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602" w:rsidRDefault="00CD6602" w:rsidP="00CD6602">
      <w:pPr>
        <w:jc w:val="center"/>
        <w:rPr>
          <w:rFonts w:ascii="Times New Roman" w:hAnsi="Times New Roman"/>
          <w:b/>
          <w:sz w:val="52"/>
          <w:szCs w:val="52"/>
        </w:rPr>
      </w:pPr>
      <w:r w:rsidRPr="00AD2421">
        <w:rPr>
          <w:rFonts w:ascii="Times New Roman" w:hAnsi="Times New Roman"/>
          <w:b/>
          <w:sz w:val="52"/>
          <w:szCs w:val="52"/>
        </w:rPr>
        <w:t>LAND INFORMATION SYSTEM</w:t>
      </w:r>
    </w:p>
    <w:p w:rsidR="00CD6602" w:rsidRPr="00AD2421" w:rsidRDefault="00CD6602" w:rsidP="00CD6602">
      <w:pPr>
        <w:jc w:val="center"/>
        <w:rPr>
          <w:rFonts w:ascii="Times New Roman" w:hAnsi="Times New Roman"/>
          <w:b/>
          <w:sz w:val="52"/>
          <w:szCs w:val="52"/>
        </w:rPr>
      </w:pPr>
      <w:r>
        <w:rPr>
          <w:rFonts w:ascii="Times New Roman" w:hAnsi="Times New Roman"/>
          <w:b/>
          <w:sz w:val="52"/>
          <w:szCs w:val="52"/>
        </w:rPr>
        <w:t>OF</w:t>
      </w:r>
    </w:p>
    <w:p w:rsidR="00CD6602" w:rsidRDefault="00CD6602" w:rsidP="00CD6602">
      <w:pPr>
        <w:jc w:val="center"/>
        <w:rPr>
          <w:rFonts w:ascii="Times New Roman" w:hAnsi="Times New Roman"/>
          <w:b/>
          <w:sz w:val="52"/>
          <w:szCs w:val="52"/>
        </w:rPr>
      </w:pPr>
      <w:r w:rsidRPr="00AD2421">
        <w:rPr>
          <w:rFonts w:ascii="Times New Roman" w:hAnsi="Times New Roman"/>
          <w:b/>
          <w:sz w:val="52"/>
          <w:szCs w:val="52"/>
        </w:rPr>
        <w:t>GOVERNMENT SECONDARY SCHOOL MARABA, ILORIN EAST LOCAL GOVERNMENT, ILORIN KWARA STATE</w:t>
      </w:r>
    </w:p>
    <w:p w:rsidR="00CD6602" w:rsidRPr="00AD2421" w:rsidRDefault="00CD6602" w:rsidP="00CD6602">
      <w:pPr>
        <w:jc w:val="center"/>
        <w:rPr>
          <w:rFonts w:ascii="Times New Roman" w:hAnsi="Times New Roman"/>
          <w:b/>
          <w:sz w:val="52"/>
          <w:szCs w:val="52"/>
        </w:rPr>
      </w:pPr>
    </w:p>
    <w:p w:rsidR="00CD6602" w:rsidRDefault="00CD6602" w:rsidP="00CD6602">
      <w:pPr>
        <w:jc w:val="center"/>
        <w:rPr>
          <w:rFonts w:ascii="Times New Roman" w:hAnsi="Times New Roman"/>
          <w:b/>
          <w:sz w:val="52"/>
          <w:szCs w:val="52"/>
        </w:rPr>
      </w:pPr>
      <w:r w:rsidRPr="00AD2421">
        <w:rPr>
          <w:rFonts w:ascii="Times New Roman" w:hAnsi="Times New Roman"/>
          <w:b/>
          <w:sz w:val="52"/>
          <w:szCs w:val="52"/>
        </w:rPr>
        <w:t>BY</w:t>
      </w:r>
    </w:p>
    <w:p w:rsidR="00CD6602" w:rsidRPr="00AD2421" w:rsidRDefault="00CD6602" w:rsidP="00CD6602">
      <w:pPr>
        <w:jc w:val="center"/>
        <w:rPr>
          <w:rFonts w:ascii="Times New Roman" w:hAnsi="Times New Roman"/>
          <w:b/>
          <w:sz w:val="52"/>
          <w:szCs w:val="52"/>
        </w:rPr>
      </w:pPr>
    </w:p>
    <w:p w:rsidR="00CD6602" w:rsidRPr="00AD2421" w:rsidRDefault="00CD6602" w:rsidP="00CD6602">
      <w:pPr>
        <w:jc w:val="center"/>
        <w:rPr>
          <w:rFonts w:ascii="Times New Roman" w:hAnsi="Times New Roman"/>
          <w:b/>
          <w:sz w:val="52"/>
          <w:szCs w:val="52"/>
        </w:rPr>
      </w:pPr>
      <w:r w:rsidRPr="00AD2421">
        <w:rPr>
          <w:rFonts w:ascii="Times New Roman" w:hAnsi="Times New Roman"/>
          <w:b/>
          <w:sz w:val="52"/>
          <w:szCs w:val="52"/>
        </w:rPr>
        <w:t>AGBALAYA OLAIDE MARGARET</w:t>
      </w:r>
    </w:p>
    <w:p w:rsidR="00CD6602" w:rsidRPr="005D32F0" w:rsidRDefault="00CD6602" w:rsidP="00CD6602">
      <w:pPr>
        <w:jc w:val="center"/>
        <w:rPr>
          <w:rFonts w:ascii="Times New Roman" w:hAnsi="Times New Roman"/>
          <w:b/>
          <w:sz w:val="52"/>
          <w:szCs w:val="52"/>
        </w:rPr>
      </w:pPr>
      <w:r w:rsidRPr="00AD2421">
        <w:rPr>
          <w:rFonts w:ascii="Times New Roman" w:hAnsi="Times New Roman"/>
          <w:b/>
          <w:sz w:val="52"/>
          <w:szCs w:val="52"/>
        </w:rPr>
        <w:t>HND/23/SGI/FT/0097</w:t>
      </w:r>
    </w:p>
    <w:p w:rsidR="00CD6602" w:rsidRPr="00085632" w:rsidRDefault="00CD6602" w:rsidP="00CD6602">
      <w:pPr>
        <w:jc w:val="center"/>
        <w:rPr>
          <w:rFonts w:ascii="Times New Roman" w:hAnsi="Times New Roman"/>
          <w:b/>
          <w:sz w:val="24"/>
          <w:szCs w:val="24"/>
        </w:rPr>
      </w:pPr>
      <w:r w:rsidRPr="00085632">
        <w:rPr>
          <w:rFonts w:ascii="Times New Roman" w:hAnsi="Times New Roman"/>
          <w:b/>
          <w:sz w:val="24"/>
          <w:szCs w:val="24"/>
        </w:rPr>
        <w:t>SUBMITTED TO THE DEPARTMENT OF SURVEY</w:t>
      </w:r>
      <w:r>
        <w:rPr>
          <w:rFonts w:ascii="Times New Roman" w:hAnsi="Times New Roman"/>
          <w:b/>
          <w:sz w:val="24"/>
          <w:szCs w:val="24"/>
        </w:rPr>
        <w:t>ING</w:t>
      </w:r>
      <w:r w:rsidRPr="00085632">
        <w:rPr>
          <w:rFonts w:ascii="Times New Roman" w:hAnsi="Times New Roman"/>
          <w:b/>
          <w:sz w:val="24"/>
          <w:szCs w:val="24"/>
        </w:rPr>
        <w:t xml:space="preserve"> AND GEO-INFORMATICS</w:t>
      </w:r>
    </w:p>
    <w:p w:rsidR="00CD6602" w:rsidRPr="00085632" w:rsidRDefault="00CD6602" w:rsidP="00CD6602">
      <w:pPr>
        <w:jc w:val="center"/>
        <w:rPr>
          <w:rFonts w:ascii="Times New Roman" w:hAnsi="Times New Roman"/>
          <w:b/>
          <w:sz w:val="24"/>
          <w:szCs w:val="24"/>
        </w:rPr>
      </w:pPr>
      <w:r w:rsidRPr="00085632">
        <w:rPr>
          <w:rFonts w:ascii="Times New Roman" w:hAnsi="Times New Roman"/>
          <w:b/>
          <w:sz w:val="24"/>
          <w:szCs w:val="24"/>
        </w:rPr>
        <w:t>INSTITUTE OF ENVIRONMENTAL STUDIES (IES) KWARA STATE POLYTECHNIC ILORIN</w:t>
      </w:r>
    </w:p>
    <w:p w:rsidR="00CD6602" w:rsidRDefault="00CD6602" w:rsidP="00CD6602">
      <w:pPr>
        <w:jc w:val="center"/>
        <w:rPr>
          <w:rFonts w:ascii="Times New Roman" w:hAnsi="Times New Roman"/>
          <w:b/>
          <w:sz w:val="24"/>
          <w:szCs w:val="24"/>
        </w:rPr>
      </w:pPr>
      <w:r>
        <w:rPr>
          <w:rFonts w:ascii="Times New Roman" w:hAnsi="Times New Roman"/>
          <w:b/>
          <w:sz w:val="24"/>
          <w:szCs w:val="24"/>
        </w:rPr>
        <w:t>IN</w:t>
      </w:r>
      <w:r w:rsidRPr="00085632">
        <w:rPr>
          <w:rFonts w:ascii="Times New Roman" w:hAnsi="Times New Roman"/>
          <w:b/>
          <w:sz w:val="24"/>
          <w:szCs w:val="24"/>
        </w:rPr>
        <w:t xml:space="preserve"> PART</w:t>
      </w:r>
      <w:r>
        <w:rPr>
          <w:rFonts w:ascii="Times New Roman" w:hAnsi="Times New Roman"/>
          <w:b/>
          <w:sz w:val="24"/>
          <w:szCs w:val="24"/>
        </w:rPr>
        <w:t>IAL FUILFILMENT OF THE REQUIREMENT FOR</w:t>
      </w:r>
      <w:r w:rsidRPr="00085632">
        <w:rPr>
          <w:rFonts w:ascii="Times New Roman" w:hAnsi="Times New Roman"/>
          <w:b/>
          <w:sz w:val="24"/>
          <w:szCs w:val="24"/>
        </w:rPr>
        <w:t xml:space="preserve"> THE AWARD OF </w:t>
      </w:r>
    </w:p>
    <w:p w:rsidR="00CD6602" w:rsidRPr="00085632" w:rsidRDefault="00CD6602" w:rsidP="00CD6602">
      <w:pPr>
        <w:jc w:val="center"/>
        <w:rPr>
          <w:rFonts w:ascii="Times New Roman" w:hAnsi="Times New Roman"/>
          <w:b/>
          <w:sz w:val="24"/>
          <w:szCs w:val="24"/>
        </w:rPr>
      </w:pPr>
      <w:r w:rsidRPr="00085632">
        <w:rPr>
          <w:rFonts w:ascii="Times New Roman" w:hAnsi="Times New Roman"/>
          <w:b/>
          <w:sz w:val="24"/>
          <w:szCs w:val="24"/>
        </w:rPr>
        <w:t>HIGHER NATIONAL DIPLOMA (HND) IN SURVEYING AND GEO-INFORMATICS</w:t>
      </w:r>
    </w:p>
    <w:p w:rsidR="00CD6602" w:rsidRPr="00085632" w:rsidRDefault="00CD6602" w:rsidP="00CD6602">
      <w:pPr>
        <w:jc w:val="center"/>
        <w:rPr>
          <w:rFonts w:ascii="Times New Roman" w:hAnsi="Times New Roman"/>
          <w:b/>
          <w:sz w:val="24"/>
          <w:szCs w:val="24"/>
        </w:rPr>
      </w:pPr>
    </w:p>
    <w:p w:rsidR="00CD6602" w:rsidRDefault="00CD6602" w:rsidP="00CD6602">
      <w:pPr>
        <w:jc w:val="center"/>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CD6602" w:rsidRDefault="00CD6602" w:rsidP="00CD6602">
      <w:pPr>
        <w:ind w:left="7920"/>
        <w:jc w:val="center"/>
        <w:rPr>
          <w:rFonts w:ascii="Times New Roman" w:hAnsi="Times New Roman"/>
          <w:sz w:val="24"/>
          <w:szCs w:val="24"/>
        </w:rPr>
      </w:pPr>
      <w:r>
        <w:rPr>
          <w:rFonts w:ascii="Times New Roman" w:hAnsi="Times New Roman"/>
          <w:b/>
          <w:sz w:val="24"/>
          <w:szCs w:val="24"/>
        </w:rPr>
        <w:t>JULY</w:t>
      </w:r>
      <w:r w:rsidRPr="00085632">
        <w:rPr>
          <w:rFonts w:ascii="Times New Roman" w:hAnsi="Times New Roman"/>
          <w:b/>
          <w:sz w:val="24"/>
          <w:szCs w:val="24"/>
        </w:rPr>
        <w:t>, 2025</w:t>
      </w:r>
      <w:r>
        <w:rPr>
          <w:rFonts w:ascii="Times New Roman" w:hAnsi="Times New Roman"/>
          <w:b/>
          <w:sz w:val="24"/>
          <w:szCs w:val="24"/>
        </w:rPr>
        <w:t>.</w:t>
      </w:r>
    </w:p>
    <w:p w:rsidR="00CD6602" w:rsidRDefault="00CD6602" w:rsidP="00CD6602"/>
    <w:p w:rsidR="00CD6602" w:rsidRDefault="00CD6602">
      <w:pPr>
        <w:spacing w:after="0" w:line="240" w:lineRule="auto"/>
        <w:rPr>
          <w:rFonts w:ascii="Times New Roman" w:hAnsi="Times New Roman"/>
          <w:b/>
          <w:sz w:val="24"/>
          <w:szCs w:val="24"/>
        </w:rPr>
      </w:pPr>
    </w:p>
    <w:p w:rsidR="00CD6602" w:rsidRDefault="00CD6602" w:rsidP="00CD6602">
      <w:pPr>
        <w:jc w:val="center"/>
        <w:rPr>
          <w:rFonts w:ascii="Times New Roman" w:hAnsi="Times New Roman"/>
          <w:b/>
          <w:sz w:val="24"/>
          <w:szCs w:val="24"/>
        </w:rPr>
      </w:pPr>
    </w:p>
    <w:p w:rsidR="00CD6602" w:rsidRPr="00CC5449" w:rsidRDefault="00CD6602" w:rsidP="00CD6602">
      <w:pPr>
        <w:jc w:val="center"/>
        <w:rPr>
          <w:rFonts w:ascii="Times New Roman" w:hAnsi="Times New Roman"/>
          <w:b/>
          <w:sz w:val="24"/>
          <w:szCs w:val="24"/>
        </w:rPr>
      </w:pPr>
      <w:r w:rsidRPr="00CC5449">
        <w:rPr>
          <w:rFonts w:ascii="Times New Roman" w:hAnsi="Times New Roman"/>
          <w:b/>
          <w:sz w:val="24"/>
          <w:szCs w:val="24"/>
        </w:rPr>
        <w:lastRenderedPageBreak/>
        <w:t>CERTIFICATE</w:t>
      </w:r>
    </w:p>
    <w:p w:rsidR="00CD6602" w:rsidRPr="0099646E" w:rsidRDefault="00CD6602" w:rsidP="00CD6602">
      <w:pPr>
        <w:rPr>
          <w:rFonts w:ascii="Times New Roman" w:hAnsi="Times New Roman"/>
          <w:b/>
          <w:sz w:val="24"/>
          <w:szCs w:val="24"/>
        </w:rPr>
      </w:pPr>
    </w:p>
    <w:p w:rsidR="00CD6602" w:rsidRDefault="00CD6602" w:rsidP="00CD6602">
      <w:pPr>
        <w:spacing w:line="480" w:lineRule="auto"/>
        <w:ind w:firstLine="720"/>
        <w:jc w:val="both"/>
        <w:rPr>
          <w:rFonts w:ascii="Times New Roman" w:hAnsi="Times New Roman"/>
          <w:sz w:val="24"/>
          <w:szCs w:val="24"/>
        </w:rPr>
      </w:pPr>
      <w:r>
        <w:rPr>
          <w:rFonts w:ascii="Times New Roman" w:hAnsi="Times New Roman"/>
          <w:sz w:val="24"/>
          <w:szCs w:val="24"/>
        </w:rPr>
        <w:t>I hereby certify that this project is as a result of the field work in which I took active part and that the survey work was carried out in accordance with survey laws and department instruction.</w:t>
      </w:r>
    </w:p>
    <w:p w:rsidR="00CD6602" w:rsidRDefault="00CD6602" w:rsidP="00CD6602">
      <w:pPr>
        <w:rPr>
          <w:rFonts w:ascii="Times New Roman" w:hAnsi="Times New Roman"/>
          <w:sz w:val="24"/>
          <w:szCs w:val="24"/>
        </w:rPr>
      </w:pPr>
    </w:p>
    <w:p w:rsidR="00CD6602" w:rsidRDefault="00CD6602" w:rsidP="00CD6602">
      <w:pPr>
        <w:rPr>
          <w:rFonts w:ascii="Times New Roman" w:hAnsi="Times New Roman"/>
          <w:sz w:val="24"/>
          <w:szCs w:val="24"/>
        </w:rPr>
      </w:pPr>
      <w:r>
        <w:rPr>
          <w:rFonts w:ascii="Times New Roman" w:hAnsi="Times New Roman"/>
          <w:sz w:val="24"/>
          <w:szCs w:val="24"/>
        </w:rPr>
        <w:t>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w:t>
      </w:r>
    </w:p>
    <w:p w:rsidR="00CD6602" w:rsidRPr="001953CB" w:rsidRDefault="00CD6602" w:rsidP="00CD6602">
      <w:pPr>
        <w:rPr>
          <w:rFonts w:ascii="Times New Roman" w:hAnsi="Times New Roman"/>
          <w:sz w:val="24"/>
          <w:szCs w:val="24"/>
        </w:rPr>
      </w:pPr>
      <w:r w:rsidRPr="0099646E">
        <w:rPr>
          <w:rFonts w:ascii="Times New Roman" w:hAnsi="Times New Roman"/>
          <w:b/>
          <w:sz w:val="24"/>
          <w:szCs w:val="24"/>
        </w:rPr>
        <w:t xml:space="preserve">AGBALAYA OLAIDE MARGARET </w:t>
      </w:r>
      <w:r w:rsidRPr="0099646E">
        <w:rPr>
          <w:rFonts w:ascii="Times New Roman" w:hAnsi="Times New Roman"/>
          <w:b/>
          <w:sz w:val="24"/>
          <w:szCs w:val="24"/>
        </w:rPr>
        <w:tab/>
      </w:r>
      <w:r w:rsidRPr="0099646E">
        <w:rPr>
          <w:rFonts w:ascii="Times New Roman" w:hAnsi="Times New Roman"/>
          <w:b/>
          <w:sz w:val="24"/>
          <w:szCs w:val="24"/>
        </w:rPr>
        <w:tab/>
      </w:r>
      <w:r w:rsidRPr="0099646E">
        <w:rPr>
          <w:rFonts w:ascii="Times New Roman" w:hAnsi="Times New Roman"/>
          <w:b/>
          <w:sz w:val="24"/>
          <w:szCs w:val="24"/>
        </w:rPr>
        <w:tab/>
      </w:r>
      <w:r w:rsidRPr="0099646E">
        <w:rPr>
          <w:rFonts w:ascii="Times New Roman" w:hAnsi="Times New Roman"/>
          <w:b/>
          <w:sz w:val="24"/>
          <w:szCs w:val="24"/>
        </w:rPr>
        <w:tab/>
        <w:t>DATE</w:t>
      </w:r>
    </w:p>
    <w:p w:rsidR="00CD6602" w:rsidRDefault="00CD6602" w:rsidP="00CD6602">
      <w:pPr>
        <w:ind w:firstLine="720"/>
        <w:rPr>
          <w:rFonts w:ascii="Times New Roman" w:hAnsi="Times New Roman"/>
          <w:b/>
          <w:sz w:val="24"/>
          <w:szCs w:val="24"/>
        </w:rPr>
      </w:pPr>
      <w:r>
        <w:rPr>
          <w:rFonts w:ascii="Times New Roman" w:hAnsi="Times New Roman"/>
          <w:b/>
          <w:sz w:val="24"/>
          <w:szCs w:val="24"/>
        </w:rPr>
        <w:t xml:space="preserve">  </w:t>
      </w:r>
      <w:r w:rsidRPr="0099646E">
        <w:rPr>
          <w:rFonts w:ascii="Times New Roman" w:hAnsi="Times New Roman"/>
          <w:b/>
          <w:sz w:val="24"/>
          <w:szCs w:val="24"/>
        </w:rPr>
        <w:t>HND/23/SGI/FT/0097</w:t>
      </w:r>
    </w:p>
    <w:p w:rsidR="00CD6602" w:rsidRDefault="00CD6602" w:rsidP="00CD6602">
      <w:pPr>
        <w:ind w:firstLine="720"/>
        <w:jc w:val="center"/>
        <w:rPr>
          <w:rFonts w:ascii="Times New Roman" w:hAnsi="Times New Roman"/>
          <w:b/>
          <w:sz w:val="24"/>
          <w:szCs w:val="24"/>
        </w:rPr>
      </w:pPr>
    </w:p>
    <w:p w:rsidR="00CD6602" w:rsidRPr="00CD6602" w:rsidRDefault="00CD6602" w:rsidP="00CD6602">
      <w:pPr>
        <w:rPr>
          <w:rFonts w:ascii="Times New Roman" w:hAnsi="Times New Roman"/>
          <w:sz w:val="24"/>
          <w:szCs w:val="24"/>
        </w:rPr>
      </w:pPr>
    </w:p>
    <w:p w:rsidR="00CD6602" w:rsidRDefault="00CD6602" w:rsidP="00CD6602">
      <w:pPr>
        <w:ind w:firstLine="720"/>
        <w:jc w:val="center"/>
        <w:rPr>
          <w:rFonts w:ascii="Times New Roman" w:hAnsi="Times New Roman"/>
          <w:sz w:val="24"/>
          <w:szCs w:val="24"/>
        </w:rPr>
      </w:pPr>
    </w:p>
    <w:p w:rsidR="00CD6602" w:rsidRDefault="00CD6602" w:rsidP="00CD6602">
      <w:pPr>
        <w:tabs>
          <w:tab w:val="left" w:pos="7755"/>
        </w:tabs>
        <w:ind w:firstLine="720"/>
        <w:rPr>
          <w:rFonts w:ascii="Times New Roman" w:hAnsi="Times New Roman"/>
          <w:sz w:val="24"/>
          <w:szCs w:val="24"/>
        </w:rPr>
      </w:pPr>
      <w:r>
        <w:rPr>
          <w:rFonts w:ascii="Times New Roman" w:hAnsi="Times New Roman"/>
          <w:sz w:val="24"/>
          <w:szCs w:val="24"/>
        </w:rPr>
        <w:tab/>
      </w:r>
    </w:p>
    <w:p w:rsidR="00CD6602" w:rsidRDefault="00CD6602" w:rsidP="00CD6602">
      <w:pPr>
        <w:ind w:firstLine="720"/>
        <w:jc w:val="center"/>
        <w:rPr>
          <w:rFonts w:ascii="Times New Roman" w:hAnsi="Times New Roman"/>
          <w:sz w:val="24"/>
          <w:szCs w:val="24"/>
        </w:rPr>
      </w:pPr>
    </w:p>
    <w:p w:rsidR="00CD6602" w:rsidRPr="00CD6602" w:rsidRDefault="00CD6602" w:rsidP="00CD6602">
      <w:pPr>
        <w:rPr>
          <w:rFonts w:ascii="Times New Roman" w:hAnsi="Times New Roman"/>
          <w:sz w:val="24"/>
          <w:szCs w:val="24"/>
        </w:rPr>
      </w:pPr>
    </w:p>
    <w:p w:rsidR="00CD6602" w:rsidRPr="00CD6602" w:rsidRDefault="00CD6602" w:rsidP="00CD6602">
      <w:pPr>
        <w:rPr>
          <w:rFonts w:ascii="Times New Roman" w:hAnsi="Times New Roman"/>
          <w:sz w:val="24"/>
          <w:szCs w:val="24"/>
        </w:rPr>
      </w:pPr>
    </w:p>
    <w:p w:rsidR="00CD6602" w:rsidRPr="00CD6602" w:rsidRDefault="00CD6602" w:rsidP="00CD6602">
      <w:pPr>
        <w:rPr>
          <w:rFonts w:ascii="Times New Roman" w:hAnsi="Times New Roman"/>
          <w:sz w:val="24"/>
          <w:szCs w:val="24"/>
        </w:rPr>
      </w:pPr>
    </w:p>
    <w:p w:rsidR="00CD6602" w:rsidRDefault="00CD6602" w:rsidP="00CD6602">
      <w:pPr>
        <w:ind w:firstLine="720"/>
        <w:jc w:val="center"/>
        <w:rPr>
          <w:rFonts w:ascii="Times New Roman" w:hAnsi="Times New Roman"/>
          <w:sz w:val="24"/>
          <w:szCs w:val="24"/>
        </w:rPr>
      </w:pPr>
    </w:p>
    <w:p w:rsidR="00CD6602" w:rsidRDefault="00CD6602" w:rsidP="00CD6602">
      <w:pPr>
        <w:ind w:firstLine="720"/>
        <w:jc w:val="center"/>
        <w:rPr>
          <w:rFonts w:ascii="Times New Roman" w:hAnsi="Times New Roman"/>
          <w:sz w:val="24"/>
          <w:szCs w:val="24"/>
        </w:rPr>
      </w:pPr>
    </w:p>
    <w:p w:rsidR="00CD6602" w:rsidRPr="007005F4" w:rsidRDefault="00CD6602" w:rsidP="00CD6602">
      <w:pPr>
        <w:ind w:firstLine="720"/>
        <w:jc w:val="center"/>
        <w:rPr>
          <w:rFonts w:ascii="Times New Roman" w:hAnsi="Times New Roman"/>
          <w:b/>
          <w:sz w:val="24"/>
          <w:szCs w:val="24"/>
        </w:rPr>
      </w:pPr>
      <w:r w:rsidRPr="00CD6602">
        <w:rPr>
          <w:rFonts w:ascii="Times New Roman" w:hAnsi="Times New Roman"/>
          <w:sz w:val="24"/>
          <w:szCs w:val="24"/>
        </w:rPr>
        <w:br w:type="page"/>
      </w:r>
      <w:r w:rsidRPr="007005F4">
        <w:rPr>
          <w:rFonts w:ascii="Times New Roman" w:hAnsi="Times New Roman"/>
          <w:b/>
          <w:sz w:val="24"/>
          <w:szCs w:val="24"/>
        </w:rPr>
        <w:lastRenderedPageBreak/>
        <w:t>CERTIFICATION</w:t>
      </w:r>
    </w:p>
    <w:p w:rsidR="00CD6602" w:rsidRDefault="00CD6602" w:rsidP="00CD6602">
      <w:pPr>
        <w:spacing w:line="480" w:lineRule="auto"/>
        <w:jc w:val="both"/>
        <w:rPr>
          <w:rFonts w:ascii="Times New Roman" w:hAnsi="Times New Roman"/>
          <w:sz w:val="24"/>
          <w:szCs w:val="24"/>
        </w:rPr>
      </w:pPr>
      <w:r>
        <w:rPr>
          <w:rFonts w:ascii="Times New Roman" w:hAnsi="Times New Roman"/>
          <w:sz w:val="24"/>
          <w:szCs w:val="24"/>
        </w:rPr>
        <w:t xml:space="preserve">This is to certify that </w:t>
      </w:r>
      <w:r w:rsidRPr="00C8556D">
        <w:rPr>
          <w:rFonts w:ascii="Times New Roman" w:hAnsi="Times New Roman"/>
          <w:b/>
          <w:sz w:val="24"/>
          <w:szCs w:val="24"/>
        </w:rPr>
        <w:t>I, AGBALAYA OLAIDE MARGARET</w:t>
      </w:r>
      <w:r>
        <w:rPr>
          <w:rFonts w:ascii="Times New Roman" w:hAnsi="Times New Roman"/>
          <w:sz w:val="24"/>
          <w:szCs w:val="24"/>
        </w:rPr>
        <w:t xml:space="preserve"> with Matric. NO: </w:t>
      </w:r>
      <w:r w:rsidRPr="00C8556D">
        <w:rPr>
          <w:rFonts w:ascii="Times New Roman" w:hAnsi="Times New Roman"/>
          <w:b/>
          <w:sz w:val="24"/>
          <w:szCs w:val="24"/>
        </w:rPr>
        <w:t>HND/23/SGI/FT/0097.</w:t>
      </w:r>
      <w:r>
        <w:rPr>
          <w:rFonts w:ascii="Times New Roman" w:hAnsi="Times New Roman"/>
          <w:sz w:val="24"/>
          <w:szCs w:val="24"/>
        </w:rPr>
        <w:t xml:space="preserve">  A student of Kwara State Polytechnic, Department of surveying and Geo-informatics that the practical field work on which this report was based and truly carried out in accordance with survey rules and regulations and with departmental instruction.</w:t>
      </w:r>
    </w:p>
    <w:p w:rsidR="00CD6602" w:rsidRDefault="00CD6602" w:rsidP="00CD6602">
      <w:pPr>
        <w:rPr>
          <w:rFonts w:ascii="Times New Roman" w:hAnsi="Times New Roman"/>
          <w:sz w:val="24"/>
          <w:szCs w:val="24"/>
        </w:rPr>
      </w:pPr>
    </w:p>
    <w:p w:rsidR="00CD6602" w:rsidRDefault="00CD6602" w:rsidP="00CD6602">
      <w:pPr>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w:t>
      </w:r>
    </w:p>
    <w:p w:rsidR="00CD6602" w:rsidRPr="002E6B76" w:rsidRDefault="00CD6602" w:rsidP="00CD6602">
      <w:pPr>
        <w:rPr>
          <w:rFonts w:ascii="Times New Roman" w:hAnsi="Times New Roman"/>
          <w:b/>
          <w:sz w:val="24"/>
          <w:szCs w:val="24"/>
        </w:rPr>
      </w:pPr>
      <w:r w:rsidRPr="007B71A1">
        <w:rPr>
          <w:rFonts w:ascii="Times New Roman" w:hAnsi="Times New Roman"/>
          <w:b/>
          <w:sz w:val="24"/>
          <w:szCs w:val="24"/>
        </w:rPr>
        <w:t>SURV. ABIMBOLA I.S</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E6B76">
        <w:rPr>
          <w:rFonts w:ascii="Times New Roman" w:hAnsi="Times New Roman"/>
          <w:b/>
          <w:sz w:val="24"/>
          <w:szCs w:val="24"/>
        </w:rPr>
        <w:t xml:space="preserve">    DATE</w:t>
      </w:r>
    </w:p>
    <w:p w:rsidR="00CD6602" w:rsidRDefault="00CD6602" w:rsidP="00CD6602">
      <w:pPr>
        <w:rPr>
          <w:rFonts w:ascii="Times New Roman" w:hAnsi="Times New Roman"/>
          <w:sz w:val="24"/>
          <w:szCs w:val="24"/>
        </w:rPr>
      </w:pPr>
      <w:r>
        <w:rPr>
          <w:rFonts w:ascii="Times New Roman" w:hAnsi="Times New Roman"/>
          <w:sz w:val="24"/>
          <w:szCs w:val="24"/>
        </w:rPr>
        <w:t>(Project Supervisor)</w:t>
      </w:r>
    </w:p>
    <w:p w:rsidR="00CD6602" w:rsidRDefault="00CD6602" w:rsidP="00CD6602">
      <w:pPr>
        <w:rPr>
          <w:rFonts w:ascii="Times New Roman" w:hAnsi="Times New Roman"/>
          <w:sz w:val="24"/>
          <w:szCs w:val="24"/>
        </w:rPr>
      </w:pPr>
    </w:p>
    <w:p w:rsidR="00CD6602" w:rsidRDefault="00CD6602" w:rsidP="00CD6602">
      <w:pPr>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w:t>
      </w:r>
    </w:p>
    <w:p w:rsidR="00CD6602" w:rsidRPr="002E6B76" w:rsidRDefault="00CD6602" w:rsidP="00CD6602">
      <w:pPr>
        <w:rPr>
          <w:rFonts w:ascii="Times New Roman" w:hAnsi="Times New Roman"/>
          <w:b/>
          <w:sz w:val="24"/>
          <w:szCs w:val="24"/>
        </w:rPr>
      </w:pPr>
      <w:r w:rsidRPr="007B71A1">
        <w:rPr>
          <w:rFonts w:ascii="Times New Roman" w:hAnsi="Times New Roman"/>
          <w:b/>
          <w:sz w:val="24"/>
          <w:szCs w:val="24"/>
        </w:rPr>
        <w:t xml:space="preserve">SURV. </w:t>
      </w:r>
      <w:r>
        <w:rPr>
          <w:rFonts w:ascii="Times New Roman" w:hAnsi="Times New Roman"/>
          <w:b/>
          <w:sz w:val="24"/>
          <w:szCs w:val="24"/>
        </w:rPr>
        <w:t>R.S AWOLEYE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E6B76">
        <w:rPr>
          <w:rFonts w:ascii="Times New Roman" w:hAnsi="Times New Roman"/>
          <w:b/>
          <w:sz w:val="24"/>
          <w:szCs w:val="24"/>
        </w:rPr>
        <w:t xml:space="preserve">    DATE</w:t>
      </w:r>
    </w:p>
    <w:p w:rsidR="00CD6602" w:rsidRDefault="00CD6602" w:rsidP="00CD6602">
      <w:pPr>
        <w:rPr>
          <w:rFonts w:ascii="Times New Roman" w:hAnsi="Times New Roman"/>
          <w:sz w:val="24"/>
          <w:szCs w:val="24"/>
        </w:rPr>
      </w:pPr>
      <w:r>
        <w:rPr>
          <w:rFonts w:ascii="Times New Roman" w:hAnsi="Times New Roman"/>
          <w:sz w:val="24"/>
          <w:szCs w:val="24"/>
        </w:rPr>
        <w:t>(Project Coordinator)</w:t>
      </w:r>
    </w:p>
    <w:p w:rsidR="00CD6602" w:rsidRDefault="00CD6602" w:rsidP="00CD6602">
      <w:pPr>
        <w:rPr>
          <w:rFonts w:ascii="Times New Roman" w:hAnsi="Times New Roman"/>
          <w:sz w:val="24"/>
          <w:szCs w:val="24"/>
        </w:rPr>
      </w:pPr>
    </w:p>
    <w:p w:rsidR="00CD6602" w:rsidRDefault="00CD6602" w:rsidP="00CD6602">
      <w:pPr>
        <w:rPr>
          <w:rFonts w:ascii="Times New Roman" w:hAnsi="Times New Roman"/>
          <w:sz w:val="24"/>
          <w:szCs w:val="24"/>
        </w:rPr>
      </w:pPr>
    </w:p>
    <w:p w:rsidR="00CD6602" w:rsidRDefault="00CD6602" w:rsidP="00CD6602">
      <w:pPr>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w:t>
      </w:r>
    </w:p>
    <w:p w:rsidR="00CD6602" w:rsidRPr="002E6B76" w:rsidRDefault="00CD6602" w:rsidP="00CD6602">
      <w:pPr>
        <w:rPr>
          <w:rFonts w:ascii="Times New Roman" w:hAnsi="Times New Roman"/>
          <w:b/>
          <w:sz w:val="24"/>
          <w:szCs w:val="24"/>
        </w:rPr>
      </w:pPr>
      <w:r w:rsidRPr="007B71A1">
        <w:rPr>
          <w:rFonts w:ascii="Times New Roman" w:hAnsi="Times New Roman"/>
          <w:b/>
          <w:sz w:val="24"/>
          <w:szCs w:val="24"/>
        </w:rPr>
        <w:t>SURV. ABIMBOLA 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E6B76">
        <w:rPr>
          <w:rFonts w:ascii="Times New Roman" w:hAnsi="Times New Roman"/>
          <w:b/>
          <w:sz w:val="24"/>
          <w:szCs w:val="24"/>
        </w:rPr>
        <w:t>DATE</w:t>
      </w:r>
    </w:p>
    <w:p w:rsidR="00CD6602" w:rsidRDefault="00CD6602" w:rsidP="00CD6602">
      <w:pPr>
        <w:rPr>
          <w:rFonts w:ascii="Times New Roman" w:hAnsi="Times New Roman"/>
          <w:sz w:val="24"/>
          <w:szCs w:val="24"/>
        </w:rPr>
      </w:pPr>
      <w:r>
        <w:rPr>
          <w:rFonts w:ascii="Times New Roman" w:hAnsi="Times New Roman"/>
          <w:sz w:val="24"/>
          <w:szCs w:val="24"/>
        </w:rPr>
        <w:t>(Head of Department)</w:t>
      </w:r>
    </w:p>
    <w:p w:rsidR="00CD6602" w:rsidRDefault="00CD6602" w:rsidP="00CD6602">
      <w:pPr>
        <w:rPr>
          <w:rFonts w:ascii="Times New Roman" w:hAnsi="Times New Roman"/>
          <w:sz w:val="24"/>
          <w:szCs w:val="24"/>
        </w:rPr>
      </w:pPr>
    </w:p>
    <w:p w:rsidR="00CD6602" w:rsidRDefault="00CD6602" w:rsidP="00CD6602">
      <w:pPr>
        <w:rPr>
          <w:rFonts w:ascii="Times New Roman" w:hAnsi="Times New Roman"/>
          <w:sz w:val="24"/>
          <w:szCs w:val="24"/>
        </w:rPr>
      </w:pPr>
    </w:p>
    <w:p w:rsidR="00CD6602" w:rsidRDefault="00CD6602" w:rsidP="00CD6602">
      <w:pPr>
        <w:rPr>
          <w:rFonts w:ascii="Times New Roman" w:hAnsi="Times New Roman"/>
          <w:sz w:val="24"/>
          <w:szCs w:val="24"/>
        </w:rPr>
      </w:pPr>
      <w:r>
        <w:rPr>
          <w:rFonts w:ascii="Times New Roman" w:hAnsi="Times New Roman"/>
          <w:sz w:val="24"/>
          <w:szCs w:val="24"/>
        </w:rPr>
        <w:t>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________________________</w:t>
      </w:r>
    </w:p>
    <w:p w:rsidR="00CD6602" w:rsidRDefault="00CD6602" w:rsidP="00CD6602">
      <w:pPr>
        <w:ind w:left="6480" w:firstLine="720"/>
        <w:rPr>
          <w:rFonts w:ascii="Times New Roman" w:hAnsi="Times New Roman"/>
          <w:sz w:val="24"/>
          <w:szCs w:val="24"/>
        </w:rPr>
      </w:pPr>
      <w:r>
        <w:rPr>
          <w:rFonts w:ascii="Times New Roman" w:hAnsi="Times New Roman"/>
          <w:sz w:val="24"/>
          <w:szCs w:val="24"/>
        </w:rPr>
        <w:t>DATE</w:t>
      </w:r>
    </w:p>
    <w:p w:rsidR="00CD6602" w:rsidRDefault="00CD6602" w:rsidP="00CD6602">
      <w:pPr>
        <w:rPr>
          <w:rFonts w:ascii="Times New Roman" w:hAnsi="Times New Roman"/>
          <w:sz w:val="24"/>
          <w:szCs w:val="24"/>
        </w:rPr>
      </w:pPr>
      <w:r>
        <w:rPr>
          <w:rFonts w:ascii="Times New Roman" w:hAnsi="Times New Roman"/>
          <w:sz w:val="24"/>
          <w:szCs w:val="24"/>
        </w:rPr>
        <w:t>(External Examiner)</w:t>
      </w:r>
    </w:p>
    <w:p w:rsidR="00CD6602" w:rsidRDefault="00CD6602" w:rsidP="00CD6602">
      <w:pPr>
        <w:rPr>
          <w:rFonts w:ascii="Times New Roman" w:hAnsi="Times New Roman"/>
          <w:sz w:val="24"/>
          <w:szCs w:val="24"/>
        </w:rPr>
      </w:pPr>
    </w:p>
    <w:p w:rsidR="00CD6602" w:rsidRDefault="00CD6602" w:rsidP="00CD6602">
      <w:pPr>
        <w:rPr>
          <w:rFonts w:ascii="Times New Roman" w:hAnsi="Times New Roman"/>
          <w:b/>
          <w:sz w:val="24"/>
          <w:szCs w:val="24"/>
        </w:rPr>
      </w:pPr>
    </w:p>
    <w:p w:rsidR="00CD6602" w:rsidRDefault="00CD6602" w:rsidP="00CD6602">
      <w:pPr>
        <w:rPr>
          <w:rFonts w:ascii="Times New Roman" w:hAnsi="Times New Roman"/>
          <w:b/>
          <w:sz w:val="24"/>
          <w:szCs w:val="24"/>
        </w:rPr>
      </w:pPr>
    </w:p>
    <w:p w:rsidR="00CD6602" w:rsidRDefault="00CD6602" w:rsidP="00CD6602">
      <w:pPr>
        <w:rPr>
          <w:rFonts w:ascii="Times New Roman" w:hAnsi="Times New Roman"/>
          <w:b/>
          <w:sz w:val="24"/>
          <w:szCs w:val="24"/>
        </w:rPr>
      </w:pPr>
    </w:p>
    <w:p w:rsidR="00CD6602" w:rsidRDefault="00CD6602" w:rsidP="00CD6602">
      <w:pPr>
        <w:jc w:val="center"/>
        <w:rPr>
          <w:rFonts w:ascii="Times New Roman" w:hAnsi="Times New Roman"/>
          <w:b/>
          <w:sz w:val="24"/>
          <w:szCs w:val="24"/>
        </w:rPr>
      </w:pPr>
      <w:r w:rsidRPr="006451F4">
        <w:rPr>
          <w:rFonts w:ascii="Times New Roman" w:hAnsi="Times New Roman"/>
          <w:b/>
          <w:sz w:val="24"/>
          <w:szCs w:val="24"/>
        </w:rPr>
        <w:lastRenderedPageBreak/>
        <w:t>DEDICATION</w:t>
      </w:r>
    </w:p>
    <w:p w:rsidR="00CD6602" w:rsidRPr="00FF7A71" w:rsidRDefault="00CD6602" w:rsidP="00CD6602">
      <w:pPr>
        <w:jc w:val="center"/>
        <w:rPr>
          <w:rFonts w:ascii="Times New Roman" w:hAnsi="Times New Roman"/>
          <w:b/>
          <w:sz w:val="24"/>
          <w:szCs w:val="24"/>
        </w:rPr>
      </w:pP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This project is wholeheartedly dedicated to God Almighty, whose grace and guidance saw me through every stage of this academic journey.</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To my wonderful parents, Mr. and Mrs. Job Agbalaya, thank you for your unwavering love, support, and prayers.</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And finally, to myself, for staying strong, focused, and determined despite all odds. I love the woman you are becoming, Noblewoman.</w:t>
      </w:r>
    </w:p>
    <w:p w:rsidR="00CD6602" w:rsidRPr="006451F4" w:rsidRDefault="00CD6602" w:rsidP="00CD6602">
      <w:pPr>
        <w:rPr>
          <w:rFonts w:ascii="Times New Roman" w:hAnsi="Times New Roman"/>
          <w:sz w:val="24"/>
          <w:szCs w:val="24"/>
        </w:rPr>
      </w:pPr>
    </w:p>
    <w:p w:rsidR="00CD6602" w:rsidRPr="006451F4" w:rsidRDefault="00CD6602" w:rsidP="00CD6602">
      <w:pPr>
        <w:rPr>
          <w:rFonts w:ascii="Times New Roman" w:hAnsi="Times New Roman"/>
          <w:sz w:val="24"/>
          <w:szCs w:val="24"/>
        </w:rPr>
      </w:pPr>
    </w:p>
    <w:p w:rsidR="00CD6602" w:rsidRPr="006451F4" w:rsidRDefault="00CD6602" w:rsidP="00CD6602">
      <w:pPr>
        <w:rPr>
          <w:rFonts w:ascii="Times New Roman" w:hAnsi="Times New Roman"/>
          <w:sz w:val="24"/>
          <w:szCs w:val="24"/>
        </w:rPr>
      </w:pPr>
    </w:p>
    <w:p w:rsidR="00CD6602" w:rsidRPr="002E6B76" w:rsidRDefault="00CD6602" w:rsidP="00CD6602">
      <w:pPr>
        <w:jc w:val="center"/>
        <w:rPr>
          <w:rFonts w:ascii="Times New Roman" w:hAnsi="Times New Roman"/>
          <w:b/>
          <w:sz w:val="24"/>
          <w:szCs w:val="24"/>
        </w:rPr>
      </w:pPr>
      <w:r>
        <w:rPr>
          <w:rFonts w:ascii="Times New Roman" w:hAnsi="Times New Roman"/>
          <w:sz w:val="24"/>
          <w:szCs w:val="24"/>
        </w:rPr>
        <w:br w:type="page"/>
      </w:r>
      <w:r w:rsidRPr="006451F4">
        <w:rPr>
          <w:rFonts w:ascii="Times New Roman" w:hAnsi="Times New Roman"/>
          <w:b/>
          <w:sz w:val="24"/>
          <w:szCs w:val="24"/>
        </w:rPr>
        <w:lastRenderedPageBreak/>
        <w:t>ACKNOWLEDGEMENT</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First and foremost, I give all glory and honor to God Almighty, whose unfailing grace, wisdom, and strength sustained me throughout this project and my academic journey. Without His guidance, this work would not have been possible.</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 xml:space="preserve">I am deeply grateful to my project supervisor, </w:t>
      </w:r>
      <w:r>
        <w:rPr>
          <w:rFonts w:ascii="Times New Roman" w:hAnsi="Times New Roman"/>
          <w:sz w:val="24"/>
          <w:szCs w:val="24"/>
        </w:rPr>
        <w:t>Surv. Abimbola, for his</w:t>
      </w:r>
      <w:r w:rsidRPr="006451F4">
        <w:rPr>
          <w:rFonts w:ascii="Times New Roman" w:hAnsi="Times New Roman"/>
          <w:sz w:val="24"/>
          <w:szCs w:val="24"/>
        </w:rPr>
        <w:t xml:space="preserve"> invaluable guidance, patience, and exp</w:t>
      </w:r>
      <w:r>
        <w:rPr>
          <w:rFonts w:ascii="Times New Roman" w:hAnsi="Times New Roman"/>
          <w:sz w:val="24"/>
          <w:szCs w:val="24"/>
        </w:rPr>
        <w:t>ert advice. His</w:t>
      </w:r>
      <w:r w:rsidRPr="006451F4">
        <w:rPr>
          <w:rFonts w:ascii="Times New Roman" w:hAnsi="Times New Roman"/>
          <w:sz w:val="24"/>
          <w:szCs w:val="24"/>
        </w:rPr>
        <w:t xml:space="preserve"> constructive criticisms and encouragement motivated me to improve and comp</w:t>
      </w:r>
      <w:r>
        <w:rPr>
          <w:rFonts w:ascii="Times New Roman" w:hAnsi="Times New Roman"/>
          <w:sz w:val="24"/>
          <w:szCs w:val="24"/>
        </w:rPr>
        <w:t>lete this study with excellence and to all my departmental lecturer, Surv Ayuba Abdulsalam, Surv. R.S, Awoleye, Surv. Asonibare R.O, Surv. A.G Aremu, Surv. B.F Diran, Surv. Williams Kazeem, Surv. Akinyede A.O, and Surv. Kabiar Babatunde I am grateful for your impact in my life.</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My heartfelt appreciation goes to my beloved parents, Mr. and Mrs. Job Agbalaya, whose unwavering love, prayers, and sacrifices have been the foundation of my success. Your constant support inspired me to push through challenges and remain focused.</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To my junior sisters, Joy and Eniola, thank you for your love, encouragement, and understanding during times when I needed peace and quiet to concentrate. Your presence brought joy and motivation into my life.</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I am sincerely thankful to my dear friend, Owoeye Emmanuel, who stood by me throughout my Higher National Diploma academic session. Your assistance, advice, and encouragement were invaluable in overcoming difficult moments.</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 xml:space="preserve">Special thanks also go to my school friends, Odeniyi Boluwatife and </w:t>
      </w:r>
      <w:r>
        <w:rPr>
          <w:rFonts w:ascii="Times New Roman" w:hAnsi="Times New Roman"/>
          <w:sz w:val="24"/>
          <w:szCs w:val="24"/>
        </w:rPr>
        <w:t>Adams F</w:t>
      </w:r>
      <w:r w:rsidRPr="006451F4">
        <w:rPr>
          <w:rFonts w:ascii="Times New Roman" w:hAnsi="Times New Roman"/>
          <w:sz w:val="24"/>
          <w:szCs w:val="24"/>
        </w:rPr>
        <w:t>atimo, for their consistent support and encouragement, as well as to my project team whose teamwork and dedication greatly contributed to the success of this work.</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I also appreciate my fellowship, ECWA Student Ministry, and my co-executive members for the spiritual support, fellowship, and prayers. Your encouragement created a positive environment that enriched my academic and personal growth.</w:t>
      </w:r>
    </w:p>
    <w:p w:rsidR="00CD6602" w:rsidRPr="006451F4"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lastRenderedPageBreak/>
        <w:t>Lastly, I appreciate everyone who contributed directly or indirectly to this project. Your support, prayers, and encouragement have been a vital part of this achievement.</w:t>
      </w:r>
    </w:p>
    <w:p w:rsidR="00CD6602" w:rsidRPr="006451F4" w:rsidRDefault="00CD6602" w:rsidP="00CD6602">
      <w:pPr>
        <w:spacing w:line="480" w:lineRule="auto"/>
        <w:jc w:val="both"/>
        <w:rPr>
          <w:rFonts w:ascii="Times New Roman" w:hAnsi="Times New Roman"/>
          <w:sz w:val="24"/>
          <w:szCs w:val="24"/>
        </w:rPr>
      </w:pPr>
    </w:p>
    <w:p w:rsidR="00CD6602" w:rsidRDefault="00CD6602" w:rsidP="00CD6602">
      <w:pPr>
        <w:spacing w:line="480" w:lineRule="auto"/>
        <w:jc w:val="both"/>
        <w:rPr>
          <w:rFonts w:ascii="Times New Roman" w:hAnsi="Times New Roman"/>
          <w:sz w:val="24"/>
          <w:szCs w:val="24"/>
        </w:rPr>
      </w:pPr>
      <w:r w:rsidRPr="006451F4">
        <w:rPr>
          <w:rFonts w:ascii="Times New Roman" w:hAnsi="Times New Roman"/>
          <w:sz w:val="24"/>
          <w:szCs w:val="24"/>
        </w:rPr>
        <w:t>To all of you, I say thank you from the depths of my heart.</w:t>
      </w:r>
    </w:p>
    <w:p w:rsidR="00CD6602" w:rsidRPr="006A7895" w:rsidRDefault="00CD6602" w:rsidP="00CD6602">
      <w:pPr>
        <w:spacing w:line="480" w:lineRule="auto"/>
        <w:jc w:val="center"/>
        <w:rPr>
          <w:rFonts w:ascii="Times New Roman" w:eastAsia="Calibri" w:hAnsi="Times New Roman"/>
          <w:b/>
          <w:bCs/>
          <w:sz w:val="24"/>
          <w:szCs w:val="24"/>
        </w:rPr>
      </w:pPr>
      <w:r>
        <w:rPr>
          <w:rFonts w:ascii="Times New Roman" w:hAnsi="Times New Roman"/>
          <w:sz w:val="24"/>
          <w:szCs w:val="24"/>
        </w:rPr>
        <w:br w:type="page"/>
      </w:r>
      <w:r w:rsidRPr="006A7895">
        <w:rPr>
          <w:rFonts w:ascii="Times New Roman" w:eastAsia="Calibri" w:hAnsi="Times New Roman"/>
          <w:b/>
          <w:bCs/>
          <w:sz w:val="24"/>
          <w:szCs w:val="24"/>
        </w:rPr>
        <w:lastRenderedPageBreak/>
        <w:t>TABLE OF CONTENTS</w:t>
      </w:r>
    </w:p>
    <w:p w:rsidR="00CD6602" w:rsidRPr="00C54798" w:rsidRDefault="00CD6602" w:rsidP="00CD6602">
      <w:pPr>
        <w:tabs>
          <w:tab w:val="left" w:pos="8360"/>
        </w:tabs>
        <w:spacing w:line="480" w:lineRule="auto"/>
        <w:rPr>
          <w:rFonts w:ascii="Times New Roman" w:hAnsi="Times New Roman"/>
          <w:sz w:val="24"/>
          <w:szCs w:val="24"/>
        </w:rPr>
      </w:pPr>
      <w:r w:rsidRPr="00C54798">
        <w:rPr>
          <w:rFonts w:ascii="Times New Roman" w:eastAsia="Calibri" w:hAnsi="Times New Roman"/>
          <w:sz w:val="24"/>
          <w:szCs w:val="24"/>
        </w:rPr>
        <w:t>Tittle Page</w:t>
      </w:r>
      <w:r>
        <w:rPr>
          <w:rFonts w:ascii="Times New Roman" w:eastAsia="Calibri" w:hAnsi="Times New Roman"/>
          <w:sz w:val="24"/>
          <w:szCs w:val="24"/>
        </w:rPr>
        <w:tab/>
      </w:r>
    </w:p>
    <w:p w:rsidR="00CD6602" w:rsidRPr="00C54798" w:rsidRDefault="00CD6602" w:rsidP="00CD6602">
      <w:pPr>
        <w:tabs>
          <w:tab w:val="left" w:pos="8360"/>
        </w:tabs>
        <w:spacing w:line="480" w:lineRule="auto"/>
        <w:rPr>
          <w:rFonts w:ascii="Times New Roman" w:hAnsi="Times New Roman"/>
          <w:sz w:val="24"/>
          <w:szCs w:val="24"/>
        </w:rPr>
      </w:pPr>
      <w:r w:rsidRPr="00C54798">
        <w:rPr>
          <w:rFonts w:ascii="Times New Roman" w:eastAsia="Calibri" w:hAnsi="Times New Roman"/>
          <w:sz w:val="24"/>
          <w:szCs w:val="24"/>
        </w:rPr>
        <w:t>Certificate</w:t>
      </w:r>
      <w:r w:rsidRPr="00C54798">
        <w:rPr>
          <w:rFonts w:ascii="Times New Roman" w:hAnsi="Times New Roman"/>
          <w:sz w:val="24"/>
          <w:szCs w:val="24"/>
        </w:rPr>
        <w:tab/>
      </w:r>
    </w:p>
    <w:p w:rsidR="00CD6602" w:rsidRPr="00C54798" w:rsidRDefault="00CD6602" w:rsidP="00CD6602">
      <w:pPr>
        <w:tabs>
          <w:tab w:val="left" w:pos="8360"/>
          <w:tab w:val="right" w:pos="8920"/>
        </w:tabs>
        <w:spacing w:line="480" w:lineRule="auto"/>
        <w:rPr>
          <w:rFonts w:ascii="Times New Roman" w:hAnsi="Times New Roman"/>
          <w:sz w:val="24"/>
          <w:szCs w:val="24"/>
        </w:rPr>
      </w:pPr>
      <w:r w:rsidRPr="00C54798">
        <w:rPr>
          <w:rFonts w:ascii="Times New Roman" w:eastAsia="Calibri" w:hAnsi="Times New Roman"/>
          <w:sz w:val="24"/>
          <w:szCs w:val="24"/>
        </w:rPr>
        <w:t>Certification</w:t>
      </w:r>
      <w:r w:rsidRPr="00C54798">
        <w:rPr>
          <w:rFonts w:ascii="Times New Roman" w:hAnsi="Times New Roman"/>
          <w:sz w:val="24"/>
          <w:szCs w:val="24"/>
        </w:rPr>
        <w:tab/>
      </w:r>
    </w:p>
    <w:p w:rsidR="00CD6602" w:rsidRPr="00C54798" w:rsidRDefault="00CD6602" w:rsidP="00CD6602">
      <w:pPr>
        <w:tabs>
          <w:tab w:val="left" w:pos="8360"/>
          <w:tab w:val="right" w:pos="9360"/>
        </w:tabs>
        <w:spacing w:line="480" w:lineRule="auto"/>
        <w:rPr>
          <w:rFonts w:ascii="Times New Roman" w:hAnsi="Times New Roman"/>
          <w:sz w:val="24"/>
          <w:szCs w:val="24"/>
        </w:rPr>
      </w:pPr>
      <w:r w:rsidRPr="00C54798">
        <w:rPr>
          <w:rFonts w:ascii="Times New Roman" w:eastAsia="Calibri" w:hAnsi="Times New Roman"/>
          <w:sz w:val="24"/>
          <w:szCs w:val="24"/>
        </w:rPr>
        <w:t>Dedication</w:t>
      </w:r>
      <w:r w:rsidR="001517F9">
        <w:rPr>
          <w:rFonts w:ascii="Times New Roman" w:eastAsia="Calibri" w:hAnsi="Times New Roman"/>
          <w:sz w:val="24"/>
          <w:szCs w:val="24"/>
        </w:rPr>
        <w:tab/>
      </w:r>
    </w:p>
    <w:p w:rsidR="00CD6602" w:rsidRPr="00C54798" w:rsidRDefault="00CD6602" w:rsidP="00CD6602">
      <w:pPr>
        <w:tabs>
          <w:tab w:val="left" w:pos="8360"/>
        </w:tabs>
        <w:spacing w:line="480" w:lineRule="auto"/>
        <w:rPr>
          <w:rFonts w:ascii="Times New Roman" w:hAnsi="Times New Roman"/>
          <w:sz w:val="24"/>
          <w:szCs w:val="24"/>
        </w:rPr>
      </w:pPr>
      <w:r w:rsidRPr="00C54798">
        <w:rPr>
          <w:rFonts w:ascii="Times New Roman" w:eastAsia="Calibri" w:hAnsi="Times New Roman"/>
          <w:sz w:val="24"/>
          <w:szCs w:val="24"/>
        </w:rPr>
        <w:t>Acknowledgement</w:t>
      </w:r>
      <w:r w:rsidRPr="00C54798">
        <w:rPr>
          <w:rFonts w:ascii="Times New Roman" w:hAnsi="Times New Roman"/>
          <w:sz w:val="24"/>
          <w:szCs w:val="24"/>
        </w:rPr>
        <w:tab/>
      </w:r>
    </w:p>
    <w:p w:rsidR="00CD6602" w:rsidRDefault="00CD6602" w:rsidP="00CD6602">
      <w:pPr>
        <w:tabs>
          <w:tab w:val="left" w:pos="8360"/>
        </w:tabs>
        <w:spacing w:line="480" w:lineRule="auto"/>
        <w:rPr>
          <w:rFonts w:ascii="Times New Roman" w:hAnsi="Times New Roman"/>
          <w:sz w:val="24"/>
          <w:szCs w:val="24"/>
        </w:rPr>
      </w:pPr>
      <w:r w:rsidRPr="00C54798">
        <w:rPr>
          <w:rFonts w:ascii="Times New Roman" w:eastAsia="Calibri" w:hAnsi="Times New Roman"/>
          <w:sz w:val="24"/>
          <w:szCs w:val="24"/>
        </w:rPr>
        <w:t>Table of Content</w:t>
      </w:r>
      <w:r w:rsidRPr="00C54798">
        <w:rPr>
          <w:rFonts w:ascii="Times New Roman" w:hAnsi="Times New Roman"/>
          <w:sz w:val="24"/>
          <w:szCs w:val="24"/>
        </w:rPr>
        <w:tab/>
      </w:r>
    </w:p>
    <w:p w:rsidR="00CD6602" w:rsidRDefault="00CD6602" w:rsidP="00CD6602">
      <w:pPr>
        <w:spacing w:line="480" w:lineRule="auto"/>
        <w:rPr>
          <w:rFonts w:ascii="Times New Roman" w:eastAsia="Calibri" w:hAnsi="Times New Roman"/>
          <w:color w:val="000000" w:themeColor="text1"/>
          <w:sz w:val="24"/>
          <w:szCs w:val="24"/>
        </w:rPr>
      </w:pPr>
      <w:r w:rsidRPr="000415FF">
        <w:rPr>
          <w:rFonts w:ascii="Times New Roman" w:eastAsia="Calibri" w:hAnsi="Times New Roman"/>
          <w:color w:val="000000" w:themeColor="text1"/>
          <w:sz w:val="24"/>
          <w:szCs w:val="24"/>
        </w:rPr>
        <w:t>List of Figures</w:t>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t xml:space="preserve">        </w:t>
      </w:r>
    </w:p>
    <w:p w:rsidR="00CD6602" w:rsidRDefault="00CD6602" w:rsidP="00CD6602">
      <w:pPr>
        <w:spacing w:line="480" w:lineRule="auto"/>
        <w:rPr>
          <w:rFonts w:ascii="Times New Roman" w:eastAsia="Calibri" w:hAnsi="Times New Roman"/>
          <w:color w:val="000000" w:themeColor="text1"/>
          <w:sz w:val="24"/>
          <w:szCs w:val="24"/>
        </w:rPr>
      </w:pPr>
      <w:r w:rsidRPr="000415FF">
        <w:rPr>
          <w:rFonts w:ascii="Times New Roman" w:eastAsia="Calibri" w:hAnsi="Times New Roman"/>
          <w:color w:val="000000" w:themeColor="text1"/>
          <w:sz w:val="24"/>
          <w:szCs w:val="24"/>
        </w:rPr>
        <w:t>List of Tables</w:t>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r>
      <w:r w:rsidR="001517F9">
        <w:rPr>
          <w:rFonts w:ascii="Times New Roman" w:eastAsia="Calibri" w:hAnsi="Times New Roman"/>
          <w:color w:val="000000" w:themeColor="text1"/>
          <w:sz w:val="24"/>
          <w:szCs w:val="24"/>
        </w:rPr>
        <w:tab/>
        <w:t xml:space="preserve">        </w:t>
      </w:r>
    </w:p>
    <w:p w:rsidR="00CD6602" w:rsidRPr="00407778" w:rsidRDefault="00CD6602" w:rsidP="00CD6602">
      <w:pPr>
        <w:spacing w:line="480" w:lineRule="auto"/>
        <w:rPr>
          <w:rFonts w:ascii="Times New Roman" w:eastAsia="Calibri" w:hAnsi="Times New Roman"/>
          <w:color w:val="000000" w:themeColor="text1"/>
          <w:sz w:val="24"/>
          <w:szCs w:val="24"/>
        </w:rPr>
      </w:pPr>
      <w:r w:rsidRPr="00C54798">
        <w:rPr>
          <w:rFonts w:ascii="Times New Roman" w:eastAsia="Calibri" w:hAnsi="Times New Roman"/>
          <w:sz w:val="24"/>
          <w:szCs w:val="24"/>
        </w:rPr>
        <w:t>Abstract</w:t>
      </w:r>
      <w:r w:rsidRPr="00C54798">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t xml:space="preserve">        </w:t>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b/>
          <w:bCs/>
          <w:sz w:val="24"/>
          <w:szCs w:val="24"/>
        </w:rPr>
        <w:t>Chapter One</w:t>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1.0</w:t>
      </w:r>
      <w:r w:rsidRPr="00C54798">
        <w:rPr>
          <w:rFonts w:ascii="Times New Roman" w:eastAsia="Calibri" w:hAnsi="Times New Roman"/>
          <w:sz w:val="24"/>
          <w:szCs w:val="24"/>
        </w:rPr>
        <w:tab/>
        <w:t>Introduction</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1.1</w:t>
      </w:r>
      <w:r w:rsidRPr="00C54798">
        <w:rPr>
          <w:rFonts w:ascii="Times New Roman" w:eastAsia="Calibri" w:hAnsi="Times New Roman"/>
          <w:sz w:val="24"/>
          <w:szCs w:val="24"/>
        </w:rPr>
        <w:tab/>
        <w:t>Background of Study</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Default="00CD6602" w:rsidP="00CD6602">
      <w:pPr>
        <w:spacing w:line="480" w:lineRule="auto"/>
        <w:rPr>
          <w:rFonts w:ascii="Times New Roman" w:eastAsia="Calibri" w:hAnsi="Times New Roman"/>
          <w:sz w:val="24"/>
          <w:szCs w:val="24"/>
        </w:rPr>
      </w:pPr>
      <w:r w:rsidRPr="00C54798">
        <w:rPr>
          <w:rFonts w:ascii="Times New Roman" w:eastAsia="Calibri" w:hAnsi="Times New Roman"/>
          <w:sz w:val="24"/>
          <w:szCs w:val="24"/>
        </w:rPr>
        <w:t>1.2</w:t>
      </w:r>
      <w:r w:rsidRPr="00C54798">
        <w:rPr>
          <w:rFonts w:ascii="Times New Roman" w:eastAsia="Calibri" w:hAnsi="Times New Roman"/>
          <w:sz w:val="24"/>
          <w:szCs w:val="24"/>
        </w:rPr>
        <w:tab/>
        <w:t>Statement of the Problem</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tabs>
          <w:tab w:val="left" w:pos="720"/>
          <w:tab w:val="left" w:pos="1440"/>
          <w:tab w:val="left" w:pos="2160"/>
          <w:tab w:val="left" w:pos="8415"/>
        </w:tabs>
        <w:spacing w:line="480" w:lineRule="auto"/>
        <w:rPr>
          <w:rFonts w:ascii="Times New Roman" w:hAnsi="Times New Roman"/>
          <w:sz w:val="24"/>
          <w:szCs w:val="24"/>
        </w:rPr>
      </w:pPr>
      <w:r w:rsidRPr="00C54798">
        <w:rPr>
          <w:rFonts w:ascii="Times New Roman" w:eastAsia="Calibri" w:hAnsi="Times New Roman"/>
          <w:sz w:val="24"/>
          <w:szCs w:val="24"/>
        </w:rPr>
        <w:t>1.3</w:t>
      </w:r>
      <w:r w:rsidRPr="00C54798">
        <w:rPr>
          <w:rFonts w:ascii="Times New Roman" w:eastAsia="Calibri" w:hAnsi="Times New Roman"/>
          <w:sz w:val="24"/>
          <w:szCs w:val="24"/>
        </w:rPr>
        <w:tab/>
        <w:t>Aim of the Study</w:t>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tabs>
          <w:tab w:val="left" w:pos="720"/>
          <w:tab w:val="left" w:pos="1440"/>
          <w:tab w:val="left" w:pos="2160"/>
          <w:tab w:val="left" w:pos="2880"/>
          <w:tab w:val="left" w:pos="7005"/>
        </w:tabs>
        <w:spacing w:line="480" w:lineRule="auto"/>
        <w:rPr>
          <w:rFonts w:ascii="Times New Roman" w:hAnsi="Times New Roman"/>
          <w:sz w:val="24"/>
          <w:szCs w:val="24"/>
        </w:rPr>
      </w:pPr>
      <w:r w:rsidRPr="00C54798">
        <w:rPr>
          <w:rFonts w:ascii="Times New Roman" w:eastAsia="Calibri" w:hAnsi="Times New Roman"/>
          <w:sz w:val="24"/>
          <w:szCs w:val="24"/>
        </w:rPr>
        <w:t>1.4</w:t>
      </w:r>
      <w:r w:rsidRPr="00C54798">
        <w:rPr>
          <w:rFonts w:ascii="Times New Roman" w:eastAsia="Calibri" w:hAnsi="Times New Roman"/>
          <w:sz w:val="24"/>
          <w:szCs w:val="24"/>
        </w:rPr>
        <w:tab/>
        <w:t>Objective of the Study</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tabs>
          <w:tab w:val="left" w:pos="720"/>
          <w:tab w:val="left" w:pos="1440"/>
          <w:tab w:val="left" w:pos="2160"/>
          <w:tab w:val="left" w:pos="2880"/>
          <w:tab w:val="left" w:pos="3600"/>
          <w:tab w:val="left" w:pos="4320"/>
          <w:tab w:val="left" w:pos="5040"/>
          <w:tab w:val="left" w:pos="8430"/>
        </w:tabs>
        <w:spacing w:line="480" w:lineRule="auto"/>
        <w:rPr>
          <w:rFonts w:ascii="Times New Roman" w:hAnsi="Times New Roman"/>
          <w:sz w:val="24"/>
          <w:szCs w:val="24"/>
        </w:rPr>
      </w:pPr>
      <w:r w:rsidRPr="00C54798">
        <w:rPr>
          <w:rFonts w:ascii="Times New Roman" w:eastAsia="Calibri" w:hAnsi="Times New Roman"/>
          <w:sz w:val="24"/>
          <w:szCs w:val="24"/>
        </w:rPr>
        <w:t>1.5</w:t>
      </w:r>
      <w:r w:rsidRPr="00C54798">
        <w:rPr>
          <w:rFonts w:ascii="Times New Roman" w:eastAsia="Calibri" w:hAnsi="Times New Roman"/>
          <w:sz w:val="24"/>
          <w:szCs w:val="24"/>
        </w:rPr>
        <w:tab/>
        <w:t>Scopes of the Project</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1.6</w:t>
      </w:r>
      <w:r w:rsidRPr="00C54798">
        <w:rPr>
          <w:rFonts w:ascii="Times New Roman" w:hAnsi="Times New Roman"/>
          <w:sz w:val="24"/>
          <w:szCs w:val="24"/>
        </w:rPr>
        <w:tab/>
        <w:t>Project Specification</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1.7</w:t>
      </w:r>
      <w:r w:rsidRPr="00C54798">
        <w:rPr>
          <w:rFonts w:ascii="Times New Roman" w:eastAsia="Calibri" w:hAnsi="Times New Roman"/>
          <w:sz w:val="24"/>
          <w:szCs w:val="24"/>
        </w:rPr>
        <w:tab/>
        <w:t>Personnel Involved</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lastRenderedPageBreak/>
        <w:t>1.8</w:t>
      </w:r>
      <w:r w:rsidRPr="00C54798">
        <w:rPr>
          <w:rFonts w:ascii="Times New Roman" w:eastAsia="Calibri" w:hAnsi="Times New Roman"/>
          <w:sz w:val="24"/>
          <w:szCs w:val="24"/>
        </w:rPr>
        <w:tab/>
        <w:t>Study Area</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b/>
          <w:bCs/>
          <w:sz w:val="24"/>
          <w:szCs w:val="24"/>
        </w:rPr>
        <w:t>Chapter Two</w:t>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2.0.</w:t>
      </w:r>
      <w:r w:rsidRPr="00C54798">
        <w:rPr>
          <w:rFonts w:ascii="Times New Roman" w:hAnsi="Times New Roman"/>
          <w:sz w:val="24"/>
          <w:szCs w:val="24"/>
        </w:rPr>
        <w:tab/>
      </w:r>
      <w:r w:rsidRPr="00C54798">
        <w:rPr>
          <w:rFonts w:ascii="Times New Roman" w:eastAsia="Calibri" w:hAnsi="Times New Roman"/>
          <w:sz w:val="24"/>
          <w:szCs w:val="24"/>
        </w:rPr>
        <w:t>Literature Review</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b/>
          <w:bCs/>
          <w:sz w:val="24"/>
          <w:szCs w:val="24"/>
        </w:rPr>
        <w:t>Chapter Three</w:t>
      </w:r>
      <w:r>
        <w:rPr>
          <w:rFonts w:ascii="Times New Roman" w:eastAsia="Calibri" w:hAnsi="Times New Roman"/>
          <w:b/>
          <w:bCs/>
          <w:sz w:val="24"/>
          <w:szCs w:val="24"/>
        </w:rPr>
        <w:t>9</w:t>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3.0</w:t>
      </w:r>
      <w:r w:rsidRPr="00C54798">
        <w:rPr>
          <w:rFonts w:ascii="Times New Roman" w:eastAsia="Calibri" w:hAnsi="Times New Roman"/>
          <w:sz w:val="24"/>
          <w:szCs w:val="24"/>
        </w:rPr>
        <w:tab/>
        <w:t>Methodology</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3.1</w:t>
      </w:r>
      <w:r w:rsidRPr="00C54798">
        <w:rPr>
          <w:rFonts w:ascii="Times New Roman" w:hAnsi="Times New Roman"/>
          <w:sz w:val="24"/>
          <w:szCs w:val="24"/>
        </w:rPr>
        <w:tab/>
      </w:r>
      <w:r w:rsidR="001517F9">
        <w:rPr>
          <w:rFonts w:ascii="Times New Roman" w:hAnsi="Times New Roman"/>
          <w:sz w:val="24"/>
          <w:szCs w:val="24"/>
        </w:rPr>
        <w:t xml:space="preserve">Project Planning </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3.1.1</w:t>
      </w:r>
      <w:r w:rsidRPr="00C54798">
        <w:rPr>
          <w:rFonts w:ascii="Times New Roman" w:eastAsia="Calibri" w:hAnsi="Times New Roman"/>
          <w:sz w:val="24"/>
          <w:szCs w:val="24"/>
        </w:rPr>
        <w:tab/>
      </w:r>
      <w:r w:rsidRPr="00C54798">
        <w:rPr>
          <w:rFonts w:ascii="Times New Roman" w:hAnsi="Times New Roman"/>
          <w:sz w:val="24"/>
          <w:szCs w:val="24"/>
        </w:rPr>
        <w:t>Office Planning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3.1.2</w:t>
      </w:r>
      <w:r w:rsidRPr="00C54798">
        <w:rPr>
          <w:rFonts w:ascii="Times New Roman" w:hAnsi="Times New Roman"/>
          <w:sz w:val="24"/>
          <w:szCs w:val="24"/>
        </w:rPr>
        <w:tab/>
      </w:r>
      <w:r w:rsidRPr="00C54798">
        <w:rPr>
          <w:rFonts w:ascii="Times New Roman" w:eastAsia="Calibri" w:hAnsi="Times New Roman"/>
          <w:sz w:val="24"/>
          <w:szCs w:val="24"/>
        </w:rPr>
        <w:t xml:space="preserve">Field </w:t>
      </w:r>
      <w:r w:rsidRPr="00C54798">
        <w:rPr>
          <w:rFonts w:ascii="Times New Roman" w:hAnsi="Times New Roman"/>
          <w:sz w:val="24"/>
          <w:szCs w:val="24"/>
        </w:rPr>
        <w:t>Reconnaissance</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1517F9" w:rsidP="00CD6602">
      <w:pPr>
        <w:spacing w:line="480" w:lineRule="auto"/>
        <w:rPr>
          <w:rFonts w:ascii="Times New Roman" w:hAnsi="Times New Roman"/>
          <w:sz w:val="24"/>
          <w:szCs w:val="24"/>
        </w:rPr>
      </w:pPr>
      <w:r>
        <w:rPr>
          <w:rFonts w:ascii="Times New Roman" w:eastAsia="Calibri" w:hAnsi="Times New Roman"/>
          <w:sz w:val="24"/>
          <w:szCs w:val="24"/>
        </w:rPr>
        <w:t>3.2</w:t>
      </w:r>
      <w:r>
        <w:rPr>
          <w:rFonts w:ascii="Times New Roman" w:eastAsia="Calibri" w:hAnsi="Times New Roman"/>
          <w:sz w:val="24"/>
          <w:szCs w:val="24"/>
        </w:rPr>
        <w:tab/>
        <w:t>Data Base Design</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p>
    <w:p w:rsidR="00CD6602" w:rsidRDefault="001517F9" w:rsidP="00CD6602">
      <w:pPr>
        <w:spacing w:line="480" w:lineRule="auto"/>
        <w:rPr>
          <w:rFonts w:ascii="Times New Roman" w:eastAsia="Calibri" w:hAnsi="Times New Roman"/>
          <w:sz w:val="24"/>
          <w:szCs w:val="24"/>
        </w:rPr>
      </w:pPr>
      <w:r>
        <w:rPr>
          <w:rFonts w:ascii="Times New Roman" w:eastAsia="Calibri" w:hAnsi="Times New Roman"/>
          <w:sz w:val="24"/>
          <w:szCs w:val="24"/>
        </w:rPr>
        <w:t>3.2.1</w:t>
      </w:r>
      <w:r>
        <w:rPr>
          <w:rFonts w:ascii="Times New Roman" w:eastAsia="Calibri" w:hAnsi="Times New Roman"/>
          <w:sz w:val="24"/>
          <w:szCs w:val="24"/>
        </w:rPr>
        <w:tab/>
        <w:t>View of Reality</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p>
    <w:p w:rsidR="00CD6602" w:rsidRPr="00C54798" w:rsidRDefault="001517F9" w:rsidP="00CD6602">
      <w:pPr>
        <w:spacing w:line="480" w:lineRule="auto"/>
        <w:rPr>
          <w:rFonts w:ascii="Times New Roman" w:hAnsi="Times New Roman"/>
          <w:sz w:val="24"/>
          <w:szCs w:val="24"/>
        </w:rPr>
      </w:pPr>
      <w:r>
        <w:rPr>
          <w:rFonts w:ascii="Times New Roman" w:eastAsia="Calibri" w:hAnsi="Times New Roman"/>
          <w:sz w:val="24"/>
          <w:szCs w:val="24"/>
        </w:rPr>
        <w:t>3.2.2</w:t>
      </w:r>
      <w:r>
        <w:rPr>
          <w:rFonts w:ascii="Times New Roman" w:eastAsia="Calibri" w:hAnsi="Times New Roman"/>
          <w:sz w:val="24"/>
          <w:szCs w:val="24"/>
        </w:rPr>
        <w:tab/>
        <w:t>Logical Design</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3.3</w:t>
      </w:r>
      <w:r w:rsidRPr="00C54798">
        <w:rPr>
          <w:rFonts w:ascii="Times New Roman" w:eastAsia="Calibri" w:hAnsi="Times New Roman"/>
          <w:sz w:val="24"/>
          <w:szCs w:val="24"/>
        </w:rPr>
        <w:tab/>
      </w:r>
      <w:r w:rsidR="001517F9">
        <w:rPr>
          <w:rFonts w:ascii="Times New Roman" w:eastAsia="Calibri" w:hAnsi="Times New Roman"/>
          <w:sz w:val="24"/>
          <w:szCs w:val="24"/>
        </w:rPr>
        <w:t>Equipment Used</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3.3</w:t>
      </w:r>
      <w:r w:rsidRPr="00C54798">
        <w:rPr>
          <w:rFonts w:ascii="Times New Roman" w:eastAsia="Calibri" w:hAnsi="Times New Roman"/>
          <w:sz w:val="24"/>
          <w:szCs w:val="24"/>
        </w:rPr>
        <w:t>.</w:t>
      </w:r>
      <w:r>
        <w:rPr>
          <w:rFonts w:ascii="Times New Roman" w:eastAsia="Calibri" w:hAnsi="Times New Roman"/>
          <w:sz w:val="24"/>
          <w:szCs w:val="24"/>
        </w:rPr>
        <w:t>1</w:t>
      </w:r>
      <w:r w:rsidRPr="00C54798">
        <w:rPr>
          <w:rFonts w:ascii="Times New Roman" w:eastAsia="Calibri" w:hAnsi="Times New Roman"/>
          <w:sz w:val="24"/>
          <w:szCs w:val="24"/>
        </w:rPr>
        <w:tab/>
      </w:r>
      <w:r w:rsidR="001517F9">
        <w:rPr>
          <w:rFonts w:ascii="Times New Roman" w:eastAsia="Calibri" w:hAnsi="Times New Roman"/>
          <w:sz w:val="24"/>
          <w:szCs w:val="24"/>
        </w:rPr>
        <w:t>Hardware Used</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3.3.2</w:t>
      </w:r>
      <w:r w:rsidRPr="00C54798">
        <w:rPr>
          <w:rFonts w:ascii="Times New Roman" w:eastAsia="Calibri" w:hAnsi="Times New Roman"/>
          <w:sz w:val="24"/>
          <w:szCs w:val="24"/>
        </w:rPr>
        <w:tab/>
      </w:r>
      <w:r w:rsidR="001517F9">
        <w:rPr>
          <w:rFonts w:ascii="Times New Roman" w:eastAsia="Calibri" w:hAnsi="Times New Roman"/>
          <w:sz w:val="24"/>
          <w:szCs w:val="24"/>
        </w:rPr>
        <w:t>Software Used</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3.4</w:t>
      </w:r>
      <w:r w:rsidRPr="00C54798">
        <w:rPr>
          <w:rFonts w:ascii="Times New Roman" w:eastAsia="Calibri" w:hAnsi="Times New Roman"/>
          <w:sz w:val="24"/>
          <w:szCs w:val="24"/>
        </w:rPr>
        <w:tab/>
      </w:r>
      <w:r>
        <w:rPr>
          <w:rFonts w:ascii="Times New Roman" w:eastAsia="Calibri" w:hAnsi="Times New Roman"/>
          <w:sz w:val="24"/>
          <w:szCs w:val="24"/>
        </w:rPr>
        <w:t>Instrument Test</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3.4</w:t>
      </w:r>
      <w:r w:rsidRPr="00C54798">
        <w:rPr>
          <w:rFonts w:ascii="Times New Roman" w:eastAsia="Calibri" w:hAnsi="Times New Roman"/>
          <w:sz w:val="24"/>
          <w:szCs w:val="24"/>
        </w:rPr>
        <w:t>.1</w:t>
      </w:r>
      <w:r w:rsidRPr="00C54798">
        <w:rPr>
          <w:rFonts w:ascii="Times New Roman" w:eastAsia="Calibri" w:hAnsi="Times New Roman"/>
          <w:sz w:val="24"/>
          <w:szCs w:val="24"/>
        </w:rPr>
        <w:tab/>
      </w:r>
      <w:r>
        <w:rPr>
          <w:rFonts w:ascii="Times New Roman" w:hAnsi="Times New Roman"/>
          <w:sz w:val="24"/>
          <w:szCs w:val="24"/>
        </w:rPr>
        <w:t>Horizo</w:t>
      </w:r>
      <w:r w:rsidR="001517F9">
        <w:rPr>
          <w:rFonts w:ascii="Times New Roman" w:hAnsi="Times New Roman"/>
          <w:sz w:val="24"/>
          <w:szCs w:val="24"/>
        </w:rPr>
        <w:t xml:space="preserve">ntal Collimation Test </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3.4</w:t>
      </w:r>
      <w:r w:rsidRPr="00C54798">
        <w:rPr>
          <w:rFonts w:ascii="Times New Roman" w:eastAsia="Calibri" w:hAnsi="Times New Roman"/>
          <w:sz w:val="24"/>
          <w:szCs w:val="24"/>
        </w:rPr>
        <w:t>.2</w:t>
      </w:r>
      <w:r w:rsidRPr="00C54798">
        <w:rPr>
          <w:rFonts w:ascii="Times New Roman" w:eastAsia="Calibri" w:hAnsi="Times New Roman"/>
          <w:sz w:val="24"/>
          <w:szCs w:val="24"/>
        </w:rPr>
        <w:tab/>
      </w:r>
      <w:r>
        <w:rPr>
          <w:rFonts w:ascii="Times New Roman" w:hAnsi="Times New Roman"/>
          <w:sz w:val="24"/>
          <w:szCs w:val="24"/>
        </w:rPr>
        <w:t>Ver</w:t>
      </w:r>
      <w:r w:rsidR="001517F9">
        <w:rPr>
          <w:rFonts w:ascii="Times New Roman" w:hAnsi="Times New Roman"/>
          <w:sz w:val="24"/>
          <w:szCs w:val="24"/>
        </w:rPr>
        <w:t>tical Index Error Test</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3.</w:t>
      </w:r>
      <w:r>
        <w:rPr>
          <w:rFonts w:ascii="Times New Roman" w:eastAsia="Calibri" w:hAnsi="Times New Roman"/>
          <w:sz w:val="24"/>
          <w:szCs w:val="24"/>
        </w:rPr>
        <w:t>4.</w:t>
      </w:r>
      <w:r w:rsidRPr="00C54798">
        <w:rPr>
          <w:rFonts w:ascii="Times New Roman" w:eastAsia="Calibri" w:hAnsi="Times New Roman"/>
          <w:sz w:val="24"/>
          <w:szCs w:val="24"/>
        </w:rPr>
        <w:t>3</w:t>
      </w:r>
      <w:r w:rsidRPr="00C54798">
        <w:rPr>
          <w:rFonts w:ascii="Times New Roman" w:hAnsi="Times New Roman"/>
          <w:sz w:val="24"/>
          <w:szCs w:val="24"/>
        </w:rPr>
        <w:tab/>
      </w:r>
      <w:r>
        <w:rPr>
          <w:rFonts w:ascii="Times New Roman" w:hAnsi="Times New Roman"/>
          <w:sz w:val="24"/>
          <w:szCs w:val="24"/>
        </w:rPr>
        <w:t>Analysis of Collimatio</w:t>
      </w:r>
      <w:r w:rsidR="001517F9">
        <w:rPr>
          <w:rFonts w:ascii="Times New Roman" w:hAnsi="Times New Roman"/>
          <w:sz w:val="24"/>
          <w:szCs w:val="24"/>
        </w:rPr>
        <w:t>n and Vertical Index Data</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3.5</w:t>
      </w:r>
      <w:r w:rsidRPr="00C54798">
        <w:rPr>
          <w:rFonts w:ascii="Times New Roman" w:hAnsi="Times New Roman"/>
          <w:sz w:val="24"/>
          <w:szCs w:val="24"/>
        </w:rPr>
        <w:tab/>
        <w:t>Control Check</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lastRenderedPageBreak/>
        <w:t>3.5.1</w:t>
      </w:r>
      <w:r w:rsidRPr="00C54798">
        <w:rPr>
          <w:rFonts w:ascii="Times New Roman" w:hAnsi="Times New Roman"/>
          <w:sz w:val="24"/>
          <w:szCs w:val="24"/>
        </w:rPr>
        <w:tab/>
        <w:t>Control Check</w:t>
      </w:r>
      <w:r>
        <w:rPr>
          <w:rFonts w:ascii="Times New Roman" w:hAnsi="Times New Roman"/>
          <w:sz w:val="24"/>
          <w:szCs w:val="24"/>
        </w:rPr>
        <w:t xml:space="preserve"> Proc</w:t>
      </w:r>
      <w:r w:rsidR="001517F9">
        <w:rPr>
          <w:rFonts w:ascii="Times New Roman" w:hAnsi="Times New Roman"/>
          <w:sz w:val="24"/>
          <w:szCs w:val="24"/>
        </w:rPr>
        <w:t>edure Using Total Station</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3.6</w:t>
      </w:r>
      <w:r w:rsidRPr="00C54798">
        <w:rPr>
          <w:rFonts w:ascii="Times New Roman" w:hAnsi="Times New Roman"/>
          <w:sz w:val="24"/>
          <w:szCs w:val="24"/>
        </w:rPr>
        <w:tab/>
      </w:r>
      <w:r>
        <w:rPr>
          <w:rFonts w:ascii="Times New Roman" w:hAnsi="Times New Roman"/>
          <w:sz w:val="24"/>
          <w:szCs w:val="24"/>
        </w:rPr>
        <w:t xml:space="preserve">Geometric </w:t>
      </w:r>
      <w:r w:rsidR="001517F9">
        <w:rPr>
          <w:rFonts w:ascii="Times New Roman" w:hAnsi="Times New Roman"/>
          <w:sz w:val="24"/>
          <w:szCs w:val="24"/>
        </w:rPr>
        <w:t>Data Acquisition</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3.7</w:t>
      </w:r>
      <w:r w:rsidRPr="00C54798">
        <w:rPr>
          <w:rFonts w:ascii="Times New Roman" w:eastAsia="Calibri" w:hAnsi="Times New Roman"/>
          <w:sz w:val="24"/>
          <w:szCs w:val="24"/>
        </w:rPr>
        <w:tab/>
      </w:r>
      <w:r w:rsidR="001517F9">
        <w:rPr>
          <w:rFonts w:ascii="Times New Roman" w:eastAsia="Calibri" w:hAnsi="Times New Roman"/>
          <w:sz w:val="24"/>
          <w:szCs w:val="24"/>
        </w:rPr>
        <w:t>Detailed Survey</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3.7.1</w:t>
      </w:r>
      <w:r w:rsidRPr="00C54798">
        <w:rPr>
          <w:rFonts w:ascii="Times New Roman" w:eastAsia="Calibri" w:hAnsi="Times New Roman"/>
          <w:sz w:val="24"/>
          <w:szCs w:val="24"/>
        </w:rPr>
        <w:tab/>
      </w:r>
      <w:r>
        <w:rPr>
          <w:rFonts w:ascii="Times New Roman" w:eastAsia="Calibri" w:hAnsi="Times New Roman"/>
          <w:sz w:val="24"/>
          <w:szCs w:val="24"/>
        </w:rPr>
        <w:t>Non-S</w:t>
      </w:r>
      <w:r w:rsidR="001517F9">
        <w:rPr>
          <w:rFonts w:ascii="Times New Roman" w:eastAsia="Calibri" w:hAnsi="Times New Roman"/>
          <w:sz w:val="24"/>
          <w:szCs w:val="24"/>
        </w:rPr>
        <w:t>patial Data Collection</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jc w:val="both"/>
        <w:rPr>
          <w:rFonts w:ascii="Times New Roman" w:hAnsi="Times New Roman"/>
          <w:sz w:val="24"/>
          <w:szCs w:val="24"/>
        </w:rPr>
      </w:pPr>
      <w:r>
        <w:rPr>
          <w:rFonts w:ascii="Times New Roman" w:hAnsi="Times New Roman"/>
          <w:sz w:val="24"/>
          <w:szCs w:val="24"/>
        </w:rPr>
        <w:t>3.7.2</w:t>
      </w:r>
      <w:r>
        <w:rPr>
          <w:rFonts w:ascii="Times New Roman" w:hAnsi="Times New Roman"/>
          <w:sz w:val="24"/>
          <w:szCs w:val="24"/>
        </w:rPr>
        <w:tab/>
      </w:r>
      <w:r w:rsidRPr="002B31A9">
        <w:rPr>
          <w:rFonts w:ascii="Times New Roman" w:hAnsi="Times New Roman"/>
          <w:sz w:val="24"/>
          <w:szCs w:val="24"/>
        </w:rPr>
        <w:t>Type</w:t>
      </w:r>
      <w:r>
        <w:rPr>
          <w:rFonts w:ascii="Times New Roman" w:hAnsi="Times New Roman"/>
          <w:sz w:val="24"/>
          <w:szCs w:val="24"/>
        </w:rPr>
        <w:t>s of Non</w:t>
      </w:r>
      <w:r w:rsidR="001517F9">
        <w:rPr>
          <w:rFonts w:ascii="Times New Roman" w:hAnsi="Times New Roman"/>
          <w:sz w:val="24"/>
          <w:szCs w:val="24"/>
        </w:rPr>
        <w:t>-Spatial Data Collected</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3.8</w:t>
      </w:r>
      <w:r w:rsidRPr="00C54798">
        <w:rPr>
          <w:rFonts w:ascii="Times New Roman" w:eastAsia="Calibri" w:hAnsi="Times New Roman"/>
          <w:sz w:val="24"/>
          <w:szCs w:val="24"/>
        </w:rPr>
        <w:tab/>
      </w:r>
      <w:r>
        <w:rPr>
          <w:rFonts w:ascii="Times New Roman" w:eastAsia="Calibri" w:hAnsi="Times New Roman"/>
          <w:sz w:val="24"/>
          <w:szCs w:val="24"/>
        </w:rPr>
        <w:t>Dat</w:t>
      </w:r>
      <w:r w:rsidR="001517F9">
        <w:rPr>
          <w:rFonts w:ascii="Times New Roman" w:eastAsia="Calibri" w:hAnsi="Times New Roman"/>
          <w:sz w:val="24"/>
          <w:szCs w:val="24"/>
        </w:rPr>
        <w:t>a Download and Storage</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3.8.1</w:t>
      </w:r>
      <w:r w:rsidRPr="00C54798">
        <w:rPr>
          <w:rFonts w:ascii="Times New Roman" w:hAnsi="Times New Roman"/>
          <w:sz w:val="24"/>
          <w:szCs w:val="24"/>
        </w:rPr>
        <w:tab/>
      </w:r>
      <w:r>
        <w:rPr>
          <w:rFonts w:ascii="Times New Roman" w:hAnsi="Times New Roman"/>
          <w:sz w:val="24"/>
          <w:szCs w:val="24"/>
        </w:rPr>
        <w:t>Data Validation</w:t>
      </w:r>
      <w:r w:rsidR="001517F9">
        <w:rPr>
          <w:rFonts w:ascii="Times New Roman" w:hAnsi="Times New Roman"/>
          <w:sz w:val="24"/>
          <w:szCs w:val="24"/>
        </w:rPr>
        <w:t xml:space="preserve"> and Accuracy Assessment</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3.8.2</w:t>
      </w:r>
      <w:r w:rsidRPr="00C54798">
        <w:rPr>
          <w:rFonts w:ascii="Times New Roman" w:eastAsia="Calibri" w:hAnsi="Times New Roman"/>
          <w:sz w:val="24"/>
          <w:szCs w:val="24"/>
        </w:rPr>
        <w:tab/>
      </w:r>
      <w:r>
        <w:rPr>
          <w:rFonts w:ascii="Times New Roman" w:eastAsia="Calibri" w:hAnsi="Times New Roman"/>
          <w:sz w:val="24"/>
          <w:szCs w:val="24"/>
        </w:rPr>
        <w:t>Vali</w:t>
      </w:r>
      <w:r w:rsidR="001517F9">
        <w:rPr>
          <w:rFonts w:ascii="Times New Roman" w:eastAsia="Calibri" w:hAnsi="Times New Roman"/>
          <w:sz w:val="24"/>
          <w:szCs w:val="24"/>
        </w:rPr>
        <w:t>dation of Spatial Data</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eastAsia="Calibri" w:hAnsi="Times New Roman"/>
          <w:sz w:val="24"/>
          <w:szCs w:val="24"/>
        </w:rPr>
        <w:t>3.8.3</w:t>
      </w:r>
      <w:r>
        <w:rPr>
          <w:rFonts w:ascii="Times New Roman" w:eastAsia="Calibri" w:hAnsi="Times New Roman"/>
          <w:sz w:val="24"/>
          <w:szCs w:val="24"/>
        </w:rPr>
        <w:tab/>
        <w:t>Validat</w:t>
      </w:r>
      <w:r w:rsidR="001517F9">
        <w:rPr>
          <w:rFonts w:ascii="Times New Roman" w:eastAsia="Calibri" w:hAnsi="Times New Roman"/>
          <w:sz w:val="24"/>
          <w:szCs w:val="24"/>
        </w:rPr>
        <w:t>ion of Non-Spatial Data</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3.9</w:t>
      </w:r>
      <w:r w:rsidRPr="00C54798">
        <w:rPr>
          <w:rFonts w:ascii="Times New Roman" w:eastAsia="Calibri" w:hAnsi="Times New Roman"/>
          <w:sz w:val="24"/>
          <w:szCs w:val="24"/>
        </w:rPr>
        <w:tab/>
      </w:r>
      <w:r>
        <w:rPr>
          <w:rFonts w:ascii="Times New Roman" w:hAnsi="Times New Roman"/>
          <w:sz w:val="24"/>
          <w:szCs w:val="24"/>
        </w:rPr>
        <w:t>Data Pro</w:t>
      </w:r>
      <w:r w:rsidR="001517F9">
        <w:rPr>
          <w:rFonts w:ascii="Times New Roman" w:hAnsi="Times New Roman"/>
          <w:sz w:val="24"/>
          <w:szCs w:val="24"/>
        </w:rPr>
        <w:t>cessing and Integration</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3.9.1</w:t>
      </w:r>
      <w:r>
        <w:rPr>
          <w:rFonts w:ascii="Times New Roman" w:eastAsia="Calibri" w:hAnsi="Times New Roman"/>
          <w:sz w:val="24"/>
          <w:szCs w:val="24"/>
        </w:rPr>
        <w:tab/>
        <w:t>Spatial Dat</w:t>
      </w:r>
      <w:r w:rsidR="001517F9">
        <w:rPr>
          <w:rFonts w:ascii="Times New Roman" w:eastAsia="Calibri" w:hAnsi="Times New Roman"/>
          <w:sz w:val="24"/>
          <w:szCs w:val="24"/>
        </w:rPr>
        <w:t>a Processing in AutoCAD</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3.9.2</w:t>
      </w:r>
      <w:r>
        <w:rPr>
          <w:rFonts w:ascii="Times New Roman" w:eastAsia="Calibri" w:hAnsi="Times New Roman"/>
          <w:sz w:val="24"/>
          <w:szCs w:val="24"/>
        </w:rPr>
        <w:tab/>
        <w:t>Topographic D</w:t>
      </w:r>
      <w:r w:rsidR="001517F9">
        <w:rPr>
          <w:rFonts w:ascii="Times New Roman" w:eastAsia="Calibri" w:hAnsi="Times New Roman"/>
          <w:sz w:val="24"/>
          <w:szCs w:val="24"/>
        </w:rPr>
        <w:t>ata Processing in Suffer</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3.9.4</w:t>
      </w:r>
      <w:r w:rsidRPr="00C54798">
        <w:rPr>
          <w:rFonts w:ascii="Times New Roman" w:eastAsia="Calibri" w:hAnsi="Times New Roman"/>
          <w:sz w:val="24"/>
          <w:szCs w:val="24"/>
        </w:rPr>
        <w:tab/>
      </w:r>
      <w:r>
        <w:rPr>
          <w:rFonts w:ascii="Times New Roman" w:eastAsia="Calibri" w:hAnsi="Times New Roman"/>
          <w:sz w:val="24"/>
          <w:szCs w:val="24"/>
        </w:rPr>
        <w:t xml:space="preserve">Non-Spatial Data </w:t>
      </w:r>
      <w:r w:rsidR="001517F9">
        <w:rPr>
          <w:rFonts w:ascii="Times New Roman" w:eastAsia="Calibri" w:hAnsi="Times New Roman"/>
          <w:sz w:val="24"/>
          <w:szCs w:val="24"/>
        </w:rPr>
        <w:t>Processing in Excel</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3.9.5</w:t>
      </w:r>
      <w:r w:rsidRPr="00C54798">
        <w:rPr>
          <w:rFonts w:ascii="Times New Roman" w:eastAsia="Calibri" w:hAnsi="Times New Roman"/>
          <w:sz w:val="24"/>
          <w:szCs w:val="24"/>
        </w:rPr>
        <w:tab/>
      </w:r>
      <w:r>
        <w:rPr>
          <w:rFonts w:ascii="Times New Roman" w:eastAsia="Calibri" w:hAnsi="Times New Roman"/>
          <w:sz w:val="24"/>
          <w:szCs w:val="24"/>
        </w:rPr>
        <w:t>Geo-datab</w:t>
      </w:r>
      <w:r w:rsidR="001517F9">
        <w:rPr>
          <w:rFonts w:ascii="Times New Roman" w:eastAsia="Calibri" w:hAnsi="Times New Roman"/>
          <w:sz w:val="24"/>
          <w:szCs w:val="24"/>
        </w:rPr>
        <w:t>ase Creation in Arc-GIS</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3.9</w:t>
      </w:r>
      <w:r w:rsidRPr="00C54798">
        <w:rPr>
          <w:rFonts w:ascii="Times New Roman" w:eastAsia="Calibri" w:hAnsi="Times New Roman"/>
          <w:sz w:val="24"/>
          <w:szCs w:val="24"/>
        </w:rPr>
        <w:t>.</w:t>
      </w:r>
      <w:r>
        <w:rPr>
          <w:rFonts w:ascii="Times New Roman" w:eastAsia="Calibri" w:hAnsi="Times New Roman"/>
          <w:sz w:val="24"/>
          <w:szCs w:val="24"/>
        </w:rPr>
        <w:t>6</w:t>
      </w:r>
      <w:r w:rsidRPr="00C54798">
        <w:rPr>
          <w:rFonts w:ascii="Times New Roman" w:eastAsia="Calibri" w:hAnsi="Times New Roman"/>
          <w:sz w:val="24"/>
          <w:szCs w:val="24"/>
        </w:rPr>
        <w:tab/>
      </w:r>
      <w:r>
        <w:rPr>
          <w:rFonts w:ascii="Times New Roman" w:eastAsia="Calibri" w:hAnsi="Times New Roman"/>
          <w:sz w:val="24"/>
          <w:szCs w:val="24"/>
        </w:rPr>
        <w:t>Data integration a</w:t>
      </w:r>
      <w:r w:rsidR="001517F9">
        <w:rPr>
          <w:rFonts w:ascii="Times New Roman" w:eastAsia="Calibri" w:hAnsi="Times New Roman"/>
          <w:sz w:val="24"/>
          <w:szCs w:val="24"/>
        </w:rPr>
        <w:t xml:space="preserve">nd Finalization for LIS </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3.10</w:t>
      </w:r>
      <w:r w:rsidRPr="00C54798">
        <w:rPr>
          <w:rFonts w:ascii="Times New Roman" w:eastAsia="Calibri" w:hAnsi="Times New Roman"/>
          <w:sz w:val="24"/>
          <w:szCs w:val="24"/>
        </w:rPr>
        <w:tab/>
      </w:r>
      <w:r w:rsidRPr="009F48C8">
        <w:rPr>
          <w:rFonts w:ascii="Times New Roman" w:hAnsi="Times New Roman"/>
          <w:sz w:val="24"/>
          <w:szCs w:val="24"/>
        </w:rPr>
        <w:t>Boundary Digitization and Feature Mapping</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3.10.1</w:t>
      </w:r>
      <w:r w:rsidRPr="00C54798">
        <w:rPr>
          <w:rFonts w:ascii="Times New Roman" w:eastAsia="Calibri" w:hAnsi="Times New Roman"/>
          <w:sz w:val="24"/>
          <w:szCs w:val="24"/>
        </w:rPr>
        <w:tab/>
      </w:r>
      <w:r w:rsidR="001517F9">
        <w:rPr>
          <w:rFonts w:ascii="Times New Roman" w:eastAsia="Calibri" w:hAnsi="Times New Roman"/>
          <w:sz w:val="24"/>
          <w:szCs w:val="24"/>
        </w:rPr>
        <w:t xml:space="preserve">Detailing </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3.11</w:t>
      </w:r>
      <w:r>
        <w:rPr>
          <w:rFonts w:ascii="Times New Roman" w:eastAsia="Calibri" w:hAnsi="Times New Roman"/>
          <w:sz w:val="24"/>
          <w:szCs w:val="24"/>
        </w:rPr>
        <w:tab/>
        <w:t>Topographic Data Processing</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3.12.</w:t>
      </w:r>
      <w:r w:rsidRPr="00C54798">
        <w:rPr>
          <w:rFonts w:ascii="Times New Roman" w:eastAsia="Calibri" w:hAnsi="Times New Roman"/>
          <w:sz w:val="24"/>
          <w:szCs w:val="24"/>
        </w:rPr>
        <w:tab/>
      </w:r>
      <w:r>
        <w:rPr>
          <w:rFonts w:ascii="Times New Roman" w:eastAsia="Calibri" w:hAnsi="Times New Roman"/>
          <w:sz w:val="24"/>
          <w:szCs w:val="24"/>
        </w:rPr>
        <w:t>Attri</w:t>
      </w:r>
      <w:r w:rsidR="001517F9">
        <w:rPr>
          <w:rFonts w:ascii="Times New Roman" w:eastAsia="Calibri" w:hAnsi="Times New Roman"/>
          <w:sz w:val="24"/>
          <w:szCs w:val="24"/>
        </w:rPr>
        <w:t xml:space="preserve">bute Data Acquisition </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lastRenderedPageBreak/>
        <w:t>3.13</w:t>
      </w:r>
      <w:r w:rsidRPr="00C54798">
        <w:rPr>
          <w:rFonts w:ascii="Times New Roman" w:eastAsia="Calibri" w:hAnsi="Times New Roman"/>
          <w:sz w:val="24"/>
          <w:szCs w:val="24"/>
        </w:rPr>
        <w:tab/>
        <w:t xml:space="preserve">Data </w:t>
      </w:r>
      <w:r w:rsidR="001517F9">
        <w:rPr>
          <w:rFonts w:ascii="Times New Roman" w:eastAsia="Calibri" w:hAnsi="Times New Roman"/>
          <w:sz w:val="24"/>
          <w:szCs w:val="24"/>
        </w:rPr>
        <w:t>Creation/Implementation</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3.13</w:t>
      </w:r>
      <w:r w:rsidRPr="00C54798">
        <w:rPr>
          <w:rFonts w:ascii="Times New Roman" w:eastAsia="Calibri" w:hAnsi="Times New Roman"/>
          <w:sz w:val="24"/>
          <w:szCs w:val="24"/>
        </w:rPr>
        <w:t>.1</w:t>
      </w:r>
      <w:r w:rsidRPr="00C54798">
        <w:rPr>
          <w:rFonts w:ascii="Times New Roman" w:eastAsia="Calibri" w:hAnsi="Times New Roman"/>
          <w:sz w:val="24"/>
          <w:szCs w:val="24"/>
        </w:rPr>
        <w:tab/>
      </w:r>
      <w:r>
        <w:rPr>
          <w:rFonts w:ascii="Times New Roman" w:eastAsia="Calibri" w:hAnsi="Times New Roman"/>
          <w:sz w:val="24"/>
          <w:szCs w:val="24"/>
        </w:rPr>
        <w:t xml:space="preserve">Database </w:t>
      </w:r>
      <w:r w:rsidR="001517F9">
        <w:rPr>
          <w:rFonts w:ascii="Times New Roman" w:eastAsia="Calibri" w:hAnsi="Times New Roman"/>
          <w:sz w:val="24"/>
          <w:szCs w:val="24"/>
        </w:rPr>
        <w:t>Management System (DEMS)</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3.13.2</w:t>
      </w:r>
      <w:r w:rsidRPr="00C54798">
        <w:rPr>
          <w:rFonts w:ascii="Times New Roman" w:eastAsia="Calibri" w:hAnsi="Times New Roman"/>
          <w:sz w:val="24"/>
          <w:szCs w:val="24"/>
        </w:rPr>
        <w:tab/>
      </w:r>
      <w:r w:rsidR="001517F9">
        <w:rPr>
          <w:rFonts w:ascii="Times New Roman" w:eastAsia="Calibri" w:hAnsi="Times New Roman"/>
          <w:sz w:val="24"/>
          <w:szCs w:val="24"/>
        </w:rPr>
        <w:t>Data Quality</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b/>
          <w:bCs/>
          <w:sz w:val="24"/>
          <w:szCs w:val="24"/>
        </w:rPr>
        <w:t>Chapter Four</w:t>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4.0</w:t>
      </w:r>
      <w:r w:rsidRPr="00C54798">
        <w:rPr>
          <w:rFonts w:ascii="Times New Roman" w:eastAsia="Calibri" w:hAnsi="Times New Roman"/>
          <w:sz w:val="24"/>
          <w:szCs w:val="24"/>
        </w:rPr>
        <w:tab/>
        <w:t>Analysis and Results</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4.1</w:t>
      </w:r>
      <w:r w:rsidRPr="00C54798">
        <w:rPr>
          <w:rFonts w:ascii="Times New Roman" w:eastAsia="Calibri" w:hAnsi="Times New Roman"/>
          <w:sz w:val="24"/>
          <w:szCs w:val="24"/>
        </w:rPr>
        <w:tab/>
      </w:r>
      <w:r w:rsidRPr="00C54798">
        <w:rPr>
          <w:rFonts w:ascii="Times New Roman" w:hAnsi="Times New Roman"/>
          <w:sz w:val="24"/>
          <w:szCs w:val="24"/>
        </w:rPr>
        <w:t>Introduction</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4.2</w:t>
      </w:r>
      <w:r w:rsidRPr="00C54798">
        <w:rPr>
          <w:rFonts w:ascii="Times New Roman" w:eastAsia="Calibri" w:hAnsi="Times New Roman"/>
          <w:sz w:val="24"/>
          <w:szCs w:val="24"/>
        </w:rPr>
        <w:tab/>
        <w:t>Spatial Data Results</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Default="00CD6602" w:rsidP="00CD6602">
      <w:pPr>
        <w:spacing w:line="480" w:lineRule="auto"/>
        <w:rPr>
          <w:rFonts w:ascii="Times New Roman" w:eastAsia="Calibri" w:hAnsi="Times New Roman"/>
          <w:sz w:val="24"/>
          <w:szCs w:val="24"/>
        </w:rPr>
      </w:pPr>
      <w:r w:rsidRPr="00C54798">
        <w:rPr>
          <w:rFonts w:ascii="Times New Roman" w:eastAsia="Calibri" w:hAnsi="Times New Roman"/>
          <w:sz w:val="24"/>
          <w:szCs w:val="24"/>
        </w:rPr>
        <w:t>4.2.1</w:t>
      </w:r>
      <w:r w:rsidRPr="00C54798">
        <w:rPr>
          <w:rFonts w:ascii="Times New Roman" w:eastAsia="Calibri" w:hAnsi="Times New Roman"/>
          <w:sz w:val="24"/>
          <w:szCs w:val="24"/>
        </w:rPr>
        <w:tab/>
        <w:t>School Boundary and Building</w:t>
      </w:r>
      <w:r w:rsidR="001517F9">
        <w:rPr>
          <w:rFonts w:ascii="Times New Roman" w:eastAsia="Calibri" w:hAnsi="Times New Roman"/>
          <w:sz w:val="24"/>
          <w:szCs w:val="24"/>
        </w:rPr>
        <w:t xml:space="preserve"> Layout </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hAnsi="Times New Roman"/>
          <w:sz w:val="24"/>
          <w:szCs w:val="24"/>
        </w:rPr>
        <w:t>4.2.2</w:t>
      </w:r>
      <w:r>
        <w:rPr>
          <w:rFonts w:ascii="Times New Roman" w:hAnsi="Times New Roman"/>
          <w:sz w:val="24"/>
          <w:szCs w:val="24"/>
        </w:rPr>
        <w:tab/>
      </w:r>
      <w:r w:rsidRPr="002B31A9">
        <w:rPr>
          <w:rFonts w:ascii="Times New Roman" w:hAnsi="Times New Roman"/>
          <w:sz w:val="24"/>
          <w:szCs w:val="24"/>
        </w:rPr>
        <w:t>Significa</w:t>
      </w:r>
      <w:r>
        <w:rPr>
          <w:rFonts w:ascii="Times New Roman" w:hAnsi="Times New Roman"/>
          <w:sz w:val="24"/>
          <w:szCs w:val="24"/>
        </w:rPr>
        <w:t xml:space="preserve">nce of </w:t>
      </w:r>
      <w:r w:rsidR="001517F9">
        <w:rPr>
          <w:rFonts w:ascii="Times New Roman" w:hAnsi="Times New Roman"/>
          <w:sz w:val="24"/>
          <w:szCs w:val="24"/>
        </w:rPr>
        <w:t>the Spatial Data Results</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4.3</w:t>
      </w:r>
      <w:r w:rsidRPr="00C54798">
        <w:rPr>
          <w:rFonts w:ascii="Times New Roman" w:eastAsia="Calibri" w:hAnsi="Times New Roman"/>
          <w:sz w:val="24"/>
          <w:szCs w:val="24"/>
        </w:rPr>
        <w:tab/>
        <w:t>Topographical Analysis Result</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sidRPr="00C54798">
        <w:rPr>
          <w:rFonts w:ascii="Times New Roman" w:eastAsia="Calibri" w:hAnsi="Times New Roman"/>
          <w:sz w:val="24"/>
          <w:szCs w:val="24"/>
        </w:rPr>
        <w:t>4.3.1</w:t>
      </w:r>
      <w:r w:rsidRPr="00C54798">
        <w:rPr>
          <w:rFonts w:ascii="Times New Roman" w:eastAsia="Calibri" w:hAnsi="Times New Roman"/>
          <w:sz w:val="24"/>
          <w:szCs w:val="24"/>
        </w:rPr>
        <w:tab/>
        <w:t xml:space="preserve"> Digital Elevation Model (Dem)</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4.3.2</w:t>
      </w:r>
      <w:r w:rsidRPr="00C54798">
        <w:rPr>
          <w:rFonts w:ascii="Times New Roman" w:eastAsia="Calibri" w:hAnsi="Times New Roman"/>
          <w:sz w:val="24"/>
          <w:szCs w:val="24"/>
        </w:rPr>
        <w:tab/>
        <w:t>Contour Mapping</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sidRPr="00C54798">
        <w:rPr>
          <w:rFonts w:ascii="Times New Roman" w:eastAsia="Calibri" w:hAnsi="Times New Roman"/>
          <w:sz w:val="24"/>
          <w:szCs w:val="24"/>
        </w:rPr>
        <w:t xml:space="preserve">4.3.3 </w:t>
      </w:r>
      <w:r w:rsidRPr="00C54798">
        <w:rPr>
          <w:rFonts w:ascii="Times New Roman" w:eastAsia="Calibri" w:hAnsi="Times New Roman"/>
          <w:sz w:val="24"/>
          <w:szCs w:val="24"/>
        </w:rPr>
        <w:tab/>
        <w:t>Slope and Terrain Analysis</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4.3.4</w:t>
      </w:r>
      <w:r w:rsidRPr="00C54798">
        <w:rPr>
          <w:rFonts w:ascii="Times New Roman" w:eastAsia="Calibri" w:hAnsi="Times New Roman"/>
          <w:sz w:val="24"/>
          <w:szCs w:val="24"/>
        </w:rPr>
        <w:tab/>
        <w:t>Significance of Topographical Analysis Results</w:t>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r w:rsidR="001517F9">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 xml:space="preserve">4.4 </w:t>
      </w:r>
      <w:r w:rsidRPr="00C54798">
        <w:rPr>
          <w:rFonts w:ascii="Times New Roman" w:eastAsia="Calibri" w:hAnsi="Times New Roman"/>
          <w:sz w:val="24"/>
          <w:szCs w:val="24"/>
        </w:rPr>
        <w:tab/>
      </w:r>
      <w:r w:rsidRPr="00C54798">
        <w:rPr>
          <w:rFonts w:ascii="Times New Roman" w:hAnsi="Times New Roman"/>
          <w:sz w:val="24"/>
          <w:szCs w:val="24"/>
        </w:rPr>
        <w:t>Non-Spatial Data Results</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sidRPr="00C54798">
        <w:rPr>
          <w:rFonts w:ascii="Times New Roman" w:eastAsia="Calibri" w:hAnsi="Times New Roman"/>
          <w:sz w:val="24"/>
          <w:szCs w:val="24"/>
        </w:rPr>
        <w:t>4.4.1</w:t>
      </w:r>
      <w:r w:rsidRPr="00C54798">
        <w:rPr>
          <w:rFonts w:ascii="Times New Roman" w:eastAsia="Calibri" w:hAnsi="Times New Roman"/>
          <w:sz w:val="24"/>
          <w:szCs w:val="24"/>
        </w:rPr>
        <w:tab/>
        <w:t>Attribute Data for School Buildings</w:t>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sidRPr="00C54798">
        <w:rPr>
          <w:rFonts w:ascii="Times New Roman" w:eastAsia="Calibri" w:hAnsi="Times New Roman"/>
          <w:sz w:val="24"/>
          <w:szCs w:val="24"/>
        </w:rPr>
        <w:t>4.4.2</w:t>
      </w:r>
      <w:r w:rsidRPr="00C54798">
        <w:rPr>
          <w:rFonts w:ascii="Times New Roman" w:eastAsia="Calibri" w:hAnsi="Times New Roman"/>
          <w:sz w:val="24"/>
          <w:szCs w:val="24"/>
        </w:rPr>
        <w:tab/>
        <w:t>Linking Non-Spatial Data with</w:t>
      </w:r>
      <w:r w:rsidR="00774015">
        <w:rPr>
          <w:rFonts w:ascii="Times New Roman" w:eastAsia="Calibri" w:hAnsi="Times New Roman"/>
          <w:sz w:val="24"/>
          <w:szCs w:val="24"/>
        </w:rPr>
        <w:t xml:space="preserve"> GIS</w:t>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sidRPr="00C54798">
        <w:rPr>
          <w:rFonts w:ascii="Times New Roman" w:eastAsia="Calibri" w:hAnsi="Times New Roman"/>
          <w:sz w:val="24"/>
          <w:szCs w:val="24"/>
        </w:rPr>
        <w:t>4.4.3</w:t>
      </w:r>
      <w:r w:rsidRPr="00C54798">
        <w:rPr>
          <w:rFonts w:ascii="Times New Roman" w:eastAsia="Calibri" w:hAnsi="Times New Roman"/>
          <w:sz w:val="24"/>
          <w:szCs w:val="24"/>
        </w:rPr>
        <w:tab/>
        <w:t>Significance of Non-Spatial Data in</w:t>
      </w:r>
      <w:r w:rsidR="00774015">
        <w:rPr>
          <w:rFonts w:ascii="Times New Roman" w:eastAsia="Calibri" w:hAnsi="Times New Roman"/>
          <w:sz w:val="24"/>
          <w:szCs w:val="24"/>
        </w:rPr>
        <w:t xml:space="preserve"> LIS</w:t>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p>
    <w:p w:rsidR="00CD6602" w:rsidRPr="00C54798" w:rsidRDefault="00CD6602" w:rsidP="00CD6602">
      <w:pPr>
        <w:spacing w:line="480" w:lineRule="auto"/>
        <w:rPr>
          <w:rFonts w:ascii="Times New Roman" w:eastAsia="Calibri" w:hAnsi="Times New Roman"/>
          <w:sz w:val="24"/>
          <w:szCs w:val="24"/>
        </w:rPr>
      </w:pPr>
      <w:r>
        <w:rPr>
          <w:rFonts w:ascii="Times New Roman" w:eastAsia="Calibri" w:hAnsi="Times New Roman"/>
          <w:sz w:val="24"/>
          <w:szCs w:val="24"/>
        </w:rPr>
        <w:t xml:space="preserve">4.5 </w:t>
      </w:r>
      <w:r>
        <w:rPr>
          <w:rFonts w:ascii="Times New Roman" w:eastAsia="Calibri" w:hAnsi="Times New Roman"/>
          <w:sz w:val="24"/>
          <w:szCs w:val="24"/>
        </w:rPr>
        <w:tab/>
        <w:t>Query Execution a</w:t>
      </w:r>
      <w:r w:rsidRPr="00C54798">
        <w:rPr>
          <w:rFonts w:ascii="Times New Roman" w:eastAsia="Calibri" w:hAnsi="Times New Roman"/>
          <w:sz w:val="24"/>
          <w:szCs w:val="24"/>
        </w:rPr>
        <w:t>nd Results</w:t>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b/>
          <w:bCs/>
          <w:sz w:val="24"/>
          <w:szCs w:val="24"/>
        </w:rPr>
        <w:lastRenderedPageBreak/>
        <w:t>Chapter Five</w:t>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5.0</w:t>
      </w:r>
      <w:r w:rsidRPr="00C54798">
        <w:rPr>
          <w:rFonts w:ascii="Times New Roman" w:hAnsi="Times New Roman"/>
          <w:sz w:val="24"/>
          <w:szCs w:val="24"/>
        </w:rPr>
        <w:tab/>
        <w:t>Costing</w:t>
      </w:r>
      <w:r w:rsidRPr="00C54798">
        <w:rPr>
          <w:rFonts w:ascii="Times New Roman" w:eastAsia="Calibri" w:hAnsi="Times New Roman"/>
          <w:sz w:val="24"/>
          <w:szCs w:val="24"/>
        </w:rPr>
        <w:t>, Summary, Problems Encountered, Conclusion and Recommendations</w:t>
      </w:r>
      <w:r w:rsidR="00774015">
        <w:rPr>
          <w:rFonts w:ascii="Times New Roman" w:eastAsia="Calibri" w:hAnsi="Times New Roman"/>
          <w:sz w:val="24"/>
          <w:szCs w:val="24"/>
        </w:rPr>
        <w:tab/>
      </w:r>
    </w:p>
    <w:p w:rsidR="00CD6602"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5.1</w:t>
      </w:r>
      <w:r w:rsidRPr="00C54798">
        <w:rPr>
          <w:rFonts w:ascii="Times New Roman" w:eastAsia="Calibri" w:hAnsi="Times New Roman"/>
          <w:sz w:val="24"/>
          <w:szCs w:val="24"/>
        </w:rPr>
        <w:tab/>
        <w:t xml:space="preserve">Project </w:t>
      </w:r>
      <w:r w:rsidRPr="00C54798">
        <w:rPr>
          <w:rFonts w:ascii="Times New Roman" w:hAnsi="Times New Roman"/>
          <w:sz w:val="24"/>
          <w:szCs w:val="24"/>
        </w:rPr>
        <w:t>Costing</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5.1.1</w:t>
      </w:r>
      <w:r w:rsidRPr="00C54798">
        <w:rPr>
          <w:rFonts w:ascii="Times New Roman" w:hAnsi="Times New Roman"/>
          <w:sz w:val="24"/>
          <w:szCs w:val="24"/>
        </w:rPr>
        <w:tab/>
        <w:t>Recci</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5.1.2</w:t>
      </w:r>
      <w:r w:rsidRPr="00C54798">
        <w:rPr>
          <w:rFonts w:ascii="Times New Roman" w:hAnsi="Times New Roman"/>
          <w:sz w:val="24"/>
          <w:szCs w:val="24"/>
        </w:rPr>
        <w:tab/>
        <w:t>Beacon</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 xml:space="preserve">5.1.3 </w:t>
      </w:r>
      <w:r w:rsidRPr="00C54798">
        <w:rPr>
          <w:rFonts w:ascii="Times New Roman" w:hAnsi="Times New Roman"/>
          <w:sz w:val="24"/>
          <w:szCs w:val="24"/>
        </w:rPr>
        <w:tab/>
        <w:t>Beaconing</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5.1.4</w:t>
      </w:r>
      <w:r w:rsidRPr="00C54798">
        <w:rPr>
          <w:rFonts w:ascii="Times New Roman" w:hAnsi="Times New Roman"/>
          <w:sz w:val="24"/>
          <w:szCs w:val="24"/>
        </w:rPr>
        <w:tab/>
        <w:t>Traversing</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5.1.5</w:t>
      </w:r>
      <w:r w:rsidRPr="00C54798">
        <w:rPr>
          <w:rFonts w:ascii="Times New Roman" w:hAnsi="Times New Roman"/>
          <w:sz w:val="24"/>
          <w:szCs w:val="24"/>
        </w:rPr>
        <w:tab/>
        <w:t>Data Downloading and Plotting</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5.1.6</w:t>
      </w:r>
      <w:r w:rsidRPr="00C54798">
        <w:rPr>
          <w:rFonts w:ascii="Times New Roman" w:hAnsi="Times New Roman"/>
          <w:sz w:val="24"/>
          <w:szCs w:val="24"/>
        </w:rPr>
        <w:tab/>
        <w:t>Information Presentation</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5.1.7</w:t>
      </w:r>
      <w:r w:rsidRPr="00C54798">
        <w:rPr>
          <w:rFonts w:ascii="Times New Roman" w:hAnsi="Times New Roman"/>
          <w:sz w:val="24"/>
          <w:szCs w:val="24"/>
        </w:rPr>
        <w:tab/>
        <w:t>Contingencies</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5.1.8</w:t>
      </w:r>
      <w:r w:rsidRPr="00C54798">
        <w:rPr>
          <w:rFonts w:ascii="Times New Roman" w:hAnsi="Times New Roman"/>
          <w:sz w:val="24"/>
          <w:szCs w:val="24"/>
        </w:rPr>
        <w:tab/>
        <w:t>Value Added Tax</w:t>
      </w:r>
      <w:r>
        <w:rPr>
          <w:rFonts w:ascii="Times New Roman" w:hAnsi="Times New Roman"/>
          <w:sz w:val="24"/>
          <w:szCs w:val="24"/>
        </w:rPr>
        <w:t xml:space="preserve"> </w:t>
      </w:r>
      <w:r w:rsidRPr="00C54798">
        <w:rPr>
          <w:rFonts w:ascii="Times New Roman" w:hAnsi="Times New Roman"/>
          <w:sz w:val="24"/>
          <w:szCs w:val="24"/>
        </w:rPr>
        <w:t>(Vat)</w:t>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r w:rsidR="001517F9">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Pr>
          <w:rFonts w:ascii="Times New Roman" w:hAnsi="Times New Roman"/>
          <w:sz w:val="24"/>
          <w:szCs w:val="24"/>
        </w:rPr>
        <w:t>5.1.9</w:t>
      </w:r>
      <w:r>
        <w:rPr>
          <w:rFonts w:ascii="Times New Roman" w:hAnsi="Times New Roman"/>
          <w:sz w:val="24"/>
          <w:szCs w:val="24"/>
        </w:rPr>
        <w:tab/>
        <w:t>Mobilization a</w:t>
      </w:r>
      <w:r w:rsidRPr="00C54798">
        <w:rPr>
          <w:rFonts w:ascii="Times New Roman" w:hAnsi="Times New Roman"/>
          <w:sz w:val="24"/>
          <w:szCs w:val="24"/>
        </w:rPr>
        <w:t>nd Demobilization</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hAnsi="Times New Roman"/>
          <w:sz w:val="24"/>
          <w:szCs w:val="24"/>
        </w:rPr>
        <w:t>5.1.10</w:t>
      </w:r>
      <w:r w:rsidRPr="00C54798">
        <w:rPr>
          <w:rFonts w:ascii="Times New Roman" w:hAnsi="Times New Roman"/>
          <w:sz w:val="24"/>
          <w:szCs w:val="24"/>
        </w:rPr>
        <w:tab/>
        <w:t>Accommodation</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5.2.</w:t>
      </w:r>
      <w:r w:rsidRPr="00C54798">
        <w:rPr>
          <w:rFonts w:ascii="Times New Roman" w:eastAsia="Calibri" w:hAnsi="Times New Roman"/>
          <w:sz w:val="24"/>
          <w:szCs w:val="24"/>
        </w:rPr>
        <w:tab/>
        <w:t>Summary</w:t>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5.3</w:t>
      </w:r>
      <w:r w:rsidRPr="00C54798">
        <w:rPr>
          <w:rFonts w:ascii="Times New Roman" w:eastAsia="Calibri" w:hAnsi="Times New Roman"/>
          <w:sz w:val="24"/>
          <w:szCs w:val="24"/>
        </w:rPr>
        <w:tab/>
        <w:t>Problem Encountered</w:t>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p>
    <w:p w:rsidR="00CD6602" w:rsidRPr="00C54798"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5.4</w:t>
      </w:r>
      <w:r w:rsidRPr="00C54798">
        <w:rPr>
          <w:rFonts w:ascii="Times New Roman" w:eastAsia="Calibri" w:hAnsi="Times New Roman"/>
          <w:sz w:val="24"/>
          <w:szCs w:val="24"/>
        </w:rPr>
        <w:tab/>
        <w:t>Recommendations</w:t>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r w:rsidR="00774015">
        <w:rPr>
          <w:rFonts w:ascii="Times New Roman" w:eastAsia="Calibri" w:hAnsi="Times New Roman"/>
          <w:sz w:val="24"/>
          <w:szCs w:val="24"/>
        </w:rPr>
        <w:tab/>
      </w:r>
    </w:p>
    <w:p w:rsidR="00CD6602" w:rsidRPr="00DC2665" w:rsidRDefault="00CD6602" w:rsidP="00CD6602">
      <w:pPr>
        <w:spacing w:line="480" w:lineRule="auto"/>
        <w:rPr>
          <w:rFonts w:ascii="Times New Roman" w:hAnsi="Times New Roman"/>
          <w:sz w:val="24"/>
          <w:szCs w:val="24"/>
        </w:rPr>
      </w:pPr>
      <w:r w:rsidRPr="00C54798">
        <w:rPr>
          <w:rFonts w:ascii="Times New Roman" w:eastAsia="Calibri" w:hAnsi="Times New Roman"/>
          <w:sz w:val="24"/>
          <w:szCs w:val="24"/>
        </w:rPr>
        <w:t>5.5</w:t>
      </w:r>
      <w:r w:rsidRPr="00C54798">
        <w:rPr>
          <w:rFonts w:ascii="Times New Roman" w:eastAsia="Calibri" w:hAnsi="Times New Roman"/>
          <w:sz w:val="24"/>
          <w:szCs w:val="24"/>
        </w:rPr>
        <w:tab/>
      </w:r>
      <w:r w:rsidRPr="00C54798">
        <w:rPr>
          <w:rFonts w:ascii="Times New Roman" w:hAnsi="Times New Roman"/>
          <w:sz w:val="24"/>
          <w:szCs w:val="24"/>
        </w:rPr>
        <w:t>Conclusion</w:t>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r w:rsidR="00774015">
        <w:rPr>
          <w:rFonts w:ascii="Times New Roman" w:hAnsi="Times New Roman"/>
          <w:sz w:val="24"/>
          <w:szCs w:val="24"/>
        </w:rPr>
        <w:tab/>
      </w:r>
    </w:p>
    <w:p w:rsidR="00CD6602" w:rsidRDefault="00774015" w:rsidP="00CD6602">
      <w:pPr>
        <w:spacing w:line="480" w:lineRule="auto"/>
        <w:ind w:firstLine="720"/>
        <w:rPr>
          <w:rFonts w:ascii="Times New Roman" w:hAnsi="Times New Roman"/>
          <w:sz w:val="24"/>
          <w:szCs w:val="24"/>
        </w:rPr>
      </w:pPr>
      <w:r>
        <w:rPr>
          <w:rFonts w:ascii="Times New Roman" w:hAnsi="Times New Roman"/>
          <w:sz w:val="24"/>
          <w:szCs w:val="24"/>
        </w:rPr>
        <w:t xml:space="preserve">Reference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D6602" w:rsidRPr="00C54798" w:rsidRDefault="00774015" w:rsidP="00CD6602">
      <w:pPr>
        <w:spacing w:line="480" w:lineRule="auto"/>
        <w:rPr>
          <w:rFonts w:ascii="Times New Roman" w:hAnsi="Times New Roman"/>
          <w:sz w:val="24"/>
          <w:szCs w:val="24"/>
        </w:rPr>
      </w:pPr>
      <w:r>
        <w:rPr>
          <w:rFonts w:ascii="Times New Roman" w:hAnsi="Times New Roman"/>
          <w:sz w:val="24"/>
          <w:szCs w:val="24"/>
        </w:rPr>
        <w:tab/>
        <w:t>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CD6602" w:rsidRPr="00F27021" w:rsidRDefault="00CD6602" w:rsidP="00CD6602">
      <w:pPr>
        <w:tabs>
          <w:tab w:val="left" w:pos="7803"/>
        </w:tabs>
        <w:spacing w:line="480" w:lineRule="auto"/>
        <w:jc w:val="center"/>
        <w:rPr>
          <w:rFonts w:ascii="Times New Roman" w:hAnsi="Times New Roman"/>
          <w:i/>
          <w:sz w:val="24"/>
          <w:szCs w:val="24"/>
        </w:rPr>
      </w:pPr>
      <w:bookmarkStart w:id="0" w:name="_Toc513393897"/>
      <w:r w:rsidRPr="00F27021">
        <w:rPr>
          <w:rFonts w:ascii="Times New Roman" w:hAnsi="Times New Roman"/>
          <w:b/>
          <w:bCs/>
          <w:i/>
          <w:sz w:val="24"/>
          <w:szCs w:val="24"/>
        </w:rPr>
        <w:lastRenderedPageBreak/>
        <w:t>LIST OF FIGURES</w:t>
      </w:r>
    </w:p>
    <w:p w:rsidR="00CD6602" w:rsidRPr="00F27021" w:rsidRDefault="00CD6602" w:rsidP="00CD6602">
      <w:pPr>
        <w:tabs>
          <w:tab w:val="left" w:pos="7803"/>
        </w:tabs>
        <w:spacing w:line="480" w:lineRule="auto"/>
        <w:rPr>
          <w:rFonts w:ascii="Times New Roman" w:eastAsia="Calibri" w:hAnsi="Times New Roman"/>
          <w:i/>
          <w:iCs/>
          <w:sz w:val="24"/>
          <w:szCs w:val="24"/>
        </w:rPr>
      </w:pPr>
      <w:r w:rsidRPr="00F27021">
        <w:rPr>
          <w:rFonts w:ascii="Times New Roman" w:eastAsia="Calibri" w:hAnsi="Times New Roman"/>
          <w:i/>
          <w:iCs/>
          <w:sz w:val="24"/>
          <w:szCs w:val="24"/>
        </w:rPr>
        <w:t>Fig</w:t>
      </w:r>
      <w:r w:rsidR="00774015">
        <w:rPr>
          <w:rFonts w:ascii="Times New Roman" w:eastAsia="Calibri" w:hAnsi="Times New Roman"/>
          <w:i/>
          <w:iCs/>
          <w:sz w:val="24"/>
          <w:szCs w:val="24"/>
        </w:rPr>
        <w:t>. 1.1 Diagram of study area</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iCs/>
          <w:sz w:val="24"/>
          <w:szCs w:val="24"/>
        </w:rPr>
        <w:t>Fig 3.1 Design and construction</w:t>
      </w:r>
      <w:r w:rsidR="00774015">
        <w:rPr>
          <w:rFonts w:ascii="Times New Roman" w:eastAsia="Calibri" w:hAnsi="Times New Roman"/>
          <w:i/>
          <w:iCs/>
          <w:sz w:val="24"/>
          <w:szCs w:val="24"/>
        </w:rPr>
        <w:t xml:space="preserve"> phase in spatial database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sz w:val="24"/>
          <w:szCs w:val="24"/>
        </w:rPr>
        <w:t xml:space="preserve">Fig. 3.4.1 Horizontal collimation </w:t>
      </w:r>
      <w:r w:rsidR="00774015">
        <w:rPr>
          <w:rFonts w:ascii="Times New Roman" w:eastAsia="Calibri" w:hAnsi="Times New Roman"/>
          <w:i/>
          <w:sz w:val="24"/>
          <w:szCs w:val="24"/>
        </w:rPr>
        <w:t>&amp; vertical index error test</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sz w:val="24"/>
          <w:szCs w:val="24"/>
        </w:rPr>
        <w:t>Fig. 3.8.3 Satellit</w:t>
      </w:r>
      <w:r w:rsidR="00774015">
        <w:rPr>
          <w:rFonts w:ascii="Times New Roman" w:eastAsia="Calibri" w:hAnsi="Times New Roman"/>
          <w:i/>
          <w:sz w:val="24"/>
          <w:szCs w:val="24"/>
        </w:rPr>
        <w:t>e imagery of the study area</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sz w:val="24"/>
          <w:szCs w:val="24"/>
        </w:rPr>
        <w:t>Fig. 3.9.1 Screenshot of boundar</w:t>
      </w:r>
      <w:r w:rsidR="00774015">
        <w:rPr>
          <w:rFonts w:ascii="Times New Roman" w:eastAsia="Calibri" w:hAnsi="Times New Roman"/>
          <w:i/>
          <w:sz w:val="24"/>
          <w:szCs w:val="24"/>
        </w:rPr>
        <w:t>y digitization and features</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iCs/>
          <w:sz w:val="24"/>
          <w:szCs w:val="24"/>
        </w:rPr>
        <w:t xml:space="preserve">Fig.3.9.2.1 </w:t>
      </w:r>
      <w:r w:rsidRPr="00F27021">
        <w:rPr>
          <w:rFonts w:ascii="Times New Roman" w:eastAsia="Calibri" w:hAnsi="Times New Roman"/>
          <w:i/>
          <w:sz w:val="24"/>
          <w:szCs w:val="24"/>
        </w:rPr>
        <w:t xml:space="preserve">Screenshot of the imported dataset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rFonts w:ascii="Times New Roman" w:eastAsia="Calibri" w:hAnsi="Times New Roman"/>
          <w:i/>
          <w:iCs/>
          <w:sz w:val="24"/>
          <w:szCs w:val="24"/>
        </w:rPr>
      </w:pPr>
      <w:r w:rsidRPr="00F27021">
        <w:rPr>
          <w:rFonts w:ascii="Times New Roman" w:eastAsia="Calibri" w:hAnsi="Times New Roman"/>
          <w:i/>
          <w:iCs/>
          <w:sz w:val="24"/>
          <w:szCs w:val="24"/>
        </w:rPr>
        <w:t>Fig. 3.9.2.2 Scree</w:t>
      </w:r>
      <w:r w:rsidR="00774015">
        <w:rPr>
          <w:rFonts w:ascii="Times New Roman" w:eastAsia="Calibri" w:hAnsi="Times New Roman"/>
          <w:i/>
          <w:iCs/>
          <w:sz w:val="24"/>
          <w:szCs w:val="24"/>
        </w:rPr>
        <w:t xml:space="preserve">nshot of the generated DEM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rFonts w:ascii="Times New Roman" w:eastAsia="Calibri" w:hAnsi="Times New Roman"/>
          <w:i/>
          <w:iCs/>
          <w:sz w:val="24"/>
          <w:szCs w:val="24"/>
        </w:rPr>
      </w:pPr>
      <w:r w:rsidRPr="00F27021">
        <w:rPr>
          <w:rFonts w:ascii="Times New Roman" w:eastAsia="Calibri" w:hAnsi="Times New Roman"/>
          <w:i/>
          <w:iCs/>
          <w:sz w:val="24"/>
          <w:szCs w:val="24"/>
        </w:rPr>
        <w:t>Fig. 3.9.2.3 Screenshot of the contour generation process</w:t>
      </w:r>
      <w:r w:rsidR="00774015">
        <w:rPr>
          <w:rFonts w:ascii="Times New Roman" w:eastAsia="Calibri" w:hAnsi="Times New Roman"/>
          <w:i/>
          <w:sz w:val="24"/>
          <w:szCs w:val="24"/>
        </w:rPr>
        <w:t xml:space="preserve"> </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iCs/>
          <w:sz w:val="24"/>
          <w:szCs w:val="24"/>
        </w:rPr>
      </w:pPr>
      <w:r w:rsidRPr="00F27021">
        <w:rPr>
          <w:rFonts w:ascii="Times New Roman" w:eastAsia="Calibri" w:hAnsi="Times New Roman"/>
          <w:i/>
          <w:iCs/>
          <w:sz w:val="24"/>
          <w:szCs w:val="24"/>
        </w:rPr>
        <w:t xml:space="preserve">Fig. 3.9.4 Screenshot of the </w:t>
      </w:r>
      <w:r w:rsidR="00774015">
        <w:rPr>
          <w:rFonts w:ascii="Times New Roman" w:eastAsia="Calibri" w:hAnsi="Times New Roman"/>
          <w:i/>
          <w:iCs/>
          <w:sz w:val="24"/>
          <w:szCs w:val="24"/>
        </w:rPr>
        <w:t xml:space="preserve">structured attribute table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rFonts w:ascii="Times New Roman" w:eastAsia="Calibri" w:hAnsi="Times New Roman"/>
          <w:i/>
          <w:iCs/>
          <w:sz w:val="24"/>
          <w:szCs w:val="24"/>
        </w:rPr>
      </w:pPr>
      <w:r w:rsidRPr="00F27021">
        <w:rPr>
          <w:rFonts w:ascii="Times New Roman" w:eastAsia="Calibri" w:hAnsi="Times New Roman"/>
          <w:i/>
          <w:iCs/>
          <w:sz w:val="24"/>
          <w:szCs w:val="24"/>
        </w:rPr>
        <w:t>Fig. 3.9.5 Screensho</w:t>
      </w:r>
      <w:r w:rsidR="00774015">
        <w:rPr>
          <w:rFonts w:ascii="Times New Roman" w:eastAsia="Calibri" w:hAnsi="Times New Roman"/>
          <w:i/>
          <w:iCs/>
          <w:sz w:val="24"/>
          <w:szCs w:val="24"/>
        </w:rPr>
        <w:t xml:space="preserve">t of the data join process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iCs/>
          <w:sz w:val="24"/>
          <w:szCs w:val="24"/>
        </w:rPr>
        <w:t>Fig. 10.1 Screenshot showing the digitization process and layer management</w:t>
      </w:r>
      <w:r w:rsidR="00774015">
        <w:rPr>
          <w:rFonts w:ascii="Times New Roman" w:eastAsia="Calibri" w:hAnsi="Times New Roman"/>
          <w:i/>
          <w:sz w:val="24"/>
          <w:szCs w:val="24"/>
        </w:rPr>
        <w:t xml:space="preserve"> </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t>Fig. 4.2.1 Mapped school bounda</w:t>
      </w:r>
      <w:r w:rsidR="00774015">
        <w:rPr>
          <w:rFonts w:ascii="Times New Roman" w:eastAsia="Calibri" w:hAnsi="Times New Roman"/>
          <w:i/>
          <w:sz w:val="24"/>
          <w:szCs w:val="24"/>
        </w:rPr>
        <w:t xml:space="preserve">ry and buildings in ArcGIS </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t>Fig. 4.3.1 Digital elevation model (D</w:t>
      </w:r>
      <w:r w:rsidR="00774015">
        <w:rPr>
          <w:rFonts w:ascii="Times New Roman" w:eastAsia="Calibri" w:hAnsi="Times New Roman"/>
          <w:i/>
          <w:sz w:val="24"/>
          <w:szCs w:val="24"/>
        </w:rPr>
        <w:t xml:space="preserve">EM) of the school premises </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t>Fig. 4.3.2 Contour map of the school premise</w:t>
      </w:r>
      <w:r w:rsidR="00774015">
        <w:rPr>
          <w:rFonts w:ascii="Times New Roman" w:eastAsia="Calibri" w:hAnsi="Times New Roman"/>
          <w:i/>
          <w:sz w:val="24"/>
          <w:szCs w:val="24"/>
        </w:rPr>
        <w:t xml:space="preserve">s </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t xml:space="preserve">Fig. 4.3.3 Slope analysis </w:t>
      </w:r>
      <w:r w:rsidR="00774015">
        <w:rPr>
          <w:rFonts w:ascii="Times New Roman" w:eastAsia="Calibri" w:hAnsi="Times New Roman"/>
          <w:i/>
          <w:sz w:val="24"/>
          <w:szCs w:val="24"/>
        </w:rPr>
        <w:t xml:space="preserve">map of the school premises </w:t>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t xml:space="preserve">Fig. 4.4.1 Sample attribute </w:t>
      </w:r>
      <w:r w:rsidR="00774015">
        <w:rPr>
          <w:rFonts w:ascii="Times New Roman" w:eastAsia="Calibri" w:hAnsi="Times New Roman"/>
          <w:i/>
          <w:sz w:val="24"/>
          <w:szCs w:val="24"/>
        </w:rPr>
        <w:t>table for school buildings</w:t>
      </w:r>
      <w:r w:rsidR="00774015">
        <w:rPr>
          <w:rFonts w:ascii="Times New Roman" w:eastAsia="Calibri" w:hAnsi="Times New Roman"/>
          <w:i/>
          <w:sz w:val="24"/>
          <w:szCs w:val="24"/>
        </w:rPr>
        <w:tab/>
      </w:r>
      <w:r w:rsidR="00774015">
        <w:rPr>
          <w:rFonts w:ascii="Times New Roman" w:eastAsia="Calibri" w:hAnsi="Times New Roman"/>
          <w:i/>
          <w:sz w:val="24"/>
          <w:szCs w:val="24"/>
        </w:rPr>
        <w:tab/>
      </w:r>
      <w:r w:rsidR="00774015">
        <w:rPr>
          <w:rFonts w:ascii="Times New Roman" w:eastAsia="Calibri" w:hAnsi="Times New Roman"/>
          <w:i/>
          <w:sz w:val="24"/>
          <w:szCs w:val="24"/>
        </w:rPr>
        <w:tab/>
        <w:t xml:space="preserve"> </w:t>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t>Fig. 4.4.2 Linking non spatial data to</w:t>
      </w:r>
      <w:r w:rsidR="00774015">
        <w:rPr>
          <w:rFonts w:ascii="Times New Roman" w:eastAsia="Calibri" w:hAnsi="Times New Roman"/>
          <w:i/>
          <w:sz w:val="24"/>
          <w:szCs w:val="24"/>
        </w:rPr>
        <w:t xml:space="preserve"> spatial features in ArcGIS </w:t>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t xml:space="preserve">Fig. 4.5.1 Sample of staff room query results in ArcGIS </w:t>
      </w:r>
      <w:r w:rsidRPr="00F27021">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rPr>
          <w:rFonts w:ascii="Times New Roman" w:eastAsia="Calibri" w:hAnsi="Times New Roman"/>
          <w:i/>
          <w:sz w:val="24"/>
          <w:szCs w:val="24"/>
        </w:rPr>
      </w:pPr>
      <w:r w:rsidRPr="00F27021">
        <w:rPr>
          <w:rFonts w:ascii="Times New Roman" w:eastAsia="Calibri" w:hAnsi="Times New Roman"/>
          <w:i/>
          <w:sz w:val="24"/>
          <w:szCs w:val="24"/>
        </w:rPr>
        <w:lastRenderedPageBreak/>
        <w:t>Fig. 4.5.2 Sample of class r</w:t>
      </w:r>
      <w:r w:rsidR="00774015">
        <w:rPr>
          <w:rFonts w:ascii="Times New Roman" w:eastAsia="Calibri" w:hAnsi="Times New Roman"/>
          <w:i/>
          <w:sz w:val="24"/>
          <w:szCs w:val="24"/>
        </w:rPr>
        <w:t xml:space="preserve">oom query results in ArcGIS </w:t>
      </w:r>
      <w:r w:rsidR="00774015">
        <w:rPr>
          <w:rFonts w:ascii="Times New Roman" w:eastAsia="Calibri" w:hAnsi="Times New Roman"/>
          <w:i/>
          <w:sz w:val="24"/>
          <w:szCs w:val="24"/>
        </w:rPr>
        <w:tab/>
      </w:r>
      <w:r w:rsidR="00774015">
        <w:rPr>
          <w:rFonts w:ascii="Times New Roman" w:eastAsia="Calibri" w:hAnsi="Times New Roman"/>
          <w:i/>
          <w:sz w:val="24"/>
          <w:szCs w:val="24"/>
        </w:rPr>
        <w:tab/>
      </w:r>
    </w:p>
    <w:p w:rsidR="00CD6602" w:rsidRPr="00F27021" w:rsidRDefault="00CD6602" w:rsidP="00CD6602">
      <w:pPr>
        <w:tabs>
          <w:tab w:val="left" w:pos="7803"/>
        </w:tabs>
        <w:spacing w:line="480" w:lineRule="auto"/>
        <w:jc w:val="center"/>
        <w:rPr>
          <w:i/>
        </w:rPr>
      </w:pPr>
      <w:r w:rsidRPr="00F27021">
        <w:rPr>
          <w:rFonts w:ascii="Times New Roman" w:eastAsia="Calibri" w:hAnsi="Times New Roman"/>
          <w:b/>
          <w:bCs/>
          <w:i/>
          <w:iCs/>
          <w:sz w:val="24"/>
          <w:szCs w:val="24"/>
        </w:rPr>
        <w:t>LIST OF TABLES</w:t>
      </w:r>
    </w:p>
    <w:p w:rsidR="00CD6602" w:rsidRPr="00F27021" w:rsidRDefault="00CD6602" w:rsidP="00CD6602">
      <w:pPr>
        <w:tabs>
          <w:tab w:val="left" w:pos="7803"/>
        </w:tabs>
        <w:spacing w:line="480" w:lineRule="auto"/>
        <w:rPr>
          <w:rFonts w:ascii="Times New Roman" w:eastAsia="Calibri" w:hAnsi="Times New Roman"/>
          <w:i/>
          <w:iCs/>
          <w:sz w:val="24"/>
          <w:szCs w:val="24"/>
        </w:rPr>
      </w:pPr>
      <w:r w:rsidRPr="00F27021">
        <w:rPr>
          <w:rFonts w:ascii="Times New Roman" w:eastAsia="Calibri" w:hAnsi="Times New Roman"/>
          <w:i/>
          <w:iCs/>
          <w:sz w:val="24"/>
          <w:szCs w:val="24"/>
        </w:rPr>
        <w:t>T</w:t>
      </w:r>
      <w:r w:rsidR="00774015">
        <w:rPr>
          <w:rFonts w:ascii="Times New Roman" w:eastAsia="Calibri" w:hAnsi="Times New Roman"/>
          <w:i/>
          <w:iCs/>
          <w:sz w:val="24"/>
          <w:szCs w:val="24"/>
        </w:rPr>
        <w:t xml:space="preserve">able 1.7 Personnel involved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rFonts w:ascii="Times New Roman" w:eastAsia="Calibri" w:hAnsi="Times New Roman"/>
          <w:i/>
          <w:iCs/>
          <w:sz w:val="24"/>
          <w:szCs w:val="24"/>
        </w:rPr>
      </w:pPr>
      <w:r w:rsidRPr="00F27021">
        <w:rPr>
          <w:rFonts w:ascii="Times New Roman" w:eastAsia="Calibri" w:hAnsi="Times New Roman"/>
          <w:i/>
          <w:iCs/>
          <w:sz w:val="24"/>
          <w:szCs w:val="24"/>
        </w:rPr>
        <w:t xml:space="preserve">Table 3.4.1 </w:t>
      </w:r>
      <w:r w:rsidR="00774015">
        <w:rPr>
          <w:rFonts w:ascii="Times New Roman" w:eastAsia="Calibri" w:hAnsi="Times New Roman"/>
          <w:i/>
          <w:iCs/>
          <w:sz w:val="24"/>
          <w:szCs w:val="24"/>
        </w:rPr>
        <w:t xml:space="preserve">Horizontal collimation data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iCs/>
          <w:sz w:val="24"/>
          <w:szCs w:val="24"/>
        </w:rPr>
        <w:t>Tabl</w:t>
      </w:r>
      <w:r w:rsidR="00774015">
        <w:rPr>
          <w:rFonts w:ascii="Times New Roman" w:eastAsia="Calibri" w:hAnsi="Times New Roman"/>
          <w:i/>
          <w:iCs/>
          <w:sz w:val="24"/>
          <w:szCs w:val="24"/>
        </w:rPr>
        <w:t xml:space="preserve">e 3.4.2 Vertical index data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keepNext/>
        <w:tabs>
          <w:tab w:val="left" w:pos="7803"/>
        </w:tabs>
        <w:spacing w:before="120" w:after="120" w:line="480" w:lineRule="auto"/>
        <w:rPr>
          <w:rFonts w:ascii="Times New Roman" w:eastAsia="Calibri" w:hAnsi="Times New Roman"/>
          <w:i/>
          <w:iCs/>
          <w:sz w:val="24"/>
          <w:szCs w:val="24"/>
        </w:rPr>
      </w:pPr>
      <w:r w:rsidRPr="00F27021">
        <w:rPr>
          <w:rFonts w:ascii="Times New Roman" w:eastAsia="Calibri" w:hAnsi="Times New Roman"/>
          <w:i/>
          <w:iCs/>
          <w:sz w:val="24"/>
          <w:szCs w:val="24"/>
        </w:rPr>
        <w:t>Table 3.5.1.1 Coordinate of the observed and the original va</w:t>
      </w:r>
      <w:r w:rsidR="00774015">
        <w:rPr>
          <w:rFonts w:ascii="Times New Roman" w:eastAsia="Calibri" w:hAnsi="Times New Roman"/>
          <w:i/>
          <w:iCs/>
          <w:sz w:val="24"/>
          <w:szCs w:val="24"/>
        </w:rPr>
        <w:t>lues K654AD</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keepNext/>
        <w:tabs>
          <w:tab w:val="left" w:pos="7803"/>
        </w:tabs>
        <w:spacing w:before="120" w:after="120" w:line="480" w:lineRule="auto"/>
        <w:rPr>
          <w:rFonts w:ascii="Times New Roman" w:eastAsia="Calibri" w:hAnsi="Times New Roman"/>
          <w:i/>
          <w:iCs/>
          <w:sz w:val="24"/>
          <w:szCs w:val="24"/>
        </w:rPr>
      </w:pPr>
      <w:r w:rsidRPr="00F27021">
        <w:rPr>
          <w:rFonts w:ascii="Times New Roman" w:eastAsia="Calibri" w:hAnsi="Times New Roman"/>
          <w:i/>
          <w:iCs/>
          <w:sz w:val="24"/>
          <w:szCs w:val="24"/>
        </w:rPr>
        <w:t>Table 3.5.1.2 Coordinate of the observed an</w:t>
      </w:r>
      <w:r w:rsidR="00774015">
        <w:rPr>
          <w:rFonts w:ascii="Times New Roman" w:eastAsia="Calibri" w:hAnsi="Times New Roman"/>
          <w:i/>
          <w:iCs/>
          <w:sz w:val="24"/>
          <w:szCs w:val="24"/>
        </w:rPr>
        <w:t>d the original values K656AD</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keepNext/>
        <w:tabs>
          <w:tab w:val="left" w:pos="7803"/>
        </w:tabs>
        <w:spacing w:before="120" w:after="120" w:line="480" w:lineRule="auto"/>
        <w:rPr>
          <w:i/>
        </w:rPr>
      </w:pPr>
      <w:r w:rsidRPr="00F27021">
        <w:rPr>
          <w:rFonts w:ascii="Times New Roman" w:eastAsia="Calibri" w:hAnsi="Times New Roman"/>
          <w:i/>
          <w:iCs/>
          <w:sz w:val="24"/>
          <w:szCs w:val="24"/>
        </w:rPr>
        <w:t>Table 3.5.1.3 Coordinate of the observed an</w:t>
      </w:r>
      <w:r w:rsidR="00774015">
        <w:rPr>
          <w:rFonts w:ascii="Times New Roman" w:eastAsia="Calibri" w:hAnsi="Times New Roman"/>
          <w:i/>
          <w:iCs/>
          <w:sz w:val="24"/>
          <w:szCs w:val="24"/>
        </w:rPr>
        <w:t>d the original values K657AD</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iCs/>
          <w:sz w:val="24"/>
          <w:szCs w:val="24"/>
        </w:rPr>
        <w:t>Ta</w:t>
      </w:r>
      <w:r w:rsidR="00774015">
        <w:rPr>
          <w:rFonts w:ascii="Times New Roman" w:eastAsia="Calibri" w:hAnsi="Times New Roman"/>
          <w:i/>
          <w:iCs/>
          <w:sz w:val="24"/>
          <w:szCs w:val="24"/>
        </w:rPr>
        <w:t xml:space="preserve">ble 5.1.1 Costing for Recci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iCs/>
          <w:sz w:val="24"/>
          <w:szCs w:val="24"/>
        </w:rPr>
        <w:t xml:space="preserve">Table </w:t>
      </w:r>
      <w:r w:rsidR="00774015">
        <w:rPr>
          <w:rFonts w:ascii="Times New Roman" w:eastAsia="Calibri" w:hAnsi="Times New Roman"/>
          <w:i/>
          <w:iCs/>
          <w:sz w:val="24"/>
          <w:szCs w:val="24"/>
        </w:rPr>
        <w:t xml:space="preserve">5.1.2 Costing for Beaconing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iCs/>
          <w:sz w:val="24"/>
          <w:szCs w:val="24"/>
        </w:rPr>
        <w:t>Table 5.1.3 Co</w:t>
      </w:r>
      <w:r w:rsidR="00774015">
        <w:rPr>
          <w:rFonts w:ascii="Times New Roman" w:eastAsia="Calibri" w:hAnsi="Times New Roman"/>
          <w:i/>
          <w:iCs/>
          <w:sz w:val="24"/>
          <w:szCs w:val="24"/>
        </w:rPr>
        <w:t xml:space="preserve">sting for Traversing </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i/>
        </w:rPr>
      </w:pPr>
      <w:r w:rsidRPr="00F27021">
        <w:rPr>
          <w:rFonts w:ascii="Times New Roman" w:eastAsia="Calibri" w:hAnsi="Times New Roman"/>
          <w:i/>
          <w:iCs/>
          <w:sz w:val="24"/>
          <w:szCs w:val="24"/>
        </w:rPr>
        <w:t>Table 5.1.4 D</w:t>
      </w:r>
      <w:r w:rsidR="00774015">
        <w:rPr>
          <w:rFonts w:ascii="Times New Roman" w:eastAsia="Calibri" w:hAnsi="Times New Roman"/>
          <w:i/>
          <w:iCs/>
          <w:sz w:val="24"/>
          <w:szCs w:val="24"/>
        </w:rPr>
        <w:t>ownloading Data and Plotting</w:t>
      </w:r>
      <w:r w:rsidR="00774015">
        <w:rPr>
          <w:rFonts w:ascii="Times New Roman" w:eastAsia="Calibri" w:hAnsi="Times New Roman"/>
          <w:i/>
          <w:iCs/>
          <w:sz w:val="24"/>
          <w:szCs w:val="24"/>
        </w:rPr>
        <w:tab/>
      </w:r>
      <w:r w:rsidR="00774015">
        <w:rPr>
          <w:rFonts w:ascii="Times New Roman" w:eastAsia="Calibri" w:hAnsi="Times New Roman"/>
          <w:i/>
          <w:iCs/>
          <w:sz w:val="24"/>
          <w:szCs w:val="24"/>
        </w:rPr>
        <w:tab/>
      </w:r>
    </w:p>
    <w:p w:rsidR="00CD6602" w:rsidRPr="00F27021" w:rsidRDefault="00CD6602" w:rsidP="00CD6602">
      <w:pPr>
        <w:tabs>
          <w:tab w:val="left" w:pos="7803"/>
        </w:tabs>
        <w:spacing w:line="480" w:lineRule="auto"/>
        <w:rPr>
          <w:rFonts w:ascii="Times New Roman" w:eastAsia="Calibri" w:hAnsi="Times New Roman"/>
          <w:i/>
          <w:color w:val="FF0000"/>
          <w:sz w:val="24"/>
          <w:szCs w:val="24"/>
        </w:rPr>
      </w:pPr>
      <w:r w:rsidRPr="00F27021">
        <w:rPr>
          <w:rFonts w:ascii="Times New Roman" w:eastAsia="Calibri" w:hAnsi="Times New Roman"/>
          <w:i/>
          <w:iCs/>
          <w:sz w:val="24"/>
          <w:szCs w:val="24"/>
        </w:rPr>
        <w:t xml:space="preserve">Table 5.1.5 Information presentation </w:t>
      </w:r>
      <w:r w:rsidRPr="00F27021">
        <w:rPr>
          <w:rFonts w:ascii="Times New Roman" w:eastAsia="Calibri" w:hAnsi="Times New Roman"/>
          <w:i/>
          <w:iCs/>
          <w:sz w:val="24"/>
          <w:szCs w:val="24"/>
        </w:rPr>
        <w:tab/>
      </w:r>
      <w:r w:rsidRPr="00F27021">
        <w:rPr>
          <w:rFonts w:ascii="Times New Roman" w:eastAsia="Calibri" w:hAnsi="Times New Roman"/>
          <w:i/>
          <w:iCs/>
          <w:sz w:val="24"/>
          <w:szCs w:val="24"/>
        </w:rPr>
        <w:tab/>
      </w:r>
      <w:bookmarkEnd w:id="0"/>
    </w:p>
    <w:p w:rsidR="00CD6602" w:rsidRDefault="00CD6602" w:rsidP="00CD6602">
      <w:pPr>
        <w:tabs>
          <w:tab w:val="left" w:pos="7803"/>
        </w:tabs>
        <w:spacing w:line="480" w:lineRule="auto"/>
        <w:jc w:val="center"/>
        <w:rPr>
          <w:rFonts w:ascii="Times New Roman" w:eastAsia="Calibri" w:hAnsi="Times New Roman"/>
          <w:color w:val="FF0000"/>
          <w:sz w:val="24"/>
          <w:szCs w:val="24"/>
        </w:rPr>
      </w:pPr>
    </w:p>
    <w:p w:rsidR="00CD6602" w:rsidRDefault="00CD6602" w:rsidP="00CD6602">
      <w:pPr>
        <w:tabs>
          <w:tab w:val="left" w:pos="7803"/>
        </w:tabs>
        <w:spacing w:line="480" w:lineRule="auto"/>
        <w:jc w:val="center"/>
        <w:rPr>
          <w:rFonts w:ascii="Times New Roman" w:eastAsia="Calibri" w:hAnsi="Times New Roman"/>
          <w:color w:val="FF0000"/>
          <w:sz w:val="24"/>
          <w:szCs w:val="24"/>
        </w:rPr>
      </w:pPr>
    </w:p>
    <w:p w:rsidR="00CD6602" w:rsidRDefault="00CD6602" w:rsidP="00CD6602">
      <w:pPr>
        <w:tabs>
          <w:tab w:val="left" w:pos="7803"/>
        </w:tabs>
        <w:spacing w:line="480" w:lineRule="auto"/>
        <w:jc w:val="center"/>
        <w:rPr>
          <w:rFonts w:ascii="Times New Roman" w:eastAsia="Calibri" w:hAnsi="Times New Roman"/>
          <w:color w:val="FF0000"/>
          <w:sz w:val="24"/>
          <w:szCs w:val="24"/>
        </w:rPr>
      </w:pPr>
    </w:p>
    <w:p w:rsidR="00CD6602" w:rsidRDefault="00CD6602" w:rsidP="00CD6602">
      <w:pPr>
        <w:tabs>
          <w:tab w:val="left" w:pos="7803"/>
        </w:tabs>
        <w:spacing w:line="240" w:lineRule="auto"/>
        <w:jc w:val="center"/>
        <w:rPr>
          <w:rFonts w:ascii="Times New Roman" w:hAnsi="Times New Roman"/>
          <w:b/>
          <w:sz w:val="24"/>
          <w:szCs w:val="24"/>
        </w:rPr>
      </w:pPr>
    </w:p>
    <w:p w:rsidR="00CD6602" w:rsidRDefault="00CD6602" w:rsidP="00CD6602">
      <w:pPr>
        <w:tabs>
          <w:tab w:val="left" w:pos="7803"/>
        </w:tabs>
        <w:spacing w:line="240" w:lineRule="auto"/>
        <w:jc w:val="center"/>
        <w:rPr>
          <w:rFonts w:ascii="Times New Roman" w:hAnsi="Times New Roman"/>
          <w:b/>
          <w:sz w:val="24"/>
          <w:szCs w:val="24"/>
        </w:rPr>
      </w:pPr>
    </w:p>
    <w:p w:rsidR="00CD6602" w:rsidRDefault="00CD6602" w:rsidP="00CD6602">
      <w:pPr>
        <w:tabs>
          <w:tab w:val="left" w:pos="7803"/>
        </w:tabs>
        <w:spacing w:line="240" w:lineRule="auto"/>
        <w:jc w:val="center"/>
        <w:rPr>
          <w:rFonts w:ascii="Times New Roman" w:hAnsi="Times New Roman"/>
          <w:b/>
          <w:sz w:val="24"/>
          <w:szCs w:val="24"/>
        </w:rPr>
      </w:pPr>
    </w:p>
    <w:p w:rsidR="00CD6602" w:rsidRDefault="00CD6602" w:rsidP="00CD6602">
      <w:pPr>
        <w:tabs>
          <w:tab w:val="left" w:pos="7803"/>
        </w:tabs>
        <w:spacing w:line="240" w:lineRule="auto"/>
        <w:jc w:val="center"/>
        <w:rPr>
          <w:rFonts w:ascii="Times New Roman" w:hAnsi="Times New Roman"/>
          <w:b/>
          <w:sz w:val="24"/>
          <w:szCs w:val="24"/>
        </w:rPr>
      </w:pPr>
    </w:p>
    <w:p w:rsidR="00CD6602" w:rsidRDefault="00CD6602" w:rsidP="00CD6602">
      <w:pPr>
        <w:tabs>
          <w:tab w:val="left" w:pos="7803"/>
        </w:tabs>
        <w:spacing w:line="240" w:lineRule="auto"/>
        <w:jc w:val="center"/>
        <w:rPr>
          <w:rFonts w:ascii="Times New Roman" w:hAnsi="Times New Roman"/>
          <w:b/>
          <w:sz w:val="24"/>
          <w:szCs w:val="24"/>
        </w:rPr>
      </w:pPr>
    </w:p>
    <w:p w:rsidR="00CD6602" w:rsidRPr="00DC2665" w:rsidRDefault="00CD6602" w:rsidP="00CD6602">
      <w:pPr>
        <w:tabs>
          <w:tab w:val="left" w:pos="7803"/>
        </w:tabs>
        <w:spacing w:line="240" w:lineRule="auto"/>
        <w:jc w:val="center"/>
      </w:pPr>
      <w:r w:rsidRPr="0042696B">
        <w:rPr>
          <w:rFonts w:ascii="Times New Roman" w:hAnsi="Times New Roman"/>
          <w:b/>
          <w:sz w:val="24"/>
          <w:szCs w:val="24"/>
        </w:rPr>
        <w:lastRenderedPageBreak/>
        <w:t>ABSTRACT</w:t>
      </w:r>
    </w:p>
    <w:p w:rsidR="00CD6602" w:rsidRDefault="00CD6602" w:rsidP="00CD6602">
      <w:pPr>
        <w:spacing w:line="240" w:lineRule="auto"/>
        <w:jc w:val="both"/>
        <w:rPr>
          <w:rFonts w:ascii="Times New Roman" w:hAnsi="Times New Roman"/>
          <w:i/>
          <w:sz w:val="24"/>
          <w:szCs w:val="24"/>
        </w:rPr>
      </w:pPr>
      <w:r w:rsidRPr="00EB6476">
        <w:rPr>
          <w:rFonts w:ascii="Times New Roman" w:hAnsi="Times New Roman"/>
          <w:i/>
          <w:sz w:val="24"/>
          <w:szCs w:val="24"/>
        </w:rPr>
        <w:t>Land remains one of the most fundamental resources that support the existence and development of human society. The effective management of this vital resource is often hindered by poor documentation, disorganized storage of records, inaccessibility of data, and outdated systems of administration. In Nigeria, where population growth and urban expansion exert pressure on land, the need for an accurate, transparent, and efficient system for land information management is more urgent than ever. This project was undertaken to design and implement a functional Land Information System (LIS) for effective land management of Government Secondary School, Maraba, located in Ilorin-East Local Government Area of Kwara State. The project aims to develop a digital platform that enhances the efficiency, accuracy, and transparency of land administration within the study area. The scope of the work includes the acquisition of both geometric and attribute data using a Total Station, field reconnaissance, control establishment, perimeter and detail surveying, attribute/social data collection, database development, spatial data processing, and presentation using GIS software. The LIS was designed to serve as a centralized system where land data can be stored, retrieved, analyzed, and updated with ease. The methodology involved preliminary office planning, extensive fieldwork, geometric data acquisition through Total Station, and attribute data collection. The data was processed, cleaned, and integrated into a geospatial database developed using standard GIS techniques. Special emphasis was placed on data accuracy, consistency, security, and user accessibility. The system also considered data quality control, system integrity, and functionality across different land-use types. The implementation of the Land Information System revealed that land-related decisions can be made faster and more accurately when data is properly managed in a structured digital system. The LIS offers significant potential to support educational institutions in record-keeping, planning, infrastructural development, and resolving boundary-related issues. Moreover, this project demonstrates the application of modern surveying instruments and GIS in solving real-life land management challenges. In conclusion, the successful development of this Land Information System illustrates the role of technology in transforming land administration practices in Nigeria. The system serves not only as a model for similar public school environments but also highlights the capacity of trained geo-informatics professionals to bridge the gap between data acquisition and meaningful application in land governance.</w:t>
      </w:r>
    </w:p>
    <w:p w:rsidR="00CD6602" w:rsidRDefault="00CD6602" w:rsidP="00CD6602"/>
    <w:p w:rsidR="00CD6602" w:rsidRDefault="00CD6602" w:rsidP="00CD6602"/>
    <w:p w:rsidR="00CD6602" w:rsidRDefault="00CD6602" w:rsidP="00CD6602"/>
    <w:p w:rsidR="00CD6602" w:rsidRDefault="00CD6602" w:rsidP="00CD6602"/>
    <w:p w:rsidR="00CD6602" w:rsidRDefault="00CD6602">
      <w:pPr>
        <w:spacing w:after="0" w:line="240" w:lineRule="auto"/>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CD6602" w:rsidRDefault="00CD6602" w:rsidP="00E71963">
      <w:pPr>
        <w:jc w:val="center"/>
        <w:rPr>
          <w:rFonts w:ascii="Times New Roman" w:hAnsi="Times New Roman"/>
          <w:b/>
          <w:bCs/>
          <w:sz w:val="24"/>
          <w:szCs w:val="24"/>
        </w:rPr>
      </w:pPr>
    </w:p>
    <w:p w:rsidR="002176FC" w:rsidRPr="006451F4" w:rsidRDefault="0042696B" w:rsidP="00E71963">
      <w:pPr>
        <w:jc w:val="center"/>
        <w:rPr>
          <w:rFonts w:ascii="Times New Roman" w:hAnsi="Times New Roman"/>
          <w:b/>
          <w:bCs/>
          <w:sz w:val="24"/>
          <w:szCs w:val="24"/>
        </w:rPr>
      </w:pPr>
      <w:r w:rsidRPr="006451F4">
        <w:rPr>
          <w:rFonts w:ascii="Times New Roman" w:hAnsi="Times New Roman"/>
          <w:b/>
          <w:bCs/>
          <w:sz w:val="24"/>
          <w:szCs w:val="24"/>
        </w:rPr>
        <w:t>CHAPTER ONE</w:t>
      </w:r>
    </w:p>
    <w:p w:rsidR="002176FC" w:rsidRPr="006451F4" w:rsidRDefault="002176FC" w:rsidP="00E860A0">
      <w:pPr>
        <w:rPr>
          <w:rFonts w:ascii="Times New Roman" w:hAnsi="Times New Roman"/>
          <w:b/>
          <w:bCs/>
          <w:sz w:val="24"/>
          <w:szCs w:val="24"/>
        </w:rPr>
      </w:pPr>
    </w:p>
    <w:p w:rsidR="002176FC" w:rsidRPr="006451F4" w:rsidRDefault="0042696B" w:rsidP="00E03B95">
      <w:pPr>
        <w:jc w:val="both"/>
        <w:rPr>
          <w:rFonts w:ascii="Times New Roman" w:hAnsi="Times New Roman"/>
          <w:b/>
          <w:bCs/>
          <w:sz w:val="24"/>
          <w:szCs w:val="24"/>
        </w:rPr>
      </w:pPr>
      <w:r w:rsidRPr="006451F4">
        <w:rPr>
          <w:rFonts w:ascii="Times New Roman" w:hAnsi="Times New Roman"/>
          <w:b/>
          <w:bCs/>
          <w:sz w:val="24"/>
          <w:szCs w:val="24"/>
        </w:rPr>
        <w:t>1.0 INTRODUCTION</w:t>
      </w:r>
    </w:p>
    <w:p w:rsidR="002176FC" w:rsidRPr="000508CA" w:rsidRDefault="0042696B" w:rsidP="00FE7B14">
      <w:pPr>
        <w:tabs>
          <w:tab w:val="left" w:pos="7245"/>
        </w:tabs>
        <w:jc w:val="both"/>
        <w:rPr>
          <w:rFonts w:ascii="Times New Roman" w:hAnsi="Times New Roman"/>
          <w:b/>
          <w:bCs/>
          <w:sz w:val="24"/>
          <w:szCs w:val="24"/>
        </w:rPr>
      </w:pPr>
      <w:r w:rsidRPr="006451F4">
        <w:rPr>
          <w:rFonts w:ascii="Times New Roman" w:hAnsi="Times New Roman"/>
          <w:b/>
          <w:bCs/>
          <w:sz w:val="24"/>
          <w:szCs w:val="24"/>
        </w:rPr>
        <w:t>1.1 BACKGROUND OF THE STUDY</w:t>
      </w:r>
      <w:r w:rsidR="00FE7B14">
        <w:rPr>
          <w:rFonts w:ascii="Times New Roman" w:hAnsi="Times New Roman"/>
          <w:b/>
          <w:bCs/>
          <w:sz w:val="24"/>
          <w:szCs w:val="24"/>
        </w:rPr>
        <w:tab/>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In recent decades, the importance of spatial data in decision-making processes has grown significantly, and with it, the need for efficient systems that manage and analyze land-related information. Land Information System (LIS) has emerged as a specialized form of Geographic Information System (GIS) designed specifically to store, retrieve, manage, and analyze data associated with land. LIS provides a digital platform that integrates spatial and attribute data to support various aspects of land monito</w:t>
      </w:r>
      <w:r>
        <w:rPr>
          <w:rFonts w:ascii="Times New Roman" w:hAnsi="Times New Roman"/>
          <w:sz w:val="24"/>
          <w:szCs w:val="24"/>
        </w:rPr>
        <w:t>ring, planning, and management.</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LIS plays a vital role in ensuring that land data is organized, accurate, accessible, and up-to-date. It assists in tracking land use patterns, supporting infrastructure development, guiding sustainable land utilization, and improving the quality of spatial information available to professionals and institutions. The need for LIS has become more prominent with increasing urbanization, clima</w:t>
      </w:r>
      <w:bookmarkStart w:id="1" w:name="_GoBack"/>
      <w:bookmarkEnd w:id="1"/>
      <w:r w:rsidRPr="00A60A3C">
        <w:rPr>
          <w:rFonts w:ascii="Times New Roman" w:hAnsi="Times New Roman"/>
          <w:sz w:val="24"/>
          <w:szCs w:val="24"/>
        </w:rPr>
        <w:t>te change concerns, and the rising demand for efficient land data handling</w:t>
      </w:r>
      <w:r>
        <w:rPr>
          <w:rFonts w:ascii="Times New Roman" w:hAnsi="Times New Roman"/>
          <w:sz w:val="24"/>
          <w:szCs w:val="24"/>
        </w:rPr>
        <w:t xml:space="preserve"> in public and private sectors.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Unlike broader GIS platforms, LIS is tailored to handle detailed land-related spatial datasets such as coordinates, terrain attributes, land zoning, and environmental overlays. It promotes intelligent analysis and visualization of land dynamics, ensuring that data can support technical operations, research, and policy implementation. The introduction of LIS into land-related projects significantly reduces redundancy, enhances data sharing, and supports integ</w:t>
      </w:r>
      <w:r>
        <w:rPr>
          <w:rFonts w:ascii="Times New Roman" w:hAnsi="Times New Roman"/>
          <w:sz w:val="24"/>
          <w:szCs w:val="24"/>
        </w:rPr>
        <w:t>rated land planning approaches.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 xml:space="preserve">The use of Total Station, Global Navigation Satellite System (GNSS), and remote sensing technologies has made the collection of accurate land data more efficient, feeding into LIS databases in real time or near real time. These tools enable the system to maintain high precision in both data acquisition and </w:t>
      </w:r>
      <w:r w:rsidRPr="00A60A3C">
        <w:rPr>
          <w:rFonts w:ascii="Times New Roman" w:hAnsi="Times New Roman"/>
          <w:sz w:val="24"/>
          <w:szCs w:val="24"/>
        </w:rPr>
        <w:lastRenderedPageBreak/>
        <w:t xml:space="preserve">output generation. Through proper implementation, LIS helps engineers, surveyors, planners, and environmental analysts to interact with spatial data in meaningful </w:t>
      </w:r>
      <w:r>
        <w:rPr>
          <w:rFonts w:ascii="Times New Roman" w:hAnsi="Times New Roman"/>
          <w:sz w:val="24"/>
          <w:szCs w:val="24"/>
        </w:rPr>
        <w:t>ways.</w:t>
      </w:r>
    </w:p>
    <w:p w:rsidR="00565BC2"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This project focuses on the design and development of a Land Information System for efficient spatial data integration, retrieval, and analysis. It explores how LIS tools can be implemented to enhance land-related spatial data accuracy, accessibility, and application in solving real-world spatial problems.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Land Information System (LIS) is a computer-assisted tool that captures, stores, processes, and presents data linked to land features in a spatial format. It provides a systematic means of managing geographically referenced land data in a digital environment. With the increasing need</w:t>
      </w:r>
      <w:r>
        <w:rPr>
          <w:rFonts w:ascii="Times New Roman" w:hAnsi="Times New Roman"/>
          <w:sz w:val="24"/>
          <w:szCs w:val="24"/>
        </w:rPr>
        <w:t xml:space="preserve"> </w:t>
      </w:r>
      <w:r w:rsidRPr="00A60A3C">
        <w:rPr>
          <w:rFonts w:ascii="Times New Roman" w:hAnsi="Times New Roman"/>
          <w:sz w:val="24"/>
          <w:szCs w:val="24"/>
        </w:rPr>
        <w:t>for precise and up-to-date land-related information, LIS has become essential in facilitating efficient land data handling and ensuring that decision-makers have access to reliable spatial records. Unlike traditional methods of storing land data manually, LIS provides a dynamic environment for integrating satellite imagery, maps, survey data, and attribute information into a single syste</w:t>
      </w:r>
      <w:r>
        <w:rPr>
          <w:rFonts w:ascii="Times New Roman" w:hAnsi="Times New Roman"/>
          <w:sz w:val="24"/>
          <w:szCs w:val="24"/>
        </w:rPr>
        <w:t>m for easy access and analysis.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 xml:space="preserve">In the context of modern land development and resource management, LIS plays a vital role in mapping terrain, analyzing spatial patterns, and supporting environmental and infrastructural decisions. The system enables professionals in fields such as surveying, engineering, and environmental science to understand land characteristics in a way that paper-based systems cannot offer. By linking descriptive data to physical locations, LIS enhances the accuracy and speed of land-related investigations. It serves as a practical tool for tasks like route selection, land suitability analysis, and terrain evaluation, especially when multiple layers of land data </w:t>
      </w:r>
      <w:r>
        <w:rPr>
          <w:rFonts w:ascii="Times New Roman" w:hAnsi="Times New Roman"/>
          <w:sz w:val="24"/>
          <w:szCs w:val="24"/>
        </w:rPr>
        <w:t>need to be compared or modeled.</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Over time, the application of LIS has expanded due to advancements in technology such as remote sensing, global positioning systems (GPS), and geographic information systems (GIS), all of which contribute to the improved accuracy and functionality of LIS platforms. These tools allow for real-time data integration and interactive mapping, thereby increasing the reliability of outputs used for technical and administrative purposes. The importance of LIS is further seen in how it supports institutional efforts in land resource management by offering timely, consistent, and scalable da</w:t>
      </w:r>
      <w:r>
        <w:rPr>
          <w:rFonts w:ascii="Times New Roman" w:hAnsi="Times New Roman"/>
          <w:sz w:val="24"/>
          <w:szCs w:val="24"/>
        </w:rPr>
        <w:t>ta solutions.</w:t>
      </w:r>
    </w:p>
    <w:p w:rsid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lastRenderedPageBreak/>
        <w:t>The demand for spatial data has grown, and LIS addresses this by providing a central platform where geospatial data can be collected, processed, and utilized effectively. Its use enhances data sharing among professionals and ensures that land-related information is not only preserved digitally but also analyzed for future planning. The role of LIS in improving transparency, supporting technical evaluation, and streamlining spatial operations makes it a central tool in land-focused disciplines. The background and relevance of LIS therefore lie in its ability to simplify complex land data interactions and improve the quality of decisions made regarding land use and spatial development.</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The reliability of land-based data is crucial in land-related professions, and LIS addresses the challenge of fragmented and outdated land records by offering a centralized, digital solution. In areas where physical records are vulnerable to loss, duplication, or manipulation, LIS introduces a level of accuracy and permanence that improves both administrative efficiency and technical precision. With LIS, spatial and non-spatial land data can be updated consistently, making it easier to maintain current information across institutions and among stakeholders who require a</w:t>
      </w:r>
      <w:r>
        <w:rPr>
          <w:rFonts w:ascii="Times New Roman" w:hAnsi="Times New Roman"/>
          <w:sz w:val="24"/>
          <w:szCs w:val="24"/>
        </w:rPr>
        <w:t>ccess to land-related datasets.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Furthermore, the integration capacity of LIS</w:t>
      </w:r>
      <w:r>
        <w:rPr>
          <w:rFonts w:ascii="Times New Roman" w:hAnsi="Times New Roman"/>
          <w:sz w:val="24"/>
          <w:szCs w:val="24"/>
        </w:rPr>
        <w:t xml:space="preserve"> allows various sources of data </w:t>
      </w:r>
      <w:r w:rsidRPr="00A60A3C">
        <w:rPr>
          <w:rFonts w:ascii="Times New Roman" w:hAnsi="Times New Roman"/>
          <w:sz w:val="24"/>
          <w:szCs w:val="24"/>
        </w:rPr>
        <w:t>such as satellite images, surv</w:t>
      </w:r>
      <w:r>
        <w:rPr>
          <w:rFonts w:ascii="Times New Roman" w:hAnsi="Times New Roman"/>
          <w:sz w:val="24"/>
          <w:szCs w:val="24"/>
        </w:rPr>
        <w:t xml:space="preserve">ey results, and land attributes </w:t>
      </w:r>
      <w:r w:rsidRPr="00A60A3C">
        <w:rPr>
          <w:rFonts w:ascii="Times New Roman" w:hAnsi="Times New Roman"/>
          <w:sz w:val="24"/>
          <w:szCs w:val="24"/>
        </w:rPr>
        <w:t>to be combined into a meaningful system. This</w:t>
      </w:r>
      <w:r>
        <w:rPr>
          <w:rFonts w:ascii="Times New Roman" w:hAnsi="Times New Roman"/>
          <w:sz w:val="24"/>
          <w:szCs w:val="24"/>
        </w:rPr>
        <w:t xml:space="preserve"> </w:t>
      </w:r>
      <w:r w:rsidRPr="00A60A3C">
        <w:rPr>
          <w:rFonts w:ascii="Times New Roman" w:hAnsi="Times New Roman"/>
          <w:sz w:val="24"/>
          <w:szCs w:val="24"/>
        </w:rPr>
        <w:t>supports professionals in making informed decisions and also improves communication between departments or agencies involved in land monitoring and evaluation. LIS enables interactive visualization, where maps can be layered with multiple datasets, providing deeper insight into land features, usage patterns, and environmental changes. This is especially useful in contexts where spatial precision and historical land</w:t>
      </w:r>
      <w:r>
        <w:rPr>
          <w:rFonts w:ascii="Times New Roman" w:hAnsi="Times New Roman"/>
          <w:sz w:val="24"/>
          <w:szCs w:val="24"/>
        </w:rPr>
        <w:t xml:space="preserve"> change detection are required.</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 xml:space="preserve">LIS also supports the documentation of changes over time, helping professionals analyze trends in land development, vegetation cover, infrastructure growth, and spatial relationships. This historical view, which is easily accessible through LIS, is critical for ensuring that future land decisions are informed by past patterns. Additionally, LIS offers customization options for different project goals, such as </w:t>
      </w:r>
      <w:r w:rsidRPr="00A60A3C">
        <w:rPr>
          <w:rFonts w:ascii="Times New Roman" w:hAnsi="Times New Roman"/>
          <w:sz w:val="24"/>
          <w:szCs w:val="24"/>
        </w:rPr>
        <w:lastRenderedPageBreak/>
        <w:t>analyzing flood-prone zones, monitoring land degradation, o</w:t>
      </w:r>
      <w:r>
        <w:rPr>
          <w:rFonts w:ascii="Times New Roman" w:hAnsi="Times New Roman"/>
          <w:sz w:val="24"/>
          <w:szCs w:val="24"/>
        </w:rPr>
        <w:t xml:space="preserve">r evaluating terrain conditions </w:t>
      </w:r>
      <w:r w:rsidRPr="00A60A3C">
        <w:rPr>
          <w:rFonts w:ascii="Times New Roman" w:hAnsi="Times New Roman"/>
          <w:sz w:val="24"/>
          <w:szCs w:val="24"/>
        </w:rPr>
        <w:t>all without introducing administrative or legal concepts that are oft</w:t>
      </w:r>
      <w:r>
        <w:rPr>
          <w:rFonts w:ascii="Times New Roman" w:hAnsi="Times New Roman"/>
          <w:sz w:val="24"/>
          <w:szCs w:val="24"/>
        </w:rPr>
        <w:t>en linked to cadastral systems.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With improvements in digital storage and processing, LIS systems are now more capable of handling large volumes of spatial data without compromising performance. This has increased their adoption in academic research, environmental assessments, and technological innovations. The system’s ability to handle both vector and raster data ensures that detailed maps, images, and measurements can coexist and be used effectively in land evaluation. These capabilities also make LIS a valuable teaching and research tool in geospatial studies, where clarity, accuracy, and accessibility are criti</w:t>
      </w:r>
      <w:r>
        <w:rPr>
          <w:rFonts w:ascii="Times New Roman" w:hAnsi="Times New Roman"/>
          <w:sz w:val="24"/>
          <w:szCs w:val="24"/>
        </w:rPr>
        <w:t>cal for student and expert use.</w:t>
      </w:r>
    </w:p>
    <w:p w:rsid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In essence, the application of LIS continues to redefine how land data is approached. It fosters a culture of precision, enhances collaboration among land professionals, and ensures that land-related processes are more transparent, accountable, and effective. The strength of LIS lies in its adaptability to various spatial problems while maintaining its identity as a tool purely focused on technical and analyti</w:t>
      </w:r>
      <w:r>
        <w:rPr>
          <w:rFonts w:ascii="Times New Roman" w:hAnsi="Times New Roman"/>
          <w:sz w:val="24"/>
          <w:szCs w:val="24"/>
        </w:rPr>
        <w:t xml:space="preserve">cal aspects of land information </w:t>
      </w:r>
      <w:r w:rsidRPr="00A60A3C">
        <w:rPr>
          <w:rFonts w:ascii="Times New Roman" w:hAnsi="Times New Roman"/>
          <w:sz w:val="24"/>
          <w:szCs w:val="24"/>
        </w:rPr>
        <w:t>not on ownership, taxation, or governance. It provides a technical backbone for land-related activities without delving into administrative components, making it the preferred system in many land and spatial data operations.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Land Information System (LIS) continues to expand in capacity and relevance as geospatial technologies advance. It serves as a structured framework that not only stores but also organizes, manipulates, analyzes, and retrieves land-related data with spatial precision. The evolution of LIS has moved from basic digital mapping to a more dynamic integration of geo</w:t>
      </w:r>
      <w:r>
        <w:rPr>
          <w:rFonts w:ascii="Times New Roman" w:hAnsi="Times New Roman"/>
          <w:sz w:val="24"/>
          <w:szCs w:val="24"/>
        </w:rPr>
        <w:t>-</w:t>
      </w:r>
      <w:r w:rsidRPr="00A60A3C">
        <w:rPr>
          <w:rFonts w:ascii="Times New Roman" w:hAnsi="Times New Roman"/>
          <w:sz w:val="24"/>
          <w:szCs w:val="24"/>
        </w:rPr>
        <w:t xml:space="preserve">informatics, enabling users to visualize, model, and interpret spatial phenomena across diverse terrains. In research and practice, LIS supports topological modeling and spatial querying, which are essential in the evaluation of land surface changes, slope analysis, </w:t>
      </w:r>
      <w:r>
        <w:rPr>
          <w:rFonts w:ascii="Times New Roman" w:hAnsi="Times New Roman"/>
          <w:sz w:val="24"/>
          <w:szCs w:val="24"/>
        </w:rPr>
        <w:t>and mapping land accessibility.</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 xml:space="preserve">One major strength of LIS is its application in land suitability analysis. With datasets including soil type, slope, elevation, and proximity to infrastructure, LIS can run multilayer analysis to determine </w:t>
      </w:r>
      <w:r w:rsidRPr="00A60A3C">
        <w:rPr>
          <w:rFonts w:ascii="Times New Roman" w:hAnsi="Times New Roman"/>
          <w:sz w:val="24"/>
          <w:szCs w:val="24"/>
        </w:rPr>
        <w:lastRenderedPageBreak/>
        <w:t>areas best fit for a specific purpose such as agriculture, settlement development, or ecological preservation. This makes it a strategic tool for professionals who depend on evidence</w:t>
      </w:r>
      <w:r>
        <w:rPr>
          <w:rFonts w:ascii="Times New Roman" w:hAnsi="Times New Roman"/>
          <w:sz w:val="24"/>
          <w:szCs w:val="24"/>
        </w:rPr>
        <w:t xml:space="preserve"> </w:t>
      </w:r>
      <w:r w:rsidRPr="00A60A3C">
        <w:rPr>
          <w:rFonts w:ascii="Times New Roman" w:hAnsi="Times New Roman"/>
          <w:sz w:val="24"/>
          <w:szCs w:val="24"/>
        </w:rPr>
        <w:t>based criteria to guide physical planning, agricultural expansion, and conservation efforts. The analytical tools available in LIS reduce human error and offer repeatable results, making the system trustworthy in technical proce</w:t>
      </w:r>
      <w:r>
        <w:rPr>
          <w:rFonts w:ascii="Times New Roman" w:hAnsi="Times New Roman"/>
          <w:sz w:val="24"/>
          <w:szCs w:val="24"/>
        </w:rPr>
        <w:t>sses that demand high accuracy.</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Moreover, LIS supports visualization through 2D and 3D mapping techniques, which increases understanding of spatial relationships and assists in land use classification. Users can overlay different land characteristics to assess the impact of environmental or man-made changes, simulate different development scenarios, and visualize trends over time. These features make LIS useful not only in static mapping but also in predictive analysis, offering foresight in land development strategie</w:t>
      </w:r>
      <w:r>
        <w:rPr>
          <w:rFonts w:ascii="Times New Roman" w:hAnsi="Times New Roman"/>
          <w:sz w:val="24"/>
          <w:szCs w:val="24"/>
        </w:rPr>
        <w:t>s and environmental monitoring.</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In academic institutions, LIS is instrumental in teaching spatial reasoning and real-world applications of geospatial concepts. Through practical exercises in data collection, digitization, spatial analysis, and cartographic presentation, students and researchers gain hands-on experience in how land-related data is organized and used for informed decisions. Institutions often employ LIS software for research purposes that involve terrain mapping, hydrological analysis, vegetat</w:t>
      </w:r>
      <w:r>
        <w:rPr>
          <w:rFonts w:ascii="Times New Roman" w:hAnsi="Times New Roman"/>
          <w:sz w:val="24"/>
          <w:szCs w:val="24"/>
        </w:rPr>
        <w:t xml:space="preserve">ion studies, and slope modeling </w:t>
      </w:r>
      <w:r w:rsidRPr="00A60A3C">
        <w:rPr>
          <w:rFonts w:ascii="Times New Roman" w:hAnsi="Times New Roman"/>
          <w:sz w:val="24"/>
          <w:szCs w:val="24"/>
        </w:rPr>
        <w:t>all without needing to engage with ownership detail</w:t>
      </w:r>
      <w:r>
        <w:rPr>
          <w:rFonts w:ascii="Times New Roman" w:hAnsi="Times New Roman"/>
          <w:sz w:val="24"/>
          <w:szCs w:val="24"/>
        </w:rPr>
        <w:t>s or administrative boundaries.</w:t>
      </w:r>
    </w:p>
    <w:p w:rsid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Importantly, the strength of LIS lies in its data accuracy and its ability to update and store high-resolution information in real time. Whether sourced from satellite imagery, drone surveys, or total station data, information stored in LIS can be processed and retrieved efficiently. The capability to handle multi-format spatial data, along with its ability to export outputs into various forms (maps, charts, tables), increases its versatility. The LIS platform ensures that the information is not only stored securely but also readily available for technical assessments and spatial reporting.</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 xml:space="preserve">Land Information System also plays a significant role in environmental monitoring and land degradation assessment. Through the integration of remotely sensed data and spatial datasets, LIS enables </w:t>
      </w:r>
      <w:r w:rsidRPr="00A60A3C">
        <w:rPr>
          <w:rFonts w:ascii="Times New Roman" w:hAnsi="Times New Roman"/>
          <w:sz w:val="24"/>
          <w:szCs w:val="24"/>
        </w:rPr>
        <w:lastRenderedPageBreak/>
        <w:t>researchers to detect patterns of erosion, deforestation, flooding vulnerability, and land cover changes. Such spatially-aware insights provide a basis for sustainable land management. The ability to compare archived spatial data with recent acquisitions supports time-series analysis, helping to identify trends and long-term impacts on the land. In this way, LIS offers not just a static database but a dynamic system that supports land sustainability efforts through informed</w:t>
      </w:r>
      <w:r>
        <w:rPr>
          <w:rFonts w:ascii="Times New Roman" w:hAnsi="Times New Roman"/>
          <w:sz w:val="24"/>
          <w:szCs w:val="24"/>
        </w:rPr>
        <w:t xml:space="preserve"> observation and documentation.</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Technological advancements have further elevated the capacity of LIS. Integration with GPS, satellite imagery, UAVs (Unmanned Aerial Vehicles), and GIS software has enriched data acquisition and improved accuracy in spatial representation. Cloud-based platforms now allow real-time collaboration, data sharing, and remote access to LIS tools, which enhances productivity among professionals working on diverse land-based projects. Additionally, open-source LIS s</w:t>
      </w:r>
      <w:r w:rsidR="00EB6476">
        <w:rPr>
          <w:rFonts w:ascii="Times New Roman" w:hAnsi="Times New Roman"/>
          <w:sz w:val="24"/>
          <w:szCs w:val="24"/>
        </w:rPr>
        <w:t>oftware like QGIS, ILWIS, and GV</w:t>
      </w:r>
      <w:r w:rsidRPr="00A60A3C">
        <w:rPr>
          <w:rFonts w:ascii="Times New Roman" w:hAnsi="Times New Roman"/>
          <w:sz w:val="24"/>
          <w:szCs w:val="24"/>
        </w:rPr>
        <w:t>SIG have made it easier for institutions and</w:t>
      </w:r>
      <w:r>
        <w:rPr>
          <w:rFonts w:ascii="Times New Roman" w:hAnsi="Times New Roman"/>
          <w:sz w:val="24"/>
          <w:szCs w:val="24"/>
        </w:rPr>
        <w:t xml:space="preserve"> </w:t>
      </w:r>
      <w:r w:rsidRPr="00A60A3C">
        <w:rPr>
          <w:rFonts w:ascii="Times New Roman" w:hAnsi="Times New Roman"/>
          <w:sz w:val="24"/>
          <w:szCs w:val="24"/>
        </w:rPr>
        <w:t>individuals with limited resources to participate in spatial data analysis without compromising on qual</w:t>
      </w:r>
      <w:r>
        <w:rPr>
          <w:rFonts w:ascii="Times New Roman" w:hAnsi="Times New Roman"/>
          <w:sz w:val="24"/>
          <w:szCs w:val="24"/>
        </w:rPr>
        <w:t>ity or technical functionality.</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 xml:space="preserve">Furthermore, LIS is increasingly being recognized as a central component in Smart City frameworks. The spatial intelligence derived from LIS contributes to the planning and monitoring of public infrastructure, green spaces, utility services, and mobility patterns. By visualizing the spatial dimension of land use and development, LIS provides a platform where decisions can be guided by real-time data. It allows for interactive dashboards, mobile-based field data updates, and </w:t>
      </w:r>
      <w:r w:rsidR="00047EB9">
        <w:rPr>
          <w:rFonts w:ascii="Times New Roman" w:hAnsi="Times New Roman"/>
          <w:sz w:val="24"/>
          <w:szCs w:val="24"/>
        </w:rPr>
        <w:t xml:space="preserve">synchronized mapping interfaces </w:t>
      </w:r>
      <w:r w:rsidRPr="00A60A3C">
        <w:rPr>
          <w:rFonts w:ascii="Times New Roman" w:hAnsi="Times New Roman"/>
          <w:sz w:val="24"/>
          <w:szCs w:val="24"/>
        </w:rPr>
        <w:t>all of which contribute to more responsive and int</w:t>
      </w:r>
      <w:r w:rsidR="00047EB9">
        <w:rPr>
          <w:rFonts w:ascii="Times New Roman" w:hAnsi="Times New Roman"/>
          <w:sz w:val="24"/>
          <w:szCs w:val="24"/>
        </w:rPr>
        <w:t>egrated land-related decisions.</w:t>
      </w:r>
    </w:p>
    <w:p w:rsid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As digital literacy grows, LIS is becoming more accessible to a wider range of users, including students, researchers, and professionals across different disciplines. The user-friendly nature of modern LIS platforms, coupled with the growing availability of spatial data, has reduced technical barriers and improved participation in land-based studies. Training on LIS now forms a crucial part of geo</w:t>
      </w:r>
      <w:r>
        <w:rPr>
          <w:rFonts w:ascii="Times New Roman" w:hAnsi="Times New Roman"/>
          <w:sz w:val="24"/>
          <w:szCs w:val="24"/>
        </w:rPr>
        <w:softHyphen/>
      </w:r>
      <w:r>
        <w:rPr>
          <w:rFonts w:ascii="Times New Roman" w:hAnsi="Times New Roman"/>
          <w:sz w:val="24"/>
          <w:szCs w:val="24"/>
        </w:rPr>
        <w:softHyphen/>
        <w:t>-</w:t>
      </w:r>
      <w:r w:rsidRPr="00A60A3C">
        <w:rPr>
          <w:rFonts w:ascii="Times New Roman" w:hAnsi="Times New Roman"/>
          <w:sz w:val="24"/>
          <w:szCs w:val="24"/>
        </w:rPr>
        <w:t>informatics education, equipping users with the skills needed to collect, analyze, and interpret spatial data efficiently.</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lastRenderedPageBreak/>
        <w:t>The application of LIS in academia and research has also opened new frontiers for scientific inquiry into spatial patterns, socio-environmental relationships, and land-related behavior over time. It aids scholars in analyzing geospatial variables, understanding human interaction with land, and modeling predictive outcomes for various land-related scenarios. The flexibility of LIS allows researchers to customize their spatial queries, simulate different land-use possibilities, and visualize the impacts of policy decisions on land resources. These capabilities have made LIS an indispensable resource in postgraduate research and professional field studies, particularly within geography, geo</w:t>
      </w:r>
      <w:r w:rsidR="00047EB9">
        <w:rPr>
          <w:rFonts w:ascii="Times New Roman" w:hAnsi="Times New Roman"/>
          <w:sz w:val="24"/>
          <w:szCs w:val="24"/>
        </w:rPr>
        <w:t>-</w:t>
      </w:r>
      <w:r w:rsidRPr="00A60A3C">
        <w:rPr>
          <w:rFonts w:ascii="Times New Roman" w:hAnsi="Times New Roman"/>
          <w:sz w:val="24"/>
          <w:szCs w:val="24"/>
        </w:rPr>
        <w:t>informatics, environment</w:t>
      </w:r>
      <w:r w:rsidR="00047EB9">
        <w:rPr>
          <w:rFonts w:ascii="Times New Roman" w:hAnsi="Times New Roman"/>
          <w:sz w:val="24"/>
          <w:szCs w:val="24"/>
        </w:rPr>
        <w:t>al science, and urban analysis.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Another important development in the evolution of LIS is its integration with artificial intelligence and machine learning algorithms. These innovations allow for advanced predictive modeling and pattern recognition within spatial datasets. For example, land change detection, land-use classification, and anomaly spotting in large datasets can be efficiently managed through AI-integrated LIS platforms. These systems not only reduce the time needed to analyze large volumes of spatial data but also increase the reliability of such analyses. Consequently, this integration has elevated the relevance of LIS in addressing c</w:t>
      </w:r>
      <w:r w:rsidR="00047EB9">
        <w:rPr>
          <w:rFonts w:ascii="Times New Roman" w:hAnsi="Times New Roman"/>
          <w:sz w:val="24"/>
          <w:szCs w:val="24"/>
        </w:rPr>
        <w:t>omplex land-related challenges.</w:t>
      </w:r>
    </w:p>
    <w:p w:rsidR="00A60A3C" w:rsidRP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The increasing adoption</w:t>
      </w:r>
      <w:r w:rsidR="00047EB9">
        <w:rPr>
          <w:rFonts w:ascii="Times New Roman" w:hAnsi="Times New Roman"/>
          <w:sz w:val="24"/>
          <w:szCs w:val="24"/>
        </w:rPr>
        <w:t xml:space="preserve"> of LIS at institutional levels </w:t>
      </w:r>
      <w:r w:rsidRPr="00A60A3C">
        <w:rPr>
          <w:rFonts w:ascii="Times New Roman" w:hAnsi="Times New Roman"/>
          <w:sz w:val="24"/>
          <w:szCs w:val="24"/>
        </w:rPr>
        <w:t>ranging from universities and research institut</w:t>
      </w:r>
      <w:r w:rsidR="00047EB9">
        <w:rPr>
          <w:rFonts w:ascii="Times New Roman" w:hAnsi="Times New Roman"/>
          <w:sz w:val="24"/>
          <w:szCs w:val="24"/>
        </w:rPr>
        <w:t xml:space="preserve">es to private mapping companies </w:t>
      </w:r>
      <w:r w:rsidRPr="00A60A3C">
        <w:rPr>
          <w:rFonts w:ascii="Times New Roman" w:hAnsi="Times New Roman"/>
          <w:sz w:val="24"/>
          <w:szCs w:val="24"/>
        </w:rPr>
        <w:t>demonstrates its growing utility across sectors. Many of these institutions now maintain internal LIS databases for asset management, campus planning, research mapping, and resource allocation. This trend has also encouraged curriculum updates in higher education, where students are trained with real-world LIS projects and industry-based case studies, ensuring they are well-prepared for land an</w:t>
      </w:r>
      <w:r w:rsidR="00047EB9">
        <w:rPr>
          <w:rFonts w:ascii="Times New Roman" w:hAnsi="Times New Roman"/>
          <w:sz w:val="24"/>
          <w:szCs w:val="24"/>
        </w:rPr>
        <w:t>d spatial-data-related careers.</w:t>
      </w:r>
    </w:p>
    <w:p w:rsidR="00A60A3C" w:rsidRDefault="00A60A3C" w:rsidP="00EB6476">
      <w:pPr>
        <w:spacing w:line="480" w:lineRule="auto"/>
        <w:jc w:val="both"/>
        <w:rPr>
          <w:rFonts w:ascii="Times New Roman" w:hAnsi="Times New Roman"/>
          <w:sz w:val="24"/>
          <w:szCs w:val="24"/>
        </w:rPr>
      </w:pPr>
      <w:r w:rsidRPr="00A60A3C">
        <w:rPr>
          <w:rFonts w:ascii="Times New Roman" w:hAnsi="Times New Roman"/>
          <w:sz w:val="24"/>
          <w:szCs w:val="24"/>
        </w:rPr>
        <w:t xml:space="preserve">Moreover, LIS provides the spatial framework necessary for understanding the implications of global issues such as land scarcity, agricultural efficiency, food security, and ecological stability. It enables the spatial correlation of land characteristics with environmental and economic variables, allowing policymakers and researchers to draw informed conclusions from data-driven visualizations. These </w:t>
      </w:r>
      <w:r w:rsidRPr="00A60A3C">
        <w:rPr>
          <w:rFonts w:ascii="Times New Roman" w:hAnsi="Times New Roman"/>
          <w:sz w:val="24"/>
          <w:szCs w:val="24"/>
        </w:rPr>
        <w:lastRenderedPageBreak/>
        <w:t>insights help foster more responsible land stewardship, particularly in regions where land remains a primary asset for livelihood and survival.</w:t>
      </w:r>
    </w:p>
    <w:p w:rsidR="007A7BC7" w:rsidRPr="007A7BC7" w:rsidRDefault="007A7BC7" w:rsidP="00EB6476">
      <w:pPr>
        <w:spacing w:line="480" w:lineRule="auto"/>
        <w:jc w:val="both"/>
        <w:rPr>
          <w:rFonts w:ascii="Times New Roman" w:hAnsi="Times New Roman"/>
          <w:sz w:val="24"/>
          <w:szCs w:val="24"/>
        </w:rPr>
      </w:pPr>
      <w:r w:rsidRPr="007A7BC7">
        <w:rPr>
          <w:rFonts w:ascii="Times New Roman" w:hAnsi="Times New Roman"/>
          <w:sz w:val="24"/>
          <w:szCs w:val="24"/>
        </w:rPr>
        <w:t>The development of Land Information Systems (LIS) has transformed the way land data is managed and utilized. LIS integrates spatial and attribute data to provide a comprehensive digital framework for recording, analyzing, and sharing land-related information. Through the use of geographic data models and database management, LIS enhances the accuracy and accessibility of land data, enabling effective monitoring and management of land resources. By facilitating data collection, storage, and retrieval processes, LIS supports a wide range of applications such as environmental monitoring, resource</w:t>
      </w:r>
      <w:r>
        <w:rPr>
          <w:rFonts w:ascii="Times New Roman" w:hAnsi="Times New Roman"/>
          <w:sz w:val="24"/>
          <w:szCs w:val="24"/>
        </w:rPr>
        <w:t xml:space="preserve"> mapping, and spatial analysis.</w:t>
      </w:r>
    </w:p>
    <w:p w:rsidR="007A7BC7" w:rsidRPr="007A7BC7" w:rsidRDefault="007A7BC7" w:rsidP="00EB6476">
      <w:pPr>
        <w:spacing w:line="480" w:lineRule="auto"/>
        <w:jc w:val="both"/>
        <w:rPr>
          <w:rFonts w:ascii="Times New Roman" w:hAnsi="Times New Roman"/>
          <w:sz w:val="24"/>
          <w:szCs w:val="24"/>
        </w:rPr>
      </w:pPr>
      <w:r w:rsidRPr="007A7BC7">
        <w:rPr>
          <w:rFonts w:ascii="Times New Roman" w:hAnsi="Times New Roman"/>
          <w:sz w:val="24"/>
          <w:szCs w:val="24"/>
        </w:rPr>
        <w:t>Advancements in LIS technologies, including the incorporation of remote sensing, GPS, and digital mapping tools, have enabled the continuous updating and validation of spatial data, ensuring its reliability for various stakeholders. The system’s ability to handle large volumes of geospatial data allows for efficient data manipulation and visualization, empowering users to make informed decisions regarding land use and management without involving adminis</w:t>
      </w:r>
      <w:r>
        <w:rPr>
          <w:rFonts w:ascii="Times New Roman" w:hAnsi="Times New Roman"/>
          <w:sz w:val="24"/>
          <w:szCs w:val="24"/>
        </w:rPr>
        <w:t>trative or ownership functions.</w:t>
      </w:r>
    </w:p>
    <w:p w:rsidR="004A062E" w:rsidRPr="006451F4" w:rsidRDefault="007A7BC7" w:rsidP="00EB6476">
      <w:pPr>
        <w:spacing w:line="480" w:lineRule="auto"/>
        <w:jc w:val="both"/>
        <w:rPr>
          <w:rFonts w:ascii="Times New Roman" w:hAnsi="Times New Roman"/>
          <w:sz w:val="24"/>
          <w:szCs w:val="24"/>
        </w:rPr>
      </w:pPr>
      <w:r w:rsidRPr="007A7BC7">
        <w:rPr>
          <w:rFonts w:ascii="Times New Roman" w:hAnsi="Times New Roman"/>
          <w:sz w:val="24"/>
          <w:szCs w:val="24"/>
        </w:rPr>
        <w:t>Furthermore, the integration of LIS with emerging technologies such as cloud computing and mobile platforms has expanded its reach, allowing real-time access to land data from multiple locations. This connectivity fosters better coordination in data sharing and supports the timely response to changes in land conditions, which is vital for sustainable management.</w:t>
      </w:r>
    </w:p>
    <w:p w:rsidR="002176FC" w:rsidRPr="006451F4" w:rsidRDefault="0042696B" w:rsidP="00EB6476">
      <w:pPr>
        <w:spacing w:line="480" w:lineRule="auto"/>
        <w:jc w:val="both"/>
        <w:rPr>
          <w:rFonts w:ascii="Times New Roman" w:hAnsi="Times New Roman"/>
          <w:b/>
          <w:bCs/>
          <w:sz w:val="24"/>
          <w:szCs w:val="24"/>
        </w:rPr>
      </w:pPr>
      <w:r w:rsidRPr="006451F4">
        <w:rPr>
          <w:rFonts w:ascii="Times New Roman" w:hAnsi="Times New Roman"/>
          <w:b/>
          <w:bCs/>
          <w:sz w:val="24"/>
          <w:szCs w:val="24"/>
        </w:rPr>
        <w:t>1.2 STATEMENT OF THE PROBLEM</w:t>
      </w:r>
    </w:p>
    <w:p w:rsidR="002176FC" w:rsidRPr="006451F4"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Land administration</w:t>
      </w:r>
      <w:r w:rsidR="002C5F02">
        <w:rPr>
          <w:rFonts w:ascii="Times New Roman" w:hAnsi="Times New Roman"/>
          <w:sz w:val="24"/>
          <w:szCs w:val="24"/>
        </w:rPr>
        <w:t xml:space="preserve"> and management </w:t>
      </w:r>
      <w:r w:rsidRPr="006451F4">
        <w:rPr>
          <w:rFonts w:ascii="Times New Roman" w:hAnsi="Times New Roman"/>
          <w:sz w:val="24"/>
          <w:szCs w:val="24"/>
        </w:rPr>
        <w:t xml:space="preserve">in </w:t>
      </w:r>
      <w:r w:rsidR="002C5F02">
        <w:rPr>
          <w:rFonts w:ascii="Times New Roman" w:hAnsi="Times New Roman"/>
          <w:sz w:val="24"/>
          <w:szCs w:val="24"/>
        </w:rPr>
        <w:t>Government Secondary School</w:t>
      </w:r>
      <w:r w:rsidR="00F47624">
        <w:rPr>
          <w:rFonts w:ascii="Times New Roman" w:hAnsi="Times New Roman"/>
          <w:sz w:val="24"/>
          <w:szCs w:val="24"/>
        </w:rPr>
        <w:t xml:space="preserve"> Maraba</w:t>
      </w:r>
      <w:r w:rsidR="002C5F02">
        <w:rPr>
          <w:rFonts w:ascii="Times New Roman" w:hAnsi="Times New Roman"/>
          <w:sz w:val="24"/>
          <w:szCs w:val="24"/>
        </w:rPr>
        <w:t xml:space="preserve"> continues to form </w:t>
      </w:r>
      <w:r w:rsidRPr="006451F4">
        <w:rPr>
          <w:rFonts w:ascii="Times New Roman" w:hAnsi="Times New Roman"/>
          <w:sz w:val="24"/>
          <w:szCs w:val="24"/>
        </w:rPr>
        <w:t>critical inefficiencies, lack of coor</w:t>
      </w:r>
      <w:r w:rsidR="00DC1B50">
        <w:rPr>
          <w:rFonts w:ascii="Times New Roman" w:hAnsi="Times New Roman"/>
          <w:sz w:val="24"/>
          <w:szCs w:val="24"/>
        </w:rPr>
        <w:t xml:space="preserve">dination, and outdated systems in the study area. </w:t>
      </w:r>
      <w:r w:rsidRPr="006451F4">
        <w:rPr>
          <w:rFonts w:ascii="Times New Roman" w:hAnsi="Times New Roman"/>
          <w:sz w:val="24"/>
          <w:szCs w:val="24"/>
        </w:rPr>
        <w:t>These pr</w:t>
      </w:r>
      <w:r w:rsidR="00DC1B50">
        <w:rPr>
          <w:rFonts w:ascii="Times New Roman" w:hAnsi="Times New Roman"/>
          <w:sz w:val="24"/>
          <w:szCs w:val="24"/>
        </w:rPr>
        <w:t>oblems underscore a deeper need,</w:t>
      </w:r>
      <w:r w:rsidRPr="006451F4">
        <w:rPr>
          <w:rFonts w:ascii="Times New Roman" w:hAnsi="Times New Roman"/>
          <w:sz w:val="24"/>
          <w:szCs w:val="24"/>
        </w:rPr>
        <w:t xml:space="preserve"> the urgent implementation of a digital solution that can integrate spatial data, and land use details into a unified platfo</w:t>
      </w:r>
      <w:r w:rsidR="00DC1B50">
        <w:rPr>
          <w:rFonts w:ascii="Times New Roman" w:hAnsi="Times New Roman"/>
          <w:sz w:val="24"/>
          <w:szCs w:val="24"/>
        </w:rPr>
        <w:t>rm.</w:t>
      </w:r>
    </w:p>
    <w:p w:rsidR="006E51FC" w:rsidRPr="00A01713"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lastRenderedPageBreak/>
        <w:t xml:space="preserve">Therefore, this project seeks to address these challenges by designing and implementing a Land Information System that is intelligent, accessible, and tailored to support effective land administration and sustainable development in </w:t>
      </w:r>
      <w:r w:rsidR="00D661A5">
        <w:rPr>
          <w:rFonts w:ascii="Times New Roman" w:hAnsi="Times New Roman"/>
          <w:sz w:val="24"/>
          <w:szCs w:val="24"/>
        </w:rPr>
        <w:t>Government Secondary School</w:t>
      </w:r>
      <w:r w:rsidR="00F47624">
        <w:rPr>
          <w:rFonts w:ascii="Times New Roman" w:hAnsi="Times New Roman"/>
          <w:sz w:val="24"/>
          <w:szCs w:val="24"/>
        </w:rPr>
        <w:t xml:space="preserve"> Maraba</w:t>
      </w:r>
      <w:r w:rsidRPr="006451F4">
        <w:rPr>
          <w:rFonts w:ascii="Times New Roman" w:hAnsi="Times New Roman"/>
          <w:sz w:val="24"/>
          <w:szCs w:val="24"/>
        </w:rPr>
        <w:t>.</w:t>
      </w:r>
    </w:p>
    <w:p w:rsidR="006E51FC" w:rsidRDefault="0042696B" w:rsidP="00EB6476">
      <w:pPr>
        <w:spacing w:line="480" w:lineRule="auto"/>
        <w:jc w:val="both"/>
        <w:rPr>
          <w:rFonts w:ascii="Times New Roman" w:hAnsi="Times New Roman"/>
          <w:b/>
          <w:bCs/>
          <w:sz w:val="24"/>
          <w:szCs w:val="24"/>
        </w:rPr>
      </w:pPr>
      <w:r w:rsidRPr="006451F4">
        <w:rPr>
          <w:rFonts w:ascii="Times New Roman" w:hAnsi="Times New Roman"/>
          <w:b/>
          <w:bCs/>
          <w:sz w:val="24"/>
          <w:szCs w:val="24"/>
        </w:rPr>
        <w:t>1.3 AIM OF THE STUDY</w:t>
      </w:r>
    </w:p>
    <w:p w:rsidR="00280845" w:rsidRPr="002C334B"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 xml:space="preserve">The primary aim of this study is to design and implement a functional Land Information System (LIS) that enhances the efficiency, accuracy, and transparency of land management processes within Government Secondary School Maraba, Ilorin </w:t>
      </w:r>
      <w:r w:rsidR="00B91301">
        <w:rPr>
          <w:rFonts w:ascii="Times New Roman" w:hAnsi="Times New Roman"/>
          <w:sz w:val="24"/>
          <w:szCs w:val="24"/>
        </w:rPr>
        <w:t>East Local G</w:t>
      </w:r>
      <w:r w:rsidRPr="006451F4">
        <w:rPr>
          <w:rFonts w:ascii="Times New Roman" w:hAnsi="Times New Roman"/>
          <w:sz w:val="24"/>
          <w:szCs w:val="24"/>
        </w:rPr>
        <w:t>overnment, Ilorin Kwara State. The system will serve as a digital platform for organizing, storing, retrieving, and managing land-related data, with the ultimate goal of supporting effective decision-making, reducing land disputes, improving access to land records, and promoting sustainable land administration at the institutional level.</w:t>
      </w:r>
    </w:p>
    <w:p w:rsidR="002176FC" w:rsidRPr="006451F4" w:rsidRDefault="0042696B" w:rsidP="00EB6476">
      <w:pPr>
        <w:spacing w:line="480" w:lineRule="auto"/>
        <w:jc w:val="both"/>
        <w:rPr>
          <w:rFonts w:ascii="Times New Roman" w:hAnsi="Times New Roman"/>
          <w:b/>
          <w:bCs/>
          <w:sz w:val="24"/>
          <w:szCs w:val="24"/>
        </w:rPr>
      </w:pPr>
      <w:r w:rsidRPr="006451F4">
        <w:rPr>
          <w:rFonts w:ascii="Times New Roman" w:hAnsi="Times New Roman"/>
          <w:b/>
          <w:bCs/>
          <w:sz w:val="24"/>
          <w:szCs w:val="24"/>
        </w:rPr>
        <w:t>1.4 OBJECTIVE OF THE STUDY</w:t>
      </w:r>
    </w:p>
    <w:p w:rsidR="00641905"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 xml:space="preserve">The specific </w:t>
      </w:r>
      <w:r w:rsidR="00641905">
        <w:rPr>
          <w:rFonts w:ascii="Times New Roman" w:hAnsi="Times New Roman"/>
          <w:sz w:val="24"/>
          <w:szCs w:val="24"/>
        </w:rPr>
        <w:t>objectives of this study are</w:t>
      </w:r>
    </w:p>
    <w:p w:rsidR="00EB78C6" w:rsidRDefault="0042696B" w:rsidP="00856FB2">
      <w:pPr>
        <w:numPr>
          <w:ilvl w:val="0"/>
          <w:numId w:val="1"/>
        </w:numPr>
        <w:spacing w:line="480" w:lineRule="auto"/>
        <w:jc w:val="both"/>
        <w:rPr>
          <w:rFonts w:ascii="Times New Roman" w:hAnsi="Times New Roman"/>
          <w:sz w:val="24"/>
          <w:szCs w:val="24"/>
        </w:rPr>
      </w:pPr>
      <w:r w:rsidRPr="006451F4">
        <w:rPr>
          <w:rFonts w:ascii="Times New Roman" w:hAnsi="Times New Roman"/>
          <w:sz w:val="24"/>
          <w:szCs w:val="24"/>
        </w:rPr>
        <w:t>Design a user-friendly Land Information System capable of manag</w:t>
      </w:r>
      <w:r w:rsidR="00641905">
        <w:rPr>
          <w:rFonts w:ascii="Times New Roman" w:hAnsi="Times New Roman"/>
          <w:sz w:val="24"/>
          <w:szCs w:val="24"/>
        </w:rPr>
        <w:t xml:space="preserve">ing land </w:t>
      </w:r>
      <w:r w:rsidRPr="006451F4">
        <w:rPr>
          <w:rFonts w:ascii="Times New Roman" w:hAnsi="Times New Roman"/>
          <w:sz w:val="24"/>
          <w:szCs w:val="24"/>
        </w:rPr>
        <w:t>and usage data in a centralized digital format.</w:t>
      </w:r>
    </w:p>
    <w:p w:rsidR="008A61F2" w:rsidRDefault="00EB78C6" w:rsidP="00856FB2">
      <w:pPr>
        <w:numPr>
          <w:ilvl w:val="0"/>
          <w:numId w:val="1"/>
        </w:numPr>
        <w:spacing w:line="480" w:lineRule="auto"/>
        <w:jc w:val="both"/>
        <w:rPr>
          <w:rFonts w:ascii="Times New Roman" w:hAnsi="Times New Roman"/>
          <w:sz w:val="24"/>
          <w:szCs w:val="24"/>
        </w:rPr>
      </w:pPr>
      <w:r>
        <w:rPr>
          <w:rFonts w:ascii="Times New Roman" w:hAnsi="Times New Roman"/>
          <w:sz w:val="24"/>
          <w:szCs w:val="24"/>
        </w:rPr>
        <w:t>Geometric and attribute data acquisition</w:t>
      </w:r>
    </w:p>
    <w:p w:rsidR="008A61F2" w:rsidRDefault="0042696B" w:rsidP="00856FB2">
      <w:pPr>
        <w:numPr>
          <w:ilvl w:val="0"/>
          <w:numId w:val="1"/>
        </w:numPr>
        <w:spacing w:line="480" w:lineRule="auto"/>
        <w:jc w:val="both"/>
        <w:rPr>
          <w:rFonts w:ascii="Times New Roman" w:hAnsi="Times New Roman"/>
          <w:sz w:val="24"/>
          <w:szCs w:val="24"/>
        </w:rPr>
      </w:pPr>
      <w:r w:rsidRPr="008A61F2">
        <w:rPr>
          <w:rFonts w:ascii="Times New Roman" w:hAnsi="Times New Roman"/>
          <w:sz w:val="24"/>
          <w:szCs w:val="24"/>
        </w:rPr>
        <w:t>Implement core features of the system including data entry, spatial mapping, search and retrieval functions, and secure access control.</w:t>
      </w:r>
    </w:p>
    <w:p w:rsidR="008A61F2" w:rsidRDefault="0042696B" w:rsidP="00856FB2">
      <w:pPr>
        <w:numPr>
          <w:ilvl w:val="0"/>
          <w:numId w:val="1"/>
        </w:numPr>
        <w:spacing w:line="480" w:lineRule="auto"/>
        <w:jc w:val="both"/>
        <w:rPr>
          <w:rFonts w:ascii="Times New Roman" w:hAnsi="Times New Roman"/>
          <w:sz w:val="24"/>
          <w:szCs w:val="24"/>
        </w:rPr>
      </w:pPr>
      <w:r w:rsidRPr="008A61F2">
        <w:rPr>
          <w:rFonts w:ascii="Times New Roman" w:hAnsi="Times New Roman"/>
          <w:sz w:val="24"/>
          <w:szCs w:val="24"/>
        </w:rPr>
        <w:t xml:space="preserve">Integrate Geographic Information System (GIS) </w:t>
      </w:r>
      <w:r w:rsidR="008A61F2">
        <w:rPr>
          <w:rFonts w:ascii="Times New Roman" w:hAnsi="Times New Roman"/>
          <w:sz w:val="24"/>
          <w:szCs w:val="24"/>
        </w:rPr>
        <w:t xml:space="preserve">tools to visualize </w:t>
      </w:r>
      <w:r w:rsidRPr="008A61F2">
        <w:rPr>
          <w:rFonts w:ascii="Times New Roman" w:hAnsi="Times New Roman"/>
          <w:sz w:val="24"/>
          <w:szCs w:val="24"/>
        </w:rPr>
        <w:t>and enable location-based analysis and decision-making.</w:t>
      </w:r>
    </w:p>
    <w:p w:rsidR="008A61F2" w:rsidRDefault="0042696B" w:rsidP="00856FB2">
      <w:pPr>
        <w:numPr>
          <w:ilvl w:val="0"/>
          <w:numId w:val="1"/>
        </w:numPr>
        <w:spacing w:line="480" w:lineRule="auto"/>
        <w:jc w:val="both"/>
        <w:rPr>
          <w:rFonts w:ascii="Times New Roman" w:hAnsi="Times New Roman"/>
          <w:sz w:val="24"/>
          <w:szCs w:val="24"/>
        </w:rPr>
      </w:pPr>
      <w:r w:rsidRPr="008A61F2">
        <w:rPr>
          <w:rFonts w:ascii="Times New Roman" w:hAnsi="Times New Roman"/>
          <w:sz w:val="24"/>
          <w:szCs w:val="24"/>
        </w:rPr>
        <w:t>Evaluate the performance of the developed system in terms of accuracy, usability, responsiveness, and reliability.</w:t>
      </w:r>
    </w:p>
    <w:p w:rsidR="00274B1D" w:rsidRPr="00A01713" w:rsidRDefault="00B91301" w:rsidP="00856FB2">
      <w:pPr>
        <w:numPr>
          <w:ilvl w:val="0"/>
          <w:numId w:val="1"/>
        </w:numPr>
        <w:spacing w:line="480" w:lineRule="auto"/>
        <w:jc w:val="both"/>
        <w:rPr>
          <w:rFonts w:ascii="Times New Roman" w:hAnsi="Times New Roman"/>
          <w:sz w:val="24"/>
          <w:szCs w:val="24"/>
        </w:rPr>
      </w:pPr>
      <w:r>
        <w:rPr>
          <w:rFonts w:ascii="Times New Roman" w:hAnsi="Times New Roman"/>
          <w:sz w:val="24"/>
          <w:szCs w:val="24"/>
        </w:rPr>
        <w:t>To produce plans as graphical representation</w:t>
      </w:r>
    </w:p>
    <w:p w:rsidR="002176FC" w:rsidRPr="009B2EBC" w:rsidRDefault="0042696B" w:rsidP="00EB6476">
      <w:pPr>
        <w:spacing w:line="480" w:lineRule="auto"/>
        <w:jc w:val="both"/>
        <w:rPr>
          <w:rFonts w:ascii="Times New Roman" w:hAnsi="Times New Roman"/>
          <w:b/>
          <w:sz w:val="24"/>
          <w:szCs w:val="24"/>
        </w:rPr>
      </w:pPr>
      <w:r w:rsidRPr="009B2EBC">
        <w:rPr>
          <w:rFonts w:ascii="Times New Roman" w:hAnsi="Times New Roman"/>
          <w:b/>
          <w:sz w:val="24"/>
          <w:szCs w:val="24"/>
        </w:rPr>
        <w:lastRenderedPageBreak/>
        <w:t>1.5 SCOPE OF THE PROJECT</w:t>
      </w:r>
    </w:p>
    <w:p w:rsidR="002176FC" w:rsidRPr="006451F4"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The scope of this project covers the following major phases and activities:</w:t>
      </w:r>
    </w:p>
    <w:p w:rsidR="002176FC" w:rsidRPr="006451F4" w:rsidRDefault="0042696B" w:rsidP="00856FB2">
      <w:pPr>
        <w:numPr>
          <w:ilvl w:val="0"/>
          <w:numId w:val="2"/>
        </w:numPr>
        <w:spacing w:line="480" w:lineRule="auto"/>
        <w:jc w:val="both"/>
        <w:rPr>
          <w:rFonts w:ascii="Times New Roman" w:hAnsi="Times New Roman"/>
          <w:sz w:val="24"/>
          <w:szCs w:val="24"/>
        </w:rPr>
      </w:pPr>
      <w:r w:rsidRPr="006451F4">
        <w:rPr>
          <w:rFonts w:ascii="Times New Roman" w:hAnsi="Times New Roman"/>
          <w:sz w:val="24"/>
          <w:szCs w:val="24"/>
        </w:rPr>
        <w:t>Reconnaissance Survey: Preliminary field inspection to understand the area of study, identify existing features and determine control points needed for mapping.</w:t>
      </w:r>
    </w:p>
    <w:p w:rsidR="002176FC" w:rsidRPr="006451F4" w:rsidRDefault="0042696B" w:rsidP="00856FB2">
      <w:pPr>
        <w:numPr>
          <w:ilvl w:val="0"/>
          <w:numId w:val="2"/>
        </w:numPr>
        <w:spacing w:line="480" w:lineRule="auto"/>
        <w:jc w:val="both"/>
        <w:rPr>
          <w:rFonts w:ascii="Times New Roman" w:hAnsi="Times New Roman"/>
          <w:sz w:val="24"/>
          <w:szCs w:val="24"/>
        </w:rPr>
      </w:pPr>
      <w:r w:rsidRPr="006451F4">
        <w:rPr>
          <w:rFonts w:ascii="Times New Roman" w:hAnsi="Times New Roman"/>
          <w:sz w:val="24"/>
          <w:szCs w:val="24"/>
        </w:rPr>
        <w:t>Office Planning: Preparation of necessary materials, equipment checks, defining the workflow, and gathering existing maps or records for the project area.</w:t>
      </w:r>
    </w:p>
    <w:p w:rsidR="002176FC" w:rsidRPr="006451F4" w:rsidRDefault="0042696B" w:rsidP="00856FB2">
      <w:pPr>
        <w:numPr>
          <w:ilvl w:val="0"/>
          <w:numId w:val="2"/>
        </w:numPr>
        <w:spacing w:line="480" w:lineRule="auto"/>
        <w:jc w:val="both"/>
        <w:rPr>
          <w:rFonts w:ascii="Times New Roman" w:hAnsi="Times New Roman"/>
          <w:sz w:val="24"/>
          <w:szCs w:val="24"/>
        </w:rPr>
      </w:pPr>
      <w:r w:rsidRPr="006451F4">
        <w:rPr>
          <w:rFonts w:ascii="Times New Roman" w:hAnsi="Times New Roman"/>
          <w:sz w:val="24"/>
          <w:szCs w:val="24"/>
        </w:rPr>
        <w:t xml:space="preserve">Data Acquisition: Collection of spatial and non-spatial data through </w:t>
      </w:r>
      <w:r w:rsidR="009B2EBC">
        <w:rPr>
          <w:rFonts w:ascii="Times New Roman" w:hAnsi="Times New Roman"/>
          <w:sz w:val="24"/>
          <w:szCs w:val="24"/>
        </w:rPr>
        <w:t>total station.</w:t>
      </w:r>
    </w:p>
    <w:p w:rsidR="003017C8" w:rsidRDefault="0042696B" w:rsidP="00856FB2">
      <w:pPr>
        <w:numPr>
          <w:ilvl w:val="0"/>
          <w:numId w:val="2"/>
        </w:numPr>
        <w:spacing w:line="480" w:lineRule="auto"/>
        <w:jc w:val="both"/>
        <w:rPr>
          <w:rFonts w:ascii="Times New Roman" w:hAnsi="Times New Roman"/>
          <w:sz w:val="24"/>
          <w:szCs w:val="24"/>
        </w:rPr>
      </w:pPr>
      <w:r w:rsidRPr="003017C8">
        <w:rPr>
          <w:rFonts w:ascii="Times New Roman" w:hAnsi="Times New Roman"/>
          <w:sz w:val="24"/>
          <w:szCs w:val="24"/>
        </w:rPr>
        <w:t xml:space="preserve">System Design and Implementation: Development of a functional Land Information System </w:t>
      </w:r>
      <w:r w:rsidR="001D7E80" w:rsidRPr="003017C8">
        <w:rPr>
          <w:rFonts w:ascii="Times New Roman" w:hAnsi="Times New Roman"/>
          <w:sz w:val="24"/>
          <w:szCs w:val="24"/>
        </w:rPr>
        <w:t xml:space="preserve">to address </w:t>
      </w:r>
      <w:r w:rsidR="003017C8" w:rsidRPr="003017C8">
        <w:rPr>
          <w:rFonts w:ascii="Times New Roman" w:hAnsi="Times New Roman"/>
          <w:sz w:val="24"/>
          <w:szCs w:val="24"/>
        </w:rPr>
        <w:t>land management and decision making</w:t>
      </w:r>
      <w:r w:rsidR="003017C8">
        <w:rPr>
          <w:rFonts w:ascii="Times New Roman" w:hAnsi="Times New Roman"/>
          <w:sz w:val="24"/>
          <w:szCs w:val="24"/>
        </w:rPr>
        <w:t>.</w:t>
      </w:r>
    </w:p>
    <w:p w:rsidR="00107562" w:rsidRPr="00A201C9" w:rsidRDefault="0042696B" w:rsidP="00107562">
      <w:pPr>
        <w:numPr>
          <w:ilvl w:val="0"/>
          <w:numId w:val="2"/>
        </w:numPr>
        <w:spacing w:line="480" w:lineRule="auto"/>
        <w:jc w:val="both"/>
        <w:rPr>
          <w:rFonts w:ascii="Times New Roman" w:hAnsi="Times New Roman"/>
          <w:sz w:val="24"/>
          <w:szCs w:val="24"/>
        </w:rPr>
      </w:pPr>
      <w:r w:rsidRPr="003017C8">
        <w:rPr>
          <w:rFonts w:ascii="Times New Roman" w:hAnsi="Times New Roman"/>
          <w:sz w:val="24"/>
          <w:szCs w:val="24"/>
        </w:rPr>
        <w:t>Documentation and Reporting: Compilation of project activities, methodologies, system features, and outcomes into a final technical report.</w:t>
      </w:r>
    </w:p>
    <w:p w:rsidR="002176FC" w:rsidRPr="006451F4" w:rsidRDefault="0042696B" w:rsidP="00EB6476">
      <w:pPr>
        <w:spacing w:line="480" w:lineRule="auto"/>
        <w:jc w:val="both"/>
        <w:rPr>
          <w:rFonts w:ascii="Times New Roman" w:hAnsi="Times New Roman"/>
          <w:b/>
          <w:bCs/>
          <w:sz w:val="24"/>
          <w:szCs w:val="24"/>
        </w:rPr>
      </w:pPr>
      <w:r w:rsidRPr="006451F4">
        <w:rPr>
          <w:rFonts w:ascii="Times New Roman" w:hAnsi="Times New Roman"/>
          <w:b/>
          <w:bCs/>
          <w:sz w:val="24"/>
          <w:szCs w:val="24"/>
        </w:rPr>
        <w:t>1.6 PROJECT SPECIFICATION</w:t>
      </w:r>
    </w:p>
    <w:p w:rsidR="00FA509F"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 xml:space="preserve">This project is aimed at building a Land Information System </w:t>
      </w:r>
      <w:r w:rsidR="00C20AF9">
        <w:rPr>
          <w:rFonts w:ascii="Times New Roman" w:hAnsi="Times New Roman"/>
          <w:sz w:val="24"/>
          <w:szCs w:val="24"/>
        </w:rPr>
        <w:t xml:space="preserve">(LIS) to support effective land </w:t>
      </w:r>
      <w:r w:rsidRPr="006451F4">
        <w:rPr>
          <w:rFonts w:ascii="Times New Roman" w:hAnsi="Times New Roman"/>
          <w:sz w:val="24"/>
          <w:szCs w:val="24"/>
        </w:rPr>
        <w:t>management. The system will combine both spatial (map-related) and non-spatial (text-based) information to help users register, retri</w:t>
      </w:r>
      <w:r w:rsidR="005C6BC9">
        <w:rPr>
          <w:rFonts w:ascii="Times New Roman" w:hAnsi="Times New Roman"/>
          <w:sz w:val="24"/>
          <w:szCs w:val="24"/>
        </w:rPr>
        <w:t>eve, and visualize land records</w:t>
      </w:r>
    </w:p>
    <w:p w:rsidR="002176FC" w:rsidRPr="00FA509F" w:rsidRDefault="0042696B" w:rsidP="00EB6476">
      <w:pPr>
        <w:spacing w:line="480" w:lineRule="auto"/>
        <w:jc w:val="both"/>
        <w:rPr>
          <w:rFonts w:ascii="Times New Roman" w:hAnsi="Times New Roman"/>
          <w:sz w:val="24"/>
          <w:szCs w:val="24"/>
        </w:rPr>
      </w:pPr>
      <w:r w:rsidRPr="006451F4">
        <w:rPr>
          <w:rFonts w:ascii="Times New Roman" w:hAnsi="Times New Roman"/>
          <w:b/>
          <w:bCs/>
          <w:sz w:val="24"/>
          <w:szCs w:val="24"/>
        </w:rPr>
        <w:t>1.7 PERSONNEL INVOLVED</w:t>
      </w:r>
    </w:p>
    <w:p w:rsidR="002176FC" w:rsidRPr="006451F4"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For easy and proper execution of survey field work eight personnel were engaged, the Matric number of the survey team were listed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92"/>
        <w:gridCol w:w="6622"/>
        <w:gridCol w:w="2363"/>
      </w:tblGrid>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S/N</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MATRIC NO</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1</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HND/23/SGI/FT/0097</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AUTHOR</w:t>
            </w: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lastRenderedPageBreak/>
              <w:t>2</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HND/23/SGI/0090</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3</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HND/23/SGI/FT/0091</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4</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HND/23/SGI/FT/0092</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5</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HND/23/SGI/FT/0093</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6</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HND/23/SGI/FT/0099</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7</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HND/23/SGI/FT/0113</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r w:rsidR="002176FC" w:rsidRPr="00A413E6" w:rsidTr="00A413E6">
        <w:tc>
          <w:tcPr>
            <w:tcW w:w="59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8</w:t>
            </w:r>
          </w:p>
        </w:tc>
        <w:tc>
          <w:tcPr>
            <w:tcW w:w="6622"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42696B" w:rsidP="00EB6476">
            <w:pPr>
              <w:spacing w:line="480" w:lineRule="auto"/>
              <w:jc w:val="both"/>
              <w:rPr>
                <w:rFonts w:ascii="Times New Roman" w:hAnsi="Times New Roman"/>
                <w:sz w:val="24"/>
                <w:szCs w:val="24"/>
              </w:rPr>
            </w:pPr>
            <w:r w:rsidRPr="00A413E6">
              <w:rPr>
                <w:rFonts w:ascii="Times New Roman" w:hAnsi="Times New Roman"/>
                <w:sz w:val="24"/>
                <w:szCs w:val="24"/>
              </w:rPr>
              <w:t>HND/23/SGI/FT/0121</w:t>
            </w:r>
          </w:p>
        </w:tc>
        <w:tc>
          <w:tcPr>
            <w:tcW w:w="2363" w:type="dxa"/>
            <w:tcBorders>
              <w:top w:val="single" w:sz="4" w:space="0" w:color="auto"/>
              <w:left w:val="single" w:sz="4" w:space="0" w:color="auto"/>
              <w:bottom w:val="single" w:sz="4" w:space="0" w:color="auto"/>
              <w:right w:val="single" w:sz="4" w:space="0" w:color="auto"/>
            </w:tcBorders>
            <w:shd w:val="clear" w:color="auto" w:fill="auto"/>
          </w:tcPr>
          <w:p w:rsidR="002176FC" w:rsidRPr="00A413E6" w:rsidRDefault="002176FC" w:rsidP="00EB6476">
            <w:pPr>
              <w:spacing w:line="480" w:lineRule="auto"/>
              <w:jc w:val="both"/>
              <w:rPr>
                <w:rFonts w:ascii="Times New Roman" w:hAnsi="Times New Roman"/>
                <w:sz w:val="24"/>
                <w:szCs w:val="24"/>
              </w:rPr>
            </w:pPr>
          </w:p>
        </w:tc>
      </w:tr>
    </w:tbl>
    <w:p w:rsidR="005E1435" w:rsidRDefault="005E1435" w:rsidP="00EB6476">
      <w:pPr>
        <w:spacing w:line="480" w:lineRule="auto"/>
        <w:jc w:val="both"/>
        <w:rPr>
          <w:rFonts w:ascii="Times New Roman" w:hAnsi="Times New Roman"/>
          <w:b/>
          <w:bCs/>
          <w:sz w:val="24"/>
          <w:szCs w:val="24"/>
        </w:rPr>
      </w:pPr>
    </w:p>
    <w:p w:rsidR="002176FC" w:rsidRPr="006451F4" w:rsidRDefault="0042696B" w:rsidP="00EB6476">
      <w:pPr>
        <w:spacing w:line="480" w:lineRule="auto"/>
        <w:jc w:val="both"/>
        <w:rPr>
          <w:rFonts w:ascii="Times New Roman" w:hAnsi="Times New Roman"/>
          <w:b/>
          <w:bCs/>
          <w:sz w:val="24"/>
          <w:szCs w:val="24"/>
        </w:rPr>
      </w:pPr>
      <w:r w:rsidRPr="006451F4">
        <w:rPr>
          <w:rFonts w:ascii="Times New Roman" w:hAnsi="Times New Roman"/>
          <w:b/>
          <w:bCs/>
          <w:sz w:val="24"/>
          <w:szCs w:val="24"/>
        </w:rPr>
        <w:t>1.8 STUDY AREA</w:t>
      </w:r>
    </w:p>
    <w:p w:rsidR="002176FC" w:rsidRPr="006451F4"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The</w:t>
      </w:r>
      <w:r w:rsidR="00275C8D">
        <w:rPr>
          <w:rFonts w:ascii="Times New Roman" w:hAnsi="Times New Roman"/>
          <w:sz w:val="24"/>
          <w:szCs w:val="24"/>
        </w:rPr>
        <w:t xml:space="preserve"> study area for this project is</w:t>
      </w:r>
      <w:r w:rsidRPr="006451F4">
        <w:rPr>
          <w:rFonts w:ascii="Times New Roman" w:hAnsi="Times New Roman"/>
          <w:sz w:val="24"/>
          <w:szCs w:val="24"/>
        </w:rPr>
        <w:t xml:space="preserve"> Government Secondary School Maraba, Ilorin </w:t>
      </w:r>
      <w:r w:rsidR="007B49D2">
        <w:rPr>
          <w:rFonts w:ascii="Times New Roman" w:hAnsi="Times New Roman"/>
          <w:sz w:val="24"/>
          <w:szCs w:val="24"/>
        </w:rPr>
        <w:t>East Local G</w:t>
      </w:r>
      <w:r w:rsidRPr="006451F4">
        <w:rPr>
          <w:rFonts w:ascii="Times New Roman" w:hAnsi="Times New Roman"/>
          <w:sz w:val="24"/>
          <w:szCs w:val="24"/>
        </w:rPr>
        <w:t>overnment, Ilorin Kwara State. This location was selected due to its institutional land use and the need for proper spatial and attribute data management within its premises. Like many educational institutions in growing urban areas, the college faces challenges in managing its land records, development activities, and property boundaries.</w:t>
      </w:r>
    </w:p>
    <w:p w:rsidR="002176FC" w:rsidRPr="006451F4"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The proposed land information system is aimed at capturing, storing, and managing spatial and non-spatial land data specific to the college’s property. With this system in place, the administration will</w:t>
      </w:r>
      <w:r w:rsidR="00C22EF0">
        <w:rPr>
          <w:rFonts w:ascii="Times New Roman" w:hAnsi="Times New Roman"/>
          <w:sz w:val="24"/>
          <w:szCs w:val="24"/>
        </w:rPr>
        <w:t xml:space="preserve"> </w:t>
      </w:r>
      <w:r w:rsidRPr="006451F4">
        <w:rPr>
          <w:rFonts w:ascii="Times New Roman" w:hAnsi="Times New Roman"/>
          <w:sz w:val="24"/>
          <w:szCs w:val="24"/>
        </w:rPr>
        <w:t>benefit from efficient land monitoring, easier decision-making on land allocation and development, and improved record-keeping.</w:t>
      </w:r>
    </w:p>
    <w:p w:rsidR="002176FC" w:rsidRPr="006451F4" w:rsidRDefault="0042696B" w:rsidP="00EB6476">
      <w:pPr>
        <w:spacing w:line="480" w:lineRule="auto"/>
        <w:jc w:val="both"/>
        <w:rPr>
          <w:rFonts w:ascii="Times New Roman" w:hAnsi="Times New Roman"/>
          <w:sz w:val="24"/>
          <w:szCs w:val="24"/>
        </w:rPr>
      </w:pPr>
      <w:r w:rsidRPr="006451F4">
        <w:rPr>
          <w:rFonts w:ascii="Times New Roman" w:hAnsi="Times New Roman"/>
          <w:sz w:val="24"/>
          <w:szCs w:val="24"/>
        </w:rPr>
        <w:t xml:space="preserve">The map below presents the spatial extent and layout of </w:t>
      </w:r>
      <w:r w:rsidR="00275C8D" w:rsidRPr="006451F4">
        <w:rPr>
          <w:rFonts w:ascii="Times New Roman" w:hAnsi="Times New Roman"/>
          <w:sz w:val="24"/>
          <w:szCs w:val="24"/>
        </w:rPr>
        <w:t xml:space="preserve">Government Secondary School Maraba, Ilorin </w:t>
      </w:r>
      <w:r w:rsidR="00275C8D">
        <w:rPr>
          <w:rFonts w:ascii="Times New Roman" w:hAnsi="Times New Roman"/>
          <w:sz w:val="24"/>
          <w:szCs w:val="24"/>
        </w:rPr>
        <w:t>East</w:t>
      </w:r>
      <w:r w:rsidR="00083644">
        <w:rPr>
          <w:rFonts w:ascii="Times New Roman" w:hAnsi="Times New Roman"/>
          <w:sz w:val="24"/>
          <w:szCs w:val="24"/>
        </w:rPr>
        <w:t xml:space="preserve"> L</w:t>
      </w:r>
      <w:r w:rsidR="007B49D2">
        <w:rPr>
          <w:rFonts w:ascii="Times New Roman" w:hAnsi="Times New Roman"/>
          <w:sz w:val="24"/>
          <w:szCs w:val="24"/>
        </w:rPr>
        <w:t>ocal G</w:t>
      </w:r>
      <w:r w:rsidR="00275C8D" w:rsidRPr="006451F4">
        <w:rPr>
          <w:rFonts w:ascii="Times New Roman" w:hAnsi="Times New Roman"/>
          <w:sz w:val="24"/>
          <w:szCs w:val="24"/>
        </w:rPr>
        <w:t xml:space="preserve">overnment, Ilorin Kwara State </w:t>
      </w:r>
      <w:r w:rsidRPr="006451F4">
        <w:rPr>
          <w:rFonts w:ascii="Times New Roman" w:hAnsi="Times New Roman"/>
          <w:sz w:val="24"/>
          <w:szCs w:val="24"/>
        </w:rPr>
        <w:t>and its immediate surroundings.</w:t>
      </w:r>
    </w:p>
    <w:p w:rsidR="004E54BC" w:rsidRDefault="004E54BC" w:rsidP="004E54BC">
      <w:pPr>
        <w:spacing w:line="480" w:lineRule="auto"/>
        <w:rPr>
          <w:rFonts w:ascii="Times New Roman" w:hAnsi="Times New Roman"/>
          <w:sz w:val="24"/>
          <w:szCs w:val="24"/>
        </w:rPr>
      </w:pPr>
    </w:p>
    <w:p w:rsidR="00A201C9" w:rsidRPr="00FA7E1F" w:rsidRDefault="00FA7E1F" w:rsidP="00FA7E1F">
      <w:pPr>
        <w:spacing w:line="480" w:lineRule="auto"/>
        <w:rPr>
          <w:rFonts w:ascii="Times New Roman" w:hAnsi="Times New Roman"/>
          <w:sz w:val="24"/>
          <w:szCs w:val="24"/>
        </w:rPr>
      </w:pPr>
      <w:r>
        <w:rPr>
          <w:rFonts w:ascii="Times New Roman" w:hAnsi="Times New Roman"/>
          <w:noProof/>
          <w:sz w:val="24"/>
          <w:szCs w:val="24"/>
          <w:lang w:eastAsia="en-US"/>
        </w:rPr>
        <w:lastRenderedPageBreak/>
        <mc:AlternateContent>
          <mc:Choice Requires="wps">
            <w:drawing>
              <wp:anchor distT="0" distB="0" distL="114300" distR="114300" simplePos="0" relativeHeight="251659264" behindDoc="0" locked="0" layoutInCell="1" allowOverlap="1" wp14:anchorId="1D6A593D" wp14:editId="13EE41B2">
                <wp:simplePos x="0" y="0"/>
                <wp:positionH relativeFrom="column">
                  <wp:posOffset>225425</wp:posOffset>
                </wp:positionH>
                <wp:positionV relativeFrom="paragraph">
                  <wp:posOffset>4457700</wp:posOffset>
                </wp:positionV>
                <wp:extent cx="1841500" cy="466090"/>
                <wp:effectExtent l="0" t="0" r="25400" b="10160"/>
                <wp:wrapNone/>
                <wp:docPr id="2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4660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17F9" w:rsidRPr="00E20083" w:rsidRDefault="001517F9" w:rsidP="00E20083">
                            <w:pPr>
                              <w:jc w:val="center"/>
                              <w:rPr>
                                <w:rFonts w:ascii="Times New Roman" w:hAnsi="Times New Roman"/>
                                <w:sz w:val="24"/>
                                <w:szCs w:val="24"/>
                              </w:rPr>
                            </w:pPr>
                            <w:r w:rsidRPr="00E20083">
                              <w:rPr>
                                <w:rFonts w:ascii="Times New Roman" w:hAnsi="Times New Roman"/>
                                <w:sz w:val="24"/>
                                <w:szCs w:val="24"/>
                              </w:rPr>
                              <w:t>LOCATION MAP OF THE STUDY AREA</w:t>
                            </w:r>
                          </w:p>
                          <w:p w:rsidR="001517F9" w:rsidRDefault="001517F9" w:rsidP="004E54BC"/>
                          <w:p w:rsidR="001517F9" w:rsidRDefault="001517F9" w:rsidP="004E54BC"/>
                          <w:p w:rsidR="001517F9" w:rsidRDefault="001517F9" w:rsidP="004E54BC"/>
                          <w:p w:rsidR="001517F9" w:rsidRDefault="001517F9" w:rsidP="004E54BC"/>
                          <w:p w:rsidR="001517F9" w:rsidRDefault="001517F9" w:rsidP="004E54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A593D" id="Rectangle 76" o:spid="_x0000_s1026" style="position:absolute;margin-left:17.75pt;margin-top:351pt;width:145pt;height:3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tCfwIAAAgFAAAOAAAAZHJzL2Uyb0RvYy54bWysVMGO2yAQvVfqPyDuWdupk02sOKsoTqpK&#10;23bVbT+AAI5RMVAgcbar/nsHnGST7qWq6gMGZhjem3nD7O7QSrTn1gmtSpzdpBhxRTUTalvib1/X&#10;gwlGzhPFiNSKl/iJO3w3f/tm1pmCD3WjJeMWQRDlis6UuPHeFEniaMNb4m604QqMtbYt8bC024RZ&#10;0kH0VibDNB0nnbbMWE25c7Bb9UY8j/HrmlP/ua4d90iWGLD5ONo4bsKYzGek2FpiGkGPMMg/oGiJ&#10;UHDpOVRFPEE7K16FagW12una31DdJrquBeWRA7DJ0j/YPDbE8MgFkuPMOU3u/4Wln/YPFglW4uEU&#10;I0VaqNEXyBpRW8nR7TgkqDOuAL9H82ADRWfuNf3ukNLLBtz4wlrdNZwwgJUF/+TqQFg4OIo23UfN&#10;IDzZeR1zdahtGwJCFtAhluTpXBJ+8IjCZjbJs1EKlaNgy8fjdBprlpDidNpY599z3aIwKbEF8DE6&#10;2d87H9CQ4uQSLlN6LaSMZZcKdSWejoajeMBpKVgwRpJ2u1lKi/YkCCd+kRrQv3RrhQf5StGWeHJ2&#10;IkXIxkqxeIsnQvZzQCJVCA7kANtx1svkeZpOV5PVJB/kw/FqkKdVNVisl/lgvM5uR9W7armssl8B&#10;Z5YXjWCMqwD1JNks/ztJHJunF9tZtFeU3CXzdfxeM0+uYcQsA6vTP7KLMgiV7xXkD5sDJCTIYaPZ&#10;EwjC6r4d4fmASaPtT4w6aMUSux87YjlG8oMCUU2zPA+9Gxf56HYIC3tp2VxaiKIQqsQeo3669H2/&#10;74wV2wZuymK5lV6AEGsRNfKC6ihfaLdI5vg0hH6+XEevlwds/hsAAP//AwBQSwMEFAAGAAgAAAAh&#10;AEkok/3dAAAACgEAAA8AAABkcnMvZG93bnJldi54bWxMj8tOwzAQRfdI/IM1SOyoQ0ooCnGqgOi2&#10;EgUJ2LnxYEeNx1HsNuHvma5gOXeO7qNaz74XJxxjF0jB7SIDgdQG05FV8P62uXkAEZMmo/tAqOAH&#10;I6zry4tKlyZM9IqnXbKCTSiWWoFLaSiljK1Dr+MiDEj8+w6j14nP0Uoz6onNfS/zLLuXXnfECU4P&#10;+OywPeyOXsHL8LVtChtl85Hc5yE8TRu3tUpdX83NI4iEc/qD4Vyfq0PNnfbhSCaKXsGyKJhUsMpy&#10;3sTAMj8re1ZWxR3IupL/J9S/AAAA//8DAFBLAQItABQABgAIAAAAIQC2gziS/gAAAOEBAAATAAAA&#10;AAAAAAAAAAAAAAAAAABbQ29udGVudF9UeXBlc10ueG1sUEsBAi0AFAAGAAgAAAAhADj9If/WAAAA&#10;lAEAAAsAAAAAAAAAAAAAAAAALwEAAF9yZWxzLy5yZWxzUEsBAi0AFAAGAAgAAAAhAAqbq0J/AgAA&#10;CAUAAA4AAAAAAAAAAAAAAAAALgIAAGRycy9lMm9Eb2MueG1sUEsBAi0AFAAGAAgAAAAhAEkok/3d&#10;AAAACgEAAA8AAAAAAAAAAAAAAAAA2QQAAGRycy9kb3ducmV2LnhtbFBLBQYAAAAABAAEAPMAAADj&#10;BQAAAAA=&#10;" filled="f">
                <v:textbox>
                  <w:txbxContent>
                    <w:p w:rsidR="001517F9" w:rsidRPr="00E20083" w:rsidRDefault="001517F9" w:rsidP="00E20083">
                      <w:pPr>
                        <w:jc w:val="center"/>
                        <w:rPr>
                          <w:rFonts w:ascii="Times New Roman" w:hAnsi="Times New Roman"/>
                          <w:sz w:val="24"/>
                          <w:szCs w:val="24"/>
                        </w:rPr>
                      </w:pPr>
                      <w:r w:rsidRPr="00E20083">
                        <w:rPr>
                          <w:rFonts w:ascii="Times New Roman" w:hAnsi="Times New Roman"/>
                          <w:sz w:val="24"/>
                          <w:szCs w:val="24"/>
                        </w:rPr>
                        <w:t>LOCATION MAP OF THE STUDY AREA</w:t>
                      </w:r>
                    </w:p>
                    <w:p w:rsidR="001517F9" w:rsidRDefault="001517F9" w:rsidP="004E54BC"/>
                    <w:p w:rsidR="001517F9" w:rsidRDefault="001517F9" w:rsidP="004E54BC"/>
                    <w:p w:rsidR="001517F9" w:rsidRDefault="001517F9" w:rsidP="004E54BC"/>
                    <w:p w:rsidR="001517F9" w:rsidRDefault="001517F9" w:rsidP="004E54BC"/>
                    <w:p w:rsidR="001517F9" w:rsidRDefault="001517F9" w:rsidP="004E54BC"/>
                  </w:txbxContent>
                </v:textbox>
              </v:rect>
            </w:pict>
          </mc:Fallback>
        </mc:AlternateContent>
      </w:r>
      <w:r w:rsidR="008D5FAE">
        <w:rPr>
          <w:rFonts w:ascii="Times New Roman" w:hAnsi="Times New Roman"/>
          <w:noProof/>
          <w:sz w:val="24"/>
          <w:szCs w:val="24"/>
          <w:lang w:eastAsia="en-US"/>
        </w:rPr>
        <mc:AlternateContent>
          <mc:Choice Requires="wps">
            <w:drawing>
              <wp:anchor distT="0" distB="0" distL="114300" distR="114300" simplePos="0" relativeHeight="251660288" behindDoc="0" locked="0" layoutInCell="1" allowOverlap="1" wp14:anchorId="066AF341" wp14:editId="5002C08E">
                <wp:simplePos x="0" y="0"/>
                <wp:positionH relativeFrom="column">
                  <wp:posOffset>3070860</wp:posOffset>
                </wp:positionH>
                <wp:positionV relativeFrom="paragraph">
                  <wp:posOffset>4486910</wp:posOffset>
                </wp:positionV>
                <wp:extent cx="1930400" cy="485140"/>
                <wp:effectExtent l="0" t="0" r="12700" b="10160"/>
                <wp:wrapNone/>
                <wp:docPr id="3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485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17F9" w:rsidRPr="00E20083" w:rsidRDefault="001517F9" w:rsidP="00E20083">
                            <w:pPr>
                              <w:jc w:val="center"/>
                              <w:rPr>
                                <w:rFonts w:ascii="Times New Roman" w:hAnsi="Times New Roman"/>
                                <w:sz w:val="24"/>
                                <w:szCs w:val="24"/>
                              </w:rPr>
                            </w:pPr>
                            <w:r w:rsidRPr="00E20083">
                              <w:rPr>
                                <w:rFonts w:ascii="Times New Roman" w:hAnsi="Times New Roman"/>
                                <w:sz w:val="24"/>
                                <w:szCs w:val="24"/>
                              </w:rPr>
                              <w:t>SATELLITE OF THE STUDY AREA</w:t>
                            </w:r>
                          </w:p>
                          <w:p w:rsidR="001517F9" w:rsidRDefault="001517F9" w:rsidP="009A2F01"/>
                          <w:p w:rsidR="001517F9" w:rsidRDefault="001517F9" w:rsidP="009A2F01"/>
                          <w:p w:rsidR="001517F9" w:rsidRDefault="001517F9" w:rsidP="009A2F01"/>
                          <w:p w:rsidR="001517F9" w:rsidRDefault="001517F9" w:rsidP="009A2F01"/>
                          <w:p w:rsidR="001517F9" w:rsidRDefault="001517F9" w:rsidP="009A2F01"/>
                          <w:p w:rsidR="001517F9" w:rsidRDefault="001517F9" w:rsidP="009A2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F341" id="Rectangle 77" o:spid="_x0000_s1027" style="position:absolute;margin-left:241.8pt;margin-top:353.3pt;width:152pt;height:3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NKgQIAAA8FAAAOAAAAZHJzL2Uyb0RvYy54bWysVMGO2yAQvVfqPyDuWduJs0msOKtVnFSV&#10;tu2q234AARyjYqBA4myr/nsHnGST7qWq6gMGZhjem3nD/O7QSrTn1gmtSpzdpBhxRTUTalvir1/W&#10;gylGzhPFiNSKl/iZO3y3ePtm3pmCD3WjJeMWQRDlis6UuPHeFEniaMNb4m604QqMtbYt8bC024RZ&#10;0kH0VibDNL1NOm2ZsZpy52C36o14EePXNaf+U1077pEsMWDzcbRx3IQxWcxJsbXENIIeYZB/QNES&#10;oeDSc6iKeIJ2VrwK1QpqtdO1v6G6TXRdC8ojB2CTpX+weWqI4ZELJMeZc5rc/wtLP+4fLRKsxCNI&#10;jyIt1OgzZI2oreRoMgkJ6owrwO/JPNpA0ZkHTb85pPSyATd+b63uGk4YwMqCf3J1ICwcHEWb7oNm&#10;EJ7svI65OtS2DQEhC+gQS/J8Lgk/eERhM5uN0jwFaBRs+XSc5bFmCSlOp411/h3XLQqTElsAH6OT&#10;/YPzAQ0pTi7hMqXXQspYdqlQV+LZeDiOB5yWggVjJGm3m6W0aE+CcOIXqQH9S7dWeJCvFG2Jp2cn&#10;UoRsrBSLt3giZD8HJFKF4EAOsB1nvUx+ztLZarqa5oN8eLsa5GlVDe7Xy3xwu84m42pULZdV9ivg&#10;zPKiEYxxFaCeJJvlfyeJY/P0YjuL9oqSu2S+jt9r5sk1jJhlYHX6R3ZRBqHyvYL8YXOIQosaCarY&#10;aPYMurC670p4RWDSaPsDow46ssTu+45YjpF8r0BbsyyH4iMfF/l4MoSFvbRsLi1EUQhVYo9RP136&#10;vu13xoptAzdlsepK34MeaxGl8oLqqGLousjp+EKEtr5cR6+Xd2zxGwAA//8DAFBLAwQUAAYACAAA&#10;ACEAFZxu2N4AAAALAQAADwAAAGRycy9kb3ducmV2LnhtbEyPwU7DMAyG70i8Q2QkbiyBQVuVplNB&#10;7DqJgcR2y5qQVGucqsnW8vZ4J7h9ln/9/lytZt+zsxljF1DC/UIAM9gG3aGV8PmxviuAxaRQqz6g&#10;kfBjIqzq66tKlTpM+G7O22QZlWAslQSX0lByHltnvIqLMBik3XcYvUo0jpbrUU1U7nv+IETGveqQ&#10;Ljg1mFdn2uP25CW8DftN82Qjb76S2x3Dy7R2Gyvl7c3cPANLZk5/YbjokzrU5HQIJ9SR9RIei2VG&#10;UQm5yAgokRc5weECSwG8rvj/H+pfAAAA//8DAFBLAQItABQABgAIAAAAIQC2gziS/gAAAOEBAAAT&#10;AAAAAAAAAAAAAAAAAAAAAABbQ29udGVudF9UeXBlc10ueG1sUEsBAi0AFAAGAAgAAAAhADj9If/W&#10;AAAAlAEAAAsAAAAAAAAAAAAAAAAALwEAAF9yZWxzLy5yZWxzUEsBAi0AFAAGAAgAAAAhAMXoM0qB&#10;AgAADwUAAA4AAAAAAAAAAAAAAAAALgIAAGRycy9lMm9Eb2MueG1sUEsBAi0AFAAGAAgAAAAhABWc&#10;btjeAAAACwEAAA8AAAAAAAAAAAAAAAAA2wQAAGRycy9kb3ducmV2LnhtbFBLBQYAAAAABAAEAPMA&#10;AADmBQAAAAA=&#10;" filled="f">
                <v:textbox>
                  <w:txbxContent>
                    <w:p w:rsidR="001517F9" w:rsidRPr="00E20083" w:rsidRDefault="001517F9" w:rsidP="00E20083">
                      <w:pPr>
                        <w:jc w:val="center"/>
                        <w:rPr>
                          <w:rFonts w:ascii="Times New Roman" w:hAnsi="Times New Roman"/>
                          <w:sz w:val="24"/>
                          <w:szCs w:val="24"/>
                        </w:rPr>
                      </w:pPr>
                      <w:r w:rsidRPr="00E20083">
                        <w:rPr>
                          <w:rFonts w:ascii="Times New Roman" w:hAnsi="Times New Roman"/>
                          <w:sz w:val="24"/>
                          <w:szCs w:val="24"/>
                        </w:rPr>
                        <w:t>SATELLITE OF THE STUDY AREA</w:t>
                      </w:r>
                    </w:p>
                    <w:p w:rsidR="001517F9" w:rsidRDefault="001517F9" w:rsidP="009A2F01"/>
                    <w:p w:rsidR="001517F9" w:rsidRDefault="001517F9" w:rsidP="009A2F01"/>
                    <w:p w:rsidR="001517F9" w:rsidRDefault="001517F9" w:rsidP="009A2F01"/>
                    <w:p w:rsidR="001517F9" w:rsidRDefault="001517F9" w:rsidP="009A2F01"/>
                    <w:p w:rsidR="001517F9" w:rsidRDefault="001517F9" w:rsidP="009A2F01"/>
                    <w:p w:rsidR="001517F9" w:rsidRDefault="001517F9" w:rsidP="009A2F01"/>
                  </w:txbxContent>
                </v:textbox>
              </v:rect>
            </w:pict>
          </mc:Fallback>
        </mc:AlternateContent>
      </w:r>
      <w:r w:rsidR="008D5FAE">
        <w:rPr>
          <w:rFonts w:ascii="Times New Roman" w:hAnsi="Times New Roman"/>
          <w:noProof/>
          <w:sz w:val="24"/>
          <w:szCs w:val="24"/>
          <w:lang w:eastAsia="en-US"/>
        </w:rPr>
        <mc:AlternateContent>
          <mc:Choice Requires="wps">
            <w:drawing>
              <wp:anchor distT="0" distB="0" distL="114300" distR="114300" simplePos="0" relativeHeight="251655168" behindDoc="0" locked="0" layoutInCell="1" allowOverlap="1">
                <wp:simplePos x="0" y="0"/>
                <wp:positionH relativeFrom="column">
                  <wp:posOffset>3124200</wp:posOffset>
                </wp:positionH>
                <wp:positionV relativeFrom="paragraph">
                  <wp:posOffset>-295275</wp:posOffset>
                </wp:positionV>
                <wp:extent cx="1568450" cy="257175"/>
                <wp:effectExtent l="8890" t="9525" r="13335" b="9525"/>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517F9" w:rsidRDefault="001517F9">
                            <w:r>
                              <w:t xml:space="preserve">MAP OF KWARA STATE </w:t>
                            </w:r>
                          </w:p>
                          <w:p w:rsidR="001517F9" w:rsidRDefault="001517F9"/>
                          <w:p w:rsidR="001517F9" w:rsidRDefault="001517F9"/>
                          <w:p w:rsidR="001517F9" w:rsidRDefault="001517F9"/>
                          <w:p w:rsidR="001517F9" w:rsidRDefault="001517F9"/>
                          <w:p w:rsidR="001517F9" w:rsidRDefault="001517F9"/>
                          <w:p w:rsidR="001517F9" w:rsidRDefault="001517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246pt;margin-top:-23.25pt;width:123.5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h/fwIAAA4FAAAOAAAAZHJzL2Uyb0RvYy54bWysVFFv0zAQfkfiP1h+79KEpGujpdPUtAhp&#10;wMTgB7i201g4trHdpmPiv3N22q5lLwiRh8TOnb+77+4739zuO4l23DqhVYXTqzFGXFHNhNpU+NvX&#10;1WiKkfNEMSK14hV+4g7fzt++uelNyTPdasm4RQCiXNmbCrfemzJJHG15R9yVNlyBsdG2Ix62dpMw&#10;S3pA72SSjceTpNeWGaspdw7+1oMRzyN+03DqPzeN4x7JCkNuPr5tfK/DO5nfkHJjiWkFPaRB/iGL&#10;jggFQU9QNfEEba14BdUJarXTjb+iukt00wjKIwdgk47/YPPYEsMjFyiOM6cyuf8HSz/tHiwSrMIZ&#10;dEqRDnr0BapG1EZyNAv16Y0rwe3RPNjA0Jl7Tb87pPSiBS9+Z63uW04YZJUG/+TiQNg4OIrW/UfN&#10;AJ1svY6l2je2C4BQBLSPHXk6dYTvPaLwMy0m07yAxlGwZcV1el3EEKQ8njbW+fdcdygsKmwh94hO&#10;dvfOh2xIeXQJwZReCSlj16VCfYVnRVbEA05LwYIxkrSb9UJatCNBN/E5xL1w64QH9UrRVXh6ciJl&#10;qMZSsRjFEyGHNWQiVQAHcpDbYTWo5Hk2ni2ny2k+yrPJcpSP63p0t1rko8kKKNfv6sWiTn+FPNO8&#10;bAVjXIVUj4pN879TxGF2Bq2dNHtByZ0zX8XnNfPkMo1YZWB1/EZ2UQah84OC/H69H3QW4IIq1po9&#10;gS6sHoYSLhFYtNr+xKiHgayw+7EllmMkPyjQ1izN8zDBcZMX1xls7LllfW4higJUhT1Gw3Lhh6nf&#10;Gis2LURKY9eVvgM9NiJK5SWrg4ph6CKnwwURpvp8H71errH5bwAAAP//AwBQSwMEFAAGAAgAAAAh&#10;AF/86eXfAAAACgEAAA8AAABkcnMvZG93bnJldi54bWxMj8FOwzAQRO9I/IO1SNxah9IGGuJUAdFr&#10;JQoScHPjxY4ar6PYbcLfs5zguLOjmTflZvKdOOMQ20AKbuYZCKQmmJasgrfX7eweREyajO4CoYJv&#10;jLCpLi9KXZgw0gue98kKDqFYaAUupb6QMjYOvY7z0CPx7ysMXic+ByvNoEcO951cZFkuvW6JG5zu&#10;8clhc9yfvILn/nNXr2yU9XtyH8fwOG7dzip1fTXVDyASTunPDL/4jA4VMx3CiUwUnYLlesFbkoLZ&#10;Ml+BYMfd7ZqVAyt5BrIq5f8J1Q8AAAD//wMAUEsBAi0AFAAGAAgAAAAhALaDOJL+AAAA4QEAABMA&#10;AAAAAAAAAAAAAAAAAAAAAFtDb250ZW50X1R5cGVzXS54bWxQSwECLQAUAAYACAAAACEAOP0h/9YA&#10;AACUAQAACwAAAAAAAAAAAAAAAAAvAQAAX3JlbHMvLnJlbHNQSwECLQAUAAYACAAAACEAGTxIf38C&#10;AAAOBQAADgAAAAAAAAAAAAAAAAAuAgAAZHJzL2Uyb0RvYy54bWxQSwECLQAUAAYACAAAACEAX/zp&#10;5d8AAAAKAQAADwAAAAAAAAAAAAAAAADZBAAAZHJzL2Rvd25yZXYueG1sUEsFBgAAAAAEAAQA8wAA&#10;AOUFAAAAAA==&#10;" filled="f">
                <v:textbox>
                  <w:txbxContent>
                    <w:p w:rsidR="001517F9" w:rsidRDefault="001517F9">
                      <w:r>
                        <w:t xml:space="preserve">MAP OF KWARA STATE </w:t>
                      </w:r>
                    </w:p>
                    <w:p w:rsidR="001517F9" w:rsidRDefault="001517F9"/>
                    <w:p w:rsidR="001517F9" w:rsidRDefault="001517F9"/>
                    <w:p w:rsidR="001517F9" w:rsidRDefault="001517F9"/>
                    <w:p w:rsidR="001517F9" w:rsidRDefault="001517F9"/>
                    <w:p w:rsidR="001517F9" w:rsidRDefault="001517F9"/>
                    <w:p w:rsidR="001517F9" w:rsidRDefault="001517F9"/>
                  </w:txbxContent>
                </v:textbox>
              </v:rect>
            </w:pict>
          </mc:Fallback>
        </mc:AlternateContent>
      </w:r>
      <w:r w:rsidR="008D5FAE">
        <w:rPr>
          <w:rFonts w:ascii="Times New Roman" w:hAnsi="Times New Roman"/>
          <w:b/>
          <w:bCs/>
          <w:noProof/>
          <w:sz w:val="24"/>
          <w:szCs w:val="24"/>
          <w:lang w:eastAsia="en-US"/>
        </w:rPr>
        <mc:AlternateContent>
          <mc:Choice Requires="wps">
            <w:drawing>
              <wp:anchor distT="0" distB="0" distL="114300" distR="114300" simplePos="0" relativeHeight="251656192" behindDoc="0" locked="0" layoutInCell="1" allowOverlap="1">
                <wp:simplePos x="0" y="0"/>
                <wp:positionH relativeFrom="column">
                  <wp:posOffset>361950</wp:posOffset>
                </wp:positionH>
                <wp:positionV relativeFrom="paragraph">
                  <wp:posOffset>-285750</wp:posOffset>
                </wp:positionV>
                <wp:extent cx="1676400" cy="228600"/>
                <wp:effectExtent l="8890" t="9525" r="10160" b="9525"/>
                <wp:wrapNone/>
                <wp:docPr id="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228600"/>
                        </a:xfrm>
                        <a:prstGeom prst="rect">
                          <a:avLst/>
                        </a:prstGeom>
                        <a:solidFill>
                          <a:srgbClr val="FFFFFF"/>
                        </a:solidFill>
                        <a:ln w="9525">
                          <a:solidFill>
                            <a:srgbClr val="000000"/>
                          </a:solidFill>
                          <a:miter lim="800000"/>
                          <a:headEnd/>
                          <a:tailEnd/>
                        </a:ln>
                      </wps:spPr>
                      <wps:txbx>
                        <w:txbxContent>
                          <w:p w:rsidR="001517F9" w:rsidRDefault="001517F9">
                            <w:r>
                              <w:t xml:space="preserve">      MAP OF NIGERIA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28.5pt;margin-top:-22.5pt;width:13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sVKwIAAFAEAAAOAAAAZHJzL2Uyb0RvYy54bWysVF+P0zAMf0fiO0R5Z/3DtttV606nHUNI&#10;B5w4+ABpmrYRaRKcbO349DjpbrcDnhB9iOzY+dn+2e76ZuwVOQhw0uiSZrOUEqG5qaVuS/rt6+7N&#10;ihLnma6ZMlqU9Cgcvdm8frUebCFy0xlVCyAIol0x2JJ23tsiSRzvRM/czFih0dgY6JlHFdqkBjYg&#10;eq+SPE2XyWCgtmC4cA5v7yYj3UT8phHcf24aJzxRJcXcfDwhnlU4k82aFS0w20l+SoP9QxY9kxqD&#10;nqHumGdkD/IPqF5yMM40fsZNn5imkVzEGrCaLP2tmseOWRFrQXKcPdPk/h8s/3R4ACLrkuZXlGjW&#10;Y4++IGtMt0qQbBkIGqwr0O/RPkAo0dl7w787os22QzdxC2CGTrAa08qCf/LiQVAcPiXV8NHUCM/2&#10;3kSuxgb6AIgskDG25HhuiRg94XiZLa+W8xQ7x9GW56slyiEEK55eW3D+vTA9CUJJAZOP6Oxw7/zk&#10;+uQSszdK1jupVFSgrbYKyIHheOzid0J3l25Kk6Gk14t8EZFf2NwlRBq/v0H00uOcK9mXdHV2YkWg&#10;7Z2uMU1WeCbVJGN1Sp94DNRNLfBjNcZOvQ0BAq2VqY9ILJhprHENUegM/KRkwJEuqfuxZyAoUR80&#10;Nuc6m8/DDkRlvrjKUYFLS3VpYZojVEk9JZO49dPe7C3ItsNIWWRDm1tsaCMj189ZndLHsY3dOq1Y&#10;2ItLPXo9/wg2vwAAAP//AwBQSwMEFAAGAAgAAAAhALWpcQHeAAAACQEAAA8AAABkcnMvZG93bnJl&#10;di54bWxMj0FPwzAMhe9I/IfISNy2ZB0DVppOCLRJHLfuws1tQltonKpJt8KvnznB7dl+ev5etplc&#10;J052CK0nDYu5AmGp8qalWsOx2M4eQYSIZLDzZDV82wCb/Poqw9T4M+3t6RBrwSEUUtTQxNinUoaq&#10;sQ7D3PeW+PbhB4eRx6GWZsAzh7tOJkrdS4ct8YcGe/vS2OrrMDoNZZsc8Wdf7JRbb5fxbSo+x/dX&#10;rW9vpucnENFO8c8Mv/iMDjkzlX4kE0SnYfXAVaKG2d2KBRuWyYJFyZu1Apln8n+D/AIAAP//AwBQ&#10;SwECLQAUAAYACAAAACEAtoM4kv4AAADhAQAAEwAAAAAAAAAAAAAAAAAAAAAAW0NvbnRlbnRfVHlw&#10;ZXNdLnhtbFBLAQItABQABgAIAAAAIQA4/SH/1gAAAJQBAAALAAAAAAAAAAAAAAAAAC8BAABfcmVs&#10;cy8ucmVsc1BLAQItABQABgAIAAAAIQBZbxsVKwIAAFAEAAAOAAAAAAAAAAAAAAAAAC4CAABkcnMv&#10;ZTJvRG9jLnhtbFBLAQItABQABgAIAAAAIQC1qXEB3gAAAAkBAAAPAAAAAAAAAAAAAAAAAIUEAABk&#10;cnMvZG93bnJldi54bWxQSwUGAAAAAAQABADzAAAAkAUAAAAA&#10;">
                <v:textbox>
                  <w:txbxContent>
                    <w:p w:rsidR="001517F9" w:rsidRDefault="001517F9">
                      <w:r>
                        <w:t xml:space="preserve">      MAP OF NIGERIA </w:t>
                      </w:r>
                    </w:p>
                  </w:txbxContent>
                </v:textbox>
              </v:rect>
            </w:pict>
          </mc:Fallback>
        </mc:AlternateContent>
      </w:r>
      <w:r w:rsidR="008D5FAE">
        <w:rPr>
          <w:rFonts w:ascii="Times New Roman" w:hAnsi="Times New Roman"/>
          <w:noProof/>
          <w:sz w:val="24"/>
          <w:szCs w:val="24"/>
          <w:lang w:eastAsia="en-US"/>
        </w:rPr>
        <w:drawing>
          <wp:inline distT="0" distB="0" distL="0" distR="0">
            <wp:extent cx="5095875" cy="4333875"/>
            <wp:effectExtent l="0" t="0" r="9525" b="9525"/>
            <wp:docPr id="1" name="Picture 1" descr="STUDY ARE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ARE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5875" cy="4333875"/>
                    </a:xfrm>
                    <a:prstGeom prst="rect">
                      <a:avLst/>
                    </a:prstGeom>
                    <a:noFill/>
                    <a:ln>
                      <a:noFill/>
                    </a:ln>
                  </pic:spPr>
                </pic:pic>
              </a:graphicData>
            </a:graphic>
          </wp:inline>
        </w:drawing>
      </w:r>
    </w:p>
    <w:p w:rsidR="00A201C9" w:rsidRDefault="00A201C9" w:rsidP="00280845">
      <w:pPr>
        <w:spacing w:line="480" w:lineRule="auto"/>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C334B" w:rsidRDefault="002C334B" w:rsidP="009A2F01">
      <w:pPr>
        <w:spacing w:line="480" w:lineRule="auto"/>
        <w:jc w:val="center"/>
        <w:rPr>
          <w:rFonts w:ascii="Times New Roman" w:hAnsi="Times New Roman"/>
          <w:b/>
          <w:bCs/>
          <w:sz w:val="24"/>
          <w:szCs w:val="24"/>
        </w:rPr>
      </w:pPr>
    </w:p>
    <w:p w:rsidR="002176FC" w:rsidRPr="006451F4" w:rsidRDefault="0042696B" w:rsidP="009A2F01">
      <w:pPr>
        <w:spacing w:line="480" w:lineRule="auto"/>
        <w:jc w:val="center"/>
        <w:rPr>
          <w:rFonts w:ascii="Times New Roman" w:hAnsi="Times New Roman"/>
          <w:b/>
          <w:bCs/>
          <w:sz w:val="24"/>
          <w:szCs w:val="24"/>
        </w:rPr>
      </w:pPr>
      <w:r w:rsidRPr="006451F4">
        <w:rPr>
          <w:rFonts w:ascii="Times New Roman" w:hAnsi="Times New Roman"/>
          <w:b/>
          <w:bCs/>
          <w:sz w:val="24"/>
          <w:szCs w:val="24"/>
        </w:rPr>
        <w:lastRenderedPageBreak/>
        <w:t>CHAPTER TWO</w:t>
      </w:r>
    </w:p>
    <w:p w:rsidR="002176FC" w:rsidRDefault="0042696B" w:rsidP="00EB6476">
      <w:pPr>
        <w:spacing w:line="480" w:lineRule="auto"/>
        <w:rPr>
          <w:rFonts w:ascii="Times New Roman" w:hAnsi="Times New Roman"/>
          <w:b/>
          <w:bCs/>
          <w:sz w:val="24"/>
          <w:szCs w:val="24"/>
        </w:rPr>
      </w:pPr>
      <w:r w:rsidRPr="006451F4">
        <w:rPr>
          <w:rFonts w:ascii="Times New Roman" w:hAnsi="Times New Roman"/>
          <w:b/>
          <w:bCs/>
          <w:sz w:val="24"/>
          <w:szCs w:val="24"/>
        </w:rPr>
        <w:t>2.0 LITERATURE REVIEW</w:t>
      </w:r>
    </w:p>
    <w:p w:rsidR="009F334C" w:rsidRPr="00567492" w:rsidRDefault="009F334C" w:rsidP="00EB6476">
      <w:pPr>
        <w:spacing w:line="480" w:lineRule="auto"/>
        <w:rPr>
          <w:rFonts w:ascii="Times New Roman" w:hAnsi="Times New Roman"/>
          <w:b/>
          <w:bCs/>
          <w:sz w:val="24"/>
          <w:szCs w:val="24"/>
        </w:rPr>
      </w:pPr>
      <w:r w:rsidRPr="00567492">
        <w:rPr>
          <w:rFonts w:ascii="Times New Roman" w:hAnsi="Times New Roman"/>
          <w:b/>
          <w:bCs/>
          <w:sz w:val="24"/>
          <w:szCs w:val="24"/>
        </w:rPr>
        <w:t>Applications of Land Information System (LIS)</w:t>
      </w:r>
    </w:p>
    <w:p w:rsidR="009F334C" w:rsidRPr="009F334C" w:rsidRDefault="009F334C" w:rsidP="00AE3EA3">
      <w:pPr>
        <w:spacing w:line="480" w:lineRule="auto"/>
        <w:jc w:val="both"/>
        <w:rPr>
          <w:rFonts w:ascii="Times New Roman" w:hAnsi="Times New Roman"/>
          <w:bCs/>
          <w:sz w:val="24"/>
          <w:szCs w:val="24"/>
        </w:rPr>
      </w:pPr>
      <w:r w:rsidRPr="009F334C">
        <w:rPr>
          <w:rFonts w:ascii="Times New Roman" w:hAnsi="Times New Roman"/>
          <w:bCs/>
          <w:sz w:val="24"/>
          <w:szCs w:val="24"/>
        </w:rPr>
        <w:t>Land Information System (LIS) has evolved into a central tool in spatial data management, offering applications that transcend traditional boundaries. At its core, LIS integrates location-based data with attribute information to support land-related decisions that are spatially de</w:t>
      </w:r>
      <w:r>
        <w:rPr>
          <w:rFonts w:ascii="Times New Roman" w:hAnsi="Times New Roman"/>
          <w:bCs/>
          <w:sz w:val="24"/>
          <w:szCs w:val="24"/>
        </w:rPr>
        <w:t>pendent (Longley et al., 2011).</w:t>
      </w:r>
    </w:p>
    <w:p w:rsidR="009F334C" w:rsidRPr="009F334C" w:rsidRDefault="009F334C" w:rsidP="00AE3EA3">
      <w:pPr>
        <w:spacing w:line="480" w:lineRule="auto"/>
        <w:jc w:val="both"/>
        <w:rPr>
          <w:rFonts w:ascii="Times New Roman" w:hAnsi="Times New Roman"/>
          <w:bCs/>
          <w:sz w:val="24"/>
          <w:szCs w:val="24"/>
        </w:rPr>
      </w:pPr>
      <w:r w:rsidRPr="009F334C">
        <w:rPr>
          <w:rFonts w:ascii="Times New Roman" w:hAnsi="Times New Roman"/>
          <w:bCs/>
          <w:sz w:val="24"/>
          <w:szCs w:val="24"/>
        </w:rPr>
        <w:t>One of the major areas where LIS finds application is in land-use planning and policy formulation. Government agencies use LIS to map out current land uses and simulate future development scenarios. By analyzing population growth, transportation networks, and environmental factors, LIS provides a spatial framework that supports policy development and strategic land planning (Maguire et al., 2005). It enables planners to make informed decisions that align with environmental sustainabili</w:t>
      </w:r>
      <w:r>
        <w:rPr>
          <w:rFonts w:ascii="Times New Roman" w:hAnsi="Times New Roman"/>
          <w:bCs/>
          <w:sz w:val="24"/>
          <w:szCs w:val="24"/>
        </w:rPr>
        <w:t>ty and urban development goals.</w:t>
      </w:r>
    </w:p>
    <w:p w:rsidR="009F334C" w:rsidRPr="009F334C" w:rsidRDefault="009F334C" w:rsidP="00AE3EA3">
      <w:pPr>
        <w:spacing w:line="480" w:lineRule="auto"/>
        <w:jc w:val="both"/>
        <w:rPr>
          <w:rFonts w:ascii="Times New Roman" w:hAnsi="Times New Roman"/>
          <w:bCs/>
          <w:sz w:val="24"/>
          <w:szCs w:val="24"/>
        </w:rPr>
      </w:pPr>
      <w:r w:rsidRPr="009F334C">
        <w:rPr>
          <w:rFonts w:ascii="Times New Roman" w:hAnsi="Times New Roman"/>
          <w:bCs/>
          <w:sz w:val="24"/>
          <w:szCs w:val="24"/>
        </w:rPr>
        <w:t>In infrastructure development, LIS provides data necessary for identifying optimal locations for public facilities such as schools, hospitals, and water networks. According to Rajabifard and Williamson (2001), LIS allows engineers and planners to consider multiple variables, including topography, soil conditions, and existing infrastructure, to support cost-effecti</w:t>
      </w:r>
      <w:r>
        <w:rPr>
          <w:rFonts w:ascii="Times New Roman" w:hAnsi="Times New Roman"/>
          <w:bCs/>
          <w:sz w:val="24"/>
          <w:szCs w:val="24"/>
        </w:rPr>
        <w:t>ve and sustainable development.</w:t>
      </w:r>
    </w:p>
    <w:p w:rsidR="009F334C" w:rsidRPr="009F334C" w:rsidRDefault="009F334C" w:rsidP="00AE3EA3">
      <w:pPr>
        <w:spacing w:line="480" w:lineRule="auto"/>
        <w:jc w:val="both"/>
        <w:rPr>
          <w:rFonts w:ascii="Times New Roman" w:hAnsi="Times New Roman"/>
          <w:bCs/>
          <w:sz w:val="24"/>
          <w:szCs w:val="24"/>
        </w:rPr>
      </w:pPr>
      <w:r w:rsidRPr="009F334C">
        <w:rPr>
          <w:rFonts w:ascii="Times New Roman" w:hAnsi="Times New Roman"/>
          <w:bCs/>
          <w:sz w:val="24"/>
          <w:szCs w:val="24"/>
        </w:rPr>
        <w:t>Environmental monitoring is another field where LIS has become indispensable. Through the integration of satellite imagery, remote sensing data, and geospatial analysis, LIS helps track changes in vegetation cover, surface water, and erosion patterns. These capabilities make LIS a vital resource for natural resource management and disaster risk reduc</w:t>
      </w:r>
      <w:r>
        <w:rPr>
          <w:rFonts w:ascii="Times New Roman" w:hAnsi="Times New Roman"/>
          <w:bCs/>
          <w:sz w:val="24"/>
          <w:szCs w:val="24"/>
        </w:rPr>
        <w:t>tion (Williamson et al., 2010).</w:t>
      </w:r>
    </w:p>
    <w:p w:rsidR="009F334C" w:rsidRPr="009F334C" w:rsidRDefault="009F334C" w:rsidP="00AE3EA3">
      <w:pPr>
        <w:spacing w:line="480" w:lineRule="auto"/>
        <w:jc w:val="both"/>
        <w:rPr>
          <w:rFonts w:ascii="Times New Roman" w:hAnsi="Times New Roman"/>
          <w:bCs/>
          <w:sz w:val="24"/>
          <w:szCs w:val="24"/>
        </w:rPr>
      </w:pPr>
      <w:r w:rsidRPr="009F334C">
        <w:rPr>
          <w:rFonts w:ascii="Times New Roman" w:hAnsi="Times New Roman"/>
          <w:bCs/>
          <w:sz w:val="24"/>
          <w:szCs w:val="24"/>
        </w:rPr>
        <w:t xml:space="preserve">Moreover, LIS enhances public service delivery by increasing transparency and accountability in land management. Citizens can access relevant land data such as zoning information, land-use maps, and </w:t>
      </w:r>
      <w:r w:rsidRPr="009F334C">
        <w:rPr>
          <w:rFonts w:ascii="Times New Roman" w:hAnsi="Times New Roman"/>
          <w:bCs/>
          <w:sz w:val="24"/>
          <w:szCs w:val="24"/>
        </w:rPr>
        <w:lastRenderedPageBreak/>
        <w:t>environmental reports through online portals powered by LIS platforms. This promotes participatory governance and reduces corruption in land-related m</w:t>
      </w:r>
      <w:r>
        <w:rPr>
          <w:rFonts w:ascii="Times New Roman" w:hAnsi="Times New Roman"/>
          <w:bCs/>
          <w:sz w:val="24"/>
          <w:szCs w:val="24"/>
        </w:rPr>
        <w:t>atters (Steudler et al., 2004).</w:t>
      </w:r>
    </w:p>
    <w:p w:rsidR="009F334C" w:rsidRPr="009F334C" w:rsidRDefault="009F334C" w:rsidP="00AE3EA3">
      <w:pPr>
        <w:spacing w:line="480" w:lineRule="auto"/>
        <w:jc w:val="both"/>
        <w:rPr>
          <w:rFonts w:ascii="Times New Roman" w:hAnsi="Times New Roman"/>
          <w:bCs/>
          <w:sz w:val="24"/>
          <w:szCs w:val="24"/>
        </w:rPr>
      </w:pPr>
      <w:r w:rsidRPr="009F334C">
        <w:rPr>
          <w:rFonts w:ascii="Times New Roman" w:hAnsi="Times New Roman"/>
          <w:bCs/>
          <w:sz w:val="24"/>
          <w:szCs w:val="24"/>
        </w:rPr>
        <w:t>Private sectors also benefit significantly from LIS. Real estate companies use LIS to analyze land value trends, accessibility, and property development potential. In agriculture, LIS supports precision farming by identifying soil variability and crop suitability through spatial data overlays (Abdullahi et al., 2017). These data-driven insights improve pr</w:t>
      </w:r>
      <w:r>
        <w:rPr>
          <w:rFonts w:ascii="Times New Roman" w:hAnsi="Times New Roman"/>
          <w:bCs/>
          <w:sz w:val="24"/>
          <w:szCs w:val="24"/>
        </w:rPr>
        <w:t>oductivity and land efficiency.</w:t>
      </w:r>
    </w:p>
    <w:p w:rsidR="009F334C" w:rsidRDefault="009F334C" w:rsidP="00AE3EA3">
      <w:pPr>
        <w:spacing w:line="480" w:lineRule="auto"/>
        <w:jc w:val="both"/>
        <w:rPr>
          <w:rFonts w:ascii="Times New Roman" w:hAnsi="Times New Roman"/>
          <w:bCs/>
          <w:sz w:val="24"/>
          <w:szCs w:val="24"/>
        </w:rPr>
      </w:pPr>
      <w:r w:rsidRPr="009F334C">
        <w:rPr>
          <w:rFonts w:ascii="Times New Roman" w:hAnsi="Times New Roman"/>
          <w:bCs/>
          <w:sz w:val="24"/>
          <w:szCs w:val="24"/>
        </w:rPr>
        <w:t>LIS has also made its way into education and research. Universities and institutions use LIS for spatial modeling, simulations, and teaching geospatial science. With the increasing demand for</w:t>
      </w:r>
      <w:r>
        <w:rPr>
          <w:rFonts w:ascii="Times New Roman" w:hAnsi="Times New Roman"/>
          <w:bCs/>
          <w:sz w:val="24"/>
          <w:szCs w:val="24"/>
        </w:rPr>
        <w:t xml:space="preserve"> </w:t>
      </w:r>
      <w:r w:rsidRPr="009F334C">
        <w:rPr>
          <w:rFonts w:ascii="Times New Roman" w:hAnsi="Times New Roman"/>
          <w:bCs/>
          <w:sz w:val="24"/>
          <w:szCs w:val="24"/>
        </w:rPr>
        <w:t>spatial awareness in decision-making, LIS has become a cornerstone in training future professionals in land, environmental, and urban studies (Longley et al., 2011).</w:t>
      </w:r>
    </w:p>
    <w:p w:rsidR="00567492" w:rsidRPr="00567492" w:rsidRDefault="00567492" w:rsidP="00AE3EA3">
      <w:pPr>
        <w:spacing w:line="480" w:lineRule="auto"/>
        <w:jc w:val="both"/>
        <w:rPr>
          <w:rFonts w:ascii="Times New Roman" w:hAnsi="Times New Roman"/>
          <w:b/>
          <w:bCs/>
          <w:sz w:val="24"/>
          <w:szCs w:val="24"/>
        </w:rPr>
      </w:pPr>
      <w:r w:rsidRPr="00567492">
        <w:rPr>
          <w:rFonts w:ascii="Times New Roman" w:hAnsi="Times New Roman"/>
          <w:b/>
          <w:bCs/>
          <w:sz w:val="24"/>
          <w:szCs w:val="24"/>
        </w:rPr>
        <w:t>Land Information System Components and Data Structure</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A Land Information System (LIS) is built on a robust foundation of technical components designed to support spatial and non-spatial data integration. At its core, LIS operates on the fusion of geographic information systems (GIS) and a database management system (DBMS), enabling the capture, storage, analysis, and visualization of land-related data for decision-making (Williamson et al., 2010)</w:t>
      </w:r>
      <w:r>
        <w:rPr>
          <w:rFonts w:ascii="Times New Roman" w:hAnsi="Times New Roman"/>
          <w:bCs/>
          <w:sz w:val="24"/>
          <w:szCs w:val="24"/>
        </w:rPr>
        <w:t>.</w:t>
      </w:r>
    </w:p>
    <w:p w:rsidR="00567492" w:rsidRPr="00567492" w:rsidRDefault="00567492" w:rsidP="00AE3EA3">
      <w:pPr>
        <w:spacing w:line="480" w:lineRule="auto"/>
        <w:jc w:val="both"/>
        <w:rPr>
          <w:rFonts w:ascii="Times New Roman" w:hAnsi="Times New Roman"/>
          <w:b/>
          <w:bCs/>
          <w:sz w:val="24"/>
          <w:szCs w:val="24"/>
        </w:rPr>
      </w:pPr>
      <w:r w:rsidRPr="00567492">
        <w:rPr>
          <w:rFonts w:ascii="Times New Roman" w:hAnsi="Times New Roman"/>
          <w:b/>
          <w:bCs/>
          <w:sz w:val="24"/>
          <w:szCs w:val="24"/>
        </w:rPr>
        <w:t>The primary components of LIS include:</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Spatial Data Infrastructure (SDI): This includes maps, satellite images, orthophotos, and spatial layers that show land use, topography, and infrastructure networks. Although LIS can incorporate elevation and layout data, it does so for planning and analysis purposes, distinct from cadastral parcel refere</w:t>
      </w:r>
      <w:r>
        <w:rPr>
          <w:rFonts w:ascii="Times New Roman" w:hAnsi="Times New Roman"/>
          <w:bCs/>
          <w:sz w:val="24"/>
          <w:szCs w:val="24"/>
        </w:rPr>
        <w:t>nces (Rajabifard et al., 2002).</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Attribute Database: This stores descriptive information linked to spatial features. For example, LIS can store data on land use type (e.g., residential, industrial), zoning regulations, and environmental constraints, without referring to ownership o</w:t>
      </w:r>
      <w:r>
        <w:rPr>
          <w:rFonts w:ascii="Times New Roman" w:hAnsi="Times New Roman"/>
          <w:bCs/>
          <w:sz w:val="24"/>
          <w:szCs w:val="24"/>
        </w:rPr>
        <w:t>r tenure (Frank &amp; Timpf, 1994).</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lastRenderedPageBreak/>
        <w:t>User Interface and Analytical Tools: LIS platforms include tools for querying, buffering, spatial analysis, overlay functions, and modeling scenarios such as flood risk, land degradation, or transportation route optim</w:t>
      </w:r>
      <w:r>
        <w:rPr>
          <w:rFonts w:ascii="Times New Roman" w:hAnsi="Times New Roman"/>
          <w:bCs/>
          <w:sz w:val="24"/>
          <w:szCs w:val="24"/>
        </w:rPr>
        <w:t>ization (Longley et al., 2005).</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LIS relies heavily on data quality and standardization. According to UNECE (1996), accurate spatial referencing and metadata documentation ensure interoperability and consistency across datasets. These characteristics make LIS valuable for urban planners, environmental analysts, and policymakers who rely on reliable, up-to-date land information for effective resource management and development planning.</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The data structure in LIS is hierarchical, integrating spatial data layers (vector and raster formats) with tabular databases. Through relational databases, multiple tables (e.g., land use types, planning zones, and environmental hazards) are connected using unique identifiers, allowing for complex analysis without compromising data integrity (Burrough &amp; McDonnell, 1998).</w:t>
      </w:r>
    </w:p>
    <w:p w:rsid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A well-structured LIS also supports the integration of real-time data sources, such as GPS data streams or sensor networks, enabling dynamic monitoring of changes in land conditions or urban growth. This capability is vital in smart city applications, disaster risk reduction, and infrastructure planning.</w:t>
      </w:r>
    </w:p>
    <w:p w:rsidR="00567492" w:rsidRPr="00567492" w:rsidRDefault="00567492" w:rsidP="00AE3EA3">
      <w:pPr>
        <w:spacing w:line="480" w:lineRule="auto"/>
        <w:jc w:val="both"/>
        <w:rPr>
          <w:rFonts w:ascii="Times New Roman" w:hAnsi="Times New Roman"/>
          <w:b/>
          <w:bCs/>
          <w:sz w:val="24"/>
          <w:szCs w:val="24"/>
        </w:rPr>
      </w:pPr>
      <w:r w:rsidRPr="00567492">
        <w:rPr>
          <w:rFonts w:ascii="Times New Roman" w:hAnsi="Times New Roman"/>
          <w:b/>
          <w:bCs/>
          <w:sz w:val="24"/>
          <w:szCs w:val="24"/>
        </w:rPr>
        <w:t>LIS in Environmental Monitoring and Land Management</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Land Information Systems (LIS) play a central role in environmental monitoring and land management, offering the technical capacity to collect, manage, and analyze vast spatial datasets relevant to ecological integrity and sustainability. LIS assists in tracking land cover changes, deforestation, soil erosion, and the impact of human activities on natura</w:t>
      </w:r>
      <w:r>
        <w:rPr>
          <w:rFonts w:ascii="Times New Roman" w:hAnsi="Times New Roman"/>
          <w:bCs/>
          <w:sz w:val="24"/>
          <w:szCs w:val="24"/>
        </w:rPr>
        <w:t>l landscapes (Goodchild, 2007).</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Using tools embedded in LIS, environmental agencies can analyze satellite imagery and aerial photographs over time to detect changes in vegetation, water bodies, and land degradation patterns. For example, multi-temporal analysis tools within LIS can reveal trends in land use conversion fr</w:t>
      </w:r>
      <w:r>
        <w:rPr>
          <w:rFonts w:ascii="Times New Roman" w:hAnsi="Times New Roman"/>
          <w:bCs/>
          <w:sz w:val="24"/>
          <w:szCs w:val="24"/>
        </w:rPr>
        <w:t xml:space="preserve">om </w:t>
      </w:r>
      <w:r>
        <w:rPr>
          <w:rFonts w:ascii="Times New Roman" w:hAnsi="Times New Roman"/>
          <w:bCs/>
          <w:sz w:val="24"/>
          <w:szCs w:val="24"/>
        </w:rPr>
        <w:lastRenderedPageBreak/>
        <w:t xml:space="preserve">forested to </w:t>
      </w:r>
      <w:r w:rsidR="00AE3EA3">
        <w:rPr>
          <w:rFonts w:ascii="Times New Roman" w:hAnsi="Times New Roman"/>
          <w:bCs/>
          <w:sz w:val="24"/>
          <w:szCs w:val="24"/>
        </w:rPr>
        <w:t>urbanize</w:t>
      </w:r>
      <w:r>
        <w:rPr>
          <w:rFonts w:ascii="Times New Roman" w:hAnsi="Times New Roman"/>
          <w:bCs/>
          <w:sz w:val="24"/>
          <w:szCs w:val="24"/>
        </w:rPr>
        <w:t xml:space="preserve"> zones</w:t>
      </w:r>
      <w:r w:rsidRPr="00567492">
        <w:rPr>
          <w:rFonts w:ascii="Times New Roman" w:hAnsi="Times New Roman"/>
          <w:bCs/>
          <w:sz w:val="24"/>
          <w:szCs w:val="24"/>
        </w:rPr>
        <w:t xml:space="preserve"> a critical input in climate change modeling and biodiversity conservat</w:t>
      </w:r>
      <w:r>
        <w:rPr>
          <w:rFonts w:ascii="Times New Roman" w:hAnsi="Times New Roman"/>
          <w:bCs/>
          <w:sz w:val="24"/>
          <w:szCs w:val="24"/>
        </w:rPr>
        <w:t>ion planning (Tomlinson, 2007).</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LIS also supports the integration of geospatial and non-spatial data, allowing stakeholders to assess ho</w:t>
      </w:r>
      <w:r>
        <w:rPr>
          <w:rFonts w:ascii="Times New Roman" w:hAnsi="Times New Roman"/>
          <w:bCs/>
          <w:sz w:val="24"/>
          <w:szCs w:val="24"/>
        </w:rPr>
        <w:t>w various land-related factors</w:t>
      </w:r>
      <w:r w:rsidRPr="00567492">
        <w:rPr>
          <w:rFonts w:ascii="Times New Roman" w:hAnsi="Times New Roman"/>
          <w:bCs/>
          <w:sz w:val="24"/>
          <w:szCs w:val="24"/>
        </w:rPr>
        <w:t xml:space="preserve"> such as s</w:t>
      </w:r>
      <w:r>
        <w:rPr>
          <w:rFonts w:ascii="Times New Roman" w:hAnsi="Times New Roman"/>
          <w:bCs/>
          <w:sz w:val="24"/>
          <w:szCs w:val="24"/>
        </w:rPr>
        <w:t xml:space="preserve">lope, drainage, and soil type </w:t>
      </w:r>
      <w:r w:rsidRPr="00567492">
        <w:rPr>
          <w:rFonts w:ascii="Times New Roman" w:hAnsi="Times New Roman"/>
          <w:bCs/>
          <w:sz w:val="24"/>
          <w:szCs w:val="24"/>
        </w:rPr>
        <w:t>interact with development policies. Through predictive modeling and suitability analysis, LIS helps in decision-making processes for allocating protected zones, establishing buffer regions, and enforcing regulations that prevent environmental degr</w:t>
      </w:r>
      <w:r>
        <w:rPr>
          <w:rFonts w:ascii="Times New Roman" w:hAnsi="Times New Roman"/>
          <w:bCs/>
          <w:sz w:val="24"/>
          <w:szCs w:val="24"/>
        </w:rPr>
        <w:t>adation (Maguire et al., 2005).</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The strength of LIS in environmental appli</w:t>
      </w:r>
      <w:r>
        <w:rPr>
          <w:rFonts w:ascii="Times New Roman" w:hAnsi="Times New Roman"/>
          <w:bCs/>
          <w:sz w:val="24"/>
          <w:szCs w:val="24"/>
        </w:rPr>
        <w:t>cations lies in its ability to:</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Monitor</w:t>
      </w:r>
      <w:r>
        <w:rPr>
          <w:rFonts w:ascii="Times New Roman" w:hAnsi="Times New Roman"/>
          <w:bCs/>
          <w:sz w:val="24"/>
          <w:szCs w:val="24"/>
        </w:rPr>
        <w:t xml:space="preserve"> land-use patterns dynamically.</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 xml:space="preserve">Support spatial planning that </w:t>
      </w:r>
      <w:r>
        <w:rPr>
          <w:rFonts w:ascii="Times New Roman" w:hAnsi="Times New Roman"/>
          <w:bCs/>
          <w:sz w:val="24"/>
          <w:szCs w:val="24"/>
        </w:rPr>
        <w:t>prioritizes ecological balance.</w:t>
      </w:r>
    </w:p>
    <w:p w:rsidR="00567492" w:rsidRP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Enable early warning sy</w:t>
      </w:r>
      <w:r>
        <w:rPr>
          <w:rFonts w:ascii="Times New Roman" w:hAnsi="Times New Roman"/>
          <w:bCs/>
          <w:sz w:val="24"/>
          <w:szCs w:val="24"/>
        </w:rPr>
        <w:t>stems for disaster-prone areas.</w:t>
      </w:r>
    </w:p>
    <w:p w:rsidR="00567492" w:rsidRDefault="00567492" w:rsidP="00AE3EA3">
      <w:pPr>
        <w:spacing w:line="480" w:lineRule="auto"/>
        <w:jc w:val="both"/>
        <w:rPr>
          <w:rFonts w:ascii="Times New Roman" w:hAnsi="Times New Roman"/>
          <w:bCs/>
          <w:sz w:val="24"/>
          <w:szCs w:val="24"/>
        </w:rPr>
      </w:pPr>
      <w:r w:rsidRPr="00567492">
        <w:rPr>
          <w:rFonts w:ascii="Times New Roman" w:hAnsi="Times New Roman"/>
          <w:bCs/>
          <w:sz w:val="24"/>
          <w:szCs w:val="24"/>
        </w:rPr>
        <w:t>Aid restoration and reclamation efforts in degraded regions.</w:t>
      </w:r>
    </w:p>
    <w:p w:rsidR="004D46FE" w:rsidRPr="004D46FE" w:rsidRDefault="004D46FE" w:rsidP="00AE3EA3">
      <w:pPr>
        <w:spacing w:line="480" w:lineRule="auto"/>
        <w:jc w:val="both"/>
        <w:rPr>
          <w:rFonts w:ascii="Times New Roman" w:hAnsi="Times New Roman"/>
          <w:b/>
          <w:bCs/>
          <w:sz w:val="24"/>
          <w:szCs w:val="24"/>
        </w:rPr>
      </w:pPr>
      <w:r w:rsidRPr="004D46FE">
        <w:rPr>
          <w:rFonts w:ascii="Times New Roman" w:hAnsi="Times New Roman"/>
          <w:b/>
          <w:bCs/>
          <w:sz w:val="24"/>
          <w:szCs w:val="24"/>
        </w:rPr>
        <w:t>Technological Advancem</w:t>
      </w:r>
      <w:r>
        <w:rPr>
          <w:rFonts w:ascii="Times New Roman" w:hAnsi="Times New Roman"/>
          <w:b/>
          <w:bCs/>
          <w:sz w:val="24"/>
          <w:szCs w:val="24"/>
        </w:rPr>
        <w:t>ent in Land Information Systems</w:t>
      </w:r>
    </w:p>
    <w:p w:rsidR="004D46FE" w:rsidRPr="004D46FE" w:rsidRDefault="004D46FE" w:rsidP="00AE3EA3">
      <w:pPr>
        <w:spacing w:line="480" w:lineRule="auto"/>
        <w:jc w:val="both"/>
        <w:rPr>
          <w:rFonts w:ascii="Times New Roman" w:hAnsi="Times New Roman"/>
          <w:bCs/>
          <w:sz w:val="24"/>
          <w:szCs w:val="24"/>
        </w:rPr>
      </w:pPr>
      <w:r w:rsidRPr="004D46FE">
        <w:rPr>
          <w:rFonts w:ascii="Times New Roman" w:hAnsi="Times New Roman"/>
          <w:bCs/>
          <w:sz w:val="24"/>
          <w:szCs w:val="24"/>
        </w:rPr>
        <w:t>The evolution of Land Information Systems (LIS) is closely tied to advancements in geospatial technologies. Originally rooted in basic mapping systems, LIS has expanded with the integration of Geographic Information Systems (GIS), remote sensing, mobile mapping, and web-based platforms to become a dynamic tool for spatial data management and a</w:t>
      </w:r>
      <w:r>
        <w:rPr>
          <w:rFonts w:ascii="Times New Roman" w:hAnsi="Times New Roman"/>
          <w:bCs/>
          <w:sz w:val="24"/>
          <w:szCs w:val="24"/>
        </w:rPr>
        <w:t>nalysis (Longley et al., 2015).</w:t>
      </w:r>
    </w:p>
    <w:p w:rsidR="004D46FE" w:rsidRPr="004D46FE" w:rsidRDefault="004D46FE" w:rsidP="00AE3EA3">
      <w:pPr>
        <w:spacing w:line="480" w:lineRule="auto"/>
        <w:jc w:val="both"/>
        <w:rPr>
          <w:rFonts w:ascii="Times New Roman" w:hAnsi="Times New Roman"/>
          <w:bCs/>
          <w:sz w:val="24"/>
          <w:szCs w:val="24"/>
        </w:rPr>
      </w:pPr>
      <w:r w:rsidRPr="004D46FE">
        <w:rPr>
          <w:rFonts w:ascii="Times New Roman" w:hAnsi="Times New Roman"/>
          <w:bCs/>
          <w:sz w:val="24"/>
          <w:szCs w:val="24"/>
        </w:rPr>
        <w:t>Modern LIS platforms now support multi-layered spatial databases that can be queried, visualized, and analyzed in real-time. These systems are essential for institutions involved in research, infrastructure planning, resource distribution, and sustainable land usage—without requiring parcel-level la</w:t>
      </w:r>
      <w:r>
        <w:rPr>
          <w:rFonts w:ascii="Times New Roman" w:hAnsi="Times New Roman"/>
          <w:bCs/>
          <w:sz w:val="24"/>
          <w:szCs w:val="24"/>
        </w:rPr>
        <w:t>nd rights data (Konecny, 2003).</w:t>
      </w:r>
    </w:p>
    <w:p w:rsidR="004D46FE" w:rsidRPr="004D46FE" w:rsidRDefault="004D46FE" w:rsidP="00AE3EA3">
      <w:pPr>
        <w:spacing w:line="480" w:lineRule="auto"/>
        <w:jc w:val="both"/>
        <w:rPr>
          <w:rFonts w:ascii="Times New Roman" w:hAnsi="Times New Roman"/>
          <w:bCs/>
          <w:sz w:val="24"/>
          <w:szCs w:val="24"/>
        </w:rPr>
      </w:pPr>
      <w:r w:rsidRPr="004D46FE">
        <w:rPr>
          <w:rFonts w:ascii="Times New Roman" w:hAnsi="Times New Roman"/>
          <w:bCs/>
          <w:sz w:val="24"/>
          <w:szCs w:val="24"/>
        </w:rPr>
        <w:lastRenderedPageBreak/>
        <w:t>Cloud computing has further enhanced the functionality of LIS by providing scalable storage and processing capabilities. Cloud-based LIS allow for distributed access, collaborative analysis, and</w:t>
      </w:r>
      <w:r>
        <w:rPr>
          <w:rFonts w:ascii="Times New Roman" w:hAnsi="Times New Roman"/>
          <w:bCs/>
          <w:sz w:val="24"/>
          <w:szCs w:val="24"/>
        </w:rPr>
        <w:t xml:space="preserve"> f</w:t>
      </w:r>
      <w:r w:rsidRPr="004D46FE">
        <w:rPr>
          <w:rFonts w:ascii="Times New Roman" w:hAnsi="Times New Roman"/>
          <w:bCs/>
          <w:sz w:val="24"/>
          <w:szCs w:val="24"/>
        </w:rPr>
        <w:t>aster updates across diverse land-related datasets (Maguire &amp; Longley, 2005). Mobile integration enables field data collection and synchronization with central LIS servers, improving the timeliness a</w:t>
      </w:r>
      <w:r>
        <w:rPr>
          <w:rFonts w:ascii="Times New Roman" w:hAnsi="Times New Roman"/>
          <w:bCs/>
          <w:sz w:val="24"/>
          <w:szCs w:val="24"/>
        </w:rPr>
        <w:t>nd accuracy of data management.</w:t>
      </w:r>
    </w:p>
    <w:p w:rsidR="004D46FE" w:rsidRPr="004D46FE" w:rsidRDefault="004D46FE" w:rsidP="00AE3EA3">
      <w:pPr>
        <w:spacing w:line="480" w:lineRule="auto"/>
        <w:jc w:val="both"/>
        <w:rPr>
          <w:rFonts w:ascii="Times New Roman" w:hAnsi="Times New Roman"/>
          <w:bCs/>
          <w:sz w:val="24"/>
          <w:szCs w:val="24"/>
        </w:rPr>
      </w:pPr>
      <w:r w:rsidRPr="004D46FE">
        <w:rPr>
          <w:rFonts w:ascii="Times New Roman" w:hAnsi="Times New Roman"/>
          <w:bCs/>
          <w:sz w:val="24"/>
          <w:szCs w:val="24"/>
        </w:rPr>
        <w:t>Artificial intelligence (AI) and machine learning have begun to play a role in predictive analytics within LIS. For example, LIS can use historical satellite imagery and terrain models to anticipate erosion patterns or flood risks in unregul</w:t>
      </w:r>
      <w:r>
        <w:rPr>
          <w:rFonts w:ascii="Times New Roman" w:hAnsi="Times New Roman"/>
          <w:bCs/>
          <w:sz w:val="24"/>
          <w:szCs w:val="24"/>
        </w:rPr>
        <w:t>ated areas (Chen et al., 2021).</w:t>
      </w:r>
    </w:p>
    <w:p w:rsidR="004D46FE" w:rsidRDefault="004D46FE" w:rsidP="00AE3EA3">
      <w:pPr>
        <w:spacing w:line="480" w:lineRule="auto"/>
        <w:jc w:val="both"/>
        <w:rPr>
          <w:rFonts w:ascii="Times New Roman" w:hAnsi="Times New Roman"/>
          <w:bCs/>
          <w:sz w:val="24"/>
          <w:szCs w:val="24"/>
        </w:rPr>
      </w:pPr>
      <w:r w:rsidRPr="004D46FE">
        <w:rPr>
          <w:rFonts w:ascii="Times New Roman" w:hAnsi="Times New Roman"/>
          <w:bCs/>
          <w:sz w:val="24"/>
          <w:szCs w:val="24"/>
        </w:rPr>
        <w:t>This continuous integration of technology positions LIS as a core digital infrastructure for non-administrative land monitoring, environmental asses</w:t>
      </w:r>
      <w:r>
        <w:rPr>
          <w:rFonts w:ascii="Times New Roman" w:hAnsi="Times New Roman"/>
          <w:bCs/>
          <w:sz w:val="24"/>
          <w:szCs w:val="24"/>
        </w:rPr>
        <w:t xml:space="preserve">sment, and educational purposes </w:t>
      </w:r>
      <w:r w:rsidRPr="004D46FE">
        <w:rPr>
          <w:rFonts w:ascii="Times New Roman" w:hAnsi="Times New Roman"/>
          <w:bCs/>
          <w:sz w:val="24"/>
          <w:szCs w:val="24"/>
        </w:rPr>
        <w:t>completely independent of ownership, registration, or legal boundaries.</w:t>
      </w:r>
    </w:p>
    <w:p w:rsidR="00C77103" w:rsidRPr="00C77103" w:rsidRDefault="00C77103" w:rsidP="00AE3EA3">
      <w:pPr>
        <w:spacing w:line="480" w:lineRule="auto"/>
        <w:jc w:val="both"/>
        <w:rPr>
          <w:rFonts w:ascii="Times New Roman" w:hAnsi="Times New Roman"/>
          <w:b/>
          <w:bCs/>
          <w:sz w:val="24"/>
          <w:szCs w:val="24"/>
        </w:rPr>
      </w:pPr>
      <w:r w:rsidRPr="00C77103">
        <w:rPr>
          <w:rFonts w:ascii="Times New Roman" w:hAnsi="Times New Roman"/>
          <w:b/>
          <w:bCs/>
          <w:sz w:val="24"/>
          <w:szCs w:val="24"/>
        </w:rPr>
        <w:t>LIS in Environmental Monitoring and</w:t>
      </w:r>
      <w:r>
        <w:rPr>
          <w:rFonts w:ascii="Times New Roman" w:hAnsi="Times New Roman"/>
          <w:b/>
          <w:bCs/>
          <w:sz w:val="24"/>
          <w:szCs w:val="24"/>
        </w:rPr>
        <w:t xml:space="preserve"> Climate Applications</w:t>
      </w:r>
    </w:p>
    <w:p w:rsidR="00C77103" w:rsidRPr="00C77103" w:rsidRDefault="00C77103" w:rsidP="00AE3EA3">
      <w:pPr>
        <w:spacing w:line="480" w:lineRule="auto"/>
        <w:jc w:val="both"/>
        <w:rPr>
          <w:rFonts w:ascii="Times New Roman" w:hAnsi="Times New Roman"/>
          <w:bCs/>
          <w:sz w:val="24"/>
          <w:szCs w:val="24"/>
        </w:rPr>
      </w:pPr>
      <w:r w:rsidRPr="00C77103">
        <w:rPr>
          <w:rFonts w:ascii="Times New Roman" w:hAnsi="Times New Roman"/>
          <w:bCs/>
          <w:sz w:val="24"/>
          <w:szCs w:val="24"/>
        </w:rPr>
        <w:t>Land Information Systems (LIS) are increasingly used as analytical tools in environmental science and climate-related studies. They enable the int</w:t>
      </w:r>
      <w:r>
        <w:rPr>
          <w:rFonts w:ascii="Times New Roman" w:hAnsi="Times New Roman"/>
          <w:bCs/>
          <w:sz w:val="24"/>
          <w:szCs w:val="24"/>
        </w:rPr>
        <w:t xml:space="preserve">egration of spatial data layers </w:t>
      </w:r>
      <w:r w:rsidRPr="00C77103">
        <w:rPr>
          <w:rFonts w:ascii="Times New Roman" w:hAnsi="Times New Roman"/>
          <w:bCs/>
          <w:sz w:val="24"/>
          <w:szCs w:val="24"/>
        </w:rPr>
        <w:t>such as vegetation cover, elevation, hydrology, and lan</w:t>
      </w:r>
      <w:r>
        <w:rPr>
          <w:rFonts w:ascii="Times New Roman" w:hAnsi="Times New Roman"/>
          <w:bCs/>
          <w:sz w:val="24"/>
          <w:szCs w:val="24"/>
        </w:rPr>
        <w:t xml:space="preserve">d surface temperature </w:t>
      </w:r>
      <w:r w:rsidRPr="00C77103">
        <w:rPr>
          <w:rFonts w:ascii="Times New Roman" w:hAnsi="Times New Roman"/>
          <w:bCs/>
          <w:sz w:val="24"/>
          <w:szCs w:val="24"/>
        </w:rPr>
        <w:t>to monitor, assess, and predict environmental patterns over</w:t>
      </w:r>
      <w:r>
        <w:rPr>
          <w:rFonts w:ascii="Times New Roman" w:hAnsi="Times New Roman"/>
          <w:bCs/>
          <w:sz w:val="24"/>
          <w:szCs w:val="24"/>
        </w:rPr>
        <w:t xml:space="preserve"> time (Campbell &amp; Wynne, 2011).</w:t>
      </w:r>
    </w:p>
    <w:p w:rsidR="00C77103" w:rsidRPr="00C77103" w:rsidRDefault="00C77103" w:rsidP="00AE3EA3">
      <w:pPr>
        <w:spacing w:line="480" w:lineRule="auto"/>
        <w:jc w:val="both"/>
        <w:rPr>
          <w:rFonts w:ascii="Times New Roman" w:hAnsi="Times New Roman"/>
          <w:bCs/>
          <w:sz w:val="24"/>
          <w:szCs w:val="24"/>
        </w:rPr>
      </w:pPr>
      <w:r w:rsidRPr="00C77103">
        <w:rPr>
          <w:rFonts w:ascii="Times New Roman" w:hAnsi="Times New Roman"/>
          <w:bCs/>
          <w:sz w:val="24"/>
          <w:szCs w:val="24"/>
        </w:rPr>
        <w:t xml:space="preserve">One major application of LIS in this domain is the detection of land degradation, deforestation, and desertification. By overlaying satellite imagery from different years, researchers can quantify the extent and rate of environmental changes. This time-series analysis helps in planning interventions to manage land sustainability, especially in ecologically </w:t>
      </w:r>
      <w:r>
        <w:rPr>
          <w:rFonts w:ascii="Times New Roman" w:hAnsi="Times New Roman"/>
          <w:bCs/>
          <w:sz w:val="24"/>
          <w:szCs w:val="24"/>
        </w:rPr>
        <w:t>sensitive zones (Jensen, 2007).</w:t>
      </w:r>
    </w:p>
    <w:p w:rsidR="00C77103" w:rsidRPr="00C77103" w:rsidRDefault="00C77103" w:rsidP="00AE3EA3">
      <w:pPr>
        <w:spacing w:line="480" w:lineRule="auto"/>
        <w:jc w:val="both"/>
        <w:rPr>
          <w:rFonts w:ascii="Times New Roman" w:hAnsi="Times New Roman"/>
          <w:bCs/>
          <w:sz w:val="24"/>
          <w:szCs w:val="24"/>
        </w:rPr>
      </w:pPr>
      <w:r w:rsidRPr="00C77103">
        <w:rPr>
          <w:rFonts w:ascii="Times New Roman" w:hAnsi="Times New Roman"/>
          <w:bCs/>
          <w:sz w:val="24"/>
          <w:szCs w:val="24"/>
        </w:rPr>
        <w:t>LIS is also instrumental in watershed management and flood-risk analysis. Through digital elevation models (DEMs) and hydrological data integration, LIS platforms can simulate water flow paths, drainage patterns, and potential flood zones. These simulations aid disaster preparedness and mitigation p</w:t>
      </w:r>
      <w:r>
        <w:rPr>
          <w:rFonts w:ascii="Times New Roman" w:hAnsi="Times New Roman"/>
          <w:bCs/>
          <w:sz w:val="24"/>
          <w:szCs w:val="24"/>
        </w:rPr>
        <w:t>lanning (Melesse et al., 2009).</w:t>
      </w:r>
    </w:p>
    <w:p w:rsidR="00C77103" w:rsidRPr="00C77103" w:rsidRDefault="00C77103" w:rsidP="00AE3EA3">
      <w:pPr>
        <w:spacing w:line="480" w:lineRule="auto"/>
        <w:jc w:val="both"/>
        <w:rPr>
          <w:rFonts w:ascii="Times New Roman" w:hAnsi="Times New Roman"/>
          <w:bCs/>
          <w:sz w:val="24"/>
          <w:szCs w:val="24"/>
        </w:rPr>
      </w:pPr>
      <w:r w:rsidRPr="00C77103">
        <w:rPr>
          <w:rFonts w:ascii="Times New Roman" w:hAnsi="Times New Roman"/>
          <w:bCs/>
          <w:sz w:val="24"/>
          <w:szCs w:val="24"/>
        </w:rPr>
        <w:lastRenderedPageBreak/>
        <w:t>Moreover, climate researchers utilize LIS to model changes in land surface albedo, evapotranspiration rates, and carbon emissions from land-use transitions. These data-driven outputs feed into larger global climate models and help local authorities or NGOs formulate better ec</w:t>
      </w:r>
      <w:r>
        <w:rPr>
          <w:rFonts w:ascii="Times New Roman" w:hAnsi="Times New Roman"/>
          <w:bCs/>
          <w:sz w:val="24"/>
          <w:szCs w:val="24"/>
        </w:rPr>
        <w:t>ological policies (Giri, 2012).</w:t>
      </w:r>
    </w:p>
    <w:p w:rsidR="00C77103" w:rsidRDefault="00C77103" w:rsidP="00AE3EA3">
      <w:pPr>
        <w:spacing w:line="480" w:lineRule="auto"/>
        <w:jc w:val="both"/>
        <w:rPr>
          <w:rFonts w:ascii="Times New Roman" w:hAnsi="Times New Roman"/>
          <w:bCs/>
          <w:sz w:val="24"/>
          <w:szCs w:val="24"/>
        </w:rPr>
      </w:pPr>
      <w:r w:rsidRPr="00C77103">
        <w:rPr>
          <w:rFonts w:ascii="Times New Roman" w:hAnsi="Times New Roman"/>
          <w:bCs/>
          <w:sz w:val="24"/>
          <w:szCs w:val="24"/>
        </w:rPr>
        <w:t xml:space="preserve">The effectiveness of LIS in this sector depends heavily on accurate data acquisition, standardized metadata, and </w:t>
      </w:r>
      <w:r w:rsidR="003E02C2">
        <w:rPr>
          <w:rFonts w:ascii="Times New Roman" w:hAnsi="Times New Roman"/>
          <w:bCs/>
          <w:sz w:val="24"/>
          <w:szCs w:val="24"/>
        </w:rPr>
        <w:t xml:space="preserve">cross-platform interoperability </w:t>
      </w:r>
      <w:r w:rsidRPr="00C77103">
        <w:rPr>
          <w:rFonts w:ascii="Times New Roman" w:hAnsi="Times New Roman"/>
          <w:bCs/>
          <w:sz w:val="24"/>
          <w:szCs w:val="24"/>
        </w:rPr>
        <w:t>attributes that have improved drastically with the adoption of open-source GIS platforms and remote sensing data archives.</w:t>
      </w:r>
    </w:p>
    <w:p w:rsidR="003E02C2" w:rsidRPr="003E02C2" w:rsidRDefault="003E02C2" w:rsidP="00AE3EA3">
      <w:pPr>
        <w:spacing w:line="480" w:lineRule="auto"/>
        <w:jc w:val="both"/>
        <w:rPr>
          <w:rFonts w:ascii="Times New Roman" w:hAnsi="Times New Roman"/>
          <w:b/>
          <w:bCs/>
          <w:sz w:val="24"/>
          <w:szCs w:val="24"/>
        </w:rPr>
      </w:pPr>
      <w:r w:rsidRPr="003E02C2">
        <w:rPr>
          <w:rFonts w:ascii="Times New Roman" w:hAnsi="Times New Roman"/>
          <w:b/>
          <w:bCs/>
          <w:sz w:val="24"/>
          <w:szCs w:val="24"/>
        </w:rPr>
        <w:t>Advances in Data Acq</w:t>
      </w:r>
      <w:r>
        <w:rPr>
          <w:rFonts w:ascii="Times New Roman" w:hAnsi="Times New Roman"/>
          <w:b/>
          <w:bCs/>
          <w:sz w:val="24"/>
          <w:szCs w:val="24"/>
        </w:rPr>
        <w:t>uisition and Processing for LIS</w:t>
      </w:r>
    </w:p>
    <w:p w:rsidR="003E02C2" w:rsidRPr="003E02C2" w:rsidRDefault="003E02C2" w:rsidP="00AE3EA3">
      <w:pPr>
        <w:spacing w:line="480" w:lineRule="auto"/>
        <w:jc w:val="both"/>
        <w:rPr>
          <w:rFonts w:ascii="Times New Roman" w:hAnsi="Times New Roman"/>
          <w:bCs/>
          <w:sz w:val="24"/>
          <w:szCs w:val="24"/>
        </w:rPr>
      </w:pPr>
      <w:r w:rsidRPr="003E02C2">
        <w:rPr>
          <w:rFonts w:ascii="Times New Roman" w:hAnsi="Times New Roman"/>
          <w:bCs/>
          <w:sz w:val="24"/>
          <w:szCs w:val="24"/>
        </w:rPr>
        <w:t>The reliability of a Land Information System is largely dependent on the quality of spatial and non-spatial data it contains. Advances i</w:t>
      </w:r>
      <w:r>
        <w:rPr>
          <w:rFonts w:ascii="Times New Roman" w:hAnsi="Times New Roman"/>
          <w:bCs/>
          <w:sz w:val="24"/>
          <w:szCs w:val="24"/>
        </w:rPr>
        <w:t xml:space="preserve">n data acquisition technologies </w:t>
      </w:r>
      <w:r w:rsidRPr="003E02C2">
        <w:rPr>
          <w:rFonts w:ascii="Times New Roman" w:hAnsi="Times New Roman"/>
          <w:bCs/>
          <w:sz w:val="24"/>
          <w:szCs w:val="24"/>
        </w:rPr>
        <w:t>such as satellite imagery,</w:t>
      </w:r>
      <w:r>
        <w:rPr>
          <w:rFonts w:ascii="Times New Roman" w:hAnsi="Times New Roman"/>
          <w:bCs/>
          <w:sz w:val="24"/>
          <w:szCs w:val="24"/>
        </w:rPr>
        <w:t xml:space="preserve"> </w:t>
      </w:r>
      <w:r w:rsidRPr="003E02C2">
        <w:rPr>
          <w:rFonts w:ascii="Times New Roman" w:hAnsi="Times New Roman"/>
          <w:bCs/>
          <w:sz w:val="24"/>
          <w:szCs w:val="24"/>
        </w:rPr>
        <w:t>a</w:t>
      </w:r>
      <w:r>
        <w:rPr>
          <w:rFonts w:ascii="Times New Roman" w:hAnsi="Times New Roman"/>
          <w:bCs/>
          <w:sz w:val="24"/>
          <w:szCs w:val="24"/>
        </w:rPr>
        <w:t xml:space="preserve">erial photogrammetry, and LiDAR </w:t>
      </w:r>
      <w:r w:rsidRPr="003E02C2">
        <w:rPr>
          <w:rFonts w:ascii="Times New Roman" w:hAnsi="Times New Roman"/>
          <w:bCs/>
          <w:sz w:val="24"/>
          <w:szCs w:val="24"/>
        </w:rPr>
        <w:t>have significantly enhanced the precision and accuracy of LIS d</w:t>
      </w:r>
      <w:r>
        <w:rPr>
          <w:rFonts w:ascii="Times New Roman" w:hAnsi="Times New Roman"/>
          <w:bCs/>
          <w:sz w:val="24"/>
          <w:szCs w:val="24"/>
        </w:rPr>
        <w:t>atabases (Herold et al., 2008).</w:t>
      </w:r>
    </w:p>
    <w:p w:rsidR="003E02C2" w:rsidRPr="003E02C2" w:rsidRDefault="003E02C2" w:rsidP="00AE3EA3">
      <w:pPr>
        <w:spacing w:line="480" w:lineRule="auto"/>
        <w:jc w:val="both"/>
        <w:rPr>
          <w:rFonts w:ascii="Times New Roman" w:hAnsi="Times New Roman"/>
          <w:bCs/>
          <w:sz w:val="24"/>
          <w:szCs w:val="24"/>
        </w:rPr>
      </w:pPr>
      <w:r w:rsidRPr="003E02C2">
        <w:rPr>
          <w:rFonts w:ascii="Times New Roman" w:hAnsi="Times New Roman"/>
          <w:bCs/>
          <w:sz w:val="24"/>
          <w:szCs w:val="24"/>
        </w:rPr>
        <w:t>Modern LIS platforms incorporate high-resolution satellite data and drone-based imagery to update spatial datasets more frequently and with greater detail. These improvements support applications such as terrain modeling, infrastructure mapping, and spatial simulations. The integration of multi-source data requires robust data processing algorithms to ensure consistency, reduce redundancy, and correct spatial dist</w:t>
      </w:r>
      <w:r>
        <w:rPr>
          <w:rFonts w:ascii="Times New Roman" w:hAnsi="Times New Roman"/>
          <w:bCs/>
          <w:sz w:val="24"/>
          <w:szCs w:val="24"/>
        </w:rPr>
        <w:t>ortions (Goodchild &amp; Li, 2012).</w:t>
      </w:r>
    </w:p>
    <w:p w:rsidR="003E02C2" w:rsidRPr="003E02C2" w:rsidRDefault="003E02C2" w:rsidP="00AE3EA3">
      <w:pPr>
        <w:spacing w:line="480" w:lineRule="auto"/>
        <w:jc w:val="both"/>
        <w:rPr>
          <w:rFonts w:ascii="Times New Roman" w:hAnsi="Times New Roman"/>
          <w:bCs/>
          <w:sz w:val="24"/>
          <w:szCs w:val="24"/>
        </w:rPr>
      </w:pPr>
      <w:r w:rsidRPr="003E02C2">
        <w:rPr>
          <w:rFonts w:ascii="Times New Roman" w:hAnsi="Times New Roman"/>
          <w:bCs/>
          <w:sz w:val="24"/>
          <w:szCs w:val="24"/>
        </w:rPr>
        <w:t xml:space="preserve">Additionally, the rise of open-source GIS tools has allowed for easier manipulation and visualization of spatial data within LIS environments. Software platforms like QGIS and GRASS GIS support dynamic modeling and enable users to perform complex geospatial analyses that were once limited to proprietary </w:t>
      </w:r>
      <w:r>
        <w:rPr>
          <w:rFonts w:ascii="Times New Roman" w:hAnsi="Times New Roman"/>
          <w:bCs/>
          <w:sz w:val="24"/>
          <w:szCs w:val="24"/>
        </w:rPr>
        <w:t>systems (Neteler et al., 2012).</w:t>
      </w:r>
    </w:p>
    <w:p w:rsidR="003E02C2" w:rsidRDefault="003E02C2" w:rsidP="00AE3EA3">
      <w:pPr>
        <w:spacing w:line="480" w:lineRule="auto"/>
        <w:jc w:val="both"/>
        <w:rPr>
          <w:rFonts w:ascii="Times New Roman" w:hAnsi="Times New Roman"/>
          <w:bCs/>
          <w:sz w:val="24"/>
          <w:szCs w:val="24"/>
        </w:rPr>
      </w:pPr>
      <w:r w:rsidRPr="003E02C2">
        <w:rPr>
          <w:rFonts w:ascii="Times New Roman" w:hAnsi="Times New Roman"/>
          <w:bCs/>
          <w:sz w:val="24"/>
          <w:szCs w:val="24"/>
        </w:rPr>
        <w:t>Moreover, geo</w:t>
      </w:r>
      <w:r w:rsidR="008E6399">
        <w:rPr>
          <w:rFonts w:ascii="Times New Roman" w:hAnsi="Times New Roman"/>
          <w:bCs/>
          <w:sz w:val="24"/>
          <w:szCs w:val="24"/>
        </w:rPr>
        <w:t>-</w:t>
      </w:r>
      <w:r w:rsidRPr="003E02C2">
        <w:rPr>
          <w:rFonts w:ascii="Times New Roman" w:hAnsi="Times New Roman"/>
          <w:bCs/>
          <w:sz w:val="24"/>
          <w:szCs w:val="24"/>
        </w:rPr>
        <w:t>referencing and geocoding techniques have become more automated, improving the alignment of LIS data layers and reducing errors in positional accuracy. These enhancements have expanded LIS usage in both academic and industrial research where spatial data integrity is critical.</w:t>
      </w:r>
    </w:p>
    <w:p w:rsidR="005B24D1" w:rsidRPr="005B24D1" w:rsidRDefault="005B24D1" w:rsidP="00AE3EA3">
      <w:pPr>
        <w:spacing w:line="480" w:lineRule="auto"/>
        <w:jc w:val="both"/>
        <w:rPr>
          <w:rFonts w:ascii="Times New Roman" w:hAnsi="Times New Roman"/>
          <w:b/>
          <w:bCs/>
          <w:sz w:val="24"/>
          <w:szCs w:val="24"/>
        </w:rPr>
      </w:pPr>
      <w:r w:rsidRPr="005B24D1">
        <w:rPr>
          <w:rFonts w:ascii="Times New Roman" w:hAnsi="Times New Roman"/>
          <w:b/>
          <w:bCs/>
          <w:sz w:val="24"/>
          <w:szCs w:val="24"/>
        </w:rPr>
        <w:lastRenderedPageBreak/>
        <w:t>Technological Integration in Land Information Systems</w:t>
      </w:r>
    </w:p>
    <w:p w:rsidR="005B24D1" w:rsidRPr="005B24D1" w:rsidRDefault="005B24D1" w:rsidP="00AE3EA3">
      <w:pPr>
        <w:spacing w:line="480" w:lineRule="auto"/>
        <w:jc w:val="both"/>
        <w:rPr>
          <w:rFonts w:ascii="Times New Roman" w:hAnsi="Times New Roman"/>
          <w:bCs/>
          <w:sz w:val="24"/>
          <w:szCs w:val="24"/>
        </w:rPr>
      </w:pPr>
      <w:r w:rsidRPr="005B24D1">
        <w:rPr>
          <w:rFonts w:ascii="Times New Roman" w:hAnsi="Times New Roman"/>
          <w:bCs/>
          <w:sz w:val="24"/>
          <w:szCs w:val="24"/>
        </w:rPr>
        <w:t>The evolution of Land Information Systems (LIS) has been significantly influenced by the integration of emerging technologies such as cloud computing, artificial intelligence (AI), mobile GIS, and web-based platforms. These innovations have transformed LIS from static databases into dynamic, interactive systems capable of real-time analysis, decision-making, and user eng</w:t>
      </w:r>
      <w:r>
        <w:rPr>
          <w:rFonts w:ascii="Times New Roman" w:hAnsi="Times New Roman"/>
          <w:bCs/>
          <w:sz w:val="24"/>
          <w:szCs w:val="24"/>
        </w:rPr>
        <w:t>agement (Maguire et al., 2011).</w:t>
      </w:r>
    </w:p>
    <w:p w:rsidR="005B24D1" w:rsidRPr="005B24D1" w:rsidRDefault="005B24D1" w:rsidP="00AE3EA3">
      <w:pPr>
        <w:spacing w:line="480" w:lineRule="auto"/>
        <w:jc w:val="both"/>
        <w:rPr>
          <w:rFonts w:ascii="Times New Roman" w:hAnsi="Times New Roman"/>
          <w:bCs/>
          <w:sz w:val="24"/>
          <w:szCs w:val="24"/>
        </w:rPr>
      </w:pPr>
      <w:r w:rsidRPr="005B24D1">
        <w:rPr>
          <w:rFonts w:ascii="Times New Roman" w:hAnsi="Times New Roman"/>
          <w:bCs/>
          <w:sz w:val="24"/>
          <w:szCs w:val="24"/>
        </w:rPr>
        <w:t>Cloud-based LIS platforms offer scalable storage, distributed processing, and seamless data sharing among multiple users and institutions. This transition from desktop-based systems to cloud-hosted environments has made LIS more accessible and collaborative, especially for large-scale land monitori</w:t>
      </w:r>
      <w:r>
        <w:rPr>
          <w:rFonts w:ascii="Times New Roman" w:hAnsi="Times New Roman"/>
          <w:bCs/>
          <w:sz w:val="24"/>
          <w:szCs w:val="24"/>
        </w:rPr>
        <w:t>ng projects (Sui et al., 2013).</w:t>
      </w:r>
    </w:p>
    <w:p w:rsidR="005B24D1" w:rsidRPr="005B24D1" w:rsidRDefault="005B24D1" w:rsidP="00AE3EA3">
      <w:pPr>
        <w:spacing w:line="480" w:lineRule="auto"/>
        <w:jc w:val="both"/>
        <w:rPr>
          <w:rFonts w:ascii="Times New Roman" w:hAnsi="Times New Roman"/>
          <w:bCs/>
          <w:sz w:val="24"/>
          <w:szCs w:val="24"/>
        </w:rPr>
      </w:pPr>
      <w:r w:rsidRPr="005B24D1">
        <w:rPr>
          <w:rFonts w:ascii="Times New Roman" w:hAnsi="Times New Roman"/>
          <w:bCs/>
          <w:sz w:val="24"/>
          <w:szCs w:val="24"/>
        </w:rPr>
        <w:t>AI and machine learning algorithms are increasingly used within LIS to automate tasks such as feature extraction from satellite images, change detection in land surfaces, and spatial pattern recognition. These tools improve data interpretation and speed up processing workflows, reducing human error and operation</w:t>
      </w:r>
      <w:r>
        <w:rPr>
          <w:rFonts w:ascii="Times New Roman" w:hAnsi="Times New Roman"/>
          <w:bCs/>
          <w:sz w:val="24"/>
          <w:szCs w:val="24"/>
        </w:rPr>
        <w:t>al delays (Zhang et al., 2020).</w:t>
      </w:r>
    </w:p>
    <w:p w:rsidR="005B24D1" w:rsidRPr="005B24D1" w:rsidRDefault="0013324D" w:rsidP="00AE3EA3">
      <w:pPr>
        <w:spacing w:line="480" w:lineRule="auto"/>
        <w:jc w:val="both"/>
        <w:rPr>
          <w:rFonts w:ascii="Times New Roman" w:hAnsi="Times New Roman"/>
          <w:bCs/>
          <w:sz w:val="24"/>
          <w:szCs w:val="24"/>
        </w:rPr>
      </w:pPr>
      <w:r>
        <w:rPr>
          <w:rFonts w:ascii="Times New Roman" w:hAnsi="Times New Roman"/>
          <w:bCs/>
          <w:sz w:val="24"/>
          <w:szCs w:val="24"/>
        </w:rPr>
        <w:t xml:space="preserve">Mobile </w:t>
      </w:r>
      <w:r w:rsidR="005B24D1" w:rsidRPr="005B24D1">
        <w:rPr>
          <w:rFonts w:ascii="Times New Roman" w:hAnsi="Times New Roman"/>
          <w:bCs/>
          <w:sz w:val="24"/>
          <w:szCs w:val="24"/>
        </w:rPr>
        <w:t>enabled LIS applications allow for on-field data collection using GPS-enabled devices. These mobile tools ensure that updates to the LIS database can be made in real-time, enhancing responsiveness and data accuracy</w:t>
      </w:r>
      <w:r w:rsidR="005B24D1">
        <w:rPr>
          <w:rFonts w:ascii="Times New Roman" w:hAnsi="Times New Roman"/>
          <w:bCs/>
          <w:sz w:val="24"/>
          <w:szCs w:val="24"/>
        </w:rPr>
        <w:t xml:space="preserve"> in fast-changing environments.</w:t>
      </w:r>
    </w:p>
    <w:p w:rsidR="00AE3EA3" w:rsidRDefault="005B24D1" w:rsidP="00AE3EA3">
      <w:pPr>
        <w:spacing w:line="480" w:lineRule="auto"/>
        <w:jc w:val="both"/>
        <w:rPr>
          <w:rFonts w:ascii="Times New Roman" w:hAnsi="Times New Roman"/>
          <w:bCs/>
          <w:sz w:val="24"/>
          <w:szCs w:val="24"/>
        </w:rPr>
      </w:pPr>
      <w:r w:rsidRPr="005B24D1">
        <w:rPr>
          <w:rFonts w:ascii="Times New Roman" w:hAnsi="Times New Roman"/>
          <w:bCs/>
          <w:sz w:val="24"/>
          <w:szCs w:val="24"/>
        </w:rPr>
        <w:t>Lastly, web-based LIS portals facilitate public access to land-related spatial data through interactive maps and dashboards. This accessibility improves transparency and empowers communities, researchers, and decision-makers to engage directly with spatial information.</w:t>
      </w:r>
    </w:p>
    <w:p w:rsidR="005667AA" w:rsidRPr="00AE3EA3" w:rsidRDefault="00AE3EA3" w:rsidP="00AE3EA3">
      <w:pPr>
        <w:spacing w:line="480" w:lineRule="auto"/>
        <w:jc w:val="center"/>
        <w:rPr>
          <w:rFonts w:ascii="Times New Roman" w:hAnsi="Times New Roman"/>
          <w:b/>
          <w:bCs/>
          <w:sz w:val="24"/>
          <w:szCs w:val="24"/>
        </w:rPr>
      </w:pPr>
      <w:r>
        <w:rPr>
          <w:rFonts w:ascii="Times New Roman" w:hAnsi="Times New Roman"/>
          <w:bCs/>
          <w:sz w:val="24"/>
          <w:szCs w:val="24"/>
        </w:rPr>
        <w:br w:type="page"/>
      </w:r>
      <w:r w:rsidR="005667AA" w:rsidRPr="00AE3EA3">
        <w:rPr>
          <w:rFonts w:ascii="Times New Roman" w:hAnsi="Times New Roman"/>
          <w:b/>
          <w:sz w:val="24"/>
          <w:szCs w:val="24"/>
        </w:rPr>
        <w:lastRenderedPageBreak/>
        <w:t>CHAPTER THREE</w:t>
      </w:r>
    </w:p>
    <w:p w:rsidR="005667AA" w:rsidRPr="002B31A9" w:rsidRDefault="005667AA" w:rsidP="00EB6476">
      <w:pPr>
        <w:pStyle w:val="Heading1"/>
        <w:spacing w:line="480" w:lineRule="auto"/>
        <w:jc w:val="left"/>
        <w:rPr>
          <w:b/>
          <w:szCs w:val="24"/>
        </w:rPr>
      </w:pPr>
      <w:r w:rsidRPr="002B31A9">
        <w:rPr>
          <w:b/>
          <w:szCs w:val="24"/>
        </w:rPr>
        <w:t>3.0</w:t>
      </w:r>
      <w:r w:rsidRPr="002B31A9">
        <w:rPr>
          <w:b/>
          <w:szCs w:val="24"/>
        </w:rPr>
        <w:tab/>
        <w:t>METHODOLOGY</w:t>
      </w:r>
    </w:p>
    <w:p w:rsidR="005667AA" w:rsidRPr="002B31A9" w:rsidRDefault="005667AA" w:rsidP="005F4063">
      <w:pPr>
        <w:tabs>
          <w:tab w:val="left" w:pos="1020"/>
        </w:tabs>
        <w:spacing w:line="480" w:lineRule="auto"/>
        <w:jc w:val="both"/>
        <w:rPr>
          <w:rFonts w:ascii="Times New Roman" w:hAnsi="Times New Roman"/>
          <w:sz w:val="24"/>
          <w:szCs w:val="24"/>
        </w:rPr>
      </w:pPr>
      <w:r w:rsidRPr="002B31A9">
        <w:rPr>
          <w:rFonts w:ascii="Times New Roman" w:hAnsi="Times New Roman"/>
          <w:sz w:val="24"/>
          <w:szCs w:val="24"/>
        </w:rPr>
        <w:t>This explained the method and techniques used to pursue the objectives and to realize the aims of this project work, the execution of this project was based on the following basic principle of surveying</w:t>
      </w:r>
    </w:p>
    <w:p w:rsidR="005667AA" w:rsidRPr="002B31A9" w:rsidRDefault="005667AA" w:rsidP="00176DFA">
      <w:pPr>
        <w:pStyle w:val="ListParagraph"/>
        <w:numPr>
          <w:ilvl w:val="0"/>
          <w:numId w:val="15"/>
        </w:numPr>
        <w:tabs>
          <w:tab w:val="left" w:pos="720"/>
        </w:tabs>
        <w:spacing w:line="480" w:lineRule="auto"/>
        <w:ind w:left="810" w:hanging="810"/>
        <w:jc w:val="both"/>
        <w:rPr>
          <w:rFonts w:ascii="Times New Roman" w:hAnsi="Times New Roman"/>
          <w:sz w:val="24"/>
          <w:szCs w:val="24"/>
        </w:rPr>
      </w:pPr>
      <w:r w:rsidRPr="002B31A9">
        <w:rPr>
          <w:rFonts w:ascii="Times New Roman" w:hAnsi="Times New Roman"/>
          <w:sz w:val="24"/>
          <w:szCs w:val="24"/>
        </w:rPr>
        <w:t>Working from whole to the part.</w:t>
      </w:r>
    </w:p>
    <w:p w:rsidR="005667AA" w:rsidRPr="002B31A9" w:rsidRDefault="005667AA" w:rsidP="00176DFA">
      <w:pPr>
        <w:pStyle w:val="ListParagraph"/>
        <w:numPr>
          <w:ilvl w:val="0"/>
          <w:numId w:val="15"/>
        </w:numPr>
        <w:tabs>
          <w:tab w:val="left" w:pos="720"/>
        </w:tabs>
        <w:spacing w:line="480" w:lineRule="auto"/>
        <w:ind w:left="810" w:hanging="810"/>
        <w:jc w:val="both"/>
        <w:rPr>
          <w:rFonts w:ascii="Times New Roman" w:hAnsi="Times New Roman"/>
          <w:sz w:val="24"/>
          <w:szCs w:val="24"/>
        </w:rPr>
      </w:pPr>
      <w:r w:rsidRPr="002B31A9">
        <w:rPr>
          <w:rFonts w:ascii="Times New Roman" w:hAnsi="Times New Roman"/>
          <w:sz w:val="24"/>
          <w:szCs w:val="24"/>
        </w:rPr>
        <w:t>The principle of choosing the method of survey most appropriate to meet the desired result.</w:t>
      </w:r>
    </w:p>
    <w:p w:rsidR="005667AA" w:rsidRPr="002B31A9" w:rsidRDefault="005667AA" w:rsidP="00176DFA">
      <w:pPr>
        <w:pStyle w:val="ListParagraph"/>
        <w:numPr>
          <w:ilvl w:val="0"/>
          <w:numId w:val="15"/>
        </w:numPr>
        <w:tabs>
          <w:tab w:val="left" w:pos="720"/>
        </w:tabs>
        <w:spacing w:line="480" w:lineRule="auto"/>
        <w:ind w:left="810" w:hanging="810"/>
        <w:jc w:val="both"/>
        <w:rPr>
          <w:rFonts w:ascii="Times New Roman" w:hAnsi="Times New Roman"/>
          <w:sz w:val="24"/>
          <w:szCs w:val="24"/>
        </w:rPr>
      </w:pPr>
      <w:r w:rsidRPr="002B31A9">
        <w:rPr>
          <w:rFonts w:ascii="Times New Roman" w:hAnsi="Times New Roman"/>
          <w:sz w:val="24"/>
          <w:szCs w:val="24"/>
        </w:rPr>
        <w:t>The principle of provision for adequate checks to meet the required accuracy</w:t>
      </w:r>
    </w:p>
    <w:p w:rsidR="005667AA" w:rsidRPr="002B31A9" w:rsidRDefault="005667AA" w:rsidP="005F4063">
      <w:pPr>
        <w:tabs>
          <w:tab w:val="left" w:pos="720"/>
        </w:tabs>
        <w:spacing w:line="480" w:lineRule="auto"/>
        <w:jc w:val="both"/>
        <w:rPr>
          <w:rFonts w:ascii="Times New Roman" w:hAnsi="Times New Roman"/>
          <w:b/>
          <w:sz w:val="24"/>
          <w:szCs w:val="24"/>
        </w:rPr>
      </w:pPr>
      <w:r w:rsidRPr="002B31A9">
        <w:rPr>
          <w:rFonts w:ascii="Times New Roman" w:hAnsi="Times New Roman"/>
          <w:b/>
          <w:sz w:val="24"/>
          <w:szCs w:val="24"/>
        </w:rPr>
        <w:t>3.1</w:t>
      </w:r>
      <w:r w:rsidRPr="002B31A9">
        <w:rPr>
          <w:rFonts w:ascii="Times New Roman" w:hAnsi="Times New Roman"/>
          <w:b/>
          <w:sz w:val="24"/>
          <w:szCs w:val="24"/>
        </w:rPr>
        <w:tab/>
        <w:t>PROJECT PLANNING</w:t>
      </w:r>
    </w:p>
    <w:p w:rsidR="005667AA" w:rsidRPr="002B31A9" w:rsidRDefault="005667AA" w:rsidP="005F4063">
      <w:pPr>
        <w:spacing w:line="480" w:lineRule="auto"/>
        <w:jc w:val="both"/>
        <w:rPr>
          <w:rFonts w:ascii="Times New Roman" w:hAnsi="Times New Roman"/>
          <w:bCs/>
          <w:sz w:val="24"/>
          <w:szCs w:val="24"/>
        </w:rPr>
      </w:pPr>
      <w:r w:rsidRPr="002B31A9">
        <w:rPr>
          <w:rFonts w:ascii="Times New Roman" w:hAnsi="Times New Roman"/>
          <w:bCs/>
          <w:sz w:val="24"/>
          <w:szCs w:val="24"/>
        </w:rPr>
        <w:t>Effective planning is essential before initiating any survey project. This process begins with a thorough inspection of the project area, allowing the researchers to gain a clear understanding of the site prior to commencing fieldwork, known as “RECONNAISSANCE”. Reconnaissance typically consists of two main components: (i) Office Planning (ii) Field Reconnaissance</w:t>
      </w:r>
    </w:p>
    <w:p w:rsidR="005667AA" w:rsidRPr="002B31A9" w:rsidRDefault="005667AA" w:rsidP="005F4063">
      <w:pPr>
        <w:spacing w:line="480" w:lineRule="auto"/>
        <w:jc w:val="both"/>
        <w:rPr>
          <w:rFonts w:ascii="Times New Roman" w:hAnsi="Times New Roman"/>
          <w:bCs/>
          <w:sz w:val="24"/>
          <w:szCs w:val="24"/>
        </w:rPr>
      </w:pPr>
      <w:r w:rsidRPr="002B31A9">
        <w:rPr>
          <w:rFonts w:ascii="Times New Roman" w:hAnsi="Times New Roman"/>
          <w:bCs/>
          <w:sz w:val="24"/>
          <w:szCs w:val="24"/>
        </w:rPr>
        <w:t>Effective surveying begins with comprehensive project planning, a systematic process that establishes the foundation for accurate data collection. This preparatory stage involves:</w:t>
      </w:r>
    </w:p>
    <w:p w:rsidR="005667AA" w:rsidRPr="002B31A9" w:rsidRDefault="005667AA" w:rsidP="00176DFA">
      <w:pPr>
        <w:pStyle w:val="ListParagraph"/>
        <w:numPr>
          <w:ilvl w:val="0"/>
          <w:numId w:val="30"/>
        </w:numPr>
        <w:spacing w:after="200" w:line="480" w:lineRule="auto"/>
        <w:jc w:val="both"/>
        <w:rPr>
          <w:rFonts w:ascii="Times New Roman" w:hAnsi="Times New Roman"/>
          <w:bCs/>
          <w:sz w:val="24"/>
          <w:szCs w:val="24"/>
        </w:rPr>
      </w:pPr>
      <w:r w:rsidRPr="002B31A9">
        <w:rPr>
          <w:rFonts w:ascii="Times New Roman" w:hAnsi="Times New Roman"/>
          <w:bCs/>
          <w:sz w:val="24"/>
          <w:szCs w:val="24"/>
        </w:rPr>
        <w:t>Thorough research on the targeted land parcel</w:t>
      </w:r>
    </w:p>
    <w:p w:rsidR="005667AA" w:rsidRPr="002B31A9" w:rsidRDefault="005667AA" w:rsidP="00176DFA">
      <w:pPr>
        <w:pStyle w:val="ListParagraph"/>
        <w:numPr>
          <w:ilvl w:val="0"/>
          <w:numId w:val="30"/>
        </w:numPr>
        <w:spacing w:after="200" w:line="480" w:lineRule="auto"/>
        <w:jc w:val="both"/>
        <w:rPr>
          <w:rFonts w:ascii="Times New Roman" w:hAnsi="Times New Roman"/>
          <w:bCs/>
          <w:sz w:val="24"/>
          <w:szCs w:val="24"/>
        </w:rPr>
      </w:pPr>
      <w:r w:rsidRPr="002B31A9">
        <w:rPr>
          <w:rFonts w:ascii="Times New Roman" w:hAnsi="Times New Roman"/>
          <w:bCs/>
          <w:sz w:val="24"/>
          <w:szCs w:val="24"/>
        </w:rPr>
        <w:t>Clear definition of survey objectives and deliverables</w:t>
      </w:r>
    </w:p>
    <w:p w:rsidR="005667AA" w:rsidRPr="002B31A9" w:rsidRDefault="005667AA" w:rsidP="00176DFA">
      <w:pPr>
        <w:pStyle w:val="ListParagraph"/>
        <w:numPr>
          <w:ilvl w:val="0"/>
          <w:numId w:val="30"/>
        </w:numPr>
        <w:spacing w:after="200" w:line="480" w:lineRule="auto"/>
        <w:jc w:val="both"/>
        <w:rPr>
          <w:rFonts w:ascii="Times New Roman" w:hAnsi="Times New Roman"/>
          <w:bCs/>
          <w:sz w:val="24"/>
          <w:szCs w:val="24"/>
        </w:rPr>
      </w:pPr>
      <w:r w:rsidRPr="002B31A9">
        <w:rPr>
          <w:rFonts w:ascii="Times New Roman" w:hAnsi="Times New Roman"/>
          <w:bCs/>
          <w:sz w:val="24"/>
          <w:szCs w:val="24"/>
        </w:rPr>
        <w:t>Precision assessment to determine methodology and equipment.</w:t>
      </w:r>
    </w:p>
    <w:p w:rsidR="005667AA" w:rsidRPr="002B31A9" w:rsidRDefault="005667AA" w:rsidP="005F4063">
      <w:pPr>
        <w:spacing w:line="480" w:lineRule="auto"/>
        <w:jc w:val="both"/>
        <w:rPr>
          <w:rFonts w:ascii="Times New Roman" w:hAnsi="Times New Roman"/>
          <w:b/>
          <w:bCs/>
          <w:sz w:val="24"/>
          <w:szCs w:val="24"/>
        </w:rPr>
      </w:pPr>
      <w:r w:rsidRPr="002B31A9">
        <w:rPr>
          <w:rFonts w:ascii="Times New Roman" w:hAnsi="Times New Roman"/>
          <w:b/>
          <w:bCs/>
          <w:sz w:val="24"/>
          <w:szCs w:val="24"/>
        </w:rPr>
        <w:t>3.1.1</w:t>
      </w:r>
      <w:r w:rsidRPr="002B31A9">
        <w:rPr>
          <w:rFonts w:ascii="Times New Roman" w:hAnsi="Times New Roman"/>
          <w:b/>
          <w:bCs/>
          <w:sz w:val="24"/>
          <w:szCs w:val="24"/>
        </w:rPr>
        <w:tab/>
        <w:t>OFFICE PLANNING</w:t>
      </w:r>
    </w:p>
    <w:p w:rsidR="005667AA" w:rsidRPr="002B31A9" w:rsidRDefault="005667AA" w:rsidP="005F4063">
      <w:pPr>
        <w:spacing w:line="480" w:lineRule="auto"/>
        <w:jc w:val="both"/>
        <w:rPr>
          <w:rFonts w:ascii="Times New Roman" w:hAnsi="Times New Roman"/>
          <w:b/>
          <w:bCs/>
          <w:sz w:val="24"/>
          <w:szCs w:val="24"/>
        </w:rPr>
      </w:pPr>
      <w:r w:rsidRPr="002B31A9">
        <w:rPr>
          <w:rFonts w:ascii="Times New Roman" w:hAnsi="Times New Roman"/>
          <w:sz w:val="24"/>
          <w:szCs w:val="24"/>
        </w:rPr>
        <w:t xml:space="preserve">Office planning which could be termed as office reconnaissance involved knowing the type of instruments, purpose, specification and accuracy require of the survey to be carried out. These led to the choosing of appropriate equipment and method to be employed, also costing of the survey operation was done in the office. Information related to the project was collected from various sources, the </w:t>
      </w:r>
      <w:r w:rsidRPr="002B31A9">
        <w:rPr>
          <w:rFonts w:ascii="Times New Roman" w:hAnsi="Times New Roman"/>
          <w:sz w:val="24"/>
          <w:szCs w:val="24"/>
        </w:rPr>
        <w:lastRenderedPageBreak/>
        <w:t>coordinate (x, y, and z) of the initial and that of the three choosing controls used for orientation were all obtained from survey department office (KWGIS).</w:t>
      </w:r>
    </w:p>
    <w:p w:rsidR="005667AA" w:rsidRPr="002B31A9" w:rsidRDefault="005667AA" w:rsidP="005F4063">
      <w:pPr>
        <w:tabs>
          <w:tab w:val="left" w:pos="720"/>
        </w:tabs>
        <w:spacing w:line="480" w:lineRule="auto"/>
        <w:jc w:val="both"/>
        <w:rPr>
          <w:rFonts w:ascii="Times New Roman" w:hAnsi="Times New Roman"/>
          <w:b/>
          <w:sz w:val="24"/>
          <w:szCs w:val="24"/>
        </w:rPr>
      </w:pPr>
      <w:r w:rsidRPr="002B31A9">
        <w:rPr>
          <w:rFonts w:ascii="Times New Roman" w:hAnsi="Times New Roman"/>
          <w:b/>
          <w:sz w:val="24"/>
          <w:szCs w:val="24"/>
        </w:rPr>
        <w:t>3.1.2</w:t>
      </w:r>
      <w:r w:rsidRPr="002B31A9">
        <w:rPr>
          <w:rFonts w:ascii="Times New Roman" w:hAnsi="Times New Roman"/>
          <w:b/>
          <w:sz w:val="24"/>
          <w:szCs w:val="24"/>
        </w:rPr>
        <w:tab/>
        <w:t>FIELD RECONNAISSANCE</w:t>
      </w:r>
    </w:p>
    <w:p w:rsidR="005667AA" w:rsidRPr="002B31A9" w:rsidRDefault="005667AA" w:rsidP="005F4063">
      <w:pPr>
        <w:tabs>
          <w:tab w:val="left" w:pos="720"/>
        </w:tabs>
        <w:spacing w:line="480" w:lineRule="auto"/>
        <w:jc w:val="both"/>
        <w:rPr>
          <w:rFonts w:ascii="Times New Roman" w:hAnsi="Times New Roman"/>
          <w:b/>
          <w:sz w:val="24"/>
          <w:szCs w:val="24"/>
        </w:rPr>
      </w:pPr>
      <w:r w:rsidRPr="002B31A9">
        <w:rPr>
          <w:rFonts w:ascii="Times New Roman" w:hAnsi="Times New Roman"/>
          <w:sz w:val="24"/>
          <w:szCs w:val="24"/>
        </w:rPr>
        <w:t>The project site was visited by all the group members to have the true picture of the site for the better planning. The recce diagram was drawn alongside the carrying out and the reasonable artificial features were fixed along and within the traverse lines, the traverse was fixed to maintain perfect indivisibility.</w:t>
      </w:r>
    </w:p>
    <w:p w:rsidR="005667AA" w:rsidRPr="002B31A9" w:rsidRDefault="005667AA" w:rsidP="005F4063">
      <w:pPr>
        <w:spacing w:line="480" w:lineRule="auto"/>
        <w:jc w:val="both"/>
        <w:rPr>
          <w:rFonts w:ascii="Times New Roman" w:hAnsi="Times New Roman"/>
          <w:b/>
          <w:sz w:val="24"/>
          <w:szCs w:val="24"/>
        </w:rPr>
      </w:pPr>
      <w:r w:rsidRPr="002B31A9">
        <w:rPr>
          <w:rFonts w:ascii="Times New Roman" w:hAnsi="Times New Roman"/>
          <w:b/>
          <w:sz w:val="24"/>
          <w:szCs w:val="24"/>
        </w:rPr>
        <w:t>3.2</w:t>
      </w:r>
      <w:r w:rsidRPr="002B31A9">
        <w:rPr>
          <w:rFonts w:ascii="Times New Roman" w:hAnsi="Times New Roman"/>
          <w:b/>
          <w:sz w:val="24"/>
          <w:szCs w:val="24"/>
        </w:rPr>
        <w:tab/>
        <w:t>DATA BASE DESIGN</w:t>
      </w:r>
    </w:p>
    <w:p w:rsidR="005667AA" w:rsidRPr="002B31A9" w:rsidRDefault="005667AA" w:rsidP="005F4063">
      <w:pPr>
        <w:spacing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The design of any database involves three stages namely;</w:t>
      </w:r>
    </w:p>
    <w:p w:rsidR="005667AA" w:rsidRPr="002B31A9" w:rsidRDefault="005667AA" w:rsidP="00176DFA">
      <w:pPr>
        <w:pStyle w:val="ListParagraph"/>
        <w:numPr>
          <w:ilvl w:val="0"/>
          <w:numId w:val="35"/>
        </w:numPr>
        <w:spacing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Conceptual design</w:t>
      </w:r>
    </w:p>
    <w:p w:rsidR="005667AA" w:rsidRPr="002B31A9" w:rsidRDefault="005667AA" w:rsidP="00176DFA">
      <w:pPr>
        <w:pStyle w:val="ListParagraph"/>
        <w:numPr>
          <w:ilvl w:val="0"/>
          <w:numId w:val="35"/>
        </w:numPr>
        <w:spacing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Logical design</w:t>
      </w:r>
    </w:p>
    <w:p w:rsidR="005667AA" w:rsidRPr="002B31A9" w:rsidRDefault="005667AA" w:rsidP="00176DFA">
      <w:pPr>
        <w:pStyle w:val="ListParagraph"/>
        <w:numPr>
          <w:ilvl w:val="0"/>
          <w:numId w:val="35"/>
        </w:numPr>
        <w:spacing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Physical design</w:t>
      </w:r>
    </w:p>
    <w:p w:rsidR="005667AA" w:rsidRPr="002B31A9" w:rsidRDefault="00951CDA" w:rsidP="005F4063">
      <w:pPr>
        <w:spacing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5667AA" w:rsidRPr="002B31A9">
        <w:rPr>
          <w:rFonts w:ascii="Times New Roman" w:hAnsi="Times New Roman"/>
          <w:b/>
          <w:sz w:val="24"/>
          <w:szCs w:val="24"/>
        </w:rPr>
        <w:t>VIEWOF REALITY</w:t>
      </w:r>
    </w:p>
    <w:p w:rsidR="005667AA" w:rsidRPr="002B31A9" w:rsidRDefault="005667AA" w:rsidP="005F4063">
      <w:pPr>
        <w:spacing w:line="480" w:lineRule="auto"/>
        <w:jc w:val="both"/>
        <w:rPr>
          <w:rFonts w:ascii="Times New Roman" w:hAnsi="Times New Roman"/>
          <w:sz w:val="24"/>
          <w:szCs w:val="24"/>
        </w:rPr>
      </w:pPr>
      <w:r w:rsidRPr="002B31A9">
        <w:rPr>
          <w:rFonts w:ascii="Times New Roman" w:hAnsi="Times New Roman"/>
          <w:sz w:val="24"/>
          <w:szCs w:val="24"/>
        </w:rPr>
        <w:t>In database design, there is need for reality which is referred to as the phenomenon that actually exists, including all aspects which may or may not be perceived by individuals. The view of reality however, is the mental abstraction of the reality for a particular application or group of applications.</w:t>
      </w:r>
    </w:p>
    <w:p w:rsidR="005667AA" w:rsidRPr="002B31A9" w:rsidRDefault="005667AA" w:rsidP="005F4063">
      <w:pPr>
        <w:spacing w:line="480" w:lineRule="auto"/>
        <w:jc w:val="both"/>
        <w:rPr>
          <w:rFonts w:ascii="Times New Roman" w:hAnsi="Times New Roman"/>
          <w:sz w:val="24"/>
          <w:szCs w:val="24"/>
        </w:rPr>
      </w:pPr>
      <w:r w:rsidRPr="002B31A9">
        <w:rPr>
          <w:rFonts w:ascii="Times New Roman" w:hAnsi="Times New Roman"/>
          <w:sz w:val="24"/>
          <w:szCs w:val="24"/>
        </w:rPr>
        <w:t>For this application, the view of reality is made of the topography of the project. Since it is not possible to represent the real world, the only option is to conceptualize and model it in a specified manner to represent the real world. The area of interest to use in this project includes; Green Reserve, Roads, Electric poles, Trees, Water Facilities, Buildings, Football pitch, Streams.</w:t>
      </w:r>
    </w:p>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p w:rsidR="005667AA" w:rsidRPr="002B31A9" w:rsidRDefault="008D5FAE" w:rsidP="005F4063">
      <w:pPr>
        <w:widowControl w:val="0"/>
        <w:autoSpaceDE w:val="0"/>
        <w:autoSpaceDN w:val="0"/>
        <w:spacing w:before="4" w:after="0" w:line="480" w:lineRule="auto"/>
        <w:jc w:val="both"/>
        <w:rPr>
          <w:rFonts w:ascii="Times New Roman" w:eastAsia="Times New Roman" w:hAnsi="Times New Roman"/>
          <w:sz w:val="24"/>
          <w:szCs w:val="24"/>
        </w:rPr>
      </w:pPr>
      <w:r>
        <w:rPr>
          <w:rFonts w:ascii="Times New Roman" w:hAnsi="Times New Roman"/>
          <w:noProof/>
          <w:sz w:val="24"/>
          <w:szCs w:val="24"/>
          <w:lang w:eastAsia="en-US"/>
        </w:rPr>
        <w:lastRenderedPageBreak/>
        <w:drawing>
          <wp:anchor distT="0" distB="0" distL="0" distR="0" simplePos="0" relativeHeight="251657216" behindDoc="0" locked="0" layoutInCell="1" allowOverlap="1">
            <wp:simplePos x="0" y="0"/>
            <wp:positionH relativeFrom="page">
              <wp:posOffset>914400</wp:posOffset>
            </wp:positionH>
            <wp:positionV relativeFrom="paragraph">
              <wp:posOffset>417830</wp:posOffset>
            </wp:positionV>
            <wp:extent cx="5974715" cy="5527040"/>
            <wp:effectExtent l="0" t="0" r="6985" b="0"/>
            <wp:wrapTopAndBottom/>
            <wp:docPr id="5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pic:spPr>
                </pic:pic>
              </a:graphicData>
            </a:graphic>
            <wp14:sizeRelH relativeFrom="page">
              <wp14:pctWidth>0</wp14:pctWidth>
            </wp14:sizeRelH>
            <wp14:sizeRelV relativeFrom="page">
              <wp14:pctHeight>0</wp14:pctHeight>
            </wp14:sizeRelV>
          </wp:anchor>
        </w:drawing>
      </w:r>
    </w:p>
    <w:p w:rsidR="005667AA" w:rsidRPr="00467EE2" w:rsidRDefault="005667AA" w:rsidP="005F4063">
      <w:pPr>
        <w:widowControl w:val="0"/>
        <w:autoSpaceDE w:val="0"/>
        <w:autoSpaceDN w:val="0"/>
        <w:spacing w:before="196" w:after="0" w:line="480" w:lineRule="auto"/>
        <w:jc w:val="both"/>
        <w:outlineLvl w:val="0"/>
        <w:rPr>
          <w:rFonts w:ascii="Times New Roman" w:eastAsia="Times New Roman" w:hAnsi="Times New Roman"/>
          <w:b/>
          <w:bCs/>
          <w:color w:val="000000"/>
          <w:sz w:val="24"/>
          <w:szCs w:val="24"/>
        </w:rPr>
        <w:sectPr w:rsidR="005667AA" w:rsidRPr="00467EE2">
          <w:footerReference w:type="default" r:id="rId10"/>
          <w:pgSz w:w="11910" w:h="16840"/>
          <w:pgMar w:top="990" w:right="965" w:bottom="1267" w:left="1094" w:header="0" w:footer="994" w:gutter="0"/>
          <w:cols w:space="720"/>
        </w:sectPr>
      </w:pPr>
      <w:r w:rsidRPr="00467EE2">
        <w:rPr>
          <w:rFonts w:ascii="Times New Roman" w:eastAsia="Times New Roman" w:hAnsi="Times New Roman"/>
          <w:b/>
          <w:bCs/>
          <w:sz w:val="24"/>
          <w:szCs w:val="24"/>
        </w:rPr>
        <w:t>Fig.</w:t>
      </w:r>
      <w:r w:rsidR="00467EE2" w:rsidRPr="00467EE2">
        <w:rPr>
          <w:rFonts w:ascii="Times New Roman" w:eastAsia="Times New Roman" w:hAnsi="Times New Roman"/>
          <w:b/>
          <w:bCs/>
          <w:sz w:val="24"/>
          <w:szCs w:val="24"/>
        </w:rPr>
        <w:t xml:space="preserve"> </w:t>
      </w:r>
      <w:r w:rsidRPr="00467EE2">
        <w:rPr>
          <w:rFonts w:ascii="Times New Roman" w:eastAsia="Times New Roman" w:hAnsi="Times New Roman"/>
          <w:b/>
          <w:bCs/>
          <w:sz w:val="24"/>
          <w:szCs w:val="24"/>
        </w:rPr>
        <w:t>3.1</w:t>
      </w:r>
      <w:r w:rsidR="00951CDA" w:rsidRPr="00467EE2">
        <w:rPr>
          <w:rFonts w:ascii="Times New Roman" w:eastAsia="Times New Roman" w:hAnsi="Times New Roman"/>
          <w:b/>
          <w:bCs/>
          <w:sz w:val="24"/>
          <w:szCs w:val="24"/>
        </w:rPr>
        <w:t xml:space="preserve"> </w:t>
      </w:r>
      <w:r w:rsidRPr="00467EE2">
        <w:rPr>
          <w:rFonts w:ascii="Times New Roman" w:eastAsia="Times New Roman" w:hAnsi="Times New Roman"/>
          <w:b/>
          <w:bCs/>
          <w:sz w:val="24"/>
          <w:szCs w:val="24"/>
        </w:rPr>
        <w:t xml:space="preserve">Design and Construction Phases in Spatial Database </w:t>
      </w:r>
      <w:r w:rsidRPr="00467EE2">
        <w:rPr>
          <w:rFonts w:ascii="Times New Roman" w:eastAsia="Times New Roman" w:hAnsi="Times New Roman"/>
          <w:b/>
          <w:bCs/>
          <w:color w:val="000000"/>
          <w:sz w:val="24"/>
          <w:szCs w:val="24"/>
        </w:rPr>
        <w:t>(</w:t>
      </w:r>
      <w:hyperlink r:id="rId11" w:history="1">
        <w:r w:rsidRPr="00467EE2">
          <w:rPr>
            <w:rStyle w:val="Hyperlink"/>
            <w:rFonts w:ascii="Times New Roman" w:hAnsi="Times New Roman"/>
            <w:b/>
            <w:bCs/>
            <w:color w:val="000000"/>
            <w:sz w:val="24"/>
            <w:szCs w:val="24"/>
            <w:u w:val="none"/>
          </w:rPr>
          <w:t>R Sobh</w:t>
        </w:r>
      </w:hyperlink>
      <w:r w:rsidRPr="00467EE2">
        <w:rPr>
          <w:rFonts w:ascii="Times New Roman" w:hAnsi="Times New Roman"/>
          <w:b/>
          <w:bCs/>
          <w:color w:val="000000"/>
          <w:sz w:val="24"/>
          <w:szCs w:val="24"/>
        </w:rPr>
        <w:t>, C Perry,. 2006</w:t>
      </w:r>
      <w:r w:rsidRPr="00467EE2">
        <w:rPr>
          <w:rFonts w:ascii="Times New Roman" w:eastAsia="Times New Roman" w:hAnsi="Times New Roman"/>
          <w:b/>
          <w:bCs/>
          <w:color w:val="000000"/>
          <w:sz w:val="24"/>
          <w:szCs w:val="24"/>
        </w:rPr>
        <w:t>)</w:t>
      </w:r>
    </w:p>
    <w:p w:rsidR="00467EE2" w:rsidRDefault="00467EE2" w:rsidP="000A6894">
      <w:pPr>
        <w:widowControl w:val="0"/>
        <w:tabs>
          <w:tab w:val="left" w:pos="1121"/>
        </w:tabs>
        <w:autoSpaceDE w:val="0"/>
        <w:autoSpaceDN w:val="0"/>
        <w:spacing w:before="78" w:after="0" w:line="480" w:lineRule="auto"/>
        <w:rPr>
          <w:rFonts w:ascii="Times New Roman" w:eastAsia="Times New Roman" w:hAnsi="Times New Roman"/>
          <w:b/>
          <w:sz w:val="24"/>
          <w:szCs w:val="24"/>
        </w:rPr>
      </w:pPr>
    </w:p>
    <w:p w:rsidR="005667AA" w:rsidRPr="00E77332" w:rsidRDefault="000A6894" w:rsidP="000A6894">
      <w:pPr>
        <w:widowControl w:val="0"/>
        <w:tabs>
          <w:tab w:val="left" w:pos="1121"/>
        </w:tabs>
        <w:autoSpaceDE w:val="0"/>
        <w:autoSpaceDN w:val="0"/>
        <w:spacing w:before="78" w:after="0" w:line="480" w:lineRule="auto"/>
        <w:rPr>
          <w:rFonts w:ascii="Times New Roman" w:eastAsia="Times New Roman" w:hAnsi="Times New Roman"/>
          <w:b/>
          <w:sz w:val="24"/>
          <w:szCs w:val="24"/>
        </w:rPr>
      </w:pPr>
      <w:r>
        <w:rPr>
          <w:rFonts w:ascii="Times New Roman" w:eastAsia="Times New Roman" w:hAnsi="Times New Roman"/>
          <w:b/>
          <w:sz w:val="24"/>
          <w:szCs w:val="24"/>
        </w:rPr>
        <w:t>3.2.2</w:t>
      </w:r>
      <w:r>
        <w:rPr>
          <w:rFonts w:ascii="Times New Roman" w:eastAsia="Times New Roman" w:hAnsi="Times New Roman"/>
          <w:b/>
          <w:sz w:val="24"/>
          <w:szCs w:val="24"/>
        </w:rPr>
        <w:tab/>
      </w:r>
      <w:r w:rsidR="005667AA" w:rsidRPr="002B31A9">
        <w:rPr>
          <w:rFonts w:ascii="Times New Roman" w:eastAsia="Times New Roman" w:hAnsi="Times New Roman"/>
          <w:b/>
          <w:sz w:val="24"/>
          <w:szCs w:val="24"/>
        </w:rPr>
        <w:t>LOGICAL</w:t>
      </w:r>
      <w:r>
        <w:rPr>
          <w:rFonts w:ascii="Times New Roman" w:eastAsia="Times New Roman" w:hAnsi="Times New Roman"/>
          <w:b/>
          <w:sz w:val="24"/>
          <w:szCs w:val="24"/>
        </w:rPr>
        <w:t xml:space="preserve"> </w:t>
      </w:r>
      <w:r w:rsidR="005667AA" w:rsidRPr="002B31A9">
        <w:rPr>
          <w:rFonts w:ascii="Times New Roman" w:eastAsia="Times New Roman" w:hAnsi="Times New Roman"/>
          <w:b/>
          <w:sz w:val="24"/>
          <w:szCs w:val="24"/>
        </w:rPr>
        <w:t>DESIGN</w:t>
      </w:r>
    </w:p>
    <w:p w:rsidR="005667AA" w:rsidRPr="002B31A9" w:rsidRDefault="005667AA" w:rsidP="005F4063">
      <w:pPr>
        <w:widowControl w:val="0"/>
        <w:autoSpaceDE w:val="0"/>
        <w:autoSpaceDN w:val="0"/>
        <w:spacing w:after="0" w:line="480" w:lineRule="auto"/>
        <w:ind w:right="476"/>
        <w:jc w:val="both"/>
        <w:rPr>
          <w:rFonts w:ascii="Times New Roman" w:eastAsia="Times New Roman" w:hAnsi="Times New Roman"/>
          <w:sz w:val="24"/>
          <w:szCs w:val="24"/>
        </w:rPr>
      </w:pPr>
      <w:r w:rsidRPr="002B31A9">
        <w:rPr>
          <w:rFonts w:ascii="Times New Roman" w:eastAsia="Times New Roman" w:hAnsi="Times New Roman"/>
          <w:sz w:val="24"/>
          <w:szCs w:val="24"/>
        </w:rPr>
        <w:t>This is the design aspect of the database refers to the process of creating a conceptual framework or model that represents the structure and organization of spatial data within the system. It involves defining the data element, their relationship, and the rules for data manipulation and analysis. In this phase, the entities, their attributes and their relationships are represented in a single uniform manner in form of relation in such a way that would be no information loss and at the same time no unnecessary duplication of data. In this study, the logical database design is employed to generate a geo-relation database structure. Each entity has unique identifier in bold type. An attribute type or combination of attribute types that serves to identify an entity type is termed an identifier.</w:t>
      </w:r>
    </w:p>
    <w:p w:rsidR="005667AA" w:rsidRPr="005321D3" w:rsidRDefault="005667AA" w:rsidP="00176DFA">
      <w:pPr>
        <w:widowControl w:val="0"/>
        <w:numPr>
          <w:ilvl w:val="0"/>
          <w:numId w:val="17"/>
        </w:numPr>
        <w:tabs>
          <w:tab w:val="left" w:pos="1061"/>
        </w:tabs>
        <w:autoSpaceDE w:val="0"/>
        <w:autoSpaceDN w:val="0"/>
        <w:spacing w:before="1"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Building (</w:t>
      </w:r>
      <w:r w:rsidRPr="002B31A9">
        <w:rPr>
          <w:rFonts w:ascii="Times New Roman" w:eastAsia="Times New Roman" w:hAnsi="Times New Roman"/>
          <w:spacing w:val="-2"/>
          <w:sz w:val="24"/>
          <w:szCs w:val="24"/>
        </w:rPr>
        <w:t>B</w:t>
      </w:r>
      <w:r w:rsidRPr="002B31A9">
        <w:rPr>
          <w:rFonts w:ascii="Times New Roman" w:eastAsia="Times New Roman" w:hAnsi="Times New Roman"/>
          <w:sz w:val="24"/>
          <w:szCs w:val="24"/>
          <w:u w:val="single"/>
        </w:rPr>
        <w:t>_ID</w:t>
      </w:r>
      <w:r w:rsidRPr="002B31A9">
        <w:rPr>
          <w:rFonts w:ascii="Times New Roman" w:eastAsia="Times New Roman" w:hAnsi="Times New Roman"/>
          <w:sz w:val="24"/>
          <w:szCs w:val="24"/>
        </w:rPr>
        <w:t>,B_Area, B_Name, B_Easting, B_Northing)</w:t>
      </w:r>
    </w:p>
    <w:p w:rsidR="005667AA" w:rsidRPr="005321D3" w:rsidRDefault="005667AA" w:rsidP="00176DFA">
      <w:pPr>
        <w:widowControl w:val="0"/>
        <w:numPr>
          <w:ilvl w:val="0"/>
          <w:numId w:val="17"/>
        </w:numPr>
        <w:tabs>
          <w:tab w:val="left" w:pos="1061"/>
        </w:tabs>
        <w:autoSpaceDE w:val="0"/>
        <w:autoSpaceDN w:val="0"/>
        <w:spacing w:before="90" w:after="0" w:line="480" w:lineRule="auto"/>
        <w:ind w:hanging="495"/>
        <w:jc w:val="both"/>
        <w:rPr>
          <w:rFonts w:ascii="Times New Roman" w:eastAsia="Times New Roman" w:hAnsi="Times New Roman"/>
          <w:sz w:val="24"/>
          <w:szCs w:val="24"/>
        </w:rPr>
      </w:pPr>
      <w:r w:rsidRPr="002B31A9">
        <w:rPr>
          <w:rFonts w:ascii="Times New Roman" w:eastAsia="Times New Roman" w:hAnsi="Times New Roman"/>
          <w:sz w:val="24"/>
          <w:szCs w:val="24"/>
        </w:rPr>
        <w:t>Roads (</w:t>
      </w:r>
      <w:r w:rsidRPr="002B31A9">
        <w:rPr>
          <w:rFonts w:ascii="Times New Roman" w:eastAsia="Times New Roman" w:hAnsi="Times New Roman"/>
          <w:sz w:val="24"/>
          <w:szCs w:val="24"/>
          <w:u w:val="single"/>
        </w:rPr>
        <w:t>R_ID</w:t>
      </w:r>
      <w:r w:rsidRPr="002B31A9">
        <w:rPr>
          <w:rFonts w:ascii="Times New Roman" w:eastAsia="Times New Roman" w:hAnsi="Times New Roman"/>
          <w:sz w:val="24"/>
          <w:szCs w:val="24"/>
        </w:rPr>
        <w:t>,R_Width, R_Type, R-Condition, R_Easting, R_Northing)</w:t>
      </w:r>
    </w:p>
    <w:p w:rsidR="005667AA" w:rsidRPr="005321D3" w:rsidRDefault="005667AA" w:rsidP="00176DFA">
      <w:pPr>
        <w:widowControl w:val="0"/>
        <w:numPr>
          <w:ilvl w:val="0"/>
          <w:numId w:val="17"/>
        </w:numPr>
        <w:tabs>
          <w:tab w:val="left" w:pos="1061"/>
        </w:tabs>
        <w:autoSpaceDE w:val="0"/>
        <w:autoSpaceDN w:val="0"/>
        <w:spacing w:before="90" w:after="0" w:line="480" w:lineRule="auto"/>
        <w:ind w:hanging="560"/>
        <w:jc w:val="both"/>
        <w:rPr>
          <w:rFonts w:ascii="Times New Roman" w:eastAsia="Times New Roman" w:hAnsi="Times New Roman"/>
          <w:sz w:val="24"/>
          <w:szCs w:val="24"/>
        </w:rPr>
      </w:pPr>
      <w:r w:rsidRPr="002B31A9">
        <w:rPr>
          <w:rFonts w:ascii="Times New Roman" w:eastAsia="Times New Roman" w:hAnsi="Times New Roman"/>
          <w:sz w:val="24"/>
          <w:szCs w:val="24"/>
        </w:rPr>
        <w:t>Vegetation (V_ID,GR_Area,)</w:t>
      </w:r>
    </w:p>
    <w:p w:rsidR="005667AA" w:rsidRPr="005321D3" w:rsidRDefault="005667AA" w:rsidP="00176DFA">
      <w:pPr>
        <w:widowControl w:val="0"/>
        <w:numPr>
          <w:ilvl w:val="0"/>
          <w:numId w:val="17"/>
        </w:numPr>
        <w:tabs>
          <w:tab w:val="left" w:pos="1061"/>
        </w:tabs>
        <w:autoSpaceDE w:val="0"/>
        <w:autoSpaceDN w:val="0"/>
        <w:spacing w:after="0" w:line="480" w:lineRule="auto"/>
        <w:ind w:hanging="548"/>
        <w:jc w:val="both"/>
        <w:rPr>
          <w:rFonts w:ascii="Times New Roman" w:eastAsia="Times New Roman" w:hAnsi="Times New Roman"/>
          <w:sz w:val="24"/>
          <w:szCs w:val="24"/>
        </w:rPr>
      </w:pPr>
      <w:r w:rsidRPr="002B31A9">
        <w:rPr>
          <w:rFonts w:ascii="Times New Roman" w:eastAsia="Times New Roman" w:hAnsi="Times New Roman"/>
          <w:sz w:val="24"/>
          <w:szCs w:val="24"/>
        </w:rPr>
        <w:t>Tree (</w:t>
      </w:r>
      <w:r w:rsidRPr="002B31A9">
        <w:rPr>
          <w:rFonts w:ascii="Times New Roman" w:eastAsia="Times New Roman" w:hAnsi="Times New Roman"/>
          <w:sz w:val="24"/>
          <w:szCs w:val="24"/>
          <w:u w:val="single"/>
        </w:rPr>
        <w:t>TR_ID</w:t>
      </w:r>
      <w:r w:rsidRPr="002B31A9">
        <w:rPr>
          <w:rFonts w:ascii="Times New Roman" w:eastAsia="Times New Roman" w:hAnsi="Times New Roman"/>
          <w:sz w:val="24"/>
          <w:szCs w:val="24"/>
        </w:rPr>
        <w:t>,TR_spp,TR_Importance,TR_Easting,TR_Northing)</w:t>
      </w:r>
    </w:p>
    <w:p w:rsidR="005667AA" w:rsidRPr="005321D3" w:rsidRDefault="005667AA" w:rsidP="00176DFA">
      <w:pPr>
        <w:widowControl w:val="0"/>
        <w:numPr>
          <w:ilvl w:val="0"/>
          <w:numId w:val="17"/>
        </w:numPr>
        <w:tabs>
          <w:tab w:val="left" w:pos="1061"/>
        </w:tabs>
        <w:autoSpaceDE w:val="0"/>
        <w:autoSpaceDN w:val="0"/>
        <w:spacing w:before="90" w:after="0" w:line="480" w:lineRule="auto"/>
        <w:ind w:hanging="481"/>
        <w:jc w:val="both"/>
        <w:rPr>
          <w:rFonts w:ascii="Times New Roman" w:eastAsia="Times New Roman" w:hAnsi="Times New Roman"/>
          <w:sz w:val="24"/>
          <w:szCs w:val="24"/>
        </w:rPr>
      </w:pPr>
      <w:r w:rsidRPr="002B31A9">
        <w:rPr>
          <w:rFonts w:ascii="Times New Roman" w:eastAsia="Times New Roman" w:hAnsi="Times New Roman"/>
          <w:sz w:val="24"/>
          <w:szCs w:val="24"/>
        </w:rPr>
        <w:t>Electric Pole (</w:t>
      </w:r>
      <w:r w:rsidRPr="002B31A9">
        <w:rPr>
          <w:rFonts w:ascii="Times New Roman" w:eastAsia="Times New Roman" w:hAnsi="Times New Roman"/>
          <w:sz w:val="24"/>
          <w:szCs w:val="24"/>
          <w:u w:val="single"/>
        </w:rPr>
        <w:t>EP_No</w:t>
      </w:r>
      <w:r w:rsidRPr="002B31A9">
        <w:rPr>
          <w:rFonts w:ascii="Times New Roman" w:eastAsia="Times New Roman" w:hAnsi="Times New Roman"/>
          <w:sz w:val="24"/>
          <w:szCs w:val="24"/>
        </w:rPr>
        <w:t>,EP_Type,EP_Height,EP_Easting,EP_Northing)</w:t>
      </w:r>
    </w:p>
    <w:p w:rsidR="005667AA" w:rsidRPr="005321D3" w:rsidRDefault="005667AA" w:rsidP="00176DFA">
      <w:pPr>
        <w:widowControl w:val="0"/>
        <w:numPr>
          <w:ilvl w:val="0"/>
          <w:numId w:val="17"/>
        </w:numPr>
        <w:tabs>
          <w:tab w:val="left" w:pos="1061"/>
        </w:tabs>
        <w:autoSpaceDE w:val="0"/>
        <w:autoSpaceDN w:val="0"/>
        <w:spacing w:before="90" w:after="0" w:line="480" w:lineRule="auto"/>
        <w:ind w:hanging="615"/>
        <w:jc w:val="both"/>
        <w:rPr>
          <w:rFonts w:ascii="Times New Roman" w:eastAsia="Times New Roman" w:hAnsi="Times New Roman"/>
          <w:sz w:val="24"/>
          <w:szCs w:val="24"/>
        </w:rPr>
      </w:pPr>
      <w:r w:rsidRPr="002B31A9">
        <w:rPr>
          <w:rFonts w:ascii="Times New Roman" w:eastAsia="Times New Roman" w:hAnsi="Times New Roman"/>
          <w:sz w:val="24"/>
          <w:szCs w:val="24"/>
        </w:rPr>
        <w:t xml:space="preserve">Football Pitch </w:t>
      </w:r>
      <w:r w:rsidRPr="002B31A9">
        <w:rPr>
          <w:rFonts w:ascii="Times New Roman" w:eastAsia="Times New Roman" w:hAnsi="Times New Roman"/>
          <w:sz w:val="24"/>
          <w:szCs w:val="24"/>
          <w:u w:val="single"/>
        </w:rPr>
        <w:t>FP_ID</w:t>
      </w:r>
      <w:r w:rsidRPr="002B31A9">
        <w:rPr>
          <w:rFonts w:ascii="Times New Roman" w:eastAsia="Times New Roman" w:hAnsi="Times New Roman"/>
          <w:spacing w:val="-1"/>
          <w:sz w:val="24"/>
          <w:szCs w:val="24"/>
        </w:rPr>
        <w:t xml:space="preserve">, </w:t>
      </w:r>
      <w:r w:rsidRPr="002B31A9">
        <w:rPr>
          <w:rFonts w:ascii="Times New Roman" w:eastAsia="Times New Roman" w:hAnsi="Times New Roman"/>
          <w:sz w:val="24"/>
          <w:szCs w:val="24"/>
        </w:rPr>
        <w:t>FP_Area,FP_Status)</w:t>
      </w:r>
    </w:p>
    <w:p w:rsidR="005667AA" w:rsidRPr="002B31A9" w:rsidRDefault="000A6894" w:rsidP="005F4063">
      <w:pPr>
        <w:tabs>
          <w:tab w:val="left" w:pos="1020"/>
        </w:tabs>
        <w:spacing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5667AA" w:rsidRPr="002B31A9">
        <w:rPr>
          <w:rFonts w:ascii="Times New Roman" w:hAnsi="Times New Roman"/>
          <w:b/>
          <w:sz w:val="24"/>
          <w:szCs w:val="24"/>
        </w:rPr>
        <w:t>EQUIPMENT USED</w:t>
      </w:r>
    </w:p>
    <w:p w:rsidR="005667AA" w:rsidRPr="002B31A9" w:rsidRDefault="000A6894" w:rsidP="005F4063">
      <w:pPr>
        <w:spacing w:line="480" w:lineRule="auto"/>
        <w:jc w:val="both"/>
        <w:rPr>
          <w:rFonts w:ascii="Times New Roman" w:hAnsi="Times New Roman"/>
          <w:b/>
          <w:sz w:val="24"/>
          <w:szCs w:val="24"/>
        </w:rPr>
      </w:pPr>
      <w:r>
        <w:rPr>
          <w:rFonts w:ascii="Times New Roman" w:hAnsi="Times New Roman"/>
          <w:b/>
          <w:sz w:val="24"/>
          <w:szCs w:val="24"/>
        </w:rPr>
        <w:t>3.3.1</w:t>
      </w:r>
      <w:r>
        <w:rPr>
          <w:rFonts w:ascii="Times New Roman" w:hAnsi="Times New Roman"/>
          <w:b/>
          <w:sz w:val="24"/>
          <w:szCs w:val="24"/>
        </w:rPr>
        <w:tab/>
        <w:t>HARDWARE USED</w:t>
      </w:r>
    </w:p>
    <w:p w:rsidR="005667AA" w:rsidRPr="002B31A9" w:rsidRDefault="005667AA" w:rsidP="00176DFA">
      <w:pPr>
        <w:pStyle w:val="ListParagraph"/>
        <w:numPr>
          <w:ilvl w:val="0"/>
          <w:numId w:val="18"/>
        </w:numPr>
        <w:spacing w:line="480" w:lineRule="auto"/>
        <w:jc w:val="both"/>
        <w:rPr>
          <w:rFonts w:ascii="Times New Roman" w:hAnsi="Times New Roman"/>
          <w:sz w:val="24"/>
          <w:szCs w:val="24"/>
        </w:rPr>
      </w:pPr>
      <w:r w:rsidRPr="002B31A9">
        <w:rPr>
          <w:rFonts w:ascii="Times New Roman" w:hAnsi="Times New Roman"/>
          <w:sz w:val="24"/>
          <w:szCs w:val="24"/>
        </w:rPr>
        <w:t>Total Station (South</w:t>
      </w:r>
    </w:p>
    <w:p w:rsidR="005667AA" w:rsidRPr="002B31A9" w:rsidRDefault="005667AA" w:rsidP="00176DFA">
      <w:pPr>
        <w:pStyle w:val="ListParagraph"/>
        <w:numPr>
          <w:ilvl w:val="0"/>
          <w:numId w:val="18"/>
        </w:numPr>
        <w:spacing w:line="480" w:lineRule="auto"/>
        <w:jc w:val="both"/>
        <w:rPr>
          <w:rFonts w:ascii="Times New Roman" w:hAnsi="Times New Roman"/>
          <w:sz w:val="24"/>
          <w:szCs w:val="24"/>
        </w:rPr>
      </w:pPr>
      <w:r w:rsidRPr="002B31A9">
        <w:rPr>
          <w:rFonts w:ascii="Times New Roman" w:hAnsi="Times New Roman"/>
          <w:sz w:val="24"/>
          <w:szCs w:val="24"/>
        </w:rPr>
        <w:t>Reflector Pole</w:t>
      </w:r>
    </w:p>
    <w:p w:rsidR="005667AA" w:rsidRPr="002B31A9" w:rsidRDefault="005667AA" w:rsidP="00176DFA">
      <w:pPr>
        <w:pStyle w:val="ListParagraph"/>
        <w:numPr>
          <w:ilvl w:val="0"/>
          <w:numId w:val="18"/>
        </w:numPr>
        <w:spacing w:line="480" w:lineRule="auto"/>
        <w:jc w:val="both"/>
        <w:rPr>
          <w:rFonts w:ascii="Times New Roman" w:hAnsi="Times New Roman"/>
          <w:sz w:val="24"/>
          <w:szCs w:val="24"/>
        </w:rPr>
      </w:pPr>
      <w:r w:rsidRPr="002B31A9">
        <w:rPr>
          <w:rFonts w:ascii="Times New Roman" w:hAnsi="Times New Roman"/>
          <w:sz w:val="24"/>
          <w:szCs w:val="24"/>
        </w:rPr>
        <w:t>Hand-held GPS</w:t>
      </w:r>
    </w:p>
    <w:p w:rsidR="005667AA" w:rsidRPr="002B31A9" w:rsidRDefault="005667AA" w:rsidP="00176DFA">
      <w:pPr>
        <w:pStyle w:val="ListParagraph"/>
        <w:numPr>
          <w:ilvl w:val="0"/>
          <w:numId w:val="18"/>
        </w:numPr>
        <w:spacing w:line="480" w:lineRule="auto"/>
        <w:jc w:val="both"/>
        <w:rPr>
          <w:rFonts w:ascii="Times New Roman" w:hAnsi="Times New Roman"/>
          <w:sz w:val="24"/>
          <w:szCs w:val="24"/>
        </w:rPr>
      </w:pPr>
      <w:r w:rsidRPr="002B31A9">
        <w:rPr>
          <w:rFonts w:ascii="Times New Roman" w:hAnsi="Times New Roman"/>
          <w:sz w:val="24"/>
          <w:szCs w:val="24"/>
        </w:rPr>
        <w:t>Steel tape</w:t>
      </w:r>
    </w:p>
    <w:p w:rsidR="005667AA" w:rsidRPr="002B31A9" w:rsidRDefault="005667AA" w:rsidP="00176DFA">
      <w:pPr>
        <w:pStyle w:val="ListParagraph"/>
        <w:numPr>
          <w:ilvl w:val="0"/>
          <w:numId w:val="18"/>
        </w:numPr>
        <w:spacing w:line="480" w:lineRule="auto"/>
        <w:jc w:val="both"/>
        <w:rPr>
          <w:rFonts w:ascii="Times New Roman" w:hAnsi="Times New Roman"/>
          <w:sz w:val="24"/>
          <w:szCs w:val="24"/>
        </w:rPr>
      </w:pPr>
      <w:r w:rsidRPr="002B31A9">
        <w:rPr>
          <w:rFonts w:ascii="Times New Roman" w:hAnsi="Times New Roman"/>
          <w:sz w:val="24"/>
          <w:szCs w:val="24"/>
        </w:rPr>
        <w:t>Nails and bottle cover</w:t>
      </w:r>
    </w:p>
    <w:p w:rsidR="005667AA" w:rsidRPr="002B31A9" w:rsidRDefault="005667AA" w:rsidP="00176DFA">
      <w:pPr>
        <w:pStyle w:val="ListParagraph"/>
        <w:numPr>
          <w:ilvl w:val="0"/>
          <w:numId w:val="18"/>
        </w:numPr>
        <w:spacing w:line="480" w:lineRule="auto"/>
        <w:jc w:val="both"/>
        <w:rPr>
          <w:rFonts w:ascii="Times New Roman" w:hAnsi="Times New Roman"/>
          <w:sz w:val="24"/>
          <w:szCs w:val="24"/>
        </w:rPr>
      </w:pPr>
      <w:r w:rsidRPr="002B31A9">
        <w:rPr>
          <w:rFonts w:ascii="Times New Roman" w:hAnsi="Times New Roman"/>
          <w:sz w:val="24"/>
          <w:szCs w:val="24"/>
        </w:rPr>
        <w:t>Field book</w:t>
      </w:r>
    </w:p>
    <w:p w:rsidR="000A6894" w:rsidRDefault="005667AA" w:rsidP="00176DFA">
      <w:pPr>
        <w:pStyle w:val="ListParagraph"/>
        <w:numPr>
          <w:ilvl w:val="0"/>
          <w:numId w:val="18"/>
        </w:numPr>
        <w:spacing w:line="480" w:lineRule="auto"/>
        <w:jc w:val="both"/>
        <w:rPr>
          <w:rFonts w:ascii="Times New Roman" w:hAnsi="Times New Roman"/>
          <w:sz w:val="24"/>
          <w:szCs w:val="24"/>
        </w:rPr>
      </w:pPr>
      <w:r w:rsidRPr="002B31A9">
        <w:rPr>
          <w:rFonts w:ascii="Times New Roman" w:hAnsi="Times New Roman"/>
          <w:sz w:val="24"/>
          <w:szCs w:val="24"/>
        </w:rPr>
        <w:lastRenderedPageBreak/>
        <w:t>1 cutlass</w:t>
      </w:r>
    </w:p>
    <w:p w:rsidR="001B6ADF" w:rsidRDefault="001B6ADF" w:rsidP="001B6ADF">
      <w:pPr>
        <w:pStyle w:val="ListParagraph"/>
        <w:spacing w:line="480" w:lineRule="auto"/>
        <w:ind w:left="0"/>
        <w:jc w:val="both"/>
        <w:rPr>
          <w:rFonts w:ascii="Times New Roman" w:hAnsi="Times New Roman"/>
          <w:sz w:val="24"/>
          <w:szCs w:val="24"/>
        </w:rPr>
      </w:pPr>
    </w:p>
    <w:p w:rsidR="005667AA" w:rsidRPr="000A6894" w:rsidRDefault="001B6ADF" w:rsidP="001B6ADF">
      <w:pPr>
        <w:pStyle w:val="ListParagraph"/>
        <w:spacing w:line="480" w:lineRule="auto"/>
        <w:ind w:left="0"/>
        <w:jc w:val="both"/>
        <w:rPr>
          <w:rFonts w:ascii="Times New Roman" w:hAnsi="Times New Roman"/>
          <w:b/>
          <w:sz w:val="24"/>
          <w:szCs w:val="24"/>
        </w:rPr>
      </w:pPr>
      <w:r>
        <w:rPr>
          <w:rFonts w:ascii="Times New Roman" w:hAnsi="Times New Roman"/>
          <w:b/>
          <w:sz w:val="24"/>
          <w:szCs w:val="24"/>
        </w:rPr>
        <w:t>3.3.2</w:t>
      </w:r>
      <w:r>
        <w:rPr>
          <w:rFonts w:ascii="Times New Roman" w:hAnsi="Times New Roman"/>
          <w:b/>
          <w:sz w:val="24"/>
          <w:szCs w:val="24"/>
        </w:rPr>
        <w:tab/>
      </w:r>
      <w:r w:rsidR="005667AA" w:rsidRPr="000A6894">
        <w:rPr>
          <w:rFonts w:ascii="Times New Roman" w:hAnsi="Times New Roman"/>
          <w:b/>
          <w:szCs w:val="24"/>
        </w:rPr>
        <w:t>SOFTWARE</w:t>
      </w:r>
    </w:p>
    <w:p w:rsidR="005667AA" w:rsidRPr="002B31A9" w:rsidRDefault="005667AA" w:rsidP="00176DFA">
      <w:pPr>
        <w:pStyle w:val="ListParagraph"/>
        <w:numPr>
          <w:ilvl w:val="0"/>
          <w:numId w:val="19"/>
        </w:numPr>
        <w:spacing w:line="480" w:lineRule="auto"/>
        <w:jc w:val="both"/>
        <w:rPr>
          <w:rFonts w:ascii="Times New Roman" w:hAnsi="Times New Roman"/>
          <w:sz w:val="24"/>
          <w:szCs w:val="24"/>
        </w:rPr>
      </w:pPr>
      <w:r w:rsidRPr="002B31A9">
        <w:rPr>
          <w:rFonts w:ascii="Times New Roman" w:hAnsi="Times New Roman"/>
          <w:sz w:val="24"/>
          <w:szCs w:val="24"/>
        </w:rPr>
        <w:t>AutoCAD</w:t>
      </w:r>
      <w:r w:rsidRPr="002B31A9">
        <w:rPr>
          <w:rFonts w:ascii="Times New Roman" w:hAnsi="Times New Roman"/>
          <w:sz w:val="24"/>
          <w:szCs w:val="24"/>
        </w:rPr>
        <w:tab/>
      </w:r>
      <w:r w:rsidRPr="002B31A9">
        <w:rPr>
          <w:rFonts w:ascii="Times New Roman" w:hAnsi="Times New Roman"/>
          <w:sz w:val="24"/>
          <w:szCs w:val="24"/>
        </w:rPr>
        <w:tab/>
        <w:t>2007</w:t>
      </w:r>
    </w:p>
    <w:p w:rsidR="005667AA" w:rsidRPr="002B31A9" w:rsidRDefault="005667AA" w:rsidP="00176DFA">
      <w:pPr>
        <w:pStyle w:val="ListParagraph"/>
        <w:numPr>
          <w:ilvl w:val="0"/>
          <w:numId w:val="19"/>
        </w:numPr>
        <w:spacing w:line="480" w:lineRule="auto"/>
        <w:jc w:val="both"/>
        <w:rPr>
          <w:rFonts w:ascii="Times New Roman" w:hAnsi="Times New Roman"/>
          <w:sz w:val="24"/>
          <w:szCs w:val="24"/>
        </w:rPr>
      </w:pPr>
      <w:r w:rsidRPr="002B31A9">
        <w:rPr>
          <w:rFonts w:ascii="Times New Roman" w:hAnsi="Times New Roman"/>
          <w:sz w:val="24"/>
          <w:szCs w:val="24"/>
        </w:rPr>
        <w:t xml:space="preserve">Arc-GIS </w:t>
      </w:r>
      <w:r w:rsidRPr="002B31A9">
        <w:rPr>
          <w:rFonts w:ascii="Times New Roman" w:hAnsi="Times New Roman"/>
          <w:sz w:val="24"/>
          <w:szCs w:val="24"/>
        </w:rPr>
        <w:tab/>
      </w:r>
      <w:r w:rsidRPr="002B31A9">
        <w:rPr>
          <w:rFonts w:ascii="Times New Roman" w:hAnsi="Times New Roman"/>
          <w:sz w:val="24"/>
          <w:szCs w:val="24"/>
        </w:rPr>
        <w:tab/>
        <w:t>10.2</w:t>
      </w:r>
    </w:p>
    <w:p w:rsidR="005667AA" w:rsidRPr="002B31A9" w:rsidRDefault="005667AA" w:rsidP="00176DFA">
      <w:pPr>
        <w:pStyle w:val="ListParagraph"/>
        <w:numPr>
          <w:ilvl w:val="0"/>
          <w:numId w:val="19"/>
        </w:numPr>
        <w:spacing w:line="480" w:lineRule="auto"/>
        <w:jc w:val="both"/>
        <w:rPr>
          <w:rFonts w:ascii="Times New Roman" w:hAnsi="Times New Roman"/>
          <w:sz w:val="24"/>
          <w:szCs w:val="24"/>
        </w:rPr>
      </w:pPr>
      <w:r w:rsidRPr="002B31A9">
        <w:rPr>
          <w:rFonts w:ascii="Times New Roman" w:hAnsi="Times New Roman"/>
          <w:sz w:val="24"/>
          <w:szCs w:val="24"/>
        </w:rPr>
        <w:t>Google Earth</w:t>
      </w:r>
    </w:p>
    <w:p w:rsidR="005667AA" w:rsidRPr="002B31A9" w:rsidRDefault="005667AA" w:rsidP="00176DFA">
      <w:pPr>
        <w:pStyle w:val="ListParagraph"/>
        <w:numPr>
          <w:ilvl w:val="0"/>
          <w:numId w:val="19"/>
        </w:numPr>
        <w:spacing w:line="480" w:lineRule="auto"/>
        <w:jc w:val="both"/>
        <w:rPr>
          <w:rFonts w:ascii="Times New Roman" w:hAnsi="Times New Roman"/>
          <w:sz w:val="24"/>
          <w:szCs w:val="24"/>
        </w:rPr>
      </w:pPr>
      <w:r w:rsidRPr="002B31A9">
        <w:rPr>
          <w:rFonts w:ascii="Times New Roman" w:hAnsi="Times New Roman"/>
          <w:sz w:val="24"/>
          <w:szCs w:val="24"/>
        </w:rPr>
        <w:t>Note pad</w:t>
      </w:r>
    </w:p>
    <w:p w:rsidR="001B6ADF" w:rsidRDefault="005667AA" w:rsidP="00176DFA">
      <w:pPr>
        <w:pStyle w:val="ListParagraph"/>
        <w:numPr>
          <w:ilvl w:val="0"/>
          <w:numId w:val="19"/>
        </w:numPr>
        <w:spacing w:line="480" w:lineRule="auto"/>
        <w:jc w:val="both"/>
        <w:rPr>
          <w:rFonts w:ascii="Times New Roman" w:hAnsi="Times New Roman"/>
          <w:sz w:val="24"/>
          <w:szCs w:val="24"/>
        </w:rPr>
      </w:pPr>
      <w:r w:rsidRPr="002B31A9">
        <w:rPr>
          <w:rFonts w:ascii="Times New Roman" w:hAnsi="Times New Roman"/>
          <w:sz w:val="24"/>
          <w:szCs w:val="24"/>
        </w:rPr>
        <w:t>Excel</w:t>
      </w:r>
    </w:p>
    <w:p w:rsidR="005321D3" w:rsidRPr="001B6ADF" w:rsidRDefault="001B6ADF" w:rsidP="001B6ADF">
      <w:pPr>
        <w:pStyle w:val="ListParagraph"/>
        <w:spacing w:line="480" w:lineRule="auto"/>
        <w:ind w:left="0"/>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sidR="005667AA" w:rsidRPr="001B6ADF">
        <w:rPr>
          <w:rFonts w:ascii="Times New Roman" w:eastAsia="Times New Roman" w:hAnsi="Times New Roman"/>
          <w:b/>
          <w:bCs/>
          <w:sz w:val="24"/>
          <w:szCs w:val="24"/>
        </w:rPr>
        <w:t>INSTRUMENTTEST</w:t>
      </w:r>
    </w:p>
    <w:p w:rsidR="00F616A8" w:rsidRDefault="005667AA" w:rsidP="00F616A8">
      <w:pPr>
        <w:widowControl w:val="0"/>
        <w:tabs>
          <w:tab w:val="left" w:pos="1061"/>
        </w:tabs>
        <w:autoSpaceDE w:val="0"/>
        <w:autoSpaceDN w:val="0"/>
        <w:spacing w:before="78" w:after="0" w:line="480" w:lineRule="auto"/>
        <w:jc w:val="both"/>
        <w:outlineLvl w:val="0"/>
        <w:rPr>
          <w:rFonts w:ascii="Times New Roman" w:eastAsia="Times New Roman" w:hAnsi="Times New Roman"/>
          <w:b/>
          <w:bCs/>
          <w:sz w:val="24"/>
          <w:szCs w:val="24"/>
        </w:rPr>
      </w:pPr>
      <w:r w:rsidRPr="002B31A9">
        <w:rPr>
          <w:rFonts w:ascii="Times New Roman" w:eastAsia="Times New Roman" w:hAnsi="Times New Roman"/>
          <w:sz w:val="24"/>
          <w:szCs w:val="24"/>
        </w:rPr>
        <w:t>To ensure data quality, the Total Station used for this project was tested for both vertical index and horizontal collimation errors. It was also to ascertain the efficiency and reliability of the instrument. The procedure used is described below.</w:t>
      </w:r>
    </w:p>
    <w:p w:rsidR="005667AA" w:rsidRPr="005321D3" w:rsidRDefault="00F616A8" w:rsidP="00F616A8">
      <w:pPr>
        <w:widowControl w:val="0"/>
        <w:tabs>
          <w:tab w:val="left" w:pos="1061"/>
        </w:tabs>
        <w:autoSpaceDE w:val="0"/>
        <w:autoSpaceDN w:val="0"/>
        <w:spacing w:before="78" w:after="0" w:line="48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3.4.1</w:t>
      </w:r>
      <w:r>
        <w:rPr>
          <w:rFonts w:ascii="Times New Roman" w:eastAsia="Times New Roman" w:hAnsi="Times New Roman"/>
          <w:b/>
          <w:bCs/>
          <w:sz w:val="24"/>
          <w:szCs w:val="24"/>
        </w:rPr>
        <w:tab/>
      </w:r>
      <w:r w:rsidR="005667AA" w:rsidRPr="002B31A9">
        <w:rPr>
          <w:rFonts w:ascii="Times New Roman" w:eastAsia="Times New Roman" w:hAnsi="Times New Roman"/>
          <w:b/>
          <w:bCs/>
          <w:sz w:val="24"/>
          <w:szCs w:val="24"/>
        </w:rPr>
        <w:t>HORIZONTALCOLLIMATIONTEST</w:t>
      </w:r>
    </w:p>
    <w:p w:rsidR="005667AA" w:rsidRPr="002B31A9" w:rsidRDefault="005667AA" w:rsidP="002C334B">
      <w:pPr>
        <w:widowControl w:val="0"/>
        <w:autoSpaceDE w:val="0"/>
        <w:autoSpaceDN w:val="0"/>
        <w:spacing w:after="0" w:line="480" w:lineRule="auto"/>
        <w:ind w:right="480"/>
        <w:jc w:val="both"/>
        <w:rPr>
          <w:rFonts w:ascii="Times New Roman" w:eastAsia="Times New Roman" w:hAnsi="Times New Roman"/>
          <w:sz w:val="24"/>
          <w:szCs w:val="24"/>
        </w:rPr>
      </w:pPr>
      <w:r w:rsidRPr="002B31A9">
        <w:rPr>
          <w:rFonts w:ascii="Times New Roman" w:eastAsia="Times New Roman" w:hAnsi="Times New Roman"/>
          <w:sz w:val="24"/>
          <w:szCs w:val="24"/>
        </w:rPr>
        <w:t>This test was conducted to ensure that the line of sight was perpendicular to the trunnion axis. The Total Station was positioned over a specific point, and initial adjustments were made to ensure proper alignment, leveling, and focus (to eliminate parallax in the telescope).  A vertical target was placed at a distance of 100 meters from the Total Station. To access the configuration menu of the Total Station, the menu key was pressed and held for approximately 2 seconds. From the</w:t>
      </w:r>
      <w:r w:rsidR="005321D3">
        <w:rPr>
          <w:rFonts w:ascii="Times New Roman" w:eastAsia="Times New Roman" w:hAnsi="Times New Roman"/>
          <w:sz w:val="24"/>
          <w:szCs w:val="24"/>
        </w:rPr>
        <w:t xml:space="preserve"> </w:t>
      </w:r>
      <w:r w:rsidRPr="002B31A9">
        <w:rPr>
          <w:rFonts w:ascii="Times New Roman" w:eastAsia="Times New Roman" w:hAnsi="Times New Roman"/>
          <w:sz w:val="24"/>
          <w:szCs w:val="24"/>
        </w:rPr>
        <w:t>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rsidR="005667AA" w:rsidRPr="002B31A9" w:rsidRDefault="005667AA" w:rsidP="005F4063">
      <w:pPr>
        <w:widowControl w:val="0"/>
        <w:autoSpaceDE w:val="0"/>
        <w:autoSpaceDN w:val="0"/>
        <w:spacing w:before="92"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Total Station                                                                                        Reflector (Target)</w:t>
      </w:r>
    </w:p>
    <w:p w:rsidR="005667AA" w:rsidRPr="002B31A9" w:rsidRDefault="008D5FAE" w:rsidP="005F4063">
      <w:pPr>
        <w:widowControl w:val="0"/>
        <w:autoSpaceDE w:val="0"/>
        <w:autoSpaceDN w:val="0"/>
        <w:spacing w:before="8" w:after="0" w:line="480" w:lineRule="auto"/>
        <w:jc w:val="both"/>
        <w:rPr>
          <w:rFonts w:ascii="Times New Roman" w:eastAsia="Times New Roman" w:hAnsi="Times New Roman"/>
          <w:sz w:val="24"/>
          <w:szCs w:val="24"/>
        </w:rPr>
      </w:pPr>
      <w:r>
        <w:rPr>
          <w:rFonts w:ascii="Times New Roman" w:hAnsi="Times New Roman"/>
          <w:noProof/>
          <w:sz w:val="24"/>
          <w:szCs w:val="24"/>
          <w:lang w:eastAsia="en-US"/>
        </w:rPr>
        <mc:AlternateContent>
          <mc:Choice Requires="wpg">
            <w:drawing>
              <wp:anchor distT="0" distB="0" distL="0" distR="0" simplePos="0" relativeHeight="251658240" behindDoc="0" locked="0" layoutInCell="1" allowOverlap="1">
                <wp:simplePos x="0" y="0"/>
                <wp:positionH relativeFrom="page">
                  <wp:posOffset>1506220</wp:posOffset>
                </wp:positionH>
                <wp:positionV relativeFrom="paragraph">
                  <wp:posOffset>26670</wp:posOffset>
                </wp:positionV>
                <wp:extent cx="4573905" cy="974725"/>
                <wp:effectExtent l="1270" t="5715" r="6350" b="10160"/>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3905" cy="974725"/>
                          <a:chOff x="2021" y="-130"/>
                          <a:chExt cx="7203" cy="1535"/>
                        </a:xfrm>
                      </wpg:grpSpPr>
                      <wps:wsp>
                        <wps:cNvPr id="19" name="Freeform 1"/>
                        <wps:cNvSpPr>
                          <a:spLocks/>
                        </wps:cNvSpPr>
                        <wps:spPr bwMode="auto">
                          <a:xfrm>
                            <a:off x="2599" y="1160"/>
                            <a:ext cx="6462" cy="214"/>
                          </a:xfrm>
                          <a:custGeom>
                            <a:avLst/>
                            <a:gdLst>
                              <a:gd name="T0" fmla="*/ 76 w 6462"/>
                              <a:gd name="T1" fmla="*/ 196 h 214"/>
                              <a:gd name="T2" fmla="*/ 229 w 6462"/>
                              <a:gd name="T3" fmla="*/ 162 h 214"/>
                              <a:gd name="T4" fmla="*/ 383 w 6462"/>
                              <a:gd name="T5" fmla="*/ 130 h 214"/>
                              <a:gd name="T6" fmla="*/ 536 w 6462"/>
                              <a:gd name="T7" fmla="*/ 101 h 214"/>
                              <a:gd name="T8" fmla="*/ 690 w 6462"/>
                              <a:gd name="T9" fmla="*/ 78 h 214"/>
                              <a:gd name="T10" fmla="*/ 844 w 6462"/>
                              <a:gd name="T11" fmla="*/ 61 h 214"/>
                              <a:gd name="T12" fmla="*/ 999 w 6462"/>
                              <a:gd name="T13" fmla="*/ 52 h 214"/>
                              <a:gd name="T14" fmla="*/ 1155 w 6462"/>
                              <a:gd name="T15" fmla="*/ 53 h 214"/>
                              <a:gd name="T16" fmla="*/ 1312 w 6462"/>
                              <a:gd name="T17" fmla="*/ 69 h 214"/>
                              <a:gd name="T18" fmla="*/ 1471 w 6462"/>
                              <a:gd name="T19" fmla="*/ 95 h 214"/>
                              <a:gd name="T20" fmla="*/ 1629 w 6462"/>
                              <a:gd name="T21" fmla="*/ 128 h 214"/>
                              <a:gd name="T22" fmla="*/ 1788 w 6462"/>
                              <a:gd name="T23" fmla="*/ 161 h 214"/>
                              <a:gd name="T24" fmla="*/ 1946 w 6462"/>
                              <a:gd name="T25" fmla="*/ 190 h 214"/>
                              <a:gd name="T26" fmla="*/ 2102 w 6462"/>
                              <a:gd name="T27" fmla="*/ 209 h 214"/>
                              <a:gd name="T28" fmla="*/ 2262 w 6462"/>
                              <a:gd name="T29" fmla="*/ 214 h 214"/>
                              <a:gd name="T30" fmla="*/ 2431 w 6462"/>
                              <a:gd name="T31" fmla="*/ 205 h 214"/>
                              <a:gd name="T32" fmla="*/ 2601 w 6462"/>
                              <a:gd name="T33" fmla="*/ 187 h 214"/>
                              <a:gd name="T34" fmla="*/ 2769 w 6462"/>
                              <a:gd name="T35" fmla="*/ 164 h 214"/>
                              <a:gd name="T36" fmla="*/ 2932 w 6462"/>
                              <a:gd name="T37" fmla="*/ 141 h 214"/>
                              <a:gd name="T38" fmla="*/ 3087 w 6462"/>
                              <a:gd name="T39" fmla="*/ 123 h 214"/>
                              <a:gd name="T40" fmla="*/ 3231 w 6462"/>
                              <a:gd name="T41" fmla="*/ 113 h 214"/>
                              <a:gd name="T42" fmla="*/ 3420 w 6462"/>
                              <a:gd name="T43" fmla="*/ 117 h 214"/>
                              <a:gd name="T44" fmla="*/ 3592 w 6462"/>
                              <a:gd name="T45" fmla="*/ 133 h 214"/>
                              <a:gd name="T46" fmla="*/ 3750 w 6462"/>
                              <a:gd name="T47" fmla="*/ 151 h 214"/>
                              <a:gd name="T48" fmla="*/ 3898 w 6462"/>
                              <a:gd name="T49" fmla="*/ 163 h 214"/>
                              <a:gd name="T50" fmla="*/ 4056 w 6462"/>
                              <a:gd name="T51" fmla="*/ 157 h 214"/>
                              <a:gd name="T52" fmla="*/ 4210 w 6462"/>
                              <a:gd name="T53" fmla="*/ 129 h 214"/>
                              <a:gd name="T54" fmla="*/ 4352 w 6462"/>
                              <a:gd name="T55" fmla="*/ 96 h 214"/>
                              <a:gd name="T56" fmla="*/ 4495 w 6462"/>
                              <a:gd name="T57" fmla="*/ 75 h 214"/>
                              <a:gd name="T58" fmla="*/ 4636 w 6462"/>
                              <a:gd name="T59" fmla="*/ 78 h 214"/>
                              <a:gd name="T60" fmla="*/ 4774 w 6462"/>
                              <a:gd name="T61" fmla="*/ 93 h 214"/>
                              <a:gd name="T62" fmla="*/ 4924 w 6462"/>
                              <a:gd name="T63" fmla="*/ 103 h 214"/>
                              <a:gd name="T64" fmla="*/ 5081 w 6462"/>
                              <a:gd name="T65" fmla="*/ 94 h 214"/>
                              <a:gd name="T66" fmla="*/ 5239 w 6462"/>
                              <a:gd name="T67" fmla="*/ 69 h 214"/>
                              <a:gd name="T68" fmla="*/ 5408 w 6462"/>
                              <a:gd name="T69" fmla="*/ 38 h 214"/>
                              <a:gd name="T70" fmla="*/ 5581 w 6462"/>
                              <a:gd name="T71" fmla="*/ 12 h 214"/>
                              <a:gd name="T72" fmla="*/ 5747 w 6462"/>
                              <a:gd name="T73" fmla="*/ 0 h 214"/>
                              <a:gd name="T74" fmla="*/ 5929 w 6462"/>
                              <a:gd name="T75" fmla="*/ 6 h 214"/>
                              <a:gd name="T76" fmla="*/ 6126 w 6462"/>
                              <a:gd name="T77" fmla="*/ 21 h 214"/>
                              <a:gd name="T78" fmla="*/ 6305 w 6462"/>
                              <a:gd name="T79" fmla="*/ 46 h 214"/>
                              <a:gd name="T80" fmla="*/ 6430 w 6462"/>
                              <a:gd name="T81" fmla="*/ 80 h 21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
                        <wps:cNvSpPr>
                          <a:spLocks/>
                        </wps:cNvSpPr>
                        <wps:spPr bwMode="auto">
                          <a:xfrm>
                            <a:off x="2584" y="1007"/>
                            <a:ext cx="6370" cy="120"/>
                          </a:xfrm>
                          <a:custGeom>
                            <a:avLst/>
                            <a:gdLst>
                              <a:gd name="T0" fmla="*/ 120 w 6370"/>
                              <a:gd name="T1" fmla="*/ 0 h 120"/>
                              <a:gd name="T2" fmla="*/ 0 w 6370"/>
                              <a:gd name="T3" fmla="*/ 60 h 120"/>
                              <a:gd name="T4" fmla="*/ 120 w 6370"/>
                              <a:gd name="T5" fmla="*/ 120 h 120"/>
                              <a:gd name="T6" fmla="*/ 120 w 6370"/>
                              <a:gd name="T7" fmla="*/ 70 h 120"/>
                              <a:gd name="T8" fmla="*/ 100 w 6370"/>
                              <a:gd name="T9" fmla="*/ 70 h 120"/>
                              <a:gd name="T10" fmla="*/ 100 w 6370"/>
                              <a:gd name="T11" fmla="*/ 50 h 120"/>
                              <a:gd name="T12" fmla="*/ 120 w 6370"/>
                              <a:gd name="T13" fmla="*/ 50 h 120"/>
                              <a:gd name="T14" fmla="*/ 120 w 6370"/>
                              <a:gd name="T15" fmla="*/ 0 h 120"/>
                              <a:gd name="T16" fmla="*/ 6249 w 6370"/>
                              <a:gd name="T17" fmla="*/ 0 h 120"/>
                              <a:gd name="T18" fmla="*/ 6249 w 6370"/>
                              <a:gd name="T19" fmla="*/ 120 h 120"/>
                              <a:gd name="T20" fmla="*/ 6349 w 6370"/>
                              <a:gd name="T21" fmla="*/ 70 h 120"/>
                              <a:gd name="T22" fmla="*/ 6269 w 6370"/>
                              <a:gd name="T23" fmla="*/ 70 h 120"/>
                              <a:gd name="T24" fmla="*/ 6269 w 6370"/>
                              <a:gd name="T25" fmla="*/ 50 h 120"/>
                              <a:gd name="T26" fmla="*/ 6349 w 6370"/>
                              <a:gd name="T27" fmla="*/ 50 h 120"/>
                              <a:gd name="T28" fmla="*/ 6249 w 6370"/>
                              <a:gd name="T29" fmla="*/ 0 h 120"/>
                              <a:gd name="T30" fmla="*/ 120 w 6370"/>
                              <a:gd name="T31" fmla="*/ 50 h 120"/>
                              <a:gd name="T32" fmla="*/ 100 w 6370"/>
                              <a:gd name="T33" fmla="*/ 50 h 120"/>
                              <a:gd name="T34" fmla="*/ 100 w 6370"/>
                              <a:gd name="T35" fmla="*/ 70 h 120"/>
                              <a:gd name="T36" fmla="*/ 120 w 6370"/>
                              <a:gd name="T37" fmla="*/ 70 h 120"/>
                              <a:gd name="T38" fmla="*/ 120 w 6370"/>
                              <a:gd name="T39" fmla="*/ 50 h 120"/>
                              <a:gd name="T40" fmla="*/ 6249 w 6370"/>
                              <a:gd name="T41" fmla="*/ 50 h 120"/>
                              <a:gd name="T42" fmla="*/ 120 w 6370"/>
                              <a:gd name="T43" fmla="*/ 50 h 120"/>
                              <a:gd name="T44" fmla="*/ 120 w 6370"/>
                              <a:gd name="T45" fmla="*/ 70 h 120"/>
                              <a:gd name="T46" fmla="*/ 6249 w 6370"/>
                              <a:gd name="T47" fmla="*/ 70 h 120"/>
                              <a:gd name="T48" fmla="*/ 6249 w 6370"/>
                              <a:gd name="T49" fmla="*/ 50 h 120"/>
                              <a:gd name="T50" fmla="*/ 6349 w 6370"/>
                              <a:gd name="T51" fmla="*/ 50 h 120"/>
                              <a:gd name="T52" fmla="*/ 6269 w 6370"/>
                              <a:gd name="T53" fmla="*/ 50 h 120"/>
                              <a:gd name="T54" fmla="*/ 6269 w 6370"/>
                              <a:gd name="T55" fmla="*/ 70 h 120"/>
                              <a:gd name="T56" fmla="*/ 6349 w 6370"/>
                              <a:gd name="T57" fmla="*/ 70 h 120"/>
                              <a:gd name="T58" fmla="*/ 6369 w 6370"/>
                              <a:gd name="T59" fmla="*/ 60 h 120"/>
                              <a:gd name="T60" fmla="*/ 6349 w 6370"/>
                              <a:gd name="T61" fmla="*/ 50 h 12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3"/>
                        <wps:cNvSpPr>
                          <a:spLocks noChangeArrowheads="1"/>
                        </wps:cNvSpPr>
                        <wps:spPr bwMode="auto">
                          <a:xfrm>
                            <a:off x="2272" y="-123"/>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
                        <wps:cNvSpPr>
                          <a:spLocks/>
                        </wps:cNvSpPr>
                        <wps:spPr bwMode="auto">
                          <a:xfrm>
                            <a:off x="2028" y="195"/>
                            <a:ext cx="6951" cy="1209"/>
                          </a:xfrm>
                          <a:custGeom>
                            <a:avLst/>
                            <a:gdLst>
                              <a:gd name="T0" fmla="*/ 0 w 6951"/>
                              <a:gd name="T1" fmla="*/ 1168 h 1209"/>
                              <a:gd name="T2" fmla="*/ 559 w 6951"/>
                              <a:gd name="T3" fmla="*/ 0 h 1209"/>
                              <a:gd name="T4" fmla="*/ 1139 w 6951"/>
                              <a:gd name="T5" fmla="*/ 1167 h 1209"/>
                              <a:gd name="T6" fmla="*/ 570 w 6951"/>
                              <a:gd name="T7" fmla="*/ 0 h 1209"/>
                              <a:gd name="T8" fmla="*/ 555 w 6951"/>
                              <a:gd name="T9" fmla="*/ 1209 h 1209"/>
                              <a:gd name="T10" fmla="*/ 555 w 6951"/>
                              <a:gd name="T11" fmla="*/ 0 h 1209"/>
                              <a:gd name="T12" fmla="*/ 6950 w 6951"/>
                              <a:gd name="T13" fmla="*/ 991 h 1209"/>
                              <a:gd name="T14" fmla="*/ 6950 w 6951"/>
                              <a:gd name="T15" fmla="*/ 54 h 12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5"/>
                        <wps:cNvSpPr>
                          <a:spLocks noChangeArrowheads="1"/>
                        </wps:cNvSpPr>
                        <wps:spPr bwMode="auto">
                          <a:xfrm>
                            <a:off x="8813" y="-66"/>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6"/>
                        <wps:cNvSpPr>
                          <a:spLocks/>
                        </wps:cNvSpPr>
                        <wps:spPr bwMode="auto">
                          <a:xfrm>
                            <a:off x="8809" y="-66"/>
                            <a:ext cx="403" cy="1384"/>
                          </a:xfrm>
                          <a:custGeom>
                            <a:avLst/>
                            <a:gdLst>
                              <a:gd name="T0" fmla="*/ 0 w 403"/>
                              <a:gd name="T1" fmla="*/ 0 h 1384"/>
                              <a:gd name="T2" fmla="*/ 403 w 403"/>
                              <a:gd name="T3" fmla="*/ 322 h 1384"/>
                              <a:gd name="T4" fmla="*/ 401 w 403"/>
                              <a:gd name="T5" fmla="*/ 0 h 1384"/>
                              <a:gd name="T6" fmla="*/ 4 w 403"/>
                              <a:gd name="T7" fmla="*/ 321 h 1384"/>
                              <a:gd name="T8" fmla="*/ 264 w 403"/>
                              <a:gd name="T9" fmla="*/ 1253 h 1384"/>
                              <a:gd name="T10" fmla="*/ 264 w 403"/>
                              <a:gd name="T11" fmla="*/ 316 h 1384"/>
                              <a:gd name="T12" fmla="*/ 166 w 403"/>
                              <a:gd name="T13" fmla="*/ 1250 h 1384"/>
                              <a:gd name="T14" fmla="*/ 223 w 403"/>
                              <a:gd name="T15" fmla="*/ 1382 h 1384"/>
                              <a:gd name="T16" fmla="*/ 265 w 403"/>
                              <a:gd name="T17" fmla="*/ 1250 h 1384"/>
                              <a:gd name="T18" fmla="*/ 225 w 403"/>
                              <a:gd name="T19" fmla="*/ 1383 h 138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921" y="-18"/>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8"/>
                        <wps:cNvSpPr>
                          <a:spLocks noChangeArrowheads="1"/>
                        </wps:cNvSpPr>
                        <wps:spPr bwMode="auto">
                          <a:xfrm>
                            <a:off x="5696" y="667"/>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7F9" w:rsidRDefault="001517F9" w:rsidP="005667AA">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0" style="position:absolute;left:0;text-align:left;margin-left:118.6pt;margin-top:2.1pt;width:360.15pt;height:76.75pt;z-index:251658240;mso-wrap-distance-left:0;mso-wrap-distance-right: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VmCLxQAAAxxAAAOAAAAZHJzL2Uyb0RvYy54bWzsXeluI0eS/r/AvgPB&#10;nwvIqvsQLA/aUssw4J0x1r0PQFGURAyvJalWewbz7vtFXhVBVmRVHzBmBmqgu8iuyMiM+DIjK45K&#10;fv+nT+vV5ONif1huN9fT9LtkOlls5tuH5ebpevq/H+4umunkcJxtHmar7WZxPf19cZj+6Yf//I/v&#10;X3dXi2z7vF09LPYTMNkcrl5319Pn43F3dXl5mD8v1rPDd9vdYoObj9v9enbE1/3T5cN+9gru69Vl&#10;liTV5et2/7Dbb+eLwwH/e2tvTn8w/B8fF/PjXx4fD4vjZHU9xdiO5t+9+fee/r384fvZ1dN+tnte&#10;zt0wZl8wivVsuUGngdXt7DibvOyXZ6zWy/l+e9g+Hr+bb9eX28fH5XxhZIA0aXIizU/77cvOyPJ0&#10;9fq0C2qCak/09MVs53/++Ot+snwAdkBqM1sDI9PtJM1IOa+7pyvQ/LTf/bb7dW8lxMdftvO/HnD7&#10;8vQ+fX+yxJP71//ePoDf7OW4Ncr59LhfEwuIPflkMPg9YLD4dJzM8Z9FWedtUk4nc9xr66LOSgvS&#10;/BlIUrMsydLpBHcv0twBOH9+75rXWZLbtmmZm5aXsyvbrxmrGxsJhgl36HR6+Dqd/vY82y0MVAfS&#10;l9dp63V6t18saBZPUqtVQ+VVeuD6ZHdojAeofVCTWdmiJ6gkTSunEq/Pqqgyq5AsLajvoI/Z1fzl&#10;cPxpsTWYzD7+cjja1fCATwbpBzchPmDlPK5XWBj/dTmpq8nrxHB11J4IoASitK0mzxPXI1ZF4ISx&#10;BKIsaxVWgDBQpVXWz6pgRHmTK6wwkzpWedLPqmJEZa4JWDOqNEn7WWEVhf6qNlFGBbQCVd30c0q5&#10;1puiUFilXO+VMios5q7DttX0nnLFl4reMY06XmlaltrAuOrLXBGSqz7N00xjxpVftQozrvy0qFON&#10;GVd/W/Yzy7j6MQk1nZExClimmQJmxgFI66ZRhpZxBFINzkxA0BbajIXtZGPDbOxfkxyDLE00DDKO&#10;QZYoIGQchCzD6u03FxkHAZaif2yw8J0EWZFrkOYchSxRMM05ClmFNdw/tlyg0NTK2DgKWY1ZqXAT&#10;KFSapAKFNtf0lnMU0kJZ8DlHIU8ggjI2jkKaKau04CjkmYpCwVFIU40bRyEvMs1IFgKFVEGh4Cjk&#10;ZavprRAo5NrYOAp5XapjEyiUCgqFQKFptVVfCBQqZWwlR6FISm3VlwKFUtFbyVEosOyVGVIKFGAG&#10;e21IyVEocuwd/fOt5ChoDwklB6EoYKEVZhyEWlnzJcegqNTdveQYaHsynq46c1TUtbYpVxyCVsGT&#10;HszCzlG0mcpMIJBo3DgCZdJotq0SCCjGqOIIlFmumbaKI6BtyxVHoCwSbRVUHIFc2UhrjkBZqmLW&#10;HAE8VvTO2pojUMLZUCZazRFQdtFa6L9Vnxdqrn/lKbnm6q/STFvpNVd/phihmqu/yrE39q+mmqsf&#10;jxS9Gmu4+qsCD9T9zBqu/kZRWcPVn0yqBH8mVYkncOvydW5DIwGIUXIY4jw5EHFKDkeckgMSp+So&#10;xCk5LlHKloMTp+TwxClHY9SOxqgdjVE7GqN2NEbtaIza0RiR+x1MeVSfaTIaJPiY47mOhimlAMnY&#10;sY4GKqWQzViuo6FKk9FYpclosNJkPFrCCY8DKxzxAdLxaAmXfIDreLTS8Wil49FKx6NF0caR0yUd&#10;j5bw2ePKEm77AGkULcTTnnzEbPbsg2jzTxsXRcOnyYyi4R+w3VFYbbc9UBiTgmqI2H0wAUEwAR3d&#10;ZeS5IMcgiDx3Mbxz8kKQYy4QuQ+BnpOXghwgE3mtcq8EOdAj8lYlrwU5rSKixxKxEcjz4TSygZMW&#10;s19r0MoGTl5MbKUBNkeufZrWZkiqyG0qGziZMR21HiS+NBmpB8w0rcEJwk5oxIC0BhJjCgOZHnSh&#10;JcqZExqRHK0HiTMFc0wPutASaYrXUAPEY7QeJNIUkjENdKEl0rkTOkT3z+YSbbEcajxO2i5UqWmn&#10;FS2c2LkqNqJkogVFSEgMREAUuWnf5X0UTnBEOdQWEm6KdJg+VLhpFxZ9OMmLiOQScIpYmD4ikkvE&#10;KSpBLRB1UOWQkFPkwbSISC4xp+iCaaFLDhPDJacQgmmhSw5jJFo4yREH0ORAFJ23oGAA9QFnX20h&#10;MSeP37TQJUd0XfThJIfXrvYhMSfX3fQRkVxiTv65aRGRXGJOTji1gJOtjkpiTp62aRGRXGJO/rRp&#10;oUsOC8t1RV6zaaFLDlssWjjJ4fpqciBwz1uQ/0t9wL9lLez27Tb8PZLOp+nm/XSCdPM9tcEDwOxI&#10;zwn+4+T1emqzdM9Ibjr819uPiw9bQ3LscqVZ2A+7+6sNp3M6QP7Njc/f9tedYYfkqJEjDZL7+/5q&#10;6ZCis3SYuVZef99fLV2eWN2niLJG6ciRh/5c5hZ683z81fIrKBpHdGE/9/f91dJRqMDQwYDH+q3o&#10;MRr8Gg+0Z+Ovlh0SdoYMIZMYt5rCXuCGhRMjQ87OksXH1lJuCNwQGo1xQ9bOksWRgMtkBwe7HGNH&#10;iTvLz69Irwp/tSpBTsCqLthFf99fHR1yd1bauIrTHM9VBoq4Vih9Z+gQAojKUboNKA0Pl35g/uoG&#10;iBSeYYgcXZxjTf4hTb6ByUxpPEsYdgDfpb+6rhs3YVIsz6gwSOVZjpiIMULUQNi5haqROCE9qJAw&#10;yNcNEFL8jwiDjfFC+KsVhlJ6jtDXE3gCf3WEOR47LMeBMSKt58YYxzor3VN7ihhOVD1I7RmOaTNE&#10;2DiFDyBD6T3LsRqQuqH0C80emNjoGJHis4ThmdHrz1+tHnMUBlnC8FDtCfzVE0Ja03XwIDyBvzpC&#10;qhIxhPDYY2OkVJ8jjAuT585TQNIvzhHpvnFdI4XhhIkrnFJ+lhCGKipMRWF8s67jJpTSfpYwPNN6&#10;/fmr02PjHKoUSaZo10j9WY7VwBjbMM3ihJT+c2OMQ1ikfoscsGaUArQcYSdjwhQZxe1Jj7ZETN/E&#10;kQY0hAMPI0VBVQ9giIeDaMfIBBo6pFCidKUzt3iEjNIhGWj5xdEr6sQa22agX+QDrbwDcjTOymNH&#10;j44PKUHDj1zHGGGZ+B1rYDegtKAdYVwzJU3oEYhQZtDQYdZGBwhDYujgyEXpkBw0dChfiNO5mQAF&#10;RemQHzT8BmZqWVFWFDNwQM/IEBqy+OZcNi5GETczsFtOeVEZqsSb1jg7ShOawYV4kzdW/mqNVpU5&#10;C4ztJ6Y7yhQafpiscTrncwy4CJQsNPzgQkX5FZQ8J/NyMplhZ8hzMhWMwYUiz4tVMW62d8vVCuzJ&#10;sSDHqi1RA0VfD9vV8oFumi/7p/ub1X7ycUZlweaPG5MgQ/nt5sEwe17MHt67z8fZcmU/G8tH/FBs&#10;6Rw6Krs0db9/b5P2ffO+KS6KrHp/USS3txfv7m6Ki+ourcvb/Pbm5jb9Bw0tLa6elw8Piw2Nztcg&#10;p8W4elRXDW2rh0MVspDiwIW9M3/Ohb2UwzBKhiz+aqRDAa2tR7XVs/fbh99Rm7rf2qJqFIHjw/N2&#10;/7fp5BUF1dfTw/+9zPaL6WT18wbVtW1aUJDsaL6gypdm4Z7fued3Zps5WF1Pj1MEz+njzdFWbb/s&#10;9sunZ/RkPfnN9h2qix+XVLpqxmdH5b6gwPcPqvQlaWz1dKj0NcuLVIZ64G9Y6dv4PQG5MTM3Q6Vv&#10;TmEZKptOMRrSh698lmtkdKUv2FB2n9iajrp0PBYoS948o1b8jAQ7PyPpZ4M9IdBUVCPQwwfSBhp9&#10;QLBUgqqXFcyjIOofFCx8oKqVQWGTCjSINitagnUPVBoneuYKRDorkVtEUVqvfOSAd7x08LjaVV7j&#10;9H6SR+wfFtd7lRWmlqhvUnHNayJyzcd4cd3TtOkdGS3aoLAqV0eGHbWj05AUFb5VZqtBe8SkJ6HQ&#10;qcqMqz/GjE98DUt6Lgg9xsTkAKjMRiJAzzahU0X/orhXX9zkgwZW2rhEaa++kERlr8qLaz/Ciytf&#10;Q5JcjDD4iIxc9yovrvsIL656TUZR0htZSaKkV2U2zvKIgl6Vl1C+asXgzXZ61RRGflZQfkzIMdoX&#10;xbwxZmPUTxGGbmS66RG1vJrKRClvxFqIUl6VGdd/jNkYAEQlb8T0lGMAEJW88N21jURU8mrPFaKS&#10;NzIyUcmr6YwiogHNaDEJ4j9jKTkOcZ4ciTglXw9xSg5InJIbpTglXxhRSlHkG6fke0OccjRGJ9W+&#10;kWJTUfMb7300RuRNj5tLovo33vtojEQRcJSnqASOU47G6K0g2L1kGdfn6HX0xxcEw+ccWQ0Hm0mh&#10;k7HVcDCcnByLGY6uXg2HLA0nhy0lch+/PSsZQviPk2MJErmPrJ+TywIKrC4i9zHQc3JZPeHi7JFq&#10;OCSW+XBcZvVDyK2c9yBrJ+gVTRpRyJ6fNYCFFT04iUM+6LyBrJyg+k3Tgyo0Kj54D+RrUYMQnTzv&#10;4QRhBzH8JRvLOG8gMR6uhkPeQAzJCa1Xw8EWiwZO6JAgOR+SRHq4Gg6VBryH4Wo4GGjRwCGtV8PB&#10;TosGTmi8RqioFSFz0cAJrdfCndS1DpfCIc/DexiuhEPMSzRwQoeM1hkOyNSIBk5ovQ4OaWDRwAmN&#10;F/M0LUmkXcYwUgWHWgHew3ARHGpVRANvw1QjdlLhOlwCd1Lh6nI+H0Klx5lakWnlQ+ovgKOQfKh+&#10;/qJiKBPIRDEUXFzTX1fsZFMY9P9kTHyUs7svUx2WCqO0GPqb/iqZEdMxdDYaakL/tvDqhB2934Gx&#10;jSTDvBnT6UiyU2bz1fawAP/ZVacinwWid05H6JAcXUM4pB/yocZITi7lZ9ENyB76HaLzgoxXkp9n&#10;gXOnxX7QA6G/7a9uqo2cG256D00hR3bW6QjUQxtVIo35iUTjhhom0YBIgS6Mz3cXkcnPu9BGkynM&#10;vEDpufurXxsjZ6jveUgqhCrMjB+wRPpM9tLD6gymQPXcn57oXJlXT0Ly1Bg3shq9ec00K5Ifs/bi&#10;rmrqi+KuKC/aOmkukrT9sa2Soi1u72Re85flZvH1ec0/IJsbMrE0Yp/69Ne3FGg4Zav/sCPKktgU&#10;6P+gAhqvPK0WE/Ps3p8DnWy2N8+gWrzb77evlGBHktgWCooGPuk8fAhS5orML1CzSruqmb/mUKmK&#10;ji6hzGgOv8Xut/4sqt3enoE0oQ/XU3peMc8cPktKS86REMewRr5JgcF6ecTpZ6vlGrVPoQphdvVW&#10;bUCFBx74t2oDTEi3JNy5YpRrPKk2MIVQYuGg5uWrzxULtUe2CputqJYyE67YwDtJfk3xihy/jlhc&#10;qKsjwKMyC3UiH09czcrtaHjwEMeb0bEQeC4zXWoHi5WlSQ30MJPR935O8LPCoFDOqrHiAV2Mi05Z&#10;6RsXPM/ArUSeql9IGW3v5wSXtONkT93qkRBPGoGKxqMMS9QdlCo3UXfgsrhnqhd1B4BQE5LewQhj&#10;a1s6rqJPYxS8CmQxdhyBkg4y6eXGAYiGVT/j7WUORZwnhyNKSQ/SQeo4JV8RccrRKQ9RlHDGE3vg&#10;yKAu6vNplxwb1IXKOflQUBebNyf3ARG3o59FK/CmLid3MSA17gUEOLmLAHnbdsYdjzucfDioe/Im&#10;2XBQF6CIHpy8MqgLbL4y2mIsuY22WIV1/pP1h2xAg2yv03RHIB0n2F3j55x62B2984NhVQ0h2c0h&#10;nnCueJzC93jKEzbMsuxedOlIfCPbvScdGibZHsMTtmpglIH0pMCZnh7falZPjrt9q1n9J6lZxX58&#10;6rCZ4HL/Y+Q3d9iahp4I4JVd4J1l4a8VdEaN8ddgNN/8tbfqcLw+/S9dHY6t+8RfMzO+f6HRhBd3&#10;6Muoc6Cbxr0IpK+oNEcyTS6pL3bXaJmaddvvrRl/wXWnuWpgAZeohxH3FfKMzu/zI+esuKtQmONc&#10;e1hxP0EbE/cS6BzGHjbcR8vNYXt9I+KuQYazXntZca8gzczZyH28hJOmMhM+Wp7SwX29zLgzkFZ0&#10;pGCPkMJHw9A0fQknLcO5sf3cuOoxKA1GccZUVtEJhX1j4wjExiYwyDRuAgQ6QLxfb//MjhlfClT+&#10;MNKB5KicOXuCJ18WcUqOTZySoxOn5AidUY53Sk8cO/tMr5+7deLYDTmlJ26dc9LUJP2JUzfolMrK&#10;h0GnVNY9jHBKpcM+wimVLvtwpRHeXhRerJNYrzRCdY1o4GSW5259tdtL9mVCXi9tUNRf5y1yr9f7&#10;iN1d6UsaNpRYCA+q/n7XwvLD9iQc2e6+b+HoDBU2GLdL+7sdvaXDfmAoaf9wpB2JbyRJsTkMMMW+&#10;4JkOSQ6jb0lh1ge4wqKP5+pIYZAF1zdPuueHY9486UFPerecX+Gvyz/j09l7tcO/MYRWxxd6k9X+&#10;TtF6FI/1bP/Xl90FfuYHEaDl/XK1PP5ufrII1oYGtfn463JOP6lDX7qfjKGfbLCuws/r2dOC1oAn&#10;sOSIKC3n5vd3Oof8sEPakrKn3X+dJVUll0v6KoZwv1ru/PvR9NkJi7duT35rqEdf9neMbrfzl/Vi&#10;c7Q/zLRfrCD3dnN4Xu4OeNX3arG+Xzwgw/rzg42c9hUXZM07nGWQ/XhxUyY3eGm6fn/xri3qizp5&#10;XxdJ0aQ36Y0vLng5LKCG2ep2t/wG1QX2VXBncs7efJ5dkUpomzjs55TeNm7P4bhfHOd4I3129Yh3&#10;t93/w1KFG0bNnWZJ6eMcuRb234RGbMK6S7xldNIWhUbI/ko/zuepPz+V3QfFv+H761798K/pI/7+&#10;UW+HA7PTSJsJpgs3PyRsI6tYNBgdFygrOh4bk6ay8fZuOpmjUsx0sjE4TF6fxf3y6fRZ5UT/Hsck&#10;WI26kx/+VSukPrMc5bPLpY6f7j+Z35oLxQqfeYYEXDd7fgQ+2LMj8MFGBvHhG54Zgfib+ck9U/zl&#10;fh6QftOPfzdRuu5HDH/4fw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XPu+9&#10;4AAAAAkBAAAPAAAAZHJzL2Rvd25yZXYueG1sTI/BSsNAEIbvgu+wjODNbpIaozGbUop6KoKtIN62&#10;2WkSmp0N2W2Svr3jSU/D8H/8802xmm0nRhx860hBvIhAIFXOtFQr+Ny/3j2C8EGT0Z0jVHBBD6vy&#10;+qrQuXETfeC4C7XgEvK5VtCE0OdS+qpBq/3C9UicHd1gdeB1qKUZ9MTltpNJFD1Iq1viC43ucdNg&#10;ddqdrYK3SU/rZfwybk/HzeV7n75/bWNU6vZmXj+DCDiHPxh+9VkdSnY6uDMZLzoFyTJLGFVwz4Pz&#10;pzRLQRwYTLMMZFnI/x+UPwAAAP//AwBQSwMECgAAAAAAAAAhAO2v5h8IBAAACAQAABQAAABkcnMv&#10;bWVkaWEvaW1hZ2UxLnBuZ4lQTkcNChoKAAAADUlIRFIAAAAbAAAAHQgGAAAAW40XSAAAAAZiS0dE&#10;AP8A/wD/oL2nkwAAAAlwSFlzAAAOxAAADsQBlSsOGwAAA6hJREFUSIm9ls1vGkcYxt8ddqVdIwXn&#10;wEdP9sHCUgrS1AYZnxAHZIyiBIP68Q/UxodWGKuFm31LbJUi+1Bq/wP+UMSHUJoqhyg3Y/DHKJgD&#10;yAf7YkgOLEFJsLLLTi9dy0lM3DSQV3oOO+/u89PM7O48DKUUOtX5+TmfTCb9uVzOkcvlHIQQLEkS&#10;p/Y5jpMwxsThcOQcDkfO7/cneZ4/72hIKb1SpVLpltVqfQYAVKvVvnI6nU8jkcj9VCrlK5fL5lQq&#10;5YtEIvedTufTvr6+1wBArVbrs1KpdKuT5wcDiqIwa2tr04IgvNHr9S8ymcwdSZLYTgaUUpAkic1k&#10;Mnf0ev0LQRDerK+v/6goCvNRmCiK/YFA4AEAULfb/bharZo+BnlfZ2dnX7nd7scAQAOBwANRFPuv&#10;hCmKwni93ocsy0rLy8u/tNtt9CkgVe12Gy0tLf3Ksqzk9XofXp7hxU1bW1vfAQCNx+Oh/wN5X/F4&#10;PAQAdHt7+9t3YKIo9ptMpuro6OjedfvzXyVJEjsyMrJvMpmq6nICpRSCwWACIdTe398f6QZI1d7e&#10;3ihCqD07O/sHpRSgUCjYGIZR5ubmfu8mSFUoFIozDKMUCgUbLCwsLDIMozQaDV0vYI1GQ8cwjLK4&#10;uLiACCF4eHi4rNPpXnb88j+jdDrdS7PZXCGEYEQIwRhj0guQWhhjQgjB6PT0dOBLwE5OTgaRetFr&#10;GAAAAgAYGho67iVM9UcAAMfHx0O9hKn+CACAEIJ7CVP90cDAwOmXgA0ODp4g9bXsNQxjTBDGmFQq&#10;FXOz2bzRC1Cz2bxRqVTMGGMC+XzeDgB0fn7+t178rsLhcAwAaD6ftwOlFKanp9c0Go18eHiIuwk6&#10;ODj4BiHUnpmZ+fPiiKnX6zeNRmPNbrfnZVnWdAMky7LGZrMVjEZj7Z3zjFIKGxsbPwAAXV1d/akb&#10;sJWVlZ8BgG5ubn6vjl00FUVhPB7PI47j3sZisfDnZJBYLBbmOO7t5OTkX1dmEHU5fT5fCgCox+N5&#10;VKvVjJ8CqtVqxomJib8BgE5NTSXr9frNy/0PHlAUhUkkEkGe51sGg+F5Npu9fd0+yrKsyWaztw0G&#10;w3Oe51uJRCJ4bW68rGKxaLFYLEX4NxG7XK4n0Wj0Xjqdvlsul83pdPpuNBq953K5nmi12lcAQC0W&#10;S/Ho6OjrTp4MpZ2zfqvVEpLJpH9nZ2d8d3d3jBCCZVlm1T7LsjLGmIyNje2Oj4/v+P3+pCAIrU5+&#10;/wDHqTwV/rqdzAAAAABJRU5ErkJgglBLAQItABQABgAIAAAAIQCxgme2CgEAABMCAAATAAAAAAAA&#10;AAAAAAAAAAAAAABbQ29udGVudF9UeXBlc10ueG1sUEsBAi0AFAAGAAgAAAAhADj9If/WAAAAlAEA&#10;AAsAAAAAAAAAAAAAAAAAOwEAAF9yZWxzLy5yZWxzUEsBAi0AFAAGAAgAAAAhADUFWYIvFAAADHEA&#10;AA4AAAAAAAAAAAAAAAAAOgIAAGRycy9lMm9Eb2MueG1sUEsBAi0AFAAGAAgAAAAhAKomDr68AAAA&#10;IQEAABkAAAAAAAAAAAAAAAAAlRYAAGRycy9fcmVscy9lMm9Eb2MueG1sLnJlbHNQSwECLQAUAAYA&#10;CAAAACEA1z7vveAAAAAJAQAADwAAAAAAAAAAAAAAAACIFwAAZHJzL2Rvd25yZXYueG1sUEsBAi0A&#10;CgAAAAAAAAAhAO2v5h8IBAAACAQAABQAAAAAAAAAAAAAAAAAlRgAAGRycy9tZWRpYS9pbWFnZTEu&#10;cG5nUEsFBgAAAAAGAAYAfAEAAM8cAAAAAA==&#10;">
                <v:shape id="Freeform 1" o:spid="_x0000_s1031"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tP74A&#10;AADbAAAADwAAAGRycy9kb3ducmV2LnhtbERPzYrCMBC+L/gOYQRva6oHrdUoskvBi4jWBxiasa02&#10;k9pErW9vBMHbfHy/s1h1phZ3al1lWcFoGIEgzq2uuFBwzNLfGITzyBpry6TgSQ5Wy97PAhNtH7yn&#10;+8EXIoSwS1BB6X2TSOnykgy6oW2IA3eyrUEfYFtI3eIjhJtajqNoIg1WHBpKbOivpPxyuBkFWUpx&#10;fL6epluT5v88mcldLHdKDfrdeg7CU+e/4o97o8P8Gbx/C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ALT++AAAA2wAAAA8AAAAAAAAAAAAAAAAAmAIAAGRycy9kb3ducmV2&#10;LnhtbFBLBQYAAAAABAAEAPUAAACDAw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96;229,162;383,130;536,101;690,78;844,61;999,52;1155,53;1312,69;1471,95;1629,128;1788,161;1946,190;2102,209;2262,214;2431,205;2601,187;2769,164;2932,141;3087,123;3231,113;3420,117;3592,133;3750,151;3898,163;4056,157;4210,129;4352,96;4495,75;4636,78;4774,93;4924,103;5081,94;5239,69;5408,38;5581,12;5747,0;5929,6;6126,21;6305,46;6430,80" o:connectangles="0,0,0,0,0,0,0,0,0,0,0,0,0,0,0,0,0,0,0,0,0,0,0,0,0,0,0,0,0,0,0,0,0,0,0,0,0,0,0,0,0"/>
                </v:shape>
                <v:shape id="Freeform 2" o:spid="_x0000_s1032" style="position:absolute;left:2584;top:1007;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C474A&#10;AADbAAAADwAAAGRycy9kb3ducmV2LnhtbERPTYvCMBC9C/6HMII3TfUgUo0iiiDsuqC7F29DM7bF&#10;ZqY0qa3/3hwWPD7e93rbu0o9qfGlsIHZNAFFnIktOTfw93ucLEH5gGyxEiYDL/Kw3QwHa0ytdHyh&#10;5zXkKoawT9FAEUKdau2zghz6qdTEkbtL4zBE2OTaNtjFcFfpeZIstMOSY0OBNe0Lyh7X1hk4ng+t&#10;zkRs+/O6ld2XeDu7fBszHvW7FahAffiI/90na2Ae18cv8Qf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oQuO+AAAA2wAAAA8AAAAAAAAAAAAAAAAAmAIAAGRycy9kb3ducmV2&#10;LnhtbFBLBQYAAAAABAAEAPUAAACDAwAAAAA=&#10;" path="m120,l,60r120,60l120,70r-20,l100,50r20,l120,xm6249,r,120l6349,70r-80,l6269,50r80,l6249,xm120,50r-20,l100,70r20,l120,50xm6249,50l120,50r,20l6249,70r,-20xm6349,50r-80,l6269,70r80,l6369,60,6349,50xe" fillcolor="black" stroked="f">
                  <v:path arrowok="t" o:connecttype="custom" o:connectlocs="120,0;0,60;120,120;120,70;100,70;100,50;120,50;120,0;6249,0;6249,120;6349,70;6269,70;6269,50;6349,50;6249,0;120,50;100,50;100,70;120,70;120,50;6249,50;120,50;120,70;6249,70;6249,50;6349,50;6269,50;6269,70;6349,70;6369,60;6349,50" o:connectangles="0,0,0,0,0,0,0,0,0,0,0,0,0,0,0,0,0,0,0,0,0,0,0,0,0,0,0,0,0,0,0"/>
                </v:shape>
                <v:rect id="Rectangle 3" o:spid="_x0000_s1033" style="position:absolute;left:2272;top:-123;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Freeform 4" o:spid="_x0000_s1034" style="position:absolute;left:2028;top:19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xgsMA&#10;AADbAAAADwAAAGRycy9kb3ducmV2LnhtbESPQWvCQBSE7wX/w/IEb3VjlCLRVUQQvJVqafX2yD6T&#10;aPZtyNtq6q93hUKPw8x8w8yXnavVlVqpPBsYDRNQxLm3FRcGPveb1ykoCcgWa89k4JcEloveyxwz&#10;62/8QdddKFSEsGRooAyhybSWvCSHMvQNcfROvnUYomwLbVu8RbirdZokb9phxXGhxIbWJeWX3Y8z&#10;sD3f/VT8eFXd6TKR76N8Hd5zYwb9bjUDFagL/+G/9tYaSFN4fok/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xgsMAAADbAAAADwAAAAAAAAAAAAAAAACYAgAAZHJzL2Rv&#10;d25yZXYueG1sUEsFBgAAAAAEAAQA9QAAAIgDAAAAAA==&#10;" path="m,1168l559,t580,1167l570,m555,1209l555,m6950,991r,-937e" filled="f">
                  <v:path arrowok="t" o:connecttype="custom" o:connectlocs="0,1168;559,0;1139,1167;570,0;555,1209;555,0;6950,991;6950,54" o:connectangles="0,0,0,0,0,0,0,0"/>
                </v:shape>
                <v:rect id="Rectangle 5" o:spid="_x0000_s1035" style="position:absolute;left:8813;top:-66;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tmsMA&#10;AADbAAAADwAAAGRycy9kb3ducmV2LnhtbESPQWvCQBSE70L/w/IKvemmE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MtmsMAAADbAAAADwAAAAAAAAAAAAAAAACYAgAAZHJzL2Rv&#10;d25yZXYueG1sUEsFBgAAAAAEAAQA9QAAAIgDAAAAAA==&#10;" filled="f"/>
                <v:shape id="Freeform 6" o:spid="_x0000_s1036" style="position:absolute;left:8809;top:-66;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y3MEA&#10;AADbAAAADwAAAGRycy9kb3ducmV2LnhtbESPQYvCMBSE74L/ITzBm6ZVUalGEUH0uu4ueHw0z6bY&#10;vMQmav33m4WFPQ4z8w2z3na2EU9qQ+1YQT7OQBCXTtdcKfj6PIyWIEJE1tg4JgVvCrDd9HtrLLR7&#10;8Qc9z7ESCcKhQAUmRl9IGUpDFsPYeeLkXV1rMSbZVlK3+Epw28hJls2lxZrTgkFPe0Pl7fywChZ7&#10;ymf37+N0fjlOnbnU3nW5V2o46HYrEJG6+B/+a5+0gskM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lMtzBAAAA2wAAAA8AAAAAAAAAAAAAAAAAmAIAAGRycy9kb3du&#10;cmV2LnhtbFBLBQYAAAAABAAEAPUAAACGAwAAAAA=&#10;" path="m,l403,322m401,l4,321t260,932l264,316t-98,934l223,1382t42,-132l225,1383e" filled="f">
                  <v:path arrowok="t" o:connecttype="custom" o:connectlocs="0,0;403,322;401,0;4,321;264,1253;264,316;166,1250;223,1382;265,1250;225,1383"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7" type="#_x0000_t75" style="position:absolute;left:8921;top:-18;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0d/GAAAA2wAAAA8AAABkcnMvZG93bnJldi54bWxEj0FrwkAUhO8F/8PyhN6ajZaKpG6CKEKF&#10;Xqq24u2ZfU2i2bdpdmvSf98VBI/DzHzDzLLe1OJCrassKxhFMQji3OqKCwW77eppCsJ5ZI21ZVLw&#10;Rw6ydPAww0Tbjj/osvGFCBB2CSoovW8SKV1ekkEX2YY4eN+2NeiDbAupW+wC3NRyHMcTabDisFBi&#10;Q4uS8vPm1yjYnnaHkfx8747H03r9syz2zfnrWanHYT9/BeGp9/fwrf2mFYxf4Pol/ACZ/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nR38YAAADbAAAADwAAAAAAAAAAAAAA&#10;AACfAgAAZHJzL2Rvd25yZXYueG1sUEsFBgAAAAAEAAQA9wAAAJIDAAAAAA==&#10;">
                  <v:imagedata r:id="rId13" o:title=""/>
                </v:shape>
                <v:rect id="Rectangle 8" o:spid="_x0000_s1038" style="position:absolute;left:5696;top:667;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1517F9" w:rsidRDefault="001517F9" w:rsidP="005667AA">
                        <w:pPr>
                          <w:spacing w:line="266" w:lineRule="exact"/>
                          <w:rPr>
                            <w:sz w:val="24"/>
                          </w:rPr>
                        </w:pPr>
                        <w:r>
                          <w:rPr>
                            <w:sz w:val="24"/>
                          </w:rPr>
                          <w:t>100m</w:t>
                        </w:r>
                      </w:p>
                    </w:txbxContent>
                  </v:textbox>
                </v:rect>
                <w10:wrap anchorx="page"/>
              </v:group>
            </w:pict>
          </mc:Fallback>
        </mc:AlternateContent>
      </w:r>
    </w:p>
    <w:p w:rsidR="005667AA" w:rsidRPr="002B31A9" w:rsidRDefault="005667AA" w:rsidP="005F4063">
      <w:pPr>
        <w:spacing w:after="0" w:line="480" w:lineRule="auto"/>
        <w:jc w:val="both"/>
        <w:rPr>
          <w:rFonts w:ascii="Times New Roman" w:eastAsia="Times New Roman" w:hAnsi="Times New Roman"/>
          <w:sz w:val="24"/>
          <w:szCs w:val="24"/>
        </w:rPr>
        <w:sectPr w:rsidR="005667AA" w:rsidRPr="002B31A9">
          <w:pgSz w:w="11910" w:h="16840"/>
          <w:pgMar w:top="360" w:right="960" w:bottom="1260" w:left="1100" w:header="0" w:footer="988" w:gutter="0"/>
          <w:cols w:space="720"/>
        </w:sectPr>
      </w:pPr>
    </w:p>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p w:rsidR="005667AA" w:rsidRPr="002B31A9" w:rsidRDefault="005667AA" w:rsidP="002C334B">
      <w:pPr>
        <w:widowControl w:val="0"/>
        <w:autoSpaceDE w:val="0"/>
        <w:autoSpaceDN w:val="0"/>
        <w:spacing w:before="90" w:after="0" w:line="480" w:lineRule="auto"/>
        <w:jc w:val="both"/>
        <w:rPr>
          <w:rFonts w:ascii="Times New Roman" w:eastAsia="Times New Roman" w:hAnsi="Times New Roman"/>
          <w:sz w:val="24"/>
          <w:szCs w:val="24"/>
        </w:rPr>
        <w:sectPr w:rsidR="005667AA" w:rsidRPr="002B31A9">
          <w:type w:val="continuous"/>
          <w:pgSz w:w="11910" w:h="16840"/>
          <w:pgMar w:top="1340" w:right="960" w:bottom="1180" w:left="1100" w:header="720" w:footer="720" w:gutter="0"/>
          <w:cols w:num="3" w:space="720" w:equalWidth="0">
            <w:col w:w="1983" w:space="-1"/>
            <w:col w:w="2905" w:space="243"/>
            <w:col w:w="3210"/>
          </w:cols>
        </w:sectPr>
      </w:pPr>
    </w:p>
    <w:p w:rsidR="002C334B" w:rsidRDefault="002C334B" w:rsidP="00333DF8">
      <w:pPr>
        <w:widowControl w:val="0"/>
        <w:autoSpaceDE w:val="0"/>
        <w:autoSpaceDN w:val="0"/>
        <w:spacing w:after="0" w:line="480" w:lineRule="auto"/>
        <w:jc w:val="both"/>
        <w:rPr>
          <w:rFonts w:ascii="Times New Roman" w:eastAsia="Times New Roman" w:hAnsi="Times New Roman"/>
          <w:sz w:val="24"/>
          <w:szCs w:val="24"/>
        </w:rPr>
      </w:pPr>
    </w:p>
    <w:p w:rsidR="00333DF8" w:rsidRDefault="005667AA" w:rsidP="00333DF8">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Station A</w:t>
      </w:r>
      <w:r w:rsidRPr="002B31A9">
        <w:rPr>
          <w:rFonts w:ascii="Times New Roman" w:eastAsia="Times New Roman" w:hAnsi="Times New Roman"/>
          <w:sz w:val="24"/>
          <w:szCs w:val="24"/>
        </w:rPr>
        <w:tab/>
        <w:t xml:space="preserve">    Fa</w:t>
      </w:r>
      <w:r w:rsidR="005321D3">
        <w:rPr>
          <w:rFonts w:ascii="Times New Roman" w:eastAsia="Times New Roman" w:hAnsi="Times New Roman"/>
          <w:sz w:val="24"/>
          <w:szCs w:val="24"/>
        </w:rPr>
        <w:t>irly Level Ground</w:t>
      </w:r>
      <w:r w:rsidR="005321D3">
        <w:rPr>
          <w:rFonts w:ascii="Times New Roman" w:eastAsia="Times New Roman" w:hAnsi="Times New Roman"/>
          <w:sz w:val="24"/>
          <w:szCs w:val="24"/>
        </w:rPr>
        <w:tab/>
      </w:r>
      <w:r w:rsidR="005321D3">
        <w:rPr>
          <w:rFonts w:ascii="Times New Roman" w:eastAsia="Times New Roman" w:hAnsi="Times New Roman"/>
          <w:sz w:val="24"/>
          <w:szCs w:val="24"/>
        </w:rPr>
        <w:tab/>
      </w:r>
      <w:r w:rsidR="005321D3">
        <w:rPr>
          <w:rFonts w:ascii="Times New Roman" w:eastAsia="Times New Roman" w:hAnsi="Times New Roman"/>
          <w:sz w:val="24"/>
          <w:szCs w:val="24"/>
        </w:rPr>
        <w:tab/>
        <w:t xml:space="preserve">  Station B</w:t>
      </w:r>
    </w:p>
    <w:p w:rsidR="002C334B" w:rsidRDefault="002C334B" w:rsidP="00333DF8">
      <w:pPr>
        <w:widowControl w:val="0"/>
        <w:autoSpaceDE w:val="0"/>
        <w:autoSpaceDN w:val="0"/>
        <w:spacing w:after="0" w:line="480" w:lineRule="auto"/>
        <w:jc w:val="both"/>
        <w:rPr>
          <w:rFonts w:ascii="Times New Roman" w:eastAsia="Times New Roman" w:hAnsi="Times New Roman"/>
          <w:b/>
          <w:sz w:val="24"/>
          <w:szCs w:val="24"/>
        </w:rPr>
      </w:pPr>
    </w:p>
    <w:p w:rsidR="005667AA" w:rsidRPr="00333DF8" w:rsidRDefault="00333DF8" w:rsidP="00333DF8">
      <w:pPr>
        <w:widowControl w:val="0"/>
        <w:autoSpaceDE w:val="0"/>
        <w:autoSpaceDN w:val="0"/>
        <w:spacing w:after="0" w:line="480" w:lineRule="auto"/>
        <w:jc w:val="both"/>
        <w:rPr>
          <w:rFonts w:ascii="Times New Roman" w:eastAsia="Times New Roman" w:hAnsi="Times New Roman"/>
          <w:sz w:val="24"/>
          <w:szCs w:val="24"/>
        </w:rPr>
      </w:pPr>
      <w:r w:rsidRPr="00177AC1">
        <w:rPr>
          <w:rFonts w:ascii="Times New Roman" w:eastAsia="Times New Roman" w:hAnsi="Times New Roman"/>
          <w:b/>
          <w:sz w:val="24"/>
          <w:szCs w:val="24"/>
        </w:rPr>
        <w:t>Fig 3.4.1</w:t>
      </w:r>
      <w:r w:rsidR="005667AA" w:rsidRPr="00177AC1">
        <w:rPr>
          <w:rFonts w:ascii="Times New Roman" w:eastAsia="Times New Roman" w:hAnsi="Times New Roman"/>
          <w:b/>
          <w:bCs/>
          <w:sz w:val="24"/>
          <w:szCs w:val="24"/>
        </w:rPr>
        <w:t>;</w:t>
      </w:r>
      <w:r w:rsidR="005667AA" w:rsidRPr="002B31A9">
        <w:rPr>
          <w:rFonts w:ascii="Times New Roman" w:eastAsia="Times New Roman" w:hAnsi="Times New Roman"/>
          <w:b/>
          <w:bCs/>
          <w:sz w:val="24"/>
          <w:szCs w:val="24"/>
        </w:rPr>
        <w:t xml:space="preserve"> Horizontal Collimation and Vertical Index error test</w:t>
      </w:r>
    </w:p>
    <w:p w:rsidR="005667AA" w:rsidRPr="002B31A9" w:rsidRDefault="005667AA" w:rsidP="005F4063">
      <w:pPr>
        <w:widowControl w:val="0"/>
        <w:autoSpaceDE w:val="0"/>
        <w:autoSpaceDN w:val="0"/>
        <w:spacing w:before="78" w:after="0" w:line="480" w:lineRule="auto"/>
        <w:jc w:val="both"/>
        <w:rPr>
          <w:rFonts w:ascii="Times New Roman" w:eastAsia="Times New Roman" w:hAnsi="Times New Roman"/>
          <w:b/>
          <w:sz w:val="24"/>
          <w:szCs w:val="24"/>
        </w:rPr>
      </w:pPr>
      <w:r w:rsidRPr="002B31A9">
        <w:rPr>
          <w:rFonts w:ascii="Times New Roman" w:eastAsia="Times New Roman" w:hAnsi="Times New Roman"/>
          <w:b/>
          <w:sz w:val="24"/>
          <w:szCs w:val="24"/>
        </w:rPr>
        <w:t>Table</w:t>
      </w:r>
      <w:r w:rsidR="00177AC1">
        <w:rPr>
          <w:rFonts w:ascii="Times New Roman" w:eastAsia="Times New Roman" w:hAnsi="Times New Roman"/>
          <w:b/>
          <w:sz w:val="24"/>
          <w:szCs w:val="24"/>
        </w:rPr>
        <w:t xml:space="preserve"> 3.4.1</w:t>
      </w:r>
      <w:r w:rsidRPr="002B31A9">
        <w:rPr>
          <w:rFonts w:ascii="Times New Roman" w:eastAsia="Times New Roman" w:hAnsi="Times New Roman"/>
          <w:b/>
          <w:sz w:val="24"/>
          <w:szCs w:val="24"/>
        </w:rPr>
        <w:t>: Horizontal Collimation Da</w:t>
      </w:r>
      <w:r w:rsidR="005321D3">
        <w:rPr>
          <w:rFonts w:ascii="Times New Roman" w:eastAsia="Times New Roman" w:hAnsi="Times New Roman"/>
          <w:b/>
          <w:sz w:val="24"/>
          <w:szCs w:val="24"/>
        </w:rPr>
        <w:t>ta</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1957"/>
        <w:gridCol w:w="1731"/>
      </w:tblGrid>
      <w:tr w:rsidR="005667AA" w:rsidRPr="002B31A9" w:rsidTr="005667AA">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Station</w:t>
            </w:r>
          </w:p>
        </w:tc>
        <w:tc>
          <w:tcPr>
            <w:tcW w:w="994"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Target</w:t>
            </w:r>
          </w:p>
        </w:tc>
        <w:tc>
          <w:tcPr>
            <w:tcW w:w="992"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Face</w:t>
            </w:r>
          </w:p>
        </w:tc>
        <w:tc>
          <w:tcPr>
            <w:tcW w:w="1702" w:type="dxa"/>
            <w:tcBorders>
              <w:top w:val="single" w:sz="4" w:space="0" w:color="000000"/>
              <w:left w:val="single" w:sz="4" w:space="0" w:color="000000"/>
              <w:bottom w:val="single" w:sz="4" w:space="0" w:color="000000"/>
              <w:right w:val="single" w:sz="6"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Horz. Reading</w:t>
            </w:r>
          </w:p>
        </w:tc>
        <w:tc>
          <w:tcPr>
            <w:tcW w:w="1957" w:type="dxa"/>
            <w:tcBorders>
              <w:top w:val="single" w:sz="4" w:space="0" w:color="000000"/>
              <w:left w:val="single" w:sz="6"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Difference</w:t>
            </w:r>
          </w:p>
        </w:tc>
        <w:tc>
          <w:tcPr>
            <w:tcW w:w="173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Error</w:t>
            </w:r>
          </w:p>
        </w:tc>
      </w:tr>
      <w:tr w:rsidR="005667AA" w:rsidRPr="002B31A9" w:rsidTr="005667AA">
        <w:trPr>
          <w:trHeight w:val="654"/>
        </w:trPr>
        <w:tc>
          <w:tcPr>
            <w:tcW w:w="1133"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w w:val="99"/>
                <w:sz w:val="24"/>
                <w:szCs w:val="24"/>
              </w:rPr>
              <w:t>A</w:t>
            </w:r>
          </w:p>
        </w:tc>
        <w:tc>
          <w:tcPr>
            <w:tcW w:w="994"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B</w:t>
            </w:r>
          </w:p>
        </w:tc>
        <w:tc>
          <w:tcPr>
            <w:tcW w:w="992"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L</w:t>
            </w:r>
          </w:p>
        </w:tc>
        <w:tc>
          <w:tcPr>
            <w:tcW w:w="1702" w:type="dxa"/>
            <w:tcBorders>
              <w:top w:val="single" w:sz="4" w:space="0" w:color="000000"/>
              <w:left w:val="single" w:sz="4" w:space="0" w:color="000000"/>
              <w:bottom w:val="single" w:sz="4" w:space="0" w:color="000000"/>
              <w:right w:val="single" w:sz="6"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025˚  32‟  32”</w:t>
            </w:r>
          </w:p>
        </w:tc>
        <w:tc>
          <w:tcPr>
            <w:tcW w:w="1957" w:type="dxa"/>
            <w:tcBorders>
              <w:top w:val="single" w:sz="4" w:space="0" w:color="000000"/>
              <w:left w:val="single" w:sz="6"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c>
          <w:tcPr>
            <w:tcW w:w="1731" w:type="dxa"/>
            <w:tcBorders>
              <w:top w:val="single" w:sz="4" w:space="0" w:color="000000"/>
              <w:left w:val="single" w:sz="4"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r>
      <w:tr w:rsidR="005667AA" w:rsidRPr="002B31A9" w:rsidTr="005667AA">
        <w:trPr>
          <w:trHeight w:val="553"/>
        </w:trPr>
        <w:tc>
          <w:tcPr>
            <w:tcW w:w="1133" w:type="dxa"/>
            <w:tcBorders>
              <w:top w:val="single" w:sz="4" w:space="0" w:color="000000"/>
              <w:left w:val="single" w:sz="4"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R</w:t>
            </w:r>
          </w:p>
        </w:tc>
        <w:tc>
          <w:tcPr>
            <w:tcW w:w="1702" w:type="dxa"/>
            <w:tcBorders>
              <w:top w:val="single" w:sz="4" w:space="0" w:color="000000"/>
              <w:left w:val="single" w:sz="4" w:space="0" w:color="000000"/>
              <w:bottom w:val="single" w:sz="4" w:space="0" w:color="000000"/>
              <w:right w:val="single" w:sz="6"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205˚  32‟  35”</w:t>
            </w:r>
          </w:p>
        </w:tc>
        <w:tc>
          <w:tcPr>
            <w:tcW w:w="1957" w:type="dxa"/>
            <w:tcBorders>
              <w:top w:val="single" w:sz="4" w:space="0" w:color="000000"/>
              <w:left w:val="single" w:sz="6"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180˚  00’  03”</w:t>
            </w:r>
          </w:p>
        </w:tc>
        <w:tc>
          <w:tcPr>
            <w:tcW w:w="173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00˚  00’  03”</w:t>
            </w:r>
          </w:p>
        </w:tc>
      </w:tr>
    </w:tbl>
    <w:p w:rsidR="005667AA" w:rsidRPr="002B31A9" w:rsidRDefault="005667AA" w:rsidP="005F4063">
      <w:pPr>
        <w:widowControl w:val="0"/>
        <w:autoSpaceDE w:val="0"/>
        <w:autoSpaceDN w:val="0"/>
        <w:spacing w:before="5" w:after="0" w:line="480" w:lineRule="auto"/>
        <w:jc w:val="both"/>
        <w:rPr>
          <w:rFonts w:ascii="Times New Roman" w:eastAsia="Times New Roman" w:hAnsi="Times New Roman"/>
          <w:b/>
          <w:sz w:val="24"/>
          <w:szCs w:val="24"/>
        </w:rPr>
      </w:pPr>
    </w:p>
    <w:p w:rsidR="005667AA" w:rsidRPr="005321D3" w:rsidRDefault="005667AA" w:rsidP="005F4063">
      <w:pPr>
        <w:widowControl w:val="0"/>
        <w:tabs>
          <w:tab w:val="left" w:pos="1061"/>
        </w:tabs>
        <w:autoSpaceDE w:val="0"/>
        <w:autoSpaceDN w:val="0"/>
        <w:spacing w:before="90" w:after="0" w:line="480" w:lineRule="auto"/>
        <w:jc w:val="both"/>
        <w:outlineLvl w:val="0"/>
        <w:rPr>
          <w:rFonts w:ascii="Times New Roman" w:eastAsia="Times New Roman" w:hAnsi="Times New Roman"/>
          <w:b/>
          <w:bCs/>
          <w:sz w:val="24"/>
          <w:szCs w:val="24"/>
        </w:rPr>
      </w:pPr>
      <w:r w:rsidRPr="002B31A9">
        <w:rPr>
          <w:rFonts w:ascii="Times New Roman" w:eastAsia="Times New Roman" w:hAnsi="Times New Roman"/>
          <w:b/>
          <w:bCs/>
          <w:sz w:val="24"/>
          <w:szCs w:val="24"/>
        </w:rPr>
        <w:t>3.4.2</w:t>
      </w:r>
      <w:r w:rsidRPr="002B31A9">
        <w:rPr>
          <w:rFonts w:ascii="Times New Roman" w:eastAsia="Times New Roman" w:hAnsi="Times New Roman"/>
          <w:b/>
          <w:bCs/>
          <w:sz w:val="24"/>
          <w:szCs w:val="24"/>
        </w:rPr>
        <w:tab/>
        <w:t>VERTICAL INDEX ERROR TEST</w:t>
      </w:r>
    </w:p>
    <w:p w:rsidR="005667AA" w:rsidRPr="002B31A9" w:rsidRDefault="005667AA" w:rsidP="005F4063">
      <w:pPr>
        <w:widowControl w:val="0"/>
        <w:autoSpaceDE w:val="0"/>
        <w:autoSpaceDN w:val="0"/>
        <w:spacing w:after="0" w:line="480" w:lineRule="auto"/>
        <w:ind w:right="477"/>
        <w:jc w:val="both"/>
        <w:rPr>
          <w:rFonts w:ascii="Times New Roman" w:eastAsia="Times New Roman" w:hAnsi="Times New Roman"/>
          <w:sz w:val="24"/>
          <w:szCs w:val="24"/>
        </w:rPr>
      </w:pPr>
      <w:r w:rsidRPr="002B31A9">
        <w:rPr>
          <w:rFonts w:ascii="Times New Roman" w:eastAsia="Times New Roman" w:hAnsi="Times New Roman"/>
          <w:sz w:val="24"/>
          <w:szCs w:val="24"/>
        </w:rPr>
        <w:t>This test was conducted to verify the accuracy of the vertical reading when the line of sight is horizontal. The desired measurement for this test is exactly ninety degrees (90˚), any deviation from this value is referred to as the vertical index error.</w:t>
      </w:r>
    </w:p>
    <w:p w:rsidR="00177AC1" w:rsidRDefault="005667AA" w:rsidP="00177AC1">
      <w:pPr>
        <w:widowControl w:val="0"/>
        <w:autoSpaceDE w:val="0"/>
        <w:autoSpaceDN w:val="0"/>
        <w:spacing w:after="0" w:line="480" w:lineRule="auto"/>
        <w:ind w:right="477"/>
        <w:jc w:val="both"/>
        <w:rPr>
          <w:rFonts w:ascii="Times New Roman" w:eastAsia="Times New Roman" w:hAnsi="Times New Roman"/>
          <w:sz w:val="24"/>
          <w:szCs w:val="24"/>
        </w:rPr>
      </w:pPr>
      <w:r w:rsidRPr="002B31A9">
        <w:rPr>
          <w:rFonts w:ascii="Times New Roman" w:eastAsia="Times New Roman" w:hAnsi="Times New Roman"/>
          <w:sz w:val="24"/>
          <w:szCs w:val="24"/>
        </w:rPr>
        <w:t>The Total Station was positioned over a specific point, and necessary temporary adjustments were made to ensure proper alignment and functionality. A target was placed approximately100 meters away from the To</w:t>
      </w:r>
      <w:r w:rsidR="005321D3">
        <w:rPr>
          <w:rFonts w:ascii="Times New Roman" w:eastAsia="Times New Roman" w:hAnsi="Times New Roman"/>
          <w:sz w:val="24"/>
          <w:szCs w:val="24"/>
        </w:rPr>
        <w:t xml:space="preserve">tal Station, and the instrument </w:t>
      </w:r>
      <w:r w:rsidRPr="002B31A9">
        <w:rPr>
          <w:rFonts w:ascii="Times New Roman" w:eastAsia="Times New Roman" w:hAnsi="Times New Roman"/>
          <w:sz w:val="24"/>
          <w:szCs w:val="24"/>
        </w:rPr>
        <w:t>was aimed at the target. The target was bisected by aligning the instrument on the face left, and the corresponding reading was recorded. Similarly, the target was then bisected on the face right and the respective reading were also recorded. The record</w:t>
      </w:r>
      <w:r w:rsidR="005321D3">
        <w:rPr>
          <w:rFonts w:ascii="Times New Roman" w:eastAsia="Times New Roman" w:hAnsi="Times New Roman"/>
          <w:sz w:val="24"/>
          <w:szCs w:val="24"/>
        </w:rPr>
        <w:t>ed readings are provided below:</w:t>
      </w:r>
    </w:p>
    <w:p w:rsidR="005667AA" w:rsidRPr="00177AC1" w:rsidRDefault="00177AC1" w:rsidP="00177AC1">
      <w:pPr>
        <w:widowControl w:val="0"/>
        <w:autoSpaceDE w:val="0"/>
        <w:autoSpaceDN w:val="0"/>
        <w:spacing w:after="0" w:line="480" w:lineRule="auto"/>
        <w:ind w:right="477"/>
        <w:jc w:val="both"/>
        <w:rPr>
          <w:rFonts w:ascii="Times New Roman" w:eastAsia="Times New Roman" w:hAnsi="Times New Roman"/>
          <w:b/>
          <w:sz w:val="24"/>
          <w:szCs w:val="24"/>
        </w:rPr>
      </w:pPr>
      <w:r w:rsidRPr="00177AC1">
        <w:rPr>
          <w:rFonts w:ascii="Times New Roman" w:eastAsia="Times New Roman" w:hAnsi="Times New Roman"/>
          <w:b/>
          <w:sz w:val="24"/>
          <w:szCs w:val="24"/>
        </w:rPr>
        <w:t>Table 3</w:t>
      </w:r>
      <w:r w:rsidRPr="00177AC1">
        <w:rPr>
          <w:rFonts w:ascii="Times New Roman" w:eastAsia="Times New Roman" w:hAnsi="Times New Roman"/>
          <w:b/>
          <w:bCs/>
          <w:sz w:val="24"/>
          <w:szCs w:val="24"/>
        </w:rPr>
        <w:t xml:space="preserve">.4.2 </w:t>
      </w:r>
      <w:r w:rsidR="005667AA" w:rsidRPr="00177AC1">
        <w:rPr>
          <w:rFonts w:ascii="Times New Roman" w:eastAsia="Times New Roman" w:hAnsi="Times New Roman"/>
          <w:b/>
          <w:bCs/>
          <w:sz w:val="24"/>
          <w:szCs w:val="24"/>
        </w:rPr>
        <w:t>Vertical Index Data</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43"/>
        <w:gridCol w:w="1821"/>
        <w:gridCol w:w="1541"/>
        <w:gridCol w:w="1161"/>
      </w:tblGrid>
      <w:tr w:rsidR="005667AA" w:rsidRPr="002B31A9" w:rsidTr="005667AA">
        <w:trPr>
          <w:trHeight w:val="890"/>
        </w:trPr>
        <w:tc>
          <w:tcPr>
            <w:tcW w:w="2150"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before="162"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Instrument Station</w:t>
            </w:r>
          </w:p>
        </w:tc>
        <w:tc>
          <w:tcPr>
            <w:tcW w:w="1625"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before="162"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Target Station</w:t>
            </w:r>
          </w:p>
        </w:tc>
        <w:tc>
          <w:tcPr>
            <w:tcW w:w="943"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before="162"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Face</w:t>
            </w:r>
          </w:p>
        </w:tc>
        <w:tc>
          <w:tcPr>
            <w:tcW w:w="182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before="162"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Vertical</w:t>
            </w:r>
          </w:p>
        </w:tc>
        <w:tc>
          <w:tcPr>
            <w:tcW w:w="154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before="162"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Sum</w:t>
            </w:r>
          </w:p>
        </w:tc>
        <w:tc>
          <w:tcPr>
            <w:tcW w:w="116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before="162"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Error</w:t>
            </w:r>
          </w:p>
        </w:tc>
      </w:tr>
      <w:tr w:rsidR="005667AA" w:rsidRPr="002B31A9" w:rsidTr="005667AA">
        <w:trPr>
          <w:trHeight w:val="552"/>
        </w:trPr>
        <w:tc>
          <w:tcPr>
            <w:tcW w:w="2150"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w w:val="99"/>
                <w:sz w:val="24"/>
                <w:szCs w:val="24"/>
              </w:rPr>
              <w:t>A</w:t>
            </w:r>
          </w:p>
        </w:tc>
        <w:tc>
          <w:tcPr>
            <w:tcW w:w="1625"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B</w:t>
            </w:r>
          </w:p>
        </w:tc>
        <w:tc>
          <w:tcPr>
            <w:tcW w:w="943"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L</w:t>
            </w:r>
          </w:p>
        </w:tc>
        <w:tc>
          <w:tcPr>
            <w:tcW w:w="182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95˚  00‟  00”</w:t>
            </w:r>
          </w:p>
        </w:tc>
        <w:tc>
          <w:tcPr>
            <w:tcW w:w="1541" w:type="dxa"/>
            <w:tcBorders>
              <w:top w:val="single" w:sz="4" w:space="0" w:color="000000"/>
              <w:left w:val="single" w:sz="4"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r>
      <w:tr w:rsidR="005667AA" w:rsidRPr="002B31A9" w:rsidTr="005667AA">
        <w:trPr>
          <w:trHeight w:val="551"/>
        </w:trPr>
        <w:tc>
          <w:tcPr>
            <w:tcW w:w="2150" w:type="dxa"/>
            <w:tcBorders>
              <w:top w:val="single" w:sz="4" w:space="0" w:color="000000"/>
              <w:left w:val="single" w:sz="4"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c>
          <w:tcPr>
            <w:tcW w:w="1625" w:type="dxa"/>
            <w:tcBorders>
              <w:top w:val="single" w:sz="4" w:space="0" w:color="000000"/>
              <w:left w:val="single" w:sz="4" w:space="0" w:color="000000"/>
              <w:bottom w:val="single" w:sz="4" w:space="0" w:color="000000"/>
              <w:right w:val="single" w:sz="4" w:space="0" w:color="000000"/>
            </w:tcBorders>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p>
        </w:tc>
        <w:tc>
          <w:tcPr>
            <w:tcW w:w="943"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R</w:t>
            </w:r>
          </w:p>
        </w:tc>
        <w:tc>
          <w:tcPr>
            <w:tcW w:w="182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275˚ 00‟  02”</w:t>
            </w:r>
          </w:p>
        </w:tc>
        <w:tc>
          <w:tcPr>
            <w:tcW w:w="154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360˚ 00‟ 02”</w:t>
            </w:r>
          </w:p>
        </w:tc>
        <w:tc>
          <w:tcPr>
            <w:tcW w:w="1161" w:type="dxa"/>
            <w:tcBorders>
              <w:top w:val="single" w:sz="4" w:space="0" w:color="000000"/>
              <w:left w:val="single" w:sz="4" w:space="0" w:color="000000"/>
              <w:bottom w:val="single" w:sz="4" w:space="0" w:color="000000"/>
              <w:right w:val="single" w:sz="4" w:space="0" w:color="000000"/>
            </w:tcBorders>
            <w:hideMark/>
          </w:tcPr>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02”</w:t>
            </w:r>
          </w:p>
        </w:tc>
      </w:tr>
    </w:tbl>
    <w:p w:rsidR="00177AC1" w:rsidRPr="002B31A9" w:rsidRDefault="00177AC1" w:rsidP="005F4063">
      <w:pPr>
        <w:widowControl w:val="0"/>
        <w:autoSpaceDE w:val="0"/>
        <w:autoSpaceDN w:val="0"/>
        <w:spacing w:after="0" w:line="480" w:lineRule="auto"/>
        <w:jc w:val="both"/>
        <w:rPr>
          <w:rFonts w:ascii="Times New Roman" w:eastAsia="Times New Roman" w:hAnsi="Times New Roman"/>
          <w:sz w:val="24"/>
          <w:szCs w:val="24"/>
        </w:rPr>
      </w:pPr>
    </w:p>
    <w:p w:rsidR="002633E2" w:rsidRDefault="002633E2" w:rsidP="005F4063">
      <w:pPr>
        <w:widowControl w:val="0"/>
        <w:tabs>
          <w:tab w:val="left" w:pos="1061"/>
        </w:tabs>
        <w:autoSpaceDE w:val="0"/>
        <w:autoSpaceDN w:val="0"/>
        <w:spacing w:before="78" w:after="0" w:line="480" w:lineRule="auto"/>
        <w:jc w:val="both"/>
        <w:rPr>
          <w:rFonts w:ascii="Times New Roman" w:eastAsia="Times New Roman" w:hAnsi="Times New Roman"/>
          <w:b/>
          <w:sz w:val="24"/>
          <w:szCs w:val="24"/>
        </w:rPr>
      </w:pPr>
    </w:p>
    <w:p w:rsidR="002633E2" w:rsidRDefault="002633E2" w:rsidP="005F4063">
      <w:pPr>
        <w:widowControl w:val="0"/>
        <w:tabs>
          <w:tab w:val="left" w:pos="1061"/>
        </w:tabs>
        <w:autoSpaceDE w:val="0"/>
        <w:autoSpaceDN w:val="0"/>
        <w:spacing w:before="78" w:after="0" w:line="480" w:lineRule="auto"/>
        <w:jc w:val="both"/>
        <w:rPr>
          <w:rFonts w:ascii="Times New Roman" w:eastAsia="Times New Roman" w:hAnsi="Times New Roman"/>
          <w:b/>
          <w:sz w:val="24"/>
          <w:szCs w:val="24"/>
        </w:rPr>
      </w:pPr>
    </w:p>
    <w:p w:rsidR="002633E2" w:rsidRDefault="002633E2" w:rsidP="005F4063">
      <w:pPr>
        <w:widowControl w:val="0"/>
        <w:tabs>
          <w:tab w:val="left" w:pos="1061"/>
        </w:tabs>
        <w:autoSpaceDE w:val="0"/>
        <w:autoSpaceDN w:val="0"/>
        <w:spacing w:before="78" w:after="0" w:line="480" w:lineRule="auto"/>
        <w:jc w:val="both"/>
        <w:rPr>
          <w:rFonts w:ascii="Times New Roman" w:eastAsia="Times New Roman" w:hAnsi="Times New Roman"/>
          <w:b/>
          <w:sz w:val="24"/>
          <w:szCs w:val="24"/>
        </w:rPr>
      </w:pPr>
    </w:p>
    <w:p w:rsidR="005667AA" w:rsidRPr="002B31A9" w:rsidRDefault="005667AA" w:rsidP="005F4063">
      <w:pPr>
        <w:widowControl w:val="0"/>
        <w:tabs>
          <w:tab w:val="left" w:pos="1061"/>
        </w:tabs>
        <w:autoSpaceDE w:val="0"/>
        <w:autoSpaceDN w:val="0"/>
        <w:spacing w:before="78" w:after="0" w:line="480" w:lineRule="auto"/>
        <w:jc w:val="both"/>
        <w:rPr>
          <w:rFonts w:ascii="Times New Roman" w:eastAsia="Times New Roman" w:hAnsi="Times New Roman"/>
          <w:b/>
          <w:sz w:val="24"/>
          <w:szCs w:val="24"/>
        </w:rPr>
      </w:pPr>
      <w:r w:rsidRPr="002B31A9">
        <w:rPr>
          <w:rFonts w:ascii="Times New Roman" w:eastAsia="Times New Roman" w:hAnsi="Times New Roman"/>
          <w:b/>
          <w:sz w:val="24"/>
          <w:szCs w:val="24"/>
        </w:rPr>
        <w:lastRenderedPageBreak/>
        <w:t>3.4.3</w:t>
      </w:r>
      <w:r w:rsidRPr="002B31A9">
        <w:rPr>
          <w:rFonts w:ascii="Times New Roman" w:eastAsia="Times New Roman" w:hAnsi="Times New Roman"/>
          <w:b/>
          <w:sz w:val="24"/>
          <w:szCs w:val="24"/>
        </w:rPr>
        <w:tab/>
        <w:t>ANALYSIS OF COLL</w:t>
      </w:r>
      <w:r w:rsidR="005321D3">
        <w:rPr>
          <w:rFonts w:ascii="Times New Roman" w:eastAsia="Times New Roman" w:hAnsi="Times New Roman"/>
          <w:b/>
          <w:sz w:val="24"/>
          <w:szCs w:val="24"/>
        </w:rPr>
        <w:t>IMATION AND VERTICAL INDEX DATA</w:t>
      </w:r>
    </w:p>
    <w:p w:rsidR="005667AA" w:rsidRPr="002B31A9" w:rsidRDefault="005667AA" w:rsidP="005F4063">
      <w:pPr>
        <w:widowControl w:val="0"/>
        <w:autoSpaceDE w:val="0"/>
        <w:autoSpaceDN w:val="0"/>
        <w:spacing w:after="0" w:line="480" w:lineRule="auto"/>
        <w:ind w:right="480"/>
        <w:jc w:val="both"/>
        <w:rPr>
          <w:rFonts w:ascii="Times New Roman" w:eastAsia="Times New Roman" w:hAnsi="Times New Roman"/>
          <w:sz w:val="24"/>
          <w:szCs w:val="24"/>
        </w:rPr>
      </w:pPr>
      <w:r w:rsidRPr="002B31A9">
        <w:rPr>
          <w:rFonts w:ascii="Times New Roman" w:eastAsia="Times New Roman" w:hAnsi="Times New Roman"/>
          <w:sz w:val="24"/>
          <w:szCs w:val="24"/>
        </w:rPr>
        <w:t>The readings obtained during calibration were reduced to obtain new collimation and vertical errors.</w:t>
      </w:r>
    </w:p>
    <w:p w:rsidR="005667AA" w:rsidRPr="002B31A9" w:rsidRDefault="005667AA" w:rsidP="005F4063">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Horizontal collimation = {(FR–FL) –180} /2 =</w:t>
      </w:r>
      <w:r w:rsidR="00B41AA7">
        <w:rPr>
          <w:rFonts w:ascii="Times New Roman" w:eastAsia="Times New Roman" w:hAnsi="Times New Roman"/>
          <w:sz w:val="24"/>
          <w:szCs w:val="24"/>
        </w:rPr>
        <w:t>{(00˚00‟03”} /2 =1.5”</w:t>
      </w:r>
    </w:p>
    <w:p w:rsidR="00B7501C" w:rsidRDefault="005667AA" w:rsidP="005F4063">
      <w:pPr>
        <w:widowControl w:val="0"/>
        <w:autoSpaceDE w:val="0"/>
        <w:autoSpaceDN w:val="0"/>
        <w:spacing w:after="0" w:line="480" w:lineRule="auto"/>
        <w:ind w:right="1456"/>
        <w:jc w:val="both"/>
        <w:rPr>
          <w:rFonts w:ascii="Times New Roman" w:eastAsia="Times New Roman" w:hAnsi="Times New Roman"/>
          <w:sz w:val="24"/>
          <w:szCs w:val="24"/>
        </w:rPr>
      </w:pPr>
      <w:r w:rsidRPr="002B31A9">
        <w:rPr>
          <w:rFonts w:ascii="Times New Roman" w:eastAsia="Times New Roman" w:hAnsi="Times New Roman"/>
          <w:sz w:val="24"/>
          <w:szCs w:val="24"/>
        </w:rPr>
        <w:t>Vertical collimation = {(FL+FR) –360} = (95˚00‟00” + 275˚00‟02</w:t>
      </w:r>
      <w:r w:rsidR="0063135A" w:rsidRPr="002B31A9">
        <w:rPr>
          <w:rFonts w:ascii="Times New Roman" w:eastAsia="Times New Roman" w:hAnsi="Times New Roman"/>
          <w:sz w:val="24"/>
          <w:szCs w:val="24"/>
        </w:rPr>
        <w:t>”)</w:t>
      </w:r>
      <w:r w:rsidRPr="002B31A9">
        <w:rPr>
          <w:rFonts w:ascii="Times New Roman" w:eastAsia="Times New Roman" w:hAnsi="Times New Roman"/>
          <w:sz w:val="24"/>
          <w:szCs w:val="24"/>
        </w:rPr>
        <w:t xml:space="preserve"> -360} = 02” The result shows that the instrument is still in good working condition.</w:t>
      </w:r>
    </w:p>
    <w:p w:rsidR="00B7501C" w:rsidRPr="00B7501C" w:rsidRDefault="00B7501C" w:rsidP="005F4063">
      <w:pPr>
        <w:widowControl w:val="0"/>
        <w:autoSpaceDE w:val="0"/>
        <w:autoSpaceDN w:val="0"/>
        <w:spacing w:after="0" w:line="480" w:lineRule="auto"/>
        <w:ind w:right="1456"/>
        <w:jc w:val="both"/>
        <w:rPr>
          <w:rFonts w:ascii="Times New Roman" w:eastAsia="Times New Roman" w:hAnsi="Times New Roman"/>
          <w:sz w:val="24"/>
          <w:szCs w:val="24"/>
        </w:rPr>
      </w:pPr>
      <w:r w:rsidRPr="00B7501C">
        <w:rPr>
          <w:rFonts w:ascii="Times New Roman" w:eastAsia="Times New Roman" w:hAnsi="Times New Roman"/>
          <w:b/>
          <w:sz w:val="24"/>
          <w:szCs w:val="24"/>
        </w:rPr>
        <w:t>3.5</w:t>
      </w:r>
      <w:r>
        <w:rPr>
          <w:rFonts w:ascii="Times New Roman" w:eastAsia="Times New Roman" w:hAnsi="Times New Roman"/>
          <w:sz w:val="24"/>
          <w:szCs w:val="24"/>
        </w:rPr>
        <w:t xml:space="preserve"> </w:t>
      </w:r>
      <w:r w:rsidRPr="002B31A9">
        <w:rPr>
          <w:rFonts w:ascii="Times New Roman" w:hAnsi="Times New Roman"/>
          <w:b/>
          <w:sz w:val="24"/>
          <w:szCs w:val="24"/>
        </w:rPr>
        <w:t>CONTROL CHECK</w:t>
      </w:r>
    </w:p>
    <w:p w:rsidR="00B7501C" w:rsidRPr="002B31A9" w:rsidRDefault="00B7501C" w:rsidP="005F4063">
      <w:pPr>
        <w:spacing w:after="0" w:line="480" w:lineRule="auto"/>
        <w:jc w:val="both"/>
        <w:rPr>
          <w:rFonts w:ascii="Times New Roman" w:hAnsi="Times New Roman"/>
          <w:b/>
          <w:sz w:val="24"/>
          <w:szCs w:val="24"/>
        </w:rPr>
      </w:pPr>
      <w:r w:rsidRPr="002B31A9">
        <w:rPr>
          <w:rFonts w:ascii="Times New Roman" w:hAnsi="Times New Roman"/>
          <w:b/>
          <w:sz w:val="24"/>
          <w:szCs w:val="24"/>
        </w:rPr>
        <w:t>3.5.1 Control Check Procedure Using Total Station</w:t>
      </w:r>
    </w:p>
    <w:p w:rsidR="00B7501C" w:rsidRDefault="00B7501C" w:rsidP="005F4063">
      <w:pPr>
        <w:spacing w:after="0" w:line="480" w:lineRule="auto"/>
        <w:jc w:val="both"/>
        <w:rPr>
          <w:rFonts w:ascii="Times New Roman" w:hAnsi="Times New Roman"/>
          <w:sz w:val="24"/>
          <w:szCs w:val="24"/>
        </w:rPr>
      </w:pPr>
      <w:r w:rsidRPr="002B31A9">
        <w:rPr>
          <w:rFonts w:ascii="Times New Roman" w:hAnsi="Times New Roman"/>
          <w:sz w:val="24"/>
          <w:szCs w:val="24"/>
        </w:rPr>
        <w:t>To ensure the accuracy and reliability of the Total Station observations used for spatial data acquisition, control checks were carried out before and during the main survey. The procedure involved setting up the instrument over a known control point, performing temporary adjustments, executing angular and distance observations (back sight and foresight), and validating the computed co</w:t>
      </w:r>
      <w:r>
        <w:rPr>
          <w:rFonts w:ascii="Times New Roman" w:hAnsi="Times New Roman"/>
          <w:sz w:val="24"/>
          <w:szCs w:val="24"/>
        </w:rPr>
        <w:t>ordinates against known values.</w:t>
      </w:r>
    </w:p>
    <w:p w:rsidR="00B7501C" w:rsidRPr="002B31A9" w:rsidRDefault="00B7501C" w:rsidP="005F4063">
      <w:pPr>
        <w:spacing w:after="0" w:line="480" w:lineRule="auto"/>
        <w:jc w:val="both"/>
        <w:rPr>
          <w:rFonts w:ascii="Times New Roman" w:hAnsi="Times New Roman"/>
          <w:sz w:val="24"/>
          <w:szCs w:val="24"/>
        </w:rPr>
      </w:pPr>
      <w:r w:rsidRPr="002B31A9">
        <w:rPr>
          <w:rFonts w:ascii="Times New Roman" w:hAnsi="Times New Roman"/>
          <w:b/>
          <w:sz w:val="24"/>
          <w:szCs w:val="24"/>
        </w:rPr>
        <w:t>Step 1</w:t>
      </w:r>
      <w:r w:rsidRPr="002B31A9">
        <w:rPr>
          <w:rFonts w:ascii="Times New Roman" w:hAnsi="Times New Roman"/>
          <w:sz w:val="24"/>
          <w:szCs w:val="24"/>
        </w:rPr>
        <w:t>: Instrument Setup and Centering.</w:t>
      </w:r>
    </w:p>
    <w:p w:rsidR="00B7501C" w:rsidRPr="002B31A9" w:rsidRDefault="00B7501C" w:rsidP="005F4063">
      <w:pPr>
        <w:spacing w:after="0" w:line="480" w:lineRule="auto"/>
        <w:jc w:val="both"/>
        <w:rPr>
          <w:rFonts w:ascii="Times New Roman" w:hAnsi="Times New Roman"/>
          <w:sz w:val="24"/>
          <w:szCs w:val="24"/>
        </w:rPr>
      </w:pPr>
      <w:r w:rsidRPr="002B31A9">
        <w:rPr>
          <w:rFonts w:ascii="Times New Roman" w:hAnsi="Times New Roman"/>
          <w:sz w:val="24"/>
          <w:szCs w:val="24"/>
        </w:rPr>
        <w:t>The Total Station was mounted securely on a tripod placed directly over the first known control point.</w:t>
      </w:r>
    </w:p>
    <w:p w:rsidR="00B7501C" w:rsidRPr="002B31A9" w:rsidRDefault="00B7501C" w:rsidP="005F4063">
      <w:pPr>
        <w:spacing w:after="0" w:line="480" w:lineRule="auto"/>
        <w:jc w:val="both"/>
        <w:rPr>
          <w:rFonts w:ascii="Times New Roman" w:hAnsi="Times New Roman"/>
          <w:sz w:val="24"/>
          <w:szCs w:val="24"/>
        </w:rPr>
      </w:pPr>
      <w:r w:rsidRPr="002B31A9">
        <w:rPr>
          <w:rFonts w:ascii="Times New Roman" w:hAnsi="Times New Roman"/>
          <w:sz w:val="24"/>
          <w:szCs w:val="24"/>
        </w:rPr>
        <w:t>Centering was done using the built-in optical plummet to align the vertical axis of the instrument precisely over the ground mark.</w:t>
      </w:r>
    </w:p>
    <w:p w:rsidR="00B41AA7" w:rsidRDefault="00B7501C" w:rsidP="005F4063">
      <w:pPr>
        <w:spacing w:after="0" w:line="480" w:lineRule="auto"/>
        <w:jc w:val="both"/>
        <w:rPr>
          <w:rFonts w:ascii="Times New Roman" w:hAnsi="Times New Roman"/>
          <w:sz w:val="24"/>
          <w:szCs w:val="24"/>
        </w:rPr>
      </w:pPr>
      <w:r w:rsidRPr="002B31A9">
        <w:rPr>
          <w:rFonts w:ascii="Times New Roman" w:hAnsi="Times New Roman"/>
          <w:sz w:val="24"/>
          <w:szCs w:val="24"/>
        </w:rPr>
        <w:t>Fine adjustments were made by shifting the tripod legs or using the sliding base plat</w:t>
      </w:r>
      <w:r>
        <w:rPr>
          <w:rFonts w:ascii="Times New Roman" w:hAnsi="Times New Roman"/>
          <w:sz w:val="24"/>
          <w:szCs w:val="24"/>
        </w:rPr>
        <w:t>e to achieve perfect alignment.</w:t>
      </w:r>
    </w:p>
    <w:p w:rsidR="00B7501C" w:rsidRPr="002B31A9" w:rsidRDefault="00B7501C" w:rsidP="005F4063">
      <w:pPr>
        <w:spacing w:after="0" w:line="480" w:lineRule="auto"/>
        <w:jc w:val="both"/>
        <w:rPr>
          <w:rFonts w:ascii="Times New Roman" w:hAnsi="Times New Roman"/>
          <w:sz w:val="24"/>
          <w:szCs w:val="24"/>
        </w:rPr>
      </w:pPr>
      <w:r w:rsidRPr="002B31A9">
        <w:rPr>
          <w:rFonts w:ascii="Times New Roman" w:hAnsi="Times New Roman"/>
          <w:b/>
          <w:sz w:val="24"/>
          <w:szCs w:val="24"/>
        </w:rPr>
        <w:t>Step 2</w:t>
      </w:r>
      <w:r w:rsidRPr="002B31A9">
        <w:rPr>
          <w:rFonts w:ascii="Times New Roman" w:hAnsi="Times New Roman"/>
          <w:sz w:val="24"/>
          <w:szCs w:val="24"/>
        </w:rPr>
        <w:t>: Temporary Adjustments (Leveling and Elimination of Instrumental Error)</w:t>
      </w:r>
    </w:p>
    <w:p w:rsidR="00B7501C" w:rsidRPr="002B31A9" w:rsidRDefault="00B7501C" w:rsidP="005F4063">
      <w:pPr>
        <w:spacing w:after="0" w:line="480" w:lineRule="auto"/>
        <w:jc w:val="both"/>
        <w:rPr>
          <w:rFonts w:ascii="Times New Roman" w:hAnsi="Times New Roman"/>
          <w:sz w:val="24"/>
          <w:szCs w:val="24"/>
        </w:rPr>
      </w:pPr>
      <w:r w:rsidRPr="002B31A9">
        <w:rPr>
          <w:rFonts w:ascii="Times New Roman" w:hAnsi="Times New Roman"/>
          <w:sz w:val="24"/>
          <w:szCs w:val="24"/>
        </w:rPr>
        <w:t>Leveling: The circular bubble was first centered using the tripod legs. Then, the tubular (or electronic) level was used with the foot screws to achieve fine leveling in two perpendicular directions.</w:t>
      </w:r>
    </w:p>
    <w:p w:rsidR="00B7501C" w:rsidRPr="002B31A9" w:rsidRDefault="00B7501C" w:rsidP="005F4063">
      <w:pPr>
        <w:spacing w:after="0" w:line="480" w:lineRule="auto"/>
        <w:jc w:val="both"/>
        <w:rPr>
          <w:rFonts w:ascii="Times New Roman" w:hAnsi="Times New Roman"/>
          <w:sz w:val="24"/>
          <w:szCs w:val="24"/>
        </w:rPr>
      </w:pPr>
      <w:r w:rsidRPr="002B31A9">
        <w:rPr>
          <w:rFonts w:ascii="Times New Roman" w:hAnsi="Times New Roman"/>
          <w:sz w:val="24"/>
          <w:szCs w:val="24"/>
        </w:rPr>
        <w:t>Collimation Check: An internal calibration (collimation) check was performed using the instrument’s self-diagnosis function to ensure the vertical and horizontal axes were perpendicular.</w:t>
      </w:r>
    </w:p>
    <w:p w:rsidR="00B7501C" w:rsidRDefault="00B7501C" w:rsidP="005F4063">
      <w:pPr>
        <w:spacing w:line="480" w:lineRule="auto"/>
        <w:jc w:val="both"/>
        <w:rPr>
          <w:rFonts w:ascii="Times New Roman" w:hAnsi="Times New Roman"/>
          <w:sz w:val="24"/>
          <w:szCs w:val="24"/>
        </w:rPr>
      </w:pPr>
      <w:r w:rsidRPr="002B31A9">
        <w:rPr>
          <w:rFonts w:ascii="Times New Roman" w:hAnsi="Times New Roman"/>
          <w:sz w:val="24"/>
          <w:szCs w:val="24"/>
        </w:rPr>
        <w:t>The horizontal circle was then set to zero after selecting the back sight direction.</w:t>
      </w:r>
    </w:p>
    <w:p w:rsidR="002633E2" w:rsidRDefault="002633E2" w:rsidP="005F4063">
      <w:pPr>
        <w:spacing w:line="480" w:lineRule="auto"/>
        <w:jc w:val="both"/>
        <w:rPr>
          <w:rFonts w:ascii="Times New Roman" w:hAnsi="Times New Roman"/>
          <w:b/>
          <w:sz w:val="24"/>
          <w:szCs w:val="24"/>
        </w:rPr>
      </w:pPr>
    </w:p>
    <w:p w:rsidR="00B7501C" w:rsidRPr="002B31A9" w:rsidRDefault="00B7501C" w:rsidP="005F4063">
      <w:pPr>
        <w:spacing w:line="480" w:lineRule="auto"/>
        <w:jc w:val="both"/>
        <w:rPr>
          <w:rFonts w:ascii="Times New Roman" w:hAnsi="Times New Roman"/>
          <w:sz w:val="24"/>
          <w:szCs w:val="24"/>
        </w:rPr>
      </w:pPr>
      <w:r w:rsidRPr="002B31A9">
        <w:rPr>
          <w:rFonts w:ascii="Times New Roman" w:hAnsi="Times New Roman"/>
          <w:b/>
          <w:sz w:val="24"/>
          <w:szCs w:val="24"/>
        </w:rPr>
        <w:lastRenderedPageBreak/>
        <w:t>Step 3</w:t>
      </w:r>
      <w:r w:rsidRPr="002B31A9">
        <w:rPr>
          <w:rFonts w:ascii="Times New Roman" w:hAnsi="Times New Roman"/>
          <w:sz w:val="24"/>
          <w:szCs w:val="24"/>
        </w:rPr>
        <w:t>: Back sight Observation</w:t>
      </w:r>
    </w:p>
    <w:p w:rsidR="00B7501C" w:rsidRPr="002B31A9" w:rsidRDefault="00B7501C" w:rsidP="005F4063">
      <w:pPr>
        <w:spacing w:line="480" w:lineRule="auto"/>
        <w:jc w:val="both"/>
        <w:rPr>
          <w:rFonts w:ascii="Times New Roman" w:hAnsi="Times New Roman"/>
          <w:sz w:val="24"/>
          <w:szCs w:val="24"/>
        </w:rPr>
      </w:pPr>
      <w:r w:rsidRPr="002B31A9">
        <w:rPr>
          <w:rFonts w:ascii="Times New Roman" w:hAnsi="Times New Roman"/>
          <w:sz w:val="24"/>
          <w:szCs w:val="24"/>
        </w:rPr>
        <w:t>The telescope was rotated to face a second known control point (back sight).</w:t>
      </w:r>
    </w:p>
    <w:p w:rsidR="00DA0E14" w:rsidRDefault="00B7501C" w:rsidP="005F4063">
      <w:pPr>
        <w:spacing w:line="480" w:lineRule="auto"/>
        <w:jc w:val="both"/>
        <w:rPr>
          <w:rFonts w:ascii="Times New Roman" w:hAnsi="Times New Roman"/>
          <w:sz w:val="24"/>
          <w:szCs w:val="24"/>
        </w:rPr>
      </w:pPr>
      <w:r w:rsidRPr="002B31A9">
        <w:rPr>
          <w:rFonts w:ascii="Times New Roman" w:hAnsi="Times New Roman"/>
          <w:sz w:val="24"/>
          <w:szCs w:val="24"/>
        </w:rPr>
        <w:t>The instrument was focused accurately on the back sight prism, and both horizontal and vertical coordinates (XYZ) were measured.</w:t>
      </w:r>
    </w:p>
    <w:p w:rsidR="00DA0E14" w:rsidRPr="002B31A9" w:rsidRDefault="00DA0E14" w:rsidP="005F4063">
      <w:pPr>
        <w:spacing w:after="0" w:line="480" w:lineRule="auto"/>
        <w:jc w:val="both"/>
        <w:rPr>
          <w:rFonts w:ascii="Times New Roman" w:hAnsi="Times New Roman"/>
          <w:sz w:val="24"/>
          <w:szCs w:val="24"/>
        </w:rPr>
      </w:pPr>
      <w:r w:rsidRPr="002B31A9">
        <w:rPr>
          <w:rFonts w:ascii="Times New Roman" w:hAnsi="Times New Roman"/>
          <w:b/>
          <w:sz w:val="24"/>
          <w:szCs w:val="24"/>
        </w:rPr>
        <w:t>Step 4</w:t>
      </w:r>
      <w:r w:rsidRPr="002B31A9">
        <w:rPr>
          <w:rFonts w:ascii="Times New Roman" w:hAnsi="Times New Roman"/>
          <w:sz w:val="24"/>
          <w:szCs w:val="24"/>
        </w:rPr>
        <w:t>: Foresight Observation and Coordinate Validation</w:t>
      </w:r>
    </w:p>
    <w:p w:rsidR="00DA0E14" w:rsidRPr="002B31A9" w:rsidRDefault="00DA0E14" w:rsidP="005F4063">
      <w:pPr>
        <w:spacing w:line="480" w:lineRule="auto"/>
        <w:jc w:val="both"/>
        <w:rPr>
          <w:rFonts w:ascii="Times New Roman" w:hAnsi="Times New Roman"/>
          <w:sz w:val="24"/>
          <w:szCs w:val="24"/>
        </w:rPr>
      </w:pPr>
      <w:r w:rsidRPr="002B31A9">
        <w:rPr>
          <w:rFonts w:ascii="Times New Roman" w:hAnsi="Times New Roman"/>
          <w:sz w:val="24"/>
          <w:szCs w:val="24"/>
        </w:rPr>
        <w:t>The telescope was then turned to observe a third point (foresight). The horizontal and vertical coordinates (XYZ) were measured.  The observed coordinates were then compared to the known coordinates of the foresight control point already established.</w:t>
      </w:r>
    </w:p>
    <w:p w:rsidR="00DA0E14" w:rsidRDefault="00DA0E14" w:rsidP="005F4063">
      <w:pPr>
        <w:spacing w:line="480" w:lineRule="auto"/>
        <w:jc w:val="both"/>
        <w:rPr>
          <w:rFonts w:ascii="Times New Roman" w:hAnsi="Times New Roman"/>
          <w:sz w:val="24"/>
          <w:szCs w:val="24"/>
        </w:rPr>
      </w:pPr>
      <w:r w:rsidRPr="002B31A9">
        <w:rPr>
          <w:rFonts w:ascii="Times New Roman" w:hAnsi="Times New Roman"/>
          <w:sz w:val="24"/>
          <w:szCs w:val="24"/>
        </w:rPr>
        <w:t>Coordinate difference (ΔX, ΔY, ΔZ) was calculated to assess positional accuracy. The difference was within the allowable tolerance (typically ±2cm for X/Y and ±3cm for Z), the instrument was considered properly calibrated.</w:t>
      </w:r>
    </w:p>
    <w:p w:rsidR="00DA0E14" w:rsidRPr="002B31A9" w:rsidRDefault="00DA0E14" w:rsidP="005F4063">
      <w:pPr>
        <w:spacing w:after="0" w:line="480" w:lineRule="auto"/>
        <w:jc w:val="both"/>
        <w:rPr>
          <w:rFonts w:ascii="Times New Roman" w:hAnsi="Times New Roman"/>
          <w:sz w:val="24"/>
          <w:szCs w:val="24"/>
        </w:rPr>
      </w:pPr>
      <w:r w:rsidRPr="002B31A9">
        <w:rPr>
          <w:rFonts w:ascii="Times New Roman" w:hAnsi="Times New Roman"/>
          <w:b/>
          <w:sz w:val="24"/>
          <w:szCs w:val="24"/>
        </w:rPr>
        <w:t>Step 5:</w:t>
      </w:r>
      <w:r w:rsidRPr="002B31A9">
        <w:rPr>
          <w:rFonts w:ascii="Times New Roman" w:hAnsi="Times New Roman"/>
          <w:sz w:val="24"/>
          <w:szCs w:val="24"/>
        </w:rPr>
        <w:t xml:space="preserve"> Repeat Check at another Station</w:t>
      </w:r>
    </w:p>
    <w:p w:rsidR="00DA0E14" w:rsidRPr="002B31A9" w:rsidRDefault="00DA0E14" w:rsidP="005F4063">
      <w:pPr>
        <w:spacing w:after="0" w:line="480" w:lineRule="auto"/>
        <w:jc w:val="both"/>
        <w:rPr>
          <w:rFonts w:ascii="Times New Roman" w:hAnsi="Times New Roman"/>
          <w:sz w:val="24"/>
          <w:szCs w:val="24"/>
        </w:rPr>
      </w:pPr>
      <w:r w:rsidRPr="002B31A9">
        <w:rPr>
          <w:rFonts w:ascii="Times New Roman" w:hAnsi="Times New Roman"/>
          <w:sz w:val="24"/>
          <w:szCs w:val="24"/>
        </w:rPr>
        <w:t>The same procedure was repeated for every station setup across the site to ensure uniform accuracy across the network.</w:t>
      </w:r>
    </w:p>
    <w:p w:rsidR="00DA0E14" w:rsidRPr="002B31A9" w:rsidRDefault="00DA0E14" w:rsidP="005F4063">
      <w:pPr>
        <w:spacing w:after="0" w:line="480" w:lineRule="auto"/>
        <w:jc w:val="both"/>
        <w:rPr>
          <w:rFonts w:ascii="Times New Roman" w:hAnsi="Times New Roman"/>
          <w:sz w:val="24"/>
          <w:szCs w:val="24"/>
        </w:rPr>
      </w:pPr>
      <w:r w:rsidRPr="002B31A9">
        <w:rPr>
          <w:rFonts w:ascii="Times New Roman" w:hAnsi="Times New Roman"/>
          <w:sz w:val="24"/>
          <w:szCs w:val="24"/>
        </w:rPr>
        <w:t>All three control stations showed closure errors and coordinate differences well within the accepted tolerance for third-order survey work. This control check procedure ensured that the Total Station data used for plotting school boundaries, buildings, and topography in the Land Information System were precise and trustworthy.</w:t>
      </w:r>
    </w:p>
    <w:p w:rsidR="004D4C8C" w:rsidRDefault="00DA0E14" w:rsidP="005F4063">
      <w:pPr>
        <w:spacing w:line="480" w:lineRule="auto"/>
        <w:jc w:val="both"/>
        <w:rPr>
          <w:rFonts w:ascii="Times New Roman" w:hAnsi="Times New Roman"/>
          <w:sz w:val="24"/>
          <w:szCs w:val="24"/>
        </w:rPr>
      </w:pPr>
      <w:r w:rsidRPr="002B31A9">
        <w:rPr>
          <w:rFonts w:ascii="Times New Roman" w:hAnsi="Times New Roman"/>
          <w:sz w:val="24"/>
          <w:szCs w:val="24"/>
        </w:rPr>
        <w:t>Once the control points were verified and validated, they were used as reference locations for the detailed survey of the school facilities.</w:t>
      </w:r>
    </w:p>
    <w:p w:rsidR="00DA0E14" w:rsidRPr="004D4C8C" w:rsidRDefault="000216D4" w:rsidP="005F4063">
      <w:pPr>
        <w:spacing w:line="480" w:lineRule="auto"/>
        <w:jc w:val="both"/>
        <w:rPr>
          <w:rFonts w:ascii="Times New Roman" w:hAnsi="Times New Roman"/>
          <w:sz w:val="24"/>
          <w:szCs w:val="24"/>
        </w:rPr>
      </w:pPr>
      <w:r>
        <w:rPr>
          <w:rFonts w:ascii="Times New Roman" w:eastAsia="-webkit-standard" w:hAnsi="Times New Roman"/>
          <w:b/>
          <w:color w:val="000000"/>
          <w:sz w:val="24"/>
          <w:szCs w:val="24"/>
        </w:rPr>
        <w:t>Table 3.5</w:t>
      </w:r>
      <w:r w:rsidR="00DA0E14" w:rsidRPr="002B31A9">
        <w:rPr>
          <w:rFonts w:ascii="Times New Roman" w:eastAsia="-webkit-standard" w:hAnsi="Times New Roman"/>
          <w:b/>
          <w:color w:val="000000"/>
          <w:sz w:val="24"/>
          <w:szCs w:val="24"/>
        </w:rPr>
        <w:t>.1</w:t>
      </w:r>
      <w:r w:rsidR="006225B0">
        <w:rPr>
          <w:rFonts w:ascii="Times New Roman" w:eastAsia="-webkit-standard" w:hAnsi="Times New Roman"/>
          <w:b/>
          <w:color w:val="000000"/>
          <w:sz w:val="24"/>
          <w:szCs w:val="24"/>
        </w:rPr>
        <w:t>.1</w:t>
      </w:r>
      <w:r w:rsidR="00DA0E14" w:rsidRPr="002B31A9">
        <w:rPr>
          <w:rFonts w:ascii="Times New Roman" w:eastAsia="-webkit-standard" w:hAnsi="Times New Roman"/>
          <w:b/>
          <w:color w:val="000000"/>
          <w:sz w:val="24"/>
          <w:szCs w:val="24"/>
        </w:rPr>
        <w:t xml:space="preserve">: Coordinate of the observed and the original values </w:t>
      </w:r>
      <w:r w:rsidR="007D52BC" w:rsidRPr="002B31A9">
        <w:rPr>
          <w:rFonts w:ascii="Times New Roman" w:eastAsia="-webkit-standard" w:hAnsi="Times New Roman"/>
          <w:b/>
          <w:color w:val="000000"/>
          <w:sz w:val="24"/>
          <w:szCs w:val="24"/>
        </w:rPr>
        <w:t>of K654AD</w:t>
      </w:r>
    </w:p>
    <w:tbl>
      <w:tblPr>
        <w:tblW w:w="8640"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2175"/>
        <w:gridCol w:w="1530"/>
        <w:gridCol w:w="1980"/>
        <w:gridCol w:w="1350"/>
        <w:gridCol w:w="1605"/>
      </w:tblGrid>
      <w:tr w:rsidR="00DA0E14" w:rsidRPr="002B31A9" w:rsidTr="006F6AF0">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PILLAR</w:t>
            </w:r>
          </w:p>
        </w:tc>
        <w:tc>
          <w:tcPr>
            <w:tcW w:w="153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NORTHING</w:t>
            </w: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EASTING</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STATUS</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REMARKS</w:t>
            </w:r>
          </w:p>
        </w:tc>
      </w:tr>
      <w:tr w:rsidR="00DA0E14" w:rsidRPr="002B31A9" w:rsidTr="006F6AF0">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939792.896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673354.040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ORIGINAL</w:t>
            </w:r>
          </w:p>
        </w:tc>
      </w:tr>
      <w:tr w:rsidR="00DA0E14" w:rsidRPr="002B31A9" w:rsidTr="006F6AF0">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lastRenderedPageBreak/>
              <w:t>SC/KW K654AD</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939792.886</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673354.020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FIXED</w:t>
            </w: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OBSERVED</w:t>
            </w:r>
          </w:p>
        </w:tc>
      </w:tr>
      <w:tr w:rsidR="00DA0E14" w:rsidRPr="002B31A9" w:rsidTr="006F6AF0">
        <w:trPr>
          <w:trHeight w:val="465"/>
        </w:trPr>
        <w:tc>
          <w:tcPr>
            <w:tcW w:w="2175"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DISCREPANCY</w:t>
            </w:r>
          </w:p>
        </w:tc>
        <w:tc>
          <w:tcPr>
            <w:tcW w:w="153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0.010</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0.020</w:t>
            </w:r>
          </w:p>
        </w:tc>
        <w:tc>
          <w:tcPr>
            <w:tcW w:w="1350"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p>
        </w:tc>
        <w:tc>
          <w:tcPr>
            <w:tcW w:w="160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p>
        </w:tc>
      </w:tr>
    </w:tbl>
    <w:p w:rsidR="004D4C8C" w:rsidRDefault="004D4C8C" w:rsidP="005F4063">
      <w:pPr>
        <w:spacing w:line="480" w:lineRule="auto"/>
        <w:jc w:val="both"/>
        <w:rPr>
          <w:rFonts w:ascii="Times New Roman" w:eastAsia="-webkit-standard" w:hAnsi="Times New Roman"/>
          <w:b/>
          <w:color w:val="000000"/>
          <w:sz w:val="24"/>
          <w:szCs w:val="24"/>
        </w:rPr>
      </w:pPr>
    </w:p>
    <w:p w:rsidR="00DA0E14" w:rsidRPr="00DA0E14" w:rsidRDefault="006225B0" w:rsidP="005F4063">
      <w:pPr>
        <w:spacing w:line="48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Table 3.5.1.2</w:t>
      </w:r>
      <w:r w:rsidR="00DA0E14" w:rsidRPr="002B31A9">
        <w:rPr>
          <w:rFonts w:ascii="Times New Roman" w:eastAsia="-webkit-standard" w:hAnsi="Times New Roman"/>
          <w:b/>
          <w:color w:val="000000"/>
          <w:sz w:val="24"/>
          <w:szCs w:val="24"/>
        </w:rPr>
        <w:t>: Coordinate of the observed and the original values of K656AD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33"/>
        <w:gridCol w:w="1733"/>
        <w:gridCol w:w="1733"/>
        <w:gridCol w:w="1733"/>
        <w:gridCol w:w="1733"/>
      </w:tblGrid>
      <w:tr w:rsidR="00DA0E14" w:rsidRPr="002B31A9" w:rsidTr="006F6AF0">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PILLAR</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NORTHING(m)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EASTING(m)</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STATUS</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b/>
              </w:rPr>
              <w:t>REMARKS</w:t>
            </w:r>
          </w:p>
        </w:tc>
      </w:tr>
      <w:tr w:rsidR="00DA0E14" w:rsidRPr="002B31A9" w:rsidTr="006F6AF0">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939837.818</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673334.688</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ORIGINAL</w:t>
            </w:r>
          </w:p>
        </w:tc>
      </w:tr>
      <w:tr w:rsidR="00DA0E14" w:rsidRPr="002B31A9" w:rsidTr="006F6AF0">
        <w:trPr>
          <w:trHeight w:val="481"/>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SC/KW K656AD</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939837.797</w:t>
            </w:r>
          </w:p>
        </w:tc>
        <w:tc>
          <w:tcPr>
            <w:tcW w:w="1733" w:type="dxa"/>
            <w:tcBorders>
              <w:top w:val="single" w:sz="2" w:space="0" w:color="000000"/>
              <w:left w:val="single" w:sz="2" w:space="0" w:color="000000"/>
              <w:bottom w:val="single" w:sz="2" w:space="0" w:color="000000"/>
              <w:right w:val="single" w:sz="2" w:space="0" w:color="000000"/>
            </w:tcBorders>
            <w:shd w:val="clear" w:color="auto" w:fill="auto"/>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hAnsi="Times New Roman"/>
              </w:rPr>
              <w:t>673334.666</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FIXED</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OBSERVED</w:t>
            </w:r>
          </w:p>
        </w:tc>
      </w:tr>
      <w:tr w:rsidR="00DA0E14" w:rsidRPr="002B31A9" w:rsidTr="006F6AF0">
        <w:trPr>
          <w:trHeight w:val="509"/>
        </w:trPr>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DISCREPANCY</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0.021</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r w:rsidRPr="002B31A9">
              <w:rPr>
                <w:rFonts w:ascii="Times New Roman" w:eastAsia="-webkit-standard" w:hAnsi="Times New Roman"/>
              </w:rPr>
              <w:t>0.022</w:t>
            </w: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p>
        </w:tc>
        <w:tc>
          <w:tcPr>
            <w:tcW w:w="17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DA0E14" w:rsidRPr="002B31A9" w:rsidRDefault="00DA0E14" w:rsidP="005F4063">
            <w:pPr>
              <w:pStyle w:val="NormalWeb"/>
              <w:widowControl/>
              <w:spacing w:after="90" w:line="480" w:lineRule="auto"/>
              <w:rPr>
                <w:rFonts w:ascii="Times New Roman" w:hAnsi="Times New Roman"/>
              </w:rPr>
            </w:pPr>
          </w:p>
        </w:tc>
      </w:tr>
    </w:tbl>
    <w:p w:rsidR="00AD4E52" w:rsidRDefault="00AD4E52" w:rsidP="005F4063">
      <w:pPr>
        <w:spacing w:line="480" w:lineRule="auto"/>
        <w:jc w:val="both"/>
        <w:rPr>
          <w:rFonts w:ascii="Times New Roman" w:eastAsia="-webkit-standard" w:hAnsi="Times New Roman"/>
          <w:b/>
          <w:color w:val="000000"/>
          <w:sz w:val="24"/>
          <w:szCs w:val="24"/>
        </w:rPr>
      </w:pPr>
    </w:p>
    <w:p w:rsidR="005F4063" w:rsidRPr="002B31A9" w:rsidRDefault="0059747D" w:rsidP="005F4063">
      <w:pPr>
        <w:spacing w:line="480" w:lineRule="auto"/>
        <w:jc w:val="both"/>
        <w:rPr>
          <w:rFonts w:ascii="Times New Roman" w:eastAsia="-webkit-standard" w:hAnsi="Times New Roman"/>
          <w:b/>
          <w:color w:val="000000"/>
          <w:sz w:val="24"/>
          <w:szCs w:val="24"/>
        </w:rPr>
      </w:pPr>
      <w:r>
        <w:rPr>
          <w:rFonts w:ascii="Times New Roman" w:eastAsia="-webkit-standard" w:hAnsi="Times New Roman"/>
          <w:b/>
          <w:color w:val="000000"/>
          <w:sz w:val="24"/>
          <w:szCs w:val="24"/>
        </w:rPr>
        <w:t>Table 3.5</w:t>
      </w:r>
      <w:r w:rsidR="005F4063" w:rsidRPr="002B31A9">
        <w:rPr>
          <w:rFonts w:ascii="Times New Roman" w:eastAsia="-webkit-standard" w:hAnsi="Times New Roman"/>
          <w:b/>
          <w:color w:val="000000"/>
          <w:sz w:val="24"/>
          <w:szCs w:val="24"/>
        </w:rPr>
        <w:t>.</w:t>
      </w:r>
      <w:r w:rsidR="006225B0">
        <w:rPr>
          <w:rFonts w:ascii="Times New Roman" w:eastAsia="-webkit-standard" w:hAnsi="Times New Roman"/>
          <w:b/>
          <w:color w:val="000000"/>
          <w:sz w:val="24"/>
          <w:szCs w:val="24"/>
        </w:rPr>
        <w:t>1.3</w:t>
      </w:r>
      <w:r w:rsidR="005F4063" w:rsidRPr="002B31A9">
        <w:rPr>
          <w:rFonts w:ascii="Times New Roman" w:eastAsia="-webkit-standard" w:hAnsi="Times New Roman"/>
          <w:b/>
          <w:color w:val="000000"/>
          <w:sz w:val="24"/>
          <w:szCs w:val="24"/>
        </w:rPr>
        <w:t>: Coordinate of the observed and the original values of K657AD</w:t>
      </w: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1728"/>
        <w:gridCol w:w="1728"/>
        <w:gridCol w:w="1728"/>
        <w:gridCol w:w="1728"/>
        <w:gridCol w:w="1728"/>
      </w:tblGrid>
      <w:tr w:rsidR="005F4063" w:rsidRPr="002B31A9" w:rsidTr="006F6AF0">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b/>
              </w:rPr>
              <w:t>PILLAR</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b/>
              </w:rPr>
              <w:t>NORTHING(m)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b/>
              </w:rPr>
              <w:t>EASTING(m)</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b/>
              </w:rPr>
              <w:t>STATUS</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b/>
              </w:rPr>
              <w:t>REMARKS</w:t>
            </w:r>
          </w:p>
        </w:tc>
      </w:tr>
      <w:tr w:rsidR="005F4063" w:rsidRPr="002B31A9" w:rsidTr="006F6AF0">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hAnsi="Times New Roman"/>
              </w:rPr>
              <w:t>SC/KW K657AD</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hAnsi="Times New Roman"/>
              </w:rPr>
              <w:t>939803.143</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hAnsi="Times New Roman"/>
              </w:rPr>
              <w:t>673366.311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rPr>
              <w:t>ORIGINAL</w:t>
            </w:r>
          </w:p>
        </w:tc>
      </w:tr>
      <w:tr w:rsidR="005F4063" w:rsidRPr="002B31A9" w:rsidTr="006F6AF0">
        <w:trPr>
          <w:trHeight w:val="51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hAnsi="Times New Roman"/>
              </w:rPr>
              <w:t>SC/KW K657AD</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hAnsi="Times New Roman"/>
              </w:rPr>
              <w:t>939803.132</w:t>
            </w:r>
          </w:p>
        </w:tc>
        <w:tc>
          <w:tcPr>
            <w:tcW w:w="1728" w:type="dxa"/>
            <w:tcBorders>
              <w:top w:val="single" w:sz="2" w:space="0" w:color="000000"/>
              <w:left w:val="single" w:sz="2" w:space="0" w:color="000000"/>
              <w:bottom w:val="single" w:sz="2" w:space="0" w:color="000000"/>
              <w:right w:val="single" w:sz="2" w:space="0" w:color="000000"/>
            </w:tcBorders>
            <w:shd w:val="clear" w:color="auto" w:fill="auto"/>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hAnsi="Times New Roman"/>
              </w:rPr>
              <w:t>673366.291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rPr>
              <w:t>FIXED</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rPr>
              <w:t>OBSERVED</w:t>
            </w:r>
          </w:p>
        </w:tc>
      </w:tr>
      <w:tr w:rsidR="005F4063" w:rsidRPr="002B31A9" w:rsidTr="006F6AF0">
        <w:trPr>
          <w:trHeight w:val="540"/>
        </w:trPr>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rPr>
              <w:t>DISCREPANCY</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rPr>
              <w:t>0.011</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r w:rsidRPr="002B31A9">
              <w:rPr>
                <w:rFonts w:ascii="Times New Roman" w:eastAsia="-webkit-standard" w:hAnsi="Times New Roman"/>
              </w:rPr>
              <w:t>0.020</w:t>
            </w: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p>
        </w:tc>
        <w:tc>
          <w:tcPr>
            <w:tcW w:w="1728" w:type="dxa"/>
            <w:tcBorders>
              <w:top w:val="single" w:sz="2" w:space="0" w:color="000000"/>
              <w:left w:val="single" w:sz="2" w:space="0" w:color="000000"/>
              <w:bottom w:val="single" w:sz="2" w:space="0" w:color="000000"/>
              <w:right w:val="single" w:sz="2" w:space="0" w:color="000000"/>
            </w:tcBorders>
            <w:shd w:val="clear" w:color="auto" w:fill="auto"/>
            <w:vAlign w:val="center"/>
          </w:tcPr>
          <w:p w:rsidR="005F4063" w:rsidRPr="002B31A9" w:rsidRDefault="005F4063" w:rsidP="005F4063">
            <w:pPr>
              <w:pStyle w:val="NormalWeb"/>
              <w:widowControl/>
              <w:spacing w:after="90" w:line="480" w:lineRule="auto"/>
              <w:rPr>
                <w:rFonts w:ascii="Times New Roman" w:hAnsi="Times New Roman"/>
              </w:rPr>
            </w:pPr>
          </w:p>
        </w:tc>
      </w:tr>
    </w:tbl>
    <w:p w:rsidR="005F4063" w:rsidRPr="002B31A9" w:rsidRDefault="00BF2D24" w:rsidP="005F4063">
      <w:pPr>
        <w:pStyle w:val="Heading1"/>
        <w:spacing w:line="480" w:lineRule="auto"/>
        <w:jc w:val="both"/>
        <w:rPr>
          <w:b/>
          <w:szCs w:val="24"/>
        </w:rPr>
      </w:pPr>
      <w:r>
        <w:rPr>
          <w:b/>
          <w:szCs w:val="24"/>
        </w:rPr>
        <w:t>3.6</w:t>
      </w:r>
      <w:r>
        <w:rPr>
          <w:b/>
          <w:szCs w:val="24"/>
        </w:rPr>
        <w:tab/>
      </w:r>
      <w:r w:rsidR="005F4063" w:rsidRPr="002B31A9">
        <w:rPr>
          <w:b/>
          <w:bCs/>
          <w:szCs w:val="24"/>
        </w:rPr>
        <w:t>GEOMETRIC DATA ACQUISITION</w:t>
      </w:r>
    </w:p>
    <w:p w:rsidR="00BF2D24" w:rsidRDefault="005F4063" w:rsidP="00BF2D24">
      <w:pPr>
        <w:widowControl w:val="0"/>
        <w:autoSpaceDE w:val="0"/>
        <w:autoSpaceDN w:val="0"/>
        <w:spacing w:after="0" w:line="480" w:lineRule="auto"/>
        <w:ind w:right="477"/>
        <w:jc w:val="both"/>
        <w:rPr>
          <w:rFonts w:ascii="Times New Roman" w:eastAsia="Times New Roman" w:hAnsi="Times New Roman"/>
          <w:sz w:val="24"/>
          <w:szCs w:val="24"/>
        </w:rPr>
      </w:pPr>
      <w:r w:rsidRPr="002B31A9">
        <w:rPr>
          <w:rFonts w:ascii="Times New Roman" w:eastAsia="Times New Roman" w:hAnsi="Times New Roman"/>
          <w:sz w:val="24"/>
          <w:szCs w:val="24"/>
        </w:rPr>
        <w:t>The total station instrument was set carefully on control point SC/KW K6546AD back sight taken to K SC/KW K654AD after necessary station adjustments has been carried out on it. The adjustments include; centering, leveling and focusing. The following procedures were then followed to determine the position of the next point (NL1) and the same procedure were repeated until all we come close to the site. The method used in acquiring data on site was radiation method where two or more points are coordinated from one instrument station.</w:t>
      </w:r>
    </w:p>
    <w:p w:rsidR="00BF2D24" w:rsidRDefault="005F4063" w:rsidP="00176DFA">
      <w:pPr>
        <w:widowControl w:val="0"/>
        <w:numPr>
          <w:ilvl w:val="0"/>
          <w:numId w:val="31"/>
        </w:numPr>
        <w:autoSpaceDE w:val="0"/>
        <w:autoSpaceDN w:val="0"/>
        <w:spacing w:after="0" w:line="480" w:lineRule="auto"/>
        <w:ind w:right="477"/>
        <w:jc w:val="both"/>
        <w:rPr>
          <w:rFonts w:ascii="Times New Roman" w:eastAsia="Times New Roman" w:hAnsi="Times New Roman"/>
          <w:sz w:val="24"/>
          <w:szCs w:val="24"/>
        </w:rPr>
      </w:pPr>
      <w:r w:rsidRPr="002B31A9">
        <w:rPr>
          <w:rFonts w:ascii="Times New Roman" w:eastAsia="Times New Roman" w:hAnsi="Times New Roman"/>
          <w:sz w:val="24"/>
          <w:szCs w:val="24"/>
        </w:rPr>
        <w:t xml:space="preserve">Having setup the instrument and temporary adjustment carried out, the instrument was </w:t>
      </w:r>
      <w:r w:rsidRPr="002B31A9">
        <w:rPr>
          <w:rFonts w:ascii="Times New Roman" w:eastAsia="Times New Roman" w:hAnsi="Times New Roman"/>
          <w:sz w:val="24"/>
          <w:szCs w:val="24"/>
        </w:rPr>
        <w:lastRenderedPageBreak/>
        <w:t>powered „on‟ and a job file was created under job menu in the internal memory of the instrument. The job file created was named GSSGR4C.</w:t>
      </w:r>
    </w:p>
    <w:p w:rsidR="005F4063" w:rsidRPr="00BF2D24" w:rsidRDefault="005F4063" w:rsidP="00176DFA">
      <w:pPr>
        <w:widowControl w:val="0"/>
        <w:numPr>
          <w:ilvl w:val="0"/>
          <w:numId w:val="31"/>
        </w:numPr>
        <w:autoSpaceDE w:val="0"/>
        <w:autoSpaceDN w:val="0"/>
        <w:spacing w:after="0" w:line="480" w:lineRule="auto"/>
        <w:ind w:right="477"/>
        <w:jc w:val="both"/>
        <w:rPr>
          <w:rFonts w:ascii="Times New Roman" w:eastAsia="Times New Roman" w:hAnsi="Times New Roman"/>
          <w:sz w:val="24"/>
          <w:szCs w:val="24"/>
        </w:rPr>
      </w:pPr>
      <w:r w:rsidRPr="00BF2D24">
        <w:rPr>
          <w:rFonts w:ascii="Times New Roman" w:eastAsia="Times New Roman" w:hAnsi="Times New Roman"/>
          <w:sz w:val="24"/>
          <w:szCs w:val="24"/>
        </w:rPr>
        <w:t>On the job, the coordinates of the three (3) control points were keyed in to the memory of the instrument and some codes were also saved. The codes include</w:t>
      </w:r>
    </w:p>
    <w:p w:rsidR="00BF2D24" w:rsidRDefault="005F4063" w:rsidP="00BF2D24">
      <w:pPr>
        <w:widowControl w:val="0"/>
        <w:tabs>
          <w:tab w:val="left" w:pos="851"/>
        </w:tabs>
        <w:autoSpaceDE w:val="0"/>
        <w:autoSpaceDN w:val="0"/>
        <w:spacing w:after="0" w:line="480" w:lineRule="auto"/>
        <w:ind w:firstLine="141"/>
        <w:jc w:val="both"/>
        <w:rPr>
          <w:rFonts w:ascii="Times New Roman" w:eastAsia="Times New Roman" w:hAnsi="Times New Roman"/>
          <w:sz w:val="24"/>
          <w:szCs w:val="24"/>
        </w:rPr>
      </w:pPr>
      <w:r w:rsidRPr="002B31A9">
        <w:rPr>
          <w:rFonts w:ascii="Times New Roman" w:eastAsia="Times New Roman" w:hAnsi="Times New Roman"/>
          <w:sz w:val="24"/>
          <w:szCs w:val="24"/>
        </w:rPr>
        <w:t>„RD‟ for road, SP‟ for spot</w:t>
      </w:r>
      <w:r>
        <w:rPr>
          <w:rFonts w:ascii="Times New Roman" w:eastAsia="Times New Roman" w:hAnsi="Times New Roman"/>
          <w:sz w:val="24"/>
          <w:szCs w:val="24"/>
        </w:rPr>
        <w:t xml:space="preserve"> height, BD for buildings, etc.</w:t>
      </w:r>
    </w:p>
    <w:p w:rsidR="00BF2D24" w:rsidRDefault="005F4063" w:rsidP="00176DFA">
      <w:pPr>
        <w:widowControl w:val="0"/>
        <w:numPr>
          <w:ilvl w:val="0"/>
          <w:numId w:val="31"/>
        </w:numPr>
        <w:tabs>
          <w:tab w:val="left" w:pos="851"/>
        </w:tabs>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The height of the instrument was measured and saved on the memory of the instrument as well as their reflector height.</w:t>
      </w:r>
    </w:p>
    <w:p w:rsidR="005F4063" w:rsidRPr="00BF2D24" w:rsidRDefault="005F4063" w:rsidP="00176DFA">
      <w:pPr>
        <w:widowControl w:val="0"/>
        <w:numPr>
          <w:ilvl w:val="0"/>
          <w:numId w:val="31"/>
        </w:numPr>
        <w:tabs>
          <w:tab w:val="left" w:pos="851"/>
        </w:tabs>
        <w:autoSpaceDE w:val="0"/>
        <w:autoSpaceDN w:val="0"/>
        <w:spacing w:after="0" w:line="480" w:lineRule="auto"/>
        <w:jc w:val="both"/>
        <w:rPr>
          <w:rFonts w:ascii="Times New Roman" w:eastAsia="Times New Roman" w:hAnsi="Times New Roman"/>
          <w:sz w:val="24"/>
          <w:szCs w:val="24"/>
        </w:rPr>
      </w:pPr>
      <w:r w:rsidRPr="00BF2D24">
        <w:rPr>
          <w:rFonts w:ascii="Times New Roman" w:eastAsia="Times New Roman" w:hAnsi="Times New Roman"/>
          <w:sz w:val="24"/>
          <w:szCs w:val="24"/>
        </w:rPr>
        <w:t>On coordinate menu, orientation was set by inputting the coordinates of the instrument station and back sight. The reflector at the back station was perfectly bisected before the orientation was confirmed by clicking yes.</w:t>
      </w:r>
    </w:p>
    <w:p w:rsidR="00BF2D24" w:rsidRDefault="005F4063" w:rsidP="00BF2D24">
      <w:pPr>
        <w:widowControl w:val="0"/>
        <w:tabs>
          <w:tab w:val="left" w:pos="0"/>
        </w:tabs>
        <w:autoSpaceDE w:val="0"/>
        <w:autoSpaceDN w:val="0"/>
        <w:spacing w:before="73" w:after="0" w:line="480" w:lineRule="auto"/>
        <w:ind w:right="479"/>
        <w:jc w:val="both"/>
        <w:rPr>
          <w:rFonts w:ascii="Times New Roman" w:eastAsia="Times New Roman" w:hAnsi="Times New Roman"/>
          <w:sz w:val="24"/>
          <w:szCs w:val="24"/>
        </w:rPr>
      </w:pPr>
      <w:r w:rsidRPr="002B31A9">
        <w:rPr>
          <w:rFonts w:ascii="Times New Roman" w:eastAsia="Times New Roman" w:hAnsi="Times New Roman"/>
          <w:sz w:val="24"/>
          <w:szCs w:val="24"/>
        </w:rPr>
        <w:t xml:space="preserve">Having done the orientation, the reflector at the next station was bisected </w:t>
      </w:r>
      <w:r w:rsidR="00BF2D24" w:rsidRPr="002B31A9">
        <w:rPr>
          <w:rFonts w:ascii="Times New Roman" w:eastAsia="Times New Roman" w:hAnsi="Times New Roman"/>
          <w:sz w:val="24"/>
          <w:szCs w:val="24"/>
        </w:rPr>
        <w:t>and observe</w:t>
      </w:r>
      <w:r w:rsidRPr="002B31A9">
        <w:rPr>
          <w:rFonts w:ascii="Times New Roman" w:eastAsia="Times New Roman" w:hAnsi="Times New Roman"/>
          <w:sz w:val="24"/>
          <w:szCs w:val="24"/>
        </w:rPr>
        <w:t xml:space="preserve"> option was clicked. The three</w:t>
      </w:r>
      <w:r w:rsidRPr="002B31A9">
        <w:rPr>
          <w:rFonts w:ascii="Times New Roman" w:eastAsia="Times New Roman" w:hAnsi="Times New Roman"/>
          <w:spacing w:val="19"/>
          <w:sz w:val="24"/>
          <w:szCs w:val="24"/>
        </w:rPr>
        <w:t xml:space="preserve">-dimensional </w:t>
      </w:r>
      <w:r w:rsidRPr="002B31A9">
        <w:rPr>
          <w:rFonts w:ascii="Times New Roman" w:eastAsia="Times New Roman" w:hAnsi="Times New Roman"/>
          <w:sz w:val="24"/>
          <w:szCs w:val="24"/>
        </w:rPr>
        <w:t xml:space="preserve">coordinate of the point (E N, H) were displayed on the display unit of the instrument and record button was clicked to save the data into the memory of the instrument. For subsequent observation after this, all options were used instead of pressing observation (“obs”) and pressing </w:t>
      </w:r>
      <w:r w:rsidRPr="002B31A9">
        <w:rPr>
          <w:rFonts w:ascii="Times New Roman" w:eastAsia="Times New Roman" w:hAnsi="Times New Roman"/>
          <w:w w:val="95"/>
          <w:sz w:val="24"/>
          <w:szCs w:val="24"/>
        </w:rPr>
        <w:t>record later.</w:t>
      </w:r>
    </w:p>
    <w:p w:rsidR="00BF2D24" w:rsidRDefault="005F4063" w:rsidP="00176DFA">
      <w:pPr>
        <w:widowControl w:val="0"/>
        <w:numPr>
          <w:ilvl w:val="0"/>
          <w:numId w:val="31"/>
        </w:numPr>
        <w:tabs>
          <w:tab w:val="left" w:pos="0"/>
        </w:tabs>
        <w:autoSpaceDE w:val="0"/>
        <w:autoSpaceDN w:val="0"/>
        <w:spacing w:before="73" w:after="0" w:line="480" w:lineRule="auto"/>
        <w:ind w:right="479"/>
        <w:jc w:val="both"/>
        <w:rPr>
          <w:rFonts w:ascii="Times New Roman" w:eastAsia="Times New Roman" w:hAnsi="Times New Roman"/>
          <w:sz w:val="24"/>
          <w:szCs w:val="24"/>
        </w:rPr>
      </w:pPr>
      <w:r w:rsidRPr="002B31A9">
        <w:rPr>
          <w:rFonts w:ascii="Times New Roman" w:eastAsia="Times New Roman" w:hAnsi="Times New Roman"/>
          <w:sz w:val="24"/>
          <w:szCs w:val="24"/>
        </w:rPr>
        <w:t>It was ensured that the center of the prism of the reflector was bisected and that it was set perfectly on the tripod in order to minimize the error on height determination.</w:t>
      </w:r>
    </w:p>
    <w:p w:rsidR="005F4063" w:rsidRPr="00BF2D24" w:rsidRDefault="005F4063" w:rsidP="00176DFA">
      <w:pPr>
        <w:widowControl w:val="0"/>
        <w:numPr>
          <w:ilvl w:val="0"/>
          <w:numId w:val="31"/>
        </w:numPr>
        <w:tabs>
          <w:tab w:val="left" w:pos="0"/>
        </w:tabs>
        <w:autoSpaceDE w:val="0"/>
        <w:autoSpaceDN w:val="0"/>
        <w:spacing w:before="73" w:after="0" w:line="480" w:lineRule="auto"/>
        <w:ind w:right="479"/>
        <w:jc w:val="both"/>
        <w:rPr>
          <w:rFonts w:ascii="Times New Roman" w:eastAsia="Times New Roman" w:hAnsi="Times New Roman"/>
          <w:sz w:val="24"/>
          <w:szCs w:val="24"/>
        </w:rPr>
      </w:pPr>
      <w:r w:rsidRPr="00BF2D24">
        <w:rPr>
          <w:rFonts w:ascii="Times New Roman" w:eastAsia="Times New Roman" w:hAnsi="Times New Roman"/>
          <w:sz w:val="24"/>
          <w:szCs w:val="24"/>
        </w:rPr>
        <w:t>The instrument is been shifted to another station after all details, spot height and boundary point visible from the instrument station have been picked, The instrument was set over new station and temporary adjustments carried out.</w:t>
      </w:r>
    </w:p>
    <w:p w:rsidR="005F4063" w:rsidRPr="002B31A9" w:rsidRDefault="005F4063" w:rsidP="005F4063">
      <w:pPr>
        <w:widowControl w:val="0"/>
        <w:tabs>
          <w:tab w:val="left" w:pos="851"/>
        </w:tabs>
        <w:autoSpaceDE w:val="0"/>
        <w:autoSpaceDN w:val="0"/>
        <w:spacing w:after="0" w:line="480" w:lineRule="auto"/>
        <w:ind w:right="474" w:firstLine="141"/>
        <w:jc w:val="both"/>
        <w:rPr>
          <w:rFonts w:ascii="Times New Roman" w:eastAsia="Times New Roman" w:hAnsi="Times New Roman"/>
          <w:sz w:val="24"/>
          <w:szCs w:val="24"/>
        </w:rPr>
      </w:pPr>
      <w:r w:rsidRPr="002B31A9">
        <w:rPr>
          <w:rFonts w:ascii="Times New Roman" w:eastAsia="Times New Roman" w:hAnsi="Times New Roman"/>
          <w:sz w:val="24"/>
          <w:szCs w:val="24"/>
        </w:rPr>
        <w:t>However, the above operations were repeated until all the boundary points</w:t>
      </w:r>
      <w:r>
        <w:rPr>
          <w:rFonts w:ascii="Times New Roman" w:eastAsia="Times New Roman" w:hAnsi="Times New Roman"/>
          <w:sz w:val="24"/>
          <w:szCs w:val="24"/>
        </w:rPr>
        <w:t xml:space="preserve"> with heights were coordinated.</w:t>
      </w:r>
    </w:p>
    <w:p w:rsidR="001B3787" w:rsidRDefault="005F4063" w:rsidP="001B3787">
      <w:pPr>
        <w:widowControl w:val="0"/>
        <w:tabs>
          <w:tab w:val="left" w:pos="851"/>
        </w:tabs>
        <w:autoSpaceDE w:val="0"/>
        <w:autoSpaceDN w:val="0"/>
        <w:spacing w:after="0" w:line="480" w:lineRule="auto"/>
        <w:ind w:right="475" w:firstLine="141"/>
        <w:rPr>
          <w:rFonts w:ascii="Times New Roman" w:eastAsia="Times New Roman" w:hAnsi="Times New Roman"/>
          <w:sz w:val="24"/>
          <w:szCs w:val="24"/>
        </w:rPr>
      </w:pPr>
      <w:r w:rsidRPr="002B31A9">
        <w:rPr>
          <w:rFonts w:ascii="Times New Roman" w:eastAsia="Times New Roman" w:hAnsi="Times New Roman"/>
          <w:sz w:val="24"/>
          <w:szCs w:val="24"/>
        </w:rPr>
        <w:t>In this project all spot height were not in grid intervals but randomly acquired. At the end of data acquisition process all details were observed and properly recorded to be shown in their re</w:t>
      </w:r>
      <w:r w:rsidR="00BF2D24">
        <w:rPr>
          <w:rFonts w:ascii="Times New Roman" w:eastAsia="Times New Roman" w:hAnsi="Times New Roman"/>
          <w:sz w:val="24"/>
          <w:szCs w:val="24"/>
        </w:rPr>
        <w:t>spective positions on the plan</w:t>
      </w:r>
      <w:r w:rsidR="001B3787">
        <w:rPr>
          <w:rFonts w:ascii="Times New Roman" w:eastAsia="Times New Roman" w:hAnsi="Times New Roman"/>
          <w:sz w:val="24"/>
          <w:szCs w:val="24"/>
        </w:rPr>
        <w:t>.</w:t>
      </w:r>
    </w:p>
    <w:p w:rsidR="00AD4E52" w:rsidRDefault="00AD4E52" w:rsidP="001B3787">
      <w:pPr>
        <w:spacing w:after="0" w:line="480" w:lineRule="auto"/>
        <w:jc w:val="both"/>
        <w:rPr>
          <w:rFonts w:ascii="Times New Roman" w:hAnsi="Times New Roman"/>
          <w:b/>
          <w:sz w:val="24"/>
          <w:szCs w:val="24"/>
        </w:rPr>
      </w:pPr>
    </w:p>
    <w:p w:rsidR="001B3787" w:rsidRPr="002B31A9" w:rsidRDefault="001B3787" w:rsidP="001B3787">
      <w:pPr>
        <w:spacing w:after="0" w:line="480" w:lineRule="auto"/>
        <w:jc w:val="both"/>
        <w:rPr>
          <w:rFonts w:ascii="Times New Roman" w:hAnsi="Times New Roman"/>
          <w:b/>
          <w:sz w:val="24"/>
          <w:szCs w:val="24"/>
        </w:rPr>
      </w:pPr>
      <w:r>
        <w:rPr>
          <w:rFonts w:ascii="Times New Roman" w:hAnsi="Times New Roman"/>
          <w:b/>
          <w:sz w:val="24"/>
          <w:szCs w:val="24"/>
        </w:rPr>
        <w:lastRenderedPageBreak/>
        <w:t>3.7</w:t>
      </w:r>
      <w:r>
        <w:rPr>
          <w:rFonts w:ascii="Times New Roman" w:hAnsi="Times New Roman"/>
          <w:b/>
          <w:sz w:val="24"/>
          <w:szCs w:val="24"/>
        </w:rPr>
        <w:tab/>
      </w:r>
      <w:r w:rsidRPr="002B31A9">
        <w:rPr>
          <w:rFonts w:ascii="Times New Roman" w:hAnsi="Times New Roman"/>
          <w:b/>
          <w:sz w:val="24"/>
          <w:szCs w:val="24"/>
        </w:rPr>
        <w:t>Detailed Survey:</w:t>
      </w:r>
    </w:p>
    <w:p w:rsidR="001B3787" w:rsidRPr="002B31A9" w:rsidRDefault="001B3787" w:rsidP="001B3787">
      <w:pPr>
        <w:spacing w:after="0" w:line="480" w:lineRule="auto"/>
        <w:jc w:val="both"/>
        <w:rPr>
          <w:rFonts w:ascii="Times New Roman" w:hAnsi="Times New Roman"/>
          <w:sz w:val="24"/>
          <w:szCs w:val="24"/>
        </w:rPr>
      </w:pPr>
      <w:r w:rsidRPr="002B31A9">
        <w:rPr>
          <w:rFonts w:ascii="Times New Roman" w:hAnsi="Times New Roman"/>
          <w:sz w:val="24"/>
          <w:szCs w:val="24"/>
        </w:rPr>
        <w:t>The detailed survey focused on mapping the internal structures and facilities within the school, including:</w:t>
      </w:r>
    </w:p>
    <w:p w:rsidR="001B3787" w:rsidRPr="002B31A9" w:rsidRDefault="001B3787" w:rsidP="00176DFA">
      <w:pPr>
        <w:numPr>
          <w:ilvl w:val="0"/>
          <w:numId w:val="20"/>
        </w:numPr>
        <w:spacing w:after="160" w:line="480" w:lineRule="auto"/>
        <w:jc w:val="both"/>
        <w:rPr>
          <w:rFonts w:ascii="Times New Roman" w:hAnsi="Times New Roman"/>
          <w:sz w:val="24"/>
          <w:szCs w:val="24"/>
        </w:rPr>
      </w:pPr>
      <w:r w:rsidRPr="002B31A9">
        <w:rPr>
          <w:rFonts w:ascii="Times New Roman" w:hAnsi="Times New Roman"/>
          <w:sz w:val="24"/>
          <w:szCs w:val="24"/>
        </w:rPr>
        <w:t>Classrooms</w:t>
      </w:r>
    </w:p>
    <w:p w:rsidR="001B3787" w:rsidRPr="002B31A9" w:rsidRDefault="001B3787" w:rsidP="00176DFA">
      <w:pPr>
        <w:numPr>
          <w:ilvl w:val="0"/>
          <w:numId w:val="20"/>
        </w:numPr>
        <w:spacing w:after="160" w:line="480" w:lineRule="auto"/>
        <w:jc w:val="both"/>
        <w:rPr>
          <w:rFonts w:ascii="Times New Roman" w:hAnsi="Times New Roman"/>
          <w:sz w:val="24"/>
          <w:szCs w:val="24"/>
        </w:rPr>
      </w:pPr>
      <w:r w:rsidRPr="002B31A9">
        <w:rPr>
          <w:rFonts w:ascii="Times New Roman" w:hAnsi="Times New Roman"/>
          <w:sz w:val="24"/>
          <w:szCs w:val="24"/>
        </w:rPr>
        <w:t>Staff rooms and administrative offices</w:t>
      </w:r>
    </w:p>
    <w:p w:rsidR="001B3787" w:rsidRPr="002B31A9" w:rsidRDefault="001B3787" w:rsidP="00176DFA">
      <w:pPr>
        <w:numPr>
          <w:ilvl w:val="0"/>
          <w:numId w:val="20"/>
        </w:numPr>
        <w:spacing w:after="160" w:line="480" w:lineRule="auto"/>
        <w:jc w:val="both"/>
        <w:rPr>
          <w:rFonts w:ascii="Times New Roman" w:hAnsi="Times New Roman"/>
          <w:sz w:val="24"/>
          <w:szCs w:val="24"/>
        </w:rPr>
      </w:pPr>
      <w:r w:rsidRPr="002B31A9">
        <w:rPr>
          <w:rFonts w:ascii="Times New Roman" w:hAnsi="Times New Roman"/>
          <w:sz w:val="24"/>
          <w:szCs w:val="24"/>
        </w:rPr>
        <w:t>Laboratories and libraries</w:t>
      </w:r>
    </w:p>
    <w:p w:rsidR="001B3787" w:rsidRPr="002B31A9" w:rsidRDefault="001B3787" w:rsidP="00176DFA">
      <w:pPr>
        <w:numPr>
          <w:ilvl w:val="0"/>
          <w:numId w:val="20"/>
        </w:numPr>
        <w:spacing w:after="160" w:line="480" w:lineRule="auto"/>
        <w:jc w:val="both"/>
        <w:rPr>
          <w:rFonts w:ascii="Times New Roman" w:hAnsi="Times New Roman"/>
          <w:sz w:val="24"/>
          <w:szCs w:val="24"/>
        </w:rPr>
      </w:pPr>
      <w:r w:rsidRPr="002B31A9">
        <w:rPr>
          <w:rFonts w:ascii="Times New Roman" w:hAnsi="Times New Roman"/>
          <w:sz w:val="24"/>
          <w:szCs w:val="24"/>
        </w:rPr>
        <w:t>Playgrounds and sports fields</w:t>
      </w:r>
    </w:p>
    <w:p w:rsidR="00D330A1" w:rsidRDefault="001B3787" w:rsidP="00176DFA">
      <w:pPr>
        <w:numPr>
          <w:ilvl w:val="0"/>
          <w:numId w:val="20"/>
        </w:numPr>
        <w:spacing w:after="160" w:line="480" w:lineRule="auto"/>
        <w:jc w:val="both"/>
        <w:rPr>
          <w:rFonts w:ascii="Times New Roman" w:hAnsi="Times New Roman"/>
          <w:sz w:val="24"/>
          <w:szCs w:val="24"/>
        </w:rPr>
      </w:pPr>
      <w:r w:rsidRPr="002B31A9">
        <w:rPr>
          <w:rFonts w:ascii="Times New Roman" w:hAnsi="Times New Roman"/>
          <w:sz w:val="24"/>
          <w:szCs w:val="24"/>
        </w:rPr>
        <w:t>Roads, parking lots, and walkways</w:t>
      </w:r>
    </w:p>
    <w:p w:rsidR="001B30EC" w:rsidRDefault="00D330A1" w:rsidP="001B30EC">
      <w:pPr>
        <w:spacing w:after="160" w:line="480" w:lineRule="auto"/>
        <w:ind w:left="360"/>
        <w:jc w:val="both"/>
        <w:rPr>
          <w:rFonts w:ascii="Times New Roman" w:hAnsi="Times New Roman"/>
          <w:sz w:val="24"/>
          <w:szCs w:val="24"/>
        </w:rPr>
      </w:pPr>
      <w:r w:rsidRPr="00D330A1">
        <w:rPr>
          <w:rFonts w:ascii="Times New Roman" w:hAnsi="Times New Roman"/>
          <w:sz w:val="24"/>
          <w:szCs w:val="24"/>
        </w:rPr>
        <w:t>Geometric data for every feature were acquired using Total Station, and the collected spatial data were stored in a structured format. Screenshots of the Total Station data interface were captured to illustrate the data collection process. The observations were carried out systematically to ensure complete coverage of all features within the project area.</w:t>
      </w:r>
    </w:p>
    <w:p w:rsidR="001B30EC" w:rsidRDefault="00B471BA" w:rsidP="00BF5BE6">
      <w:pPr>
        <w:spacing w:line="480" w:lineRule="auto"/>
        <w:jc w:val="both"/>
        <w:rPr>
          <w:rFonts w:ascii="Times New Roman" w:hAnsi="Times New Roman"/>
          <w:b/>
          <w:sz w:val="24"/>
          <w:szCs w:val="24"/>
        </w:rPr>
      </w:pPr>
      <w:r w:rsidRPr="00B471BA">
        <w:rPr>
          <w:rFonts w:ascii="Times New Roman" w:hAnsi="Times New Roman"/>
          <w:b/>
          <w:sz w:val="24"/>
          <w:szCs w:val="24"/>
        </w:rPr>
        <w:t>3.7.1</w:t>
      </w:r>
      <w:r>
        <w:rPr>
          <w:rFonts w:ascii="Times New Roman" w:hAnsi="Times New Roman"/>
          <w:sz w:val="24"/>
          <w:szCs w:val="24"/>
        </w:rPr>
        <w:tab/>
      </w:r>
      <w:r w:rsidRPr="002B31A9">
        <w:rPr>
          <w:rFonts w:ascii="Times New Roman" w:hAnsi="Times New Roman"/>
          <w:b/>
          <w:sz w:val="24"/>
          <w:szCs w:val="24"/>
        </w:rPr>
        <w:t>Non-Spatial Data Collection</w:t>
      </w:r>
    </w:p>
    <w:p w:rsidR="00B471BA" w:rsidRPr="001B30EC" w:rsidRDefault="00B471BA" w:rsidP="00BF5BE6">
      <w:pPr>
        <w:spacing w:line="480" w:lineRule="auto"/>
        <w:jc w:val="both"/>
        <w:rPr>
          <w:rFonts w:ascii="Times New Roman" w:hAnsi="Times New Roman"/>
          <w:b/>
          <w:sz w:val="24"/>
          <w:szCs w:val="24"/>
        </w:rPr>
      </w:pPr>
      <w:r w:rsidRPr="002B31A9">
        <w:rPr>
          <w:rFonts w:ascii="Times New Roman" w:hAnsi="Times New Roman"/>
          <w:sz w:val="24"/>
          <w:szCs w:val="24"/>
        </w:rPr>
        <w:t>In addition to spatial data, non-spatial data (attribute data) were collected to provide descriptive information about each observed feature. These data were gathered through field observations, school administrative records, and structured</w:t>
      </w:r>
      <w:r>
        <w:rPr>
          <w:rFonts w:ascii="Times New Roman" w:hAnsi="Times New Roman"/>
          <w:sz w:val="24"/>
          <w:szCs w:val="24"/>
        </w:rPr>
        <w:t xml:space="preserve"> interviews with key personnel.</w:t>
      </w:r>
    </w:p>
    <w:p w:rsidR="00B471BA" w:rsidRPr="006F709C" w:rsidRDefault="006F709C" w:rsidP="00BF5BE6">
      <w:pPr>
        <w:spacing w:line="480" w:lineRule="auto"/>
        <w:jc w:val="both"/>
        <w:rPr>
          <w:rFonts w:ascii="Times New Roman" w:hAnsi="Times New Roman"/>
          <w:b/>
          <w:sz w:val="24"/>
          <w:szCs w:val="24"/>
        </w:rPr>
      </w:pPr>
      <w:r w:rsidRPr="006F709C">
        <w:rPr>
          <w:rFonts w:ascii="Times New Roman" w:hAnsi="Times New Roman"/>
          <w:b/>
          <w:sz w:val="24"/>
          <w:szCs w:val="24"/>
        </w:rPr>
        <w:t>3.7.2</w:t>
      </w:r>
      <w:r w:rsidRPr="006F709C">
        <w:rPr>
          <w:rFonts w:ascii="Times New Roman" w:hAnsi="Times New Roman"/>
          <w:b/>
          <w:sz w:val="24"/>
          <w:szCs w:val="24"/>
        </w:rPr>
        <w:tab/>
      </w:r>
      <w:r w:rsidR="00B471BA" w:rsidRPr="006F709C">
        <w:rPr>
          <w:rFonts w:ascii="Times New Roman" w:hAnsi="Times New Roman"/>
          <w:b/>
          <w:sz w:val="24"/>
          <w:szCs w:val="24"/>
        </w:rPr>
        <w:t>Types of Non-Spatial Data Collected</w:t>
      </w:r>
    </w:p>
    <w:p w:rsidR="00B471BA" w:rsidRPr="002B31A9" w:rsidRDefault="00B471BA" w:rsidP="00176DFA">
      <w:pPr>
        <w:numPr>
          <w:ilvl w:val="0"/>
          <w:numId w:val="21"/>
        </w:numPr>
        <w:spacing w:after="160" w:line="480" w:lineRule="auto"/>
        <w:jc w:val="both"/>
        <w:rPr>
          <w:rFonts w:ascii="Times New Roman" w:hAnsi="Times New Roman"/>
          <w:sz w:val="24"/>
          <w:szCs w:val="24"/>
        </w:rPr>
      </w:pPr>
      <w:r w:rsidRPr="002B31A9">
        <w:rPr>
          <w:rFonts w:ascii="Times New Roman" w:hAnsi="Times New Roman"/>
          <w:sz w:val="24"/>
          <w:szCs w:val="24"/>
        </w:rPr>
        <w:t>Building Information: Name, number of floors, year of construction, type of usage (classroom, staff office, laboratory, etc.).</w:t>
      </w:r>
    </w:p>
    <w:p w:rsidR="00B471BA" w:rsidRPr="002B31A9" w:rsidRDefault="00B471BA" w:rsidP="00176DFA">
      <w:pPr>
        <w:numPr>
          <w:ilvl w:val="0"/>
          <w:numId w:val="21"/>
        </w:numPr>
        <w:spacing w:after="160" w:line="480" w:lineRule="auto"/>
        <w:jc w:val="both"/>
        <w:rPr>
          <w:rFonts w:ascii="Times New Roman" w:hAnsi="Times New Roman"/>
          <w:sz w:val="24"/>
          <w:szCs w:val="24"/>
        </w:rPr>
      </w:pPr>
      <w:r w:rsidRPr="002B31A9">
        <w:rPr>
          <w:rFonts w:ascii="Times New Roman" w:hAnsi="Times New Roman"/>
          <w:sz w:val="24"/>
          <w:szCs w:val="24"/>
        </w:rPr>
        <w:t>Staff Room and Office Details: Departmental functions, number of staff, office occupants.</w:t>
      </w:r>
    </w:p>
    <w:p w:rsidR="00B471BA" w:rsidRPr="002B31A9" w:rsidRDefault="00B471BA" w:rsidP="00176DFA">
      <w:pPr>
        <w:numPr>
          <w:ilvl w:val="0"/>
          <w:numId w:val="21"/>
        </w:numPr>
        <w:spacing w:after="160" w:line="480" w:lineRule="auto"/>
        <w:jc w:val="both"/>
        <w:rPr>
          <w:rFonts w:ascii="Times New Roman" w:hAnsi="Times New Roman"/>
          <w:sz w:val="24"/>
          <w:szCs w:val="24"/>
        </w:rPr>
      </w:pPr>
      <w:r w:rsidRPr="002B31A9">
        <w:rPr>
          <w:rFonts w:ascii="Times New Roman" w:hAnsi="Times New Roman"/>
          <w:sz w:val="24"/>
          <w:szCs w:val="24"/>
        </w:rPr>
        <w:t>Infrastructure Information: Type of roads (paved or unpaved), water supply, power supply.</w:t>
      </w:r>
    </w:p>
    <w:p w:rsidR="009B3419" w:rsidRDefault="00B471BA" w:rsidP="00BF5BE6">
      <w:pPr>
        <w:spacing w:line="480" w:lineRule="auto"/>
        <w:jc w:val="both"/>
        <w:rPr>
          <w:rFonts w:ascii="Times New Roman" w:hAnsi="Times New Roman"/>
          <w:sz w:val="24"/>
          <w:szCs w:val="24"/>
        </w:rPr>
      </w:pPr>
      <w:r w:rsidRPr="002B31A9">
        <w:rPr>
          <w:rFonts w:ascii="Times New Roman" w:hAnsi="Times New Roman"/>
          <w:sz w:val="24"/>
          <w:szCs w:val="24"/>
        </w:rPr>
        <w:t xml:space="preserve">A field book was used to record the collected data, ensuring uniformity and easy integration into the LIS database. The completed forms were reviewed for accuracy before entering the data into a </w:t>
      </w:r>
      <w:r w:rsidRPr="002B31A9">
        <w:rPr>
          <w:rFonts w:ascii="Times New Roman" w:hAnsi="Times New Roman"/>
          <w:sz w:val="24"/>
          <w:szCs w:val="24"/>
        </w:rPr>
        <w:lastRenderedPageBreak/>
        <w:t>spreadsheet for GIS processing. Screenshots of the attribute data collection forms were taken and</w:t>
      </w:r>
      <w:r>
        <w:rPr>
          <w:rFonts w:ascii="Times New Roman" w:hAnsi="Times New Roman"/>
          <w:sz w:val="24"/>
          <w:szCs w:val="24"/>
        </w:rPr>
        <w:t xml:space="preserve"> included in the documentation.</w:t>
      </w:r>
    </w:p>
    <w:p w:rsidR="009B3419" w:rsidRPr="002B31A9" w:rsidRDefault="009B3419" w:rsidP="00BF5BE6">
      <w:pPr>
        <w:spacing w:after="0" w:line="480" w:lineRule="auto"/>
        <w:jc w:val="both"/>
        <w:rPr>
          <w:rFonts w:ascii="Times New Roman" w:hAnsi="Times New Roman"/>
          <w:b/>
          <w:sz w:val="24"/>
          <w:szCs w:val="24"/>
        </w:rPr>
      </w:pPr>
      <w:r>
        <w:rPr>
          <w:rFonts w:ascii="Times New Roman" w:hAnsi="Times New Roman"/>
          <w:b/>
          <w:sz w:val="24"/>
          <w:szCs w:val="24"/>
        </w:rPr>
        <w:t>3.8</w:t>
      </w:r>
      <w:r>
        <w:rPr>
          <w:rFonts w:ascii="Times New Roman" w:hAnsi="Times New Roman"/>
          <w:b/>
          <w:sz w:val="24"/>
          <w:szCs w:val="24"/>
        </w:rPr>
        <w:tab/>
      </w:r>
      <w:r w:rsidRPr="002B31A9">
        <w:rPr>
          <w:rFonts w:ascii="Times New Roman" w:hAnsi="Times New Roman"/>
          <w:b/>
          <w:sz w:val="24"/>
          <w:szCs w:val="24"/>
        </w:rPr>
        <w:t>Data Download and Storage</w:t>
      </w:r>
    </w:p>
    <w:p w:rsidR="009B3419" w:rsidRPr="002B31A9" w:rsidRDefault="009B3419" w:rsidP="00BF5BE6">
      <w:pPr>
        <w:spacing w:after="0" w:line="480" w:lineRule="auto"/>
        <w:jc w:val="both"/>
        <w:rPr>
          <w:rFonts w:ascii="Times New Roman" w:hAnsi="Times New Roman"/>
          <w:sz w:val="24"/>
          <w:szCs w:val="24"/>
        </w:rPr>
      </w:pPr>
      <w:r w:rsidRPr="002B31A9">
        <w:rPr>
          <w:rFonts w:ascii="Times New Roman" w:hAnsi="Times New Roman"/>
          <w:sz w:val="24"/>
          <w:szCs w:val="24"/>
        </w:rPr>
        <w:t>Once the field surveyed was completed, all collected data were transferred to a computer system for further processing and storage. The following steps were taken to ensure proper data management:</w:t>
      </w:r>
    </w:p>
    <w:p w:rsidR="009B3419" w:rsidRPr="002B31A9" w:rsidRDefault="009B3419" w:rsidP="00176DFA">
      <w:pPr>
        <w:numPr>
          <w:ilvl w:val="0"/>
          <w:numId w:val="32"/>
        </w:numPr>
        <w:spacing w:after="160" w:line="480" w:lineRule="auto"/>
        <w:jc w:val="both"/>
        <w:rPr>
          <w:rFonts w:ascii="Times New Roman" w:hAnsi="Times New Roman"/>
          <w:sz w:val="24"/>
          <w:szCs w:val="24"/>
        </w:rPr>
      </w:pPr>
      <w:r w:rsidRPr="002B31A9">
        <w:rPr>
          <w:rFonts w:ascii="Times New Roman" w:hAnsi="Times New Roman"/>
          <w:sz w:val="24"/>
          <w:szCs w:val="24"/>
        </w:rPr>
        <w:t>Downloading Total Station Data: The surveyed X, Y, Z coordinates were extracted from the Total Station’s internal memory using instrument software. The data were saved in a CSV (comma-separated values) file format for compatibility with GIS and AutoCAD software.</w:t>
      </w:r>
    </w:p>
    <w:p w:rsidR="009B3419" w:rsidRPr="002B31A9" w:rsidRDefault="009B3419" w:rsidP="00176DFA">
      <w:pPr>
        <w:numPr>
          <w:ilvl w:val="0"/>
          <w:numId w:val="32"/>
        </w:numPr>
        <w:spacing w:after="160" w:line="480" w:lineRule="auto"/>
        <w:jc w:val="both"/>
        <w:rPr>
          <w:rFonts w:ascii="Times New Roman" w:hAnsi="Times New Roman"/>
          <w:sz w:val="24"/>
          <w:szCs w:val="24"/>
        </w:rPr>
      </w:pPr>
      <w:r w:rsidRPr="002B31A9">
        <w:rPr>
          <w:rFonts w:ascii="Times New Roman" w:hAnsi="Times New Roman"/>
          <w:sz w:val="24"/>
          <w:szCs w:val="24"/>
        </w:rPr>
        <w:t>Organizing Non-Spatial Data: The collected attribute data were entered into an Excel spreadsheet, ensuring proper formatting for easy integration with spatial data. The file structure was reviewed to ensure consistency and completeness.</w:t>
      </w:r>
    </w:p>
    <w:p w:rsidR="009B3419" w:rsidRPr="002B31A9" w:rsidRDefault="009B3419" w:rsidP="00176DFA">
      <w:pPr>
        <w:numPr>
          <w:ilvl w:val="0"/>
          <w:numId w:val="32"/>
        </w:numPr>
        <w:spacing w:after="160" w:line="480" w:lineRule="auto"/>
        <w:jc w:val="both"/>
        <w:rPr>
          <w:rFonts w:ascii="Times New Roman" w:hAnsi="Times New Roman"/>
          <w:sz w:val="24"/>
          <w:szCs w:val="24"/>
        </w:rPr>
      </w:pPr>
      <w:r w:rsidRPr="002B31A9">
        <w:rPr>
          <w:rFonts w:ascii="Times New Roman" w:hAnsi="Times New Roman"/>
          <w:sz w:val="24"/>
          <w:szCs w:val="24"/>
        </w:rPr>
        <w:t>Data Backup: Copies of all data files were stored in an external flash drive to prevent data loss. File versions were properly labelled to maintain organization.</w:t>
      </w:r>
    </w:p>
    <w:p w:rsidR="009B3419" w:rsidRPr="002B31A9" w:rsidRDefault="009B3419" w:rsidP="00BF5BE6">
      <w:pPr>
        <w:spacing w:line="480" w:lineRule="auto"/>
        <w:jc w:val="both"/>
        <w:rPr>
          <w:rFonts w:ascii="Times New Roman" w:hAnsi="Times New Roman"/>
          <w:sz w:val="24"/>
          <w:szCs w:val="24"/>
        </w:rPr>
      </w:pPr>
      <w:r w:rsidRPr="002B31A9">
        <w:rPr>
          <w:rFonts w:ascii="Times New Roman" w:hAnsi="Times New Roman"/>
          <w:sz w:val="24"/>
          <w:szCs w:val="24"/>
        </w:rPr>
        <w:t>The downloaded spatial and non-spatial datasets were prepared for further processing and integration into the LIS.</w:t>
      </w:r>
    </w:p>
    <w:p w:rsidR="009B3419" w:rsidRPr="002B31A9" w:rsidRDefault="009B3419" w:rsidP="00BF5BE6">
      <w:pPr>
        <w:spacing w:after="0" w:line="480" w:lineRule="auto"/>
        <w:jc w:val="both"/>
        <w:rPr>
          <w:rFonts w:ascii="Times New Roman" w:hAnsi="Times New Roman"/>
          <w:b/>
          <w:sz w:val="24"/>
          <w:szCs w:val="24"/>
        </w:rPr>
      </w:pPr>
      <w:r>
        <w:rPr>
          <w:rFonts w:ascii="Times New Roman" w:hAnsi="Times New Roman"/>
          <w:b/>
          <w:sz w:val="24"/>
          <w:szCs w:val="24"/>
        </w:rPr>
        <w:t>3.8.1</w:t>
      </w:r>
      <w:r>
        <w:rPr>
          <w:rFonts w:ascii="Times New Roman" w:hAnsi="Times New Roman"/>
          <w:b/>
          <w:sz w:val="24"/>
          <w:szCs w:val="24"/>
        </w:rPr>
        <w:tab/>
      </w:r>
      <w:r w:rsidRPr="002B31A9">
        <w:rPr>
          <w:rFonts w:ascii="Times New Roman" w:hAnsi="Times New Roman"/>
          <w:b/>
          <w:sz w:val="24"/>
          <w:szCs w:val="24"/>
        </w:rPr>
        <w:t>Data Validation and Accuracy Assessment</w:t>
      </w:r>
    </w:p>
    <w:p w:rsidR="009B3419" w:rsidRPr="002B31A9" w:rsidRDefault="009B3419" w:rsidP="00BF5BE6">
      <w:pPr>
        <w:spacing w:after="0" w:line="480" w:lineRule="auto"/>
        <w:jc w:val="both"/>
        <w:rPr>
          <w:rFonts w:ascii="Times New Roman" w:hAnsi="Times New Roman"/>
          <w:sz w:val="24"/>
          <w:szCs w:val="24"/>
        </w:rPr>
      </w:pPr>
      <w:r w:rsidRPr="002B31A9">
        <w:rPr>
          <w:rFonts w:ascii="Times New Roman" w:hAnsi="Times New Roman"/>
          <w:sz w:val="24"/>
          <w:szCs w:val="24"/>
        </w:rPr>
        <w:t>To ensure the accuracy and reliability of the collected data, a rigorous validation process was conducted. This involved cross-checking the surveyed coordinates, attribute data, and instrument readings to identify and correct any errors.</w:t>
      </w:r>
    </w:p>
    <w:p w:rsidR="009B3419" w:rsidRPr="009B3419" w:rsidRDefault="009B3419" w:rsidP="00BF5BE6">
      <w:pPr>
        <w:spacing w:line="480" w:lineRule="auto"/>
        <w:jc w:val="both"/>
        <w:rPr>
          <w:rFonts w:ascii="Times New Roman" w:hAnsi="Times New Roman"/>
          <w:b/>
          <w:sz w:val="24"/>
          <w:szCs w:val="24"/>
        </w:rPr>
      </w:pPr>
      <w:r w:rsidRPr="009B3419">
        <w:rPr>
          <w:rFonts w:ascii="Times New Roman" w:hAnsi="Times New Roman"/>
          <w:b/>
          <w:sz w:val="24"/>
          <w:szCs w:val="24"/>
        </w:rPr>
        <w:t>3.8.2</w:t>
      </w:r>
      <w:r w:rsidRPr="009B3419">
        <w:rPr>
          <w:rFonts w:ascii="Times New Roman" w:hAnsi="Times New Roman"/>
          <w:b/>
          <w:sz w:val="24"/>
          <w:szCs w:val="24"/>
        </w:rPr>
        <w:tab/>
        <w:t>Validation of Spatial Data</w:t>
      </w:r>
    </w:p>
    <w:p w:rsidR="009B3419" w:rsidRPr="002B31A9" w:rsidRDefault="009B3419" w:rsidP="00176DFA">
      <w:pPr>
        <w:numPr>
          <w:ilvl w:val="0"/>
          <w:numId w:val="22"/>
        </w:numPr>
        <w:spacing w:after="160" w:line="480" w:lineRule="auto"/>
        <w:jc w:val="both"/>
        <w:rPr>
          <w:rFonts w:ascii="Times New Roman" w:hAnsi="Times New Roman"/>
          <w:sz w:val="24"/>
          <w:szCs w:val="24"/>
        </w:rPr>
      </w:pPr>
      <w:r w:rsidRPr="002B31A9">
        <w:rPr>
          <w:rFonts w:ascii="Times New Roman" w:hAnsi="Times New Roman"/>
          <w:sz w:val="24"/>
          <w:szCs w:val="24"/>
        </w:rPr>
        <w:t>Coordinate Cross-Check: The surveyed points were compared with known control points to verify accuracy.</w:t>
      </w:r>
    </w:p>
    <w:p w:rsidR="009B3419" w:rsidRDefault="009B3419" w:rsidP="00176DFA">
      <w:pPr>
        <w:numPr>
          <w:ilvl w:val="0"/>
          <w:numId w:val="22"/>
        </w:numPr>
        <w:spacing w:after="160" w:line="480" w:lineRule="auto"/>
        <w:jc w:val="both"/>
        <w:rPr>
          <w:rFonts w:ascii="Times New Roman" w:hAnsi="Times New Roman"/>
          <w:sz w:val="24"/>
          <w:szCs w:val="24"/>
        </w:rPr>
      </w:pPr>
      <w:r w:rsidRPr="002B31A9">
        <w:rPr>
          <w:rFonts w:ascii="Times New Roman" w:hAnsi="Times New Roman"/>
          <w:sz w:val="24"/>
          <w:szCs w:val="24"/>
        </w:rPr>
        <w:t>Boundary Accuracy Check: The surveyed boundary was ov</w:t>
      </w:r>
      <w:r>
        <w:rPr>
          <w:rFonts w:ascii="Times New Roman" w:hAnsi="Times New Roman"/>
          <w:sz w:val="24"/>
          <w:szCs w:val="24"/>
        </w:rPr>
        <w:t xml:space="preserve">erlaid on an </w:t>
      </w:r>
      <w:r w:rsidR="00E50550">
        <w:rPr>
          <w:rFonts w:ascii="Times New Roman" w:hAnsi="Times New Roman"/>
          <w:sz w:val="24"/>
          <w:szCs w:val="24"/>
        </w:rPr>
        <w:t>existing satellite image in Arc</w:t>
      </w:r>
      <w:r w:rsidRPr="002B31A9">
        <w:rPr>
          <w:rFonts w:ascii="Times New Roman" w:hAnsi="Times New Roman"/>
          <w:sz w:val="24"/>
          <w:szCs w:val="24"/>
        </w:rPr>
        <w:t>GIS to detect any misalignment.</w:t>
      </w:r>
    </w:p>
    <w:p w:rsidR="00201B91" w:rsidRDefault="008D5FAE" w:rsidP="00BF5BE6">
      <w:pPr>
        <w:spacing w:after="160" w:line="480" w:lineRule="auto"/>
        <w:jc w:val="both"/>
        <w:rPr>
          <w:rFonts w:ascii="Times New Roman" w:hAnsi="Times New Roman"/>
          <w:noProof/>
          <w:sz w:val="24"/>
          <w:szCs w:val="24"/>
          <w:lang w:eastAsia="en-US"/>
        </w:rPr>
      </w:pPr>
      <w:r>
        <w:rPr>
          <w:rFonts w:ascii="Times New Roman" w:hAnsi="Times New Roman"/>
          <w:noProof/>
          <w:sz w:val="24"/>
          <w:szCs w:val="24"/>
          <w:lang w:eastAsia="en-US"/>
        </w:rPr>
        <w:lastRenderedPageBreak/>
        <w:drawing>
          <wp:inline distT="0" distB="0" distL="0" distR="0">
            <wp:extent cx="3695700" cy="3286125"/>
            <wp:effectExtent l="0" t="0" r="0" b="9525"/>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3286125"/>
                    </a:xfrm>
                    <a:prstGeom prst="rect">
                      <a:avLst/>
                    </a:prstGeom>
                    <a:noFill/>
                    <a:ln>
                      <a:noFill/>
                    </a:ln>
                  </pic:spPr>
                </pic:pic>
              </a:graphicData>
            </a:graphic>
          </wp:inline>
        </w:drawing>
      </w:r>
    </w:p>
    <w:p w:rsidR="00201B91" w:rsidRPr="00A26FD3" w:rsidRDefault="00201B91" w:rsidP="00201B91">
      <w:pPr>
        <w:spacing w:line="480" w:lineRule="auto"/>
        <w:rPr>
          <w:rFonts w:ascii="Times New Roman" w:hAnsi="Times New Roman"/>
          <w:b/>
          <w:sz w:val="24"/>
          <w:szCs w:val="24"/>
        </w:rPr>
      </w:pPr>
      <w:r w:rsidRPr="00A26FD3">
        <w:rPr>
          <w:rFonts w:ascii="Times New Roman" w:hAnsi="Times New Roman"/>
          <w:b/>
          <w:sz w:val="24"/>
          <w:szCs w:val="24"/>
        </w:rPr>
        <w:t xml:space="preserve">           Figure 3.8.2: Satellite Imagery of the study area</w:t>
      </w:r>
    </w:p>
    <w:p w:rsidR="00201B91" w:rsidRPr="00201B91" w:rsidRDefault="00BA3768" w:rsidP="00BF5BE6">
      <w:pPr>
        <w:spacing w:line="480" w:lineRule="auto"/>
        <w:jc w:val="both"/>
        <w:rPr>
          <w:rFonts w:ascii="Times New Roman" w:hAnsi="Times New Roman"/>
          <w:b/>
          <w:sz w:val="24"/>
          <w:szCs w:val="24"/>
        </w:rPr>
      </w:pPr>
      <w:r>
        <w:rPr>
          <w:rFonts w:ascii="Times New Roman" w:hAnsi="Times New Roman"/>
          <w:b/>
          <w:sz w:val="24"/>
          <w:szCs w:val="24"/>
        </w:rPr>
        <w:t>3.8.3</w:t>
      </w:r>
      <w:r>
        <w:rPr>
          <w:rFonts w:ascii="Times New Roman" w:hAnsi="Times New Roman"/>
          <w:b/>
          <w:sz w:val="24"/>
          <w:szCs w:val="24"/>
        </w:rPr>
        <w:tab/>
      </w:r>
      <w:r w:rsidR="00201B91" w:rsidRPr="00201B91">
        <w:rPr>
          <w:rFonts w:ascii="Times New Roman" w:hAnsi="Times New Roman"/>
          <w:b/>
          <w:sz w:val="24"/>
          <w:szCs w:val="24"/>
        </w:rPr>
        <w:t>Validation of Non-Spatial Data</w:t>
      </w:r>
    </w:p>
    <w:p w:rsidR="00201B91" w:rsidRPr="002B31A9" w:rsidRDefault="00201B91" w:rsidP="00176DFA">
      <w:pPr>
        <w:numPr>
          <w:ilvl w:val="0"/>
          <w:numId w:val="23"/>
        </w:numPr>
        <w:spacing w:after="160" w:line="480" w:lineRule="auto"/>
        <w:jc w:val="both"/>
        <w:rPr>
          <w:rFonts w:ascii="Times New Roman" w:hAnsi="Times New Roman"/>
          <w:sz w:val="24"/>
          <w:szCs w:val="24"/>
        </w:rPr>
      </w:pPr>
      <w:r w:rsidRPr="002B31A9">
        <w:rPr>
          <w:rFonts w:ascii="Times New Roman" w:hAnsi="Times New Roman"/>
          <w:sz w:val="24"/>
          <w:szCs w:val="24"/>
        </w:rPr>
        <w:t>Attribute Consistency Check: The recorded building and facility details were compared with official school records.</w:t>
      </w:r>
    </w:p>
    <w:p w:rsidR="00201B91" w:rsidRPr="005F4063" w:rsidRDefault="00201B91" w:rsidP="00176DFA">
      <w:pPr>
        <w:numPr>
          <w:ilvl w:val="0"/>
          <w:numId w:val="23"/>
        </w:numPr>
        <w:spacing w:after="160" w:line="480" w:lineRule="auto"/>
        <w:jc w:val="both"/>
        <w:rPr>
          <w:rFonts w:ascii="Times New Roman" w:hAnsi="Times New Roman"/>
          <w:sz w:val="24"/>
          <w:szCs w:val="24"/>
        </w:rPr>
      </w:pPr>
      <w:r w:rsidRPr="002B31A9">
        <w:rPr>
          <w:rFonts w:ascii="Times New Roman" w:hAnsi="Times New Roman"/>
          <w:sz w:val="24"/>
          <w:szCs w:val="24"/>
        </w:rPr>
        <w:t>Correction of Data Entry Errors: Any discrepancies or incorrect attribute entries were identified and corrected before finalizing the dataset.</w:t>
      </w:r>
    </w:p>
    <w:p w:rsidR="00201B91" w:rsidRPr="00AE18D3" w:rsidRDefault="00201B91" w:rsidP="00BF5BE6">
      <w:pPr>
        <w:tabs>
          <w:tab w:val="center" w:pos="4925"/>
        </w:tabs>
        <w:spacing w:line="480" w:lineRule="auto"/>
        <w:jc w:val="both"/>
        <w:rPr>
          <w:rFonts w:ascii="Times New Roman" w:hAnsi="Times New Roman"/>
          <w:b/>
          <w:sz w:val="24"/>
          <w:szCs w:val="24"/>
        </w:rPr>
      </w:pPr>
      <w:r>
        <w:rPr>
          <w:rFonts w:ascii="Times New Roman" w:hAnsi="Times New Roman"/>
          <w:b/>
          <w:sz w:val="24"/>
          <w:szCs w:val="24"/>
        </w:rPr>
        <w:t>3.9</w:t>
      </w:r>
      <w:r w:rsidR="00736DC0">
        <w:rPr>
          <w:rFonts w:ascii="Times New Roman" w:hAnsi="Times New Roman"/>
          <w:b/>
          <w:sz w:val="24"/>
          <w:szCs w:val="24"/>
        </w:rPr>
        <w:t xml:space="preserve">     </w:t>
      </w:r>
      <w:r w:rsidRPr="00AE18D3">
        <w:rPr>
          <w:rFonts w:ascii="Times New Roman" w:hAnsi="Times New Roman"/>
          <w:b/>
          <w:sz w:val="24"/>
          <w:szCs w:val="24"/>
        </w:rPr>
        <w:t>Data Processing and Integration</w:t>
      </w:r>
      <w:r w:rsidR="00BF5BE6">
        <w:rPr>
          <w:rFonts w:ascii="Times New Roman" w:hAnsi="Times New Roman"/>
          <w:b/>
          <w:sz w:val="24"/>
          <w:szCs w:val="24"/>
        </w:rPr>
        <w:tab/>
      </w:r>
    </w:p>
    <w:p w:rsidR="00201B91" w:rsidRPr="002B31A9" w:rsidRDefault="00201B91" w:rsidP="00BF5BE6">
      <w:pPr>
        <w:spacing w:line="480" w:lineRule="auto"/>
        <w:jc w:val="both"/>
        <w:rPr>
          <w:rFonts w:ascii="Times New Roman" w:hAnsi="Times New Roman"/>
          <w:sz w:val="24"/>
          <w:szCs w:val="24"/>
        </w:rPr>
      </w:pPr>
      <w:r w:rsidRPr="002B31A9">
        <w:rPr>
          <w:rFonts w:ascii="Times New Roman" w:hAnsi="Times New Roman"/>
          <w:sz w:val="24"/>
          <w:szCs w:val="24"/>
        </w:rPr>
        <w:t>The data processing and integration phase is a critical step in transforming the raw data collected from the field survey into a structured Land Information System (LIS). This stage involves cleaning, organizing, and integrating both spatial and non-spatial data into a geo</w:t>
      </w:r>
      <w:r>
        <w:rPr>
          <w:rFonts w:ascii="Times New Roman" w:hAnsi="Times New Roman"/>
          <w:sz w:val="24"/>
          <w:szCs w:val="24"/>
        </w:rPr>
        <w:t>-</w:t>
      </w:r>
      <w:r w:rsidRPr="002B31A9">
        <w:rPr>
          <w:rFonts w:ascii="Times New Roman" w:hAnsi="Times New Roman"/>
          <w:sz w:val="24"/>
          <w:szCs w:val="24"/>
        </w:rPr>
        <w:t>database, ensuring seamless access, analysis, and visualization.</w:t>
      </w:r>
    </w:p>
    <w:p w:rsidR="00201B91" w:rsidRPr="002B31A9" w:rsidRDefault="00201B91" w:rsidP="00BF5BE6">
      <w:pPr>
        <w:spacing w:line="480" w:lineRule="auto"/>
        <w:jc w:val="both"/>
        <w:rPr>
          <w:rFonts w:ascii="Times New Roman" w:hAnsi="Times New Roman"/>
          <w:sz w:val="24"/>
          <w:szCs w:val="24"/>
        </w:rPr>
      </w:pPr>
      <w:r w:rsidRPr="002B31A9">
        <w:rPr>
          <w:rFonts w:ascii="Times New Roman" w:hAnsi="Times New Roman"/>
          <w:sz w:val="24"/>
          <w:szCs w:val="24"/>
        </w:rPr>
        <w:t>The processing workflow consists of multiple steps, including spatial data processing in AutoCAD and Surfer, non-spatial data structuring in Excel, geo</w:t>
      </w:r>
      <w:r>
        <w:rPr>
          <w:rFonts w:ascii="Times New Roman" w:hAnsi="Times New Roman"/>
          <w:sz w:val="24"/>
          <w:szCs w:val="24"/>
        </w:rPr>
        <w:t>-</w:t>
      </w:r>
      <w:r w:rsidRPr="002B31A9">
        <w:rPr>
          <w:rFonts w:ascii="Times New Roman" w:hAnsi="Times New Roman"/>
          <w:sz w:val="24"/>
          <w:szCs w:val="24"/>
        </w:rPr>
        <w:t xml:space="preserve">database creation in ArcGIS, and data integration for </w:t>
      </w:r>
      <w:r w:rsidRPr="002B31A9">
        <w:rPr>
          <w:rFonts w:ascii="Times New Roman" w:hAnsi="Times New Roman"/>
          <w:sz w:val="24"/>
          <w:szCs w:val="24"/>
        </w:rPr>
        <w:lastRenderedPageBreak/>
        <w:t>LIS development. The structured integration of these datasets enables effective querying, mapping, and decision-making for the secondary school management system.</w:t>
      </w:r>
    </w:p>
    <w:p w:rsidR="00201B91" w:rsidRPr="005F4063" w:rsidRDefault="00201B91" w:rsidP="00BF5BE6">
      <w:pPr>
        <w:spacing w:line="480" w:lineRule="auto"/>
        <w:jc w:val="both"/>
        <w:rPr>
          <w:rFonts w:ascii="Times New Roman" w:hAnsi="Times New Roman"/>
          <w:b/>
          <w:sz w:val="24"/>
          <w:szCs w:val="24"/>
        </w:rPr>
      </w:pPr>
      <w:r>
        <w:rPr>
          <w:rFonts w:ascii="Times New Roman" w:hAnsi="Times New Roman"/>
          <w:b/>
          <w:sz w:val="24"/>
          <w:szCs w:val="24"/>
        </w:rPr>
        <w:t>3.9</w:t>
      </w:r>
      <w:r w:rsidR="00CD4572">
        <w:rPr>
          <w:rFonts w:ascii="Times New Roman" w:hAnsi="Times New Roman"/>
          <w:b/>
          <w:sz w:val="24"/>
          <w:szCs w:val="24"/>
        </w:rPr>
        <w:t>.1</w:t>
      </w:r>
      <w:r w:rsidR="00CD4572">
        <w:rPr>
          <w:rFonts w:ascii="Times New Roman" w:hAnsi="Times New Roman"/>
          <w:b/>
          <w:sz w:val="24"/>
          <w:szCs w:val="24"/>
        </w:rPr>
        <w:tab/>
      </w:r>
      <w:r w:rsidRPr="005F4063">
        <w:rPr>
          <w:rFonts w:ascii="Times New Roman" w:hAnsi="Times New Roman"/>
          <w:b/>
          <w:sz w:val="24"/>
          <w:szCs w:val="24"/>
        </w:rPr>
        <w:t>Spatial Data Processing in AutoCAD</w:t>
      </w:r>
    </w:p>
    <w:p w:rsidR="00201B91" w:rsidRPr="002B31A9" w:rsidRDefault="00201B91" w:rsidP="00BF5BE6">
      <w:pPr>
        <w:spacing w:line="480" w:lineRule="auto"/>
        <w:jc w:val="both"/>
        <w:rPr>
          <w:rFonts w:ascii="Times New Roman" w:hAnsi="Times New Roman"/>
          <w:sz w:val="24"/>
          <w:szCs w:val="24"/>
        </w:rPr>
      </w:pPr>
      <w:r w:rsidRPr="002B31A9">
        <w:rPr>
          <w:rFonts w:ascii="Times New Roman" w:hAnsi="Times New Roman"/>
          <w:sz w:val="24"/>
          <w:szCs w:val="24"/>
        </w:rPr>
        <w:t>AutoCAD was used to plot the observed coordinates, (Geometric data) ensuring accurate representation of school facilities such as classrooms, staff rooms, administrative offices, roads, and playgrounds. The following steps were carried out:</w:t>
      </w:r>
    </w:p>
    <w:p w:rsidR="00201B91" w:rsidRPr="002B31A9" w:rsidRDefault="00201B91" w:rsidP="00176DFA">
      <w:pPr>
        <w:numPr>
          <w:ilvl w:val="0"/>
          <w:numId w:val="33"/>
        </w:numPr>
        <w:spacing w:after="160" w:line="480" w:lineRule="auto"/>
        <w:jc w:val="both"/>
        <w:rPr>
          <w:rFonts w:ascii="Times New Roman" w:hAnsi="Times New Roman"/>
          <w:sz w:val="24"/>
          <w:szCs w:val="24"/>
        </w:rPr>
      </w:pPr>
      <w:r w:rsidRPr="002B31A9">
        <w:rPr>
          <w:rFonts w:ascii="Times New Roman" w:hAnsi="Times New Roman"/>
          <w:sz w:val="24"/>
          <w:szCs w:val="24"/>
        </w:rPr>
        <w:t>Importing Surveyed Points:</w:t>
      </w:r>
    </w:p>
    <w:p w:rsidR="00201B91" w:rsidRPr="002B31A9" w:rsidRDefault="00201B91" w:rsidP="00176DFA">
      <w:pPr>
        <w:numPr>
          <w:ilvl w:val="1"/>
          <w:numId w:val="24"/>
        </w:numPr>
        <w:spacing w:after="160" w:line="480" w:lineRule="auto"/>
        <w:jc w:val="both"/>
        <w:rPr>
          <w:rFonts w:ascii="Times New Roman" w:hAnsi="Times New Roman"/>
          <w:sz w:val="24"/>
          <w:szCs w:val="24"/>
        </w:rPr>
      </w:pPr>
      <w:r w:rsidRPr="002B31A9">
        <w:rPr>
          <w:rFonts w:ascii="Times New Roman" w:hAnsi="Times New Roman"/>
          <w:sz w:val="24"/>
          <w:szCs w:val="24"/>
        </w:rPr>
        <w:t>The CSV file containing surveyed coordinates was imported into AutoCAD.</w:t>
      </w:r>
    </w:p>
    <w:p w:rsidR="00201B91" w:rsidRDefault="00201B91" w:rsidP="00176DFA">
      <w:pPr>
        <w:numPr>
          <w:ilvl w:val="1"/>
          <w:numId w:val="24"/>
        </w:numPr>
        <w:spacing w:after="160" w:line="480" w:lineRule="auto"/>
        <w:jc w:val="both"/>
        <w:rPr>
          <w:rFonts w:ascii="Times New Roman" w:hAnsi="Times New Roman"/>
          <w:sz w:val="24"/>
          <w:szCs w:val="24"/>
        </w:rPr>
      </w:pPr>
      <w:r w:rsidRPr="002B31A9">
        <w:rPr>
          <w:rFonts w:ascii="Times New Roman" w:hAnsi="Times New Roman"/>
          <w:sz w:val="24"/>
          <w:szCs w:val="24"/>
        </w:rPr>
        <w:t>The points were plotted based on their real-world X and Y coordinates, while the Z values were retained for elevation analysis.</w:t>
      </w:r>
    </w:p>
    <w:p w:rsidR="00201B91" w:rsidRPr="00201B91" w:rsidRDefault="00201B91" w:rsidP="00176DFA">
      <w:pPr>
        <w:numPr>
          <w:ilvl w:val="0"/>
          <w:numId w:val="33"/>
        </w:numPr>
        <w:spacing w:after="160" w:line="480" w:lineRule="auto"/>
        <w:jc w:val="both"/>
        <w:rPr>
          <w:rFonts w:ascii="Times New Roman" w:hAnsi="Times New Roman"/>
          <w:sz w:val="24"/>
          <w:szCs w:val="24"/>
        </w:rPr>
      </w:pPr>
      <w:r w:rsidRPr="00201B91">
        <w:rPr>
          <w:rFonts w:ascii="Times New Roman" w:hAnsi="Times New Roman"/>
          <w:sz w:val="24"/>
          <w:szCs w:val="24"/>
        </w:rPr>
        <w:t>Plotting of Boundaries and Features:</w:t>
      </w:r>
    </w:p>
    <w:p w:rsidR="00201B91" w:rsidRPr="002B31A9" w:rsidRDefault="00201B91" w:rsidP="00176DFA">
      <w:pPr>
        <w:numPr>
          <w:ilvl w:val="1"/>
          <w:numId w:val="24"/>
        </w:numPr>
        <w:spacing w:after="160" w:line="480" w:lineRule="auto"/>
        <w:jc w:val="both"/>
        <w:rPr>
          <w:rFonts w:ascii="Times New Roman" w:hAnsi="Times New Roman"/>
          <w:sz w:val="24"/>
          <w:szCs w:val="24"/>
        </w:rPr>
      </w:pPr>
      <w:r w:rsidRPr="002B31A9">
        <w:rPr>
          <w:rFonts w:ascii="Times New Roman" w:hAnsi="Times New Roman"/>
          <w:sz w:val="24"/>
          <w:szCs w:val="24"/>
        </w:rPr>
        <w:t>The boundary points were connected using polyline tools, forming a closed polygon to define the extent of the school premises.</w:t>
      </w:r>
    </w:p>
    <w:p w:rsidR="00201B91" w:rsidRPr="002B31A9" w:rsidRDefault="00201B91" w:rsidP="00176DFA">
      <w:pPr>
        <w:numPr>
          <w:ilvl w:val="1"/>
          <w:numId w:val="24"/>
        </w:numPr>
        <w:spacing w:after="160" w:line="480" w:lineRule="auto"/>
        <w:jc w:val="both"/>
        <w:rPr>
          <w:rFonts w:ascii="Times New Roman" w:hAnsi="Times New Roman"/>
          <w:sz w:val="24"/>
          <w:szCs w:val="24"/>
        </w:rPr>
      </w:pPr>
      <w:r w:rsidRPr="002B31A9">
        <w:rPr>
          <w:rFonts w:ascii="Times New Roman" w:hAnsi="Times New Roman"/>
          <w:sz w:val="24"/>
          <w:szCs w:val="24"/>
        </w:rPr>
        <w:t>Each school building was mapped as a separate layer, and unique identifiers were assigned to distinguish classrooms, staff rooms, laboratories, and other structures.</w:t>
      </w:r>
    </w:p>
    <w:p w:rsidR="00201B91" w:rsidRPr="002B31A9" w:rsidRDefault="008D5FAE" w:rsidP="00BF5BE6">
      <w:pPr>
        <w:spacing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5143500" cy="2752725"/>
            <wp:effectExtent l="0" t="0" r="0" b="9525"/>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2752725"/>
                    </a:xfrm>
                    <a:prstGeom prst="rect">
                      <a:avLst/>
                    </a:prstGeom>
                    <a:noFill/>
                    <a:ln>
                      <a:noFill/>
                    </a:ln>
                  </pic:spPr>
                </pic:pic>
              </a:graphicData>
            </a:graphic>
          </wp:inline>
        </w:drawing>
      </w:r>
    </w:p>
    <w:p w:rsidR="00201B91" w:rsidRPr="00A26FD3" w:rsidRDefault="00A9719C" w:rsidP="00BF5BE6">
      <w:pPr>
        <w:spacing w:line="480" w:lineRule="auto"/>
        <w:jc w:val="both"/>
        <w:rPr>
          <w:rFonts w:ascii="Times New Roman" w:hAnsi="Times New Roman"/>
          <w:b/>
          <w:sz w:val="24"/>
          <w:szCs w:val="24"/>
        </w:rPr>
      </w:pPr>
      <w:r w:rsidRPr="00A26FD3">
        <w:rPr>
          <w:rFonts w:ascii="Times New Roman" w:hAnsi="Times New Roman"/>
          <w:b/>
          <w:sz w:val="24"/>
          <w:szCs w:val="24"/>
        </w:rPr>
        <w:lastRenderedPageBreak/>
        <w:t>Figure 3.9.1</w:t>
      </w:r>
      <w:r w:rsidR="00201B91" w:rsidRPr="00A26FD3">
        <w:rPr>
          <w:rFonts w:ascii="Times New Roman" w:hAnsi="Times New Roman"/>
          <w:b/>
          <w:sz w:val="24"/>
          <w:szCs w:val="24"/>
        </w:rPr>
        <w:t xml:space="preserve"> Screenshot of boundary digitization and features</w:t>
      </w:r>
    </w:p>
    <w:p w:rsidR="00201B91" w:rsidRPr="00541424" w:rsidRDefault="00541424" w:rsidP="00BF5BE6">
      <w:pPr>
        <w:spacing w:line="480" w:lineRule="auto"/>
        <w:jc w:val="both"/>
        <w:rPr>
          <w:rFonts w:ascii="Times New Roman" w:hAnsi="Times New Roman"/>
          <w:b/>
          <w:sz w:val="24"/>
          <w:szCs w:val="24"/>
        </w:rPr>
      </w:pPr>
      <w:r w:rsidRPr="00541424">
        <w:rPr>
          <w:rFonts w:ascii="Times New Roman" w:hAnsi="Times New Roman"/>
          <w:b/>
          <w:sz w:val="24"/>
          <w:szCs w:val="24"/>
        </w:rPr>
        <w:t>3.9</w:t>
      </w:r>
      <w:r>
        <w:rPr>
          <w:rFonts w:ascii="Times New Roman" w:hAnsi="Times New Roman"/>
          <w:b/>
          <w:sz w:val="24"/>
          <w:szCs w:val="24"/>
        </w:rPr>
        <w:t>.2</w:t>
      </w:r>
      <w:r>
        <w:rPr>
          <w:rFonts w:ascii="Times New Roman" w:hAnsi="Times New Roman"/>
          <w:b/>
          <w:sz w:val="24"/>
          <w:szCs w:val="24"/>
        </w:rPr>
        <w:tab/>
      </w:r>
      <w:r w:rsidR="00201B91" w:rsidRPr="00541424">
        <w:rPr>
          <w:rFonts w:ascii="Times New Roman" w:hAnsi="Times New Roman"/>
          <w:b/>
          <w:sz w:val="24"/>
          <w:szCs w:val="24"/>
        </w:rPr>
        <w:t>Topographic Data Processing in Surfer</w:t>
      </w:r>
    </w:p>
    <w:p w:rsidR="00201B91" w:rsidRPr="002B31A9" w:rsidRDefault="00201B91" w:rsidP="00BF5BE6">
      <w:pPr>
        <w:spacing w:line="480" w:lineRule="auto"/>
        <w:jc w:val="both"/>
        <w:rPr>
          <w:rFonts w:ascii="Times New Roman" w:hAnsi="Times New Roman"/>
          <w:sz w:val="24"/>
          <w:szCs w:val="24"/>
        </w:rPr>
      </w:pPr>
      <w:r w:rsidRPr="002B31A9">
        <w:rPr>
          <w:rFonts w:ascii="Times New Roman" w:hAnsi="Times New Roman"/>
          <w:sz w:val="24"/>
          <w:szCs w:val="24"/>
        </w:rPr>
        <w:t>Surfer software was used for topographic analysis and terrain modelling based on the surveyed elevation data (Z values). The following procedures were followed:</w:t>
      </w:r>
    </w:p>
    <w:p w:rsidR="00201B91" w:rsidRPr="002B31A9" w:rsidRDefault="00201B91" w:rsidP="00176DFA">
      <w:pPr>
        <w:numPr>
          <w:ilvl w:val="0"/>
          <w:numId w:val="34"/>
        </w:numPr>
        <w:spacing w:after="160" w:line="480" w:lineRule="auto"/>
        <w:jc w:val="both"/>
        <w:rPr>
          <w:rFonts w:ascii="Times New Roman" w:hAnsi="Times New Roman"/>
          <w:sz w:val="24"/>
          <w:szCs w:val="24"/>
        </w:rPr>
      </w:pPr>
      <w:r w:rsidRPr="002B31A9">
        <w:rPr>
          <w:rFonts w:ascii="Times New Roman" w:hAnsi="Times New Roman"/>
          <w:sz w:val="24"/>
          <w:szCs w:val="24"/>
        </w:rPr>
        <w:t>Importing Surveyed Data:</w:t>
      </w:r>
    </w:p>
    <w:p w:rsidR="00BE4CA4" w:rsidRDefault="00201B91" w:rsidP="00176DFA">
      <w:pPr>
        <w:numPr>
          <w:ilvl w:val="1"/>
          <w:numId w:val="25"/>
        </w:numPr>
        <w:spacing w:after="160" w:line="480" w:lineRule="auto"/>
        <w:jc w:val="both"/>
        <w:rPr>
          <w:rFonts w:ascii="Times New Roman" w:hAnsi="Times New Roman"/>
          <w:sz w:val="24"/>
          <w:szCs w:val="24"/>
        </w:rPr>
      </w:pPr>
      <w:r w:rsidRPr="002B31A9">
        <w:rPr>
          <w:rFonts w:ascii="Times New Roman" w:hAnsi="Times New Roman"/>
          <w:sz w:val="24"/>
          <w:szCs w:val="24"/>
        </w:rPr>
        <w:t>The X, Y, and Z coordinates were loaded into Surfer as a point dataset.</w:t>
      </w:r>
    </w:p>
    <w:p w:rsidR="00BF5BE6" w:rsidRDefault="008D5FAE" w:rsidP="00BE4CA4">
      <w:pPr>
        <w:spacing w:after="160" w:line="480" w:lineRule="auto"/>
        <w:rPr>
          <w:rFonts w:ascii="Times New Roman" w:hAnsi="Times New Roman"/>
          <w:sz w:val="24"/>
          <w:szCs w:val="24"/>
        </w:rPr>
      </w:pPr>
      <w:r>
        <w:rPr>
          <w:rFonts w:ascii="Times New Roman" w:hAnsi="Times New Roman"/>
          <w:noProof/>
          <w:sz w:val="24"/>
          <w:szCs w:val="24"/>
          <w:lang w:eastAsia="en-US"/>
        </w:rPr>
        <w:drawing>
          <wp:inline distT="0" distB="0" distL="0" distR="0">
            <wp:extent cx="4524375" cy="2390775"/>
            <wp:effectExtent l="0" t="0" r="9525" b="952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2390775"/>
                    </a:xfrm>
                    <a:prstGeom prst="rect">
                      <a:avLst/>
                    </a:prstGeom>
                    <a:noFill/>
                    <a:ln>
                      <a:noFill/>
                    </a:ln>
                  </pic:spPr>
                </pic:pic>
              </a:graphicData>
            </a:graphic>
          </wp:inline>
        </w:drawing>
      </w:r>
    </w:p>
    <w:p w:rsidR="00BE4CA4" w:rsidRPr="00BF5BE6" w:rsidRDefault="00BE4CA4" w:rsidP="00BE4CA4">
      <w:pPr>
        <w:spacing w:after="160" w:line="480" w:lineRule="auto"/>
        <w:rPr>
          <w:rFonts w:ascii="Times New Roman" w:hAnsi="Times New Roman"/>
          <w:sz w:val="24"/>
          <w:szCs w:val="24"/>
        </w:rPr>
      </w:pPr>
      <w:r w:rsidRPr="003177B1">
        <w:rPr>
          <w:rFonts w:ascii="Times New Roman" w:hAnsi="Times New Roman"/>
          <w:b/>
          <w:sz w:val="24"/>
          <w:szCs w:val="24"/>
        </w:rPr>
        <w:t>Figure 3.9.2</w:t>
      </w:r>
      <w:r w:rsidR="006A7FA9" w:rsidRPr="003177B1">
        <w:rPr>
          <w:rFonts w:ascii="Times New Roman" w:hAnsi="Times New Roman"/>
          <w:b/>
          <w:sz w:val="24"/>
          <w:szCs w:val="24"/>
        </w:rPr>
        <w:t>.1</w:t>
      </w:r>
      <w:r w:rsidR="00201B91" w:rsidRPr="003177B1">
        <w:rPr>
          <w:rFonts w:ascii="Times New Roman" w:hAnsi="Times New Roman"/>
          <w:b/>
          <w:sz w:val="24"/>
          <w:szCs w:val="24"/>
        </w:rPr>
        <w:t>: Screenshot of the imported dataset.</w:t>
      </w:r>
    </w:p>
    <w:p w:rsidR="00201B91" w:rsidRPr="002B31A9" w:rsidRDefault="00201B91" w:rsidP="00176DFA">
      <w:pPr>
        <w:numPr>
          <w:ilvl w:val="0"/>
          <w:numId w:val="34"/>
        </w:numPr>
        <w:spacing w:after="160" w:line="480" w:lineRule="auto"/>
        <w:jc w:val="both"/>
        <w:rPr>
          <w:rFonts w:ascii="Times New Roman" w:hAnsi="Times New Roman"/>
          <w:sz w:val="24"/>
          <w:szCs w:val="24"/>
        </w:rPr>
      </w:pPr>
      <w:r w:rsidRPr="002B31A9">
        <w:rPr>
          <w:rFonts w:ascii="Times New Roman" w:hAnsi="Times New Roman"/>
          <w:sz w:val="24"/>
          <w:szCs w:val="24"/>
        </w:rPr>
        <w:t>Generation of Digital Elevation Model (DEM):</w:t>
      </w:r>
    </w:p>
    <w:p w:rsidR="00201B91" w:rsidRPr="002B31A9" w:rsidRDefault="00201B91" w:rsidP="00176DFA">
      <w:pPr>
        <w:numPr>
          <w:ilvl w:val="1"/>
          <w:numId w:val="25"/>
        </w:numPr>
        <w:spacing w:after="160" w:line="480" w:lineRule="auto"/>
        <w:jc w:val="both"/>
        <w:rPr>
          <w:rFonts w:ascii="Times New Roman" w:hAnsi="Times New Roman"/>
          <w:sz w:val="24"/>
          <w:szCs w:val="24"/>
        </w:rPr>
      </w:pPr>
      <w:r w:rsidRPr="002B31A9">
        <w:rPr>
          <w:rFonts w:ascii="Times New Roman" w:hAnsi="Times New Roman"/>
          <w:sz w:val="24"/>
          <w:szCs w:val="24"/>
        </w:rPr>
        <w:t>A grid-based interpolation technique was applied to generate a Digital Elevation Model (DEM) of the school area.</w:t>
      </w:r>
    </w:p>
    <w:p w:rsidR="00201B91" w:rsidRPr="002B31A9" w:rsidRDefault="00201B91" w:rsidP="00176DFA">
      <w:pPr>
        <w:numPr>
          <w:ilvl w:val="1"/>
          <w:numId w:val="25"/>
        </w:numPr>
        <w:spacing w:after="160" w:line="480" w:lineRule="auto"/>
        <w:jc w:val="both"/>
        <w:rPr>
          <w:rFonts w:ascii="Times New Roman" w:hAnsi="Times New Roman"/>
          <w:sz w:val="24"/>
          <w:szCs w:val="24"/>
        </w:rPr>
      </w:pPr>
      <w:r w:rsidRPr="002B31A9">
        <w:rPr>
          <w:rFonts w:ascii="Times New Roman" w:hAnsi="Times New Roman"/>
          <w:sz w:val="24"/>
          <w:szCs w:val="24"/>
        </w:rPr>
        <w:t>The DEM provided insight into the elevation variations across the school premises, assisting in drainage and flood risk assessment.</w:t>
      </w:r>
    </w:p>
    <w:p w:rsidR="00BE4CA4" w:rsidRDefault="008D5FAE" w:rsidP="00201B91">
      <w:pPr>
        <w:spacing w:line="480" w:lineRule="auto"/>
        <w:rPr>
          <w:rFonts w:ascii="Times New Roman" w:hAnsi="Times New Roman"/>
          <w:noProof/>
          <w:sz w:val="24"/>
          <w:szCs w:val="24"/>
          <w:lang w:eastAsia="en-US"/>
        </w:rPr>
      </w:pPr>
      <w:r>
        <w:rPr>
          <w:rFonts w:ascii="Times New Roman" w:hAnsi="Times New Roman"/>
          <w:noProof/>
          <w:sz w:val="24"/>
          <w:szCs w:val="24"/>
          <w:lang w:eastAsia="en-US"/>
        </w:rPr>
        <w:lastRenderedPageBreak/>
        <w:drawing>
          <wp:inline distT="0" distB="0" distL="0" distR="0">
            <wp:extent cx="4057650" cy="2105025"/>
            <wp:effectExtent l="0" t="0" r="0" b="9525"/>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2105025"/>
                    </a:xfrm>
                    <a:prstGeom prst="rect">
                      <a:avLst/>
                    </a:prstGeom>
                    <a:noFill/>
                    <a:ln>
                      <a:noFill/>
                    </a:ln>
                  </pic:spPr>
                </pic:pic>
              </a:graphicData>
            </a:graphic>
          </wp:inline>
        </w:drawing>
      </w:r>
    </w:p>
    <w:p w:rsidR="00201B91" w:rsidRPr="003177B1" w:rsidRDefault="009F6E63" w:rsidP="00C06923">
      <w:pPr>
        <w:spacing w:line="480" w:lineRule="auto"/>
        <w:jc w:val="both"/>
        <w:rPr>
          <w:rFonts w:ascii="Times New Roman" w:hAnsi="Times New Roman"/>
          <w:b/>
          <w:sz w:val="24"/>
          <w:szCs w:val="24"/>
        </w:rPr>
      </w:pPr>
      <w:r w:rsidRPr="003177B1">
        <w:rPr>
          <w:rFonts w:ascii="Times New Roman" w:hAnsi="Times New Roman"/>
          <w:b/>
          <w:sz w:val="24"/>
          <w:szCs w:val="24"/>
        </w:rPr>
        <w:t>Figure 3.9.2</w:t>
      </w:r>
      <w:r w:rsidR="006A7FA9" w:rsidRPr="003177B1">
        <w:rPr>
          <w:rFonts w:ascii="Times New Roman" w:hAnsi="Times New Roman"/>
          <w:b/>
          <w:sz w:val="24"/>
          <w:szCs w:val="24"/>
        </w:rPr>
        <w:t>.2</w:t>
      </w:r>
      <w:r w:rsidR="00201B91" w:rsidRPr="003177B1">
        <w:rPr>
          <w:rFonts w:ascii="Times New Roman" w:hAnsi="Times New Roman"/>
          <w:b/>
          <w:sz w:val="24"/>
          <w:szCs w:val="24"/>
        </w:rPr>
        <w:t>: Screenshot of the generated DEM.</w:t>
      </w:r>
    </w:p>
    <w:p w:rsidR="00201B91" w:rsidRPr="002B31A9" w:rsidRDefault="00201B91" w:rsidP="00176DFA">
      <w:pPr>
        <w:numPr>
          <w:ilvl w:val="0"/>
          <w:numId w:val="34"/>
        </w:numPr>
        <w:spacing w:after="160" w:line="480" w:lineRule="auto"/>
        <w:jc w:val="both"/>
        <w:rPr>
          <w:rFonts w:ascii="Times New Roman" w:hAnsi="Times New Roman"/>
          <w:sz w:val="24"/>
          <w:szCs w:val="24"/>
        </w:rPr>
      </w:pPr>
      <w:r w:rsidRPr="002B31A9">
        <w:rPr>
          <w:rFonts w:ascii="Times New Roman" w:hAnsi="Times New Roman"/>
          <w:sz w:val="24"/>
          <w:szCs w:val="24"/>
        </w:rPr>
        <w:t>Creation of Contour Maps:</w:t>
      </w:r>
    </w:p>
    <w:p w:rsidR="00201B91" w:rsidRPr="002B31A9" w:rsidRDefault="00201B91" w:rsidP="00176DFA">
      <w:pPr>
        <w:numPr>
          <w:ilvl w:val="1"/>
          <w:numId w:val="25"/>
        </w:numPr>
        <w:spacing w:after="160" w:line="480" w:lineRule="auto"/>
        <w:jc w:val="both"/>
        <w:rPr>
          <w:rFonts w:ascii="Times New Roman" w:hAnsi="Times New Roman"/>
          <w:sz w:val="24"/>
          <w:szCs w:val="24"/>
        </w:rPr>
      </w:pPr>
      <w:r w:rsidRPr="002B31A9">
        <w:rPr>
          <w:rFonts w:ascii="Times New Roman" w:hAnsi="Times New Roman"/>
          <w:sz w:val="24"/>
          <w:szCs w:val="24"/>
        </w:rPr>
        <w:t>Contour lines were generated at specific intervals to visualize terrain variations.</w:t>
      </w:r>
    </w:p>
    <w:p w:rsidR="00201B91" w:rsidRDefault="00201B91" w:rsidP="00176DFA">
      <w:pPr>
        <w:numPr>
          <w:ilvl w:val="1"/>
          <w:numId w:val="25"/>
        </w:numPr>
        <w:spacing w:after="160" w:line="480" w:lineRule="auto"/>
        <w:jc w:val="both"/>
        <w:rPr>
          <w:rFonts w:ascii="Times New Roman" w:hAnsi="Times New Roman"/>
          <w:sz w:val="24"/>
          <w:szCs w:val="24"/>
        </w:rPr>
      </w:pPr>
      <w:r w:rsidRPr="002B31A9">
        <w:rPr>
          <w:rFonts w:ascii="Times New Roman" w:hAnsi="Times New Roman"/>
          <w:sz w:val="24"/>
          <w:szCs w:val="24"/>
        </w:rPr>
        <w:t>The contour map was exported in Geo-TIFF format for integration into Arc-GIS.</w:t>
      </w:r>
    </w:p>
    <w:p w:rsidR="00C06923" w:rsidRDefault="008D5FAE" w:rsidP="003177B1">
      <w:pPr>
        <w:spacing w:after="160" w:line="480" w:lineRule="auto"/>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extent cx="4238625" cy="1895475"/>
            <wp:effectExtent l="0" t="0" r="9525" b="952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625" cy="1895475"/>
                    </a:xfrm>
                    <a:prstGeom prst="rect">
                      <a:avLst/>
                    </a:prstGeom>
                    <a:noFill/>
                    <a:ln>
                      <a:noFill/>
                    </a:ln>
                  </pic:spPr>
                </pic:pic>
              </a:graphicData>
            </a:graphic>
          </wp:inline>
        </w:drawing>
      </w:r>
    </w:p>
    <w:p w:rsidR="00201B91" w:rsidRPr="00C06923" w:rsidRDefault="003177B1" w:rsidP="003177B1">
      <w:pPr>
        <w:spacing w:after="160" w:line="480" w:lineRule="auto"/>
        <w:rPr>
          <w:rFonts w:ascii="Times New Roman" w:hAnsi="Times New Roman"/>
          <w:noProof/>
          <w:sz w:val="24"/>
          <w:szCs w:val="24"/>
          <w:lang w:eastAsia="en-US"/>
        </w:rPr>
      </w:pPr>
      <w:r w:rsidRPr="003177B1">
        <w:rPr>
          <w:rFonts w:ascii="Times New Roman" w:hAnsi="Times New Roman"/>
          <w:b/>
          <w:sz w:val="24"/>
          <w:szCs w:val="24"/>
        </w:rPr>
        <w:t>Figure 3.9.2.3</w:t>
      </w:r>
      <w:r w:rsidR="00201B91" w:rsidRPr="003177B1">
        <w:rPr>
          <w:rFonts w:ascii="Times New Roman" w:hAnsi="Times New Roman"/>
          <w:b/>
          <w:sz w:val="24"/>
          <w:szCs w:val="24"/>
        </w:rPr>
        <w:t>: Screenshots of the contour generation process.</w:t>
      </w:r>
    </w:p>
    <w:p w:rsidR="00201B91" w:rsidRPr="00D60D78" w:rsidRDefault="003177B1" w:rsidP="00F62303">
      <w:pPr>
        <w:spacing w:line="480" w:lineRule="auto"/>
        <w:jc w:val="both"/>
        <w:rPr>
          <w:rFonts w:ascii="Times New Roman" w:hAnsi="Times New Roman"/>
          <w:b/>
          <w:sz w:val="24"/>
          <w:szCs w:val="24"/>
        </w:rPr>
      </w:pPr>
      <w:r w:rsidRPr="00D60D78">
        <w:rPr>
          <w:rFonts w:ascii="Times New Roman" w:hAnsi="Times New Roman"/>
          <w:b/>
          <w:sz w:val="24"/>
          <w:szCs w:val="24"/>
        </w:rPr>
        <w:t>3.9.4</w:t>
      </w:r>
      <w:r w:rsidR="00D60D78" w:rsidRPr="00D60D78">
        <w:rPr>
          <w:rFonts w:ascii="Times New Roman" w:hAnsi="Times New Roman"/>
          <w:b/>
          <w:sz w:val="24"/>
          <w:szCs w:val="24"/>
        </w:rPr>
        <w:tab/>
      </w:r>
      <w:r w:rsidR="00201B91" w:rsidRPr="00D60D78">
        <w:rPr>
          <w:rFonts w:ascii="Times New Roman" w:hAnsi="Times New Roman"/>
          <w:b/>
          <w:sz w:val="24"/>
          <w:szCs w:val="24"/>
        </w:rPr>
        <w:t>Non-Spatial Data Processing in Excel</w:t>
      </w:r>
    </w:p>
    <w:p w:rsidR="00201B91" w:rsidRPr="002B31A9" w:rsidRDefault="00201B91" w:rsidP="00F62303">
      <w:pPr>
        <w:spacing w:line="480" w:lineRule="auto"/>
        <w:jc w:val="both"/>
        <w:rPr>
          <w:rFonts w:ascii="Times New Roman" w:hAnsi="Times New Roman"/>
          <w:sz w:val="24"/>
          <w:szCs w:val="24"/>
        </w:rPr>
      </w:pPr>
      <w:r w:rsidRPr="002B31A9">
        <w:rPr>
          <w:rFonts w:ascii="Times New Roman" w:hAnsi="Times New Roman"/>
          <w:sz w:val="24"/>
          <w:szCs w:val="24"/>
        </w:rPr>
        <w:t>Non-spatial data collected through field observations and school administrative records were structured and formatted in Excel to ensure consistency and ease of integration into Arc-GIS.</w:t>
      </w:r>
    </w:p>
    <w:p w:rsidR="00201B91" w:rsidRPr="002B31A9" w:rsidRDefault="00201B91" w:rsidP="00176DFA">
      <w:pPr>
        <w:numPr>
          <w:ilvl w:val="0"/>
          <w:numId w:val="26"/>
        </w:numPr>
        <w:spacing w:after="160" w:line="480" w:lineRule="auto"/>
        <w:jc w:val="both"/>
        <w:rPr>
          <w:rFonts w:ascii="Times New Roman" w:hAnsi="Times New Roman"/>
          <w:sz w:val="24"/>
          <w:szCs w:val="24"/>
        </w:rPr>
      </w:pPr>
      <w:r w:rsidRPr="002B31A9">
        <w:rPr>
          <w:rFonts w:ascii="Times New Roman" w:hAnsi="Times New Roman"/>
          <w:sz w:val="24"/>
          <w:szCs w:val="24"/>
        </w:rPr>
        <w:t>Data Entry and Formatting:</w:t>
      </w:r>
    </w:p>
    <w:p w:rsidR="00201B91" w:rsidRPr="002B31A9" w:rsidRDefault="00201B91" w:rsidP="00176DFA">
      <w:pPr>
        <w:numPr>
          <w:ilvl w:val="1"/>
          <w:numId w:val="26"/>
        </w:numPr>
        <w:spacing w:after="160" w:line="480" w:lineRule="auto"/>
        <w:jc w:val="both"/>
        <w:rPr>
          <w:rFonts w:ascii="Times New Roman" w:hAnsi="Times New Roman"/>
          <w:sz w:val="24"/>
          <w:szCs w:val="24"/>
        </w:rPr>
      </w:pPr>
      <w:r w:rsidRPr="002B31A9">
        <w:rPr>
          <w:rFonts w:ascii="Times New Roman" w:hAnsi="Times New Roman"/>
          <w:sz w:val="24"/>
          <w:szCs w:val="24"/>
        </w:rPr>
        <w:t>Each facility was assigned a unique ID corresponding to its spatial location.</w:t>
      </w:r>
    </w:p>
    <w:p w:rsidR="00201B91" w:rsidRPr="002B31A9" w:rsidRDefault="00201B91" w:rsidP="00176DFA">
      <w:pPr>
        <w:numPr>
          <w:ilvl w:val="1"/>
          <w:numId w:val="26"/>
        </w:numPr>
        <w:spacing w:after="160" w:line="480" w:lineRule="auto"/>
        <w:jc w:val="both"/>
        <w:rPr>
          <w:rFonts w:ascii="Times New Roman" w:hAnsi="Times New Roman"/>
          <w:sz w:val="24"/>
          <w:szCs w:val="24"/>
        </w:rPr>
      </w:pPr>
      <w:r w:rsidRPr="002B31A9">
        <w:rPr>
          <w:rFonts w:ascii="Times New Roman" w:hAnsi="Times New Roman"/>
          <w:sz w:val="24"/>
          <w:szCs w:val="24"/>
        </w:rPr>
        <w:lastRenderedPageBreak/>
        <w:t>Attributes such as building type, year of construction, and available amenities were recorded.</w:t>
      </w:r>
    </w:p>
    <w:p w:rsidR="00201B91" w:rsidRDefault="008D5FAE" w:rsidP="00201B91">
      <w:pPr>
        <w:spacing w:line="480" w:lineRule="auto"/>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extent cx="5943600" cy="3171825"/>
            <wp:effectExtent l="0" t="0" r="0" b="9525"/>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201B91" w:rsidRPr="00D60D78" w:rsidRDefault="00201B91" w:rsidP="00F62303">
      <w:pPr>
        <w:spacing w:line="480" w:lineRule="auto"/>
        <w:jc w:val="both"/>
        <w:rPr>
          <w:rFonts w:ascii="Times New Roman" w:hAnsi="Times New Roman"/>
          <w:b/>
          <w:sz w:val="24"/>
          <w:szCs w:val="24"/>
        </w:rPr>
      </w:pPr>
      <w:r w:rsidRPr="00D60D78">
        <w:rPr>
          <w:rFonts w:ascii="Times New Roman" w:hAnsi="Times New Roman"/>
          <w:b/>
          <w:sz w:val="24"/>
          <w:szCs w:val="24"/>
        </w:rPr>
        <w:t>Figure 3.9</w:t>
      </w:r>
      <w:r w:rsidR="00D60D78" w:rsidRPr="00D60D78">
        <w:rPr>
          <w:rFonts w:ascii="Times New Roman" w:hAnsi="Times New Roman"/>
          <w:b/>
          <w:sz w:val="24"/>
          <w:szCs w:val="24"/>
        </w:rPr>
        <w:t>.4</w:t>
      </w:r>
      <w:r w:rsidRPr="00D60D78">
        <w:rPr>
          <w:rFonts w:ascii="Times New Roman" w:hAnsi="Times New Roman"/>
          <w:b/>
          <w:sz w:val="24"/>
          <w:szCs w:val="24"/>
        </w:rPr>
        <w:t>: Screenshot of the structured attribute table.</w:t>
      </w:r>
    </w:p>
    <w:p w:rsidR="00201B91" w:rsidRPr="00AE18D3" w:rsidRDefault="00D60D78" w:rsidP="00F62303">
      <w:pPr>
        <w:spacing w:line="480" w:lineRule="auto"/>
        <w:jc w:val="both"/>
        <w:rPr>
          <w:rFonts w:ascii="Times New Roman" w:hAnsi="Times New Roman"/>
          <w:b/>
          <w:sz w:val="24"/>
          <w:szCs w:val="24"/>
        </w:rPr>
      </w:pPr>
      <w:r>
        <w:rPr>
          <w:rFonts w:ascii="Times New Roman" w:hAnsi="Times New Roman"/>
          <w:b/>
          <w:sz w:val="24"/>
          <w:szCs w:val="24"/>
        </w:rPr>
        <w:t>3.9.5</w:t>
      </w:r>
      <w:r>
        <w:rPr>
          <w:rFonts w:ascii="Times New Roman" w:hAnsi="Times New Roman"/>
          <w:b/>
          <w:sz w:val="24"/>
          <w:szCs w:val="24"/>
        </w:rPr>
        <w:tab/>
      </w:r>
      <w:r w:rsidR="00201B91" w:rsidRPr="00AE18D3">
        <w:rPr>
          <w:rFonts w:ascii="Times New Roman" w:hAnsi="Times New Roman"/>
          <w:b/>
          <w:sz w:val="24"/>
          <w:szCs w:val="24"/>
        </w:rPr>
        <w:t>Geo-database Creation in Arc-GIS</w:t>
      </w:r>
    </w:p>
    <w:p w:rsidR="00201B91" w:rsidRPr="002B31A9" w:rsidRDefault="00201B91" w:rsidP="00F62303">
      <w:pPr>
        <w:spacing w:line="480" w:lineRule="auto"/>
        <w:jc w:val="both"/>
        <w:rPr>
          <w:rFonts w:ascii="Times New Roman" w:hAnsi="Times New Roman"/>
          <w:sz w:val="24"/>
          <w:szCs w:val="24"/>
        </w:rPr>
      </w:pPr>
      <w:r w:rsidRPr="002B31A9">
        <w:rPr>
          <w:rFonts w:ascii="Times New Roman" w:hAnsi="Times New Roman"/>
          <w:sz w:val="24"/>
          <w:szCs w:val="24"/>
        </w:rPr>
        <w:t>A geo-database was created in Arc-GIS to integrate both spatial and non-spatial data, allowing efficient storage, retrieval, and analysis of school infrastructure data. The following steps were taken:</w:t>
      </w:r>
    </w:p>
    <w:p w:rsidR="00201B91" w:rsidRPr="002B31A9" w:rsidRDefault="00201B91" w:rsidP="00176DFA">
      <w:pPr>
        <w:numPr>
          <w:ilvl w:val="0"/>
          <w:numId w:val="27"/>
        </w:numPr>
        <w:spacing w:after="160" w:line="480" w:lineRule="auto"/>
        <w:jc w:val="both"/>
        <w:rPr>
          <w:rFonts w:ascii="Times New Roman" w:hAnsi="Times New Roman"/>
          <w:sz w:val="24"/>
          <w:szCs w:val="24"/>
        </w:rPr>
      </w:pPr>
      <w:r w:rsidRPr="002B31A9">
        <w:rPr>
          <w:rFonts w:ascii="Times New Roman" w:hAnsi="Times New Roman"/>
          <w:sz w:val="24"/>
          <w:szCs w:val="24"/>
        </w:rPr>
        <w:t>Creating a New Geo-database:</w:t>
      </w:r>
    </w:p>
    <w:p w:rsidR="00201B91" w:rsidRPr="002B31A9" w:rsidRDefault="00201B91" w:rsidP="00176DFA">
      <w:pPr>
        <w:numPr>
          <w:ilvl w:val="1"/>
          <w:numId w:val="27"/>
        </w:numPr>
        <w:spacing w:after="160" w:line="480" w:lineRule="auto"/>
        <w:jc w:val="both"/>
        <w:rPr>
          <w:rFonts w:ascii="Times New Roman" w:hAnsi="Times New Roman"/>
          <w:sz w:val="24"/>
          <w:szCs w:val="24"/>
        </w:rPr>
      </w:pPr>
      <w:r w:rsidRPr="002B31A9">
        <w:rPr>
          <w:rFonts w:ascii="Times New Roman" w:hAnsi="Times New Roman"/>
          <w:sz w:val="24"/>
          <w:szCs w:val="24"/>
        </w:rPr>
        <w:t>A file geo-database was created in Arc-GIS to store all spatial data layers and attribute tables.</w:t>
      </w:r>
    </w:p>
    <w:p w:rsidR="00201B91" w:rsidRPr="002B31A9" w:rsidRDefault="00201B91" w:rsidP="00176DFA">
      <w:pPr>
        <w:numPr>
          <w:ilvl w:val="0"/>
          <w:numId w:val="27"/>
        </w:numPr>
        <w:spacing w:after="160" w:line="480" w:lineRule="auto"/>
        <w:jc w:val="both"/>
        <w:rPr>
          <w:rFonts w:ascii="Times New Roman" w:hAnsi="Times New Roman"/>
          <w:sz w:val="24"/>
          <w:szCs w:val="24"/>
        </w:rPr>
      </w:pPr>
      <w:r w:rsidRPr="002B31A9">
        <w:rPr>
          <w:rFonts w:ascii="Times New Roman" w:hAnsi="Times New Roman"/>
          <w:sz w:val="24"/>
          <w:szCs w:val="24"/>
        </w:rPr>
        <w:t>Importing Spatial Data:</w:t>
      </w:r>
    </w:p>
    <w:p w:rsidR="00201B91" w:rsidRPr="002B31A9" w:rsidRDefault="00201B91" w:rsidP="00176DFA">
      <w:pPr>
        <w:numPr>
          <w:ilvl w:val="1"/>
          <w:numId w:val="27"/>
        </w:numPr>
        <w:spacing w:after="160" w:line="480" w:lineRule="auto"/>
        <w:jc w:val="both"/>
        <w:rPr>
          <w:rFonts w:ascii="Times New Roman" w:hAnsi="Times New Roman"/>
          <w:sz w:val="24"/>
          <w:szCs w:val="24"/>
        </w:rPr>
      </w:pPr>
      <w:r w:rsidRPr="002B31A9">
        <w:rPr>
          <w:rFonts w:ascii="Times New Roman" w:hAnsi="Times New Roman"/>
          <w:sz w:val="24"/>
          <w:szCs w:val="24"/>
        </w:rPr>
        <w:t>The DXF file from Auto-CAD (containing school boundaries and building layouts) was imported into Arc-GIS.</w:t>
      </w:r>
    </w:p>
    <w:p w:rsidR="005E5691" w:rsidRPr="00F16FAA" w:rsidRDefault="00201B91" w:rsidP="00176DFA">
      <w:pPr>
        <w:numPr>
          <w:ilvl w:val="1"/>
          <w:numId w:val="27"/>
        </w:numPr>
        <w:spacing w:after="160" w:line="480" w:lineRule="auto"/>
        <w:jc w:val="both"/>
        <w:rPr>
          <w:rFonts w:ascii="Times New Roman" w:hAnsi="Times New Roman"/>
          <w:sz w:val="24"/>
          <w:szCs w:val="24"/>
        </w:rPr>
      </w:pPr>
      <w:r w:rsidRPr="002B31A9">
        <w:rPr>
          <w:rFonts w:ascii="Times New Roman" w:hAnsi="Times New Roman"/>
          <w:sz w:val="24"/>
          <w:szCs w:val="24"/>
        </w:rPr>
        <w:t>The Geo TIFF file from Surfer (containing the DEM and contour data) was also loaded.</w:t>
      </w:r>
    </w:p>
    <w:p w:rsidR="00201B91" w:rsidRPr="002B31A9" w:rsidRDefault="00201B91" w:rsidP="00176DFA">
      <w:pPr>
        <w:numPr>
          <w:ilvl w:val="0"/>
          <w:numId w:val="27"/>
        </w:numPr>
        <w:spacing w:after="160" w:line="480" w:lineRule="auto"/>
        <w:jc w:val="both"/>
        <w:rPr>
          <w:rFonts w:ascii="Times New Roman" w:hAnsi="Times New Roman"/>
          <w:sz w:val="24"/>
          <w:szCs w:val="24"/>
        </w:rPr>
      </w:pPr>
      <w:r w:rsidRPr="002B31A9">
        <w:rPr>
          <w:rFonts w:ascii="Times New Roman" w:hAnsi="Times New Roman"/>
          <w:sz w:val="24"/>
          <w:szCs w:val="24"/>
        </w:rPr>
        <w:lastRenderedPageBreak/>
        <w:t>Defining Feature Classes:</w:t>
      </w:r>
    </w:p>
    <w:p w:rsidR="00201B91" w:rsidRPr="002B31A9" w:rsidRDefault="00201B91" w:rsidP="00176DFA">
      <w:pPr>
        <w:numPr>
          <w:ilvl w:val="1"/>
          <w:numId w:val="27"/>
        </w:numPr>
        <w:spacing w:after="160" w:line="480" w:lineRule="auto"/>
        <w:jc w:val="both"/>
        <w:rPr>
          <w:rFonts w:ascii="Times New Roman" w:hAnsi="Times New Roman"/>
          <w:sz w:val="24"/>
          <w:szCs w:val="24"/>
        </w:rPr>
      </w:pPr>
      <w:r w:rsidRPr="002B31A9">
        <w:rPr>
          <w:rFonts w:ascii="Times New Roman" w:hAnsi="Times New Roman"/>
          <w:sz w:val="24"/>
          <w:szCs w:val="24"/>
        </w:rPr>
        <w:t>Separate feature classes were created for classrooms, staff rooms, offices, laboratories, roads, and other infrastructure.</w:t>
      </w:r>
    </w:p>
    <w:p w:rsidR="00201B91" w:rsidRPr="002B31A9" w:rsidRDefault="00201B91" w:rsidP="00176DFA">
      <w:pPr>
        <w:numPr>
          <w:ilvl w:val="1"/>
          <w:numId w:val="27"/>
        </w:numPr>
        <w:spacing w:after="160" w:line="480" w:lineRule="auto"/>
        <w:jc w:val="both"/>
        <w:rPr>
          <w:rFonts w:ascii="Times New Roman" w:hAnsi="Times New Roman"/>
          <w:sz w:val="24"/>
          <w:szCs w:val="24"/>
        </w:rPr>
      </w:pPr>
      <w:r w:rsidRPr="002B31A9">
        <w:rPr>
          <w:rFonts w:ascii="Times New Roman" w:hAnsi="Times New Roman"/>
          <w:sz w:val="24"/>
          <w:szCs w:val="24"/>
        </w:rPr>
        <w:t>Each feature class was assigned relevant spatial properties (e.g., polygon for buildings, polyline for roads).</w:t>
      </w:r>
    </w:p>
    <w:p w:rsidR="00201B91" w:rsidRPr="002B31A9" w:rsidRDefault="00201B91" w:rsidP="00176DFA">
      <w:pPr>
        <w:numPr>
          <w:ilvl w:val="0"/>
          <w:numId w:val="27"/>
        </w:numPr>
        <w:spacing w:after="160" w:line="480" w:lineRule="auto"/>
        <w:jc w:val="both"/>
        <w:rPr>
          <w:rFonts w:ascii="Times New Roman" w:hAnsi="Times New Roman"/>
          <w:sz w:val="24"/>
          <w:szCs w:val="24"/>
        </w:rPr>
      </w:pPr>
      <w:r w:rsidRPr="002B31A9">
        <w:rPr>
          <w:rFonts w:ascii="Times New Roman" w:hAnsi="Times New Roman"/>
          <w:sz w:val="24"/>
          <w:szCs w:val="24"/>
        </w:rPr>
        <w:t>Importing Non-Spatial Data and Linking to Spatial Features:</w:t>
      </w:r>
    </w:p>
    <w:p w:rsidR="00201B91" w:rsidRPr="002B31A9" w:rsidRDefault="00201B91" w:rsidP="00176DFA">
      <w:pPr>
        <w:numPr>
          <w:ilvl w:val="1"/>
          <w:numId w:val="27"/>
        </w:numPr>
        <w:spacing w:after="160" w:line="480" w:lineRule="auto"/>
        <w:jc w:val="both"/>
        <w:rPr>
          <w:rFonts w:ascii="Times New Roman" w:hAnsi="Times New Roman"/>
          <w:sz w:val="24"/>
          <w:szCs w:val="24"/>
        </w:rPr>
      </w:pPr>
      <w:r w:rsidRPr="002B31A9">
        <w:rPr>
          <w:rFonts w:ascii="Times New Roman" w:hAnsi="Times New Roman"/>
          <w:sz w:val="24"/>
          <w:szCs w:val="24"/>
        </w:rPr>
        <w:t>The CSV file containing attribute data was imported into ArcGIS.</w:t>
      </w:r>
    </w:p>
    <w:p w:rsidR="00201B91" w:rsidRPr="002B31A9" w:rsidRDefault="00201B91" w:rsidP="00176DFA">
      <w:pPr>
        <w:numPr>
          <w:ilvl w:val="1"/>
          <w:numId w:val="27"/>
        </w:numPr>
        <w:spacing w:after="160" w:line="480" w:lineRule="auto"/>
        <w:jc w:val="both"/>
        <w:rPr>
          <w:rFonts w:ascii="Times New Roman" w:hAnsi="Times New Roman"/>
          <w:sz w:val="24"/>
          <w:szCs w:val="24"/>
        </w:rPr>
      </w:pPr>
      <w:r w:rsidRPr="002B31A9">
        <w:rPr>
          <w:rFonts w:ascii="Times New Roman" w:hAnsi="Times New Roman"/>
          <w:sz w:val="24"/>
          <w:szCs w:val="24"/>
        </w:rPr>
        <w:t>A one-to-one relationship was established between the spatial features and their corresponding attribute records using the unique ID field.</w:t>
      </w:r>
    </w:p>
    <w:p w:rsidR="00201B91" w:rsidRPr="002B31A9" w:rsidRDefault="008D5FAE" w:rsidP="00F62303">
      <w:pPr>
        <w:spacing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extent cx="4762500" cy="51244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5124450"/>
                    </a:xfrm>
                    <a:prstGeom prst="rect">
                      <a:avLst/>
                    </a:prstGeom>
                    <a:noFill/>
                    <a:ln>
                      <a:noFill/>
                    </a:ln>
                  </pic:spPr>
                </pic:pic>
              </a:graphicData>
            </a:graphic>
          </wp:inline>
        </w:drawing>
      </w:r>
    </w:p>
    <w:p w:rsidR="00201B91" w:rsidRPr="00225720" w:rsidRDefault="00D60D78" w:rsidP="00F62303">
      <w:pPr>
        <w:spacing w:line="480" w:lineRule="auto"/>
        <w:jc w:val="both"/>
        <w:rPr>
          <w:rFonts w:ascii="Times New Roman" w:hAnsi="Times New Roman"/>
          <w:b/>
          <w:sz w:val="24"/>
          <w:szCs w:val="24"/>
        </w:rPr>
      </w:pPr>
      <w:r w:rsidRPr="00225720">
        <w:rPr>
          <w:rFonts w:ascii="Times New Roman" w:hAnsi="Times New Roman"/>
          <w:b/>
          <w:sz w:val="24"/>
          <w:szCs w:val="24"/>
        </w:rPr>
        <w:lastRenderedPageBreak/>
        <w:t>Figure 3.9.5</w:t>
      </w:r>
      <w:r w:rsidR="00201B91" w:rsidRPr="00225720">
        <w:rPr>
          <w:rFonts w:ascii="Times New Roman" w:hAnsi="Times New Roman"/>
          <w:b/>
          <w:sz w:val="24"/>
          <w:szCs w:val="24"/>
        </w:rPr>
        <w:t>: Scre</w:t>
      </w:r>
      <w:r w:rsidR="00225720">
        <w:rPr>
          <w:rFonts w:ascii="Times New Roman" w:hAnsi="Times New Roman"/>
          <w:b/>
          <w:sz w:val="24"/>
          <w:szCs w:val="24"/>
        </w:rPr>
        <w:t>enshot of the data join process</w:t>
      </w:r>
    </w:p>
    <w:p w:rsidR="00201B91" w:rsidRPr="00AE18D3" w:rsidRDefault="00577035" w:rsidP="00F62303">
      <w:pPr>
        <w:spacing w:line="480" w:lineRule="auto"/>
        <w:jc w:val="both"/>
        <w:rPr>
          <w:rFonts w:ascii="Times New Roman" w:hAnsi="Times New Roman"/>
          <w:b/>
          <w:sz w:val="24"/>
          <w:szCs w:val="24"/>
        </w:rPr>
      </w:pPr>
      <w:r>
        <w:rPr>
          <w:rFonts w:ascii="Times New Roman" w:hAnsi="Times New Roman"/>
          <w:b/>
          <w:sz w:val="24"/>
          <w:szCs w:val="24"/>
        </w:rPr>
        <w:t>3.9.6</w:t>
      </w:r>
      <w:r>
        <w:rPr>
          <w:rFonts w:ascii="Times New Roman" w:hAnsi="Times New Roman"/>
          <w:b/>
          <w:sz w:val="24"/>
          <w:szCs w:val="24"/>
        </w:rPr>
        <w:tab/>
      </w:r>
      <w:r w:rsidR="00201B91" w:rsidRPr="00AE18D3">
        <w:rPr>
          <w:rFonts w:ascii="Times New Roman" w:hAnsi="Times New Roman"/>
          <w:b/>
          <w:sz w:val="24"/>
          <w:szCs w:val="24"/>
        </w:rPr>
        <w:t>Data Integration and Finalization for LIS</w:t>
      </w:r>
    </w:p>
    <w:p w:rsidR="00201B91" w:rsidRPr="002B31A9" w:rsidRDefault="00201B91" w:rsidP="00F62303">
      <w:pPr>
        <w:spacing w:line="480" w:lineRule="auto"/>
        <w:jc w:val="both"/>
        <w:rPr>
          <w:rFonts w:ascii="Times New Roman" w:hAnsi="Times New Roman"/>
          <w:sz w:val="24"/>
          <w:szCs w:val="24"/>
        </w:rPr>
      </w:pPr>
      <w:r w:rsidRPr="002B31A9">
        <w:rPr>
          <w:rFonts w:ascii="Times New Roman" w:hAnsi="Times New Roman"/>
          <w:sz w:val="24"/>
          <w:szCs w:val="24"/>
        </w:rPr>
        <w:t>The final stage involved ensuring seamless integration between spatial and non-spatial data within the LIS environment.</w:t>
      </w:r>
    </w:p>
    <w:p w:rsidR="00201B91" w:rsidRPr="002B31A9" w:rsidRDefault="00201B91" w:rsidP="00176DFA">
      <w:pPr>
        <w:numPr>
          <w:ilvl w:val="0"/>
          <w:numId w:val="28"/>
        </w:numPr>
        <w:spacing w:after="160" w:line="480" w:lineRule="auto"/>
        <w:jc w:val="both"/>
        <w:rPr>
          <w:rFonts w:ascii="Times New Roman" w:hAnsi="Times New Roman"/>
          <w:sz w:val="24"/>
          <w:szCs w:val="24"/>
        </w:rPr>
      </w:pPr>
      <w:r w:rsidRPr="002B31A9">
        <w:rPr>
          <w:rFonts w:ascii="Times New Roman" w:hAnsi="Times New Roman"/>
          <w:sz w:val="24"/>
          <w:szCs w:val="24"/>
        </w:rPr>
        <w:t>Verification of Data Integrity</w:t>
      </w:r>
    </w:p>
    <w:p w:rsidR="00201B91" w:rsidRPr="002B31A9" w:rsidRDefault="00201B91" w:rsidP="00176DFA">
      <w:pPr>
        <w:numPr>
          <w:ilvl w:val="1"/>
          <w:numId w:val="28"/>
        </w:numPr>
        <w:spacing w:after="160" w:line="480" w:lineRule="auto"/>
        <w:jc w:val="both"/>
        <w:rPr>
          <w:rFonts w:ascii="Times New Roman" w:hAnsi="Times New Roman"/>
          <w:sz w:val="24"/>
          <w:szCs w:val="24"/>
        </w:rPr>
      </w:pPr>
      <w:r w:rsidRPr="002B31A9">
        <w:rPr>
          <w:rFonts w:ascii="Times New Roman" w:hAnsi="Times New Roman"/>
          <w:sz w:val="24"/>
          <w:szCs w:val="24"/>
        </w:rPr>
        <w:t>The attribute data were cross-checked to ensure they matched their respective spatial locations.</w:t>
      </w:r>
    </w:p>
    <w:p w:rsidR="00201B91" w:rsidRDefault="00201B91" w:rsidP="00176DFA">
      <w:pPr>
        <w:numPr>
          <w:ilvl w:val="1"/>
          <w:numId w:val="28"/>
        </w:numPr>
        <w:spacing w:after="160" w:line="480" w:lineRule="auto"/>
        <w:jc w:val="both"/>
        <w:rPr>
          <w:rFonts w:ascii="Times New Roman" w:hAnsi="Times New Roman"/>
          <w:sz w:val="24"/>
          <w:szCs w:val="24"/>
        </w:rPr>
      </w:pPr>
      <w:r w:rsidRPr="002B31A9">
        <w:rPr>
          <w:rFonts w:ascii="Times New Roman" w:hAnsi="Times New Roman"/>
          <w:sz w:val="24"/>
          <w:szCs w:val="24"/>
        </w:rPr>
        <w:t>Any mi</w:t>
      </w:r>
      <w:r w:rsidR="00577035">
        <w:rPr>
          <w:rFonts w:ascii="Times New Roman" w:hAnsi="Times New Roman"/>
          <w:sz w:val="24"/>
          <w:szCs w:val="24"/>
        </w:rPr>
        <w:t>s-</w:t>
      </w:r>
      <w:r w:rsidRPr="002B31A9">
        <w:rPr>
          <w:rFonts w:ascii="Times New Roman" w:hAnsi="Times New Roman"/>
          <w:sz w:val="24"/>
          <w:szCs w:val="24"/>
        </w:rPr>
        <w:t>linked records were corrected, and missing attributes were updated.</w:t>
      </w:r>
    </w:p>
    <w:p w:rsidR="00E70B7A" w:rsidRPr="002B31A9" w:rsidRDefault="00E70B7A" w:rsidP="00F62303">
      <w:pPr>
        <w:spacing w:after="160" w:line="480" w:lineRule="auto"/>
        <w:ind w:left="1080"/>
        <w:jc w:val="both"/>
        <w:rPr>
          <w:rFonts w:ascii="Times New Roman" w:hAnsi="Times New Roman"/>
          <w:sz w:val="24"/>
          <w:szCs w:val="24"/>
        </w:rPr>
      </w:pPr>
    </w:p>
    <w:p w:rsidR="00201B91" w:rsidRPr="002B31A9" w:rsidRDefault="00201B91" w:rsidP="00176DFA">
      <w:pPr>
        <w:numPr>
          <w:ilvl w:val="0"/>
          <w:numId w:val="28"/>
        </w:numPr>
        <w:spacing w:after="160" w:line="480" w:lineRule="auto"/>
        <w:jc w:val="both"/>
        <w:rPr>
          <w:rFonts w:ascii="Times New Roman" w:hAnsi="Times New Roman"/>
          <w:sz w:val="24"/>
          <w:szCs w:val="24"/>
        </w:rPr>
      </w:pPr>
      <w:r w:rsidRPr="002B31A9">
        <w:rPr>
          <w:rFonts w:ascii="Times New Roman" w:hAnsi="Times New Roman"/>
          <w:sz w:val="24"/>
          <w:szCs w:val="24"/>
        </w:rPr>
        <w:t>Symbolization and Visualization:</w:t>
      </w:r>
    </w:p>
    <w:p w:rsidR="00201B91" w:rsidRPr="002B31A9" w:rsidRDefault="00201B91" w:rsidP="00176DFA">
      <w:pPr>
        <w:numPr>
          <w:ilvl w:val="1"/>
          <w:numId w:val="28"/>
        </w:numPr>
        <w:spacing w:after="160" w:line="480" w:lineRule="auto"/>
        <w:jc w:val="both"/>
        <w:rPr>
          <w:rFonts w:ascii="Times New Roman" w:hAnsi="Times New Roman"/>
          <w:sz w:val="24"/>
          <w:szCs w:val="24"/>
        </w:rPr>
      </w:pPr>
      <w:r w:rsidRPr="002B31A9">
        <w:rPr>
          <w:rFonts w:ascii="Times New Roman" w:hAnsi="Times New Roman"/>
          <w:sz w:val="24"/>
          <w:szCs w:val="24"/>
        </w:rPr>
        <w:t>Each feature class was assigned unique symbols and colors for better visualization in Arc-GIS.</w:t>
      </w:r>
    </w:p>
    <w:p w:rsidR="00577035" w:rsidRDefault="00201B91" w:rsidP="00176DFA">
      <w:pPr>
        <w:numPr>
          <w:ilvl w:val="1"/>
          <w:numId w:val="28"/>
        </w:numPr>
        <w:spacing w:after="160" w:line="480" w:lineRule="auto"/>
        <w:jc w:val="both"/>
        <w:rPr>
          <w:rFonts w:ascii="Times New Roman" w:hAnsi="Times New Roman"/>
          <w:sz w:val="24"/>
          <w:szCs w:val="24"/>
        </w:rPr>
      </w:pPr>
      <w:r w:rsidRPr="002B31A9">
        <w:rPr>
          <w:rFonts w:ascii="Times New Roman" w:hAnsi="Times New Roman"/>
          <w:sz w:val="24"/>
          <w:szCs w:val="24"/>
        </w:rPr>
        <w:t>Thematic maps were created to represent building categories, classroom capacities, and road networks.</w:t>
      </w:r>
    </w:p>
    <w:p w:rsidR="00201B91" w:rsidRPr="00E66AC2" w:rsidRDefault="00577035" w:rsidP="00F62303">
      <w:pPr>
        <w:spacing w:after="160" w:line="480" w:lineRule="auto"/>
        <w:jc w:val="both"/>
        <w:rPr>
          <w:rFonts w:ascii="Times New Roman" w:hAnsi="Times New Roman"/>
          <w:b/>
          <w:sz w:val="24"/>
          <w:szCs w:val="24"/>
        </w:rPr>
      </w:pPr>
      <w:r w:rsidRPr="00577035">
        <w:rPr>
          <w:rFonts w:ascii="Times New Roman" w:hAnsi="Times New Roman"/>
          <w:b/>
          <w:sz w:val="24"/>
          <w:szCs w:val="24"/>
        </w:rPr>
        <w:t>3.10</w:t>
      </w:r>
      <w:r w:rsidRPr="00577035">
        <w:rPr>
          <w:rFonts w:ascii="Times New Roman" w:hAnsi="Times New Roman"/>
          <w:b/>
          <w:sz w:val="24"/>
          <w:szCs w:val="24"/>
        </w:rPr>
        <w:tab/>
      </w:r>
      <w:r w:rsidR="00201B91" w:rsidRPr="00E66AC2">
        <w:rPr>
          <w:rFonts w:ascii="Times New Roman" w:hAnsi="Times New Roman"/>
          <w:b/>
          <w:sz w:val="24"/>
          <w:szCs w:val="24"/>
        </w:rPr>
        <w:t>Boundary D</w:t>
      </w:r>
      <w:r w:rsidR="00E073F6">
        <w:rPr>
          <w:rFonts w:ascii="Times New Roman" w:hAnsi="Times New Roman"/>
          <w:b/>
          <w:sz w:val="24"/>
          <w:szCs w:val="24"/>
        </w:rPr>
        <w:t>igitization and Feature Mapping</w:t>
      </w:r>
    </w:p>
    <w:p w:rsidR="00201B91" w:rsidRPr="002B31A9" w:rsidRDefault="00201B91" w:rsidP="00176DFA">
      <w:pPr>
        <w:numPr>
          <w:ilvl w:val="1"/>
          <w:numId w:val="24"/>
        </w:numPr>
        <w:spacing w:after="160" w:line="480" w:lineRule="auto"/>
        <w:jc w:val="both"/>
        <w:rPr>
          <w:rFonts w:ascii="Times New Roman" w:hAnsi="Times New Roman"/>
          <w:sz w:val="24"/>
          <w:szCs w:val="24"/>
        </w:rPr>
      </w:pPr>
      <w:r w:rsidRPr="002B31A9">
        <w:rPr>
          <w:rFonts w:ascii="Times New Roman" w:hAnsi="Times New Roman"/>
          <w:sz w:val="24"/>
          <w:szCs w:val="24"/>
        </w:rPr>
        <w:t>The boundary points were connected using polyline tools, forming a closed polygon to define the extent of the school premises.</w:t>
      </w:r>
    </w:p>
    <w:p w:rsidR="00E92375" w:rsidRPr="00E66AC2" w:rsidRDefault="00201B91" w:rsidP="00176DFA">
      <w:pPr>
        <w:numPr>
          <w:ilvl w:val="1"/>
          <w:numId w:val="24"/>
        </w:numPr>
        <w:spacing w:after="160" w:line="480" w:lineRule="auto"/>
        <w:jc w:val="both"/>
        <w:rPr>
          <w:rFonts w:ascii="Times New Roman" w:hAnsi="Times New Roman"/>
          <w:sz w:val="24"/>
          <w:szCs w:val="24"/>
        </w:rPr>
      </w:pPr>
      <w:r w:rsidRPr="002B31A9">
        <w:rPr>
          <w:rFonts w:ascii="Times New Roman" w:hAnsi="Times New Roman"/>
          <w:sz w:val="24"/>
          <w:szCs w:val="24"/>
        </w:rPr>
        <w:t>Each school building was mapped as a separate layer, and unique identifiers were assigned to distinguish classrooms, staff rooms, laboratories, and other structures</w:t>
      </w:r>
    </w:p>
    <w:p w:rsidR="00201B91" w:rsidRPr="00E92375" w:rsidRDefault="00E92375" w:rsidP="00F62303">
      <w:pPr>
        <w:spacing w:after="160" w:line="480" w:lineRule="auto"/>
        <w:jc w:val="both"/>
        <w:rPr>
          <w:rFonts w:ascii="Times New Roman" w:hAnsi="Times New Roman"/>
          <w:b/>
          <w:sz w:val="24"/>
          <w:szCs w:val="24"/>
        </w:rPr>
      </w:pPr>
      <w:r w:rsidRPr="00E92375">
        <w:rPr>
          <w:rFonts w:ascii="Times New Roman" w:hAnsi="Times New Roman"/>
          <w:b/>
          <w:sz w:val="24"/>
          <w:szCs w:val="24"/>
        </w:rPr>
        <w:t>3.10.1</w:t>
      </w:r>
      <w:r w:rsidRPr="00E92375">
        <w:rPr>
          <w:rFonts w:ascii="Times New Roman" w:hAnsi="Times New Roman"/>
          <w:b/>
          <w:sz w:val="24"/>
          <w:szCs w:val="24"/>
        </w:rPr>
        <w:tab/>
      </w:r>
      <w:r w:rsidR="00201B91" w:rsidRPr="00E92375">
        <w:rPr>
          <w:rFonts w:ascii="Times New Roman" w:hAnsi="Times New Roman"/>
          <w:b/>
          <w:sz w:val="24"/>
          <w:szCs w:val="24"/>
        </w:rPr>
        <w:t>Detailing</w:t>
      </w:r>
    </w:p>
    <w:p w:rsidR="00201B91" w:rsidRPr="002B31A9" w:rsidRDefault="008D5FAE" w:rsidP="00F62303">
      <w:pPr>
        <w:spacing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391150" cy="2886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886075"/>
                    </a:xfrm>
                    <a:prstGeom prst="rect">
                      <a:avLst/>
                    </a:prstGeom>
                    <a:noFill/>
                    <a:ln>
                      <a:noFill/>
                    </a:ln>
                  </pic:spPr>
                </pic:pic>
              </a:graphicData>
            </a:graphic>
          </wp:inline>
        </w:drawing>
      </w:r>
    </w:p>
    <w:p w:rsidR="00F16FAA" w:rsidRDefault="00E92375" w:rsidP="00F62303">
      <w:pPr>
        <w:spacing w:line="480" w:lineRule="auto"/>
        <w:jc w:val="both"/>
        <w:rPr>
          <w:rFonts w:ascii="Times New Roman" w:hAnsi="Times New Roman"/>
          <w:b/>
          <w:sz w:val="24"/>
          <w:szCs w:val="24"/>
        </w:rPr>
      </w:pPr>
      <w:r>
        <w:rPr>
          <w:rFonts w:ascii="Times New Roman" w:hAnsi="Times New Roman"/>
          <w:b/>
          <w:sz w:val="24"/>
          <w:szCs w:val="24"/>
        </w:rPr>
        <w:t>Figure 3.10.1</w:t>
      </w:r>
      <w:r w:rsidR="00201B91" w:rsidRPr="002B31A9">
        <w:rPr>
          <w:rFonts w:ascii="Times New Roman" w:hAnsi="Times New Roman"/>
          <w:b/>
          <w:sz w:val="24"/>
          <w:szCs w:val="24"/>
        </w:rPr>
        <w:t xml:space="preserve"> Screenshot showing the digitization process and layer management.</w:t>
      </w:r>
    </w:p>
    <w:p w:rsidR="00201B91" w:rsidRPr="00AE18D3" w:rsidRDefault="00090D05" w:rsidP="00F62303">
      <w:pPr>
        <w:spacing w:line="480" w:lineRule="auto"/>
        <w:jc w:val="both"/>
        <w:rPr>
          <w:rFonts w:ascii="Times New Roman" w:hAnsi="Times New Roman"/>
          <w:b/>
          <w:sz w:val="24"/>
          <w:szCs w:val="24"/>
        </w:rPr>
      </w:pPr>
      <w:r>
        <w:rPr>
          <w:rFonts w:ascii="Times New Roman" w:hAnsi="Times New Roman"/>
          <w:b/>
          <w:sz w:val="24"/>
          <w:szCs w:val="24"/>
        </w:rPr>
        <w:t>3.11</w:t>
      </w:r>
      <w:r w:rsidR="00632091">
        <w:rPr>
          <w:rFonts w:ascii="Times New Roman" w:hAnsi="Times New Roman"/>
          <w:b/>
          <w:sz w:val="24"/>
          <w:szCs w:val="24"/>
        </w:rPr>
        <w:tab/>
      </w:r>
      <w:r w:rsidR="00201B91" w:rsidRPr="00AE18D3">
        <w:rPr>
          <w:rFonts w:ascii="Times New Roman" w:hAnsi="Times New Roman"/>
          <w:b/>
          <w:sz w:val="24"/>
          <w:szCs w:val="24"/>
        </w:rPr>
        <w:t>Topographic Data Processing in Surfer</w:t>
      </w:r>
    </w:p>
    <w:p w:rsidR="00201B91" w:rsidRPr="002B31A9" w:rsidRDefault="00201B91" w:rsidP="00F62303">
      <w:pPr>
        <w:spacing w:line="480" w:lineRule="auto"/>
        <w:jc w:val="both"/>
        <w:rPr>
          <w:rFonts w:ascii="Times New Roman" w:hAnsi="Times New Roman"/>
          <w:sz w:val="24"/>
          <w:szCs w:val="24"/>
        </w:rPr>
      </w:pPr>
      <w:r w:rsidRPr="002B31A9">
        <w:rPr>
          <w:rFonts w:ascii="Times New Roman" w:hAnsi="Times New Roman"/>
          <w:sz w:val="24"/>
          <w:szCs w:val="24"/>
        </w:rPr>
        <w:t>Surfer software was used for topographic analysis and terrain modelling based on the surveyed elevation data (Z values). The following procedures were followed:</w:t>
      </w:r>
    </w:p>
    <w:p w:rsidR="00201B91" w:rsidRPr="002B31A9" w:rsidRDefault="00201B91" w:rsidP="00176DFA">
      <w:pPr>
        <w:numPr>
          <w:ilvl w:val="0"/>
          <w:numId w:val="25"/>
        </w:numPr>
        <w:spacing w:after="160" w:line="480" w:lineRule="auto"/>
        <w:jc w:val="both"/>
        <w:rPr>
          <w:rFonts w:ascii="Times New Roman" w:hAnsi="Times New Roman"/>
          <w:sz w:val="24"/>
          <w:szCs w:val="24"/>
        </w:rPr>
      </w:pPr>
      <w:r w:rsidRPr="002B31A9">
        <w:rPr>
          <w:rFonts w:ascii="Times New Roman" w:hAnsi="Times New Roman"/>
          <w:sz w:val="24"/>
          <w:szCs w:val="24"/>
        </w:rPr>
        <w:t>Importing Surveyed Data:</w:t>
      </w:r>
    </w:p>
    <w:p w:rsidR="00AD54C5" w:rsidRDefault="00201B91" w:rsidP="00176DFA">
      <w:pPr>
        <w:numPr>
          <w:ilvl w:val="1"/>
          <w:numId w:val="25"/>
        </w:numPr>
        <w:spacing w:after="160" w:line="480" w:lineRule="auto"/>
        <w:jc w:val="both"/>
        <w:rPr>
          <w:rFonts w:ascii="Times New Roman" w:hAnsi="Times New Roman"/>
          <w:sz w:val="24"/>
          <w:szCs w:val="24"/>
        </w:rPr>
      </w:pPr>
      <w:r w:rsidRPr="002B31A9">
        <w:rPr>
          <w:rFonts w:ascii="Times New Roman" w:hAnsi="Times New Roman"/>
          <w:sz w:val="24"/>
          <w:szCs w:val="24"/>
        </w:rPr>
        <w:t>The X, Y, and Z coordinates were loaded into Surfer as a point dataset.</w:t>
      </w:r>
    </w:p>
    <w:p w:rsidR="00201B91" w:rsidRPr="00AD54C5" w:rsidRDefault="00AD54C5" w:rsidP="00F62303">
      <w:pPr>
        <w:spacing w:after="160" w:line="480" w:lineRule="auto"/>
        <w:jc w:val="both"/>
        <w:rPr>
          <w:rFonts w:ascii="Times New Roman" w:hAnsi="Times New Roman"/>
          <w:b/>
          <w:sz w:val="24"/>
          <w:szCs w:val="24"/>
        </w:rPr>
      </w:pPr>
      <w:r w:rsidRPr="00AD54C5">
        <w:rPr>
          <w:rFonts w:ascii="Times New Roman" w:hAnsi="Times New Roman"/>
          <w:b/>
          <w:sz w:val="24"/>
          <w:szCs w:val="24"/>
        </w:rPr>
        <w:t>3.12</w:t>
      </w:r>
      <w:r w:rsidRPr="00AD54C5">
        <w:rPr>
          <w:rFonts w:ascii="Times New Roman" w:hAnsi="Times New Roman"/>
          <w:b/>
          <w:sz w:val="24"/>
          <w:szCs w:val="24"/>
        </w:rPr>
        <w:tab/>
        <w:t>Attribute Data A</w:t>
      </w:r>
      <w:r w:rsidR="00201B91" w:rsidRPr="00AD54C5">
        <w:rPr>
          <w:rFonts w:ascii="Times New Roman" w:hAnsi="Times New Roman"/>
          <w:b/>
          <w:sz w:val="24"/>
          <w:szCs w:val="24"/>
        </w:rPr>
        <w:t>cquisition</w:t>
      </w:r>
    </w:p>
    <w:p w:rsidR="00AD54C5" w:rsidRDefault="00201B91" w:rsidP="00F62303">
      <w:pPr>
        <w:widowControl w:val="0"/>
        <w:autoSpaceDE w:val="0"/>
        <w:autoSpaceDN w:val="0"/>
        <w:spacing w:after="0" w:line="480" w:lineRule="auto"/>
        <w:ind w:right="474"/>
        <w:jc w:val="both"/>
        <w:rPr>
          <w:rFonts w:ascii="Times New Roman" w:eastAsia="Times New Roman" w:hAnsi="Times New Roman"/>
          <w:sz w:val="24"/>
          <w:szCs w:val="24"/>
        </w:rPr>
      </w:pPr>
      <w:r w:rsidRPr="002B31A9">
        <w:rPr>
          <w:rFonts w:ascii="Times New Roman" w:eastAsia="Times New Roman" w:hAnsi="Times New Roman"/>
          <w:sz w:val="24"/>
          <w:szCs w:val="24"/>
        </w:rPr>
        <w:t>Attribute data is information about spatial features. They provide the characteristics, description and nomenclature about spatial objects. Thus, the attributes data acquired includes names of buildings and their uses such as classrooms, roads, water facilities and prominent natural features Likes River and trees found and vegetation were properly identified wi</w:t>
      </w:r>
      <w:r>
        <w:rPr>
          <w:rFonts w:ascii="Times New Roman" w:eastAsia="Times New Roman" w:hAnsi="Times New Roman"/>
          <w:sz w:val="24"/>
          <w:szCs w:val="24"/>
        </w:rPr>
        <w:t>thi</w:t>
      </w:r>
      <w:r w:rsidR="00F62303">
        <w:rPr>
          <w:rFonts w:ascii="Times New Roman" w:eastAsia="Times New Roman" w:hAnsi="Times New Roman"/>
          <w:sz w:val="24"/>
          <w:szCs w:val="24"/>
        </w:rPr>
        <w:t>n and around the study area.</w:t>
      </w:r>
    </w:p>
    <w:p w:rsidR="00755742" w:rsidRPr="00AD54C5" w:rsidRDefault="00755742" w:rsidP="00755742">
      <w:pPr>
        <w:widowControl w:val="0"/>
        <w:autoSpaceDE w:val="0"/>
        <w:autoSpaceDN w:val="0"/>
        <w:spacing w:after="0" w:line="480" w:lineRule="auto"/>
        <w:ind w:right="477"/>
        <w:jc w:val="both"/>
        <w:rPr>
          <w:rFonts w:ascii="Times New Roman" w:eastAsia="Times New Roman" w:hAnsi="Times New Roman"/>
          <w:b/>
          <w:sz w:val="24"/>
          <w:szCs w:val="24"/>
        </w:rPr>
      </w:pPr>
      <w:r>
        <w:rPr>
          <w:rFonts w:ascii="Times New Roman" w:eastAsia="Times New Roman" w:hAnsi="Times New Roman"/>
          <w:b/>
          <w:sz w:val="24"/>
          <w:szCs w:val="24"/>
        </w:rPr>
        <w:t>3.13</w:t>
      </w:r>
      <w:r>
        <w:rPr>
          <w:rFonts w:ascii="Times New Roman" w:eastAsia="Times New Roman" w:hAnsi="Times New Roman"/>
          <w:b/>
          <w:sz w:val="24"/>
          <w:szCs w:val="24"/>
        </w:rPr>
        <w:tab/>
      </w:r>
      <w:r w:rsidRPr="00AD54C5">
        <w:rPr>
          <w:rFonts w:ascii="Times New Roman" w:eastAsia="Times New Roman" w:hAnsi="Times New Roman"/>
          <w:b/>
          <w:sz w:val="24"/>
          <w:szCs w:val="24"/>
        </w:rPr>
        <w:t>Data Creation/Implementation</w:t>
      </w:r>
    </w:p>
    <w:p w:rsidR="00755742" w:rsidRPr="002B31A9" w:rsidRDefault="00755742" w:rsidP="00755742">
      <w:pPr>
        <w:widowControl w:val="0"/>
        <w:autoSpaceDE w:val="0"/>
        <w:autoSpaceDN w:val="0"/>
        <w:spacing w:after="0" w:line="480" w:lineRule="auto"/>
        <w:ind w:right="477"/>
        <w:jc w:val="both"/>
        <w:rPr>
          <w:rFonts w:ascii="Times New Roman" w:eastAsia="Times New Roman" w:hAnsi="Times New Roman"/>
          <w:sz w:val="24"/>
          <w:szCs w:val="24"/>
        </w:rPr>
      </w:pPr>
      <w:r w:rsidRPr="002B31A9">
        <w:rPr>
          <w:rFonts w:ascii="Times New Roman" w:eastAsia="Times New Roman" w:hAnsi="Times New Roman"/>
          <w:sz w:val="24"/>
          <w:szCs w:val="24"/>
        </w:rPr>
        <w:t xml:space="preserve">This is the database creation phase. Having completed the three stages of design phase (i.e Reality, Conceptual and Logical design), the data base was created using ArcGIS10.2 software. It involves </w:t>
      </w:r>
      <w:r w:rsidRPr="002B31A9">
        <w:rPr>
          <w:rFonts w:ascii="Times New Roman" w:eastAsia="Times New Roman" w:hAnsi="Times New Roman"/>
          <w:sz w:val="24"/>
          <w:szCs w:val="24"/>
        </w:rPr>
        <w:lastRenderedPageBreak/>
        <w:t>the combination and storage of acquired graphic data and attributes data in creating the database for the purpose of spatial analysis and query.</w:t>
      </w:r>
    </w:p>
    <w:p w:rsidR="00490E80" w:rsidRDefault="00755742" w:rsidP="000170F9">
      <w:pPr>
        <w:widowControl w:val="0"/>
        <w:autoSpaceDE w:val="0"/>
        <w:autoSpaceDN w:val="0"/>
        <w:spacing w:after="0" w:line="480" w:lineRule="auto"/>
        <w:ind w:right="478"/>
        <w:jc w:val="both"/>
        <w:rPr>
          <w:rFonts w:ascii="Times New Roman" w:eastAsia="Times New Roman" w:hAnsi="Times New Roman"/>
          <w:sz w:val="24"/>
          <w:szCs w:val="24"/>
        </w:rPr>
      </w:pPr>
      <w:r w:rsidRPr="002B31A9">
        <w:rPr>
          <w:rFonts w:ascii="Times New Roman" w:eastAsia="Times New Roman" w:hAnsi="Times New Roman"/>
          <w:sz w:val="24"/>
          <w:szCs w:val="24"/>
        </w:rPr>
        <w:t>Database is an organized integrated collection of data stored so as to be capable of use by revenant application with data being accessed by different logical part. After the Attribute table was populated via the keyboard, some attributes such as areas of settlements were automatically displayed by special command in the ArcGIS 10.2 version. The ArcGIS software was used to link the graphic data and table for query generation.</w:t>
      </w:r>
    </w:p>
    <w:p w:rsidR="00755742" w:rsidRPr="000170F9" w:rsidRDefault="00755742" w:rsidP="000170F9">
      <w:pPr>
        <w:widowControl w:val="0"/>
        <w:autoSpaceDE w:val="0"/>
        <w:autoSpaceDN w:val="0"/>
        <w:spacing w:after="0" w:line="480" w:lineRule="auto"/>
        <w:ind w:right="478"/>
        <w:jc w:val="both"/>
        <w:rPr>
          <w:rFonts w:ascii="Times New Roman" w:eastAsia="Times New Roman" w:hAnsi="Times New Roman"/>
          <w:sz w:val="24"/>
          <w:szCs w:val="24"/>
        </w:rPr>
      </w:pPr>
      <w:r w:rsidRPr="000170F9">
        <w:rPr>
          <w:rFonts w:ascii="Times New Roman" w:hAnsi="Times New Roman"/>
          <w:b/>
          <w:sz w:val="24"/>
          <w:szCs w:val="24"/>
        </w:rPr>
        <w:t>3.13</w:t>
      </w:r>
      <w:r w:rsidR="002446FF" w:rsidRPr="000170F9">
        <w:rPr>
          <w:rFonts w:ascii="Times New Roman" w:hAnsi="Times New Roman"/>
          <w:b/>
          <w:sz w:val="24"/>
          <w:szCs w:val="24"/>
        </w:rPr>
        <w:t>.1</w:t>
      </w:r>
      <w:r w:rsidR="002446FF" w:rsidRPr="000170F9">
        <w:rPr>
          <w:rFonts w:ascii="Times New Roman" w:hAnsi="Times New Roman"/>
          <w:b/>
          <w:sz w:val="24"/>
          <w:szCs w:val="24"/>
        </w:rPr>
        <w:tab/>
      </w:r>
      <w:r w:rsidRPr="000170F9">
        <w:rPr>
          <w:rFonts w:ascii="Times New Roman" w:hAnsi="Times New Roman"/>
          <w:b/>
          <w:sz w:val="24"/>
          <w:szCs w:val="24"/>
        </w:rPr>
        <w:t>Database Management System (DBMS)</w:t>
      </w:r>
    </w:p>
    <w:p w:rsidR="00755742" w:rsidRPr="002B31A9" w:rsidRDefault="00755742" w:rsidP="00755742">
      <w:pPr>
        <w:widowControl w:val="0"/>
        <w:autoSpaceDE w:val="0"/>
        <w:autoSpaceDN w:val="0"/>
        <w:spacing w:after="0" w:line="480" w:lineRule="auto"/>
        <w:ind w:right="477"/>
        <w:jc w:val="both"/>
        <w:rPr>
          <w:rFonts w:ascii="Times New Roman" w:eastAsia="Times New Roman" w:hAnsi="Times New Roman"/>
          <w:sz w:val="24"/>
          <w:szCs w:val="24"/>
        </w:rPr>
      </w:pPr>
      <w:r w:rsidRPr="002B31A9">
        <w:rPr>
          <w:rFonts w:ascii="Times New Roman" w:eastAsia="Times New Roman" w:hAnsi="Times New Roman"/>
          <w:sz w:val="24"/>
          <w:szCs w:val="24"/>
        </w:rPr>
        <w:t>Data base management is a collection of software for creating, storing, manipulating, updating, organizing and querying of information in a database (Kufoniyi, 1998). It is a software package whose function is to manipulate a data base on behalf of the user.</w:t>
      </w:r>
    </w:p>
    <w:p w:rsidR="00755742" w:rsidRPr="002B31A9" w:rsidRDefault="00755742" w:rsidP="00755742">
      <w:pPr>
        <w:widowControl w:val="0"/>
        <w:autoSpaceDE w:val="0"/>
        <w:autoSpaceDN w:val="0"/>
        <w:spacing w:after="0" w:line="480" w:lineRule="auto"/>
        <w:jc w:val="both"/>
        <w:rPr>
          <w:rFonts w:ascii="Times New Roman" w:eastAsia="Times New Roman" w:hAnsi="Times New Roman"/>
          <w:sz w:val="24"/>
          <w:szCs w:val="24"/>
        </w:rPr>
      </w:pPr>
      <w:r w:rsidRPr="002B31A9">
        <w:rPr>
          <w:rFonts w:ascii="Times New Roman" w:eastAsia="Times New Roman" w:hAnsi="Times New Roman"/>
          <w:sz w:val="24"/>
          <w:szCs w:val="24"/>
        </w:rPr>
        <w:t>A good DBMS must p</w:t>
      </w:r>
      <w:r>
        <w:rPr>
          <w:rFonts w:ascii="Times New Roman" w:eastAsia="Times New Roman" w:hAnsi="Times New Roman"/>
          <w:sz w:val="24"/>
          <w:szCs w:val="24"/>
        </w:rPr>
        <w:t>rovide the following functions:</w:t>
      </w:r>
    </w:p>
    <w:p w:rsidR="00755742" w:rsidRPr="00AE18D3" w:rsidRDefault="00755742" w:rsidP="00176DFA">
      <w:pPr>
        <w:widowControl w:val="0"/>
        <w:numPr>
          <w:ilvl w:val="3"/>
          <w:numId w:val="16"/>
        </w:numPr>
        <w:tabs>
          <w:tab w:val="left" w:pos="1061"/>
        </w:tabs>
        <w:autoSpaceDE w:val="0"/>
        <w:autoSpaceDN w:val="0"/>
        <w:spacing w:after="0" w:line="480" w:lineRule="auto"/>
        <w:ind w:hanging="361"/>
        <w:jc w:val="both"/>
        <w:rPr>
          <w:rFonts w:ascii="Times New Roman" w:eastAsia="Times New Roman" w:hAnsi="Times New Roman"/>
          <w:sz w:val="24"/>
          <w:szCs w:val="24"/>
        </w:rPr>
      </w:pPr>
      <w:r w:rsidRPr="002B31A9">
        <w:rPr>
          <w:rFonts w:ascii="Times New Roman" w:eastAsia="Times New Roman" w:hAnsi="Times New Roman"/>
          <w:sz w:val="24"/>
          <w:szCs w:val="24"/>
        </w:rPr>
        <w:t>Storage and retrieval of data.</w:t>
      </w:r>
    </w:p>
    <w:p w:rsidR="00755742" w:rsidRPr="00AE18D3" w:rsidRDefault="00755742" w:rsidP="00176DFA">
      <w:pPr>
        <w:widowControl w:val="0"/>
        <w:numPr>
          <w:ilvl w:val="3"/>
          <w:numId w:val="16"/>
        </w:numPr>
        <w:tabs>
          <w:tab w:val="left" w:pos="1061"/>
        </w:tabs>
        <w:autoSpaceDE w:val="0"/>
        <w:autoSpaceDN w:val="0"/>
        <w:spacing w:after="0" w:line="480" w:lineRule="auto"/>
        <w:ind w:hanging="361"/>
        <w:jc w:val="both"/>
        <w:rPr>
          <w:rFonts w:ascii="Times New Roman" w:eastAsia="Times New Roman" w:hAnsi="Times New Roman"/>
          <w:sz w:val="24"/>
          <w:szCs w:val="24"/>
        </w:rPr>
      </w:pPr>
      <w:r w:rsidRPr="002B31A9">
        <w:rPr>
          <w:rFonts w:ascii="Times New Roman" w:eastAsia="Times New Roman" w:hAnsi="Times New Roman"/>
          <w:sz w:val="24"/>
          <w:szCs w:val="24"/>
        </w:rPr>
        <w:t>Access to by several users at a time.</w:t>
      </w:r>
    </w:p>
    <w:p w:rsidR="00755742" w:rsidRPr="00AE18D3" w:rsidRDefault="00755742" w:rsidP="00176DFA">
      <w:pPr>
        <w:widowControl w:val="0"/>
        <w:numPr>
          <w:ilvl w:val="3"/>
          <w:numId w:val="16"/>
        </w:numPr>
        <w:tabs>
          <w:tab w:val="left" w:pos="1061"/>
        </w:tabs>
        <w:autoSpaceDE w:val="0"/>
        <w:autoSpaceDN w:val="0"/>
        <w:spacing w:after="0" w:line="480" w:lineRule="auto"/>
        <w:ind w:hanging="361"/>
        <w:jc w:val="both"/>
        <w:rPr>
          <w:rFonts w:ascii="Times New Roman" w:eastAsia="Times New Roman" w:hAnsi="Times New Roman"/>
          <w:sz w:val="24"/>
          <w:szCs w:val="24"/>
        </w:rPr>
      </w:pPr>
      <w:r w:rsidRPr="002B31A9">
        <w:rPr>
          <w:rFonts w:ascii="Times New Roman" w:eastAsia="Times New Roman" w:hAnsi="Times New Roman"/>
          <w:sz w:val="24"/>
          <w:szCs w:val="24"/>
        </w:rPr>
        <w:t>A standardized interface between data base and application programmed.</w:t>
      </w:r>
    </w:p>
    <w:p w:rsidR="00755742" w:rsidRPr="00AE18D3" w:rsidRDefault="00755742" w:rsidP="00176DFA">
      <w:pPr>
        <w:widowControl w:val="0"/>
        <w:numPr>
          <w:ilvl w:val="3"/>
          <w:numId w:val="16"/>
        </w:numPr>
        <w:tabs>
          <w:tab w:val="left" w:pos="1061"/>
        </w:tabs>
        <w:autoSpaceDE w:val="0"/>
        <w:autoSpaceDN w:val="0"/>
        <w:spacing w:before="1" w:after="0" w:line="480" w:lineRule="auto"/>
        <w:ind w:right="481"/>
        <w:jc w:val="both"/>
        <w:rPr>
          <w:rFonts w:ascii="Times New Roman" w:eastAsia="Times New Roman" w:hAnsi="Times New Roman"/>
          <w:sz w:val="24"/>
          <w:szCs w:val="24"/>
        </w:rPr>
      </w:pPr>
      <w:r w:rsidRPr="002B31A9">
        <w:rPr>
          <w:rFonts w:ascii="Times New Roman" w:eastAsia="Times New Roman" w:hAnsi="Times New Roman"/>
          <w:sz w:val="24"/>
          <w:szCs w:val="24"/>
        </w:rPr>
        <w:t>Standardized access to data and separation of data storage and retrieval functions from the program using the data.</w:t>
      </w:r>
    </w:p>
    <w:p w:rsidR="00755742" w:rsidRPr="009832D1" w:rsidRDefault="00755742" w:rsidP="00176DFA">
      <w:pPr>
        <w:widowControl w:val="0"/>
        <w:numPr>
          <w:ilvl w:val="3"/>
          <w:numId w:val="16"/>
        </w:numPr>
        <w:tabs>
          <w:tab w:val="left" w:pos="1061"/>
        </w:tabs>
        <w:autoSpaceDE w:val="0"/>
        <w:autoSpaceDN w:val="0"/>
        <w:spacing w:after="0" w:line="480" w:lineRule="auto"/>
        <w:ind w:hanging="361"/>
        <w:jc w:val="both"/>
        <w:rPr>
          <w:rFonts w:ascii="Times New Roman" w:eastAsia="Times New Roman" w:hAnsi="Times New Roman"/>
          <w:sz w:val="24"/>
          <w:szCs w:val="24"/>
        </w:rPr>
      </w:pPr>
      <w:r w:rsidRPr="002B31A9">
        <w:rPr>
          <w:rFonts w:ascii="Times New Roman" w:eastAsia="Times New Roman" w:hAnsi="Times New Roman"/>
          <w:sz w:val="24"/>
          <w:szCs w:val="24"/>
        </w:rPr>
        <w:t>Maintenance</w:t>
      </w:r>
      <w:r>
        <w:rPr>
          <w:rFonts w:ascii="Times New Roman" w:eastAsia="Times New Roman" w:hAnsi="Times New Roman"/>
          <w:sz w:val="24"/>
          <w:szCs w:val="24"/>
        </w:rPr>
        <w:t xml:space="preserve"> of data security and integrity.</w:t>
      </w:r>
    </w:p>
    <w:p w:rsidR="00755742" w:rsidRDefault="00755742" w:rsidP="00755742">
      <w:pPr>
        <w:widowControl w:val="0"/>
        <w:tabs>
          <w:tab w:val="left" w:pos="1061"/>
        </w:tabs>
        <w:autoSpaceDE w:val="0"/>
        <w:autoSpaceDN w:val="0"/>
        <w:spacing w:after="0" w:line="480" w:lineRule="auto"/>
        <w:jc w:val="both"/>
        <w:rPr>
          <w:rFonts w:ascii="Times New Roman" w:hAnsi="Times New Roman"/>
          <w:b/>
          <w:sz w:val="24"/>
          <w:szCs w:val="24"/>
        </w:rPr>
      </w:pPr>
      <w:r w:rsidRPr="00685E31">
        <w:rPr>
          <w:rFonts w:ascii="Times New Roman" w:eastAsia="Times New Roman" w:hAnsi="Times New Roman"/>
          <w:b/>
          <w:sz w:val="24"/>
          <w:szCs w:val="24"/>
        </w:rPr>
        <w:t>3.13.2</w:t>
      </w:r>
      <w:r w:rsidRPr="00685E31">
        <w:rPr>
          <w:rFonts w:ascii="Times New Roman" w:eastAsia="Times New Roman" w:hAnsi="Times New Roman"/>
          <w:b/>
          <w:sz w:val="24"/>
          <w:szCs w:val="24"/>
        </w:rPr>
        <w:tab/>
      </w:r>
      <w:r>
        <w:rPr>
          <w:rFonts w:ascii="Times New Roman" w:hAnsi="Times New Roman"/>
          <w:b/>
          <w:sz w:val="24"/>
          <w:szCs w:val="24"/>
        </w:rPr>
        <w:t>Data Quality</w:t>
      </w:r>
    </w:p>
    <w:p w:rsidR="00755742" w:rsidRPr="00685E31" w:rsidRDefault="00755742" w:rsidP="00755742">
      <w:pPr>
        <w:widowControl w:val="0"/>
        <w:tabs>
          <w:tab w:val="left" w:pos="1061"/>
        </w:tabs>
        <w:autoSpaceDE w:val="0"/>
        <w:autoSpaceDN w:val="0"/>
        <w:spacing w:after="0" w:line="480" w:lineRule="auto"/>
        <w:jc w:val="both"/>
        <w:rPr>
          <w:rFonts w:ascii="Times New Roman" w:hAnsi="Times New Roman"/>
          <w:b/>
          <w:sz w:val="24"/>
          <w:szCs w:val="24"/>
        </w:rPr>
      </w:pPr>
      <w:r w:rsidRPr="002B31A9">
        <w:rPr>
          <w:rFonts w:ascii="Times New Roman" w:eastAsia="Times New Roman" w:hAnsi="Times New Roman"/>
          <w:sz w:val="24"/>
          <w:szCs w:val="24"/>
        </w:rPr>
        <w:t>Having created the database, proper maintenance practice was made to meet its stated objectives. The ability to include more data and remove irrelevant data was possible by way of maintenance. There is every need for the data to be updated regularly because of the physical changes that may occur on the landscape with time. Both security and integrity were also exercised to ensure maintenance and to meet its stated objectives.</w:t>
      </w:r>
    </w:p>
    <w:p w:rsidR="00755742" w:rsidRPr="002B31A9" w:rsidRDefault="00755742" w:rsidP="00755742">
      <w:pPr>
        <w:widowControl w:val="0"/>
        <w:autoSpaceDE w:val="0"/>
        <w:autoSpaceDN w:val="0"/>
        <w:spacing w:after="0" w:line="480" w:lineRule="auto"/>
        <w:ind w:right="475"/>
        <w:jc w:val="both"/>
        <w:rPr>
          <w:rFonts w:ascii="Times New Roman" w:eastAsia="Times New Roman" w:hAnsi="Times New Roman"/>
          <w:sz w:val="24"/>
          <w:szCs w:val="24"/>
        </w:rPr>
      </w:pPr>
      <w:r w:rsidRPr="002B31A9">
        <w:rPr>
          <w:rFonts w:ascii="Times New Roman" w:eastAsia="Times New Roman" w:hAnsi="Times New Roman"/>
          <w:sz w:val="24"/>
          <w:szCs w:val="24"/>
        </w:rPr>
        <w:t xml:space="preserve">Proper observance, updating and management of database ensure its currency and quality to stand a profound chance in Spatial Decision Support System (SDSS). The quality of any database </w:t>
      </w:r>
      <w:r w:rsidRPr="002B31A9">
        <w:rPr>
          <w:rFonts w:ascii="Times New Roman" w:eastAsia="Times New Roman" w:hAnsi="Times New Roman"/>
          <w:sz w:val="24"/>
          <w:szCs w:val="24"/>
        </w:rPr>
        <w:lastRenderedPageBreak/>
        <w:t>depends on the currency and fitness for use as a decision support system (SDSS). The quality of database depends on its ability to generally fit and use as a decision system</w:t>
      </w:r>
      <w:r>
        <w:rPr>
          <w:rFonts w:ascii="Times New Roman" w:eastAsia="Times New Roman" w:hAnsi="Times New Roman"/>
          <w:sz w:val="24"/>
          <w:szCs w:val="24"/>
        </w:rPr>
        <w:t xml:space="preserve"> </w:t>
      </w:r>
      <w:r w:rsidRPr="002B31A9">
        <w:rPr>
          <w:rFonts w:ascii="Times New Roman" w:eastAsia="Times New Roman" w:hAnsi="Times New Roman"/>
          <w:sz w:val="24"/>
          <w:szCs w:val="24"/>
        </w:rPr>
        <w:t>(DSS). The storage media should be from time to time justified if otherwise could necessitate data inaccessibility or physical deterioration of the storage media. Also, care must be taken during populating any database system, as a database is only good as the data supplied. In archiving stable media should be used. Examples of these are</w:t>
      </w:r>
    </w:p>
    <w:p w:rsidR="00755742" w:rsidRPr="00AE18D3" w:rsidRDefault="00755742" w:rsidP="00176DFA">
      <w:pPr>
        <w:widowControl w:val="0"/>
        <w:numPr>
          <w:ilvl w:val="0"/>
          <w:numId w:val="14"/>
        </w:numPr>
        <w:tabs>
          <w:tab w:val="left" w:pos="1061"/>
        </w:tabs>
        <w:autoSpaceDE w:val="0"/>
        <w:autoSpaceDN w:val="0"/>
        <w:spacing w:before="4" w:after="0" w:line="480" w:lineRule="auto"/>
        <w:ind w:hanging="361"/>
        <w:jc w:val="both"/>
        <w:rPr>
          <w:rFonts w:ascii="Times New Roman" w:eastAsia="Times New Roman" w:hAnsi="Times New Roman"/>
          <w:sz w:val="24"/>
          <w:szCs w:val="24"/>
        </w:rPr>
      </w:pPr>
      <w:r w:rsidRPr="002B31A9">
        <w:rPr>
          <w:rFonts w:ascii="Times New Roman" w:eastAsia="Times New Roman" w:hAnsi="Times New Roman"/>
          <w:sz w:val="24"/>
          <w:szCs w:val="24"/>
        </w:rPr>
        <w:t>Computer compatible tape reader</w:t>
      </w:r>
    </w:p>
    <w:p w:rsidR="000170F9" w:rsidRDefault="00755742" w:rsidP="00176DFA">
      <w:pPr>
        <w:widowControl w:val="0"/>
        <w:numPr>
          <w:ilvl w:val="0"/>
          <w:numId w:val="14"/>
        </w:numPr>
        <w:tabs>
          <w:tab w:val="left" w:pos="1061"/>
        </w:tabs>
        <w:autoSpaceDE w:val="0"/>
        <w:autoSpaceDN w:val="0"/>
        <w:spacing w:after="0" w:line="480" w:lineRule="auto"/>
        <w:ind w:hanging="361"/>
        <w:jc w:val="both"/>
        <w:rPr>
          <w:rFonts w:ascii="Times New Roman" w:eastAsia="Times New Roman" w:hAnsi="Times New Roman"/>
          <w:sz w:val="24"/>
          <w:szCs w:val="24"/>
        </w:rPr>
      </w:pPr>
      <w:r w:rsidRPr="002B31A9">
        <w:rPr>
          <w:rFonts w:ascii="Times New Roman" w:eastAsia="Times New Roman" w:hAnsi="Times New Roman"/>
          <w:sz w:val="24"/>
          <w:szCs w:val="24"/>
        </w:rPr>
        <w:t>Magnetic tape</w:t>
      </w:r>
    </w:p>
    <w:p w:rsidR="00755742" w:rsidRPr="000170F9" w:rsidRDefault="00755742" w:rsidP="00176DFA">
      <w:pPr>
        <w:widowControl w:val="0"/>
        <w:numPr>
          <w:ilvl w:val="0"/>
          <w:numId w:val="14"/>
        </w:numPr>
        <w:tabs>
          <w:tab w:val="left" w:pos="1061"/>
        </w:tabs>
        <w:autoSpaceDE w:val="0"/>
        <w:autoSpaceDN w:val="0"/>
        <w:spacing w:after="0" w:line="480" w:lineRule="auto"/>
        <w:ind w:hanging="361"/>
        <w:jc w:val="both"/>
        <w:rPr>
          <w:rFonts w:ascii="Times New Roman" w:eastAsia="Times New Roman" w:hAnsi="Times New Roman"/>
          <w:sz w:val="24"/>
          <w:szCs w:val="24"/>
        </w:rPr>
      </w:pPr>
      <w:r w:rsidRPr="000170F9">
        <w:rPr>
          <w:rFonts w:ascii="Times New Roman" w:eastAsia="Times New Roman" w:hAnsi="Times New Roman"/>
          <w:sz w:val="24"/>
          <w:szCs w:val="24"/>
        </w:rPr>
        <w:t>Optical disc and compact disc.</w:t>
      </w:r>
    </w:p>
    <w:p w:rsidR="000170F9" w:rsidRDefault="000170F9" w:rsidP="000170F9">
      <w:pPr>
        <w:widowControl w:val="0"/>
        <w:tabs>
          <w:tab w:val="left" w:pos="1061"/>
        </w:tabs>
        <w:autoSpaceDE w:val="0"/>
        <w:autoSpaceDN w:val="0"/>
        <w:spacing w:after="0" w:line="480" w:lineRule="auto"/>
        <w:jc w:val="both"/>
        <w:rPr>
          <w:rFonts w:ascii="Times New Roman" w:eastAsia="Times New Roman" w:hAnsi="Times New Roman"/>
          <w:sz w:val="24"/>
          <w:szCs w:val="24"/>
        </w:rPr>
      </w:pPr>
    </w:p>
    <w:p w:rsidR="000170F9" w:rsidRDefault="000170F9" w:rsidP="000170F9">
      <w:pPr>
        <w:pStyle w:val="Heading1"/>
        <w:spacing w:line="480" w:lineRule="auto"/>
        <w:rPr>
          <w:b/>
          <w:szCs w:val="24"/>
        </w:rPr>
      </w:pPr>
      <w:r>
        <w:rPr>
          <w:szCs w:val="24"/>
        </w:rPr>
        <w:br w:type="page"/>
      </w:r>
      <w:r w:rsidRPr="00AE18D3">
        <w:rPr>
          <w:b/>
          <w:szCs w:val="24"/>
        </w:rPr>
        <w:lastRenderedPageBreak/>
        <w:t>CHAPTER FOUR</w:t>
      </w:r>
    </w:p>
    <w:p w:rsidR="000170F9" w:rsidRPr="0039730D" w:rsidRDefault="000170F9" w:rsidP="000170F9">
      <w:pPr>
        <w:rPr>
          <w:rFonts w:ascii="Times New Roman" w:hAnsi="Times New Roman"/>
          <w:b/>
          <w:sz w:val="24"/>
          <w:szCs w:val="24"/>
          <w:lang w:eastAsia="en-US"/>
        </w:rPr>
      </w:pPr>
      <w:r w:rsidRPr="0039730D">
        <w:rPr>
          <w:rFonts w:ascii="Times New Roman" w:hAnsi="Times New Roman"/>
          <w:b/>
          <w:sz w:val="24"/>
          <w:szCs w:val="24"/>
          <w:lang w:eastAsia="en-US"/>
        </w:rPr>
        <w:t>4.0</w:t>
      </w:r>
      <w:r w:rsidRPr="0039730D">
        <w:rPr>
          <w:rFonts w:ascii="Times New Roman" w:hAnsi="Times New Roman"/>
          <w:b/>
          <w:sz w:val="24"/>
          <w:szCs w:val="24"/>
          <w:lang w:eastAsia="en-US"/>
        </w:rPr>
        <w:tab/>
        <w:t>Analysis and Results</w:t>
      </w:r>
    </w:p>
    <w:p w:rsidR="000170F9" w:rsidRPr="0039730D" w:rsidRDefault="000170F9" w:rsidP="000170F9">
      <w:pPr>
        <w:pStyle w:val="Heading1"/>
        <w:spacing w:line="480" w:lineRule="auto"/>
        <w:jc w:val="left"/>
        <w:rPr>
          <w:b/>
          <w:szCs w:val="24"/>
        </w:rPr>
      </w:pPr>
      <w:r w:rsidRPr="0039730D">
        <w:rPr>
          <w:b/>
          <w:szCs w:val="24"/>
        </w:rPr>
        <w:t xml:space="preserve">4.1 </w:t>
      </w:r>
      <w:r>
        <w:rPr>
          <w:b/>
          <w:szCs w:val="24"/>
        </w:rPr>
        <w:tab/>
      </w:r>
      <w:r w:rsidRPr="0039730D">
        <w:rPr>
          <w:b/>
          <w:szCs w:val="24"/>
        </w:rPr>
        <w:t>Introduction</w:t>
      </w:r>
    </w:p>
    <w:p w:rsidR="000170F9" w:rsidRPr="002B31A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This chapter presents the results obtained from the data acquisition, processing, and integration procedures described in the previous chapter. The findings provide a comprehensive spatial and non-spatial representation of the school environment, including the layout of buildings, topographical features, and attribute information related to school facilities. The results are structured to demonstrate how the Land Information System (LIS) can enhance school management by providing accurate, well-organized, and easily accessible data.</w:t>
      </w:r>
    </w:p>
    <w:p w:rsidR="000170F9" w:rsidRPr="002B31A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The results are categorized into different sections for clarity. The spatial data results include mapped school boundaries, building footprints, and access networks, all of which were digitized using GIS tools. The topographical results analyze elevation variations using Digital Elevation Models (DEM) and contour maps, which are crucial for site planning and infrastructure development. The non-spatial data results contain attribute information such as classroom capacity, staff room assignments, and building conditions, all integrated into the LIS database. The data integration and query results demonstrate how the LIS functions as an interactive tool for retrieving, analyzing, and visualizing school-related data.</w:t>
      </w:r>
    </w:p>
    <w:p w:rsidR="00967C5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This chapter also includes analyses that reveal important insights into building distribution, infrastructure conditions, environmental constraints, and potential areas for school expansion. The results are presented using maps, tables, and screenshots from GIS and related software to illustrate how data were processed and visualized. The goal of this chapter is to demonstrate the practical application of an LIS in school facility management and to highlight the benefits of integrating spatial and non-sp</w:t>
      </w:r>
      <w:r>
        <w:rPr>
          <w:rFonts w:ascii="Times New Roman" w:hAnsi="Times New Roman"/>
          <w:sz w:val="24"/>
          <w:szCs w:val="24"/>
        </w:rPr>
        <w:t>atial data for decision-making.</w:t>
      </w:r>
    </w:p>
    <w:p w:rsidR="00AD4E52" w:rsidRDefault="00AD4E52" w:rsidP="000170F9">
      <w:pPr>
        <w:spacing w:line="480" w:lineRule="auto"/>
        <w:rPr>
          <w:rFonts w:ascii="Times New Roman" w:hAnsi="Times New Roman"/>
          <w:b/>
          <w:sz w:val="24"/>
          <w:szCs w:val="24"/>
        </w:rPr>
      </w:pPr>
    </w:p>
    <w:p w:rsidR="00AD4E52" w:rsidRDefault="00AD4E52" w:rsidP="000170F9">
      <w:pPr>
        <w:spacing w:line="480" w:lineRule="auto"/>
        <w:rPr>
          <w:rFonts w:ascii="Times New Roman" w:hAnsi="Times New Roman"/>
          <w:b/>
          <w:sz w:val="24"/>
          <w:szCs w:val="24"/>
        </w:rPr>
      </w:pPr>
    </w:p>
    <w:p w:rsidR="000170F9" w:rsidRPr="00FE06F0" w:rsidRDefault="000170F9" w:rsidP="000170F9">
      <w:pPr>
        <w:spacing w:line="480" w:lineRule="auto"/>
        <w:rPr>
          <w:rFonts w:ascii="Times New Roman" w:hAnsi="Times New Roman"/>
          <w:b/>
          <w:sz w:val="24"/>
          <w:szCs w:val="24"/>
        </w:rPr>
      </w:pPr>
      <w:r w:rsidRPr="00FE06F0">
        <w:rPr>
          <w:rFonts w:ascii="Times New Roman" w:hAnsi="Times New Roman"/>
          <w:b/>
          <w:sz w:val="24"/>
          <w:szCs w:val="24"/>
        </w:rPr>
        <w:lastRenderedPageBreak/>
        <w:t>4.2</w:t>
      </w:r>
      <w:r w:rsidRPr="00FE06F0">
        <w:rPr>
          <w:rFonts w:ascii="Times New Roman" w:hAnsi="Times New Roman"/>
          <w:b/>
          <w:sz w:val="24"/>
          <w:szCs w:val="24"/>
        </w:rPr>
        <w:tab/>
        <w:t>Spatial Data Results</w:t>
      </w:r>
    </w:p>
    <w:p w:rsidR="000170F9" w:rsidRPr="002B31A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The spatial data results provide a detailed representation of the school’s geographical layout, including its boundaries, buildings, access roads, and pathways. These results were derived from Total Station survey data, processed in AutoCAD and ArcGIS to create an accurate Land Information System (LIS) for the school. This section highlights the steps taken to map the school boundary, digitize building footprints, and visualize access routes.</w:t>
      </w:r>
    </w:p>
    <w:p w:rsidR="000170F9" w:rsidRPr="002B31A9" w:rsidRDefault="000170F9" w:rsidP="003B0700">
      <w:pPr>
        <w:tabs>
          <w:tab w:val="left" w:pos="5220"/>
        </w:tabs>
        <w:spacing w:line="480" w:lineRule="auto"/>
        <w:jc w:val="both"/>
        <w:rPr>
          <w:rFonts w:ascii="Times New Roman" w:hAnsi="Times New Roman"/>
          <w:sz w:val="24"/>
          <w:szCs w:val="24"/>
        </w:rPr>
      </w:pPr>
      <w:r w:rsidRPr="002B31A9">
        <w:rPr>
          <w:rFonts w:ascii="Times New Roman" w:hAnsi="Times New Roman"/>
          <w:sz w:val="24"/>
          <w:szCs w:val="24"/>
        </w:rPr>
        <w:t>The spatial data results are essential for effective school management, as they provide a geo</w:t>
      </w:r>
      <w:r>
        <w:rPr>
          <w:rFonts w:ascii="Times New Roman" w:hAnsi="Times New Roman"/>
          <w:sz w:val="24"/>
          <w:szCs w:val="24"/>
        </w:rPr>
        <w:t>-</w:t>
      </w:r>
      <w:r w:rsidRPr="002B31A9">
        <w:rPr>
          <w:rFonts w:ascii="Times New Roman" w:hAnsi="Times New Roman"/>
          <w:sz w:val="24"/>
          <w:szCs w:val="24"/>
        </w:rPr>
        <w:t>referenced framework that helps in planning expansions, monitoring infrastructure, and optimizing resource allocation. The outputs presented in this section form the foundation for further topographical, non-spatial, and LIS-based analysis discussed in subsequent sections.</w:t>
      </w:r>
    </w:p>
    <w:p w:rsidR="000170F9" w:rsidRPr="00B506D6" w:rsidRDefault="000170F9" w:rsidP="003B0700">
      <w:pPr>
        <w:spacing w:line="480" w:lineRule="auto"/>
        <w:jc w:val="both"/>
        <w:rPr>
          <w:rFonts w:ascii="Times New Roman" w:hAnsi="Times New Roman"/>
          <w:b/>
          <w:sz w:val="24"/>
          <w:szCs w:val="24"/>
        </w:rPr>
      </w:pPr>
      <w:r>
        <w:rPr>
          <w:rFonts w:ascii="Times New Roman" w:hAnsi="Times New Roman"/>
          <w:b/>
          <w:sz w:val="24"/>
          <w:szCs w:val="24"/>
        </w:rPr>
        <w:t>4.2.1</w:t>
      </w:r>
      <w:r>
        <w:rPr>
          <w:rFonts w:ascii="Times New Roman" w:hAnsi="Times New Roman"/>
          <w:b/>
          <w:sz w:val="24"/>
          <w:szCs w:val="24"/>
        </w:rPr>
        <w:tab/>
      </w:r>
      <w:r w:rsidRPr="00B506D6">
        <w:rPr>
          <w:rFonts w:ascii="Times New Roman" w:hAnsi="Times New Roman"/>
          <w:b/>
          <w:sz w:val="24"/>
          <w:szCs w:val="24"/>
        </w:rPr>
        <w:t>School Boundary and Building Layout</w:t>
      </w:r>
    </w:p>
    <w:p w:rsidR="000170F9" w:rsidRPr="002B31A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The school boundary and building layout were mapped using surveyed coordinates (X, Y, Z) collected with the Total Station. The acquired data were processed in AutoCAD to generate a structured boundary map and building footprints, which were then imported into ArcGIS for further spatial analysis and integration into the LIS database.</w:t>
      </w:r>
    </w:p>
    <w:p w:rsidR="000170F9" w:rsidRPr="002B31A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Figure 4.2.1: As built Plan of Government Secondary School Maraba, Ilorin South East Local Government. Using GIS software</w:t>
      </w:r>
    </w:p>
    <w:p w:rsidR="000170F9" w:rsidRPr="002B31A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Visualization of Spatial Data Results</w:t>
      </w:r>
    </w:p>
    <w:p w:rsidR="000170F9" w:rsidRPr="002B31A9" w:rsidRDefault="000170F9" w:rsidP="003B0700">
      <w:pPr>
        <w:spacing w:line="480" w:lineRule="auto"/>
        <w:jc w:val="both"/>
        <w:rPr>
          <w:rFonts w:ascii="Times New Roman" w:hAnsi="Times New Roman"/>
          <w:sz w:val="24"/>
          <w:szCs w:val="24"/>
        </w:rPr>
      </w:pPr>
      <w:r w:rsidRPr="002B31A9">
        <w:rPr>
          <w:rFonts w:ascii="Times New Roman" w:hAnsi="Times New Roman"/>
          <w:sz w:val="24"/>
          <w:szCs w:val="24"/>
        </w:rPr>
        <w:t>The final processed spatial data were visualized in ArcGIS, where the school boundary, building footprints, and access roads were symbolized appropriately to enhance readability.</w:t>
      </w:r>
    </w:p>
    <w:p w:rsidR="000170F9" w:rsidRPr="002B31A9" w:rsidRDefault="008D5FAE" w:rsidP="000170F9">
      <w:pPr>
        <w:spacing w:line="480" w:lineRule="auto"/>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4162425" cy="5381625"/>
            <wp:effectExtent l="0" t="0" r="9525" b="952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2425" cy="5381625"/>
                    </a:xfrm>
                    <a:prstGeom prst="rect">
                      <a:avLst/>
                    </a:prstGeom>
                    <a:noFill/>
                    <a:ln>
                      <a:noFill/>
                    </a:ln>
                  </pic:spPr>
                </pic:pic>
              </a:graphicData>
            </a:graphic>
          </wp:inline>
        </w:drawing>
      </w:r>
    </w:p>
    <w:p w:rsidR="000170F9" w:rsidRPr="000E7BE7" w:rsidRDefault="000170F9" w:rsidP="000170F9">
      <w:pPr>
        <w:spacing w:line="480" w:lineRule="auto"/>
        <w:rPr>
          <w:rFonts w:ascii="Times New Roman" w:hAnsi="Times New Roman"/>
          <w:b/>
          <w:sz w:val="24"/>
          <w:szCs w:val="24"/>
        </w:rPr>
      </w:pPr>
      <w:r w:rsidRPr="000E7BE7">
        <w:rPr>
          <w:rFonts w:ascii="Times New Roman" w:hAnsi="Times New Roman"/>
          <w:b/>
          <w:sz w:val="24"/>
          <w:szCs w:val="24"/>
        </w:rPr>
        <w:t>Figure 4.2.1: Mapped School Boundary and Buildings in ArcGIS</w:t>
      </w:r>
    </w:p>
    <w:p w:rsidR="000170F9" w:rsidRPr="002B31A9" w:rsidRDefault="000170F9" w:rsidP="00E15EC0">
      <w:pPr>
        <w:numPr>
          <w:ilvl w:val="0"/>
          <w:numId w:val="4"/>
        </w:numPr>
        <w:spacing w:after="160" w:line="480" w:lineRule="auto"/>
        <w:jc w:val="both"/>
        <w:rPr>
          <w:rFonts w:ascii="Times New Roman" w:hAnsi="Times New Roman"/>
          <w:sz w:val="24"/>
          <w:szCs w:val="24"/>
        </w:rPr>
      </w:pPr>
      <w:r w:rsidRPr="002B31A9">
        <w:rPr>
          <w:rFonts w:ascii="Times New Roman" w:hAnsi="Times New Roman"/>
          <w:sz w:val="24"/>
          <w:szCs w:val="24"/>
        </w:rPr>
        <w:t>The school boundary is represented as a bold polygon to define the outer limits of the school.</w:t>
      </w:r>
    </w:p>
    <w:p w:rsidR="000170F9" w:rsidRPr="002B31A9" w:rsidRDefault="000170F9" w:rsidP="00E15EC0">
      <w:pPr>
        <w:numPr>
          <w:ilvl w:val="0"/>
          <w:numId w:val="4"/>
        </w:numPr>
        <w:spacing w:after="160" w:line="480" w:lineRule="auto"/>
        <w:jc w:val="both"/>
        <w:rPr>
          <w:rFonts w:ascii="Times New Roman" w:hAnsi="Times New Roman"/>
          <w:sz w:val="24"/>
          <w:szCs w:val="24"/>
        </w:rPr>
      </w:pPr>
      <w:r w:rsidRPr="002B31A9">
        <w:rPr>
          <w:rFonts w:ascii="Times New Roman" w:hAnsi="Times New Roman"/>
          <w:sz w:val="24"/>
          <w:szCs w:val="24"/>
        </w:rPr>
        <w:t>Buildings are shown in different colors based on their usage (e.g., classrooms in blue, administrative offices in green, laboratories in red).</w:t>
      </w:r>
    </w:p>
    <w:p w:rsidR="000170F9" w:rsidRPr="002B31A9" w:rsidRDefault="000170F9" w:rsidP="00E15EC0">
      <w:pPr>
        <w:numPr>
          <w:ilvl w:val="0"/>
          <w:numId w:val="4"/>
        </w:numPr>
        <w:spacing w:after="160" w:line="480" w:lineRule="auto"/>
        <w:jc w:val="both"/>
        <w:rPr>
          <w:rFonts w:ascii="Times New Roman" w:hAnsi="Times New Roman"/>
          <w:sz w:val="24"/>
          <w:szCs w:val="24"/>
        </w:rPr>
      </w:pPr>
      <w:r w:rsidRPr="002B31A9">
        <w:rPr>
          <w:rFonts w:ascii="Times New Roman" w:hAnsi="Times New Roman"/>
          <w:sz w:val="24"/>
          <w:szCs w:val="24"/>
        </w:rPr>
        <w:t>Roads are displayed as lines, with roads marked in black.</w:t>
      </w:r>
    </w:p>
    <w:p w:rsidR="000170F9" w:rsidRDefault="000170F9" w:rsidP="00E15EC0">
      <w:pPr>
        <w:spacing w:line="480" w:lineRule="auto"/>
        <w:ind w:left="360"/>
        <w:jc w:val="both"/>
        <w:rPr>
          <w:rFonts w:ascii="Times New Roman" w:hAnsi="Times New Roman"/>
          <w:sz w:val="24"/>
          <w:szCs w:val="24"/>
        </w:rPr>
      </w:pPr>
      <w:r w:rsidRPr="002B31A9">
        <w:rPr>
          <w:rFonts w:ascii="Times New Roman" w:hAnsi="Times New Roman"/>
          <w:sz w:val="24"/>
          <w:szCs w:val="24"/>
        </w:rPr>
        <w:t>This spatial data representation serves as the primary framework for the LIS database, allowing users to visualize, analyze, and manage school infrastructure efficiently.</w:t>
      </w:r>
    </w:p>
    <w:p w:rsidR="003B0700" w:rsidRPr="002B31A9" w:rsidRDefault="003B0700" w:rsidP="000170F9">
      <w:pPr>
        <w:spacing w:line="480" w:lineRule="auto"/>
        <w:ind w:left="360"/>
        <w:rPr>
          <w:rFonts w:ascii="Times New Roman" w:hAnsi="Times New Roman"/>
          <w:sz w:val="24"/>
          <w:szCs w:val="24"/>
        </w:rPr>
      </w:pPr>
    </w:p>
    <w:p w:rsidR="000170F9" w:rsidRPr="003B0700" w:rsidRDefault="003B0700" w:rsidP="000170F9">
      <w:pPr>
        <w:spacing w:line="480" w:lineRule="auto"/>
        <w:rPr>
          <w:rFonts w:ascii="Times New Roman" w:hAnsi="Times New Roman"/>
          <w:b/>
          <w:sz w:val="24"/>
          <w:szCs w:val="24"/>
        </w:rPr>
      </w:pPr>
      <w:r w:rsidRPr="003B0700">
        <w:rPr>
          <w:rFonts w:ascii="Times New Roman" w:hAnsi="Times New Roman"/>
          <w:b/>
          <w:sz w:val="24"/>
          <w:szCs w:val="24"/>
        </w:rPr>
        <w:lastRenderedPageBreak/>
        <w:t>4.2.2</w:t>
      </w:r>
      <w:r w:rsidRPr="003B0700">
        <w:rPr>
          <w:rFonts w:ascii="Times New Roman" w:hAnsi="Times New Roman"/>
          <w:b/>
          <w:sz w:val="24"/>
          <w:szCs w:val="24"/>
        </w:rPr>
        <w:tab/>
      </w:r>
      <w:r w:rsidR="000170F9" w:rsidRPr="003B0700">
        <w:rPr>
          <w:rFonts w:ascii="Times New Roman" w:hAnsi="Times New Roman"/>
          <w:b/>
          <w:sz w:val="24"/>
          <w:szCs w:val="24"/>
        </w:rPr>
        <w:t>Significance of the Spatial Data Results</w:t>
      </w:r>
    </w:p>
    <w:p w:rsidR="000170F9" w:rsidRPr="002B31A9" w:rsidRDefault="000170F9" w:rsidP="00E15EC0">
      <w:pPr>
        <w:spacing w:line="480" w:lineRule="auto"/>
        <w:jc w:val="both"/>
        <w:rPr>
          <w:rFonts w:ascii="Times New Roman" w:hAnsi="Times New Roman"/>
          <w:sz w:val="24"/>
          <w:szCs w:val="24"/>
        </w:rPr>
      </w:pPr>
      <w:r w:rsidRPr="002B31A9">
        <w:rPr>
          <w:rFonts w:ascii="Times New Roman" w:hAnsi="Times New Roman"/>
          <w:sz w:val="24"/>
          <w:szCs w:val="24"/>
        </w:rPr>
        <w:t>The school boundary and building layout play a crucial role in:</w:t>
      </w:r>
    </w:p>
    <w:p w:rsidR="000170F9" w:rsidRPr="002B31A9" w:rsidRDefault="000170F9" w:rsidP="00E15EC0">
      <w:pPr>
        <w:numPr>
          <w:ilvl w:val="0"/>
          <w:numId w:val="5"/>
        </w:numPr>
        <w:spacing w:after="160" w:line="480" w:lineRule="auto"/>
        <w:jc w:val="both"/>
        <w:rPr>
          <w:rFonts w:ascii="Times New Roman" w:hAnsi="Times New Roman"/>
          <w:sz w:val="24"/>
          <w:szCs w:val="24"/>
        </w:rPr>
      </w:pPr>
      <w:r w:rsidRPr="002B31A9">
        <w:rPr>
          <w:rFonts w:ascii="Times New Roman" w:hAnsi="Times New Roman"/>
          <w:sz w:val="24"/>
          <w:szCs w:val="24"/>
        </w:rPr>
        <w:t>Infrastructure Planning: Ensuring optimal land use by identifying available spaces for future construction and expansion.</w:t>
      </w:r>
    </w:p>
    <w:p w:rsidR="000170F9" w:rsidRPr="002B31A9" w:rsidRDefault="000170F9" w:rsidP="00E15EC0">
      <w:pPr>
        <w:numPr>
          <w:ilvl w:val="0"/>
          <w:numId w:val="5"/>
        </w:numPr>
        <w:spacing w:after="160" w:line="480" w:lineRule="auto"/>
        <w:jc w:val="both"/>
        <w:rPr>
          <w:rFonts w:ascii="Times New Roman" w:hAnsi="Times New Roman"/>
          <w:sz w:val="24"/>
          <w:szCs w:val="24"/>
        </w:rPr>
      </w:pPr>
      <w:r w:rsidRPr="002B31A9">
        <w:rPr>
          <w:rFonts w:ascii="Times New Roman" w:hAnsi="Times New Roman"/>
          <w:sz w:val="24"/>
          <w:szCs w:val="24"/>
        </w:rPr>
        <w:t>Facility Management: Helping administrators monitor the condition, usage, and location of various school buildings.</w:t>
      </w:r>
    </w:p>
    <w:p w:rsidR="000170F9" w:rsidRPr="002B31A9" w:rsidRDefault="000170F9" w:rsidP="00E15EC0">
      <w:pPr>
        <w:numPr>
          <w:ilvl w:val="0"/>
          <w:numId w:val="5"/>
        </w:numPr>
        <w:spacing w:after="160" w:line="480" w:lineRule="auto"/>
        <w:jc w:val="both"/>
        <w:rPr>
          <w:rFonts w:ascii="Times New Roman" w:hAnsi="Times New Roman"/>
          <w:sz w:val="24"/>
          <w:szCs w:val="24"/>
        </w:rPr>
      </w:pPr>
      <w:r w:rsidRPr="002B31A9">
        <w:rPr>
          <w:rFonts w:ascii="Times New Roman" w:hAnsi="Times New Roman"/>
          <w:sz w:val="24"/>
          <w:szCs w:val="24"/>
        </w:rPr>
        <w:t>Navigation and Accessibility: Enhancing movement planning for students, staff, and visitors by identifying clear pathways and access points.</w:t>
      </w:r>
    </w:p>
    <w:p w:rsidR="000170F9" w:rsidRPr="002B31A9" w:rsidRDefault="000170F9" w:rsidP="00E15EC0">
      <w:pPr>
        <w:numPr>
          <w:ilvl w:val="0"/>
          <w:numId w:val="5"/>
        </w:numPr>
        <w:spacing w:after="160" w:line="480" w:lineRule="auto"/>
        <w:jc w:val="both"/>
        <w:rPr>
          <w:rFonts w:ascii="Times New Roman" w:hAnsi="Times New Roman"/>
          <w:sz w:val="24"/>
          <w:szCs w:val="24"/>
        </w:rPr>
      </w:pPr>
      <w:r w:rsidRPr="002B31A9">
        <w:rPr>
          <w:rFonts w:ascii="Times New Roman" w:hAnsi="Times New Roman"/>
          <w:sz w:val="24"/>
          <w:szCs w:val="24"/>
        </w:rPr>
        <w:t>Disaster Management: Providing accurate spatial information to plan for emergency exits, assembly points, and safety zones.</w:t>
      </w:r>
    </w:p>
    <w:p w:rsidR="000170F9" w:rsidRDefault="000170F9" w:rsidP="00E15EC0">
      <w:pPr>
        <w:spacing w:line="480" w:lineRule="auto"/>
        <w:jc w:val="both"/>
        <w:rPr>
          <w:rFonts w:ascii="Times New Roman" w:hAnsi="Times New Roman"/>
          <w:sz w:val="24"/>
          <w:szCs w:val="24"/>
        </w:rPr>
      </w:pPr>
      <w:r w:rsidRPr="002B31A9">
        <w:rPr>
          <w:rFonts w:ascii="Times New Roman" w:hAnsi="Times New Roman"/>
          <w:sz w:val="24"/>
          <w:szCs w:val="24"/>
        </w:rPr>
        <w:t>The spatial data results form the foundation for further analysis, including topographical evaluation, attribute data integration, and advanced GIS-based queries, which will be presented in the subsequent sections of this chapter.</w:t>
      </w:r>
    </w:p>
    <w:p w:rsidR="000170F9" w:rsidRPr="00B506D6" w:rsidRDefault="000170F9" w:rsidP="00E15EC0">
      <w:pPr>
        <w:spacing w:line="480" w:lineRule="auto"/>
        <w:jc w:val="both"/>
        <w:rPr>
          <w:rFonts w:ascii="Times New Roman" w:hAnsi="Times New Roman"/>
          <w:b/>
          <w:sz w:val="24"/>
          <w:szCs w:val="24"/>
        </w:rPr>
      </w:pPr>
      <w:r>
        <w:rPr>
          <w:rFonts w:ascii="Times New Roman" w:hAnsi="Times New Roman"/>
          <w:b/>
          <w:sz w:val="24"/>
          <w:szCs w:val="24"/>
        </w:rPr>
        <w:t>4.3</w:t>
      </w:r>
      <w:r>
        <w:rPr>
          <w:rFonts w:ascii="Times New Roman" w:hAnsi="Times New Roman"/>
          <w:b/>
          <w:sz w:val="24"/>
          <w:szCs w:val="24"/>
        </w:rPr>
        <w:tab/>
      </w:r>
      <w:r w:rsidRPr="00B506D6">
        <w:rPr>
          <w:rFonts w:ascii="Times New Roman" w:hAnsi="Times New Roman"/>
          <w:b/>
          <w:sz w:val="24"/>
          <w:szCs w:val="24"/>
        </w:rPr>
        <w:t>Topographical Analysis Results</w:t>
      </w:r>
    </w:p>
    <w:p w:rsidR="000170F9" w:rsidRPr="002B31A9" w:rsidRDefault="000170F9" w:rsidP="00E15EC0">
      <w:pPr>
        <w:spacing w:line="480" w:lineRule="auto"/>
        <w:jc w:val="both"/>
        <w:rPr>
          <w:rFonts w:ascii="Times New Roman" w:hAnsi="Times New Roman"/>
          <w:sz w:val="24"/>
          <w:szCs w:val="24"/>
        </w:rPr>
      </w:pPr>
      <w:r w:rsidRPr="002B31A9">
        <w:rPr>
          <w:rFonts w:ascii="Times New Roman" w:hAnsi="Times New Roman"/>
          <w:sz w:val="24"/>
          <w:szCs w:val="24"/>
        </w:rPr>
        <w:t>Topographical analysis provides crucial information about the elevation, slope, and terrain variations within the school environment. Understanding these features is essential for site planning, infrastructure development, drainage design, and environmental management. This section presents the results of topographical data processing and analysis, including the creation of Digital Elevation Models (DEM), contour maps, and slope analysis.</w:t>
      </w:r>
    </w:p>
    <w:p w:rsidR="000170F9" w:rsidRDefault="000170F9" w:rsidP="00E15EC0">
      <w:pPr>
        <w:spacing w:line="480" w:lineRule="auto"/>
        <w:jc w:val="both"/>
        <w:rPr>
          <w:rFonts w:ascii="Times New Roman" w:hAnsi="Times New Roman"/>
          <w:sz w:val="24"/>
          <w:szCs w:val="24"/>
        </w:rPr>
      </w:pPr>
      <w:r w:rsidRPr="002B31A9">
        <w:rPr>
          <w:rFonts w:ascii="Times New Roman" w:hAnsi="Times New Roman"/>
          <w:sz w:val="24"/>
          <w:szCs w:val="24"/>
        </w:rPr>
        <w:t>The topographical data were obtained using Total Station measurements, which captured X, Y, and Z coordinates of various points within the school premises. These data were processed in Surfer to generate elevation models and later integrated into ArcGIS for spatial analysis.</w:t>
      </w:r>
    </w:p>
    <w:p w:rsidR="00FE06F0" w:rsidRPr="002B31A9" w:rsidRDefault="00FE06F0" w:rsidP="00E15EC0">
      <w:pPr>
        <w:spacing w:line="480" w:lineRule="auto"/>
        <w:jc w:val="both"/>
        <w:rPr>
          <w:rFonts w:ascii="Times New Roman" w:hAnsi="Times New Roman"/>
          <w:sz w:val="24"/>
          <w:szCs w:val="24"/>
        </w:rPr>
      </w:pPr>
    </w:p>
    <w:p w:rsidR="000170F9" w:rsidRPr="002B31A9" w:rsidRDefault="000170F9" w:rsidP="00E15EC0">
      <w:pPr>
        <w:spacing w:line="480" w:lineRule="auto"/>
        <w:jc w:val="both"/>
        <w:rPr>
          <w:rFonts w:ascii="Times New Roman" w:hAnsi="Times New Roman"/>
          <w:b/>
          <w:bCs/>
          <w:sz w:val="24"/>
          <w:szCs w:val="24"/>
        </w:rPr>
      </w:pPr>
      <w:r>
        <w:rPr>
          <w:rFonts w:ascii="Times New Roman" w:hAnsi="Times New Roman"/>
          <w:b/>
          <w:bCs/>
          <w:sz w:val="24"/>
          <w:szCs w:val="24"/>
        </w:rPr>
        <w:lastRenderedPageBreak/>
        <w:t>4.3.1</w:t>
      </w:r>
      <w:r>
        <w:rPr>
          <w:rFonts w:ascii="Times New Roman" w:hAnsi="Times New Roman"/>
          <w:b/>
          <w:bCs/>
          <w:sz w:val="24"/>
          <w:szCs w:val="24"/>
        </w:rPr>
        <w:tab/>
      </w:r>
      <w:r w:rsidRPr="002B31A9">
        <w:rPr>
          <w:rFonts w:ascii="Times New Roman" w:hAnsi="Times New Roman"/>
          <w:b/>
          <w:bCs/>
          <w:sz w:val="24"/>
          <w:szCs w:val="24"/>
        </w:rPr>
        <w:t>Digital Elevation Model (DEM)</w:t>
      </w:r>
    </w:p>
    <w:p w:rsidR="000170F9" w:rsidRPr="002B31A9" w:rsidRDefault="000170F9" w:rsidP="00E15EC0">
      <w:pPr>
        <w:spacing w:line="480" w:lineRule="auto"/>
        <w:jc w:val="both"/>
        <w:rPr>
          <w:rFonts w:ascii="Times New Roman" w:hAnsi="Times New Roman"/>
          <w:sz w:val="24"/>
          <w:szCs w:val="24"/>
        </w:rPr>
      </w:pPr>
      <w:r w:rsidRPr="002B31A9">
        <w:rPr>
          <w:rFonts w:ascii="Times New Roman" w:hAnsi="Times New Roman"/>
          <w:sz w:val="24"/>
          <w:szCs w:val="24"/>
        </w:rPr>
        <w:t>The Digital Elevation Model (DEM) was created to provide a 3D representation of the school’s terrain. Using Z-coordinates from the Total Station survey, a gridded elevation surface was generated in Surfer and later exported to ArcGIS for further analysis.</w:t>
      </w:r>
    </w:p>
    <w:p w:rsidR="000170F9" w:rsidRPr="002B31A9" w:rsidRDefault="000170F9" w:rsidP="00E15EC0">
      <w:pPr>
        <w:spacing w:line="480" w:lineRule="auto"/>
        <w:jc w:val="both"/>
        <w:rPr>
          <w:rFonts w:ascii="Times New Roman" w:hAnsi="Times New Roman"/>
          <w:b/>
          <w:bCs/>
          <w:sz w:val="24"/>
          <w:szCs w:val="24"/>
        </w:rPr>
      </w:pPr>
      <w:r w:rsidRPr="002B31A9">
        <w:rPr>
          <w:rFonts w:ascii="Times New Roman" w:hAnsi="Times New Roman"/>
          <w:b/>
          <w:bCs/>
          <w:sz w:val="24"/>
          <w:szCs w:val="24"/>
        </w:rPr>
        <w:t>Key Features of the DEM:</w:t>
      </w:r>
    </w:p>
    <w:p w:rsidR="000170F9" w:rsidRPr="002B31A9" w:rsidRDefault="000170F9" w:rsidP="00E15EC0">
      <w:pPr>
        <w:numPr>
          <w:ilvl w:val="0"/>
          <w:numId w:val="6"/>
        </w:numPr>
        <w:spacing w:after="160" w:line="480" w:lineRule="auto"/>
        <w:jc w:val="both"/>
        <w:rPr>
          <w:rFonts w:ascii="Times New Roman" w:hAnsi="Times New Roman"/>
          <w:sz w:val="24"/>
          <w:szCs w:val="24"/>
        </w:rPr>
      </w:pPr>
      <w:r w:rsidRPr="002B31A9">
        <w:rPr>
          <w:rFonts w:ascii="Times New Roman" w:hAnsi="Times New Roman"/>
          <w:sz w:val="24"/>
          <w:szCs w:val="24"/>
        </w:rPr>
        <w:t xml:space="preserve">The DEM visually represents </w:t>
      </w:r>
      <w:r w:rsidRPr="002B31A9">
        <w:rPr>
          <w:rFonts w:ascii="Times New Roman" w:hAnsi="Times New Roman"/>
          <w:bCs/>
          <w:sz w:val="24"/>
          <w:szCs w:val="24"/>
        </w:rPr>
        <w:t>variations in land elevation</w:t>
      </w:r>
      <w:r w:rsidRPr="002B31A9">
        <w:rPr>
          <w:rFonts w:ascii="Times New Roman" w:hAnsi="Times New Roman"/>
          <w:sz w:val="24"/>
          <w:szCs w:val="24"/>
        </w:rPr>
        <w:t xml:space="preserve"> within the school compound.</w:t>
      </w:r>
    </w:p>
    <w:p w:rsidR="000170F9" w:rsidRPr="002B31A9" w:rsidRDefault="000170F9" w:rsidP="00E15EC0">
      <w:pPr>
        <w:numPr>
          <w:ilvl w:val="0"/>
          <w:numId w:val="6"/>
        </w:numPr>
        <w:spacing w:after="160" w:line="480" w:lineRule="auto"/>
        <w:jc w:val="both"/>
        <w:rPr>
          <w:rFonts w:ascii="Times New Roman" w:hAnsi="Times New Roman"/>
          <w:sz w:val="24"/>
          <w:szCs w:val="24"/>
        </w:rPr>
      </w:pPr>
      <w:r w:rsidRPr="002B31A9">
        <w:rPr>
          <w:rFonts w:ascii="Times New Roman" w:hAnsi="Times New Roman"/>
          <w:sz w:val="24"/>
          <w:szCs w:val="24"/>
        </w:rPr>
        <w:t xml:space="preserve">Areas of </w:t>
      </w:r>
      <w:r w:rsidRPr="002B31A9">
        <w:rPr>
          <w:rFonts w:ascii="Times New Roman" w:hAnsi="Times New Roman"/>
          <w:bCs/>
          <w:sz w:val="24"/>
          <w:szCs w:val="24"/>
        </w:rPr>
        <w:t>higher elevation</w:t>
      </w:r>
      <w:r w:rsidRPr="002B31A9">
        <w:rPr>
          <w:rFonts w:ascii="Times New Roman" w:hAnsi="Times New Roman"/>
          <w:sz w:val="24"/>
          <w:szCs w:val="24"/>
        </w:rPr>
        <w:t xml:space="preserve"> are highlighted, aiding in </w:t>
      </w:r>
      <w:r w:rsidRPr="002B31A9">
        <w:rPr>
          <w:rFonts w:ascii="Times New Roman" w:hAnsi="Times New Roman"/>
          <w:bCs/>
          <w:sz w:val="24"/>
          <w:szCs w:val="24"/>
        </w:rPr>
        <w:t>infrastructure planning and water drainage management</w:t>
      </w:r>
      <w:r w:rsidRPr="002B31A9">
        <w:rPr>
          <w:rFonts w:ascii="Times New Roman" w:hAnsi="Times New Roman"/>
          <w:sz w:val="24"/>
          <w:szCs w:val="24"/>
        </w:rPr>
        <w:t>.</w:t>
      </w:r>
    </w:p>
    <w:p w:rsidR="000170F9" w:rsidRPr="002B31A9" w:rsidRDefault="000170F9" w:rsidP="00E15EC0">
      <w:pPr>
        <w:numPr>
          <w:ilvl w:val="0"/>
          <w:numId w:val="6"/>
        </w:numPr>
        <w:spacing w:after="160" w:line="480" w:lineRule="auto"/>
        <w:jc w:val="both"/>
        <w:rPr>
          <w:rFonts w:ascii="Times New Roman" w:hAnsi="Times New Roman"/>
          <w:sz w:val="24"/>
          <w:szCs w:val="24"/>
        </w:rPr>
      </w:pPr>
      <w:r w:rsidRPr="002B31A9">
        <w:rPr>
          <w:rFonts w:ascii="Times New Roman" w:hAnsi="Times New Roman"/>
          <w:sz w:val="24"/>
          <w:szCs w:val="24"/>
        </w:rPr>
        <w:t xml:space="preserve">The DEM serves as the base for further </w:t>
      </w:r>
      <w:r w:rsidRPr="002B31A9">
        <w:rPr>
          <w:rFonts w:ascii="Times New Roman" w:hAnsi="Times New Roman"/>
          <w:bCs/>
          <w:sz w:val="24"/>
          <w:szCs w:val="24"/>
        </w:rPr>
        <w:t>slope, aspect, and contour analysis</w:t>
      </w:r>
      <w:r w:rsidRPr="002B31A9">
        <w:rPr>
          <w:rFonts w:ascii="Times New Roman" w:hAnsi="Times New Roman"/>
          <w:sz w:val="24"/>
          <w:szCs w:val="24"/>
        </w:rPr>
        <w:t>.</w:t>
      </w:r>
    </w:p>
    <w:p w:rsidR="000170F9" w:rsidRPr="002B31A9" w:rsidRDefault="008D5FAE" w:rsidP="000170F9">
      <w:pPr>
        <w:spacing w:line="480" w:lineRule="auto"/>
        <w:ind w:left="360"/>
        <w:rPr>
          <w:rFonts w:ascii="Times New Roman" w:hAnsi="Times New Roman"/>
          <w:sz w:val="24"/>
          <w:szCs w:val="24"/>
        </w:rPr>
      </w:pPr>
      <w:r>
        <w:rPr>
          <w:rFonts w:ascii="Times New Roman" w:hAnsi="Times New Roman"/>
          <w:noProof/>
          <w:sz w:val="24"/>
          <w:szCs w:val="24"/>
          <w:lang w:eastAsia="en-US"/>
        </w:rPr>
        <w:drawing>
          <wp:inline distT="0" distB="0" distL="0" distR="0">
            <wp:extent cx="3143250" cy="4067175"/>
            <wp:effectExtent l="0" t="0" r="0" b="952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4067175"/>
                    </a:xfrm>
                    <a:prstGeom prst="rect">
                      <a:avLst/>
                    </a:prstGeom>
                    <a:noFill/>
                    <a:ln>
                      <a:noFill/>
                    </a:ln>
                  </pic:spPr>
                </pic:pic>
              </a:graphicData>
            </a:graphic>
          </wp:inline>
        </w:drawing>
      </w:r>
    </w:p>
    <w:p w:rsidR="000170F9" w:rsidRDefault="000170F9" w:rsidP="000170F9">
      <w:pPr>
        <w:spacing w:line="480" w:lineRule="auto"/>
        <w:rPr>
          <w:rFonts w:ascii="Times New Roman" w:hAnsi="Times New Roman"/>
          <w:b/>
          <w:bCs/>
          <w:sz w:val="24"/>
          <w:szCs w:val="24"/>
        </w:rPr>
      </w:pPr>
      <w:r w:rsidRPr="002B31A9">
        <w:rPr>
          <w:rFonts w:ascii="Times New Roman" w:hAnsi="Times New Roman"/>
          <w:b/>
          <w:bCs/>
          <w:sz w:val="24"/>
          <w:szCs w:val="24"/>
        </w:rPr>
        <w:t>Figure 4.3.1: Digital Elevation Model (DEM) of the School Premises</w:t>
      </w:r>
    </w:p>
    <w:p w:rsidR="00AD4E52" w:rsidRDefault="00AD4E52" w:rsidP="000170F9">
      <w:pPr>
        <w:spacing w:line="480" w:lineRule="auto"/>
        <w:rPr>
          <w:rFonts w:ascii="Times New Roman" w:hAnsi="Times New Roman"/>
          <w:b/>
          <w:bCs/>
          <w:sz w:val="24"/>
          <w:szCs w:val="24"/>
        </w:rPr>
      </w:pPr>
    </w:p>
    <w:p w:rsidR="000170F9" w:rsidRPr="002B31A9" w:rsidRDefault="000170F9" w:rsidP="000170F9">
      <w:pPr>
        <w:spacing w:line="480" w:lineRule="auto"/>
        <w:rPr>
          <w:rFonts w:ascii="Times New Roman" w:hAnsi="Times New Roman"/>
          <w:b/>
          <w:bCs/>
          <w:sz w:val="24"/>
          <w:szCs w:val="24"/>
        </w:rPr>
      </w:pPr>
      <w:r>
        <w:rPr>
          <w:rFonts w:ascii="Times New Roman" w:hAnsi="Times New Roman"/>
          <w:b/>
          <w:bCs/>
          <w:sz w:val="24"/>
          <w:szCs w:val="24"/>
        </w:rPr>
        <w:lastRenderedPageBreak/>
        <w:t>4.3.2</w:t>
      </w:r>
      <w:r>
        <w:rPr>
          <w:rFonts w:ascii="Times New Roman" w:hAnsi="Times New Roman"/>
          <w:b/>
          <w:bCs/>
          <w:sz w:val="24"/>
          <w:szCs w:val="24"/>
        </w:rPr>
        <w:tab/>
      </w:r>
      <w:r w:rsidRPr="002B31A9">
        <w:rPr>
          <w:rFonts w:ascii="Times New Roman" w:hAnsi="Times New Roman"/>
          <w:b/>
          <w:bCs/>
          <w:sz w:val="24"/>
          <w:szCs w:val="24"/>
        </w:rPr>
        <w:t>Contour Mapping</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 xml:space="preserve">Contour mapping was conducted to visualize </w:t>
      </w:r>
      <w:r w:rsidRPr="002B31A9">
        <w:rPr>
          <w:rFonts w:ascii="Times New Roman" w:hAnsi="Times New Roman"/>
          <w:bCs/>
          <w:sz w:val="24"/>
          <w:szCs w:val="24"/>
        </w:rPr>
        <w:t>elevation changes and terrain gradients</w:t>
      </w:r>
      <w:r w:rsidRPr="002B31A9">
        <w:rPr>
          <w:rFonts w:ascii="Times New Roman" w:hAnsi="Times New Roman"/>
          <w:sz w:val="24"/>
          <w:szCs w:val="24"/>
        </w:rPr>
        <w:t xml:space="preserve"> within the school environment. The surveyed elevation data were processed in </w:t>
      </w:r>
      <w:r w:rsidRPr="002B31A9">
        <w:rPr>
          <w:rFonts w:ascii="Times New Roman" w:hAnsi="Times New Roman"/>
          <w:bCs/>
          <w:sz w:val="24"/>
          <w:szCs w:val="24"/>
        </w:rPr>
        <w:t>Surfer</w:t>
      </w:r>
      <w:r w:rsidRPr="002B31A9">
        <w:rPr>
          <w:rFonts w:ascii="Times New Roman" w:hAnsi="Times New Roman"/>
          <w:sz w:val="24"/>
          <w:szCs w:val="24"/>
        </w:rPr>
        <w:t xml:space="preserve"> to generate contour lines, which were later imported into </w:t>
      </w:r>
      <w:r w:rsidRPr="002B31A9">
        <w:rPr>
          <w:rFonts w:ascii="Times New Roman" w:hAnsi="Times New Roman"/>
          <w:bCs/>
          <w:sz w:val="24"/>
          <w:szCs w:val="24"/>
        </w:rPr>
        <w:t>Arc-GIS</w:t>
      </w:r>
      <w:r w:rsidRPr="002B31A9">
        <w:rPr>
          <w:rFonts w:ascii="Times New Roman" w:hAnsi="Times New Roman"/>
          <w:sz w:val="24"/>
          <w:szCs w:val="24"/>
        </w:rPr>
        <w:t xml:space="preserve"> for spatial overlay and analysis.</w:t>
      </w:r>
    </w:p>
    <w:p w:rsidR="000170F9" w:rsidRPr="002B31A9" w:rsidRDefault="000170F9" w:rsidP="00FB154D">
      <w:pPr>
        <w:spacing w:line="480" w:lineRule="auto"/>
        <w:jc w:val="both"/>
        <w:rPr>
          <w:rFonts w:ascii="Times New Roman" w:hAnsi="Times New Roman"/>
          <w:b/>
          <w:bCs/>
          <w:sz w:val="24"/>
          <w:szCs w:val="24"/>
        </w:rPr>
      </w:pPr>
      <w:r w:rsidRPr="002B31A9">
        <w:rPr>
          <w:rFonts w:ascii="Times New Roman" w:hAnsi="Times New Roman"/>
          <w:b/>
          <w:bCs/>
          <w:sz w:val="24"/>
          <w:szCs w:val="24"/>
        </w:rPr>
        <w:t>Key Results from Contour Analysis:</w:t>
      </w:r>
    </w:p>
    <w:p w:rsidR="000170F9" w:rsidRPr="002B31A9" w:rsidRDefault="000170F9" w:rsidP="00FB154D">
      <w:pPr>
        <w:numPr>
          <w:ilvl w:val="0"/>
          <w:numId w:val="7"/>
        </w:numPr>
        <w:spacing w:after="160" w:line="480" w:lineRule="auto"/>
        <w:jc w:val="both"/>
        <w:rPr>
          <w:rFonts w:ascii="Times New Roman" w:hAnsi="Times New Roman"/>
          <w:sz w:val="24"/>
          <w:szCs w:val="24"/>
        </w:rPr>
      </w:pPr>
      <w:r w:rsidRPr="002B31A9">
        <w:rPr>
          <w:rFonts w:ascii="Times New Roman" w:hAnsi="Times New Roman"/>
          <w:sz w:val="24"/>
          <w:szCs w:val="24"/>
        </w:rPr>
        <w:t>The contour interval was set based on the range of elevation variations in the study area.</w:t>
      </w:r>
    </w:p>
    <w:p w:rsidR="000170F9" w:rsidRPr="002B31A9" w:rsidRDefault="000170F9" w:rsidP="00FB154D">
      <w:pPr>
        <w:numPr>
          <w:ilvl w:val="0"/>
          <w:numId w:val="7"/>
        </w:numPr>
        <w:spacing w:after="160" w:line="480" w:lineRule="auto"/>
        <w:jc w:val="both"/>
        <w:rPr>
          <w:rFonts w:ascii="Times New Roman" w:hAnsi="Times New Roman"/>
          <w:sz w:val="24"/>
          <w:szCs w:val="24"/>
        </w:rPr>
      </w:pPr>
      <w:r w:rsidRPr="002B31A9">
        <w:rPr>
          <w:rFonts w:ascii="Times New Roman" w:hAnsi="Times New Roman"/>
          <w:sz w:val="24"/>
          <w:szCs w:val="24"/>
        </w:rPr>
        <w:t>Closely spaced contour lines indicate steep slopes, while widely spaced lines represent gentler slopes.</w:t>
      </w:r>
    </w:p>
    <w:p w:rsidR="000170F9" w:rsidRPr="002B31A9" w:rsidRDefault="000170F9" w:rsidP="00FB154D">
      <w:pPr>
        <w:numPr>
          <w:ilvl w:val="0"/>
          <w:numId w:val="7"/>
        </w:numPr>
        <w:spacing w:after="160" w:line="480" w:lineRule="auto"/>
        <w:jc w:val="both"/>
        <w:rPr>
          <w:rFonts w:ascii="Times New Roman" w:hAnsi="Times New Roman"/>
          <w:sz w:val="24"/>
          <w:szCs w:val="24"/>
        </w:rPr>
      </w:pPr>
      <w:r w:rsidRPr="002B31A9">
        <w:rPr>
          <w:rFonts w:ascii="Times New Roman" w:hAnsi="Times New Roman"/>
          <w:sz w:val="24"/>
          <w:szCs w:val="24"/>
        </w:rPr>
        <w:t>The contour map helps in identifying low-lying areas that may be prone to water logging or flooding.</w:t>
      </w:r>
    </w:p>
    <w:p w:rsidR="000170F9" w:rsidRPr="002B31A9" w:rsidRDefault="000170F9" w:rsidP="00FB154D">
      <w:pPr>
        <w:numPr>
          <w:ilvl w:val="0"/>
          <w:numId w:val="7"/>
        </w:numPr>
        <w:spacing w:after="160" w:line="480" w:lineRule="auto"/>
        <w:jc w:val="both"/>
        <w:rPr>
          <w:rFonts w:ascii="Times New Roman" w:hAnsi="Times New Roman"/>
          <w:sz w:val="24"/>
          <w:szCs w:val="24"/>
        </w:rPr>
      </w:pPr>
      <w:r w:rsidRPr="002B31A9">
        <w:rPr>
          <w:rFonts w:ascii="Times New Roman" w:hAnsi="Times New Roman"/>
          <w:sz w:val="24"/>
          <w:szCs w:val="24"/>
        </w:rPr>
        <w:t>The results assist in drainage planning by identifying natural water flow paths.</w:t>
      </w:r>
    </w:p>
    <w:p w:rsidR="000170F9" w:rsidRPr="002B31A9" w:rsidRDefault="008D5FAE" w:rsidP="000170F9">
      <w:pPr>
        <w:spacing w:line="480" w:lineRule="auto"/>
        <w:ind w:left="360"/>
        <w:rPr>
          <w:rFonts w:ascii="Times New Roman" w:hAnsi="Times New Roman"/>
          <w:sz w:val="24"/>
          <w:szCs w:val="24"/>
        </w:rPr>
      </w:pPr>
      <w:r>
        <w:rPr>
          <w:rFonts w:ascii="Times New Roman" w:hAnsi="Times New Roman"/>
          <w:noProof/>
          <w:sz w:val="24"/>
          <w:szCs w:val="24"/>
          <w:lang w:eastAsia="en-US"/>
        </w:rPr>
        <w:drawing>
          <wp:inline distT="0" distB="0" distL="0" distR="0">
            <wp:extent cx="3648075" cy="2800350"/>
            <wp:effectExtent l="4763"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4565" t="9959" r="4782" b="9122"/>
                    <a:stretch>
                      <a:fillRect/>
                    </a:stretch>
                  </pic:blipFill>
                  <pic:spPr bwMode="auto">
                    <a:xfrm rot="-5400000">
                      <a:off x="0" y="0"/>
                      <a:ext cx="3648075" cy="2800350"/>
                    </a:xfrm>
                    <a:prstGeom prst="rect">
                      <a:avLst/>
                    </a:prstGeom>
                    <a:noFill/>
                    <a:ln>
                      <a:noFill/>
                    </a:ln>
                  </pic:spPr>
                </pic:pic>
              </a:graphicData>
            </a:graphic>
          </wp:inline>
        </w:drawing>
      </w:r>
    </w:p>
    <w:p w:rsidR="00E71963" w:rsidRPr="000E7BE7" w:rsidRDefault="000170F9" w:rsidP="000170F9">
      <w:pPr>
        <w:spacing w:line="480" w:lineRule="auto"/>
        <w:rPr>
          <w:rFonts w:ascii="Times New Roman" w:hAnsi="Times New Roman"/>
          <w:b/>
          <w:sz w:val="24"/>
          <w:szCs w:val="24"/>
        </w:rPr>
      </w:pPr>
      <w:r w:rsidRPr="000E7BE7">
        <w:rPr>
          <w:rFonts w:ascii="Times New Roman" w:hAnsi="Times New Roman"/>
          <w:b/>
          <w:sz w:val="24"/>
          <w:szCs w:val="24"/>
        </w:rPr>
        <w:t>Figure 4.3.2: Contour Map of the School Premises</w:t>
      </w:r>
    </w:p>
    <w:p w:rsidR="000170F9" w:rsidRPr="002B31A9" w:rsidRDefault="000170F9" w:rsidP="000170F9">
      <w:pPr>
        <w:spacing w:line="480" w:lineRule="auto"/>
        <w:rPr>
          <w:rFonts w:ascii="Times New Roman" w:hAnsi="Times New Roman"/>
          <w:b/>
          <w:bCs/>
          <w:sz w:val="24"/>
          <w:szCs w:val="24"/>
        </w:rPr>
      </w:pPr>
      <w:r>
        <w:rPr>
          <w:rFonts w:ascii="Times New Roman" w:hAnsi="Times New Roman"/>
          <w:b/>
          <w:bCs/>
          <w:sz w:val="24"/>
          <w:szCs w:val="24"/>
        </w:rPr>
        <w:lastRenderedPageBreak/>
        <w:t>4.3.3</w:t>
      </w:r>
      <w:r>
        <w:rPr>
          <w:rFonts w:ascii="Times New Roman" w:hAnsi="Times New Roman"/>
          <w:b/>
          <w:bCs/>
          <w:sz w:val="24"/>
          <w:szCs w:val="24"/>
        </w:rPr>
        <w:tab/>
      </w:r>
      <w:r w:rsidRPr="002B31A9">
        <w:rPr>
          <w:rFonts w:ascii="Times New Roman" w:hAnsi="Times New Roman"/>
          <w:b/>
          <w:bCs/>
          <w:sz w:val="24"/>
          <w:szCs w:val="24"/>
        </w:rPr>
        <w:t>Slope and Terrain Analysis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 xml:space="preserve">A </w:t>
      </w:r>
      <w:r w:rsidRPr="002B31A9">
        <w:rPr>
          <w:rFonts w:ascii="Times New Roman" w:hAnsi="Times New Roman"/>
          <w:bCs/>
          <w:sz w:val="24"/>
          <w:szCs w:val="24"/>
        </w:rPr>
        <w:t>slope analysis</w:t>
      </w:r>
      <w:r w:rsidRPr="002B31A9">
        <w:rPr>
          <w:rFonts w:ascii="Times New Roman" w:hAnsi="Times New Roman"/>
          <w:sz w:val="24"/>
          <w:szCs w:val="24"/>
        </w:rPr>
        <w:t xml:space="preserve"> was conducted to determine </w:t>
      </w:r>
      <w:r w:rsidRPr="002B31A9">
        <w:rPr>
          <w:rFonts w:ascii="Times New Roman" w:hAnsi="Times New Roman"/>
          <w:bCs/>
          <w:sz w:val="24"/>
          <w:szCs w:val="24"/>
        </w:rPr>
        <w:t>variations in land steepness</w:t>
      </w:r>
      <w:r w:rsidRPr="002B31A9">
        <w:rPr>
          <w:rFonts w:ascii="Times New Roman" w:hAnsi="Times New Roman"/>
          <w:sz w:val="24"/>
          <w:szCs w:val="24"/>
        </w:rPr>
        <w:t xml:space="preserve"> across the school environment. The slope was computed using the </w:t>
      </w:r>
      <w:r w:rsidRPr="002B31A9">
        <w:rPr>
          <w:rFonts w:ascii="Times New Roman" w:hAnsi="Times New Roman"/>
          <w:bCs/>
          <w:sz w:val="24"/>
          <w:szCs w:val="24"/>
        </w:rPr>
        <w:t>DEM in ArcGIS</w:t>
      </w:r>
      <w:r w:rsidRPr="002B31A9">
        <w:rPr>
          <w:rFonts w:ascii="Times New Roman" w:hAnsi="Times New Roman"/>
          <w:sz w:val="24"/>
          <w:szCs w:val="24"/>
        </w:rPr>
        <w:t xml:space="preserve">, with results classified into </w:t>
      </w:r>
      <w:r w:rsidRPr="002B31A9">
        <w:rPr>
          <w:rFonts w:ascii="Times New Roman" w:hAnsi="Times New Roman"/>
          <w:bCs/>
          <w:sz w:val="24"/>
          <w:szCs w:val="24"/>
        </w:rPr>
        <w:t>different slope categories</w:t>
      </w:r>
      <w:r w:rsidRPr="002B31A9">
        <w:rPr>
          <w:rFonts w:ascii="Times New Roman" w:hAnsi="Times New Roman"/>
          <w:sz w:val="24"/>
          <w:szCs w:val="24"/>
        </w:rPr>
        <w:t xml:space="preserve"> to assess terrain usability.</w:t>
      </w:r>
    </w:p>
    <w:p w:rsidR="000170F9" w:rsidRPr="002B31A9" w:rsidRDefault="000170F9" w:rsidP="00FB154D">
      <w:pPr>
        <w:spacing w:line="480" w:lineRule="auto"/>
        <w:jc w:val="both"/>
        <w:rPr>
          <w:rFonts w:ascii="Times New Roman" w:hAnsi="Times New Roman"/>
          <w:b/>
          <w:bCs/>
          <w:sz w:val="24"/>
          <w:szCs w:val="24"/>
        </w:rPr>
      </w:pPr>
      <w:r w:rsidRPr="002B31A9">
        <w:rPr>
          <w:rFonts w:ascii="Times New Roman" w:hAnsi="Times New Roman"/>
          <w:bCs/>
          <w:sz w:val="24"/>
          <w:szCs w:val="24"/>
        </w:rPr>
        <w:t>Key Findings from Slope Analysis</w:t>
      </w:r>
      <w:r w:rsidRPr="002B31A9">
        <w:rPr>
          <w:rFonts w:ascii="Times New Roman" w:hAnsi="Times New Roman"/>
          <w:b/>
          <w:bCs/>
          <w:sz w:val="24"/>
          <w:szCs w:val="24"/>
        </w:rPr>
        <w:t>:</w:t>
      </w:r>
    </w:p>
    <w:p w:rsidR="000170F9" w:rsidRPr="002B31A9" w:rsidRDefault="000170F9" w:rsidP="00FB154D">
      <w:pPr>
        <w:numPr>
          <w:ilvl w:val="0"/>
          <w:numId w:val="8"/>
        </w:numPr>
        <w:spacing w:after="160" w:line="480" w:lineRule="auto"/>
        <w:jc w:val="both"/>
        <w:rPr>
          <w:rFonts w:ascii="Times New Roman" w:hAnsi="Times New Roman"/>
          <w:sz w:val="24"/>
          <w:szCs w:val="24"/>
        </w:rPr>
      </w:pPr>
      <w:r w:rsidRPr="002B31A9">
        <w:rPr>
          <w:rFonts w:ascii="Times New Roman" w:hAnsi="Times New Roman"/>
          <w:sz w:val="24"/>
          <w:szCs w:val="24"/>
        </w:rPr>
        <w:t>Flat areas (0-5 degrees) are suitable for classroom blocks, play areas, and other infrastructure.</w:t>
      </w:r>
    </w:p>
    <w:p w:rsidR="000170F9" w:rsidRPr="002B31A9" w:rsidRDefault="000170F9" w:rsidP="00FB154D">
      <w:pPr>
        <w:numPr>
          <w:ilvl w:val="0"/>
          <w:numId w:val="8"/>
        </w:numPr>
        <w:spacing w:after="160" w:line="480" w:lineRule="auto"/>
        <w:jc w:val="both"/>
        <w:rPr>
          <w:rFonts w:ascii="Times New Roman" w:hAnsi="Times New Roman"/>
          <w:sz w:val="24"/>
          <w:szCs w:val="24"/>
        </w:rPr>
      </w:pPr>
      <w:r w:rsidRPr="002B31A9">
        <w:rPr>
          <w:rFonts w:ascii="Times New Roman" w:hAnsi="Times New Roman"/>
          <w:sz w:val="24"/>
          <w:szCs w:val="24"/>
        </w:rPr>
        <w:t>Moderate slopes (5-15 degrees) are manageable for footpaths and minor construction projects.</w:t>
      </w:r>
    </w:p>
    <w:p w:rsidR="000170F9" w:rsidRPr="002B31A9" w:rsidRDefault="000170F9" w:rsidP="00FB154D">
      <w:pPr>
        <w:numPr>
          <w:ilvl w:val="0"/>
          <w:numId w:val="8"/>
        </w:numPr>
        <w:spacing w:after="160" w:line="480" w:lineRule="auto"/>
        <w:jc w:val="both"/>
        <w:rPr>
          <w:rFonts w:ascii="Times New Roman" w:hAnsi="Times New Roman"/>
          <w:sz w:val="24"/>
          <w:szCs w:val="24"/>
        </w:rPr>
      </w:pPr>
      <w:r w:rsidRPr="002B31A9">
        <w:rPr>
          <w:rFonts w:ascii="Times New Roman" w:hAnsi="Times New Roman"/>
          <w:sz w:val="24"/>
          <w:szCs w:val="24"/>
        </w:rPr>
        <w:t>Steeper slopes (above 15 degrees) may require erosion control measures or retaining walls to prevent land degradation.</w:t>
      </w:r>
    </w:p>
    <w:p w:rsidR="000170F9" w:rsidRPr="002B31A9" w:rsidRDefault="008D5FAE" w:rsidP="000170F9">
      <w:pPr>
        <w:spacing w:line="480" w:lineRule="auto"/>
        <w:ind w:left="360"/>
        <w:rPr>
          <w:rFonts w:ascii="Times New Roman" w:hAnsi="Times New Roman"/>
          <w:sz w:val="24"/>
          <w:szCs w:val="24"/>
        </w:rPr>
      </w:pPr>
      <w:r>
        <w:rPr>
          <w:rFonts w:ascii="Times New Roman" w:hAnsi="Times New Roman"/>
          <w:noProof/>
          <w:sz w:val="24"/>
          <w:szCs w:val="24"/>
          <w:lang w:eastAsia="en-US"/>
        </w:rPr>
        <w:drawing>
          <wp:inline distT="0" distB="0" distL="0" distR="0">
            <wp:extent cx="3171825" cy="4095750"/>
            <wp:effectExtent l="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825" cy="4095750"/>
                    </a:xfrm>
                    <a:prstGeom prst="rect">
                      <a:avLst/>
                    </a:prstGeom>
                    <a:noFill/>
                    <a:ln>
                      <a:noFill/>
                    </a:ln>
                  </pic:spPr>
                </pic:pic>
              </a:graphicData>
            </a:graphic>
          </wp:inline>
        </w:drawing>
      </w:r>
    </w:p>
    <w:p w:rsidR="00FD7954" w:rsidRDefault="000170F9" w:rsidP="000170F9">
      <w:pPr>
        <w:spacing w:line="480" w:lineRule="auto"/>
        <w:rPr>
          <w:rFonts w:ascii="Times New Roman" w:hAnsi="Times New Roman"/>
          <w:b/>
          <w:bCs/>
          <w:sz w:val="24"/>
          <w:szCs w:val="24"/>
        </w:rPr>
      </w:pPr>
      <w:r w:rsidRPr="002B31A9">
        <w:rPr>
          <w:rFonts w:ascii="Times New Roman" w:hAnsi="Times New Roman"/>
          <w:b/>
          <w:bCs/>
          <w:sz w:val="24"/>
          <w:szCs w:val="24"/>
        </w:rPr>
        <w:t>Figure 4.3.3: Slope Analysis Map of the School Premises</w:t>
      </w:r>
    </w:p>
    <w:p w:rsidR="00490E80" w:rsidRPr="002B31A9" w:rsidRDefault="00490E80" w:rsidP="000170F9">
      <w:pPr>
        <w:spacing w:line="480" w:lineRule="auto"/>
        <w:rPr>
          <w:rFonts w:ascii="Times New Roman" w:hAnsi="Times New Roman"/>
          <w:b/>
          <w:bCs/>
          <w:sz w:val="24"/>
          <w:szCs w:val="24"/>
        </w:rPr>
      </w:pPr>
    </w:p>
    <w:p w:rsidR="000170F9" w:rsidRPr="002B31A9" w:rsidRDefault="000170F9" w:rsidP="000170F9">
      <w:pPr>
        <w:spacing w:line="480" w:lineRule="auto"/>
        <w:rPr>
          <w:rFonts w:ascii="Times New Roman" w:hAnsi="Times New Roman"/>
          <w:b/>
          <w:bCs/>
          <w:sz w:val="24"/>
          <w:szCs w:val="24"/>
        </w:rPr>
      </w:pPr>
      <w:r>
        <w:rPr>
          <w:rFonts w:ascii="Times New Roman" w:hAnsi="Times New Roman"/>
          <w:b/>
          <w:bCs/>
          <w:sz w:val="24"/>
          <w:szCs w:val="24"/>
        </w:rPr>
        <w:lastRenderedPageBreak/>
        <w:t>4.3.4</w:t>
      </w:r>
      <w:r>
        <w:rPr>
          <w:rFonts w:ascii="Times New Roman" w:hAnsi="Times New Roman"/>
          <w:b/>
          <w:bCs/>
          <w:sz w:val="24"/>
          <w:szCs w:val="24"/>
        </w:rPr>
        <w:tab/>
      </w:r>
      <w:r w:rsidRPr="002B31A9">
        <w:rPr>
          <w:rFonts w:ascii="Times New Roman" w:hAnsi="Times New Roman"/>
          <w:b/>
          <w:bCs/>
          <w:sz w:val="24"/>
          <w:szCs w:val="24"/>
        </w:rPr>
        <w:t>Significance of Topographical Analysis Results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The results of the topographical analysis provide essential insights for school management, infrastructure development, and environmental sustainability. These findings contribute to:</w:t>
      </w:r>
    </w:p>
    <w:p w:rsidR="000170F9" w:rsidRPr="002B31A9" w:rsidRDefault="000170F9" w:rsidP="00FB154D">
      <w:pPr>
        <w:numPr>
          <w:ilvl w:val="0"/>
          <w:numId w:val="9"/>
        </w:numPr>
        <w:spacing w:after="160" w:line="480" w:lineRule="auto"/>
        <w:jc w:val="both"/>
        <w:rPr>
          <w:rFonts w:ascii="Times New Roman" w:hAnsi="Times New Roman"/>
          <w:sz w:val="24"/>
          <w:szCs w:val="24"/>
        </w:rPr>
      </w:pPr>
      <w:r w:rsidRPr="002B31A9">
        <w:rPr>
          <w:rFonts w:ascii="Times New Roman" w:hAnsi="Times New Roman"/>
          <w:sz w:val="24"/>
          <w:szCs w:val="24"/>
        </w:rPr>
        <w:t>Better infrastructure planning: Ensuring that new buildings and roads are constructed on stable ground.</w:t>
      </w:r>
    </w:p>
    <w:p w:rsidR="000170F9" w:rsidRPr="002B31A9" w:rsidRDefault="000170F9" w:rsidP="00FB154D">
      <w:pPr>
        <w:numPr>
          <w:ilvl w:val="0"/>
          <w:numId w:val="9"/>
        </w:numPr>
        <w:spacing w:after="160" w:line="480" w:lineRule="auto"/>
        <w:jc w:val="both"/>
        <w:rPr>
          <w:rFonts w:ascii="Times New Roman" w:hAnsi="Times New Roman"/>
          <w:sz w:val="24"/>
          <w:szCs w:val="24"/>
        </w:rPr>
      </w:pPr>
      <w:r w:rsidRPr="002B31A9">
        <w:rPr>
          <w:rFonts w:ascii="Times New Roman" w:hAnsi="Times New Roman"/>
          <w:sz w:val="24"/>
          <w:szCs w:val="24"/>
        </w:rPr>
        <w:t>Improved drainage management: Reducing the risk of flooding and water stagnation within the school premises.</w:t>
      </w:r>
    </w:p>
    <w:p w:rsidR="000170F9" w:rsidRPr="002B31A9" w:rsidRDefault="000170F9" w:rsidP="00FB154D">
      <w:pPr>
        <w:numPr>
          <w:ilvl w:val="0"/>
          <w:numId w:val="9"/>
        </w:numPr>
        <w:spacing w:after="160" w:line="480" w:lineRule="auto"/>
        <w:jc w:val="both"/>
        <w:rPr>
          <w:rFonts w:ascii="Times New Roman" w:hAnsi="Times New Roman"/>
          <w:sz w:val="24"/>
          <w:szCs w:val="24"/>
        </w:rPr>
      </w:pPr>
      <w:r w:rsidRPr="002B31A9">
        <w:rPr>
          <w:rFonts w:ascii="Times New Roman" w:hAnsi="Times New Roman"/>
          <w:sz w:val="24"/>
          <w:szCs w:val="24"/>
        </w:rPr>
        <w:t>Enhanced safety measures: Identifying steep areas that may require protective barriers or adjustments in land use planning.</w:t>
      </w:r>
    </w:p>
    <w:p w:rsidR="000170F9" w:rsidRPr="002B31A9" w:rsidRDefault="000170F9" w:rsidP="00FB154D">
      <w:pPr>
        <w:numPr>
          <w:ilvl w:val="0"/>
          <w:numId w:val="9"/>
        </w:numPr>
        <w:spacing w:after="160" w:line="480" w:lineRule="auto"/>
        <w:jc w:val="both"/>
        <w:rPr>
          <w:rFonts w:ascii="Times New Roman" w:hAnsi="Times New Roman"/>
          <w:sz w:val="24"/>
          <w:szCs w:val="24"/>
        </w:rPr>
      </w:pPr>
      <w:r w:rsidRPr="002B31A9">
        <w:rPr>
          <w:rFonts w:ascii="Times New Roman" w:hAnsi="Times New Roman"/>
          <w:sz w:val="24"/>
          <w:szCs w:val="24"/>
        </w:rPr>
        <w:t>Sustainable land use: Helping decision-makers optimize space utilization while considering terrain constraints.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The topographical analysis results form an integral part of the Land Information System (LIS), ensuring that spatial data is not only stored but also analyzed for informed decision-making in school infrastructure management.</w:t>
      </w:r>
    </w:p>
    <w:p w:rsidR="000170F9" w:rsidRPr="002B31A9" w:rsidRDefault="000170F9" w:rsidP="00FB154D">
      <w:pPr>
        <w:spacing w:line="480" w:lineRule="auto"/>
        <w:jc w:val="both"/>
        <w:rPr>
          <w:rFonts w:ascii="Times New Roman" w:hAnsi="Times New Roman"/>
          <w:b/>
          <w:bCs/>
          <w:sz w:val="24"/>
          <w:szCs w:val="24"/>
        </w:rPr>
      </w:pPr>
      <w:r>
        <w:rPr>
          <w:rFonts w:ascii="Times New Roman" w:hAnsi="Times New Roman"/>
          <w:b/>
          <w:bCs/>
          <w:sz w:val="24"/>
          <w:szCs w:val="24"/>
        </w:rPr>
        <w:t>4.4</w:t>
      </w:r>
      <w:r>
        <w:rPr>
          <w:rFonts w:ascii="Times New Roman" w:hAnsi="Times New Roman"/>
          <w:b/>
          <w:bCs/>
          <w:sz w:val="24"/>
          <w:szCs w:val="24"/>
        </w:rPr>
        <w:tab/>
      </w:r>
      <w:r w:rsidRPr="002B31A9">
        <w:rPr>
          <w:rFonts w:ascii="Times New Roman" w:hAnsi="Times New Roman"/>
          <w:b/>
          <w:bCs/>
          <w:sz w:val="24"/>
          <w:szCs w:val="24"/>
        </w:rPr>
        <w:t>Non-Spatial Data Results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Non-spatial data results refer to the descriptive information associated with various school facilities, buildings, and infrastructure. Unlike spatial data, which provides geometric representations of features (such as school boundaries, buildings, and roads), non-spatial data includes textual and numerical attributes that help in facility management and decision-making.</w:t>
      </w:r>
    </w:p>
    <w:p w:rsidR="000170F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The non-spatial data collected in this study were integrated into the Land Information System (LIS) to enhance school administration, infrastructure monitoring, and resource planning. The data were structured in tabular format and linked to corresponding spatial features in ArcGIS using unique identifiers.</w:t>
      </w:r>
    </w:p>
    <w:p w:rsidR="000170F9" w:rsidRPr="00A50F4B" w:rsidRDefault="000170F9" w:rsidP="00FB154D">
      <w:pPr>
        <w:spacing w:line="480" w:lineRule="auto"/>
        <w:jc w:val="both"/>
        <w:rPr>
          <w:rFonts w:ascii="Times New Roman" w:hAnsi="Times New Roman"/>
          <w:b/>
          <w:sz w:val="24"/>
          <w:szCs w:val="24"/>
        </w:rPr>
      </w:pPr>
      <w:r w:rsidRPr="00A50F4B">
        <w:rPr>
          <w:rFonts w:ascii="Times New Roman" w:hAnsi="Times New Roman"/>
          <w:b/>
          <w:sz w:val="24"/>
          <w:szCs w:val="24"/>
        </w:rPr>
        <w:lastRenderedPageBreak/>
        <w:t>4.4.1</w:t>
      </w:r>
      <w:r w:rsidRPr="00A50F4B">
        <w:rPr>
          <w:rFonts w:ascii="Times New Roman" w:hAnsi="Times New Roman"/>
          <w:b/>
          <w:sz w:val="24"/>
          <w:szCs w:val="24"/>
        </w:rPr>
        <w:tab/>
        <w:t>Attribute Data for School Buildings</w:t>
      </w:r>
    </w:p>
    <w:p w:rsidR="00C11DA7"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The non-spatial attributes for classrooms, staff rooms, laboratories, and administrative offices were recorded and organized in a database. Each building was assigned a unique identifier (Building ID), allowing for easy retrieval of information in GIS.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Key Attributes for Buildings:</w:t>
      </w:r>
    </w:p>
    <w:p w:rsidR="000170F9" w:rsidRPr="002B31A9" w:rsidRDefault="000170F9" w:rsidP="00FB154D">
      <w:pPr>
        <w:numPr>
          <w:ilvl w:val="0"/>
          <w:numId w:val="10"/>
        </w:numPr>
        <w:spacing w:after="160" w:line="480" w:lineRule="auto"/>
        <w:jc w:val="both"/>
        <w:rPr>
          <w:rFonts w:ascii="Times New Roman" w:hAnsi="Times New Roman"/>
          <w:sz w:val="24"/>
          <w:szCs w:val="24"/>
        </w:rPr>
      </w:pPr>
      <w:r w:rsidRPr="002B31A9">
        <w:rPr>
          <w:rFonts w:ascii="Times New Roman" w:hAnsi="Times New Roman"/>
          <w:sz w:val="24"/>
          <w:szCs w:val="24"/>
        </w:rPr>
        <w:t>Building Name/ID (e.g., Classroom Block A, Staff Room 1)</w:t>
      </w:r>
    </w:p>
    <w:p w:rsidR="000170F9" w:rsidRPr="002B31A9" w:rsidRDefault="000170F9" w:rsidP="00FB154D">
      <w:pPr>
        <w:numPr>
          <w:ilvl w:val="0"/>
          <w:numId w:val="10"/>
        </w:numPr>
        <w:spacing w:after="160" w:line="480" w:lineRule="auto"/>
        <w:jc w:val="both"/>
        <w:rPr>
          <w:rFonts w:ascii="Times New Roman" w:hAnsi="Times New Roman"/>
          <w:sz w:val="24"/>
          <w:szCs w:val="24"/>
        </w:rPr>
      </w:pPr>
      <w:r w:rsidRPr="002B31A9">
        <w:rPr>
          <w:rFonts w:ascii="Times New Roman" w:hAnsi="Times New Roman"/>
          <w:sz w:val="24"/>
          <w:szCs w:val="24"/>
        </w:rPr>
        <w:t>Building Type (Classroom, Laboratory, Office, Library, Hall)</w:t>
      </w:r>
    </w:p>
    <w:p w:rsidR="000170F9" w:rsidRPr="002B31A9" w:rsidRDefault="000170F9" w:rsidP="00FB154D">
      <w:pPr>
        <w:numPr>
          <w:ilvl w:val="0"/>
          <w:numId w:val="10"/>
        </w:numPr>
        <w:spacing w:after="160" w:line="480" w:lineRule="auto"/>
        <w:jc w:val="both"/>
        <w:rPr>
          <w:rFonts w:ascii="Times New Roman" w:hAnsi="Times New Roman"/>
          <w:sz w:val="24"/>
          <w:szCs w:val="24"/>
        </w:rPr>
      </w:pPr>
      <w:r w:rsidRPr="002B31A9">
        <w:rPr>
          <w:rFonts w:ascii="Times New Roman" w:hAnsi="Times New Roman"/>
          <w:sz w:val="24"/>
          <w:szCs w:val="24"/>
        </w:rPr>
        <w:t>Primary Use (Teaching, Administration, Storage, Utility)</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This information was stored in ArcGIS attribute tables and linked to the digitized building footprints, allowing users to perform queries such as identifying underutilized classrooms or buildings in need of maintenance.</w:t>
      </w:r>
    </w:p>
    <w:p w:rsidR="000170F9" w:rsidRPr="002B31A9" w:rsidRDefault="008D5FAE" w:rsidP="000170F9">
      <w:pPr>
        <w:spacing w:line="480" w:lineRule="auto"/>
        <w:rPr>
          <w:rFonts w:ascii="Times New Roman" w:hAnsi="Times New Roman"/>
          <w:sz w:val="24"/>
          <w:szCs w:val="24"/>
        </w:rPr>
      </w:pPr>
      <w:r>
        <w:rPr>
          <w:rFonts w:ascii="Times New Roman" w:hAnsi="Times New Roman"/>
          <w:noProof/>
          <w:sz w:val="24"/>
          <w:szCs w:val="24"/>
          <w:lang w:eastAsia="en-US"/>
        </w:rPr>
        <w:drawing>
          <wp:inline distT="0" distB="0" distL="0" distR="0">
            <wp:extent cx="3629025" cy="285750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025" cy="2857500"/>
                    </a:xfrm>
                    <a:prstGeom prst="rect">
                      <a:avLst/>
                    </a:prstGeom>
                    <a:noFill/>
                    <a:ln>
                      <a:noFill/>
                    </a:ln>
                  </pic:spPr>
                </pic:pic>
              </a:graphicData>
            </a:graphic>
          </wp:inline>
        </w:drawing>
      </w:r>
    </w:p>
    <w:p w:rsidR="000170F9" w:rsidRPr="00A50F4B" w:rsidRDefault="000170F9" w:rsidP="000170F9">
      <w:pPr>
        <w:spacing w:line="480" w:lineRule="auto"/>
        <w:rPr>
          <w:rFonts w:ascii="Times New Roman" w:hAnsi="Times New Roman"/>
          <w:b/>
          <w:sz w:val="24"/>
          <w:szCs w:val="24"/>
        </w:rPr>
      </w:pPr>
      <w:r>
        <w:rPr>
          <w:rFonts w:ascii="Times New Roman" w:hAnsi="Times New Roman"/>
          <w:b/>
          <w:sz w:val="24"/>
          <w:szCs w:val="24"/>
        </w:rPr>
        <w:t>Figure 4.4.1</w:t>
      </w:r>
      <w:r w:rsidRPr="00A50F4B">
        <w:rPr>
          <w:rFonts w:ascii="Times New Roman" w:hAnsi="Times New Roman"/>
          <w:b/>
          <w:sz w:val="24"/>
          <w:szCs w:val="24"/>
        </w:rPr>
        <w:t>: Sample Attribute Table for School Buildings</w:t>
      </w:r>
    </w:p>
    <w:p w:rsidR="000170F9" w:rsidRPr="002B31A9" w:rsidRDefault="000170F9" w:rsidP="000170F9">
      <w:pPr>
        <w:pStyle w:val="Heading2"/>
        <w:spacing w:line="480" w:lineRule="auto"/>
        <w:rPr>
          <w:szCs w:val="24"/>
        </w:rPr>
      </w:pPr>
      <w:r>
        <w:rPr>
          <w:szCs w:val="24"/>
        </w:rPr>
        <w:lastRenderedPageBreak/>
        <w:t>4.4.2</w:t>
      </w:r>
      <w:r>
        <w:rPr>
          <w:szCs w:val="24"/>
        </w:rPr>
        <w:tab/>
      </w:r>
      <w:r w:rsidRPr="002B31A9">
        <w:rPr>
          <w:szCs w:val="24"/>
        </w:rPr>
        <w:t>Linking Non-Spatial Data with GIS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All non-spatial datasets were linked to their corresponding spatial features in ArcGIS. This integration allows for interactive queries and visual analysis of school facilities. Some of the key functionalities include:</w:t>
      </w:r>
    </w:p>
    <w:p w:rsidR="000170F9" w:rsidRPr="002B31A9" w:rsidRDefault="000170F9" w:rsidP="00FB154D">
      <w:pPr>
        <w:numPr>
          <w:ilvl w:val="0"/>
          <w:numId w:val="11"/>
        </w:numPr>
        <w:spacing w:after="160" w:line="480" w:lineRule="auto"/>
        <w:jc w:val="both"/>
        <w:rPr>
          <w:rFonts w:ascii="Times New Roman" w:hAnsi="Times New Roman"/>
          <w:sz w:val="24"/>
          <w:szCs w:val="24"/>
        </w:rPr>
      </w:pPr>
      <w:r w:rsidRPr="002B31A9">
        <w:rPr>
          <w:rFonts w:ascii="Times New Roman" w:hAnsi="Times New Roman"/>
          <w:sz w:val="24"/>
          <w:szCs w:val="24"/>
        </w:rPr>
        <w:t>Clicking on a building footprint to view its attributes (e.g., building name, building type, &amp; use).</w:t>
      </w:r>
    </w:p>
    <w:p w:rsidR="000170F9" w:rsidRPr="002B31A9" w:rsidRDefault="000170F9" w:rsidP="00FB154D">
      <w:pPr>
        <w:numPr>
          <w:ilvl w:val="0"/>
          <w:numId w:val="11"/>
        </w:numPr>
        <w:spacing w:after="160" w:line="480" w:lineRule="auto"/>
        <w:jc w:val="both"/>
        <w:rPr>
          <w:rFonts w:ascii="Times New Roman" w:hAnsi="Times New Roman"/>
          <w:sz w:val="24"/>
          <w:szCs w:val="24"/>
        </w:rPr>
      </w:pPr>
      <w:r w:rsidRPr="002B31A9">
        <w:rPr>
          <w:rFonts w:ascii="Times New Roman" w:hAnsi="Times New Roman"/>
          <w:sz w:val="24"/>
          <w:szCs w:val="24"/>
        </w:rPr>
        <w:t>Running queries to find classrooms that exceed their maximum student capacity.</w:t>
      </w:r>
    </w:p>
    <w:p w:rsidR="000170F9" w:rsidRPr="002B31A9" w:rsidRDefault="000170F9" w:rsidP="00FB154D">
      <w:pPr>
        <w:numPr>
          <w:ilvl w:val="0"/>
          <w:numId w:val="11"/>
        </w:numPr>
        <w:spacing w:after="160" w:line="480" w:lineRule="auto"/>
        <w:jc w:val="both"/>
        <w:rPr>
          <w:rFonts w:ascii="Times New Roman" w:hAnsi="Times New Roman"/>
          <w:sz w:val="24"/>
          <w:szCs w:val="24"/>
        </w:rPr>
      </w:pPr>
      <w:r w:rsidRPr="002B31A9">
        <w:rPr>
          <w:rFonts w:ascii="Times New Roman" w:hAnsi="Times New Roman"/>
          <w:sz w:val="24"/>
          <w:szCs w:val="24"/>
        </w:rPr>
        <w:t>Generating reports on the maintenance history of infrastructure.</w:t>
      </w:r>
    </w:p>
    <w:p w:rsidR="000170F9" w:rsidRDefault="008D5FAE" w:rsidP="000170F9">
      <w:pPr>
        <w:spacing w:line="480" w:lineRule="auto"/>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extent cx="5943600" cy="314325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rsidR="000170F9" w:rsidRPr="00E70B7A" w:rsidRDefault="000170F9" w:rsidP="000170F9">
      <w:pPr>
        <w:spacing w:line="480" w:lineRule="auto"/>
        <w:rPr>
          <w:rFonts w:ascii="Times New Roman" w:hAnsi="Times New Roman"/>
          <w:b/>
          <w:sz w:val="24"/>
          <w:szCs w:val="24"/>
        </w:rPr>
      </w:pPr>
      <w:r w:rsidRPr="00E70B7A">
        <w:rPr>
          <w:rFonts w:ascii="Times New Roman" w:hAnsi="Times New Roman"/>
          <w:b/>
          <w:sz w:val="24"/>
          <w:szCs w:val="24"/>
        </w:rPr>
        <w:t>Figure 4.4.2: Linking Non-Spatial Data to Spatial Features in ArcGIS</w:t>
      </w:r>
    </w:p>
    <w:p w:rsidR="000170F9" w:rsidRPr="002B31A9" w:rsidRDefault="000170F9" w:rsidP="000170F9">
      <w:pPr>
        <w:spacing w:line="480" w:lineRule="auto"/>
        <w:rPr>
          <w:rFonts w:ascii="Times New Roman" w:hAnsi="Times New Roman"/>
          <w:sz w:val="24"/>
          <w:szCs w:val="24"/>
        </w:rPr>
      </w:pPr>
      <w:r w:rsidRPr="002B31A9">
        <w:rPr>
          <w:rFonts w:ascii="Times New Roman" w:hAnsi="Times New Roman"/>
          <w:b/>
          <w:sz w:val="24"/>
          <w:szCs w:val="24"/>
        </w:rPr>
        <w:t>4.4.4: Significance of Non-Spatial Data in LIS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The integration of non-spatial data into the LIS enhances decision-making by providing comprehensive attribute information for school management. These results contribute to:</w:t>
      </w:r>
    </w:p>
    <w:p w:rsidR="000170F9" w:rsidRPr="002B31A9" w:rsidRDefault="000170F9" w:rsidP="00FB154D">
      <w:pPr>
        <w:numPr>
          <w:ilvl w:val="0"/>
          <w:numId w:val="12"/>
        </w:numPr>
        <w:spacing w:after="160" w:line="480" w:lineRule="auto"/>
        <w:jc w:val="both"/>
        <w:rPr>
          <w:rFonts w:ascii="Times New Roman" w:hAnsi="Times New Roman"/>
          <w:sz w:val="24"/>
          <w:szCs w:val="24"/>
        </w:rPr>
      </w:pPr>
      <w:r w:rsidRPr="002B31A9">
        <w:rPr>
          <w:rFonts w:ascii="Times New Roman" w:hAnsi="Times New Roman"/>
          <w:sz w:val="24"/>
          <w:szCs w:val="24"/>
        </w:rPr>
        <w:t>Effective Resource Allocation: Ensuring that classrooms, offices, and other facilities are optimally utilized.</w:t>
      </w:r>
    </w:p>
    <w:p w:rsidR="000170F9" w:rsidRPr="002B31A9" w:rsidRDefault="000170F9" w:rsidP="00FB154D">
      <w:pPr>
        <w:numPr>
          <w:ilvl w:val="0"/>
          <w:numId w:val="12"/>
        </w:numPr>
        <w:spacing w:after="160" w:line="480" w:lineRule="auto"/>
        <w:jc w:val="both"/>
        <w:rPr>
          <w:rFonts w:ascii="Times New Roman" w:hAnsi="Times New Roman"/>
          <w:sz w:val="24"/>
          <w:szCs w:val="24"/>
        </w:rPr>
      </w:pPr>
      <w:r w:rsidRPr="002B31A9">
        <w:rPr>
          <w:rFonts w:ascii="Times New Roman" w:hAnsi="Times New Roman"/>
          <w:sz w:val="24"/>
          <w:szCs w:val="24"/>
        </w:rPr>
        <w:lastRenderedPageBreak/>
        <w:t>Infrastructure Maintenance Planning: Monitoring facility conditions and scheduling necessary repairs.</w:t>
      </w:r>
    </w:p>
    <w:p w:rsidR="000170F9" w:rsidRPr="002B31A9" w:rsidRDefault="000170F9" w:rsidP="00FB154D">
      <w:pPr>
        <w:numPr>
          <w:ilvl w:val="0"/>
          <w:numId w:val="12"/>
        </w:numPr>
        <w:spacing w:after="160" w:line="480" w:lineRule="auto"/>
        <w:jc w:val="both"/>
        <w:rPr>
          <w:rFonts w:ascii="Times New Roman" w:hAnsi="Times New Roman"/>
          <w:sz w:val="24"/>
          <w:szCs w:val="24"/>
        </w:rPr>
      </w:pPr>
      <w:r w:rsidRPr="002B31A9">
        <w:rPr>
          <w:rFonts w:ascii="Times New Roman" w:hAnsi="Times New Roman"/>
          <w:sz w:val="24"/>
          <w:szCs w:val="24"/>
        </w:rPr>
        <w:t>Improved School Administration: Tracking staff distribution, student population trends, and room assignments.</w:t>
      </w:r>
    </w:p>
    <w:p w:rsidR="000170F9" w:rsidRPr="002B31A9" w:rsidRDefault="000170F9" w:rsidP="00FB154D">
      <w:pPr>
        <w:numPr>
          <w:ilvl w:val="0"/>
          <w:numId w:val="12"/>
        </w:numPr>
        <w:spacing w:after="160" w:line="480" w:lineRule="auto"/>
        <w:jc w:val="both"/>
        <w:rPr>
          <w:rFonts w:ascii="Times New Roman" w:hAnsi="Times New Roman"/>
          <w:sz w:val="24"/>
          <w:szCs w:val="24"/>
        </w:rPr>
      </w:pPr>
      <w:r w:rsidRPr="002B31A9">
        <w:rPr>
          <w:rFonts w:ascii="Times New Roman" w:hAnsi="Times New Roman"/>
          <w:sz w:val="24"/>
          <w:szCs w:val="24"/>
        </w:rPr>
        <w:t>Emergency Preparedness: Identifying critical infrastructure that requires regular inspections and safety measures.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The non-spatial data results demonstrate how a Land Information System (LIS) can support school facility management by combining spatial visualization with detailed attribute data. This information is essential for long-term planning, policy-making, and efficient school operations.</w:t>
      </w:r>
    </w:p>
    <w:p w:rsidR="000170F9" w:rsidRPr="002B31A9" w:rsidRDefault="000170F9" w:rsidP="00FB154D">
      <w:pPr>
        <w:pStyle w:val="Heading2"/>
        <w:spacing w:line="480" w:lineRule="auto"/>
        <w:rPr>
          <w:szCs w:val="24"/>
        </w:rPr>
      </w:pPr>
      <w:r>
        <w:rPr>
          <w:szCs w:val="24"/>
        </w:rPr>
        <w:t>4.5</w:t>
      </w:r>
      <w:r>
        <w:rPr>
          <w:szCs w:val="24"/>
        </w:rPr>
        <w:tab/>
      </w:r>
      <w:r w:rsidRPr="002B31A9">
        <w:rPr>
          <w:szCs w:val="24"/>
        </w:rPr>
        <w:t>Query Execution and Results</w:t>
      </w:r>
    </w:p>
    <w:p w:rsidR="000170F9" w:rsidRPr="002B31A9" w:rsidRDefault="000170F9" w:rsidP="00FB154D">
      <w:pPr>
        <w:spacing w:line="480" w:lineRule="auto"/>
        <w:jc w:val="both"/>
        <w:rPr>
          <w:rFonts w:ascii="Times New Roman" w:hAnsi="Times New Roman"/>
          <w:sz w:val="24"/>
          <w:szCs w:val="24"/>
        </w:rPr>
      </w:pPr>
      <w:r w:rsidRPr="002B31A9">
        <w:rPr>
          <w:rFonts w:ascii="Times New Roman" w:hAnsi="Times New Roman"/>
          <w:sz w:val="24"/>
          <w:szCs w:val="24"/>
        </w:rPr>
        <w:t>With the integrated database, queries were performed in ArcGIS to extract specific information about the school environment. These queries help in analyzing building usage, staff distribution, facility conditions, and space utilization.</w:t>
      </w:r>
    </w:p>
    <w:p w:rsidR="00FB154D" w:rsidRDefault="000170F9" w:rsidP="00FB154D">
      <w:pPr>
        <w:spacing w:line="480" w:lineRule="auto"/>
        <w:rPr>
          <w:rFonts w:ascii="Times New Roman" w:hAnsi="Times New Roman"/>
          <w:b/>
          <w:bCs/>
          <w:sz w:val="24"/>
          <w:szCs w:val="24"/>
        </w:rPr>
      </w:pPr>
      <w:r w:rsidRPr="002B31A9">
        <w:rPr>
          <w:rFonts w:ascii="Times New Roman" w:hAnsi="Times New Roman"/>
          <w:b/>
          <w:bCs/>
          <w:sz w:val="24"/>
          <w:szCs w:val="24"/>
        </w:rPr>
        <w:t>Example Query Results:</w:t>
      </w:r>
    </w:p>
    <w:p w:rsidR="000170F9" w:rsidRPr="00FB154D" w:rsidRDefault="00FB154D" w:rsidP="00176DFA">
      <w:pPr>
        <w:numPr>
          <w:ilvl w:val="0"/>
          <w:numId w:val="37"/>
        </w:numPr>
        <w:spacing w:line="480" w:lineRule="auto"/>
        <w:rPr>
          <w:rFonts w:ascii="Times New Roman" w:hAnsi="Times New Roman"/>
          <w:bCs/>
          <w:sz w:val="24"/>
          <w:szCs w:val="24"/>
        </w:rPr>
      </w:pPr>
      <w:r>
        <w:rPr>
          <w:rFonts w:ascii="Times New Roman" w:hAnsi="Times New Roman"/>
          <w:b/>
          <w:bCs/>
          <w:sz w:val="24"/>
          <w:szCs w:val="24"/>
        </w:rPr>
        <w:t xml:space="preserve">Mapping </w:t>
      </w:r>
      <w:r w:rsidRPr="002B31A9">
        <w:rPr>
          <w:rFonts w:ascii="Times New Roman" w:hAnsi="Times New Roman"/>
          <w:b/>
          <w:bCs/>
          <w:sz w:val="24"/>
          <w:szCs w:val="24"/>
        </w:rPr>
        <w:t>Distributio</w:t>
      </w:r>
      <w:r>
        <w:rPr>
          <w:rFonts w:ascii="Times New Roman" w:hAnsi="Times New Roman"/>
          <w:b/>
          <w:bCs/>
          <w:sz w:val="24"/>
          <w:szCs w:val="24"/>
        </w:rPr>
        <w:t xml:space="preserve">n of </w:t>
      </w:r>
      <w:r w:rsidRPr="002B31A9">
        <w:rPr>
          <w:rFonts w:ascii="Times New Roman" w:hAnsi="Times New Roman"/>
          <w:b/>
          <w:bCs/>
          <w:sz w:val="24"/>
          <w:szCs w:val="24"/>
        </w:rPr>
        <w:t xml:space="preserve">Offices: </w:t>
      </w:r>
      <w:r w:rsidRPr="002B31A9">
        <w:rPr>
          <w:rFonts w:ascii="Times New Roman" w:hAnsi="Times New Roman"/>
          <w:sz w:val="24"/>
          <w:szCs w:val="24"/>
        </w:rPr>
        <w:br/>
      </w:r>
      <w:r w:rsidRPr="002B31A9">
        <w:rPr>
          <w:rFonts w:ascii="Times New Roman" w:hAnsi="Times New Roman"/>
          <w:b/>
          <w:bCs/>
          <w:sz w:val="24"/>
          <w:szCs w:val="24"/>
        </w:rPr>
        <w:t>Query:</w:t>
      </w:r>
      <w:r>
        <w:rPr>
          <w:rFonts w:ascii="Times New Roman" w:hAnsi="Times New Roman"/>
          <w:b/>
          <w:bCs/>
          <w:sz w:val="24"/>
          <w:szCs w:val="24"/>
        </w:rPr>
        <w:t xml:space="preserve"> </w:t>
      </w:r>
      <w:r>
        <w:rPr>
          <w:rFonts w:ascii="Times New Roman" w:hAnsi="Times New Roman"/>
          <w:sz w:val="24"/>
          <w:szCs w:val="24"/>
        </w:rPr>
        <w:t xml:space="preserve">"Show all staff </w:t>
      </w:r>
      <w:r w:rsidRPr="002B31A9">
        <w:rPr>
          <w:rFonts w:ascii="Times New Roman" w:hAnsi="Times New Roman"/>
          <w:sz w:val="24"/>
          <w:szCs w:val="24"/>
        </w:rPr>
        <w:t>offices"</w:t>
      </w:r>
      <w:r w:rsidRPr="002B31A9">
        <w:rPr>
          <w:rFonts w:ascii="Times New Roman" w:hAnsi="Times New Roman"/>
          <w:sz w:val="24"/>
          <w:szCs w:val="24"/>
        </w:rPr>
        <w:br/>
      </w:r>
      <w:r w:rsidR="000170F9" w:rsidRPr="00FB154D">
        <w:rPr>
          <w:rFonts w:ascii="Times New Roman" w:hAnsi="Times New Roman"/>
          <w:sz w:val="24"/>
          <w:szCs w:val="24"/>
        </w:rPr>
        <w:t>Result: A spatial representation of staff office locations was displayed, ensuring adequate office space allocation.</w:t>
      </w:r>
    </w:p>
    <w:p w:rsidR="000170F9" w:rsidRPr="002B31A9" w:rsidRDefault="008D5FAE" w:rsidP="00FB154D">
      <w:pPr>
        <w:spacing w:line="480" w:lineRule="auto"/>
        <w:jc w:val="both"/>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5943600" cy="3114675"/>
            <wp:effectExtent l="0" t="0" r="0" b="952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0170F9" w:rsidRPr="00567852" w:rsidRDefault="000170F9" w:rsidP="000170F9">
      <w:pPr>
        <w:spacing w:line="480" w:lineRule="auto"/>
        <w:rPr>
          <w:rFonts w:ascii="Times New Roman" w:hAnsi="Times New Roman"/>
          <w:b/>
          <w:sz w:val="24"/>
          <w:szCs w:val="24"/>
        </w:rPr>
      </w:pPr>
      <w:r w:rsidRPr="00567852">
        <w:rPr>
          <w:rFonts w:ascii="Times New Roman" w:hAnsi="Times New Roman"/>
          <w:b/>
          <w:sz w:val="24"/>
          <w:szCs w:val="24"/>
        </w:rPr>
        <w:t>Figure 4.5.1: Sample Staff room Query Results in Arc-GIS</w:t>
      </w:r>
    </w:p>
    <w:p w:rsidR="000170F9" w:rsidRPr="002B31A9" w:rsidRDefault="008757D6" w:rsidP="00176DFA">
      <w:pPr>
        <w:pStyle w:val="ListParagraph"/>
        <w:numPr>
          <w:ilvl w:val="0"/>
          <w:numId w:val="29"/>
        </w:numPr>
        <w:spacing w:line="480" w:lineRule="auto"/>
        <w:rPr>
          <w:rFonts w:ascii="Times New Roman" w:hAnsi="Times New Roman"/>
          <w:sz w:val="24"/>
          <w:szCs w:val="24"/>
        </w:rPr>
      </w:pPr>
      <w:r w:rsidRPr="008757D6">
        <w:rPr>
          <w:rFonts w:ascii="Times New Roman" w:hAnsi="Times New Roman"/>
          <w:b/>
          <w:sz w:val="24"/>
          <w:szCs w:val="24"/>
        </w:rPr>
        <w:t>Mapping Distribution of Classrooms:</w:t>
      </w:r>
      <w:r w:rsidRPr="002B31A9">
        <w:rPr>
          <w:rFonts w:ascii="Times New Roman" w:hAnsi="Times New Roman"/>
          <w:sz w:val="24"/>
          <w:szCs w:val="24"/>
        </w:rPr>
        <w:t xml:space="preserve"> </w:t>
      </w:r>
      <w:r w:rsidRPr="002B31A9">
        <w:rPr>
          <w:rFonts w:ascii="Times New Roman" w:hAnsi="Times New Roman"/>
          <w:sz w:val="24"/>
          <w:szCs w:val="24"/>
        </w:rPr>
        <w:br/>
      </w:r>
      <w:r w:rsidRPr="002B31A9">
        <w:rPr>
          <w:rFonts w:ascii="Times New Roman" w:hAnsi="Times New Roman"/>
          <w:b/>
          <w:bCs/>
          <w:sz w:val="24"/>
          <w:szCs w:val="24"/>
        </w:rPr>
        <w:t>Query:</w:t>
      </w:r>
      <w:r>
        <w:rPr>
          <w:rFonts w:ascii="Times New Roman" w:hAnsi="Times New Roman"/>
          <w:b/>
          <w:bCs/>
          <w:sz w:val="24"/>
          <w:szCs w:val="24"/>
        </w:rPr>
        <w:t xml:space="preserve"> </w:t>
      </w:r>
      <w:r>
        <w:rPr>
          <w:rFonts w:ascii="Times New Roman" w:hAnsi="Times New Roman"/>
          <w:sz w:val="24"/>
          <w:szCs w:val="24"/>
        </w:rPr>
        <w:t>"Show all Class</w:t>
      </w:r>
      <w:r w:rsidRPr="002B31A9">
        <w:rPr>
          <w:rFonts w:ascii="Times New Roman" w:hAnsi="Times New Roman"/>
          <w:sz w:val="24"/>
          <w:szCs w:val="24"/>
        </w:rPr>
        <w:t>rooms"</w:t>
      </w:r>
      <w:r w:rsidR="000170F9" w:rsidRPr="002B31A9">
        <w:rPr>
          <w:rFonts w:ascii="Times New Roman" w:hAnsi="Times New Roman"/>
          <w:sz w:val="24"/>
          <w:szCs w:val="24"/>
        </w:rPr>
        <w:br/>
        <w:t>Result: A spatial representation of class room locations was displayed, ensuring adequate office space allocation.</w:t>
      </w:r>
    </w:p>
    <w:p w:rsidR="000170F9" w:rsidRPr="002B31A9" w:rsidRDefault="008D5FAE" w:rsidP="000170F9">
      <w:pPr>
        <w:spacing w:line="480" w:lineRule="auto"/>
        <w:rPr>
          <w:rFonts w:ascii="Times New Roman" w:hAnsi="Times New Roman"/>
          <w:b/>
          <w:bCs/>
          <w:sz w:val="24"/>
          <w:szCs w:val="24"/>
        </w:rPr>
      </w:pPr>
      <w:r>
        <w:rPr>
          <w:rFonts w:ascii="Times New Roman" w:hAnsi="Times New Roman"/>
          <w:b/>
          <w:noProof/>
          <w:sz w:val="24"/>
          <w:szCs w:val="24"/>
          <w:lang w:eastAsia="en-US"/>
        </w:rPr>
        <w:drawing>
          <wp:inline distT="0" distB="0" distL="0" distR="0">
            <wp:extent cx="5191125" cy="2743200"/>
            <wp:effectExtent l="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1125" cy="2743200"/>
                    </a:xfrm>
                    <a:prstGeom prst="rect">
                      <a:avLst/>
                    </a:prstGeom>
                    <a:noFill/>
                    <a:ln>
                      <a:noFill/>
                    </a:ln>
                  </pic:spPr>
                </pic:pic>
              </a:graphicData>
            </a:graphic>
          </wp:inline>
        </w:drawing>
      </w:r>
    </w:p>
    <w:p w:rsidR="000170F9" w:rsidRPr="00567852" w:rsidRDefault="000170F9" w:rsidP="000170F9">
      <w:pPr>
        <w:spacing w:line="480" w:lineRule="auto"/>
        <w:rPr>
          <w:rFonts w:ascii="Times New Roman" w:hAnsi="Times New Roman"/>
          <w:b/>
          <w:sz w:val="24"/>
          <w:szCs w:val="24"/>
        </w:rPr>
        <w:sectPr w:rsidR="000170F9" w:rsidRPr="00567852">
          <w:type w:val="continuous"/>
          <w:pgSz w:w="11910" w:h="16840"/>
          <w:pgMar w:top="810" w:right="960" w:bottom="1260" w:left="1100" w:header="0" w:footer="988" w:gutter="0"/>
          <w:cols w:space="720"/>
        </w:sectPr>
      </w:pPr>
      <w:r w:rsidRPr="00567852">
        <w:rPr>
          <w:rFonts w:ascii="Times New Roman" w:hAnsi="Times New Roman"/>
          <w:b/>
          <w:sz w:val="24"/>
          <w:szCs w:val="24"/>
        </w:rPr>
        <w:t>Figure 4.5.2: Sample Cl</w:t>
      </w:r>
      <w:r w:rsidR="00457EC5">
        <w:rPr>
          <w:rFonts w:ascii="Times New Roman" w:hAnsi="Times New Roman"/>
          <w:b/>
          <w:sz w:val="24"/>
          <w:szCs w:val="24"/>
        </w:rPr>
        <w:t>ass room Query Results in ArcGIS</w:t>
      </w:r>
    </w:p>
    <w:p w:rsidR="000170F9" w:rsidRPr="000170F9" w:rsidRDefault="000170F9" w:rsidP="000170F9">
      <w:pPr>
        <w:widowControl w:val="0"/>
        <w:tabs>
          <w:tab w:val="left" w:pos="1061"/>
        </w:tabs>
        <w:autoSpaceDE w:val="0"/>
        <w:autoSpaceDN w:val="0"/>
        <w:spacing w:after="0" w:line="480" w:lineRule="auto"/>
        <w:jc w:val="both"/>
        <w:rPr>
          <w:rFonts w:ascii="Times New Roman" w:eastAsia="Times New Roman" w:hAnsi="Times New Roman"/>
          <w:sz w:val="24"/>
          <w:szCs w:val="24"/>
        </w:rPr>
        <w:sectPr w:rsidR="000170F9" w:rsidRPr="000170F9" w:rsidSect="00201B91">
          <w:type w:val="continuous"/>
          <w:pgSz w:w="11910" w:h="16840"/>
          <w:pgMar w:top="990" w:right="960" w:bottom="1260" w:left="1100" w:header="0" w:footer="988" w:gutter="0"/>
          <w:cols w:space="720"/>
        </w:sectPr>
      </w:pPr>
    </w:p>
    <w:p w:rsidR="00A21D2D" w:rsidRPr="00A21D2D" w:rsidRDefault="00A21D2D" w:rsidP="006071D0">
      <w:pPr>
        <w:spacing w:line="480" w:lineRule="auto"/>
        <w:jc w:val="center"/>
        <w:rPr>
          <w:rFonts w:ascii="Times New Roman" w:hAnsi="Times New Roman"/>
          <w:b/>
          <w:bCs/>
          <w:sz w:val="24"/>
          <w:szCs w:val="24"/>
        </w:rPr>
      </w:pPr>
      <w:r w:rsidRPr="00A21D2D">
        <w:rPr>
          <w:rFonts w:ascii="Times New Roman" w:hAnsi="Times New Roman"/>
          <w:b/>
          <w:bCs/>
          <w:sz w:val="24"/>
          <w:szCs w:val="24"/>
        </w:rPr>
        <w:lastRenderedPageBreak/>
        <w:t>CHAPTER FIVE</w:t>
      </w:r>
    </w:p>
    <w:p w:rsidR="00A21D2D" w:rsidRPr="00A21D2D" w:rsidRDefault="00A21D2D" w:rsidP="008757D6">
      <w:pPr>
        <w:spacing w:line="480" w:lineRule="auto"/>
        <w:jc w:val="both"/>
        <w:rPr>
          <w:rFonts w:ascii="Times New Roman" w:hAnsi="Times New Roman"/>
          <w:b/>
          <w:bCs/>
          <w:sz w:val="24"/>
          <w:szCs w:val="24"/>
        </w:rPr>
      </w:pPr>
      <w:r w:rsidRPr="00A21D2D">
        <w:rPr>
          <w:rFonts w:ascii="Times New Roman" w:hAnsi="Times New Roman"/>
          <w:b/>
          <w:bCs/>
          <w:sz w:val="24"/>
          <w:szCs w:val="24"/>
        </w:rPr>
        <w:t>5.0</w:t>
      </w:r>
      <w:r w:rsidRPr="00A21D2D">
        <w:rPr>
          <w:rFonts w:ascii="Times New Roman" w:hAnsi="Times New Roman"/>
          <w:b/>
          <w:bCs/>
          <w:sz w:val="24"/>
          <w:szCs w:val="24"/>
        </w:rPr>
        <w:tab/>
        <w:t>COSTING, SUMMARY, PROBLEMS ENCOUNTERED, CONCLUSION AND RECOMMENDATION</w:t>
      </w:r>
    </w:p>
    <w:p w:rsidR="00A21D2D" w:rsidRPr="00A21D2D" w:rsidRDefault="00A21D2D" w:rsidP="008757D6">
      <w:pPr>
        <w:spacing w:line="480" w:lineRule="auto"/>
        <w:jc w:val="both"/>
        <w:rPr>
          <w:rFonts w:ascii="Times New Roman" w:hAnsi="Times New Roman"/>
          <w:sz w:val="24"/>
          <w:szCs w:val="24"/>
        </w:rPr>
      </w:pPr>
      <w:r w:rsidRPr="00A21D2D">
        <w:rPr>
          <w:rFonts w:ascii="Times New Roman" w:hAnsi="Times New Roman"/>
          <w:b/>
          <w:bCs/>
          <w:sz w:val="24"/>
          <w:szCs w:val="24"/>
        </w:rPr>
        <w:t>5.1</w:t>
      </w:r>
      <w:r w:rsidRPr="00A21D2D">
        <w:rPr>
          <w:rFonts w:ascii="Times New Roman" w:hAnsi="Times New Roman"/>
          <w:b/>
          <w:bCs/>
          <w:sz w:val="24"/>
          <w:szCs w:val="24"/>
        </w:rPr>
        <w:tab/>
        <w:t>COSTING</w:t>
      </w:r>
    </w:p>
    <w:p w:rsidR="00A21D2D" w:rsidRPr="00A21D2D" w:rsidRDefault="00A21D2D" w:rsidP="008757D6">
      <w:pPr>
        <w:spacing w:line="480" w:lineRule="auto"/>
        <w:jc w:val="both"/>
        <w:rPr>
          <w:rFonts w:ascii="Times New Roman" w:hAnsi="Times New Roman"/>
          <w:sz w:val="24"/>
          <w:szCs w:val="24"/>
        </w:rPr>
      </w:pPr>
      <w:r w:rsidRPr="00A21D2D">
        <w:rPr>
          <w:rFonts w:ascii="Times New Roman" w:eastAsia="Calibri" w:hAnsi="Times New Roman"/>
          <w:sz w:val="24"/>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rsidR="00A21D2D" w:rsidRPr="00AD4E52" w:rsidRDefault="00AD4E52" w:rsidP="00AD4E52">
      <w:pPr>
        <w:spacing w:line="480" w:lineRule="auto"/>
        <w:rPr>
          <w:rFonts w:ascii="Times New Roman" w:hAnsi="Times New Roman"/>
          <w:sz w:val="24"/>
          <w:szCs w:val="24"/>
        </w:rPr>
      </w:pPr>
      <w:r>
        <w:rPr>
          <w:rFonts w:ascii="Times New Roman" w:hAnsi="Times New Roman"/>
          <w:b/>
          <w:bCs/>
          <w:sz w:val="24"/>
          <w:szCs w:val="24"/>
        </w:rPr>
        <w:t>5.1.1</w:t>
      </w:r>
      <w:r>
        <w:rPr>
          <w:rFonts w:ascii="Times New Roman" w:hAnsi="Times New Roman"/>
          <w:b/>
          <w:bCs/>
          <w:sz w:val="24"/>
          <w:szCs w:val="24"/>
        </w:rPr>
        <w:tab/>
      </w:r>
      <w:r w:rsidR="00A21D2D" w:rsidRPr="00AD4E52">
        <w:rPr>
          <w:rFonts w:ascii="Times New Roman" w:hAnsi="Times New Roman"/>
          <w:b/>
          <w:bCs/>
          <w:sz w:val="24"/>
          <w:szCs w:val="24"/>
        </w:rPr>
        <w:t>RECCI</w:t>
      </w:r>
    </w:p>
    <w:tbl>
      <w:tblPr>
        <w:tblW w:w="9067" w:type="dxa"/>
        <w:tblLook w:val="04A0" w:firstRow="1" w:lastRow="0" w:firstColumn="1" w:lastColumn="0" w:noHBand="0" w:noVBand="1"/>
      </w:tblPr>
      <w:tblGrid>
        <w:gridCol w:w="2985"/>
        <w:gridCol w:w="1407"/>
        <w:gridCol w:w="2005"/>
        <w:gridCol w:w="2670"/>
      </w:tblGrid>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PERSONAL/QUALITY</w:t>
            </w:r>
          </w:p>
        </w:tc>
        <w:tc>
          <w:tcPr>
            <w:tcW w:w="1407"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UNITRATE(N)</w:t>
            </w:r>
          </w:p>
        </w:tc>
        <w:tc>
          <w:tcPr>
            <w:tcW w:w="267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 AMOUNT(</w:t>
            </w:r>
            <w:r w:rsidRPr="00A21D2D">
              <w:rPr>
                <w:rFonts w:ascii="Times New Roman" w:hAnsi="Times New Roman"/>
                <w:dstrike/>
                <w:sz w:val="24"/>
                <w:szCs w:val="24"/>
              </w:rPr>
              <w:t>N</w:t>
            </w:r>
            <w:r w:rsidRPr="00A21D2D">
              <w:rPr>
                <w:rFonts w:ascii="Times New Roman" w:hAnsi="Times New Roman"/>
                <w:sz w:val="24"/>
                <w:szCs w:val="24"/>
              </w:rPr>
              <w:t>)</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 Senior Surveyor</w:t>
            </w:r>
          </w:p>
        </w:tc>
        <w:tc>
          <w:tcPr>
            <w:tcW w:w="1407"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DC64CC" w:rsidP="00EB6476">
            <w:pPr>
              <w:spacing w:line="480" w:lineRule="auto"/>
              <w:rPr>
                <w:rFonts w:ascii="Times New Roman" w:hAnsi="Times New Roman"/>
                <w:sz w:val="24"/>
                <w:szCs w:val="24"/>
              </w:rPr>
            </w:pPr>
            <w:r>
              <w:rPr>
                <w:rFonts w:ascii="Times New Roman" w:hAnsi="Times New Roman"/>
                <w:sz w:val="24"/>
                <w:szCs w:val="24"/>
              </w:rPr>
              <w:t>20,000.00</w:t>
            </w:r>
          </w:p>
        </w:tc>
        <w:tc>
          <w:tcPr>
            <w:tcW w:w="2670" w:type="dxa"/>
            <w:tcBorders>
              <w:top w:val="single" w:sz="4" w:space="0" w:color="auto"/>
              <w:left w:val="single" w:sz="4" w:space="0" w:color="auto"/>
              <w:bottom w:val="single" w:sz="4" w:space="0" w:color="auto"/>
              <w:right w:val="single" w:sz="4" w:space="0" w:color="auto"/>
            </w:tcBorders>
          </w:tcPr>
          <w:p w:rsidR="00A21D2D" w:rsidRPr="00A21D2D" w:rsidRDefault="008C4254" w:rsidP="00EB6476">
            <w:pPr>
              <w:spacing w:line="480" w:lineRule="auto"/>
              <w:rPr>
                <w:rFonts w:ascii="Times New Roman" w:hAnsi="Times New Roman"/>
                <w:sz w:val="24"/>
                <w:szCs w:val="24"/>
              </w:rPr>
            </w:pPr>
            <w:r>
              <w:rPr>
                <w:rFonts w:ascii="Times New Roman" w:hAnsi="Times New Roman"/>
                <w:sz w:val="24"/>
                <w:szCs w:val="24"/>
              </w:rPr>
              <w:t>20,000.000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Assistant Surveyor</w:t>
            </w:r>
          </w:p>
        </w:tc>
        <w:tc>
          <w:tcPr>
            <w:tcW w:w="1407"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Transportation</w:t>
            </w:r>
          </w:p>
        </w:tc>
        <w:tc>
          <w:tcPr>
            <w:tcW w:w="1407"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c>
          <w:tcPr>
            <w:tcW w:w="267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Basic Equipment</w:t>
            </w:r>
          </w:p>
        </w:tc>
        <w:tc>
          <w:tcPr>
            <w:tcW w:w="1407"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67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r>
      <w:tr w:rsidR="00A21D2D" w:rsidRPr="00A21D2D" w:rsidTr="002C6B90">
        <w:trPr>
          <w:cantSplit/>
          <w:trHeight w:val="70"/>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w:t>
            </w:r>
          </w:p>
        </w:tc>
        <w:tc>
          <w:tcPr>
            <w:tcW w:w="1407"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67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w:t>
            </w:r>
            <w:r w:rsidR="00180009">
              <w:rPr>
                <w:rFonts w:ascii="Times New Roman" w:hAnsi="Times New Roman"/>
                <w:sz w:val="24"/>
                <w:szCs w:val="24"/>
              </w:rPr>
              <w:t>42</w:t>
            </w:r>
            <w:r w:rsidRPr="00A21D2D">
              <w:rPr>
                <w:rFonts w:ascii="Times New Roman" w:hAnsi="Times New Roman"/>
                <w:sz w:val="24"/>
                <w:szCs w:val="24"/>
              </w:rPr>
              <w:t>,000.00</w:t>
            </w:r>
          </w:p>
        </w:tc>
      </w:tr>
    </w:tbl>
    <w:p w:rsidR="00AD4E52" w:rsidRDefault="00AD4E52" w:rsidP="00EB6476">
      <w:pPr>
        <w:spacing w:line="480" w:lineRule="auto"/>
        <w:rPr>
          <w:rFonts w:ascii="Times New Roman" w:hAnsi="Times New Roman"/>
          <w:sz w:val="24"/>
          <w:szCs w:val="24"/>
        </w:rPr>
      </w:pPr>
    </w:p>
    <w:p w:rsidR="00A21D2D" w:rsidRPr="00A21D2D" w:rsidRDefault="00AD4E52" w:rsidP="00EB6476">
      <w:pPr>
        <w:spacing w:line="480" w:lineRule="auto"/>
        <w:rPr>
          <w:rFonts w:ascii="Times New Roman" w:hAnsi="Times New Roman"/>
          <w:b/>
          <w:bCs/>
          <w:sz w:val="24"/>
          <w:szCs w:val="24"/>
        </w:rPr>
      </w:pPr>
      <w:r>
        <w:rPr>
          <w:rFonts w:ascii="Times New Roman" w:hAnsi="Times New Roman"/>
          <w:b/>
          <w:bCs/>
          <w:sz w:val="24"/>
          <w:szCs w:val="24"/>
        </w:rPr>
        <w:t>5.1.2</w:t>
      </w:r>
      <w:r>
        <w:rPr>
          <w:rFonts w:ascii="Times New Roman" w:hAnsi="Times New Roman"/>
          <w:b/>
          <w:bCs/>
          <w:sz w:val="24"/>
          <w:szCs w:val="24"/>
        </w:rPr>
        <w:tab/>
      </w:r>
      <w:r w:rsidR="00A21D2D" w:rsidRPr="00A21D2D">
        <w:rPr>
          <w:rFonts w:ascii="Times New Roman" w:hAnsi="Times New Roman"/>
          <w:b/>
          <w:bCs/>
          <w:sz w:val="24"/>
          <w:szCs w:val="24"/>
        </w:rPr>
        <w:t>BEACON= 2,100 × 5</w:t>
      </w:r>
    </w:p>
    <w:p w:rsidR="00A21D2D" w:rsidRDefault="002B31A9" w:rsidP="00EB6476">
      <w:pPr>
        <w:spacing w:line="480" w:lineRule="auto"/>
        <w:rPr>
          <w:rFonts w:ascii="Times New Roman" w:hAnsi="Times New Roman"/>
          <w:b/>
          <w:bCs/>
          <w:sz w:val="24"/>
          <w:szCs w:val="24"/>
        </w:rPr>
      </w:pPr>
      <w:r>
        <w:rPr>
          <w:rFonts w:ascii="Times New Roman" w:hAnsi="Times New Roman"/>
          <w:b/>
          <w:bCs/>
          <w:sz w:val="24"/>
          <w:szCs w:val="24"/>
        </w:rPr>
        <w:t>= #10,500</w:t>
      </w:r>
    </w:p>
    <w:p w:rsidR="00AD4E52" w:rsidRDefault="00AD4E52" w:rsidP="00AD4E52">
      <w:pPr>
        <w:spacing w:line="480" w:lineRule="auto"/>
        <w:rPr>
          <w:rFonts w:ascii="Times New Roman" w:hAnsi="Times New Roman"/>
          <w:b/>
          <w:bCs/>
          <w:sz w:val="24"/>
          <w:szCs w:val="24"/>
        </w:rPr>
      </w:pPr>
    </w:p>
    <w:p w:rsidR="00A21D2D" w:rsidRPr="00AD4E52" w:rsidRDefault="00AD4E52" w:rsidP="00AD4E52">
      <w:pPr>
        <w:spacing w:line="480" w:lineRule="auto"/>
        <w:rPr>
          <w:rFonts w:ascii="Times New Roman" w:hAnsi="Times New Roman"/>
          <w:b/>
          <w:bCs/>
          <w:sz w:val="24"/>
          <w:szCs w:val="24"/>
        </w:rPr>
      </w:pPr>
      <w:r>
        <w:rPr>
          <w:rFonts w:ascii="Times New Roman" w:hAnsi="Times New Roman"/>
          <w:b/>
          <w:bCs/>
          <w:sz w:val="24"/>
          <w:szCs w:val="24"/>
        </w:rPr>
        <w:lastRenderedPageBreak/>
        <w:t>5.1.3</w:t>
      </w:r>
      <w:r>
        <w:rPr>
          <w:rFonts w:ascii="Times New Roman" w:hAnsi="Times New Roman"/>
          <w:b/>
          <w:bCs/>
          <w:sz w:val="24"/>
          <w:szCs w:val="24"/>
        </w:rPr>
        <w:tab/>
      </w:r>
      <w:r w:rsidR="00A21D2D" w:rsidRPr="00AD4E52">
        <w:rPr>
          <w:rFonts w:ascii="Times New Roman" w:hAnsi="Times New Roman"/>
          <w:b/>
          <w:bCs/>
          <w:sz w:val="24"/>
          <w:szCs w:val="24"/>
        </w:rPr>
        <w:t>BEACONING</w:t>
      </w:r>
    </w:p>
    <w:tbl>
      <w:tblPr>
        <w:tblW w:w="9083" w:type="dxa"/>
        <w:tblLook w:val="04A0" w:firstRow="1" w:lastRow="0" w:firstColumn="1" w:lastColumn="0" w:noHBand="0" w:noVBand="1"/>
      </w:tblPr>
      <w:tblGrid>
        <w:gridCol w:w="2985"/>
        <w:gridCol w:w="1273"/>
        <w:gridCol w:w="2005"/>
        <w:gridCol w:w="2820"/>
      </w:tblGrid>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PERSONAL/QUALITY</w:t>
            </w:r>
          </w:p>
        </w:tc>
        <w:tc>
          <w:tcPr>
            <w:tcW w:w="127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UNITRATE(N)</w:t>
            </w:r>
          </w:p>
        </w:tc>
        <w:tc>
          <w:tcPr>
            <w:tcW w:w="282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1Assistant Surveyor</w:t>
            </w:r>
          </w:p>
        </w:tc>
        <w:tc>
          <w:tcPr>
            <w:tcW w:w="127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Basic Equipment(6)</w:t>
            </w:r>
          </w:p>
        </w:tc>
        <w:tc>
          <w:tcPr>
            <w:tcW w:w="127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82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Transportation</w:t>
            </w:r>
          </w:p>
        </w:tc>
        <w:tc>
          <w:tcPr>
            <w:tcW w:w="127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c>
          <w:tcPr>
            <w:tcW w:w="282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w:t>
            </w:r>
          </w:p>
        </w:tc>
        <w:tc>
          <w:tcPr>
            <w:tcW w:w="127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82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#23,000.00</w:t>
            </w:r>
          </w:p>
        </w:tc>
      </w:tr>
    </w:tbl>
    <w:p w:rsidR="00A21D2D" w:rsidRPr="00A21D2D" w:rsidRDefault="00A21D2D" w:rsidP="00EB6476">
      <w:pPr>
        <w:spacing w:line="480" w:lineRule="auto"/>
        <w:rPr>
          <w:rFonts w:ascii="Times New Roman" w:hAnsi="Times New Roman"/>
          <w:sz w:val="24"/>
          <w:szCs w:val="24"/>
        </w:rPr>
      </w:pPr>
    </w:p>
    <w:p w:rsidR="00A21D2D" w:rsidRPr="00AD4E52" w:rsidRDefault="00AD4E52" w:rsidP="00AD4E52">
      <w:pPr>
        <w:spacing w:line="480" w:lineRule="auto"/>
        <w:rPr>
          <w:rFonts w:ascii="Times New Roman" w:hAnsi="Times New Roman"/>
          <w:b/>
          <w:bCs/>
          <w:sz w:val="24"/>
          <w:szCs w:val="24"/>
        </w:rPr>
      </w:pPr>
      <w:r>
        <w:rPr>
          <w:rFonts w:ascii="Times New Roman" w:hAnsi="Times New Roman"/>
          <w:b/>
          <w:bCs/>
          <w:sz w:val="24"/>
          <w:szCs w:val="24"/>
        </w:rPr>
        <w:t>5.1.4</w:t>
      </w:r>
      <w:r>
        <w:rPr>
          <w:rFonts w:ascii="Times New Roman" w:hAnsi="Times New Roman"/>
          <w:b/>
          <w:bCs/>
          <w:sz w:val="24"/>
          <w:szCs w:val="24"/>
        </w:rPr>
        <w:tab/>
      </w:r>
      <w:r w:rsidR="00A21D2D" w:rsidRPr="00AD4E52">
        <w:rPr>
          <w:rFonts w:ascii="Times New Roman" w:hAnsi="Times New Roman"/>
          <w:b/>
          <w:bCs/>
          <w:sz w:val="24"/>
          <w:szCs w:val="24"/>
        </w:rPr>
        <w:t>TRAVERSING</w:t>
      </w:r>
    </w:p>
    <w:tbl>
      <w:tblPr>
        <w:tblW w:w="9104" w:type="dxa"/>
        <w:tblLook w:val="04A0" w:firstRow="1" w:lastRow="0" w:firstColumn="1" w:lastColumn="0" w:noHBand="0" w:noVBand="1"/>
      </w:tblPr>
      <w:tblGrid>
        <w:gridCol w:w="2985"/>
        <w:gridCol w:w="1290"/>
        <w:gridCol w:w="2005"/>
        <w:gridCol w:w="2824"/>
      </w:tblGrid>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PERSONAL/QUALITY</w:t>
            </w:r>
          </w:p>
        </w:tc>
        <w:tc>
          <w:tcPr>
            <w:tcW w:w="129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UNITRATE(N)</w:t>
            </w:r>
          </w:p>
        </w:tc>
        <w:tc>
          <w:tcPr>
            <w:tcW w:w="2824"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 Assistant Surveyor</w:t>
            </w:r>
          </w:p>
        </w:tc>
        <w:tc>
          <w:tcPr>
            <w:tcW w:w="129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16,000.00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Basic Equipment</w:t>
            </w:r>
          </w:p>
        </w:tc>
        <w:tc>
          <w:tcPr>
            <w:tcW w:w="129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824"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16,000.00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Transportation</w:t>
            </w:r>
          </w:p>
        </w:tc>
        <w:tc>
          <w:tcPr>
            <w:tcW w:w="129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c>
          <w:tcPr>
            <w:tcW w:w="2824"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14,000.00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w:t>
            </w:r>
          </w:p>
        </w:tc>
        <w:tc>
          <w:tcPr>
            <w:tcW w:w="1290"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#46,000.00</w:t>
            </w:r>
          </w:p>
        </w:tc>
      </w:tr>
    </w:tbl>
    <w:p w:rsidR="00A21D2D" w:rsidRDefault="00A21D2D" w:rsidP="00EB6476">
      <w:pPr>
        <w:pStyle w:val="ListParagraph"/>
        <w:spacing w:line="480" w:lineRule="auto"/>
        <w:ind w:left="0"/>
        <w:rPr>
          <w:rFonts w:ascii="Times New Roman" w:hAnsi="Times New Roman"/>
          <w:sz w:val="24"/>
          <w:szCs w:val="24"/>
        </w:rPr>
      </w:pPr>
    </w:p>
    <w:p w:rsidR="00145CE1" w:rsidRDefault="00145CE1" w:rsidP="00EB6476">
      <w:pPr>
        <w:pStyle w:val="ListParagraph"/>
        <w:spacing w:line="480" w:lineRule="auto"/>
        <w:ind w:left="0"/>
        <w:rPr>
          <w:rFonts w:ascii="Times New Roman" w:hAnsi="Times New Roman"/>
          <w:sz w:val="24"/>
          <w:szCs w:val="24"/>
        </w:rPr>
      </w:pPr>
    </w:p>
    <w:p w:rsidR="00AD4E52" w:rsidRPr="00A21D2D" w:rsidRDefault="00AD4E52" w:rsidP="00EB6476">
      <w:pPr>
        <w:pStyle w:val="ListParagraph"/>
        <w:spacing w:line="480" w:lineRule="auto"/>
        <w:ind w:left="0"/>
        <w:rPr>
          <w:rFonts w:ascii="Times New Roman" w:hAnsi="Times New Roman"/>
          <w:sz w:val="24"/>
          <w:szCs w:val="24"/>
        </w:rPr>
      </w:pPr>
    </w:p>
    <w:p w:rsidR="00AD4E52" w:rsidRDefault="00AD4E52" w:rsidP="00AD4E52">
      <w:pPr>
        <w:spacing w:line="480" w:lineRule="auto"/>
        <w:rPr>
          <w:rFonts w:ascii="Times New Roman" w:hAnsi="Times New Roman"/>
          <w:b/>
          <w:bCs/>
          <w:sz w:val="24"/>
          <w:szCs w:val="24"/>
        </w:rPr>
      </w:pPr>
    </w:p>
    <w:p w:rsidR="00AD4E52" w:rsidRDefault="00AD4E52" w:rsidP="00AD4E52">
      <w:pPr>
        <w:spacing w:line="480" w:lineRule="auto"/>
        <w:rPr>
          <w:rFonts w:ascii="Times New Roman" w:hAnsi="Times New Roman"/>
          <w:b/>
          <w:bCs/>
          <w:sz w:val="24"/>
          <w:szCs w:val="24"/>
        </w:rPr>
      </w:pPr>
    </w:p>
    <w:p w:rsidR="00A21D2D" w:rsidRPr="00AD4E52" w:rsidRDefault="00AD4E52" w:rsidP="00AD4E52">
      <w:pPr>
        <w:spacing w:line="480" w:lineRule="auto"/>
        <w:rPr>
          <w:rFonts w:ascii="Times New Roman" w:hAnsi="Times New Roman"/>
          <w:sz w:val="24"/>
          <w:szCs w:val="24"/>
        </w:rPr>
      </w:pPr>
      <w:r>
        <w:rPr>
          <w:rFonts w:ascii="Times New Roman" w:hAnsi="Times New Roman"/>
          <w:b/>
          <w:bCs/>
          <w:sz w:val="24"/>
          <w:szCs w:val="24"/>
        </w:rPr>
        <w:lastRenderedPageBreak/>
        <w:t>5.1.5</w:t>
      </w:r>
      <w:r>
        <w:rPr>
          <w:rFonts w:ascii="Times New Roman" w:hAnsi="Times New Roman"/>
          <w:b/>
          <w:bCs/>
          <w:sz w:val="24"/>
          <w:szCs w:val="24"/>
        </w:rPr>
        <w:tab/>
      </w:r>
      <w:r w:rsidR="00A21D2D" w:rsidRPr="00AD4E52">
        <w:rPr>
          <w:rFonts w:ascii="Times New Roman" w:hAnsi="Times New Roman"/>
          <w:b/>
          <w:bCs/>
          <w:sz w:val="24"/>
          <w:szCs w:val="24"/>
        </w:rPr>
        <w:t>DOWNLOADING DATA AND PLOTTING</w:t>
      </w:r>
    </w:p>
    <w:tbl>
      <w:tblPr>
        <w:tblW w:w="9139" w:type="dxa"/>
        <w:tblLook w:val="04A0" w:firstRow="1" w:lastRow="0" w:firstColumn="1" w:lastColumn="0" w:noHBand="0" w:noVBand="1"/>
      </w:tblPr>
      <w:tblGrid>
        <w:gridCol w:w="2985"/>
        <w:gridCol w:w="1286"/>
        <w:gridCol w:w="2005"/>
        <w:gridCol w:w="2863"/>
      </w:tblGrid>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PERSONAL/QUALITY</w:t>
            </w:r>
          </w:p>
        </w:tc>
        <w:tc>
          <w:tcPr>
            <w:tcW w:w="1286"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UNITRATE(N)</w:t>
            </w:r>
          </w:p>
        </w:tc>
        <w:tc>
          <w:tcPr>
            <w:tcW w:w="286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A21D2D" w:rsidRPr="00A21D2D" w:rsidTr="002C6B90">
        <w:trPr>
          <w:cantSplit/>
          <w:trHeight w:val="26"/>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1Senior Surveyor</w:t>
            </w:r>
          </w:p>
        </w:tc>
        <w:tc>
          <w:tcPr>
            <w:tcW w:w="1286"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15,000.00</w:t>
            </w:r>
          </w:p>
        </w:tc>
        <w:tc>
          <w:tcPr>
            <w:tcW w:w="286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30,000.00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1AssistantSurveyor</w:t>
            </w:r>
          </w:p>
        </w:tc>
        <w:tc>
          <w:tcPr>
            <w:tcW w:w="1286"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86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16,000.00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Transportation</w:t>
            </w:r>
          </w:p>
        </w:tc>
        <w:tc>
          <w:tcPr>
            <w:tcW w:w="1286"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14,000.00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Consumables</w:t>
            </w:r>
          </w:p>
        </w:tc>
        <w:tc>
          <w:tcPr>
            <w:tcW w:w="1286"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c>
          <w:tcPr>
            <w:tcW w:w="286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14,000.00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w:t>
            </w:r>
          </w:p>
        </w:tc>
        <w:tc>
          <w:tcPr>
            <w:tcW w:w="1286"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86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#74,000.00</w:t>
            </w:r>
          </w:p>
        </w:tc>
      </w:tr>
    </w:tbl>
    <w:p w:rsidR="00A21D2D" w:rsidRPr="00A21D2D" w:rsidRDefault="00A21D2D" w:rsidP="00EB6476">
      <w:pPr>
        <w:spacing w:line="480" w:lineRule="auto"/>
        <w:rPr>
          <w:rFonts w:ascii="Times New Roman" w:hAnsi="Times New Roman"/>
          <w:sz w:val="24"/>
          <w:szCs w:val="24"/>
        </w:rPr>
      </w:pPr>
    </w:p>
    <w:p w:rsidR="00A21D2D" w:rsidRPr="00AD4E52" w:rsidRDefault="00AD4E52" w:rsidP="00AD4E52">
      <w:pPr>
        <w:spacing w:line="480" w:lineRule="auto"/>
        <w:rPr>
          <w:rFonts w:ascii="Times New Roman" w:hAnsi="Times New Roman"/>
          <w:b/>
          <w:bCs/>
          <w:sz w:val="24"/>
          <w:szCs w:val="24"/>
        </w:rPr>
      </w:pPr>
      <w:r>
        <w:rPr>
          <w:rFonts w:ascii="Times New Roman" w:hAnsi="Times New Roman"/>
          <w:b/>
          <w:bCs/>
          <w:sz w:val="24"/>
          <w:szCs w:val="24"/>
        </w:rPr>
        <w:t>5.1.6</w:t>
      </w:r>
      <w:r>
        <w:rPr>
          <w:rFonts w:ascii="Times New Roman" w:hAnsi="Times New Roman"/>
          <w:b/>
          <w:bCs/>
          <w:sz w:val="24"/>
          <w:szCs w:val="24"/>
        </w:rPr>
        <w:tab/>
      </w:r>
      <w:r w:rsidR="00A21D2D" w:rsidRPr="00AD4E52">
        <w:rPr>
          <w:rFonts w:ascii="Times New Roman" w:hAnsi="Times New Roman"/>
          <w:b/>
          <w:bCs/>
          <w:sz w:val="24"/>
          <w:szCs w:val="24"/>
        </w:rPr>
        <w:t>INFORMATION PRESENTATION</w:t>
      </w:r>
    </w:p>
    <w:tbl>
      <w:tblPr>
        <w:tblW w:w="9184" w:type="dxa"/>
        <w:tblLook w:val="04A0" w:firstRow="1" w:lastRow="0" w:firstColumn="1" w:lastColumn="0" w:noHBand="0" w:noVBand="1"/>
      </w:tblPr>
      <w:tblGrid>
        <w:gridCol w:w="2985"/>
        <w:gridCol w:w="1353"/>
        <w:gridCol w:w="2005"/>
        <w:gridCol w:w="2841"/>
      </w:tblGrid>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PERSONAL/QUALITY</w:t>
            </w:r>
          </w:p>
        </w:tc>
        <w:tc>
          <w:tcPr>
            <w:tcW w:w="135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DAY(S)</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UNITRATE(N)</w:t>
            </w:r>
          </w:p>
        </w:tc>
        <w:tc>
          <w:tcPr>
            <w:tcW w:w="2841"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TOTALAMOUNT(</w:t>
            </w:r>
            <w:r w:rsidRPr="00A21D2D">
              <w:rPr>
                <w:rFonts w:ascii="Times New Roman" w:hAnsi="Times New Roman"/>
                <w:dstrike/>
                <w:sz w:val="24"/>
                <w:szCs w:val="24"/>
              </w:rPr>
              <w:t>N</w:t>
            </w:r>
            <w:r w:rsidRPr="00A21D2D">
              <w:rPr>
                <w:rFonts w:ascii="Times New Roman" w:hAnsi="Times New Roman"/>
                <w:sz w:val="24"/>
                <w:szCs w:val="24"/>
              </w:rPr>
              <w:t>)</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1Assistant Surveyor</w:t>
            </w:r>
          </w:p>
        </w:tc>
        <w:tc>
          <w:tcPr>
            <w:tcW w:w="135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c>
          <w:tcPr>
            <w:tcW w:w="2841"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8,000.00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Transportation</w:t>
            </w:r>
          </w:p>
        </w:tc>
        <w:tc>
          <w:tcPr>
            <w:tcW w:w="135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w:t>
            </w: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c>
          <w:tcPr>
            <w:tcW w:w="2841"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7,000.00</w:t>
            </w:r>
          </w:p>
        </w:tc>
      </w:tr>
      <w:tr w:rsidR="00A21D2D" w:rsidRPr="00A21D2D" w:rsidTr="002C6B90">
        <w:trPr>
          <w:cantSplit/>
          <w:tblHeader/>
        </w:trPr>
        <w:tc>
          <w:tcPr>
            <w:tcW w:w="298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TOTAL</w:t>
            </w:r>
          </w:p>
        </w:tc>
        <w:tc>
          <w:tcPr>
            <w:tcW w:w="1353"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005"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p>
        </w:tc>
        <w:tc>
          <w:tcPr>
            <w:tcW w:w="2841" w:type="dxa"/>
            <w:tcBorders>
              <w:top w:val="single" w:sz="4" w:space="0" w:color="auto"/>
              <w:left w:val="single" w:sz="4" w:space="0" w:color="auto"/>
              <w:bottom w:val="single" w:sz="4" w:space="0" w:color="auto"/>
              <w:right w:val="single" w:sz="4" w:space="0" w:color="auto"/>
            </w:tcBorders>
          </w:tcPr>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#15,000.00</w:t>
            </w:r>
          </w:p>
        </w:tc>
      </w:tr>
    </w:tbl>
    <w:p w:rsidR="00A21D2D" w:rsidRPr="00A21D2D" w:rsidRDefault="00A21D2D" w:rsidP="00EB6476">
      <w:pPr>
        <w:pStyle w:val="ListParagraph"/>
        <w:spacing w:line="480" w:lineRule="auto"/>
        <w:ind w:left="540"/>
        <w:rPr>
          <w:rFonts w:ascii="Times New Roman" w:hAnsi="Times New Roman"/>
          <w:sz w:val="24"/>
          <w:szCs w:val="24"/>
        </w:rPr>
      </w:pPr>
    </w:p>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 xml:space="preserve">(1) # </w:t>
      </w:r>
      <w:r w:rsidR="00145CE1">
        <w:rPr>
          <w:rFonts w:ascii="Times New Roman" w:hAnsi="Times New Roman"/>
          <w:sz w:val="24"/>
          <w:szCs w:val="24"/>
        </w:rPr>
        <w:t>42</w:t>
      </w:r>
      <w:r w:rsidRPr="00A21D2D">
        <w:rPr>
          <w:rFonts w:ascii="Times New Roman" w:hAnsi="Times New Roman"/>
          <w:sz w:val="24"/>
          <w:szCs w:val="24"/>
        </w:rPr>
        <w:t>,000.00</w:t>
      </w:r>
    </w:p>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(2) # 10,500.00</w:t>
      </w:r>
    </w:p>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(3) # 23,000.00</w:t>
      </w:r>
    </w:p>
    <w:p w:rsidR="00923EC2" w:rsidRDefault="00A21D2D" w:rsidP="00EB6476">
      <w:pPr>
        <w:spacing w:line="480" w:lineRule="auto"/>
        <w:rPr>
          <w:rFonts w:ascii="Times New Roman" w:hAnsi="Times New Roman"/>
          <w:sz w:val="24"/>
          <w:szCs w:val="24"/>
        </w:rPr>
      </w:pPr>
      <w:r w:rsidRPr="00A21D2D">
        <w:rPr>
          <w:rFonts w:ascii="Times New Roman" w:hAnsi="Times New Roman"/>
          <w:sz w:val="24"/>
          <w:szCs w:val="24"/>
        </w:rPr>
        <w:lastRenderedPageBreak/>
        <w:t>(4) # 46,000.00</w:t>
      </w:r>
    </w:p>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5) #74,000.00</w:t>
      </w:r>
    </w:p>
    <w:p w:rsidR="00A21D2D" w:rsidRPr="00A21D2D" w:rsidRDefault="00A21D2D" w:rsidP="00EB6476">
      <w:pPr>
        <w:spacing w:line="480" w:lineRule="auto"/>
        <w:rPr>
          <w:rFonts w:ascii="Times New Roman" w:hAnsi="Times New Roman"/>
          <w:sz w:val="24"/>
          <w:szCs w:val="24"/>
        </w:rPr>
      </w:pPr>
      <w:r w:rsidRPr="00A21D2D">
        <w:rPr>
          <w:rFonts w:ascii="Times New Roman" w:hAnsi="Times New Roman"/>
          <w:sz w:val="24"/>
          <w:szCs w:val="24"/>
        </w:rPr>
        <w:t>(6) # 15,000.00</w:t>
      </w:r>
    </w:p>
    <w:p w:rsidR="00A21D2D" w:rsidRPr="00A21D2D" w:rsidRDefault="003E4667" w:rsidP="00EB6476">
      <w:pPr>
        <w:spacing w:line="480" w:lineRule="auto"/>
        <w:rPr>
          <w:rFonts w:ascii="Times New Roman" w:hAnsi="Times New Roman"/>
          <w:sz w:val="24"/>
          <w:szCs w:val="24"/>
        </w:rPr>
      </w:pPr>
      <w:r>
        <w:rPr>
          <w:rFonts w:ascii="Times New Roman" w:hAnsi="Times New Roman"/>
          <w:sz w:val="24"/>
          <w:szCs w:val="24"/>
        </w:rPr>
        <w:t>TOTAL # 210</w:t>
      </w:r>
      <w:r w:rsidR="00A21D2D" w:rsidRPr="00A21D2D">
        <w:rPr>
          <w:rFonts w:ascii="Times New Roman" w:hAnsi="Times New Roman"/>
          <w:sz w:val="24"/>
          <w:szCs w:val="24"/>
        </w:rPr>
        <w:t>,500.00</w:t>
      </w:r>
    </w:p>
    <w:p w:rsidR="00A21D2D" w:rsidRPr="00A21D2D" w:rsidRDefault="00214B16" w:rsidP="00EB6476">
      <w:pPr>
        <w:spacing w:line="480" w:lineRule="auto"/>
        <w:rPr>
          <w:rFonts w:ascii="Times New Roman" w:hAnsi="Times New Roman"/>
          <w:b/>
          <w:bCs/>
          <w:sz w:val="24"/>
          <w:szCs w:val="24"/>
        </w:rPr>
      </w:pPr>
      <w:r>
        <w:rPr>
          <w:rFonts w:ascii="Times New Roman" w:hAnsi="Times New Roman"/>
          <w:b/>
          <w:bCs/>
          <w:sz w:val="24"/>
          <w:szCs w:val="24"/>
        </w:rPr>
        <w:t>5.1.7</w:t>
      </w:r>
      <w:r>
        <w:rPr>
          <w:rFonts w:ascii="Times New Roman" w:hAnsi="Times New Roman"/>
          <w:b/>
          <w:bCs/>
          <w:sz w:val="24"/>
          <w:szCs w:val="24"/>
        </w:rPr>
        <w:tab/>
      </w:r>
      <w:r w:rsidR="00A21D2D" w:rsidRPr="00A21D2D">
        <w:rPr>
          <w:rFonts w:ascii="Times New Roman" w:hAnsi="Times New Roman"/>
          <w:b/>
          <w:bCs/>
          <w:sz w:val="24"/>
          <w:szCs w:val="24"/>
        </w:rPr>
        <w:t>CONSTIGENCIES=5%</w:t>
      </w:r>
    </w:p>
    <w:p w:rsidR="00A21D2D" w:rsidRPr="00A21D2D" w:rsidRDefault="00FE3A3E" w:rsidP="00EB6476">
      <w:pPr>
        <w:spacing w:line="480" w:lineRule="auto"/>
        <w:rPr>
          <w:rFonts w:ascii="Times New Roman" w:hAnsi="Times New Roman"/>
          <w:sz w:val="24"/>
          <w:szCs w:val="24"/>
        </w:rPr>
      </w:pPr>
      <w:r>
        <w:rPr>
          <w:rFonts w:ascii="Times New Roman" w:hAnsi="Times New Roman"/>
          <w:bCs/>
          <w:sz w:val="24"/>
          <w:szCs w:val="24"/>
        </w:rPr>
        <w:t>210</w:t>
      </w:r>
      <w:r w:rsidR="00A21D2D" w:rsidRPr="00A21D2D">
        <w:rPr>
          <w:rFonts w:ascii="Times New Roman" w:hAnsi="Times New Roman"/>
          <w:bCs/>
          <w:sz w:val="24"/>
          <w:szCs w:val="24"/>
        </w:rPr>
        <w:t>,500.</w:t>
      </w:r>
      <w:r w:rsidR="00A21D2D" w:rsidRPr="00A21D2D">
        <w:rPr>
          <w:rFonts w:ascii="Times New Roman" w:hAnsi="Times New Roman"/>
          <w:sz w:val="24"/>
          <w:szCs w:val="24"/>
        </w:rPr>
        <w:t>00×5%÷ 100</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 #10,5</w:t>
      </w:r>
      <w:r w:rsidR="00A21D2D" w:rsidRPr="00A21D2D">
        <w:rPr>
          <w:rFonts w:ascii="Times New Roman" w:hAnsi="Times New Roman"/>
          <w:sz w:val="24"/>
          <w:szCs w:val="24"/>
        </w:rPr>
        <w:t>25.00</w:t>
      </w:r>
    </w:p>
    <w:p w:rsidR="00A21D2D" w:rsidRPr="00A21D2D" w:rsidRDefault="00214B16" w:rsidP="00EB6476">
      <w:pPr>
        <w:spacing w:line="480" w:lineRule="auto"/>
        <w:rPr>
          <w:rFonts w:ascii="Times New Roman" w:hAnsi="Times New Roman"/>
          <w:b/>
          <w:bCs/>
          <w:sz w:val="24"/>
          <w:szCs w:val="24"/>
        </w:rPr>
      </w:pPr>
      <w:r w:rsidRPr="00214B16">
        <w:rPr>
          <w:rFonts w:ascii="Times New Roman" w:hAnsi="Times New Roman"/>
          <w:b/>
          <w:sz w:val="24"/>
          <w:szCs w:val="24"/>
        </w:rPr>
        <w:t>5.1.8</w:t>
      </w:r>
      <w:r>
        <w:rPr>
          <w:rFonts w:ascii="Times New Roman" w:hAnsi="Times New Roman"/>
          <w:sz w:val="24"/>
          <w:szCs w:val="24"/>
        </w:rPr>
        <w:tab/>
      </w:r>
      <w:r w:rsidR="00A21D2D" w:rsidRPr="00A21D2D">
        <w:rPr>
          <w:rFonts w:ascii="Times New Roman" w:hAnsi="Times New Roman"/>
          <w:b/>
          <w:bCs/>
          <w:sz w:val="24"/>
          <w:szCs w:val="24"/>
        </w:rPr>
        <w:t>V. A. T = 7.5%</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210</w:t>
      </w:r>
      <w:r w:rsidR="00A21D2D" w:rsidRPr="00A21D2D">
        <w:rPr>
          <w:rFonts w:ascii="Times New Roman" w:hAnsi="Times New Roman"/>
          <w:sz w:val="24"/>
          <w:szCs w:val="24"/>
        </w:rPr>
        <w:t>,500.00×7.5%÷100</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 #15,7</w:t>
      </w:r>
      <w:r w:rsidR="00A21D2D" w:rsidRPr="00A21D2D">
        <w:rPr>
          <w:rFonts w:ascii="Times New Roman" w:hAnsi="Times New Roman"/>
          <w:sz w:val="24"/>
          <w:szCs w:val="24"/>
        </w:rPr>
        <w:t>87.50</w:t>
      </w:r>
    </w:p>
    <w:p w:rsidR="00214B16" w:rsidRDefault="00214B16" w:rsidP="00EB6476">
      <w:pPr>
        <w:spacing w:line="480" w:lineRule="auto"/>
        <w:rPr>
          <w:rFonts w:ascii="Times New Roman" w:hAnsi="Times New Roman"/>
          <w:b/>
          <w:bCs/>
          <w:sz w:val="24"/>
          <w:szCs w:val="24"/>
        </w:rPr>
      </w:pPr>
      <w:r>
        <w:rPr>
          <w:rFonts w:ascii="Times New Roman" w:hAnsi="Times New Roman"/>
          <w:b/>
          <w:bCs/>
          <w:sz w:val="24"/>
          <w:szCs w:val="24"/>
        </w:rPr>
        <w:t>5.1.9</w:t>
      </w:r>
      <w:r>
        <w:rPr>
          <w:rFonts w:ascii="Times New Roman" w:hAnsi="Times New Roman"/>
          <w:b/>
          <w:bCs/>
          <w:sz w:val="24"/>
          <w:szCs w:val="24"/>
        </w:rPr>
        <w:tab/>
      </w:r>
      <w:r w:rsidR="00A21D2D" w:rsidRPr="00A21D2D">
        <w:rPr>
          <w:rFonts w:ascii="Times New Roman" w:hAnsi="Times New Roman"/>
          <w:b/>
          <w:bCs/>
          <w:sz w:val="24"/>
          <w:szCs w:val="24"/>
        </w:rPr>
        <w:t>MOBILIZATION AND DEMOBILIZATION =10%</w:t>
      </w:r>
    </w:p>
    <w:p w:rsidR="00A21D2D" w:rsidRPr="00214B16" w:rsidRDefault="00FE3A3E" w:rsidP="00EB6476">
      <w:pPr>
        <w:spacing w:line="480" w:lineRule="auto"/>
        <w:rPr>
          <w:rFonts w:ascii="Times New Roman" w:hAnsi="Times New Roman"/>
          <w:b/>
          <w:bCs/>
          <w:sz w:val="24"/>
          <w:szCs w:val="24"/>
        </w:rPr>
      </w:pPr>
      <w:r>
        <w:rPr>
          <w:rFonts w:ascii="Times New Roman" w:hAnsi="Times New Roman"/>
          <w:sz w:val="24"/>
          <w:szCs w:val="24"/>
        </w:rPr>
        <w:t>210</w:t>
      </w:r>
      <w:r w:rsidR="00E67DE0" w:rsidRPr="00A21D2D">
        <w:rPr>
          <w:rFonts w:ascii="Times New Roman" w:hAnsi="Times New Roman"/>
          <w:sz w:val="24"/>
          <w:szCs w:val="24"/>
        </w:rPr>
        <w:t>, 500.00</w:t>
      </w:r>
      <w:r w:rsidR="00A21D2D" w:rsidRPr="00A21D2D">
        <w:rPr>
          <w:rFonts w:ascii="Times New Roman" w:hAnsi="Times New Roman"/>
          <w:sz w:val="24"/>
          <w:szCs w:val="24"/>
        </w:rPr>
        <w:t xml:space="preserve"> × 10%. ÷ 100</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 #21,0</w:t>
      </w:r>
      <w:r w:rsidR="00A21D2D" w:rsidRPr="00A21D2D">
        <w:rPr>
          <w:rFonts w:ascii="Times New Roman" w:hAnsi="Times New Roman"/>
          <w:sz w:val="24"/>
          <w:szCs w:val="24"/>
        </w:rPr>
        <w:t>50.00</w:t>
      </w:r>
    </w:p>
    <w:p w:rsidR="00A21D2D" w:rsidRPr="00A21D2D" w:rsidRDefault="00214B16" w:rsidP="00EB6476">
      <w:pPr>
        <w:spacing w:line="480" w:lineRule="auto"/>
        <w:rPr>
          <w:rFonts w:ascii="Times New Roman" w:hAnsi="Times New Roman"/>
          <w:b/>
          <w:bCs/>
          <w:sz w:val="24"/>
          <w:szCs w:val="24"/>
        </w:rPr>
      </w:pPr>
      <w:r>
        <w:rPr>
          <w:rFonts w:ascii="Times New Roman" w:hAnsi="Times New Roman"/>
          <w:b/>
          <w:bCs/>
          <w:sz w:val="24"/>
          <w:szCs w:val="24"/>
        </w:rPr>
        <w:t>5.1.10</w:t>
      </w:r>
      <w:r>
        <w:rPr>
          <w:rFonts w:ascii="Times New Roman" w:hAnsi="Times New Roman"/>
          <w:b/>
          <w:bCs/>
          <w:sz w:val="24"/>
          <w:szCs w:val="24"/>
        </w:rPr>
        <w:tab/>
      </w:r>
      <w:r w:rsidR="00A21D2D" w:rsidRPr="00A21D2D">
        <w:rPr>
          <w:rFonts w:ascii="Times New Roman" w:hAnsi="Times New Roman"/>
          <w:b/>
          <w:bCs/>
          <w:sz w:val="24"/>
          <w:szCs w:val="24"/>
        </w:rPr>
        <w:t>ACCOMODATION = 1.5%</w:t>
      </w:r>
    </w:p>
    <w:p w:rsidR="00A21D2D" w:rsidRPr="00A21D2D" w:rsidRDefault="00FE3A3E" w:rsidP="00EB6476">
      <w:pPr>
        <w:spacing w:line="480" w:lineRule="auto"/>
        <w:rPr>
          <w:rFonts w:ascii="Times New Roman" w:hAnsi="Times New Roman"/>
          <w:b/>
          <w:bCs/>
          <w:sz w:val="24"/>
          <w:szCs w:val="24"/>
        </w:rPr>
      </w:pPr>
      <w:r>
        <w:rPr>
          <w:rFonts w:ascii="Times New Roman" w:hAnsi="Times New Roman"/>
          <w:bCs/>
          <w:sz w:val="24"/>
          <w:szCs w:val="24"/>
        </w:rPr>
        <w:t>210</w:t>
      </w:r>
      <w:r w:rsidR="00A21D2D" w:rsidRPr="00A21D2D">
        <w:rPr>
          <w:rFonts w:ascii="Times New Roman" w:hAnsi="Times New Roman"/>
          <w:bCs/>
          <w:sz w:val="24"/>
          <w:szCs w:val="24"/>
        </w:rPr>
        <w:t>,500.00</w:t>
      </w:r>
      <w:r w:rsidR="00A21D2D" w:rsidRPr="00A21D2D">
        <w:rPr>
          <w:rFonts w:ascii="Times New Roman" w:hAnsi="Times New Roman"/>
          <w:sz w:val="24"/>
          <w:szCs w:val="24"/>
        </w:rPr>
        <w:t xml:space="preserve"> ×1.5%÷100</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 3,15</w:t>
      </w:r>
      <w:r w:rsidR="00A21D2D" w:rsidRPr="00A21D2D">
        <w:rPr>
          <w:rFonts w:ascii="Times New Roman" w:hAnsi="Times New Roman"/>
          <w:sz w:val="24"/>
          <w:szCs w:val="24"/>
        </w:rPr>
        <w:t>7.50</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TOTAL = 210</w:t>
      </w:r>
      <w:r w:rsidR="00A21D2D" w:rsidRPr="00A21D2D">
        <w:rPr>
          <w:rFonts w:ascii="Times New Roman" w:hAnsi="Times New Roman"/>
          <w:sz w:val="24"/>
          <w:szCs w:val="24"/>
        </w:rPr>
        <w:t>,500.00</w:t>
      </w:r>
    </w:p>
    <w:p w:rsidR="00FE3A3E" w:rsidRDefault="00FE3A3E" w:rsidP="00EB6476">
      <w:pPr>
        <w:spacing w:line="480" w:lineRule="auto"/>
        <w:rPr>
          <w:rFonts w:ascii="Times New Roman" w:hAnsi="Times New Roman"/>
          <w:sz w:val="24"/>
          <w:szCs w:val="24"/>
        </w:rPr>
      </w:pPr>
      <w:r>
        <w:rPr>
          <w:rFonts w:ascii="Times New Roman" w:hAnsi="Times New Roman"/>
          <w:sz w:val="24"/>
          <w:szCs w:val="24"/>
        </w:rPr>
        <w:lastRenderedPageBreak/>
        <w:t>10,5</w:t>
      </w:r>
      <w:r w:rsidRPr="00A21D2D">
        <w:rPr>
          <w:rFonts w:ascii="Times New Roman" w:hAnsi="Times New Roman"/>
          <w:sz w:val="24"/>
          <w:szCs w:val="24"/>
        </w:rPr>
        <w:t>25.00</w:t>
      </w:r>
    </w:p>
    <w:p w:rsidR="00FE3A3E" w:rsidRDefault="00FE3A3E" w:rsidP="00EB6476">
      <w:pPr>
        <w:spacing w:line="480" w:lineRule="auto"/>
        <w:rPr>
          <w:rFonts w:ascii="Times New Roman" w:hAnsi="Times New Roman"/>
          <w:sz w:val="24"/>
          <w:szCs w:val="24"/>
        </w:rPr>
      </w:pPr>
      <w:r>
        <w:rPr>
          <w:rFonts w:ascii="Times New Roman" w:hAnsi="Times New Roman"/>
          <w:sz w:val="24"/>
          <w:szCs w:val="24"/>
        </w:rPr>
        <w:t>15,7</w:t>
      </w:r>
      <w:r w:rsidRPr="00A21D2D">
        <w:rPr>
          <w:rFonts w:ascii="Times New Roman" w:hAnsi="Times New Roman"/>
          <w:sz w:val="24"/>
          <w:szCs w:val="24"/>
        </w:rPr>
        <w:t>87.50</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21,0</w:t>
      </w:r>
      <w:r w:rsidRPr="00A21D2D">
        <w:rPr>
          <w:rFonts w:ascii="Times New Roman" w:hAnsi="Times New Roman"/>
          <w:sz w:val="24"/>
          <w:szCs w:val="24"/>
        </w:rPr>
        <w:t>50.00</w:t>
      </w:r>
    </w:p>
    <w:p w:rsidR="00A21D2D" w:rsidRPr="00A21D2D" w:rsidRDefault="00FE3A3E" w:rsidP="00EB6476">
      <w:pPr>
        <w:spacing w:line="480" w:lineRule="auto"/>
        <w:rPr>
          <w:rFonts w:ascii="Times New Roman" w:hAnsi="Times New Roman"/>
          <w:sz w:val="24"/>
          <w:szCs w:val="24"/>
        </w:rPr>
      </w:pPr>
      <w:r>
        <w:rPr>
          <w:rFonts w:ascii="Times New Roman" w:hAnsi="Times New Roman"/>
          <w:sz w:val="24"/>
          <w:szCs w:val="24"/>
        </w:rPr>
        <w:t>3,15</w:t>
      </w:r>
      <w:r w:rsidRPr="00A21D2D">
        <w:rPr>
          <w:rFonts w:ascii="Times New Roman" w:hAnsi="Times New Roman"/>
          <w:sz w:val="24"/>
          <w:szCs w:val="24"/>
        </w:rPr>
        <w:t>7.50</w:t>
      </w:r>
    </w:p>
    <w:p w:rsidR="00FE3A3E" w:rsidRPr="00A21D2D" w:rsidRDefault="00A21D2D" w:rsidP="00EB6476">
      <w:pPr>
        <w:spacing w:line="480" w:lineRule="auto"/>
        <w:rPr>
          <w:rFonts w:ascii="Times New Roman" w:hAnsi="Times New Roman"/>
          <w:sz w:val="24"/>
          <w:szCs w:val="24"/>
        </w:rPr>
      </w:pPr>
      <w:r w:rsidRPr="00A21D2D">
        <w:rPr>
          <w:rFonts w:ascii="Times New Roman" w:hAnsi="Times New Roman"/>
          <w:b/>
          <w:sz w:val="24"/>
          <w:szCs w:val="24"/>
        </w:rPr>
        <w:t>GRAND TOTAL</w:t>
      </w:r>
      <w:r w:rsidR="00FE3A3E">
        <w:rPr>
          <w:rFonts w:ascii="Times New Roman" w:hAnsi="Times New Roman"/>
          <w:sz w:val="24"/>
          <w:szCs w:val="24"/>
        </w:rPr>
        <w:t xml:space="preserve"> = 261,02</w:t>
      </w:r>
      <w:r w:rsidR="00B11485">
        <w:rPr>
          <w:rFonts w:ascii="Times New Roman" w:hAnsi="Times New Roman"/>
          <w:sz w:val="24"/>
          <w:szCs w:val="24"/>
        </w:rPr>
        <w:t>0.00</w:t>
      </w:r>
    </w:p>
    <w:p w:rsidR="00A21D2D" w:rsidRPr="00A21D2D" w:rsidRDefault="00A21D2D" w:rsidP="00B11485">
      <w:pPr>
        <w:pStyle w:val="NoSpacing"/>
        <w:spacing w:line="480" w:lineRule="auto"/>
        <w:jc w:val="both"/>
        <w:rPr>
          <w:rFonts w:ascii="Times New Roman" w:hAnsi="Times New Roman"/>
          <w:b/>
          <w:sz w:val="24"/>
          <w:szCs w:val="24"/>
        </w:rPr>
      </w:pPr>
      <w:r w:rsidRPr="00A21D2D">
        <w:rPr>
          <w:rFonts w:ascii="Times New Roman" w:hAnsi="Times New Roman"/>
          <w:b/>
          <w:sz w:val="24"/>
          <w:szCs w:val="24"/>
        </w:rPr>
        <w:t>5.2</w:t>
      </w:r>
      <w:r w:rsidRPr="00A21D2D">
        <w:rPr>
          <w:rFonts w:ascii="Times New Roman" w:hAnsi="Times New Roman"/>
          <w:b/>
          <w:sz w:val="24"/>
          <w:szCs w:val="24"/>
        </w:rPr>
        <w:tab/>
        <w:t>SUMMARY</w:t>
      </w:r>
    </w:p>
    <w:p w:rsidR="00D03E63" w:rsidRDefault="00A21D2D" w:rsidP="00B11485">
      <w:pPr>
        <w:pStyle w:val="NoSpacing"/>
        <w:spacing w:line="480" w:lineRule="auto"/>
        <w:jc w:val="both"/>
        <w:rPr>
          <w:rFonts w:ascii="Times New Roman" w:hAnsi="Times New Roman"/>
          <w:sz w:val="24"/>
          <w:szCs w:val="24"/>
        </w:rPr>
      </w:pPr>
      <w:r>
        <w:rPr>
          <w:rFonts w:ascii="Times New Roman" w:hAnsi="Times New Roman"/>
          <w:sz w:val="24"/>
          <w:szCs w:val="24"/>
        </w:rPr>
        <w:t xml:space="preserve">This project focused on the development and implement of a Land Information System (LIS) for Government Secondary School, Maraba. Through systematic data acquisition, processing, and management, both spatial </w:t>
      </w:r>
      <w:r w:rsidR="00C70781">
        <w:rPr>
          <w:rFonts w:ascii="Times New Roman" w:hAnsi="Times New Roman"/>
          <w:sz w:val="24"/>
          <w:szCs w:val="24"/>
        </w:rPr>
        <w:t>and attribute datasets were integrated to create a functional digital representation of the school’s land features. The fieldwork involved the use of GPS for coordinate collection, attribute surveys for non-spatial data, and the application of GIS tools for mapping, analysis, and database creation.</w:t>
      </w:r>
    </w:p>
    <w:p w:rsidR="00B11485" w:rsidRDefault="00D03E63" w:rsidP="00B11485">
      <w:pPr>
        <w:pStyle w:val="NoSpacing"/>
        <w:spacing w:line="480" w:lineRule="auto"/>
        <w:jc w:val="both"/>
        <w:rPr>
          <w:rFonts w:ascii="Times New Roman" w:hAnsi="Times New Roman"/>
          <w:sz w:val="24"/>
          <w:szCs w:val="24"/>
        </w:rPr>
      </w:pPr>
      <w:r>
        <w:rPr>
          <w:rFonts w:ascii="Times New Roman" w:hAnsi="Times New Roman"/>
          <w:sz w:val="24"/>
          <w:szCs w:val="24"/>
        </w:rPr>
        <w:t>The workflow included ground surveying, attribute data collection, spatial data processing, database design, drafting, plotting, and secure data storage all aligned with LIS best practices. The final output includes geo-referenced maps, attribute tables, and a structured LIS database capable of supporting land administration, planning, infrastructure monitoring, and decision-making.</w:t>
      </w:r>
    </w:p>
    <w:p w:rsidR="00A21D2D" w:rsidRPr="00A21D2D" w:rsidRDefault="00D03E63" w:rsidP="009B4F45">
      <w:pPr>
        <w:pStyle w:val="NoSpacing"/>
        <w:spacing w:line="480" w:lineRule="auto"/>
        <w:jc w:val="both"/>
        <w:rPr>
          <w:rFonts w:ascii="Times New Roman" w:hAnsi="Times New Roman"/>
          <w:sz w:val="24"/>
          <w:szCs w:val="24"/>
        </w:rPr>
      </w:pPr>
      <w:r>
        <w:rPr>
          <w:rFonts w:ascii="Times New Roman" w:hAnsi="Times New Roman"/>
          <w:sz w:val="24"/>
          <w:szCs w:val="24"/>
        </w:rPr>
        <w:t>This summary encapsulates the steps taken and tools used to digitize and manage land-related information in a way</w:t>
      </w:r>
      <w:r w:rsidR="0088727C">
        <w:rPr>
          <w:rFonts w:ascii="Times New Roman" w:hAnsi="Times New Roman"/>
          <w:sz w:val="24"/>
          <w:szCs w:val="24"/>
        </w:rPr>
        <w:t xml:space="preserve"> that is accessible, </w:t>
      </w:r>
      <w:r w:rsidR="00CD0B3F">
        <w:rPr>
          <w:rFonts w:ascii="Times New Roman" w:hAnsi="Times New Roman"/>
          <w:sz w:val="24"/>
          <w:szCs w:val="24"/>
        </w:rPr>
        <w:t>accurate, and sustainable for future use.</w:t>
      </w:r>
    </w:p>
    <w:p w:rsidR="00067577" w:rsidRDefault="001B6A46" w:rsidP="00B11485">
      <w:pPr>
        <w:spacing w:line="480" w:lineRule="auto"/>
        <w:jc w:val="both"/>
        <w:rPr>
          <w:rFonts w:ascii="Times New Roman" w:hAnsi="Times New Roman"/>
          <w:b/>
          <w:sz w:val="24"/>
          <w:szCs w:val="24"/>
        </w:rPr>
      </w:pPr>
      <w:r>
        <w:rPr>
          <w:rFonts w:ascii="Times New Roman" w:hAnsi="Times New Roman"/>
          <w:b/>
          <w:sz w:val="24"/>
          <w:szCs w:val="24"/>
        </w:rPr>
        <w:t>5.3</w:t>
      </w:r>
      <w:r>
        <w:rPr>
          <w:rFonts w:ascii="Times New Roman" w:hAnsi="Times New Roman"/>
          <w:b/>
          <w:sz w:val="24"/>
          <w:szCs w:val="24"/>
        </w:rPr>
        <w:tab/>
      </w:r>
      <w:r w:rsidR="00A21D2D" w:rsidRPr="00A21D2D">
        <w:rPr>
          <w:rFonts w:ascii="Times New Roman" w:hAnsi="Times New Roman"/>
          <w:b/>
          <w:sz w:val="24"/>
          <w:szCs w:val="24"/>
        </w:rPr>
        <w:t>PROBLEMS ENCOUNTERED</w:t>
      </w:r>
    </w:p>
    <w:p w:rsidR="00025D32" w:rsidRPr="00025D32" w:rsidRDefault="00025D32" w:rsidP="00B11485">
      <w:pPr>
        <w:spacing w:line="480" w:lineRule="auto"/>
        <w:jc w:val="both"/>
        <w:rPr>
          <w:rFonts w:ascii="Times New Roman" w:hAnsi="Times New Roman"/>
          <w:sz w:val="24"/>
          <w:szCs w:val="24"/>
        </w:rPr>
      </w:pPr>
      <w:r w:rsidRPr="00025D32">
        <w:rPr>
          <w:rFonts w:ascii="Times New Roman" w:hAnsi="Times New Roman"/>
          <w:sz w:val="24"/>
          <w:szCs w:val="24"/>
        </w:rPr>
        <w:lastRenderedPageBreak/>
        <w:t>During the execution of this Land Information System (LIS) project at Government Secondary School, Maraba, several challenges were encountered. These affected various stages of data acquisition, processing, and system development:</w:t>
      </w:r>
    </w:p>
    <w:p w:rsidR="00025D32" w:rsidRPr="00025D32" w:rsidRDefault="00025D32" w:rsidP="00B11485">
      <w:pPr>
        <w:numPr>
          <w:ilvl w:val="0"/>
          <w:numId w:val="3"/>
        </w:numPr>
        <w:spacing w:line="480" w:lineRule="auto"/>
        <w:jc w:val="both"/>
        <w:rPr>
          <w:rFonts w:ascii="Times New Roman" w:hAnsi="Times New Roman"/>
          <w:sz w:val="24"/>
          <w:szCs w:val="24"/>
        </w:rPr>
      </w:pPr>
      <w:r w:rsidRPr="00025D32">
        <w:rPr>
          <w:rFonts w:ascii="Times New Roman" w:hAnsi="Times New Roman"/>
          <w:sz w:val="24"/>
          <w:szCs w:val="24"/>
        </w:rPr>
        <w:t>Difficulty Locating Known Control Points</w:t>
      </w:r>
    </w:p>
    <w:p w:rsidR="00025D32" w:rsidRPr="00025D32" w:rsidRDefault="00025D32" w:rsidP="00B11485">
      <w:pPr>
        <w:spacing w:line="480" w:lineRule="auto"/>
        <w:jc w:val="both"/>
        <w:rPr>
          <w:rFonts w:ascii="Times New Roman" w:hAnsi="Times New Roman"/>
          <w:sz w:val="24"/>
          <w:szCs w:val="24"/>
        </w:rPr>
      </w:pPr>
      <w:r w:rsidRPr="00025D32">
        <w:rPr>
          <w:rFonts w:ascii="Times New Roman" w:hAnsi="Times New Roman"/>
          <w:sz w:val="24"/>
          <w:szCs w:val="24"/>
        </w:rPr>
        <w:t>Since the project involved the use of a Total Station, it was necessary to connect the survey work to an existing known control point. However, no control point was found within the school compound. A thorough search had to be conducted outside the school premises before a known control was eventually located across the area. This caused delays in beginning the actual observations.</w:t>
      </w:r>
    </w:p>
    <w:p w:rsidR="00025D32" w:rsidRPr="00025D32" w:rsidRDefault="00025D32" w:rsidP="00B11485">
      <w:pPr>
        <w:numPr>
          <w:ilvl w:val="0"/>
          <w:numId w:val="3"/>
        </w:numPr>
        <w:spacing w:line="480" w:lineRule="auto"/>
        <w:jc w:val="both"/>
        <w:rPr>
          <w:rFonts w:ascii="Times New Roman" w:hAnsi="Times New Roman"/>
          <w:sz w:val="24"/>
          <w:szCs w:val="24"/>
        </w:rPr>
      </w:pPr>
      <w:r w:rsidRPr="00025D32">
        <w:rPr>
          <w:rFonts w:ascii="Times New Roman" w:hAnsi="Times New Roman"/>
          <w:sz w:val="24"/>
          <w:szCs w:val="24"/>
        </w:rPr>
        <w:t>Access Restrictions Within the School</w:t>
      </w:r>
    </w:p>
    <w:p w:rsidR="00025D32" w:rsidRPr="00025D32" w:rsidRDefault="00025D32" w:rsidP="00B11485">
      <w:pPr>
        <w:spacing w:line="480" w:lineRule="auto"/>
        <w:jc w:val="both"/>
        <w:rPr>
          <w:rFonts w:ascii="Times New Roman" w:hAnsi="Times New Roman"/>
          <w:sz w:val="24"/>
          <w:szCs w:val="24"/>
        </w:rPr>
      </w:pPr>
      <w:r w:rsidRPr="00025D32">
        <w:rPr>
          <w:rFonts w:ascii="Times New Roman" w:hAnsi="Times New Roman"/>
          <w:sz w:val="24"/>
          <w:szCs w:val="24"/>
        </w:rPr>
        <w:t xml:space="preserve">Certain parts of the school environment </w:t>
      </w:r>
      <w:r w:rsidR="00C95258">
        <w:rPr>
          <w:rFonts w:ascii="Times New Roman" w:hAnsi="Times New Roman"/>
          <w:sz w:val="24"/>
          <w:szCs w:val="24"/>
        </w:rPr>
        <w:t xml:space="preserve">were </w:t>
      </w:r>
      <w:r>
        <w:rPr>
          <w:rFonts w:ascii="Times New Roman" w:hAnsi="Times New Roman"/>
          <w:sz w:val="24"/>
          <w:szCs w:val="24"/>
        </w:rPr>
        <w:t>fenced off and</w:t>
      </w:r>
      <w:r w:rsidRPr="00025D32">
        <w:rPr>
          <w:rFonts w:ascii="Times New Roman" w:hAnsi="Times New Roman"/>
          <w:sz w:val="24"/>
          <w:szCs w:val="24"/>
        </w:rPr>
        <w:t xml:space="preserve"> inaccessible due to construction, limiting the ability to take comprehensive measurements acr</w:t>
      </w:r>
      <w:r>
        <w:rPr>
          <w:rFonts w:ascii="Times New Roman" w:hAnsi="Times New Roman"/>
          <w:sz w:val="24"/>
          <w:szCs w:val="24"/>
        </w:rPr>
        <w:t>oss the entire property at once.</w:t>
      </w:r>
    </w:p>
    <w:p w:rsidR="00025D32" w:rsidRPr="00025D32" w:rsidRDefault="00025D32" w:rsidP="00B11485">
      <w:pPr>
        <w:numPr>
          <w:ilvl w:val="0"/>
          <w:numId w:val="3"/>
        </w:numPr>
        <w:spacing w:line="480" w:lineRule="auto"/>
        <w:jc w:val="both"/>
        <w:rPr>
          <w:rFonts w:ascii="Times New Roman" w:hAnsi="Times New Roman"/>
          <w:sz w:val="24"/>
          <w:szCs w:val="24"/>
        </w:rPr>
      </w:pPr>
      <w:r w:rsidRPr="00025D32">
        <w:rPr>
          <w:rFonts w:ascii="Times New Roman" w:hAnsi="Times New Roman"/>
          <w:sz w:val="24"/>
          <w:szCs w:val="24"/>
        </w:rPr>
        <w:t>Equipment Setup and Observation Constraints</w:t>
      </w:r>
    </w:p>
    <w:p w:rsidR="00025D32" w:rsidRDefault="00025D32" w:rsidP="00B11485">
      <w:pPr>
        <w:spacing w:line="480" w:lineRule="auto"/>
        <w:jc w:val="both"/>
        <w:rPr>
          <w:rFonts w:ascii="Times New Roman" w:hAnsi="Times New Roman"/>
          <w:sz w:val="24"/>
          <w:szCs w:val="24"/>
        </w:rPr>
      </w:pPr>
      <w:r w:rsidRPr="00025D32">
        <w:rPr>
          <w:rFonts w:ascii="Times New Roman" w:hAnsi="Times New Roman"/>
          <w:sz w:val="24"/>
          <w:szCs w:val="24"/>
        </w:rPr>
        <w:t>The Total Station required clear lines of sight for accurate observations. Trees, buildings, and other physical obstructions in some areas created challenges in setting up the instrumen</w:t>
      </w:r>
      <w:r w:rsidR="00256B0B">
        <w:rPr>
          <w:rFonts w:ascii="Times New Roman" w:hAnsi="Times New Roman"/>
          <w:sz w:val="24"/>
          <w:szCs w:val="24"/>
        </w:rPr>
        <w:t>t and getting accurate readings.</w:t>
      </w:r>
    </w:p>
    <w:p w:rsidR="002B31A9" w:rsidRPr="00025D32" w:rsidRDefault="002B31A9" w:rsidP="00B11485">
      <w:pPr>
        <w:spacing w:line="480" w:lineRule="auto"/>
        <w:jc w:val="both"/>
        <w:rPr>
          <w:rFonts w:ascii="Times New Roman" w:hAnsi="Times New Roman"/>
          <w:sz w:val="24"/>
          <w:szCs w:val="24"/>
        </w:rPr>
      </w:pPr>
    </w:p>
    <w:p w:rsidR="00025D32" w:rsidRPr="00025D32" w:rsidRDefault="00025D32" w:rsidP="00B11485">
      <w:pPr>
        <w:numPr>
          <w:ilvl w:val="0"/>
          <w:numId w:val="3"/>
        </w:numPr>
        <w:spacing w:line="480" w:lineRule="auto"/>
        <w:jc w:val="both"/>
        <w:rPr>
          <w:rFonts w:ascii="Times New Roman" w:hAnsi="Times New Roman"/>
          <w:sz w:val="24"/>
          <w:szCs w:val="24"/>
        </w:rPr>
      </w:pPr>
      <w:r w:rsidRPr="00025D32">
        <w:rPr>
          <w:rFonts w:ascii="Times New Roman" w:hAnsi="Times New Roman"/>
          <w:sz w:val="24"/>
          <w:szCs w:val="24"/>
        </w:rPr>
        <w:t>Attribute Data Challenges</w:t>
      </w:r>
    </w:p>
    <w:p w:rsidR="00025D32" w:rsidRPr="00025D32" w:rsidRDefault="00025D32" w:rsidP="00B11485">
      <w:pPr>
        <w:spacing w:line="480" w:lineRule="auto"/>
        <w:jc w:val="both"/>
        <w:rPr>
          <w:rFonts w:ascii="Times New Roman" w:hAnsi="Times New Roman"/>
          <w:sz w:val="24"/>
          <w:szCs w:val="24"/>
        </w:rPr>
      </w:pPr>
      <w:r w:rsidRPr="00025D32">
        <w:rPr>
          <w:rFonts w:ascii="Times New Roman" w:hAnsi="Times New Roman"/>
          <w:sz w:val="24"/>
          <w:szCs w:val="24"/>
        </w:rPr>
        <w:lastRenderedPageBreak/>
        <w:t>Some attribute information colle</w:t>
      </w:r>
      <w:r w:rsidR="00E63EA9">
        <w:rPr>
          <w:rFonts w:ascii="Times New Roman" w:hAnsi="Times New Roman"/>
          <w:sz w:val="24"/>
          <w:szCs w:val="24"/>
        </w:rPr>
        <w:t xml:space="preserve">cted from staff </w:t>
      </w:r>
      <w:r w:rsidRPr="00025D32">
        <w:rPr>
          <w:rFonts w:ascii="Times New Roman" w:hAnsi="Times New Roman"/>
          <w:sz w:val="24"/>
          <w:szCs w:val="24"/>
        </w:rPr>
        <w:t>was incomplete or unclear. This necessitated additional visits and follow-up clarifications before accurate data could be entered into the LIS database.</w:t>
      </w:r>
    </w:p>
    <w:p w:rsidR="00025D32" w:rsidRPr="00025D32" w:rsidRDefault="00025D32" w:rsidP="00B11485">
      <w:pPr>
        <w:numPr>
          <w:ilvl w:val="0"/>
          <w:numId w:val="3"/>
        </w:numPr>
        <w:spacing w:line="480" w:lineRule="auto"/>
        <w:jc w:val="both"/>
        <w:rPr>
          <w:rFonts w:ascii="Times New Roman" w:hAnsi="Times New Roman"/>
          <w:sz w:val="24"/>
          <w:szCs w:val="24"/>
        </w:rPr>
      </w:pPr>
      <w:r w:rsidRPr="00025D32">
        <w:rPr>
          <w:rFonts w:ascii="Times New Roman" w:hAnsi="Times New Roman"/>
          <w:sz w:val="24"/>
          <w:szCs w:val="24"/>
        </w:rPr>
        <w:t>Logistical and Connectivity Issues</w:t>
      </w:r>
    </w:p>
    <w:p w:rsidR="00025D32" w:rsidRPr="00025D32" w:rsidRDefault="00025D32" w:rsidP="00B11485">
      <w:pPr>
        <w:spacing w:line="480" w:lineRule="auto"/>
        <w:jc w:val="both"/>
        <w:rPr>
          <w:rFonts w:ascii="Times New Roman" w:hAnsi="Times New Roman"/>
          <w:sz w:val="24"/>
          <w:szCs w:val="24"/>
        </w:rPr>
      </w:pPr>
      <w:r w:rsidRPr="00025D32">
        <w:rPr>
          <w:rFonts w:ascii="Times New Roman" w:hAnsi="Times New Roman"/>
          <w:sz w:val="24"/>
          <w:szCs w:val="24"/>
        </w:rPr>
        <w:t>Moving equipment between the school and the known control point required time and coordination. Also, slow or unstable internet connectivity posed problems during the integration of base maps and reference layers in the GIS stage.</w:t>
      </w:r>
    </w:p>
    <w:p w:rsidR="00BB7B0A" w:rsidRDefault="00025D32" w:rsidP="00B11485">
      <w:pPr>
        <w:spacing w:line="480" w:lineRule="auto"/>
        <w:jc w:val="both"/>
        <w:rPr>
          <w:rFonts w:ascii="Times New Roman" w:hAnsi="Times New Roman"/>
          <w:sz w:val="24"/>
          <w:szCs w:val="24"/>
        </w:rPr>
      </w:pPr>
      <w:r w:rsidRPr="00025D32">
        <w:rPr>
          <w:rFonts w:ascii="Times New Roman" w:hAnsi="Times New Roman"/>
          <w:sz w:val="24"/>
          <w:szCs w:val="24"/>
        </w:rPr>
        <w:t>Despite these challenges, the project was successfully completed, and the final LIS products were generated with the required accuracy and detail through persistent efforts a</w:t>
      </w:r>
      <w:r w:rsidR="00B11485">
        <w:rPr>
          <w:rFonts w:ascii="Times New Roman" w:hAnsi="Times New Roman"/>
          <w:sz w:val="24"/>
          <w:szCs w:val="24"/>
        </w:rPr>
        <w:t>nd professional field handling.</w:t>
      </w:r>
    </w:p>
    <w:p w:rsidR="002B34C5" w:rsidRPr="00D01D19" w:rsidRDefault="002B34C5" w:rsidP="002B34C5">
      <w:pPr>
        <w:pStyle w:val="NoSpacing"/>
        <w:spacing w:line="480" w:lineRule="auto"/>
        <w:jc w:val="both"/>
        <w:rPr>
          <w:rFonts w:ascii="Times New Roman" w:hAnsi="Times New Roman"/>
          <w:b/>
          <w:sz w:val="24"/>
          <w:szCs w:val="24"/>
        </w:rPr>
      </w:pPr>
      <w:r>
        <w:rPr>
          <w:rFonts w:ascii="Times New Roman" w:hAnsi="Times New Roman"/>
          <w:b/>
          <w:sz w:val="24"/>
          <w:szCs w:val="24"/>
        </w:rPr>
        <w:t>5.4</w:t>
      </w:r>
      <w:r>
        <w:rPr>
          <w:rFonts w:ascii="Times New Roman" w:hAnsi="Times New Roman"/>
          <w:b/>
          <w:sz w:val="24"/>
          <w:szCs w:val="24"/>
        </w:rPr>
        <w:tab/>
      </w:r>
      <w:r w:rsidRPr="00D01D19">
        <w:rPr>
          <w:rFonts w:ascii="Times New Roman" w:hAnsi="Times New Roman"/>
          <w:b/>
          <w:sz w:val="24"/>
          <w:szCs w:val="24"/>
        </w:rPr>
        <w:t>RECOMMENDATION</w:t>
      </w:r>
    </w:p>
    <w:p w:rsidR="002B34C5" w:rsidRPr="00D01D19" w:rsidRDefault="002B34C5" w:rsidP="002B34C5">
      <w:pPr>
        <w:pStyle w:val="NoSpacing"/>
        <w:spacing w:line="480" w:lineRule="auto"/>
        <w:jc w:val="both"/>
        <w:rPr>
          <w:rFonts w:ascii="Times New Roman" w:hAnsi="Times New Roman"/>
          <w:b/>
          <w:sz w:val="24"/>
          <w:szCs w:val="24"/>
        </w:rPr>
      </w:pPr>
      <w:r w:rsidRPr="00D01D19">
        <w:rPr>
          <w:rFonts w:ascii="Times New Roman" w:hAnsi="Times New Roman"/>
          <w:sz w:val="24"/>
          <w:szCs w:val="24"/>
        </w:rPr>
        <w:t>Based on the execution and outcomes of the Land Information System (LIS) project at Government Secondary School, Maraba, the following recommendations are proposed to improve future projects and enhance the sustainability of land data management:</w:t>
      </w:r>
    </w:p>
    <w:p w:rsidR="002B34C5" w:rsidRPr="00D01D19" w:rsidRDefault="002B34C5" w:rsidP="002B34C5">
      <w:pPr>
        <w:numPr>
          <w:ilvl w:val="0"/>
          <w:numId w:val="3"/>
        </w:numPr>
        <w:spacing w:line="480" w:lineRule="auto"/>
        <w:jc w:val="both"/>
        <w:rPr>
          <w:rFonts w:ascii="Times New Roman" w:hAnsi="Times New Roman"/>
          <w:sz w:val="24"/>
          <w:szCs w:val="24"/>
        </w:rPr>
      </w:pPr>
      <w:r w:rsidRPr="00D01D19">
        <w:rPr>
          <w:rFonts w:ascii="Times New Roman" w:hAnsi="Times New Roman"/>
          <w:sz w:val="24"/>
          <w:szCs w:val="24"/>
        </w:rPr>
        <w:t>Establishment of Permanent Control Points</w:t>
      </w:r>
    </w:p>
    <w:p w:rsidR="002B34C5" w:rsidRPr="00D01D19" w:rsidRDefault="002B34C5" w:rsidP="002B34C5">
      <w:pPr>
        <w:spacing w:line="480" w:lineRule="auto"/>
        <w:jc w:val="both"/>
        <w:rPr>
          <w:rFonts w:ascii="Times New Roman" w:hAnsi="Times New Roman"/>
          <w:sz w:val="24"/>
          <w:szCs w:val="24"/>
        </w:rPr>
      </w:pPr>
      <w:r w:rsidRPr="00D01D19">
        <w:rPr>
          <w:rFonts w:ascii="Times New Roman" w:hAnsi="Times New Roman"/>
          <w:sz w:val="24"/>
          <w:szCs w:val="24"/>
        </w:rPr>
        <w:t>To avoid the difficulty of searching for existing controls outside the area of interest, permanent and clearly marked control points should be installed within or near the school premises. This will save time and ensure easy access for future surveys or updates.</w:t>
      </w:r>
    </w:p>
    <w:p w:rsidR="002B34C5" w:rsidRPr="00D01D19" w:rsidRDefault="002B34C5" w:rsidP="002B34C5">
      <w:pPr>
        <w:numPr>
          <w:ilvl w:val="0"/>
          <w:numId w:val="3"/>
        </w:numPr>
        <w:spacing w:line="480" w:lineRule="auto"/>
        <w:jc w:val="both"/>
        <w:rPr>
          <w:rFonts w:ascii="Times New Roman" w:hAnsi="Times New Roman"/>
          <w:sz w:val="24"/>
          <w:szCs w:val="24"/>
        </w:rPr>
      </w:pPr>
      <w:r w:rsidRPr="00D01D19">
        <w:rPr>
          <w:rFonts w:ascii="Times New Roman" w:hAnsi="Times New Roman"/>
          <w:sz w:val="24"/>
          <w:szCs w:val="24"/>
        </w:rPr>
        <w:t>Capacity Building and Training</w:t>
      </w:r>
    </w:p>
    <w:p w:rsidR="002B34C5" w:rsidRPr="00D01D19" w:rsidRDefault="002B34C5" w:rsidP="002B34C5">
      <w:pPr>
        <w:spacing w:line="480" w:lineRule="auto"/>
        <w:jc w:val="both"/>
        <w:rPr>
          <w:rFonts w:ascii="Times New Roman" w:hAnsi="Times New Roman"/>
          <w:sz w:val="24"/>
          <w:szCs w:val="24"/>
        </w:rPr>
      </w:pPr>
      <w:r w:rsidRPr="00D01D19">
        <w:rPr>
          <w:rFonts w:ascii="Times New Roman" w:hAnsi="Times New Roman"/>
          <w:sz w:val="24"/>
          <w:szCs w:val="24"/>
        </w:rPr>
        <w:lastRenderedPageBreak/>
        <w:t>School administrators and relevant government stakeholders should be trained on the importance and use of LIS. This will help them understand how to retrieve, interpret, and update spatial and attribute data for informed decision-making.</w:t>
      </w:r>
    </w:p>
    <w:p w:rsidR="002B34C5" w:rsidRPr="00D01D19" w:rsidRDefault="002B34C5" w:rsidP="00176DFA">
      <w:pPr>
        <w:numPr>
          <w:ilvl w:val="0"/>
          <w:numId w:val="36"/>
        </w:numPr>
        <w:spacing w:line="480" w:lineRule="auto"/>
        <w:jc w:val="both"/>
        <w:rPr>
          <w:rFonts w:ascii="Times New Roman" w:hAnsi="Times New Roman"/>
          <w:sz w:val="24"/>
          <w:szCs w:val="24"/>
        </w:rPr>
      </w:pPr>
      <w:r w:rsidRPr="00D01D19">
        <w:rPr>
          <w:rFonts w:ascii="Times New Roman" w:hAnsi="Times New Roman"/>
          <w:sz w:val="24"/>
          <w:szCs w:val="24"/>
        </w:rPr>
        <w:t>Regular Data Updates</w:t>
      </w:r>
    </w:p>
    <w:p w:rsidR="002B34C5" w:rsidRPr="00D01D19" w:rsidRDefault="002B34C5" w:rsidP="002B34C5">
      <w:pPr>
        <w:spacing w:line="480" w:lineRule="auto"/>
        <w:jc w:val="both"/>
        <w:rPr>
          <w:rFonts w:ascii="Times New Roman" w:hAnsi="Times New Roman"/>
          <w:sz w:val="24"/>
          <w:szCs w:val="24"/>
        </w:rPr>
      </w:pPr>
      <w:r w:rsidRPr="00D01D19">
        <w:rPr>
          <w:rFonts w:ascii="Times New Roman" w:hAnsi="Times New Roman"/>
          <w:sz w:val="24"/>
          <w:szCs w:val="24"/>
        </w:rPr>
        <w:t>Land use and infrastructure developments are dynamic. It is recommended that the spatial and attribute database be updated periodically to reflect changes and maintain accuracy over time.</w:t>
      </w:r>
    </w:p>
    <w:p w:rsidR="002B34C5" w:rsidRPr="00D01D19" w:rsidRDefault="002B34C5" w:rsidP="002B34C5">
      <w:pPr>
        <w:spacing w:line="480" w:lineRule="auto"/>
        <w:jc w:val="both"/>
        <w:rPr>
          <w:rFonts w:ascii="Times New Roman" w:hAnsi="Times New Roman"/>
          <w:sz w:val="24"/>
          <w:szCs w:val="24"/>
        </w:rPr>
      </w:pPr>
      <w:r w:rsidRPr="00D01D19">
        <w:rPr>
          <w:rFonts w:ascii="Times New Roman" w:hAnsi="Times New Roman"/>
          <w:sz w:val="24"/>
          <w:szCs w:val="24"/>
        </w:rPr>
        <w:t>Integration with Broader Government Land Systems</w:t>
      </w:r>
    </w:p>
    <w:p w:rsidR="002B34C5" w:rsidRPr="00D01D19" w:rsidRDefault="002B34C5" w:rsidP="002B34C5">
      <w:pPr>
        <w:spacing w:line="480" w:lineRule="auto"/>
        <w:jc w:val="both"/>
        <w:rPr>
          <w:rFonts w:ascii="Times New Roman" w:hAnsi="Times New Roman"/>
          <w:sz w:val="24"/>
          <w:szCs w:val="24"/>
        </w:rPr>
      </w:pPr>
      <w:r w:rsidRPr="00D01D19">
        <w:rPr>
          <w:rFonts w:ascii="Times New Roman" w:hAnsi="Times New Roman"/>
          <w:sz w:val="24"/>
          <w:szCs w:val="24"/>
        </w:rPr>
        <w:t>The data from this project can be linked with larger municipal or state LIS platforms to support wider planning, documentation, and monitoring efforts.</w:t>
      </w:r>
    </w:p>
    <w:p w:rsidR="002B34C5" w:rsidRPr="00D01D19" w:rsidRDefault="002B34C5" w:rsidP="00176DFA">
      <w:pPr>
        <w:numPr>
          <w:ilvl w:val="0"/>
          <w:numId w:val="13"/>
        </w:numPr>
        <w:spacing w:line="480" w:lineRule="auto"/>
        <w:jc w:val="both"/>
        <w:rPr>
          <w:rFonts w:ascii="Times New Roman" w:hAnsi="Times New Roman"/>
          <w:sz w:val="24"/>
          <w:szCs w:val="24"/>
        </w:rPr>
      </w:pPr>
      <w:r w:rsidRPr="00D01D19">
        <w:rPr>
          <w:rFonts w:ascii="Times New Roman" w:hAnsi="Times New Roman"/>
          <w:sz w:val="24"/>
          <w:szCs w:val="24"/>
        </w:rPr>
        <w:t>Digital Backup and Security</w:t>
      </w:r>
    </w:p>
    <w:p w:rsidR="002B34C5" w:rsidRPr="00D01D19" w:rsidRDefault="002B34C5" w:rsidP="002B34C5">
      <w:pPr>
        <w:spacing w:line="480" w:lineRule="auto"/>
        <w:jc w:val="both"/>
        <w:rPr>
          <w:rFonts w:ascii="Times New Roman" w:hAnsi="Times New Roman"/>
          <w:sz w:val="24"/>
          <w:szCs w:val="24"/>
        </w:rPr>
      </w:pPr>
      <w:r w:rsidRPr="00D01D19">
        <w:rPr>
          <w:rFonts w:ascii="Times New Roman" w:hAnsi="Times New Roman"/>
          <w:sz w:val="24"/>
          <w:szCs w:val="24"/>
        </w:rPr>
        <w:t>Adequate backup systems should be maintained both locally and in the cloud to safeguard against data loss. Also, implementing access controls and data encryption will help protect sensitive land-related information.</w:t>
      </w:r>
    </w:p>
    <w:p w:rsidR="002B34C5" w:rsidRPr="00D01D19" w:rsidRDefault="002B34C5" w:rsidP="00176DFA">
      <w:pPr>
        <w:numPr>
          <w:ilvl w:val="0"/>
          <w:numId w:val="13"/>
        </w:numPr>
        <w:spacing w:line="480" w:lineRule="auto"/>
        <w:jc w:val="both"/>
        <w:rPr>
          <w:rFonts w:ascii="Times New Roman" w:hAnsi="Times New Roman"/>
          <w:sz w:val="24"/>
          <w:szCs w:val="24"/>
        </w:rPr>
      </w:pPr>
      <w:r w:rsidRPr="00D01D19">
        <w:rPr>
          <w:rFonts w:ascii="Times New Roman" w:hAnsi="Times New Roman"/>
          <w:sz w:val="24"/>
          <w:szCs w:val="24"/>
        </w:rPr>
        <w:t>Use of Complementary Survey Tools</w:t>
      </w:r>
    </w:p>
    <w:p w:rsidR="002B34C5" w:rsidRPr="00D01D19" w:rsidRDefault="002B34C5" w:rsidP="002B34C5">
      <w:pPr>
        <w:spacing w:line="480" w:lineRule="auto"/>
        <w:jc w:val="both"/>
        <w:rPr>
          <w:rFonts w:ascii="Times New Roman" w:hAnsi="Times New Roman"/>
          <w:sz w:val="24"/>
          <w:szCs w:val="24"/>
        </w:rPr>
      </w:pPr>
      <w:r w:rsidRPr="00D01D19">
        <w:rPr>
          <w:rFonts w:ascii="Times New Roman" w:hAnsi="Times New Roman"/>
          <w:sz w:val="24"/>
          <w:szCs w:val="24"/>
        </w:rPr>
        <w:t>While the Total Station provided precise data, future projects could benefit from integrating other technologies like GPS receivers, drones, or mobile GIS devices to increase field efficiency and data richness.</w:t>
      </w:r>
    </w:p>
    <w:p w:rsidR="00214B16" w:rsidRDefault="002B34C5" w:rsidP="00214B16">
      <w:pPr>
        <w:spacing w:line="480" w:lineRule="auto"/>
        <w:jc w:val="both"/>
        <w:rPr>
          <w:rFonts w:ascii="Times New Roman" w:hAnsi="Times New Roman"/>
          <w:sz w:val="24"/>
          <w:szCs w:val="24"/>
        </w:rPr>
      </w:pPr>
      <w:r w:rsidRPr="00D01D19">
        <w:rPr>
          <w:rFonts w:ascii="Times New Roman" w:hAnsi="Times New Roman"/>
          <w:sz w:val="24"/>
          <w:szCs w:val="24"/>
        </w:rPr>
        <w:t>By implementing these recommendations, future land information projects in academic or institutional settings will be more efficient, reliable, and beneficial for long-term land management and development planning.</w:t>
      </w:r>
    </w:p>
    <w:p w:rsidR="00A21D2D" w:rsidRPr="00214B16" w:rsidRDefault="002B34C5" w:rsidP="00214B16">
      <w:pPr>
        <w:spacing w:line="480" w:lineRule="auto"/>
        <w:jc w:val="both"/>
        <w:rPr>
          <w:rFonts w:ascii="Times New Roman" w:hAnsi="Times New Roman"/>
          <w:sz w:val="24"/>
          <w:szCs w:val="24"/>
        </w:rPr>
      </w:pPr>
      <w:r>
        <w:rPr>
          <w:rFonts w:ascii="Times New Roman" w:hAnsi="Times New Roman"/>
          <w:b/>
          <w:sz w:val="24"/>
          <w:szCs w:val="24"/>
        </w:rPr>
        <w:lastRenderedPageBreak/>
        <w:t>5.5</w:t>
      </w:r>
      <w:r>
        <w:rPr>
          <w:rFonts w:ascii="Times New Roman" w:hAnsi="Times New Roman"/>
          <w:b/>
          <w:sz w:val="24"/>
          <w:szCs w:val="24"/>
        </w:rPr>
        <w:tab/>
      </w:r>
      <w:r w:rsidR="00A21D2D" w:rsidRPr="00A21D2D">
        <w:rPr>
          <w:rFonts w:ascii="Times New Roman" w:hAnsi="Times New Roman"/>
          <w:b/>
          <w:sz w:val="24"/>
          <w:szCs w:val="24"/>
        </w:rPr>
        <w:t>CONCLUSION</w:t>
      </w:r>
    </w:p>
    <w:p w:rsidR="00C67475" w:rsidRPr="00D01D19" w:rsidRDefault="00C67475" w:rsidP="00B11485">
      <w:pPr>
        <w:spacing w:line="480" w:lineRule="auto"/>
        <w:jc w:val="both"/>
        <w:rPr>
          <w:rFonts w:ascii="Times New Roman" w:hAnsi="Times New Roman"/>
          <w:sz w:val="24"/>
          <w:szCs w:val="24"/>
        </w:rPr>
      </w:pPr>
      <w:r w:rsidRPr="00D01D19">
        <w:rPr>
          <w:rFonts w:ascii="Times New Roman" w:hAnsi="Times New Roman"/>
          <w:sz w:val="24"/>
          <w:szCs w:val="24"/>
        </w:rPr>
        <w:t>The development of a Land Information System (LIS) for Government Secondary School, Maraba, has successfully demonstrated the practical integration of modern surveying techniques, GIS technologies, and data management processes. From the establishment of control using a Total Station to the collection of spatial and attribute data, each stage was carefully executed to ensure accuracy, consistency, and usability.</w:t>
      </w:r>
    </w:p>
    <w:p w:rsidR="00C67475" w:rsidRPr="00D01D19" w:rsidRDefault="00C67475" w:rsidP="00B11485">
      <w:pPr>
        <w:spacing w:line="480" w:lineRule="auto"/>
        <w:jc w:val="both"/>
        <w:rPr>
          <w:rFonts w:ascii="Times New Roman" w:hAnsi="Times New Roman"/>
          <w:sz w:val="24"/>
          <w:szCs w:val="24"/>
        </w:rPr>
      </w:pPr>
      <w:r w:rsidRPr="00D01D19">
        <w:rPr>
          <w:rFonts w:ascii="Times New Roman" w:hAnsi="Times New Roman"/>
          <w:sz w:val="24"/>
          <w:szCs w:val="24"/>
        </w:rPr>
        <w:t>Despite the challenges encountered including the search for a known control point outside the school premises, accessibility limitation</w:t>
      </w:r>
      <w:r w:rsidR="00055C79" w:rsidRPr="00D01D19">
        <w:rPr>
          <w:rFonts w:ascii="Times New Roman" w:hAnsi="Times New Roman"/>
          <w:sz w:val="24"/>
          <w:szCs w:val="24"/>
        </w:rPr>
        <w:t xml:space="preserve">s, and weather-related delays </w:t>
      </w:r>
      <w:r w:rsidRPr="00D01D19">
        <w:rPr>
          <w:rFonts w:ascii="Times New Roman" w:hAnsi="Times New Roman"/>
          <w:sz w:val="24"/>
          <w:szCs w:val="24"/>
        </w:rPr>
        <w:t>the project team was able to produce reliable spatial data and well-structured attribute information. These were effectively processed, analyzed, and presented in forms suitable for decision-making, planning, and future land management activities.</w:t>
      </w:r>
    </w:p>
    <w:p w:rsidR="00C67475" w:rsidRPr="00D01D19" w:rsidRDefault="00C67475" w:rsidP="00B11485">
      <w:pPr>
        <w:spacing w:line="480" w:lineRule="auto"/>
        <w:jc w:val="both"/>
        <w:rPr>
          <w:rFonts w:ascii="Times New Roman" w:hAnsi="Times New Roman"/>
          <w:sz w:val="24"/>
          <w:szCs w:val="24"/>
        </w:rPr>
      </w:pPr>
      <w:r w:rsidRPr="00D01D19">
        <w:rPr>
          <w:rFonts w:ascii="Times New Roman" w:hAnsi="Times New Roman"/>
          <w:sz w:val="24"/>
          <w:szCs w:val="24"/>
        </w:rPr>
        <w:t>The final outputs, including digital maps, attribute records, and organized spatial databases, provide a solid foundation for improved land administration within the school premises. This project not only reflects the significance of LIS in local land management but also highlights the relevance of technical skills and field experience in producing accurate, valuable geospatial information.</w:t>
      </w:r>
    </w:p>
    <w:p w:rsidR="00F46C26" w:rsidRDefault="00C67475" w:rsidP="00F46C26">
      <w:pPr>
        <w:spacing w:line="480" w:lineRule="auto"/>
        <w:jc w:val="both"/>
        <w:rPr>
          <w:rFonts w:ascii="Times New Roman" w:hAnsi="Times New Roman"/>
          <w:sz w:val="24"/>
          <w:szCs w:val="24"/>
        </w:rPr>
      </w:pPr>
      <w:r w:rsidRPr="00D01D19">
        <w:rPr>
          <w:rFonts w:ascii="Times New Roman" w:hAnsi="Times New Roman"/>
          <w:sz w:val="24"/>
          <w:szCs w:val="24"/>
        </w:rPr>
        <w:t>Overall, the LIS project reinforces the importance of integrating field survey data with digital technologies in building systems that support transparency, accessibility, and efficient land governance.</w:t>
      </w:r>
    </w:p>
    <w:p w:rsidR="00F46C26" w:rsidRDefault="00F46C26" w:rsidP="00F46C26">
      <w:pPr>
        <w:spacing w:line="480" w:lineRule="auto"/>
        <w:jc w:val="both"/>
        <w:rPr>
          <w:rFonts w:ascii="Times New Roman" w:hAnsi="Times New Roman"/>
          <w:sz w:val="24"/>
          <w:szCs w:val="24"/>
        </w:rPr>
      </w:pPr>
    </w:p>
    <w:p w:rsidR="00214B16" w:rsidRDefault="00214B16" w:rsidP="00F46C26">
      <w:pPr>
        <w:spacing w:line="480" w:lineRule="auto"/>
        <w:jc w:val="center"/>
        <w:rPr>
          <w:rFonts w:ascii="Times New Roman" w:hAnsi="Times New Roman"/>
          <w:b/>
          <w:sz w:val="24"/>
          <w:szCs w:val="24"/>
        </w:rPr>
      </w:pPr>
    </w:p>
    <w:p w:rsidR="00F46C26" w:rsidRPr="00F46C26" w:rsidRDefault="00F46C26" w:rsidP="00F46C26">
      <w:pPr>
        <w:spacing w:line="480" w:lineRule="auto"/>
        <w:jc w:val="center"/>
        <w:rPr>
          <w:rFonts w:ascii="Times New Roman" w:hAnsi="Times New Roman"/>
          <w:b/>
          <w:sz w:val="24"/>
          <w:szCs w:val="24"/>
        </w:rPr>
      </w:pPr>
      <w:r w:rsidRPr="00F46C26">
        <w:rPr>
          <w:rFonts w:ascii="Times New Roman" w:hAnsi="Times New Roman"/>
          <w:b/>
          <w:sz w:val="24"/>
          <w:szCs w:val="24"/>
        </w:rPr>
        <w:lastRenderedPageBreak/>
        <w:t>REFERENCE</w:t>
      </w:r>
    </w:p>
    <w:p w:rsidR="00593C51" w:rsidRPr="00D01D19" w:rsidRDefault="00593C51" w:rsidP="00F46C26">
      <w:pPr>
        <w:spacing w:line="480" w:lineRule="auto"/>
        <w:jc w:val="both"/>
        <w:rPr>
          <w:rFonts w:ascii="Times New Roman" w:hAnsi="Times New Roman"/>
          <w:sz w:val="24"/>
          <w:szCs w:val="24"/>
        </w:rPr>
      </w:pPr>
      <w:r w:rsidRPr="00D01D19">
        <w:rPr>
          <w:rFonts w:ascii="Times New Roman" w:hAnsi="Times New Roman"/>
          <w:b/>
          <w:sz w:val="24"/>
          <w:szCs w:val="24"/>
        </w:rPr>
        <w:t>Goodchild, M. F. (2007).</w:t>
      </w:r>
      <w:r w:rsidRPr="00D01D19">
        <w:rPr>
          <w:rFonts w:ascii="Times New Roman" w:hAnsi="Times New Roman"/>
          <w:sz w:val="24"/>
          <w:szCs w:val="24"/>
        </w:rPr>
        <w:t xml:space="preserve"> Citizens as sensors: The world of volunteered geography. GeoJournal, 69(4), 211–221.</w:t>
      </w:r>
    </w:p>
    <w:p w:rsidR="00593C51" w:rsidRPr="00D01D19" w:rsidRDefault="002C6B90" w:rsidP="00EB6476">
      <w:pPr>
        <w:pStyle w:val="NoSpacing"/>
        <w:spacing w:line="480" w:lineRule="auto"/>
        <w:rPr>
          <w:rFonts w:ascii="Times New Roman" w:hAnsi="Times New Roman"/>
          <w:sz w:val="24"/>
          <w:szCs w:val="24"/>
        </w:rPr>
      </w:pPr>
      <w:r w:rsidRPr="00D01D19">
        <w:rPr>
          <w:rFonts w:ascii="Times New Roman" w:hAnsi="Times New Roman"/>
          <w:b/>
          <w:sz w:val="24"/>
          <w:szCs w:val="24"/>
        </w:rPr>
        <w:t>Longley, P. A., Goodchild, M. F., Maguire, D. J., &amp; Rhind, D. W. (2015).</w:t>
      </w:r>
      <w:r w:rsidRPr="00D01D19">
        <w:rPr>
          <w:rFonts w:ascii="Times New Roman" w:hAnsi="Times New Roman"/>
          <w:sz w:val="24"/>
          <w:szCs w:val="24"/>
        </w:rPr>
        <w:t xml:space="preserve"> Geographic Information Scienc</w:t>
      </w:r>
      <w:r w:rsidR="00593C51" w:rsidRPr="00D01D19">
        <w:rPr>
          <w:rFonts w:ascii="Times New Roman" w:hAnsi="Times New Roman"/>
          <w:sz w:val="24"/>
          <w:szCs w:val="24"/>
        </w:rPr>
        <w:t>e and Systems (4th ed.). Wiley.</w:t>
      </w:r>
    </w:p>
    <w:p w:rsidR="00593C51" w:rsidRPr="00D01D19" w:rsidRDefault="002C6B90" w:rsidP="00EB6476">
      <w:pPr>
        <w:pStyle w:val="NoSpacing"/>
        <w:spacing w:line="480" w:lineRule="auto"/>
        <w:rPr>
          <w:rFonts w:ascii="Times New Roman" w:hAnsi="Times New Roman"/>
          <w:sz w:val="24"/>
          <w:szCs w:val="24"/>
        </w:rPr>
      </w:pPr>
      <w:r w:rsidRPr="00D01D19">
        <w:rPr>
          <w:rFonts w:ascii="Times New Roman" w:hAnsi="Times New Roman"/>
          <w:b/>
          <w:sz w:val="24"/>
          <w:szCs w:val="24"/>
        </w:rPr>
        <w:t>Maguire, D. J., Goodchild, M. F., &amp; Rhind, D. W. (2011).</w:t>
      </w:r>
      <w:r w:rsidRPr="00D01D19">
        <w:rPr>
          <w:rFonts w:ascii="Times New Roman" w:hAnsi="Times New Roman"/>
          <w:sz w:val="24"/>
          <w:szCs w:val="24"/>
        </w:rPr>
        <w:t xml:space="preserve"> Geographic Information Systems and Science. Wiley.</w:t>
      </w:r>
    </w:p>
    <w:p w:rsidR="00593C51" w:rsidRPr="00D01D19" w:rsidRDefault="00593C51" w:rsidP="00EB6476">
      <w:pPr>
        <w:pStyle w:val="NoSpacing"/>
        <w:spacing w:line="480" w:lineRule="auto"/>
        <w:rPr>
          <w:rFonts w:ascii="Times New Roman" w:hAnsi="Times New Roman"/>
          <w:sz w:val="24"/>
          <w:szCs w:val="24"/>
        </w:rPr>
      </w:pPr>
      <w:r w:rsidRPr="00D01D19">
        <w:rPr>
          <w:rFonts w:ascii="Times New Roman" w:hAnsi="Times New Roman"/>
          <w:b/>
          <w:sz w:val="24"/>
          <w:szCs w:val="24"/>
        </w:rPr>
        <w:t>Rajabifard, A., Williamson, I. P., Kalantari, M., &amp; Binns, A. (2006).</w:t>
      </w:r>
      <w:r w:rsidRPr="00D01D19">
        <w:rPr>
          <w:rFonts w:ascii="Times New Roman" w:hAnsi="Times New Roman"/>
          <w:sz w:val="24"/>
          <w:szCs w:val="24"/>
        </w:rPr>
        <w:t xml:space="preserve"> Spatially enabling government through SDI implementation. GSDI Association.</w:t>
      </w:r>
    </w:p>
    <w:p w:rsidR="00593C51" w:rsidRPr="00D01D19" w:rsidRDefault="00593C51" w:rsidP="00EB6476">
      <w:pPr>
        <w:pStyle w:val="NoSpacing"/>
        <w:spacing w:line="480" w:lineRule="auto"/>
        <w:rPr>
          <w:rFonts w:ascii="Times New Roman" w:hAnsi="Times New Roman"/>
          <w:sz w:val="24"/>
          <w:szCs w:val="24"/>
        </w:rPr>
      </w:pPr>
      <w:r w:rsidRPr="00D01D19">
        <w:rPr>
          <w:rFonts w:ascii="Times New Roman" w:hAnsi="Times New Roman"/>
          <w:b/>
          <w:sz w:val="24"/>
          <w:szCs w:val="24"/>
        </w:rPr>
        <w:t>Sui, D., Goodchild, M. F., &amp; Elwood, S. (2013).</w:t>
      </w:r>
      <w:r w:rsidRPr="00D01D19">
        <w:rPr>
          <w:rFonts w:ascii="Times New Roman" w:hAnsi="Times New Roman"/>
          <w:sz w:val="24"/>
          <w:szCs w:val="24"/>
        </w:rPr>
        <w:t xml:space="preserve"> Crowdsourcing geographic knowledge: Volunteered geographic information (VGI) in theory and practice. Springer.</w:t>
      </w:r>
    </w:p>
    <w:p w:rsidR="002C6B90" w:rsidRPr="00D01D19" w:rsidRDefault="00593C51" w:rsidP="00EB6476">
      <w:pPr>
        <w:pStyle w:val="NoSpacing"/>
        <w:spacing w:line="480" w:lineRule="auto"/>
        <w:rPr>
          <w:rFonts w:ascii="Times New Roman" w:hAnsi="Times New Roman"/>
          <w:sz w:val="24"/>
          <w:szCs w:val="24"/>
        </w:rPr>
      </w:pPr>
      <w:r w:rsidRPr="00D01D19">
        <w:rPr>
          <w:rFonts w:ascii="Times New Roman" w:hAnsi="Times New Roman"/>
          <w:b/>
          <w:sz w:val="24"/>
          <w:szCs w:val="24"/>
        </w:rPr>
        <w:t>Tomlinson, R. (2007).</w:t>
      </w:r>
      <w:r w:rsidRPr="00D01D19">
        <w:rPr>
          <w:rFonts w:ascii="Times New Roman" w:hAnsi="Times New Roman"/>
          <w:sz w:val="24"/>
          <w:szCs w:val="24"/>
        </w:rPr>
        <w:t xml:space="preserve"> Thinking about GIS: Geographic Information System planning for managers (3rd ed.). ESRI Press.</w:t>
      </w:r>
    </w:p>
    <w:p w:rsidR="002C6B90" w:rsidRPr="00D01D19" w:rsidRDefault="002C6B90" w:rsidP="00EB6476">
      <w:pPr>
        <w:pStyle w:val="NoSpacing"/>
        <w:spacing w:line="480" w:lineRule="auto"/>
        <w:rPr>
          <w:rFonts w:ascii="Times New Roman" w:hAnsi="Times New Roman"/>
          <w:sz w:val="24"/>
          <w:szCs w:val="24"/>
        </w:rPr>
      </w:pPr>
      <w:r w:rsidRPr="00D01D19">
        <w:rPr>
          <w:rFonts w:ascii="Times New Roman" w:hAnsi="Times New Roman"/>
          <w:b/>
          <w:sz w:val="24"/>
          <w:szCs w:val="24"/>
        </w:rPr>
        <w:t>Williamson, I., Enemark, S., Wallace, J., &amp; Rajabifard, A. (2010).</w:t>
      </w:r>
      <w:r w:rsidRPr="00D01D19">
        <w:rPr>
          <w:rFonts w:ascii="Times New Roman" w:hAnsi="Times New Roman"/>
          <w:sz w:val="24"/>
          <w:szCs w:val="24"/>
        </w:rPr>
        <w:t xml:space="preserve"> Land Administration for Susta</w:t>
      </w:r>
      <w:r w:rsidR="00593C51" w:rsidRPr="00D01D19">
        <w:rPr>
          <w:rFonts w:ascii="Times New Roman" w:hAnsi="Times New Roman"/>
          <w:sz w:val="24"/>
          <w:szCs w:val="24"/>
        </w:rPr>
        <w:t>inable Development. ESRI Press.</w:t>
      </w:r>
    </w:p>
    <w:p w:rsidR="002C6B90" w:rsidRPr="00D01D19" w:rsidRDefault="002C6B90" w:rsidP="00EB6476">
      <w:pPr>
        <w:pStyle w:val="NoSpacing"/>
        <w:spacing w:line="480" w:lineRule="auto"/>
        <w:rPr>
          <w:rFonts w:ascii="Times New Roman" w:hAnsi="Times New Roman"/>
          <w:sz w:val="24"/>
          <w:szCs w:val="24"/>
        </w:rPr>
      </w:pPr>
      <w:r w:rsidRPr="00D01D19">
        <w:rPr>
          <w:rFonts w:ascii="Times New Roman" w:hAnsi="Times New Roman"/>
          <w:b/>
          <w:sz w:val="24"/>
          <w:szCs w:val="24"/>
        </w:rPr>
        <w:t>Zhang, C., Li, W., &amp; Travis, D. (2020).</w:t>
      </w:r>
      <w:r w:rsidRPr="00D01D19">
        <w:rPr>
          <w:rFonts w:ascii="Times New Roman" w:hAnsi="Times New Roman"/>
          <w:sz w:val="24"/>
          <w:szCs w:val="24"/>
        </w:rPr>
        <w:t xml:space="preserve"> Machine learning applications for land use/land cover mapping and change detection. GIScience &amp; Remote Sensing, 57(1), 1–20.</w:t>
      </w:r>
    </w:p>
    <w:p w:rsidR="002C6B90" w:rsidRPr="002C6B90" w:rsidRDefault="002C6B90" w:rsidP="00EB6476">
      <w:pPr>
        <w:pStyle w:val="NoSpacing"/>
        <w:spacing w:line="480" w:lineRule="auto"/>
        <w:rPr>
          <w:rFonts w:ascii="Times New Roman" w:hAnsi="Times New Roman"/>
          <w:sz w:val="24"/>
          <w:szCs w:val="24"/>
        </w:rPr>
      </w:pPr>
    </w:p>
    <w:p w:rsidR="002C6B90" w:rsidRPr="002C6B90" w:rsidRDefault="002C6B90" w:rsidP="00EB6476">
      <w:pPr>
        <w:pStyle w:val="NoSpacing"/>
        <w:spacing w:line="480" w:lineRule="auto"/>
        <w:rPr>
          <w:rFonts w:ascii="Times New Roman" w:hAnsi="Times New Roman"/>
          <w:sz w:val="24"/>
          <w:szCs w:val="24"/>
        </w:rPr>
      </w:pPr>
    </w:p>
    <w:p w:rsidR="002C6B90" w:rsidRPr="002C6B90" w:rsidRDefault="002C6B90" w:rsidP="00EB6476">
      <w:pPr>
        <w:pStyle w:val="NoSpacing"/>
        <w:spacing w:line="480" w:lineRule="auto"/>
        <w:rPr>
          <w:rFonts w:ascii="Times New Roman" w:hAnsi="Times New Roman"/>
          <w:sz w:val="24"/>
          <w:szCs w:val="24"/>
        </w:rPr>
      </w:pPr>
    </w:p>
    <w:p w:rsidR="002C6B90" w:rsidRPr="002C6B90" w:rsidRDefault="002C6B90" w:rsidP="00EB6476">
      <w:pPr>
        <w:pStyle w:val="NoSpacing"/>
        <w:spacing w:line="480" w:lineRule="auto"/>
        <w:rPr>
          <w:rFonts w:ascii="Times New Roman" w:hAnsi="Times New Roman"/>
          <w:sz w:val="24"/>
          <w:szCs w:val="24"/>
        </w:rPr>
      </w:pPr>
    </w:p>
    <w:p w:rsidR="0089539E" w:rsidRDefault="00764B84" w:rsidP="0089539E">
      <w:pPr>
        <w:pStyle w:val="NoSpacing"/>
        <w:spacing w:line="480" w:lineRule="auto"/>
        <w:jc w:val="center"/>
        <w:rPr>
          <w:rFonts w:ascii="Times New Roman" w:hAnsi="Times New Roman"/>
          <w:b/>
          <w:sz w:val="24"/>
          <w:szCs w:val="24"/>
        </w:rPr>
      </w:pPr>
      <w:r>
        <w:rPr>
          <w:rFonts w:ascii="Times New Roman" w:hAnsi="Times New Roman"/>
          <w:sz w:val="24"/>
          <w:szCs w:val="24"/>
        </w:rPr>
        <w:br w:type="page"/>
      </w:r>
      <w:r w:rsidR="009849C5" w:rsidRPr="009849C5">
        <w:rPr>
          <w:rFonts w:ascii="Times New Roman" w:hAnsi="Times New Roman"/>
          <w:b/>
          <w:sz w:val="24"/>
          <w:szCs w:val="24"/>
        </w:rPr>
        <w:lastRenderedPageBreak/>
        <w:t>APPENDIX</w:t>
      </w:r>
    </w:p>
    <w:tbl>
      <w:tblPr>
        <w:tblW w:w="3999" w:type="dxa"/>
        <w:tblInd w:w="108" w:type="dxa"/>
        <w:tblLook w:val="04A0" w:firstRow="1" w:lastRow="0" w:firstColumn="1" w:lastColumn="0" w:noHBand="0" w:noVBand="1"/>
      </w:tblPr>
      <w:tblGrid>
        <w:gridCol w:w="960"/>
        <w:gridCol w:w="1097"/>
        <w:gridCol w:w="1305"/>
        <w:gridCol w:w="1044"/>
      </w:tblGrid>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rPr>
                <w:rFonts w:eastAsia="Times New Roman" w:cs="Calibri"/>
                <w:color w:val="000000"/>
                <w:lang w:eastAsia="en-US"/>
              </w:rPr>
            </w:pPr>
            <w:r w:rsidRPr="0089539E">
              <w:rPr>
                <w:rFonts w:eastAsia="Times New Roman" w:cs="Calibri"/>
                <w:color w:val="000000"/>
                <w:lang w:eastAsia="en-US"/>
              </w:rPr>
              <w:t>S/N</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rPr>
                <w:rFonts w:eastAsia="Times New Roman" w:cs="Calibri"/>
                <w:color w:val="000000"/>
                <w:lang w:eastAsia="en-US"/>
              </w:rPr>
            </w:pPr>
            <w:r w:rsidRPr="0089539E">
              <w:rPr>
                <w:rFonts w:eastAsia="Times New Roman" w:cs="Calibri"/>
                <w:color w:val="000000"/>
                <w:lang w:eastAsia="en-US"/>
              </w:rPr>
              <w:t>EASTINGS</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rPr>
                <w:rFonts w:eastAsia="Times New Roman" w:cs="Calibri"/>
                <w:color w:val="000000"/>
                <w:lang w:eastAsia="en-US"/>
              </w:rPr>
            </w:pPr>
            <w:r w:rsidRPr="0089539E">
              <w:rPr>
                <w:rFonts w:eastAsia="Times New Roman" w:cs="Calibri"/>
                <w:color w:val="000000"/>
                <w:lang w:eastAsia="en-US"/>
              </w:rPr>
              <w:t>NORTHINGS</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rPr>
                <w:rFonts w:eastAsia="Times New Roman" w:cs="Calibri"/>
                <w:color w:val="000000"/>
                <w:lang w:eastAsia="en-US"/>
              </w:rPr>
            </w:pPr>
            <w:r w:rsidRPr="0089539E">
              <w:rPr>
                <w:rFonts w:eastAsia="Times New Roman" w:cs="Calibri"/>
                <w:color w:val="000000"/>
                <w:lang w:eastAsia="en-US"/>
              </w:rPr>
              <w:t>Elevation</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673384.7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939882.4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284.324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673368.3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939852.6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284.974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939809.5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285.418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673328.8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939826.6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286.878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673277.2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939835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285.121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673258.7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939839.1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283.911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673298.3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939799.4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288.005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673328.2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939792.3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287.552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673312.6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939762.8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289.926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673211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939791.9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283.435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673176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939756.2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283.922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673192.6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939752.9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284.652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673304.7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939734.3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290.222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673416.3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939684.2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290.247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939711.3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288.105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673150</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939731.4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284.378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673146.7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939696.4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283.653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673227.3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284.134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673246.1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939672.8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284.316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673321.7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939630.2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288.378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673117.2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939688.4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282.391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283.783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673337.8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939578.5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283.019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939568.4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282.117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673104.7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939620.4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281.182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673073.4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276.58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673071.2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939615.2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275.123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673242.9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939550.3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280.075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673203.9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939544.3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280.735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673148.8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939568.4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281.263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673052.7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939612.9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272.448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673140.3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939546.8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280.215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673159.3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939539.3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280.517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673136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939532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279.591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673114.2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939546.4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279.556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673037.9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939584.1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270.915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673025.4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270.677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673037.9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939584.1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270.915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39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673048.7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939603.2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272.177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939724.6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283.813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lastRenderedPageBreak/>
              <w:t>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673170.7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939748.4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284.45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673188.6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939764.6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283.773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673320.9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939845.5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287.18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673362.2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939875.4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285.746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673385.9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939892.8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284.152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673372.8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939797.9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284.644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673363.7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939784.4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286.123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673354.6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939769.4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288.129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49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673345.7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939755.1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289.742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673090.2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939538.8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278.481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673341.7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939727.3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291.403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673417.2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939777.8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284.558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673403.7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939704.2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289.927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673373.8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290.383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673366.7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673359.7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939648.9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289.387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673354.7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289.178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673322.5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939606.4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286.048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673144.6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939544.4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280.276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673154.8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281.098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673166.3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281.907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673335.6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291.06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673409.7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939902.9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285.097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939813.6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285.841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939800.4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286.532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673317.5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939785.4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288.656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673275.5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939754.9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289.562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939649.3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284.999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673153.1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939647.9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284.914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673145.9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939640.2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284.266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673136.9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283.646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673095.5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939590.5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279.358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673085.9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278.209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673068.7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939548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275.907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673041.6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939564.6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272.021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673061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939584.5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273.936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673071.1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939593.9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275.368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673171.3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939705.6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79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673234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939763.5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286.572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673274.2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939798.6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287.23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673284.9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939807.8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287.065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673360.2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939896.9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286.454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673379.6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939906.3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285.363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lastRenderedPageBreak/>
              <w:t>84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673415.1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939877.3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285.558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285.683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673370.4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939740.7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289.914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939728.9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673360.4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291.697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89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673347.6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939690.5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292.448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673267.4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281.818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673249.8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939761.5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287.673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673253.6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939769.1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287.673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673289.4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939837.7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285.923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673359.1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939907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286.683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673309.1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939718.2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290.864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673386.5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284.751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673381.1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939847.9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284.798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673311.7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939810.2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287.49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673214.1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939753.6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285.594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673151.2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284.273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673298.3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939761.6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289.834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673410.6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939819.5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286.064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673412.8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939743.1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286.98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939725.4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289.89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673338.4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939696.8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292.455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673094.8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939567.3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279.722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673060.1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939554.7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274.721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673308.9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939615.9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286.747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109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673367.4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939644.7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288.332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673384.7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939651.2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288.549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673397.8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939656.6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288.644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289.824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673222.9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939571.6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281.678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673209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281.109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673195.2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939545.6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280.87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673184.7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939538.6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280.999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673419.4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939652.4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289.44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673406.3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289.634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119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673135.8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939557.7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280.436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673183.4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939557.6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281.026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673265.8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939558.1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281.327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673275.6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939560.4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282.041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673326.7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939576.1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282.93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673336.1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282.915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673337.2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939577.8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282.96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673340.2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939579.1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283.101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lastRenderedPageBreak/>
              <w:t>127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673332.5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282.561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673244.5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939571.8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280.976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673279.8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939710.7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289.235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673329.3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291.661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939772.5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289.507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673213.4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939769.2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285.037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673363.1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939841.6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285.29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939850.6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286.503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673382.8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939854.7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284.659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673268.8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939807.9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286.262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673381.1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939790.3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285.169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673404.1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939698.9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290.112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139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673359.7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939699.5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292.101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673211.9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283.159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673241.3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939612.7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282.141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673274.4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939604.9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282.939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673119.8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939627.5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282.657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673089.5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939639.6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279.492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673351.4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939620.1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286.705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673139.7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939652.3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284.027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673090.5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939659.4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280.094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673288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939729.3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289.918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149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673390.6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939747.4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287.987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673406.2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939749.5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286.834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673318.7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939777.2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289.241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673353.4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939813.4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285.219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673327.9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939814.1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286.716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673276.9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939802.7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287.085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673233.8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939788.3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285.237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673246.2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939797.5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285.454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673277.4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939813.8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286.407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673333.9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287.321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673121.2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939624.5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283.071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673121.1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939615.1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282.792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673143.9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939624.5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283.815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673100.3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281.442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673085.4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278.194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673096.8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279.372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673149.2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939596.2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281.843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673159.5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281.78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673141.2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282.01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673099.8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939605.7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282.096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169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673148.7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939606.2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282.084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lastRenderedPageBreak/>
              <w:t>170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673165.5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939604.1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283.126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673096.8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939647.3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281.218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673108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281.375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673136.6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282.179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673111.8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939652.6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283.596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673148.2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284.471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673176.3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284.381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673177.4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939627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284.25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673165.5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939597.3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283.212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179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673197.6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939587.9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282.967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673244.4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939586.8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282.022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673198.4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939600.3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281.592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673254.1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282.376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673265.5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939594.9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283.309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673255.8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939641.6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282.017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673281.4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939633.4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283.739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673305.1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939632.2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284.123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673282.1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939640.3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285.194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673327.4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290.763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189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673298.4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289.971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673327.1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939666.1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292.244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939661.3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284.252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673281.6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939649.9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284.438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673244.8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939649.7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282.435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673253.5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939651.3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282.443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673245.2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939660.8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283.997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673262.1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284.253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673262.6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939679.7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286.756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673292.7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287.534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199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673156.8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939657.7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284.797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673190.1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939656.9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284.931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673190.9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939685.2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284.021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673207.8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939700.8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284.134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673212.7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939679.8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283.992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673234.3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939685.5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284.829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673157.5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939685.9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283.582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673203.3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284.044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673192.5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939675.4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283.893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673203.7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283.133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209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673202.6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939650.8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283.871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673228.2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939705.8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673178.7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939731.5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284.127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673197.5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939720.1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lastRenderedPageBreak/>
              <w:t>213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673179.3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939719.3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284.169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673208.6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285.441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673210</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939723.9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285.565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673239.3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939728.1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287.38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673196.5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939732.8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285.965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673237.7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939740.2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285.981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219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673243.3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939745.8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287.908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673266.6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939745.3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289.626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673260.8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939702.2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292.324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673293.1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939679.9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290.403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673299.9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939667.1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289.403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673399.1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939678.4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289.269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673382.5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939672.3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289.093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939705.9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291.205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673375.3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939688.7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291.609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673393.3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939695.9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290.854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673414.7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288.314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673386.7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939715.5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290.931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673410.5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939726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287.665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673319.6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939710.9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292.093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673318.9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939700.1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289.855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673284.5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939711.5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289.939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673266.6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289.765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673236.8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939802.9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284.509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673237.8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939814.4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283.996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673256.7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939803.2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285.935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239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673347.6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939823.1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287.83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673242.5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939734.1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289.519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673386.9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939766.8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286.751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673397.8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939766.3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284.723</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673388.8</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939826.9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284.968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673397.5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939826.6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284.746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673347.6</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939833.6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285.377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673366.2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939833.9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284.881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673341.1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939840.1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286.99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939840.2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285.718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249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673355.4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939857.2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285.598</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673342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285.635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673319.4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939861.2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287.356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673321.1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939879.7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287.56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939879.4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287.867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673332.3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939873.1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287.697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673377.3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939873.8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287.932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lastRenderedPageBreak/>
              <w:t>256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673378.1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939860.8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284.921</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673332.4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939880.9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286.766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673332.7</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939896.3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287.526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259</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673389.4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939875.3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284.306</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260</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673400</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939874.5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284.067</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673389.1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939845.7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284.362</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673398.5</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939845.2</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284.514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263</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673390.4</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939899.1</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284.735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264</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673401</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939898.6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283.725</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673318.2</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939880.8</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287.29</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673323</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939896.6</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286.94</w:t>
            </w:r>
          </w:p>
        </w:tc>
      </w:tr>
      <w:tr w:rsidR="0089539E" w:rsidRPr="0089539E" w:rsidTr="0089539E">
        <w:trPr>
          <w:trHeight w:val="300"/>
        </w:trPr>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267</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673322.9</w:t>
            </w:r>
          </w:p>
        </w:tc>
        <w:tc>
          <w:tcPr>
            <w:tcW w:w="1119"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939889.5</w:t>
            </w:r>
          </w:p>
        </w:tc>
        <w:tc>
          <w:tcPr>
            <w:tcW w:w="960" w:type="dxa"/>
            <w:tcBorders>
              <w:top w:val="nil"/>
              <w:left w:val="nil"/>
              <w:bottom w:val="nil"/>
              <w:right w:val="nil"/>
            </w:tcBorders>
            <w:shd w:val="clear" w:color="auto" w:fill="auto"/>
            <w:noWrap/>
            <w:vAlign w:val="bottom"/>
            <w:hideMark/>
          </w:tcPr>
          <w:p w:rsidR="0089539E" w:rsidRPr="0089539E" w:rsidRDefault="0089539E" w:rsidP="0089539E">
            <w:pPr>
              <w:spacing w:after="0" w:line="240" w:lineRule="auto"/>
              <w:jc w:val="right"/>
              <w:rPr>
                <w:rFonts w:eastAsia="Times New Roman" w:cs="Calibri"/>
                <w:color w:val="000000"/>
                <w:lang w:eastAsia="en-US"/>
              </w:rPr>
            </w:pPr>
            <w:r w:rsidRPr="0089539E">
              <w:rPr>
                <w:rFonts w:eastAsia="Times New Roman" w:cs="Calibri"/>
                <w:color w:val="000000"/>
                <w:lang w:eastAsia="en-US"/>
              </w:rPr>
              <w:t>285.163</w:t>
            </w:r>
          </w:p>
        </w:tc>
      </w:tr>
    </w:tbl>
    <w:p w:rsidR="00D161F0" w:rsidRDefault="00D161F0" w:rsidP="0089539E">
      <w:pPr>
        <w:pStyle w:val="NoSpacing"/>
        <w:spacing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p w:rsidR="00CA100C" w:rsidRDefault="00CA100C" w:rsidP="00D161F0">
      <w:pPr>
        <w:spacing w:after="160" w:line="480" w:lineRule="auto"/>
        <w:rPr>
          <w:rFonts w:ascii="Times New Roman" w:hAnsi="Times New Roman"/>
          <w:b/>
          <w:sz w:val="24"/>
          <w:szCs w:val="24"/>
        </w:rPr>
      </w:pPr>
    </w:p>
    <w:sectPr w:rsidR="00CA10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AD9" w:rsidRDefault="00615AD9" w:rsidP="006451F4">
      <w:pPr>
        <w:spacing w:after="0" w:line="240" w:lineRule="auto"/>
      </w:pPr>
      <w:r>
        <w:separator/>
      </w:r>
    </w:p>
  </w:endnote>
  <w:endnote w:type="continuationSeparator" w:id="0">
    <w:p w:rsidR="00615AD9" w:rsidRDefault="00615AD9" w:rsidP="00645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ebkit-standar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17F9" w:rsidRDefault="001517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AD9" w:rsidRDefault="00615AD9" w:rsidP="006451F4">
      <w:pPr>
        <w:spacing w:after="0" w:line="240" w:lineRule="auto"/>
      </w:pPr>
      <w:r>
        <w:separator/>
      </w:r>
    </w:p>
  </w:footnote>
  <w:footnote w:type="continuationSeparator" w:id="0">
    <w:p w:rsidR="00615AD9" w:rsidRDefault="00615AD9" w:rsidP="006451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E9144A90"/>
    <w:lvl w:ilvl="0">
      <w:start w:val="1"/>
      <w:numFmt w:val="decimal"/>
      <w:lvlText w:val="%1."/>
      <w:lvlJc w:val="left"/>
      <w:pPr>
        <w:ind w:left="760" w:hanging="420"/>
      </w:pPr>
      <w:rPr>
        <w:rFonts w:hint="default"/>
        <w:w w:val="100"/>
        <w:sz w:val="24"/>
        <w:szCs w:val="24"/>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3780" w:hanging="720"/>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1060" w:hanging="360"/>
      </w:pPr>
      <w:rPr>
        <w:rFonts w:hint="default"/>
        <w:spacing w:val="-1"/>
        <w:w w:val="100"/>
        <w:sz w:val="24"/>
        <w:szCs w:val="24"/>
        <w:lang w:val="en-US" w:eastAsia="en-US" w:bidi="ar-SA"/>
      </w:rPr>
    </w:lvl>
    <w:lvl w:ilvl="4">
      <w:start w:val="1"/>
      <w:numFmt w:val="bullet"/>
      <w:lvlText w:val="•"/>
      <w:lvlJc w:val="left"/>
      <w:pPr>
        <w:ind w:left="1780" w:hanging="360"/>
      </w:pPr>
      <w:rPr>
        <w:lang w:val="en-US" w:eastAsia="en-US" w:bidi="ar-SA"/>
      </w:rPr>
    </w:lvl>
    <w:lvl w:ilvl="5">
      <w:start w:val="1"/>
      <w:numFmt w:val="bullet"/>
      <w:lvlText w:val="•"/>
      <w:lvlJc w:val="left"/>
      <w:pPr>
        <w:ind w:left="3124" w:hanging="360"/>
      </w:pPr>
      <w:rPr>
        <w:lang w:val="en-US" w:eastAsia="en-US" w:bidi="ar-SA"/>
      </w:rPr>
    </w:lvl>
    <w:lvl w:ilvl="6">
      <w:start w:val="1"/>
      <w:numFmt w:val="bullet"/>
      <w:lvlText w:val="•"/>
      <w:lvlJc w:val="left"/>
      <w:pPr>
        <w:ind w:left="4468" w:hanging="360"/>
      </w:pPr>
      <w:rPr>
        <w:lang w:val="en-US" w:eastAsia="en-US" w:bidi="ar-SA"/>
      </w:rPr>
    </w:lvl>
    <w:lvl w:ilvl="7">
      <w:start w:val="1"/>
      <w:numFmt w:val="bullet"/>
      <w:lvlText w:val="•"/>
      <w:lvlJc w:val="left"/>
      <w:pPr>
        <w:ind w:left="5813" w:hanging="360"/>
      </w:pPr>
      <w:rPr>
        <w:lang w:val="en-US" w:eastAsia="en-US" w:bidi="ar-SA"/>
      </w:rPr>
    </w:lvl>
    <w:lvl w:ilvl="8">
      <w:start w:val="1"/>
      <w:numFmt w:val="bullet"/>
      <w:lvlText w:val="•"/>
      <w:lvlJc w:val="left"/>
      <w:pPr>
        <w:ind w:left="7157" w:hanging="360"/>
      </w:pPr>
      <w:rPr>
        <w:lang w:val="en-US" w:eastAsia="en-US" w:bidi="ar-SA"/>
      </w:rPr>
    </w:lvl>
  </w:abstractNum>
  <w:abstractNum w:abstractNumId="1">
    <w:nsid w:val="00000012"/>
    <w:multiLevelType w:val="multilevel"/>
    <w:tmpl w:val="E0A84750"/>
    <w:lvl w:ilvl="0">
      <w:start w:val="3"/>
      <w:numFmt w:val="decimal"/>
      <w:lvlText w:val="%1"/>
      <w:lvlJc w:val="left"/>
      <w:pPr>
        <w:ind w:left="760" w:hanging="420"/>
      </w:pPr>
      <w:rPr>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3780" w:hanging="720"/>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1060" w:hanging="360"/>
      </w:pPr>
      <w:rPr>
        <w:rFonts w:hint="default"/>
        <w:spacing w:val="-1"/>
        <w:w w:val="100"/>
        <w:sz w:val="24"/>
        <w:szCs w:val="24"/>
        <w:lang w:val="en-US" w:eastAsia="en-US" w:bidi="ar-SA"/>
      </w:rPr>
    </w:lvl>
    <w:lvl w:ilvl="4">
      <w:start w:val="1"/>
      <w:numFmt w:val="bullet"/>
      <w:lvlText w:val="•"/>
      <w:lvlJc w:val="left"/>
      <w:pPr>
        <w:ind w:left="1780" w:hanging="360"/>
      </w:pPr>
      <w:rPr>
        <w:lang w:val="en-US" w:eastAsia="en-US" w:bidi="ar-SA"/>
      </w:rPr>
    </w:lvl>
    <w:lvl w:ilvl="5">
      <w:start w:val="1"/>
      <w:numFmt w:val="bullet"/>
      <w:lvlText w:val="•"/>
      <w:lvlJc w:val="left"/>
      <w:pPr>
        <w:ind w:left="3124" w:hanging="360"/>
      </w:pPr>
      <w:rPr>
        <w:lang w:val="en-US" w:eastAsia="en-US" w:bidi="ar-SA"/>
      </w:rPr>
    </w:lvl>
    <w:lvl w:ilvl="6">
      <w:start w:val="1"/>
      <w:numFmt w:val="bullet"/>
      <w:lvlText w:val="•"/>
      <w:lvlJc w:val="left"/>
      <w:pPr>
        <w:ind w:left="4468" w:hanging="360"/>
      </w:pPr>
      <w:rPr>
        <w:lang w:val="en-US" w:eastAsia="en-US" w:bidi="ar-SA"/>
      </w:rPr>
    </w:lvl>
    <w:lvl w:ilvl="7">
      <w:start w:val="1"/>
      <w:numFmt w:val="bullet"/>
      <w:lvlText w:val="•"/>
      <w:lvlJc w:val="left"/>
      <w:pPr>
        <w:ind w:left="5813" w:hanging="360"/>
      </w:pPr>
      <w:rPr>
        <w:lang w:val="en-US" w:eastAsia="en-US" w:bidi="ar-SA"/>
      </w:rPr>
    </w:lvl>
    <w:lvl w:ilvl="8">
      <w:start w:val="1"/>
      <w:numFmt w:val="bullet"/>
      <w:lvlText w:val="•"/>
      <w:lvlJc w:val="left"/>
      <w:pPr>
        <w:ind w:left="7157" w:hanging="360"/>
      </w:pPr>
      <w:rPr>
        <w:lang w:val="en-US" w:eastAsia="en-US" w:bidi="ar-SA"/>
      </w:rPr>
    </w:lvl>
  </w:abstractNum>
  <w:abstractNum w:abstractNumId="2">
    <w:nsid w:val="019317E0"/>
    <w:multiLevelType w:val="hybridMultilevel"/>
    <w:tmpl w:val="D370F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6874A7"/>
    <w:multiLevelType w:val="hybridMultilevel"/>
    <w:tmpl w:val="917E1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0408D3"/>
    <w:multiLevelType w:val="multilevel"/>
    <w:tmpl w:val="88D25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5A47AB"/>
    <w:multiLevelType w:val="hybridMultilevel"/>
    <w:tmpl w:val="680E75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0A0E6FDF"/>
    <w:multiLevelType w:val="multilevel"/>
    <w:tmpl w:val="23D6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AF7FD9"/>
    <w:multiLevelType w:val="hybridMultilevel"/>
    <w:tmpl w:val="3504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D70D8B"/>
    <w:multiLevelType w:val="multilevel"/>
    <w:tmpl w:val="3D76293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83E2C3B"/>
    <w:multiLevelType w:val="hybridMultilevel"/>
    <w:tmpl w:val="4E4A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DF38F9"/>
    <w:multiLevelType w:val="hybridMultilevel"/>
    <w:tmpl w:val="ABF45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DF6BB2"/>
    <w:multiLevelType w:val="hybridMultilevel"/>
    <w:tmpl w:val="91DA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82143A"/>
    <w:multiLevelType w:val="multilevel"/>
    <w:tmpl w:val="5BAC4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4B04A4"/>
    <w:multiLevelType w:val="multilevel"/>
    <w:tmpl w:val="57DAB2D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50200A8"/>
    <w:multiLevelType w:val="multilevel"/>
    <w:tmpl w:val="A7F4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EA40EE"/>
    <w:multiLevelType w:val="multilevel"/>
    <w:tmpl w:val="643C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7A51B1"/>
    <w:multiLevelType w:val="hybridMultilevel"/>
    <w:tmpl w:val="9B185D9C"/>
    <w:lvl w:ilvl="0" w:tplc="92F08BB8">
      <w:start w:val="1"/>
      <w:numFmt w:val="lowerRoman"/>
      <w:lvlText w:val="%1"/>
      <w:lvlJc w:val="left"/>
      <w:pPr>
        <w:ind w:left="1060" w:hanging="428"/>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lang w:val="en-US" w:eastAsia="en-US" w:bidi="ar-SA"/>
      </w:rPr>
    </w:lvl>
    <w:lvl w:ilvl="2" w:tplc="8912F5E4">
      <w:start w:val="1"/>
      <w:numFmt w:val="bullet"/>
      <w:lvlText w:val="•"/>
      <w:lvlJc w:val="left"/>
      <w:pPr>
        <w:ind w:left="2817" w:hanging="428"/>
      </w:pPr>
      <w:rPr>
        <w:lang w:val="en-US" w:eastAsia="en-US" w:bidi="ar-SA"/>
      </w:rPr>
    </w:lvl>
    <w:lvl w:ilvl="3" w:tplc="D95C4192">
      <w:start w:val="1"/>
      <w:numFmt w:val="bullet"/>
      <w:lvlText w:val="•"/>
      <w:lvlJc w:val="left"/>
      <w:pPr>
        <w:ind w:left="3695" w:hanging="428"/>
      </w:pPr>
      <w:rPr>
        <w:lang w:val="en-US" w:eastAsia="en-US" w:bidi="ar-SA"/>
      </w:rPr>
    </w:lvl>
    <w:lvl w:ilvl="4" w:tplc="0078547C">
      <w:start w:val="1"/>
      <w:numFmt w:val="bullet"/>
      <w:lvlText w:val="•"/>
      <w:lvlJc w:val="left"/>
      <w:pPr>
        <w:ind w:left="4574" w:hanging="428"/>
      </w:pPr>
      <w:rPr>
        <w:lang w:val="en-US" w:eastAsia="en-US" w:bidi="ar-SA"/>
      </w:rPr>
    </w:lvl>
    <w:lvl w:ilvl="5" w:tplc="6A747B64">
      <w:start w:val="1"/>
      <w:numFmt w:val="bullet"/>
      <w:lvlText w:val="•"/>
      <w:lvlJc w:val="left"/>
      <w:pPr>
        <w:ind w:left="5453" w:hanging="428"/>
      </w:pPr>
      <w:rPr>
        <w:lang w:val="en-US" w:eastAsia="en-US" w:bidi="ar-SA"/>
      </w:rPr>
    </w:lvl>
    <w:lvl w:ilvl="6" w:tplc="4B4CF3E8">
      <w:start w:val="1"/>
      <w:numFmt w:val="bullet"/>
      <w:lvlText w:val="•"/>
      <w:lvlJc w:val="left"/>
      <w:pPr>
        <w:ind w:left="6331" w:hanging="428"/>
      </w:pPr>
      <w:rPr>
        <w:lang w:val="en-US" w:eastAsia="en-US" w:bidi="ar-SA"/>
      </w:rPr>
    </w:lvl>
    <w:lvl w:ilvl="7" w:tplc="910C0FD2">
      <w:start w:val="1"/>
      <w:numFmt w:val="bullet"/>
      <w:lvlText w:val="•"/>
      <w:lvlJc w:val="left"/>
      <w:pPr>
        <w:ind w:left="7210" w:hanging="428"/>
      </w:pPr>
      <w:rPr>
        <w:lang w:val="en-US" w:eastAsia="en-US" w:bidi="ar-SA"/>
      </w:rPr>
    </w:lvl>
    <w:lvl w:ilvl="8" w:tplc="325C7A72">
      <w:start w:val="1"/>
      <w:numFmt w:val="bullet"/>
      <w:lvlText w:val="•"/>
      <w:lvlJc w:val="left"/>
      <w:pPr>
        <w:ind w:left="8089" w:hanging="428"/>
      </w:pPr>
      <w:rPr>
        <w:lang w:val="en-US" w:eastAsia="en-US" w:bidi="ar-SA"/>
      </w:rPr>
    </w:lvl>
  </w:abstractNum>
  <w:abstractNum w:abstractNumId="17">
    <w:nsid w:val="29D61FEE"/>
    <w:multiLevelType w:val="multilevel"/>
    <w:tmpl w:val="4C7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F05A58"/>
    <w:multiLevelType w:val="multilevel"/>
    <w:tmpl w:val="55D8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440D20"/>
    <w:multiLevelType w:val="multilevel"/>
    <w:tmpl w:val="694C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CB7D8D"/>
    <w:multiLevelType w:val="hybridMultilevel"/>
    <w:tmpl w:val="C0146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B552E3A"/>
    <w:multiLevelType w:val="multilevel"/>
    <w:tmpl w:val="4832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39449F"/>
    <w:multiLevelType w:val="multilevel"/>
    <w:tmpl w:val="1B8C4D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FD02956"/>
    <w:multiLevelType w:val="hybridMultilevel"/>
    <w:tmpl w:val="CDA6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525D81"/>
    <w:multiLevelType w:val="multilevel"/>
    <w:tmpl w:val="DDF6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677C6"/>
    <w:multiLevelType w:val="multilevel"/>
    <w:tmpl w:val="6C30F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B3F4B5A"/>
    <w:multiLevelType w:val="multilevel"/>
    <w:tmpl w:val="F50ECA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3B44AE2"/>
    <w:multiLevelType w:val="hybridMultilevel"/>
    <w:tmpl w:val="568CA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887ED3"/>
    <w:multiLevelType w:val="multilevel"/>
    <w:tmpl w:val="5B5AF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52B76C5"/>
    <w:multiLevelType w:val="multilevel"/>
    <w:tmpl w:val="5D9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D3F3B"/>
    <w:multiLevelType w:val="multilevel"/>
    <w:tmpl w:val="F252CAD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A325763"/>
    <w:multiLevelType w:val="hybridMultilevel"/>
    <w:tmpl w:val="660AF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700D6101"/>
    <w:multiLevelType w:val="hybridMultilevel"/>
    <w:tmpl w:val="6FFC8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F94D5E"/>
    <w:multiLevelType w:val="hybridMultilevel"/>
    <w:tmpl w:val="96328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4C3D91"/>
    <w:multiLevelType w:val="hybridMultilevel"/>
    <w:tmpl w:val="A9104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E35669"/>
    <w:multiLevelType w:val="multilevel"/>
    <w:tmpl w:val="8A2C34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7FAC3940"/>
    <w:multiLevelType w:val="hybridMultilevel"/>
    <w:tmpl w:val="917E1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4"/>
  </w:num>
  <w:num w:numId="3">
    <w:abstractNumId w:val="9"/>
  </w:num>
  <w:num w:numId="4">
    <w:abstractNumId w:val="6"/>
  </w:num>
  <w:num w:numId="5">
    <w:abstractNumId w:val="24"/>
  </w:num>
  <w:num w:numId="6">
    <w:abstractNumId w:val="21"/>
  </w:num>
  <w:num w:numId="7">
    <w:abstractNumId w:val="14"/>
  </w:num>
  <w:num w:numId="8">
    <w:abstractNumId w:val="18"/>
  </w:num>
  <w:num w:numId="9">
    <w:abstractNumId w:val="19"/>
  </w:num>
  <w:num w:numId="10">
    <w:abstractNumId w:val="29"/>
  </w:num>
  <w:num w:numId="11">
    <w:abstractNumId w:val="15"/>
  </w:num>
  <w:num w:numId="12">
    <w:abstractNumId w:val="17"/>
  </w:num>
  <w:num w:numId="13">
    <w:abstractNumId w:val="23"/>
  </w:num>
  <w:num w:numId="14">
    <w:abstractNumId w:val="0"/>
  </w:num>
  <w:num w:numId="15">
    <w:abstractNumId w:val="5"/>
  </w:num>
  <w:num w:numId="16">
    <w:abstractNumId w:val="1"/>
  </w:num>
  <w:num w:numId="17">
    <w:abstractNumId w:val="16"/>
    <w:lvlOverride w:ilvl="0">
      <w:startOverride w:val="1"/>
    </w:lvlOverride>
    <w:lvlOverride w:ilvl="1"/>
    <w:lvlOverride w:ilvl="2"/>
    <w:lvlOverride w:ilvl="3"/>
    <w:lvlOverride w:ilvl="4"/>
    <w:lvlOverride w:ilvl="5"/>
    <w:lvlOverride w:ilvl="6"/>
    <w:lvlOverride w:ilvl="7"/>
    <w:lvlOverride w:ilvl="8"/>
  </w:num>
  <w:num w:numId="18">
    <w:abstractNumId w:val="31"/>
  </w:num>
  <w:num w:numId="19">
    <w:abstractNumId w:val="20"/>
  </w:num>
  <w:num w:numId="20">
    <w:abstractNumId w:val="28"/>
  </w:num>
  <w:num w:numId="21">
    <w:abstractNumId w:val="4"/>
  </w:num>
  <w:num w:numId="22">
    <w:abstractNumId w:val="25"/>
  </w:num>
  <w:num w:numId="23">
    <w:abstractNumId w:val="35"/>
  </w:num>
  <w:num w:numId="24">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27"/>
  </w:num>
  <w:num w:numId="32">
    <w:abstractNumId w:val="2"/>
  </w:num>
  <w:num w:numId="33">
    <w:abstractNumId w:val="10"/>
  </w:num>
  <w:num w:numId="34">
    <w:abstractNumId w:val="36"/>
  </w:num>
  <w:num w:numId="35">
    <w:abstractNumId w:val="33"/>
  </w:num>
  <w:num w:numId="36">
    <w:abstractNumId w:val="11"/>
  </w:num>
  <w:num w:numId="37">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6FC"/>
    <w:rsid w:val="0000684A"/>
    <w:rsid w:val="00015627"/>
    <w:rsid w:val="000170F9"/>
    <w:rsid w:val="000216D4"/>
    <w:rsid w:val="00025D32"/>
    <w:rsid w:val="00025E32"/>
    <w:rsid w:val="00032974"/>
    <w:rsid w:val="00037B7A"/>
    <w:rsid w:val="0004448F"/>
    <w:rsid w:val="00047EB9"/>
    <w:rsid w:val="000508CA"/>
    <w:rsid w:val="00050D7D"/>
    <w:rsid w:val="00054F53"/>
    <w:rsid w:val="00055C79"/>
    <w:rsid w:val="00067577"/>
    <w:rsid w:val="00072435"/>
    <w:rsid w:val="0007353A"/>
    <w:rsid w:val="00083644"/>
    <w:rsid w:val="00085632"/>
    <w:rsid w:val="00090D05"/>
    <w:rsid w:val="00092619"/>
    <w:rsid w:val="00092C9B"/>
    <w:rsid w:val="000A6894"/>
    <w:rsid w:val="000B16CB"/>
    <w:rsid w:val="000C62A3"/>
    <w:rsid w:val="000D4AAB"/>
    <w:rsid w:val="000E37AE"/>
    <w:rsid w:val="000E389F"/>
    <w:rsid w:val="000E7BE7"/>
    <w:rsid w:val="000F6D7F"/>
    <w:rsid w:val="00102E90"/>
    <w:rsid w:val="00107562"/>
    <w:rsid w:val="001109C8"/>
    <w:rsid w:val="0012679C"/>
    <w:rsid w:val="00132F5C"/>
    <w:rsid w:val="0013324D"/>
    <w:rsid w:val="00135CC1"/>
    <w:rsid w:val="0013633B"/>
    <w:rsid w:val="001436BB"/>
    <w:rsid w:val="00145CE1"/>
    <w:rsid w:val="00147A3A"/>
    <w:rsid w:val="001517F9"/>
    <w:rsid w:val="001635BD"/>
    <w:rsid w:val="001654C3"/>
    <w:rsid w:val="00170D37"/>
    <w:rsid w:val="00172EA1"/>
    <w:rsid w:val="00175724"/>
    <w:rsid w:val="00175934"/>
    <w:rsid w:val="00176DFA"/>
    <w:rsid w:val="00177AC1"/>
    <w:rsid w:val="00180009"/>
    <w:rsid w:val="001848B0"/>
    <w:rsid w:val="001953CB"/>
    <w:rsid w:val="001B30EC"/>
    <w:rsid w:val="001B3787"/>
    <w:rsid w:val="001B6A46"/>
    <w:rsid w:val="001B6ADF"/>
    <w:rsid w:val="001C324B"/>
    <w:rsid w:val="001D0189"/>
    <w:rsid w:val="001D4AB8"/>
    <w:rsid w:val="001D7E80"/>
    <w:rsid w:val="001E68F1"/>
    <w:rsid w:val="001E6B59"/>
    <w:rsid w:val="00200A95"/>
    <w:rsid w:val="002017C7"/>
    <w:rsid w:val="00201B91"/>
    <w:rsid w:val="002020A7"/>
    <w:rsid w:val="00204DD6"/>
    <w:rsid w:val="00205CF9"/>
    <w:rsid w:val="00214B16"/>
    <w:rsid w:val="00215D8D"/>
    <w:rsid w:val="002175F8"/>
    <w:rsid w:val="002176FC"/>
    <w:rsid w:val="0022070C"/>
    <w:rsid w:val="0022316E"/>
    <w:rsid w:val="002249EA"/>
    <w:rsid w:val="00224DF9"/>
    <w:rsid w:val="00225720"/>
    <w:rsid w:val="00226840"/>
    <w:rsid w:val="00235B8E"/>
    <w:rsid w:val="002442DE"/>
    <w:rsid w:val="002446FF"/>
    <w:rsid w:val="002515B3"/>
    <w:rsid w:val="00251654"/>
    <w:rsid w:val="00256B0B"/>
    <w:rsid w:val="0025707B"/>
    <w:rsid w:val="002633E2"/>
    <w:rsid w:val="0026442E"/>
    <w:rsid w:val="00274B1D"/>
    <w:rsid w:val="00275C8D"/>
    <w:rsid w:val="00280845"/>
    <w:rsid w:val="0029225A"/>
    <w:rsid w:val="002946AE"/>
    <w:rsid w:val="002A4DBF"/>
    <w:rsid w:val="002A7093"/>
    <w:rsid w:val="002B2CD5"/>
    <w:rsid w:val="002B31A9"/>
    <w:rsid w:val="002B34C5"/>
    <w:rsid w:val="002B4EF5"/>
    <w:rsid w:val="002B783E"/>
    <w:rsid w:val="002C14CA"/>
    <w:rsid w:val="002C17CA"/>
    <w:rsid w:val="002C334B"/>
    <w:rsid w:val="002C4ECA"/>
    <w:rsid w:val="002C5F02"/>
    <w:rsid w:val="002C6B90"/>
    <w:rsid w:val="002D13AC"/>
    <w:rsid w:val="002E3F25"/>
    <w:rsid w:val="002E6B76"/>
    <w:rsid w:val="002E77F5"/>
    <w:rsid w:val="002F19F8"/>
    <w:rsid w:val="002F3AC1"/>
    <w:rsid w:val="002F5049"/>
    <w:rsid w:val="002F56E6"/>
    <w:rsid w:val="002F7415"/>
    <w:rsid w:val="003017C8"/>
    <w:rsid w:val="003028F7"/>
    <w:rsid w:val="0030439C"/>
    <w:rsid w:val="00305102"/>
    <w:rsid w:val="00314C55"/>
    <w:rsid w:val="00316C25"/>
    <w:rsid w:val="003177B1"/>
    <w:rsid w:val="00325CB4"/>
    <w:rsid w:val="00326CB5"/>
    <w:rsid w:val="00326EC3"/>
    <w:rsid w:val="003304E3"/>
    <w:rsid w:val="00333DF8"/>
    <w:rsid w:val="00335B29"/>
    <w:rsid w:val="00342A7B"/>
    <w:rsid w:val="00343567"/>
    <w:rsid w:val="003435CF"/>
    <w:rsid w:val="00362419"/>
    <w:rsid w:val="00381E26"/>
    <w:rsid w:val="00393AED"/>
    <w:rsid w:val="0039711B"/>
    <w:rsid w:val="0039730D"/>
    <w:rsid w:val="00397CF8"/>
    <w:rsid w:val="003A0146"/>
    <w:rsid w:val="003A2899"/>
    <w:rsid w:val="003B0700"/>
    <w:rsid w:val="003B2158"/>
    <w:rsid w:val="003B29DF"/>
    <w:rsid w:val="003B3A58"/>
    <w:rsid w:val="003B5989"/>
    <w:rsid w:val="003C0296"/>
    <w:rsid w:val="003C0F49"/>
    <w:rsid w:val="003C244F"/>
    <w:rsid w:val="003C2859"/>
    <w:rsid w:val="003C4A38"/>
    <w:rsid w:val="003C5A9A"/>
    <w:rsid w:val="003D04F4"/>
    <w:rsid w:val="003D1864"/>
    <w:rsid w:val="003D4FA2"/>
    <w:rsid w:val="003E02C2"/>
    <w:rsid w:val="003E3A93"/>
    <w:rsid w:val="003E4667"/>
    <w:rsid w:val="003E4CD4"/>
    <w:rsid w:val="004100ED"/>
    <w:rsid w:val="00413EAE"/>
    <w:rsid w:val="0041744D"/>
    <w:rsid w:val="00424447"/>
    <w:rsid w:val="0042696B"/>
    <w:rsid w:val="0043560A"/>
    <w:rsid w:val="00436CDC"/>
    <w:rsid w:val="0044060D"/>
    <w:rsid w:val="00454D40"/>
    <w:rsid w:val="00457EC5"/>
    <w:rsid w:val="00467EE2"/>
    <w:rsid w:val="004822D0"/>
    <w:rsid w:val="00490CAB"/>
    <w:rsid w:val="00490E80"/>
    <w:rsid w:val="0049190F"/>
    <w:rsid w:val="00491E1D"/>
    <w:rsid w:val="00493FAF"/>
    <w:rsid w:val="004954D1"/>
    <w:rsid w:val="004A062E"/>
    <w:rsid w:val="004C36C3"/>
    <w:rsid w:val="004C4B71"/>
    <w:rsid w:val="004D46FE"/>
    <w:rsid w:val="004D4C8C"/>
    <w:rsid w:val="004D582B"/>
    <w:rsid w:val="004E1517"/>
    <w:rsid w:val="004E54BC"/>
    <w:rsid w:val="004F5C15"/>
    <w:rsid w:val="005048A3"/>
    <w:rsid w:val="00504E20"/>
    <w:rsid w:val="0051355A"/>
    <w:rsid w:val="0052609C"/>
    <w:rsid w:val="00526C2B"/>
    <w:rsid w:val="005321D3"/>
    <w:rsid w:val="0054067D"/>
    <w:rsid w:val="00541424"/>
    <w:rsid w:val="005417E2"/>
    <w:rsid w:val="0054402C"/>
    <w:rsid w:val="00557F19"/>
    <w:rsid w:val="00565BC2"/>
    <w:rsid w:val="005667AA"/>
    <w:rsid w:val="00567492"/>
    <w:rsid w:val="00567852"/>
    <w:rsid w:val="0057607F"/>
    <w:rsid w:val="00577035"/>
    <w:rsid w:val="005772DB"/>
    <w:rsid w:val="00582FED"/>
    <w:rsid w:val="00584901"/>
    <w:rsid w:val="00593C51"/>
    <w:rsid w:val="00593D14"/>
    <w:rsid w:val="0059747D"/>
    <w:rsid w:val="005A4433"/>
    <w:rsid w:val="005B1D31"/>
    <w:rsid w:val="005B24D1"/>
    <w:rsid w:val="005C3AA8"/>
    <w:rsid w:val="005C6BC9"/>
    <w:rsid w:val="005D2AC0"/>
    <w:rsid w:val="005D32F0"/>
    <w:rsid w:val="005E1435"/>
    <w:rsid w:val="005E34D5"/>
    <w:rsid w:val="005E5691"/>
    <w:rsid w:val="005F0912"/>
    <w:rsid w:val="005F1A25"/>
    <w:rsid w:val="005F4063"/>
    <w:rsid w:val="005F7184"/>
    <w:rsid w:val="006009EF"/>
    <w:rsid w:val="006071D0"/>
    <w:rsid w:val="00615AD9"/>
    <w:rsid w:val="00617AE9"/>
    <w:rsid w:val="00622022"/>
    <w:rsid w:val="006225B0"/>
    <w:rsid w:val="00625F7A"/>
    <w:rsid w:val="00626B83"/>
    <w:rsid w:val="0063046D"/>
    <w:rsid w:val="0063135A"/>
    <w:rsid w:val="00632091"/>
    <w:rsid w:val="006364B4"/>
    <w:rsid w:val="00637754"/>
    <w:rsid w:val="00641905"/>
    <w:rsid w:val="00641B2F"/>
    <w:rsid w:val="006451F4"/>
    <w:rsid w:val="006674F8"/>
    <w:rsid w:val="006826D3"/>
    <w:rsid w:val="00685E31"/>
    <w:rsid w:val="00692BEE"/>
    <w:rsid w:val="006A7895"/>
    <w:rsid w:val="006A790B"/>
    <w:rsid w:val="006A7FA9"/>
    <w:rsid w:val="006B6D83"/>
    <w:rsid w:val="006E51FC"/>
    <w:rsid w:val="006E59AB"/>
    <w:rsid w:val="006F044B"/>
    <w:rsid w:val="006F6AF0"/>
    <w:rsid w:val="006F709C"/>
    <w:rsid w:val="007005F4"/>
    <w:rsid w:val="00707BAC"/>
    <w:rsid w:val="0071630F"/>
    <w:rsid w:val="00716C49"/>
    <w:rsid w:val="00722D5F"/>
    <w:rsid w:val="007311BF"/>
    <w:rsid w:val="007342F2"/>
    <w:rsid w:val="00736DC0"/>
    <w:rsid w:val="007400F8"/>
    <w:rsid w:val="00745A6C"/>
    <w:rsid w:val="00755742"/>
    <w:rsid w:val="007602D6"/>
    <w:rsid w:val="00762F44"/>
    <w:rsid w:val="00763DD1"/>
    <w:rsid w:val="007648D1"/>
    <w:rsid w:val="00764B84"/>
    <w:rsid w:val="00771FB6"/>
    <w:rsid w:val="00774015"/>
    <w:rsid w:val="00783CD8"/>
    <w:rsid w:val="007A29D7"/>
    <w:rsid w:val="007A7024"/>
    <w:rsid w:val="007A7BC7"/>
    <w:rsid w:val="007B49D2"/>
    <w:rsid w:val="007B55A7"/>
    <w:rsid w:val="007B71A1"/>
    <w:rsid w:val="007B769F"/>
    <w:rsid w:val="007C01B6"/>
    <w:rsid w:val="007C2C27"/>
    <w:rsid w:val="007D52BC"/>
    <w:rsid w:val="007D7390"/>
    <w:rsid w:val="007D7DD1"/>
    <w:rsid w:val="007E0985"/>
    <w:rsid w:val="007E6556"/>
    <w:rsid w:val="007F030B"/>
    <w:rsid w:val="007F5544"/>
    <w:rsid w:val="00812FDC"/>
    <w:rsid w:val="008318DD"/>
    <w:rsid w:val="00831E75"/>
    <w:rsid w:val="00833D99"/>
    <w:rsid w:val="00840B64"/>
    <w:rsid w:val="0084367D"/>
    <w:rsid w:val="00851F67"/>
    <w:rsid w:val="00855E1E"/>
    <w:rsid w:val="00856FB2"/>
    <w:rsid w:val="008601C6"/>
    <w:rsid w:val="0086040D"/>
    <w:rsid w:val="00873935"/>
    <w:rsid w:val="008757D6"/>
    <w:rsid w:val="0087712C"/>
    <w:rsid w:val="00881846"/>
    <w:rsid w:val="0088727C"/>
    <w:rsid w:val="0089444D"/>
    <w:rsid w:val="0089539E"/>
    <w:rsid w:val="008A61F2"/>
    <w:rsid w:val="008B25BA"/>
    <w:rsid w:val="008B3A37"/>
    <w:rsid w:val="008B3C5C"/>
    <w:rsid w:val="008C315C"/>
    <w:rsid w:val="008C4254"/>
    <w:rsid w:val="008D5FAE"/>
    <w:rsid w:val="008E3E2E"/>
    <w:rsid w:val="008E4432"/>
    <w:rsid w:val="008E6399"/>
    <w:rsid w:val="008F5BCB"/>
    <w:rsid w:val="009009BC"/>
    <w:rsid w:val="00907F20"/>
    <w:rsid w:val="00913128"/>
    <w:rsid w:val="0091460D"/>
    <w:rsid w:val="00914A4D"/>
    <w:rsid w:val="00921040"/>
    <w:rsid w:val="00923EC2"/>
    <w:rsid w:val="00925BBB"/>
    <w:rsid w:val="0093564B"/>
    <w:rsid w:val="0094204D"/>
    <w:rsid w:val="00946D23"/>
    <w:rsid w:val="009514F4"/>
    <w:rsid w:val="00951CDA"/>
    <w:rsid w:val="00952129"/>
    <w:rsid w:val="00953ED9"/>
    <w:rsid w:val="0096027D"/>
    <w:rsid w:val="00963CF9"/>
    <w:rsid w:val="0096790A"/>
    <w:rsid w:val="00967C59"/>
    <w:rsid w:val="0097201D"/>
    <w:rsid w:val="0097478A"/>
    <w:rsid w:val="009818DA"/>
    <w:rsid w:val="009832D1"/>
    <w:rsid w:val="009849C5"/>
    <w:rsid w:val="00990877"/>
    <w:rsid w:val="009922B7"/>
    <w:rsid w:val="00993423"/>
    <w:rsid w:val="0099646E"/>
    <w:rsid w:val="009A2F01"/>
    <w:rsid w:val="009B2EBC"/>
    <w:rsid w:val="009B3419"/>
    <w:rsid w:val="009B4F45"/>
    <w:rsid w:val="009C2E0B"/>
    <w:rsid w:val="009E0D2D"/>
    <w:rsid w:val="009F334C"/>
    <w:rsid w:val="009F48C8"/>
    <w:rsid w:val="009F6E63"/>
    <w:rsid w:val="00A01713"/>
    <w:rsid w:val="00A12235"/>
    <w:rsid w:val="00A1298A"/>
    <w:rsid w:val="00A1550D"/>
    <w:rsid w:val="00A201C9"/>
    <w:rsid w:val="00A21D2D"/>
    <w:rsid w:val="00A26AD8"/>
    <w:rsid w:val="00A26FD3"/>
    <w:rsid w:val="00A413E6"/>
    <w:rsid w:val="00A433EE"/>
    <w:rsid w:val="00A46110"/>
    <w:rsid w:val="00A469B2"/>
    <w:rsid w:val="00A50F4B"/>
    <w:rsid w:val="00A60A3C"/>
    <w:rsid w:val="00A6790A"/>
    <w:rsid w:val="00A7015F"/>
    <w:rsid w:val="00A90199"/>
    <w:rsid w:val="00A9719C"/>
    <w:rsid w:val="00AA0B1E"/>
    <w:rsid w:val="00AA693C"/>
    <w:rsid w:val="00AB07AB"/>
    <w:rsid w:val="00AB2A05"/>
    <w:rsid w:val="00AD2421"/>
    <w:rsid w:val="00AD4E52"/>
    <w:rsid w:val="00AD54C5"/>
    <w:rsid w:val="00AE18D3"/>
    <w:rsid w:val="00AE3EA3"/>
    <w:rsid w:val="00B01F16"/>
    <w:rsid w:val="00B0381E"/>
    <w:rsid w:val="00B11485"/>
    <w:rsid w:val="00B17C85"/>
    <w:rsid w:val="00B2143D"/>
    <w:rsid w:val="00B21456"/>
    <w:rsid w:val="00B41AA7"/>
    <w:rsid w:val="00B471BA"/>
    <w:rsid w:val="00B506D6"/>
    <w:rsid w:val="00B710AA"/>
    <w:rsid w:val="00B736AF"/>
    <w:rsid w:val="00B7501C"/>
    <w:rsid w:val="00B75FA9"/>
    <w:rsid w:val="00B8518E"/>
    <w:rsid w:val="00B91301"/>
    <w:rsid w:val="00B91DB9"/>
    <w:rsid w:val="00BA3768"/>
    <w:rsid w:val="00BA47B8"/>
    <w:rsid w:val="00BA6051"/>
    <w:rsid w:val="00BA7472"/>
    <w:rsid w:val="00BA75F2"/>
    <w:rsid w:val="00BB7B0A"/>
    <w:rsid w:val="00BC2732"/>
    <w:rsid w:val="00BC64A8"/>
    <w:rsid w:val="00BD4A21"/>
    <w:rsid w:val="00BD684B"/>
    <w:rsid w:val="00BE2EDB"/>
    <w:rsid w:val="00BE3040"/>
    <w:rsid w:val="00BE320A"/>
    <w:rsid w:val="00BE4CA4"/>
    <w:rsid w:val="00BE7A3B"/>
    <w:rsid w:val="00BF046D"/>
    <w:rsid w:val="00BF2D24"/>
    <w:rsid w:val="00BF2F29"/>
    <w:rsid w:val="00BF5BE6"/>
    <w:rsid w:val="00C06923"/>
    <w:rsid w:val="00C0779E"/>
    <w:rsid w:val="00C11B7B"/>
    <w:rsid w:val="00C11DA7"/>
    <w:rsid w:val="00C143ED"/>
    <w:rsid w:val="00C20AF9"/>
    <w:rsid w:val="00C22EF0"/>
    <w:rsid w:val="00C2506D"/>
    <w:rsid w:val="00C274E3"/>
    <w:rsid w:val="00C3036F"/>
    <w:rsid w:val="00C31A3D"/>
    <w:rsid w:val="00C355B1"/>
    <w:rsid w:val="00C415D9"/>
    <w:rsid w:val="00C54798"/>
    <w:rsid w:val="00C67475"/>
    <w:rsid w:val="00C70781"/>
    <w:rsid w:val="00C720D3"/>
    <w:rsid w:val="00C73512"/>
    <w:rsid w:val="00C77103"/>
    <w:rsid w:val="00C8556D"/>
    <w:rsid w:val="00C9064F"/>
    <w:rsid w:val="00C95258"/>
    <w:rsid w:val="00CA100C"/>
    <w:rsid w:val="00CA7624"/>
    <w:rsid w:val="00CB1332"/>
    <w:rsid w:val="00CB4674"/>
    <w:rsid w:val="00CC5449"/>
    <w:rsid w:val="00CD0B3F"/>
    <w:rsid w:val="00CD0E0B"/>
    <w:rsid w:val="00CD4572"/>
    <w:rsid w:val="00CD6602"/>
    <w:rsid w:val="00CE125C"/>
    <w:rsid w:val="00CE1B75"/>
    <w:rsid w:val="00CF3D76"/>
    <w:rsid w:val="00D01D19"/>
    <w:rsid w:val="00D03E63"/>
    <w:rsid w:val="00D161F0"/>
    <w:rsid w:val="00D27A20"/>
    <w:rsid w:val="00D330A1"/>
    <w:rsid w:val="00D431AD"/>
    <w:rsid w:val="00D54584"/>
    <w:rsid w:val="00D55D77"/>
    <w:rsid w:val="00D56D08"/>
    <w:rsid w:val="00D60D78"/>
    <w:rsid w:val="00D661A5"/>
    <w:rsid w:val="00D72865"/>
    <w:rsid w:val="00D75FA2"/>
    <w:rsid w:val="00D76295"/>
    <w:rsid w:val="00D8410D"/>
    <w:rsid w:val="00D864DD"/>
    <w:rsid w:val="00D91976"/>
    <w:rsid w:val="00D96275"/>
    <w:rsid w:val="00DA0E14"/>
    <w:rsid w:val="00DA1487"/>
    <w:rsid w:val="00DA6478"/>
    <w:rsid w:val="00DB3C6F"/>
    <w:rsid w:val="00DC1B50"/>
    <w:rsid w:val="00DC1E54"/>
    <w:rsid w:val="00DC357B"/>
    <w:rsid w:val="00DC5F13"/>
    <w:rsid w:val="00DC64CC"/>
    <w:rsid w:val="00DD5F80"/>
    <w:rsid w:val="00DE0BE5"/>
    <w:rsid w:val="00DE49EA"/>
    <w:rsid w:val="00DE524B"/>
    <w:rsid w:val="00DE56D0"/>
    <w:rsid w:val="00E0282C"/>
    <w:rsid w:val="00E030C6"/>
    <w:rsid w:val="00E03B95"/>
    <w:rsid w:val="00E073F6"/>
    <w:rsid w:val="00E15128"/>
    <w:rsid w:val="00E15EC0"/>
    <w:rsid w:val="00E20083"/>
    <w:rsid w:val="00E33FE1"/>
    <w:rsid w:val="00E413B0"/>
    <w:rsid w:val="00E41426"/>
    <w:rsid w:val="00E46445"/>
    <w:rsid w:val="00E47054"/>
    <w:rsid w:val="00E50550"/>
    <w:rsid w:val="00E63EA9"/>
    <w:rsid w:val="00E65941"/>
    <w:rsid w:val="00E66AC2"/>
    <w:rsid w:val="00E67DE0"/>
    <w:rsid w:val="00E70B7A"/>
    <w:rsid w:val="00E71963"/>
    <w:rsid w:val="00E71DCA"/>
    <w:rsid w:val="00E73AAF"/>
    <w:rsid w:val="00E75F5F"/>
    <w:rsid w:val="00E77332"/>
    <w:rsid w:val="00E77DB6"/>
    <w:rsid w:val="00E81045"/>
    <w:rsid w:val="00E814BE"/>
    <w:rsid w:val="00E82134"/>
    <w:rsid w:val="00E860A0"/>
    <w:rsid w:val="00E9015D"/>
    <w:rsid w:val="00E91EE2"/>
    <w:rsid w:val="00E92375"/>
    <w:rsid w:val="00EA30BD"/>
    <w:rsid w:val="00EA4141"/>
    <w:rsid w:val="00EB39F0"/>
    <w:rsid w:val="00EB6476"/>
    <w:rsid w:val="00EB6A0A"/>
    <w:rsid w:val="00EB7859"/>
    <w:rsid w:val="00EB78C6"/>
    <w:rsid w:val="00EE0A61"/>
    <w:rsid w:val="00EE50AA"/>
    <w:rsid w:val="00EE68FC"/>
    <w:rsid w:val="00F00377"/>
    <w:rsid w:val="00F0432D"/>
    <w:rsid w:val="00F06B97"/>
    <w:rsid w:val="00F07D1E"/>
    <w:rsid w:val="00F10F04"/>
    <w:rsid w:val="00F113E0"/>
    <w:rsid w:val="00F13A84"/>
    <w:rsid w:val="00F161E2"/>
    <w:rsid w:val="00F16FAA"/>
    <w:rsid w:val="00F229CB"/>
    <w:rsid w:val="00F25C10"/>
    <w:rsid w:val="00F27681"/>
    <w:rsid w:val="00F320D3"/>
    <w:rsid w:val="00F3378C"/>
    <w:rsid w:val="00F33A56"/>
    <w:rsid w:val="00F40451"/>
    <w:rsid w:val="00F46C26"/>
    <w:rsid w:val="00F47624"/>
    <w:rsid w:val="00F616A8"/>
    <w:rsid w:val="00F62303"/>
    <w:rsid w:val="00F67A6C"/>
    <w:rsid w:val="00F70A93"/>
    <w:rsid w:val="00F72FA3"/>
    <w:rsid w:val="00F83043"/>
    <w:rsid w:val="00F8582A"/>
    <w:rsid w:val="00F90F5A"/>
    <w:rsid w:val="00F96AA9"/>
    <w:rsid w:val="00FA2967"/>
    <w:rsid w:val="00FA2C0F"/>
    <w:rsid w:val="00FA509F"/>
    <w:rsid w:val="00FA7E1F"/>
    <w:rsid w:val="00FB154D"/>
    <w:rsid w:val="00FB1B6B"/>
    <w:rsid w:val="00FD5022"/>
    <w:rsid w:val="00FD6EE0"/>
    <w:rsid w:val="00FD7954"/>
    <w:rsid w:val="00FE06F0"/>
    <w:rsid w:val="00FE0A04"/>
    <w:rsid w:val="00FE378F"/>
    <w:rsid w:val="00FE3A3E"/>
    <w:rsid w:val="00FE4C55"/>
    <w:rsid w:val="00FE7B14"/>
    <w:rsid w:val="00FF0EA4"/>
    <w:rsid w:val="00FF447A"/>
    <w:rsid w:val="00FF455F"/>
    <w:rsid w:val="00FF4C0C"/>
    <w:rsid w:val="00FF7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E3FE726-60AA-4523-B995-4EFB1A33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rsid w:val="005772DB"/>
    <w:pPr>
      <w:keepNext/>
      <w:keepLines/>
      <w:spacing w:before="360" w:after="80" w:line="259" w:lineRule="auto"/>
      <w:jc w:val="center"/>
      <w:outlineLvl w:val="0"/>
    </w:pPr>
    <w:rPr>
      <w:rFonts w:ascii="Times New Roman" w:eastAsia="Times New Roman" w:hAnsi="Times New Roman"/>
      <w:color w:val="000000"/>
      <w:kern w:val="2"/>
      <w:sz w:val="24"/>
      <w:szCs w:val="40"/>
      <w:lang w:eastAsia="en-US"/>
    </w:rPr>
  </w:style>
  <w:style w:type="paragraph" w:styleId="Heading2">
    <w:name w:val="heading 2"/>
    <w:basedOn w:val="Normal"/>
    <w:next w:val="Normal"/>
    <w:link w:val="Heading2Char"/>
    <w:uiPriority w:val="9"/>
    <w:unhideWhenUsed/>
    <w:qFormat/>
    <w:rsid w:val="005772DB"/>
    <w:pPr>
      <w:keepNext/>
      <w:keepLines/>
      <w:spacing w:before="160" w:after="80" w:line="259" w:lineRule="auto"/>
      <w:outlineLvl w:val="1"/>
    </w:pPr>
    <w:rPr>
      <w:rFonts w:ascii="Times New Roman" w:eastAsia="Times New Roman" w:hAnsi="Times New Roman"/>
      <w:b/>
      <w:color w:val="000000"/>
      <w:kern w:val="2"/>
      <w:sz w:val="24"/>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unhideWhenUsed/>
    <w:rsid w:val="006451F4"/>
    <w:pPr>
      <w:tabs>
        <w:tab w:val="center" w:pos="4680"/>
        <w:tab w:val="right" w:pos="9360"/>
      </w:tabs>
    </w:pPr>
  </w:style>
  <w:style w:type="character" w:customStyle="1" w:styleId="HeaderChar">
    <w:name w:val="Header Char"/>
    <w:link w:val="Header"/>
    <w:uiPriority w:val="99"/>
    <w:rsid w:val="006451F4"/>
    <w:rPr>
      <w:sz w:val="22"/>
      <w:szCs w:val="22"/>
    </w:rPr>
  </w:style>
  <w:style w:type="paragraph" w:styleId="Footer">
    <w:name w:val="footer"/>
    <w:basedOn w:val="Normal"/>
    <w:link w:val="FooterChar"/>
    <w:uiPriority w:val="99"/>
    <w:unhideWhenUsed/>
    <w:rsid w:val="006451F4"/>
    <w:pPr>
      <w:tabs>
        <w:tab w:val="center" w:pos="4680"/>
        <w:tab w:val="right" w:pos="9360"/>
      </w:tabs>
    </w:pPr>
  </w:style>
  <w:style w:type="character" w:customStyle="1" w:styleId="FooterChar">
    <w:name w:val="Footer Char"/>
    <w:link w:val="Footer"/>
    <w:uiPriority w:val="99"/>
    <w:rsid w:val="006451F4"/>
    <w:rPr>
      <w:sz w:val="22"/>
      <w:szCs w:val="22"/>
    </w:rPr>
  </w:style>
  <w:style w:type="character" w:customStyle="1" w:styleId="Heading1Char">
    <w:name w:val="Heading 1 Char"/>
    <w:link w:val="Heading1"/>
    <w:uiPriority w:val="9"/>
    <w:rsid w:val="005772DB"/>
    <w:rPr>
      <w:rFonts w:ascii="Times New Roman" w:eastAsia="Times New Roman" w:hAnsi="Times New Roman"/>
      <w:color w:val="000000"/>
      <w:kern w:val="2"/>
      <w:sz w:val="24"/>
      <w:szCs w:val="40"/>
    </w:rPr>
  </w:style>
  <w:style w:type="character" w:customStyle="1" w:styleId="Heading2Char">
    <w:name w:val="Heading 2 Char"/>
    <w:link w:val="Heading2"/>
    <w:uiPriority w:val="9"/>
    <w:rsid w:val="005772DB"/>
    <w:rPr>
      <w:rFonts w:ascii="Times New Roman" w:eastAsia="Times New Roman" w:hAnsi="Times New Roman"/>
      <w:b/>
      <w:color w:val="000000"/>
      <w:kern w:val="2"/>
      <w:sz w:val="24"/>
      <w:szCs w:val="32"/>
    </w:rPr>
  </w:style>
  <w:style w:type="paragraph" w:styleId="ListParagraph">
    <w:name w:val="List Paragraph"/>
    <w:basedOn w:val="Normal"/>
    <w:qFormat/>
    <w:rsid w:val="005772DB"/>
    <w:pPr>
      <w:spacing w:after="160" w:line="259" w:lineRule="auto"/>
      <w:ind w:left="720"/>
      <w:contextualSpacing/>
    </w:pPr>
    <w:rPr>
      <w:rFonts w:eastAsia="Calibri"/>
      <w:kern w:val="2"/>
      <w:lang w:eastAsia="en-US"/>
    </w:rPr>
  </w:style>
  <w:style w:type="paragraph" w:styleId="NoSpacing">
    <w:name w:val="No Spacing"/>
    <w:uiPriority w:val="1"/>
    <w:qFormat/>
    <w:rsid w:val="00A21D2D"/>
    <w:rPr>
      <w:rFonts w:eastAsia="Calibri"/>
      <w:sz w:val="22"/>
      <w:szCs w:val="22"/>
    </w:rPr>
  </w:style>
  <w:style w:type="character" w:styleId="SubtleEmphasis">
    <w:name w:val="Subtle Emphasis"/>
    <w:uiPriority w:val="19"/>
    <w:qFormat/>
    <w:rsid w:val="00A21D2D"/>
    <w:rPr>
      <w:i/>
      <w:iCs/>
      <w:color w:val="404040"/>
    </w:rPr>
  </w:style>
  <w:style w:type="character" w:styleId="CommentReference">
    <w:name w:val="annotation reference"/>
    <w:uiPriority w:val="99"/>
    <w:semiHidden/>
    <w:unhideWhenUsed/>
    <w:rsid w:val="00A21D2D"/>
    <w:rPr>
      <w:sz w:val="16"/>
      <w:szCs w:val="16"/>
    </w:rPr>
  </w:style>
  <w:style w:type="paragraph" w:styleId="CommentText">
    <w:name w:val="annotation text"/>
    <w:basedOn w:val="Normal"/>
    <w:link w:val="CommentTextChar"/>
    <w:uiPriority w:val="99"/>
    <w:semiHidden/>
    <w:unhideWhenUsed/>
    <w:rsid w:val="00A21D2D"/>
    <w:pPr>
      <w:spacing w:line="240" w:lineRule="auto"/>
    </w:pPr>
    <w:rPr>
      <w:rFonts w:eastAsia="Calibri"/>
      <w:sz w:val="20"/>
      <w:szCs w:val="20"/>
      <w:lang w:eastAsia="en-US"/>
    </w:rPr>
  </w:style>
  <w:style w:type="character" w:customStyle="1" w:styleId="CommentTextChar">
    <w:name w:val="Comment Text Char"/>
    <w:link w:val="CommentText"/>
    <w:uiPriority w:val="99"/>
    <w:semiHidden/>
    <w:rsid w:val="00A21D2D"/>
    <w:rPr>
      <w:rFonts w:eastAsia="Calibri"/>
    </w:rPr>
  </w:style>
  <w:style w:type="paragraph" w:styleId="BalloonText">
    <w:name w:val="Balloon Text"/>
    <w:basedOn w:val="Normal"/>
    <w:link w:val="BalloonTextChar"/>
    <w:uiPriority w:val="99"/>
    <w:semiHidden/>
    <w:unhideWhenUsed/>
    <w:rsid w:val="00A21D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21D2D"/>
    <w:rPr>
      <w:rFonts w:ascii="Segoe UI"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A21D2D"/>
    <w:pPr>
      <w:spacing w:line="276" w:lineRule="auto"/>
    </w:pPr>
    <w:rPr>
      <w:rFonts w:eastAsia="SimSun"/>
      <w:b/>
      <w:bCs/>
      <w:lang w:eastAsia="zh-CN"/>
    </w:rPr>
  </w:style>
  <w:style w:type="character" w:customStyle="1" w:styleId="CommentSubjectChar">
    <w:name w:val="Comment Subject Char"/>
    <w:link w:val="CommentSubject"/>
    <w:uiPriority w:val="99"/>
    <w:semiHidden/>
    <w:rsid w:val="00A21D2D"/>
    <w:rPr>
      <w:rFonts w:eastAsia="Calibri"/>
      <w:b/>
      <w:bCs/>
      <w:lang w:eastAsia="zh-CN"/>
    </w:rPr>
  </w:style>
  <w:style w:type="character" w:styleId="Hyperlink">
    <w:name w:val="Hyperlink"/>
    <w:uiPriority w:val="99"/>
    <w:semiHidden/>
    <w:unhideWhenUsed/>
    <w:rsid w:val="005667AA"/>
    <w:rPr>
      <w:color w:val="0000FF"/>
      <w:u w:val="single"/>
    </w:rPr>
  </w:style>
  <w:style w:type="paragraph" w:styleId="NormalWeb">
    <w:name w:val="Normal (Web)"/>
    <w:basedOn w:val="Normal"/>
    <w:rsid w:val="005667AA"/>
    <w:pPr>
      <w:widowControl w:val="0"/>
      <w:spacing w:after="160" w:line="259" w:lineRule="auto"/>
      <w:jc w:val="both"/>
    </w:pPr>
    <w:rPr>
      <w:rFonts w:eastAsia="Times New Roman"/>
      <w:kern w:val="2"/>
      <w:sz w:val="24"/>
      <w:szCs w:val="24"/>
    </w:rPr>
  </w:style>
  <w:style w:type="character" w:styleId="FollowedHyperlink">
    <w:name w:val="FollowedHyperlink"/>
    <w:uiPriority w:val="99"/>
    <w:semiHidden/>
    <w:unhideWhenUsed/>
    <w:rsid w:val="0089539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534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com/citations?user=JGN7hJkAAAAJ&amp;hl=en&amp;oi=sra"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67C75-2421-405B-A62B-66304873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84</Pages>
  <Words>15293</Words>
  <Characters>87175</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A671LC</dc:creator>
  <cp:lastModifiedBy>HP</cp:lastModifiedBy>
  <cp:revision>3</cp:revision>
  <dcterms:created xsi:type="dcterms:W3CDTF">2025-07-22T14:00:00Z</dcterms:created>
  <dcterms:modified xsi:type="dcterms:W3CDTF">2025-07-22T14:16:00Z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5534e5f4865d481cad0491b7a6b6c0e7</vt:lpwstr>
  </property>
</Properties>
</file>