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263" w:rsidRPr="008E616B" w:rsidRDefault="00E637F7" w:rsidP="00C04263">
      <w:pPr>
        <w:shd w:val="clear" w:color="auto" w:fill="FFFFFF"/>
        <w:adjustRightInd w:val="0"/>
        <w:jc w:val="center"/>
        <w:rPr>
          <w:b/>
          <w:bCs/>
          <w:sz w:val="34"/>
          <w:lang w:bidi="en-US"/>
        </w:rPr>
      </w:pPr>
      <w:r>
        <w:rPr>
          <w:b/>
          <w:bCs/>
          <w:sz w:val="34"/>
          <w:lang w:bidi="en-US"/>
        </w:rPr>
        <w:t>EFFECTS OF INTERNAL CONTROL SYSTEM ON ORGANIZATIONAL EFFICIENCY: A STUDY OF LISTED MICROFINANCE BANK IN NIGERIA</w:t>
      </w:r>
    </w:p>
    <w:p w:rsidR="00C04263" w:rsidRDefault="00C04263" w:rsidP="00C04263">
      <w:pPr>
        <w:shd w:val="clear" w:color="auto" w:fill="FFFFFF"/>
        <w:adjustRightInd w:val="0"/>
        <w:jc w:val="center"/>
        <w:rPr>
          <w:b/>
          <w:i/>
          <w:color w:val="000000"/>
          <w:sz w:val="36"/>
        </w:rPr>
      </w:pPr>
    </w:p>
    <w:p w:rsidR="00E637F7" w:rsidRDefault="00E637F7" w:rsidP="00C04263">
      <w:pPr>
        <w:shd w:val="clear" w:color="auto" w:fill="FFFFFF"/>
        <w:adjustRightInd w:val="0"/>
        <w:jc w:val="center"/>
        <w:rPr>
          <w:b/>
          <w:i/>
          <w:color w:val="000000"/>
          <w:sz w:val="36"/>
        </w:rPr>
      </w:pPr>
    </w:p>
    <w:p w:rsidR="00C04263" w:rsidRPr="00B57133" w:rsidRDefault="00C04263" w:rsidP="00C04263">
      <w:pPr>
        <w:shd w:val="clear" w:color="auto" w:fill="FFFFFF"/>
        <w:adjustRightInd w:val="0"/>
        <w:jc w:val="center"/>
        <w:rPr>
          <w:b/>
          <w:i/>
          <w:color w:val="000000"/>
          <w:sz w:val="36"/>
        </w:rPr>
      </w:pPr>
      <w:r w:rsidRPr="00B57133">
        <w:rPr>
          <w:b/>
          <w:i/>
          <w:color w:val="000000"/>
          <w:sz w:val="36"/>
        </w:rPr>
        <w:t>By</w:t>
      </w:r>
    </w:p>
    <w:p w:rsidR="00C04263" w:rsidRPr="00B57133" w:rsidRDefault="00E637F7" w:rsidP="00C04263">
      <w:pPr>
        <w:shd w:val="clear" w:color="auto" w:fill="FFFFFF"/>
        <w:adjustRightInd w:val="0"/>
        <w:jc w:val="center"/>
        <w:rPr>
          <w:b/>
          <w:color w:val="000000"/>
          <w:sz w:val="36"/>
        </w:rPr>
      </w:pPr>
      <w:r>
        <w:rPr>
          <w:b/>
          <w:color w:val="000000"/>
          <w:sz w:val="36"/>
        </w:rPr>
        <w:t>BABATUNDE</w:t>
      </w:r>
      <w:r w:rsidR="00C04263">
        <w:rPr>
          <w:b/>
          <w:color w:val="000000"/>
          <w:sz w:val="36"/>
        </w:rPr>
        <w:t xml:space="preserve">, </w:t>
      </w:r>
      <w:r>
        <w:rPr>
          <w:b/>
          <w:color w:val="000000"/>
          <w:sz w:val="36"/>
        </w:rPr>
        <w:t>Barakah Omowunmi</w:t>
      </w:r>
    </w:p>
    <w:p w:rsidR="00C04263" w:rsidRPr="00B57133" w:rsidRDefault="00C04263" w:rsidP="00C04263">
      <w:pPr>
        <w:shd w:val="clear" w:color="auto" w:fill="FFFFFF"/>
        <w:adjustRightInd w:val="0"/>
        <w:jc w:val="center"/>
        <w:rPr>
          <w:color w:val="000000"/>
          <w:sz w:val="36"/>
        </w:rPr>
      </w:pPr>
      <w:r>
        <w:rPr>
          <w:b/>
          <w:color w:val="000000"/>
          <w:sz w:val="36"/>
        </w:rPr>
        <w:t>ND/23</w:t>
      </w:r>
      <w:r w:rsidRPr="00B57133">
        <w:rPr>
          <w:b/>
          <w:color w:val="000000"/>
          <w:sz w:val="36"/>
        </w:rPr>
        <w:t>/ACC/FT/</w:t>
      </w:r>
      <w:r>
        <w:rPr>
          <w:b/>
          <w:color w:val="000000"/>
          <w:sz w:val="36"/>
        </w:rPr>
        <w:t>00</w:t>
      </w:r>
      <w:r w:rsidR="00E637F7">
        <w:rPr>
          <w:b/>
          <w:color w:val="000000"/>
          <w:sz w:val="36"/>
        </w:rPr>
        <w:t>76</w:t>
      </w:r>
    </w:p>
    <w:p w:rsidR="00C04263" w:rsidRPr="00786029" w:rsidRDefault="00C04263" w:rsidP="00C04263">
      <w:pPr>
        <w:shd w:val="clear" w:color="auto" w:fill="FFFFFF"/>
        <w:adjustRightInd w:val="0"/>
        <w:jc w:val="both"/>
        <w:rPr>
          <w:color w:val="000000"/>
        </w:rPr>
      </w:pPr>
    </w:p>
    <w:p w:rsidR="00C04263" w:rsidRPr="00786029" w:rsidRDefault="00C04263" w:rsidP="00C04263">
      <w:pPr>
        <w:shd w:val="clear" w:color="auto" w:fill="FFFFFF"/>
        <w:adjustRightInd w:val="0"/>
        <w:jc w:val="both"/>
        <w:rPr>
          <w:color w:val="000000"/>
        </w:rPr>
      </w:pPr>
    </w:p>
    <w:p w:rsidR="00C04263" w:rsidRPr="00786029" w:rsidRDefault="00C04263" w:rsidP="00C04263">
      <w:pPr>
        <w:jc w:val="center"/>
        <w:rPr>
          <w:b/>
        </w:rPr>
      </w:pPr>
      <w:r w:rsidRPr="00786029">
        <w:rPr>
          <w:b/>
        </w:rPr>
        <w:t xml:space="preserve">BEING A RESEARCH PROJECT </w:t>
      </w:r>
    </w:p>
    <w:p w:rsidR="00C04263" w:rsidRPr="00786029" w:rsidRDefault="00C04263" w:rsidP="00C04263">
      <w:pPr>
        <w:jc w:val="center"/>
        <w:rPr>
          <w:b/>
        </w:rPr>
      </w:pPr>
      <w:r w:rsidRPr="00786029">
        <w:rPr>
          <w:b/>
        </w:rPr>
        <w:t xml:space="preserve">SUBMITTED TO THE DEPARTMENT OF ACCOUNTANCY </w:t>
      </w:r>
    </w:p>
    <w:p w:rsidR="00C04263" w:rsidRPr="00786029" w:rsidRDefault="00C04263" w:rsidP="00C04263">
      <w:pPr>
        <w:jc w:val="center"/>
        <w:rPr>
          <w:b/>
        </w:rPr>
      </w:pPr>
      <w:r w:rsidRPr="00786029">
        <w:rPr>
          <w:b/>
        </w:rPr>
        <w:t xml:space="preserve">INSTITUTE OF FINANCE AND MANAGEMENT STUDIES (IFMS), </w:t>
      </w:r>
    </w:p>
    <w:p w:rsidR="00C04263" w:rsidRPr="00786029" w:rsidRDefault="00C04263" w:rsidP="00C04263">
      <w:pPr>
        <w:jc w:val="center"/>
        <w:rPr>
          <w:b/>
        </w:rPr>
      </w:pPr>
      <w:r w:rsidRPr="00786029">
        <w:rPr>
          <w:b/>
        </w:rPr>
        <w:t>KWARA STATE POLYTECHNIC, ILORIN</w:t>
      </w:r>
    </w:p>
    <w:p w:rsidR="00C04263" w:rsidRPr="00786029" w:rsidRDefault="00C04263" w:rsidP="00C04263">
      <w:pPr>
        <w:shd w:val="clear" w:color="auto" w:fill="FFFFFF"/>
        <w:adjustRightInd w:val="0"/>
        <w:jc w:val="center"/>
        <w:rPr>
          <w:b/>
          <w:i/>
          <w:color w:val="000000"/>
        </w:rPr>
      </w:pPr>
    </w:p>
    <w:p w:rsidR="00C04263" w:rsidRPr="00786029" w:rsidRDefault="00C04263" w:rsidP="00C04263">
      <w:pPr>
        <w:shd w:val="clear" w:color="auto" w:fill="FFFFFF"/>
        <w:adjustRightInd w:val="0"/>
        <w:jc w:val="center"/>
        <w:rPr>
          <w:b/>
          <w:i/>
          <w:color w:val="000000"/>
        </w:rPr>
      </w:pPr>
    </w:p>
    <w:p w:rsidR="00C04263" w:rsidRPr="00786029" w:rsidRDefault="00C04263" w:rsidP="00C04263">
      <w:pPr>
        <w:shd w:val="clear" w:color="auto" w:fill="FFFFFF"/>
        <w:adjustRightInd w:val="0"/>
        <w:jc w:val="center"/>
        <w:rPr>
          <w:b/>
          <w:color w:val="000000"/>
        </w:rPr>
      </w:pPr>
      <w:r w:rsidRPr="00786029">
        <w:rPr>
          <w:b/>
          <w:color w:val="000000"/>
        </w:rPr>
        <w:t xml:space="preserve">IN PARTIAL FULFILLMENT OF THE REQUIREMENT </w:t>
      </w:r>
    </w:p>
    <w:p w:rsidR="00C04263" w:rsidRPr="00786029" w:rsidRDefault="00C04263" w:rsidP="00C04263">
      <w:pPr>
        <w:shd w:val="clear" w:color="auto" w:fill="FFFFFF"/>
        <w:adjustRightInd w:val="0"/>
        <w:jc w:val="center"/>
        <w:rPr>
          <w:b/>
          <w:color w:val="000000"/>
        </w:rPr>
      </w:pPr>
      <w:r w:rsidRPr="00786029">
        <w:rPr>
          <w:b/>
          <w:color w:val="000000"/>
        </w:rPr>
        <w:t>FOR THE AWA</w:t>
      </w:r>
      <w:r>
        <w:rPr>
          <w:b/>
          <w:color w:val="000000"/>
        </w:rPr>
        <w:t>RD OF NATIONAL DIPLOMA (</w:t>
      </w:r>
      <w:r w:rsidRPr="00786029">
        <w:rPr>
          <w:b/>
          <w:color w:val="000000"/>
        </w:rPr>
        <w:t xml:space="preserve">ND) </w:t>
      </w:r>
    </w:p>
    <w:p w:rsidR="00C04263" w:rsidRPr="00786029" w:rsidRDefault="00C04263" w:rsidP="00C04263">
      <w:pPr>
        <w:shd w:val="clear" w:color="auto" w:fill="FFFFFF"/>
        <w:adjustRightInd w:val="0"/>
        <w:jc w:val="center"/>
        <w:rPr>
          <w:b/>
          <w:color w:val="000000"/>
        </w:rPr>
      </w:pPr>
      <w:r w:rsidRPr="00786029">
        <w:rPr>
          <w:b/>
          <w:color w:val="000000"/>
        </w:rPr>
        <w:t xml:space="preserve">IN ACCOUNTANCY  </w:t>
      </w:r>
    </w:p>
    <w:p w:rsidR="00C04263" w:rsidRPr="00786029" w:rsidRDefault="00C04263" w:rsidP="00C04263">
      <w:pPr>
        <w:shd w:val="clear" w:color="auto" w:fill="FFFFFF"/>
        <w:adjustRightInd w:val="0"/>
        <w:jc w:val="center"/>
        <w:rPr>
          <w:b/>
          <w:color w:val="000000"/>
        </w:rPr>
      </w:pPr>
    </w:p>
    <w:p w:rsidR="00C04263" w:rsidRPr="00786029" w:rsidRDefault="00C04263" w:rsidP="00C04263">
      <w:pPr>
        <w:shd w:val="clear" w:color="auto" w:fill="FFFFFF"/>
        <w:adjustRightInd w:val="0"/>
        <w:jc w:val="center"/>
        <w:rPr>
          <w:b/>
          <w:color w:val="000000"/>
        </w:rPr>
      </w:pPr>
    </w:p>
    <w:p w:rsidR="00C04263" w:rsidRPr="00786029" w:rsidRDefault="00C04263" w:rsidP="00C04263">
      <w:pPr>
        <w:shd w:val="clear" w:color="auto" w:fill="FFFFFF"/>
        <w:adjustRightInd w:val="0"/>
        <w:jc w:val="center"/>
        <w:rPr>
          <w:b/>
          <w:color w:val="000000"/>
        </w:rPr>
      </w:pPr>
    </w:p>
    <w:p w:rsidR="00C04263" w:rsidRPr="00786029" w:rsidRDefault="00C04263" w:rsidP="00C04263">
      <w:pPr>
        <w:shd w:val="clear" w:color="auto" w:fill="FFFFFF"/>
        <w:adjustRightInd w:val="0"/>
        <w:jc w:val="center"/>
        <w:rPr>
          <w:b/>
          <w:color w:val="000000"/>
        </w:rPr>
      </w:pPr>
    </w:p>
    <w:p w:rsidR="00C04263" w:rsidRPr="00786029" w:rsidRDefault="00C04263" w:rsidP="00C04263">
      <w:pPr>
        <w:shd w:val="clear" w:color="auto" w:fill="FFFFFF"/>
        <w:adjustRightInd w:val="0"/>
        <w:jc w:val="center"/>
        <w:rPr>
          <w:b/>
          <w:color w:val="000000"/>
        </w:rPr>
      </w:pPr>
    </w:p>
    <w:p w:rsidR="00C04263" w:rsidRPr="00786029" w:rsidRDefault="00C04263" w:rsidP="00C04263">
      <w:pPr>
        <w:shd w:val="clear" w:color="auto" w:fill="FFFFFF"/>
        <w:adjustRightInd w:val="0"/>
        <w:jc w:val="center"/>
        <w:rPr>
          <w:b/>
          <w:color w:val="000000"/>
        </w:rPr>
      </w:pPr>
    </w:p>
    <w:p w:rsidR="00C04263" w:rsidRPr="00786029" w:rsidRDefault="00C04263" w:rsidP="00C04263">
      <w:pPr>
        <w:shd w:val="clear" w:color="auto" w:fill="FFFFFF"/>
        <w:adjustRightInd w:val="0"/>
        <w:jc w:val="center"/>
        <w:rPr>
          <w:b/>
          <w:bCs/>
        </w:rPr>
      </w:pPr>
      <w:r w:rsidRPr="00786029">
        <w:rPr>
          <w:b/>
          <w:color w:val="000000"/>
        </w:rPr>
        <w:tab/>
      </w:r>
      <w:r w:rsidRPr="00786029">
        <w:rPr>
          <w:b/>
          <w:color w:val="000000"/>
        </w:rPr>
        <w:tab/>
      </w:r>
      <w:r w:rsidRPr="00786029">
        <w:rPr>
          <w:b/>
          <w:color w:val="000000"/>
        </w:rPr>
        <w:tab/>
      </w:r>
      <w:r w:rsidRPr="00786029">
        <w:rPr>
          <w:b/>
          <w:color w:val="000000"/>
        </w:rPr>
        <w:tab/>
      </w:r>
      <w:r w:rsidRPr="00786029">
        <w:rPr>
          <w:b/>
          <w:color w:val="000000"/>
        </w:rPr>
        <w:tab/>
      </w:r>
      <w:r w:rsidRPr="00786029">
        <w:rPr>
          <w:b/>
          <w:color w:val="000000"/>
        </w:rPr>
        <w:tab/>
      </w:r>
      <w:r w:rsidRPr="00786029">
        <w:rPr>
          <w:b/>
          <w:color w:val="000000"/>
        </w:rPr>
        <w:tab/>
        <w:t>May, 202</w:t>
      </w:r>
      <w:r>
        <w:rPr>
          <w:b/>
          <w:color w:val="000000"/>
        </w:rPr>
        <w:t>5</w:t>
      </w:r>
    </w:p>
    <w:p w:rsidR="00C04263" w:rsidRPr="00786029" w:rsidRDefault="00C04263" w:rsidP="00C04263">
      <w:pPr>
        <w:spacing w:line="360" w:lineRule="auto"/>
        <w:jc w:val="center"/>
        <w:rPr>
          <w:b/>
          <w:bCs/>
        </w:rPr>
      </w:pPr>
      <w:r w:rsidRPr="00786029">
        <w:rPr>
          <w:b/>
          <w:bCs/>
        </w:rPr>
        <w:br w:type="page"/>
      </w:r>
      <w:r w:rsidRPr="00786029">
        <w:rPr>
          <w:b/>
          <w:bCs/>
        </w:rPr>
        <w:lastRenderedPageBreak/>
        <w:t>CERTIFICATION</w:t>
      </w:r>
    </w:p>
    <w:p w:rsidR="00C04263" w:rsidRPr="00B57133" w:rsidRDefault="00C04263" w:rsidP="00C04263">
      <w:pPr>
        <w:spacing w:line="360" w:lineRule="auto"/>
        <w:jc w:val="both"/>
        <w:rPr>
          <w:b/>
        </w:rPr>
      </w:pPr>
      <w:r w:rsidRPr="00786029">
        <w:t>This is to certify that this research work has been completed by</w:t>
      </w:r>
      <w:r w:rsidRPr="008E616B">
        <w:rPr>
          <w:b/>
          <w:color w:val="000000"/>
          <w:sz w:val="36"/>
        </w:rPr>
        <w:t xml:space="preserve"> </w:t>
      </w:r>
      <w:r w:rsidR="00E637F7" w:rsidRPr="00E637F7">
        <w:rPr>
          <w:b/>
        </w:rPr>
        <w:t>BABATUNDE, Barakah Omowunmi</w:t>
      </w:r>
      <w:r w:rsidRPr="008E616B">
        <w:t xml:space="preserve"> </w:t>
      </w:r>
      <w:r>
        <w:t>with matriculation number ND/23</w:t>
      </w:r>
      <w:r w:rsidRPr="00786029">
        <w:t>/ACC/FT/</w:t>
      </w:r>
      <w:r>
        <w:t>00</w:t>
      </w:r>
      <w:r w:rsidR="00E637F7">
        <w:t>76</w:t>
      </w:r>
      <w:r w:rsidRPr="00786029">
        <w:t xml:space="preserve"> approved and submitted to the Department of Accountancy in partial fulfillment for the Award of </w:t>
      </w:r>
      <w:r>
        <w:t>National Diploma (</w:t>
      </w:r>
      <w:r w:rsidRPr="00786029">
        <w:t>ND) in Accountancy in the Institute of Finance and Management Studies (IFMS), Kwara State Polytechnic, Ilorin.</w:t>
      </w:r>
    </w:p>
    <w:p w:rsidR="00C04263" w:rsidRPr="00786029" w:rsidRDefault="00C04263" w:rsidP="00C04263">
      <w:pPr>
        <w:spacing w:line="360" w:lineRule="auto"/>
        <w:jc w:val="both"/>
      </w:pPr>
    </w:p>
    <w:p w:rsidR="00C04263" w:rsidRDefault="00C04263" w:rsidP="00C04263">
      <w:pPr>
        <w:spacing w:line="360" w:lineRule="auto"/>
        <w:jc w:val="both"/>
      </w:pPr>
    </w:p>
    <w:p w:rsidR="00E637F7" w:rsidRPr="00786029" w:rsidRDefault="00E637F7" w:rsidP="00C04263">
      <w:pPr>
        <w:spacing w:line="360" w:lineRule="auto"/>
        <w:jc w:val="both"/>
      </w:pPr>
    </w:p>
    <w:p w:rsidR="00C04263" w:rsidRPr="00786029" w:rsidRDefault="00C04263" w:rsidP="00C04263">
      <w:pPr>
        <w:jc w:val="both"/>
      </w:pPr>
      <w:r w:rsidRPr="00786029">
        <w:t>__________________</w:t>
      </w:r>
      <w:r w:rsidRPr="00786029">
        <w:tab/>
      </w:r>
      <w:r w:rsidRPr="00786029">
        <w:tab/>
      </w:r>
      <w:r w:rsidRPr="00786029">
        <w:tab/>
      </w:r>
      <w:r w:rsidRPr="00786029">
        <w:tab/>
      </w:r>
      <w:r w:rsidRPr="00786029">
        <w:tab/>
        <w:t>_______________</w:t>
      </w:r>
    </w:p>
    <w:p w:rsidR="00C04263" w:rsidRPr="00786029" w:rsidRDefault="00C04263" w:rsidP="00C04263">
      <w:pPr>
        <w:jc w:val="both"/>
        <w:rPr>
          <w:b/>
        </w:rPr>
      </w:pPr>
      <w:r w:rsidRPr="00786029">
        <w:rPr>
          <w:b/>
          <w:bCs/>
        </w:rPr>
        <w:t>Mr. Akanbi K.A</w:t>
      </w:r>
      <w:r w:rsidRPr="00786029">
        <w:rPr>
          <w:b/>
          <w:bCs/>
        </w:rPr>
        <w:tab/>
      </w:r>
      <w:r w:rsidRPr="00786029">
        <w:rPr>
          <w:b/>
          <w:bCs/>
        </w:rPr>
        <w:tab/>
      </w:r>
      <w:r w:rsidRPr="00786029">
        <w:rPr>
          <w:b/>
          <w:bCs/>
        </w:rPr>
        <w:tab/>
      </w:r>
      <w:r w:rsidRPr="00786029">
        <w:rPr>
          <w:b/>
        </w:rPr>
        <w:tab/>
      </w:r>
      <w:r w:rsidRPr="00786029">
        <w:rPr>
          <w:b/>
        </w:rPr>
        <w:tab/>
      </w:r>
      <w:r w:rsidRPr="00786029">
        <w:rPr>
          <w:b/>
        </w:rPr>
        <w:tab/>
      </w:r>
      <w:r w:rsidRPr="00786029">
        <w:rPr>
          <w:b/>
        </w:rPr>
        <w:tab/>
        <w:t>Date</w:t>
      </w:r>
    </w:p>
    <w:p w:rsidR="00C04263" w:rsidRPr="00786029" w:rsidRDefault="00C04263" w:rsidP="00C04263">
      <w:pPr>
        <w:jc w:val="both"/>
        <w:rPr>
          <w:bCs/>
          <w:i/>
        </w:rPr>
      </w:pPr>
      <w:r w:rsidRPr="00786029">
        <w:rPr>
          <w:bCs/>
          <w:i/>
        </w:rPr>
        <w:t xml:space="preserve"> (Project Supervisor)</w:t>
      </w:r>
    </w:p>
    <w:p w:rsidR="00C04263" w:rsidRPr="00786029" w:rsidRDefault="00C04263" w:rsidP="00C04263">
      <w:pPr>
        <w:jc w:val="both"/>
        <w:rPr>
          <w:bCs/>
          <w:i/>
        </w:rPr>
      </w:pPr>
    </w:p>
    <w:p w:rsidR="00C04263" w:rsidRPr="00786029" w:rsidRDefault="00C04263" w:rsidP="00C04263">
      <w:pPr>
        <w:jc w:val="both"/>
        <w:rPr>
          <w:bCs/>
          <w:i/>
        </w:rPr>
      </w:pPr>
    </w:p>
    <w:p w:rsidR="00C04263" w:rsidRPr="00786029" w:rsidRDefault="00C04263" w:rsidP="00C04263">
      <w:pPr>
        <w:jc w:val="both"/>
        <w:rPr>
          <w:bCs/>
          <w:i/>
        </w:rPr>
      </w:pPr>
    </w:p>
    <w:p w:rsidR="00C04263" w:rsidRPr="00786029" w:rsidRDefault="00C04263" w:rsidP="00C04263">
      <w:pPr>
        <w:jc w:val="both"/>
      </w:pPr>
    </w:p>
    <w:p w:rsidR="00C04263" w:rsidRPr="00786029" w:rsidRDefault="00C04263" w:rsidP="00C04263">
      <w:pPr>
        <w:jc w:val="both"/>
      </w:pPr>
      <w:r w:rsidRPr="00786029">
        <w:t>_________________</w:t>
      </w:r>
      <w:r w:rsidRPr="00786029">
        <w:tab/>
      </w:r>
      <w:r w:rsidRPr="00786029">
        <w:tab/>
      </w:r>
      <w:r w:rsidRPr="00786029">
        <w:tab/>
      </w:r>
      <w:r w:rsidRPr="00786029">
        <w:tab/>
      </w:r>
      <w:r w:rsidRPr="00786029">
        <w:tab/>
      </w:r>
      <w:r w:rsidRPr="00786029">
        <w:tab/>
        <w:t>________________</w:t>
      </w:r>
    </w:p>
    <w:p w:rsidR="00C04263" w:rsidRPr="00786029" w:rsidRDefault="00C04263" w:rsidP="00C04263">
      <w:pPr>
        <w:jc w:val="both"/>
        <w:rPr>
          <w:b/>
        </w:rPr>
      </w:pPr>
      <w:r w:rsidRPr="00786029">
        <w:rPr>
          <w:b/>
          <w:bCs/>
        </w:rPr>
        <w:t>Mr. Akanbi K.A</w:t>
      </w:r>
      <w:r w:rsidRPr="00786029">
        <w:rPr>
          <w:b/>
          <w:bCs/>
        </w:rPr>
        <w:tab/>
      </w:r>
      <w:r w:rsidRPr="00786029">
        <w:rPr>
          <w:b/>
        </w:rPr>
        <w:tab/>
      </w:r>
      <w:r w:rsidRPr="00786029">
        <w:rPr>
          <w:b/>
        </w:rPr>
        <w:tab/>
      </w:r>
      <w:r w:rsidRPr="00786029">
        <w:rPr>
          <w:b/>
        </w:rPr>
        <w:tab/>
      </w:r>
      <w:r w:rsidRPr="00786029">
        <w:rPr>
          <w:b/>
        </w:rPr>
        <w:tab/>
      </w:r>
      <w:r w:rsidRPr="00786029">
        <w:rPr>
          <w:b/>
        </w:rPr>
        <w:tab/>
      </w:r>
      <w:r w:rsidRPr="00786029">
        <w:rPr>
          <w:b/>
        </w:rPr>
        <w:tab/>
        <w:t>Date</w:t>
      </w:r>
    </w:p>
    <w:p w:rsidR="00C04263" w:rsidRPr="00786029" w:rsidRDefault="00C04263" w:rsidP="00C04263">
      <w:pPr>
        <w:jc w:val="both"/>
        <w:rPr>
          <w:bCs/>
          <w:i/>
        </w:rPr>
      </w:pPr>
      <w:r w:rsidRPr="00786029">
        <w:rPr>
          <w:bCs/>
          <w:i/>
        </w:rPr>
        <w:t xml:space="preserve"> (Project Coordinator)</w:t>
      </w:r>
    </w:p>
    <w:p w:rsidR="00C04263" w:rsidRPr="00786029" w:rsidRDefault="00C04263" w:rsidP="00C04263">
      <w:pPr>
        <w:jc w:val="both"/>
        <w:rPr>
          <w:bCs/>
          <w:i/>
        </w:rPr>
      </w:pPr>
    </w:p>
    <w:p w:rsidR="00C04263" w:rsidRPr="00786029" w:rsidRDefault="00C04263" w:rsidP="00C04263">
      <w:pPr>
        <w:jc w:val="both"/>
        <w:rPr>
          <w:bCs/>
          <w:i/>
        </w:rPr>
      </w:pPr>
    </w:p>
    <w:p w:rsidR="00C04263" w:rsidRPr="00786029" w:rsidRDefault="00C04263" w:rsidP="00C04263">
      <w:pPr>
        <w:jc w:val="both"/>
      </w:pPr>
    </w:p>
    <w:p w:rsidR="00C04263" w:rsidRPr="00786029" w:rsidRDefault="00C04263" w:rsidP="00C04263">
      <w:pPr>
        <w:jc w:val="both"/>
      </w:pPr>
    </w:p>
    <w:p w:rsidR="00C04263" w:rsidRPr="00786029" w:rsidRDefault="00C04263" w:rsidP="00C04263">
      <w:pPr>
        <w:jc w:val="both"/>
      </w:pPr>
      <w:r w:rsidRPr="00786029">
        <w:t>_____________</w:t>
      </w:r>
      <w:r w:rsidRPr="00786029">
        <w:tab/>
      </w:r>
      <w:r w:rsidRPr="00786029">
        <w:tab/>
      </w:r>
      <w:r w:rsidRPr="00786029">
        <w:tab/>
      </w:r>
      <w:r w:rsidRPr="00786029">
        <w:tab/>
      </w:r>
      <w:r w:rsidRPr="00786029">
        <w:tab/>
      </w:r>
      <w:r w:rsidRPr="00786029">
        <w:tab/>
        <w:t>________________</w:t>
      </w:r>
    </w:p>
    <w:p w:rsidR="00C04263" w:rsidRPr="00786029" w:rsidRDefault="00C04263" w:rsidP="00C04263">
      <w:pPr>
        <w:jc w:val="both"/>
        <w:rPr>
          <w:b/>
          <w:bCs/>
        </w:rPr>
      </w:pPr>
      <w:r w:rsidRPr="00786029">
        <w:rPr>
          <w:b/>
          <w:bCs/>
        </w:rPr>
        <w:t xml:space="preserve">Mr. </w:t>
      </w:r>
      <w:r>
        <w:rPr>
          <w:b/>
          <w:bCs/>
        </w:rPr>
        <w:t>Elelu M.O</w:t>
      </w:r>
      <w:r w:rsidRPr="00786029">
        <w:rPr>
          <w:b/>
          <w:bCs/>
        </w:rPr>
        <w:tab/>
      </w:r>
      <w:r w:rsidRPr="00786029">
        <w:rPr>
          <w:b/>
        </w:rPr>
        <w:tab/>
      </w:r>
      <w:r w:rsidRPr="00786029">
        <w:rPr>
          <w:b/>
        </w:rPr>
        <w:tab/>
      </w:r>
      <w:r w:rsidRPr="00786029">
        <w:rPr>
          <w:b/>
        </w:rPr>
        <w:tab/>
      </w:r>
      <w:r w:rsidRPr="00786029">
        <w:rPr>
          <w:b/>
        </w:rPr>
        <w:tab/>
      </w:r>
      <w:r w:rsidRPr="00786029">
        <w:rPr>
          <w:b/>
        </w:rPr>
        <w:tab/>
      </w:r>
      <w:r w:rsidRPr="00786029">
        <w:rPr>
          <w:b/>
        </w:rPr>
        <w:tab/>
        <w:t>Date</w:t>
      </w:r>
    </w:p>
    <w:p w:rsidR="00C04263" w:rsidRPr="00786029" w:rsidRDefault="00C04263" w:rsidP="00C04263">
      <w:pPr>
        <w:jc w:val="both"/>
        <w:rPr>
          <w:bCs/>
          <w:i/>
        </w:rPr>
      </w:pPr>
      <w:r w:rsidRPr="00786029">
        <w:rPr>
          <w:bCs/>
          <w:i/>
        </w:rPr>
        <w:t>(Head of Department)</w:t>
      </w:r>
    </w:p>
    <w:p w:rsidR="00C04263" w:rsidRPr="00786029" w:rsidRDefault="00C04263" w:rsidP="00C04263">
      <w:pPr>
        <w:jc w:val="both"/>
        <w:rPr>
          <w:bCs/>
          <w:i/>
        </w:rPr>
      </w:pPr>
    </w:p>
    <w:p w:rsidR="00C04263" w:rsidRPr="00786029" w:rsidRDefault="00C04263" w:rsidP="00C04263">
      <w:pPr>
        <w:jc w:val="both"/>
        <w:rPr>
          <w:bCs/>
          <w:i/>
        </w:rPr>
      </w:pPr>
    </w:p>
    <w:p w:rsidR="00C04263" w:rsidRPr="00786029" w:rsidRDefault="00C04263" w:rsidP="00C04263">
      <w:pPr>
        <w:jc w:val="both"/>
      </w:pPr>
    </w:p>
    <w:p w:rsidR="00C04263" w:rsidRPr="00786029" w:rsidRDefault="00C04263" w:rsidP="00C04263">
      <w:pPr>
        <w:jc w:val="both"/>
      </w:pPr>
    </w:p>
    <w:p w:rsidR="00C04263" w:rsidRPr="00786029" w:rsidRDefault="00C04263" w:rsidP="00C04263">
      <w:pPr>
        <w:jc w:val="both"/>
      </w:pPr>
      <w:r w:rsidRPr="00786029">
        <w:t>________________</w:t>
      </w:r>
      <w:r w:rsidRPr="00786029">
        <w:tab/>
      </w:r>
      <w:r w:rsidRPr="00786029">
        <w:tab/>
      </w:r>
      <w:r w:rsidRPr="00786029">
        <w:tab/>
      </w:r>
      <w:r w:rsidRPr="00786029">
        <w:tab/>
      </w:r>
      <w:r w:rsidRPr="00786029">
        <w:tab/>
      </w:r>
      <w:r w:rsidRPr="00786029">
        <w:tab/>
        <w:t>_________________</w:t>
      </w:r>
    </w:p>
    <w:p w:rsidR="00C04263" w:rsidRPr="00786029" w:rsidRDefault="00C04263" w:rsidP="00C04263">
      <w:pPr>
        <w:jc w:val="both"/>
        <w:rPr>
          <w:b/>
        </w:rPr>
      </w:pPr>
      <w:r w:rsidRPr="00786029">
        <w:rPr>
          <w:b/>
        </w:rPr>
        <w:t>IKHU Omorege Sunday (F.C.A)</w:t>
      </w:r>
      <w:r w:rsidRPr="00786029">
        <w:rPr>
          <w:b/>
        </w:rPr>
        <w:tab/>
      </w:r>
      <w:r w:rsidRPr="00786029">
        <w:rPr>
          <w:b/>
        </w:rPr>
        <w:tab/>
      </w:r>
      <w:r w:rsidRPr="00786029">
        <w:rPr>
          <w:b/>
        </w:rPr>
        <w:tab/>
      </w:r>
      <w:r w:rsidRPr="00786029">
        <w:rPr>
          <w:b/>
        </w:rPr>
        <w:tab/>
      </w:r>
      <w:r w:rsidRPr="00786029">
        <w:rPr>
          <w:b/>
        </w:rPr>
        <w:tab/>
        <w:t>Date</w:t>
      </w:r>
    </w:p>
    <w:p w:rsidR="00C04263" w:rsidRPr="00786029" w:rsidRDefault="00C04263" w:rsidP="00C04263">
      <w:pPr>
        <w:jc w:val="both"/>
        <w:rPr>
          <w:bCs/>
          <w:i/>
        </w:rPr>
      </w:pPr>
      <w:r w:rsidRPr="00786029">
        <w:rPr>
          <w:bCs/>
          <w:i/>
        </w:rPr>
        <w:t>(External Examiner)</w:t>
      </w:r>
    </w:p>
    <w:p w:rsidR="00C04263" w:rsidRPr="00786029" w:rsidRDefault="00C04263" w:rsidP="00C04263">
      <w:pPr>
        <w:shd w:val="clear" w:color="auto" w:fill="FFFFFF"/>
        <w:spacing w:line="360" w:lineRule="auto"/>
        <w:ind w:right="94"/>
        <w:jc w:val="both"/>
        <w:rPr>
          <w:b/>
          <w:bCs/>
          <w:i/>
          <w:spacing w:val="-7"/>
        </w:rPr>
      </w:pPr>
    </w:p>
    <w:p w:rsidR="00C04263" w:rsidRPr="00786029" w:rsidRDefault="00C04263" w:rsidP="00C04263">
      <w:pPr>
        <w:spacing w:line="360" w:lineRule="auto"/>
        <w:jc w:val="both"/>
        <w:rPr>
          <w:b/>
        </w:rPr>
      </w:pPr>
    </w:p>
    <w:p w:rsidR="00C04263" w:rsidRPr="00786029" w:rsidRDefault="00C04263" w:rsidP="00C04263">
      <w:pPr>
        <w:spacing w:line="360" w:lineRule="auto"/>
        <w:rPr>
          <w:b/>
        </w:rPr>
      </w:pPr>
      <w:r w:rsidRPr="00786029">
        <w:rPr>
          <w:b/>
        </w:rPr>
        <w:br w:type="page"/>
      </w:r>
    </w:p>
    <w:p w:rsidR="00C04263" w:rsidRPr="00786029" w:rsidRDefault="00C04263" w:rsidP="00C04263">
      <w:pPr>
        <w:spacing w:line="360" w:lineRule="auto"/>
        <w:jc w:val="center"/>
      </w:pPr>
      <w:r w:rsidRPr="00786029">
        <w:rPr>
          <w:b/>
        </w:rPr>
        <w:lastRenderedPageBreak/>
        <w:t>DEDICATION</w:t>
      </w:r>
    </w:p>
    <w:p w:rsidR="00C04263" w:rsidRPr="00786029" w:rsidRDefault="00C04263" w:rsidP="00C04263">
      <w:pPr>
        <w:spacing w:line="360" w:lineRule="auto"/>
        <w:jc w:val="both"/>
      </w:pPr>
      <w:r w:rsidRPr="00786029">
        <w:t>This project work is dedicated to Almighty God and my beloved parents for always been there for me. Thanks for all you do.</w:t>
      </w:r>
    </w:p>
    <w:p w:rsidR="00C04263" w:rsidRPr="00786029" w:rsidRDefault="00C04263" w:rsidP="00C04263">
      <w:pPr>
        <w:spacing w:line="360" w:lineRule="auto"/>
        <w:jc w:val="both"/>
      </w:pPr>
    </w:p>
    <w:p w:rsidR="00C04263" w:rsidRPr="00786029" w:rsidRDefault="00C04263" w:rsidP="00C04263">
      <w:pPr>
        <w:spacing w:line="360" w:lineRule="auto"/>
        <w:jc w:val="both"/>
      </w:pPr>
    </w:p>
    <w:p w:rsidR="00C04263" w:rsidRPr="00786029" w:rsidRDefault="00C04263" w:rsidP="00C04263">
      <w:pPr>
        <w:spacing w:line="360" w:lineRule="auto"/>
        <w:jc w:val="both"/>
      </w:pPr>
    </w:p>
    <w:p w:rsidR="00C04263" w:rsidRPr="00786029" w:rsidRDefault="00C04263" w:rsidP="00C04263">
      <w:pPr>
        <w:spacing w:line="360" w:lineRule="auto"/>
        <w:jc w:val="both"/>
      </w:pPr>
    </w:p>
    <w:p w:rsidR="00C04263" w:rsidRPr="00786029" w:rsidRDefault="00C04263" w:rsidP="00C04263">
      <w:pPr>
        <w:spacing w:line="360" w:lineRule="auto"/>
        <w:jc w:val="both"/>
      </w:pPr>
    </w:p>
    <w:p w:rsidR="00C04263" w:rsidRPr="00786029" w:rsidRDefault="00C04263" w:rsidP="00C04263">
      <w:pPr>
        <w:spacing w:line="360" w:lineRule="auto"/>
        <w:jc w:val="both"/>
      </w:pPr>
    </w:p>
    <w:p w:rsidR="00C04263" w:rsidRPr="00786029" w:rsidRDefault="00C04263" w:rsidP="00C04263">
      <w:pPr>
        <w:spacing w:line="360" w:lineRule="auto"/>
        <w:jc w:val="both"/>
      </w:pPr>
    </w:p>
    <w:p w:rsidR="00C04263" w:rsidRPr="00786029" w:rsidRDefault="00C04263" w:rsidP="00C04263">
      <w:pPr>
        <w:spacing w:line="360" w:lineRule="auto"/>
        <w:jc w:val="both"/>
      </w:pPr>
    </w:p>
    <w:p w:rsidR="00C04263" w:rsidRPr="00786029" w:rsidRDefault="00C04263" w:rsidP="00C04263">
      <w:pPr>
        <w:spacing w:line="360" w:lineRule="auto"/>
        <w:jc w:val="both"/>
      </w:pPr>
    </w:p>
    <w:p w:rsidR="00C04263" w:rsidRPr="00786029" w:rsidRDefault="00C04263" w:rsidP="00C04263">
      <w:pPr>
        <w:spacing w:line="360" w:lineRule="auto"/>
        <w:jc w:val="both"/>
      </w:pPr>
    </w:p>
    <w:p w:rsidR="00C04263" w:rsidRPr="00786029" w:rsidRDefault="00C04263" w:rsidP="00C04263">
      <w:pPr>
        <w:spacing w:line="360" w:lineRule="auto"/>
        <w:jc w:val="both"/>
        <w:rPr>
          <w:b/>
        </w:rPr>
      </w:pPr>
    </w:p>
    <w:p w:rsidR="00C04263" w:rsidRPr="00786029" w:rsidRDefault="00C04263" w:rsidP="00C04263">
      <w:pPr>
        <w:spacing w:line="360" w:lineRule="auto"/>
        <w:jc w:val="both"/>
        <w:rPr>
          <w:b/>
        </w:rPr>
      </w:pPr>
    </w:p>
    <w:p w:rsidR="00C04263" w:rsidRPr="00786029" w:rsidRDefault="00C04263" w:rsidP="00C04263">
      <w:pPr>
        <w:spacing w:line="360" w:lineRule="auto"/>
        <w:jc w:val="both"/>
        <w:rPr>
          <w:b/>
        </w:rPr>
      </w:pPr>
    </w:p>
    <w:p w:rsidR="00C04263" w:rsidRPr="00786029" w:rsidRDefault="00C04263" w:rsidP="00C04263">
      <w:pPr>
        <w:spacing w:line="360" w:lineRule="auto"/>
        <w:jc w:val="both"/>
        <w:rPr>
          <w:b/>
        </w:rPr>
      </w:pPr>
    </w:p>
    <w:p w:rsidR="00C04263" w:rsidRPr="00786029" w:rsidRDefault="00C04263" w:rsidP="00C04263">
      <w:pPr>
        <w:spacing w:line="360" w:lineRule="auto"/>
        <w:jc w:val="both"/>
        <w:rPr>
          <w:b/>
        </w:rPr>
      </w:pPr>
    </w:p>
    <w:p w:rsidR="00C04263" w:rsidRPr="00786029" w:rsidRDefault="00C04263" w:rsidP="00C04263">
      <w:pPr>
        <w:spacing w:line="360" w:lineRule="auto"/>
        <w:jc w:val="both"/>
        <w:rPr>
          <w:b/>
        </w:rPr>
      </w:pPr>
    </w:p>
    <w:p w:rsidR="00C04263" w:rsidRPr="00786029" w:rsidRDefault="00C04263" w:rsidP="00C04263">
      <w:pPr>
        <w:spacing w:line="360" w:lineRule="auto"/>
        <w:jc w:val="both"/>
        <w:rPr>
          <w:b/>
        </w:rPr>
      </w:pPr>
    </w:p>
    <w:p w:rsidR="00C04263" w:rsidRPr="00786029" w:rsidRDefault="00C04263" w:rsidP="00C04263">
      <w:pPr>
        <w:spacing w:line="360" w:lineRule="auto"/>
        <w:jc w:val="both"/>
        <w:rPr>
          <w:b/>
        </w:rPr>
      </w:pPr>
    </w:p>
    <w:p w:rsidR="00C04263" w:rsidRDefault="00C04263" w:rsidP="00C04263">
      <w:pPr>
        <w:rPr>
          <w:b/>
        </w:rPr>
      </w:pPr>
      <w:r>
        <w:rPr>
          <w:b/>
        </w:rPr>
        <w:br w:type="page"/>
      </w:r>
    </w:p>
    <w:p w:rsidR="00C04263" w:rsidRPr="00786029" w:rsidRDefault="00C04263" w:rsidP="00C04263">
      <w:pPr>
        <w:spacing w:line="360" w:lineRule="auto"/>
        <w:jc w:val="center"/>
        <w:rPr>
          <w:b/>
        </w:rPr>
      </w:pPr>
      <w:r w:rsidRPr="00786029">
        <w:rPr>
          <w:b/>
        </w:rPr>
        <w:lastRenderedPageBreak/>
        <w:t xml:space="preserve">ACKNOWLEDGEMENT </w:t>
      </w:r>
    </w:p>
    <w:p w:rsidR="00C04263" w:rsidRPr="00786029" w:rsidRDefault="00C04263" w:rsidP="00C04263">
      <w:pPr>
        <w:spacing w:line="360" w:lineRule="auto"/>
        <w:jc w:val="both"/>
        <w:rPr>
          <w:bCs/>
        </w:rPr>
      </w:pPr>
      <w:r w:rsidRPr="00786029">
        <w:rPr>
          <w:bCs/>
        </w:rPr>
        <w:t>To God be the glory for the great things he has done and great things he shall do. (Amen), First and Foremost I thank Almighty Allah for spearing my life to this moment and for bestowing on me his grace, good health, indefatigable zeal and knowledge with which I started and completed this project. To this effect therefore may all glory, honour, praise, adoration and thanks giving be ascr</w:t>
      </w:r>
      <w:r w:rsidR="004849D6">
        <w:rPr>
          <w:bCs/>
        </w:rPr>
        <w:t xml:space="preserve">ibed to the Almighty Allah. I also, appreciate the effort of my Late Mom. And my utmost appreciation goes to Miss Adeshina Itunu Feyintola may Allah keep strengthen her.  </w:t>
      </w:r>
      <w:r w:rsidR="004849D6" w:rsidRPr="00786029">
        <w:rPr>
          <w:bCs/>
        </w:rPr>
        <w:t xml:space="preserve">    </w:t>
      </w:r>
    </w:p>
    <w:p w:rsidR="00C04263" w:rsidRPr="00786029" w:rsidRDefault="00C04263" w:rsidP="00C04263">
      <w:pPr>
        <w:spacing w:line="360" w:lineRule="auto"/>
        <w:jc w:val="both"/>
        <w:rPr>
          <w:bCs/>
        </w:rPr>
      </w:pPr>
      <w:r w:rsidRPr="00786029">
        <w:rPr>
          <w:bCs/>
        </w:rPr>
        <w:t xml:space="preserve">In writing this project I have drawn a lot of inspiration from many people especially my supervisor the person of MR AKANBI K.A may almighty Allah Continue to elevate you in all endeavors in life. My diverse and grateful prayers goes to my parent for their encouragement and advice and prayers towards the fulfillment of this task may thy lord bless you with good health and happiness to eat the fruit of your labour (amen).                     </w:t>
      </w:r>
    </w:p>
    <w:p w:rsidR="00C04263" w:rsidRPr="00786029" w:rsidRDefault="00C04263" w:rsidP="00C04263">
      <w:pPr>
        <w:spacing w:line="360" w:lineRule="auto"/>
        <w:jc w:val="both"/>
        <w:rPr>
          <w:bCs/>
        </w:rPr>
      </w:pPr>
      <w:r w:rsidRPr="00786029">
        <w:rPr>
          <w:bCs/>
        </w:rPr>
        <w:t xml:space="preserve">Also my greetings goes to my brothers and sister for always been there for me. My gratitude goes to my parent Mr. and Mrs. </w:t>
      </w:r>
      <w:r w:rsidR="00E637F7">
        <w:rPr>
          <w:bCs/>
        </w:rPr>
        <w:t>BABATUNDE</w:t>
      </w:r>
      <w:r>
        <w:rPr>
          <w:bCs/>
        </w:rPr>
        <w:t xml:space="preserve"> </w:t>
      </w:r>
      <w:r w:rsidRPr="00786029">
        <w:rPr>
          <w:bCs/>
        </w:rPr>
        <w:t xml:space="preserve">for her support towards my academic. My sincere appreciation goes to all my friends, may we all come out in flying colors. My profound greetings goes to the Head of Department Mr </w:t>
      </w:r>
      <w:r>
        <w:rPr>
          <w:bCs/>
        </w:rPr>
        <w:t>Elelu M.O</w:t>
      </w:r>
      <w:r w:rsidRPr="00786029">
        <w:rPr>
          <w:bCs/>
        </w:rPr>
        <w:t xml:space="preserve"> and all the lecturers in the department of Accountancy for their knowledge they pass into me in carrying out my program successful. God will be with you all.(amen).</w:t>
      </w:r>
    </w:p>
    <w:p w:rsidR="00C04263" w:rsidRPr="00786029" w:rsidRDefault="00C04263" w:rsidP="00C04263">
      <w:pPr>
        <w:spacing w:line="360" w:lineRule="auto"/>
        <w:rPr>
          <w:b/>
        </w:rPr>
      </w:pPr>
      <w:r w:rsidRPr="00786029">
        <w:rPr>
          <w:b/>
        </w:rPr>
        <w:br w:type="page"/>
      </w:r>
    </w:p>
    <w:p w:rsidR="00C04263" w:rsidRPr="00786029" w:rsidRDefault="00C04263" w:rsidP="00C04263">
      <w:pPr>
        <w:jc w:val="center"/>
        <w:rPr>
          <w:b/>
        </w:rPr>
      </w:pPr>
      <w:r w:rsidRPr="00786029">
        <w:rPr>
          <w:b/>
        </w:rPr>
        <w:lastRenderedPageBreak/>
        <w:t xml:space="preserve">TABLE OF CONTENTS </w:t>
      </w:r>
    </w:p>
    <w:p w:rsidR="00C04263" w:rsidRPr="00786029" w:rsidRDefault="00C04263" w:rsidP="00C04263">
      <w:pPr>
        <w:jc w:val="both"/>
      </w:pPr>
      <w:r w:rsidRPr="00786029">
        <w:t>Title page</w:t>
      </w:r>
      <w:r w:rsidRPr="00786029">
        <w:tab/>
      </w:r>
      <w:r w:rsidRPr="00786029">
        <w:tab/>
      </w:r>
      <w:r w:rsidRPr="00786029">
        <w:tab/>
      </w:r>
      <w:r w:rsidRPr="00786029">
        <w:tab/>
      </w:r>
      <w:r w:rsidRPr="00786029">
        <w:tab/>
      </w:r>
      <w:r w:rsidRPr="00786029">
        <w:tab/>
      </w:r>
      <w:r w:rsidRPr="00786029">
        <w:tab/>
      </w:r>
      <w:r w:rsidRPr="00786029">
        <w:tab/>
      </w:r>
      <w:r w:rsidRPr="00786029">
        <w:tab/>
      </w:r>
      <w:r w:rsidRPr="00786029">
        <w:tab/>
        <w:t>i</w:t>
      </w:r>
    </w:p>
    <w:p w:rsidR="00C04263" w:rsidRPr="00786029" w:rsidRDefault="00C04263" w:rsidP="00C04263">
      <w:pPr>
        <w:jc w:val="both"/>
      </w:pPr>
      <w:r w:rsidRPr="00786029">
        <w:t xml:space="preserve">Certification </w:t>
      </w:r>
      <w:r w:rsidRPr="00786029">
        <w:tab/>
      </w:r>
      <w:r w:rsidRPr="00786029">
        <w:tab/>
      </w:r>
      <w:r w:rsidRPr="00786029">
        <w:tab/>
      </w:r>
      <w:r w:rsidRPr="00786029">
        <w:tab/>
      </w:r>
      <w:r w:rsidRPr="00786029">
        <w:tab/>
      </w:r>
      <w:r w:rsidRPr="00786029">
        <w:tab/>
      </w:r>
      <w:r w:rsidRPr="00786029">
        <w:tab/>
      </w:r>
      <w:r w:rsidRPr="00786029">
        <w:tab/>
      </w:r>
      <w:r w:rsidRPr="00786029">
        <w:tab/>
      </w:r>
      <w:r w:rsidRPr="00786029">
        <w:tab/>
        <w:t>ii</w:t>
      </w:r>
    </w:p>
    <w:p w:rsidR="00C04263" w:rsidRPr="00786029" w:rsidRDefault="00C04263" w:rsidP="00C04263">
      <w:pPr>
        <w:jc w:val="both"/>
      </w:pPr>
      <w:r w:rsidRPr="00786029">
        <w:t xml:space="preserve">Dedication </w:t>
      </w:r>
      <w:r w:rsidRPr="00786029">
        <w:tab/>
      </w:r>
      <w:r w:rsidRPr="00786029">
        <w:tab/>
      </w:r>
      <w:r w:rsidRPr="00786029">
        <w:tab/>
      </w:r>
      <w:r w:rsidRPr="00786029">
        <w:tab/>
      </w:r>
      <w:r w:rsidRPr="00786029">
        <w:tab/>
      </w:r>
      <w:r w:rsidRPr="00786029">
        <w:tab/>
      </w:r>
      <w:r w:rsidRPr="00786029">
        <w:tab/>
      </w:r>
      <w:r w:rsidRPr="00786029">
        <w:tab/>
      </w:r>
      <w:r w:rsidRPr="00786029">
        <w:tab/>
      </w:r>
      <w:r w:rsidRPr="00786029">
        <w:tab/>
        <w:t>iii</w:t>
      </w:r>
    </w:p>
    <w:p w:rsidR="00C04263" w:rsidRPr="00786029" w:rsidRDefault="00C04263" w:rsidP="00C04263">
      <w:pPr>
        <w:jc w:val="both"/>
      </w:pPr>
      <w:r w:rsidRPr="00786029">
        <w:t>Acknowledgments</w:t>
      </w:r>
      <w:r w:rsidRPr="00786029">
        <w:tab/>
      </w:r>
      <w:r w:rsidRPr="00786029">
        <w:tab/>
      </w:r>
      <w:r w:rsidRPr="00786029">
        <w:tab/>
      </w:r>
      <w:r w:rsidRPr="00786029">
        <w:tab/>
      </w:r>
      <w:r w:rsidRPr="00786029">
        <w:tab/>
      </w:r>
      <w:r w:rsidRPr="00786029">
        <w:tab/>
      </w:r>
      <w:r w:rsidRPr="00786029">
        <w:tab/>
      </w:r>
      <w:r w:rsidRPr="00786029">
        <w:tab/>
      </w:r>
      <w:r w:rsidRPr="00786029">
        <w:tab/>
        <w:t>iv</w:t>
      </w:r>
    </w:p>
    <w:p w:rsidR="00C04263" w:rsidRPr="00786029" w:rsidRDefault="00C04263" w:rsidP="00C04263">
      <w:pPr>
        <w:jc w:val="both"/>
      </w:pPr>
      <w:r w:rsidRPr="00786029">
        <w:t xml:space="preserve">Table of Contents  </w:t>
      </w:r>
      <w:r w:rsidRPr="00786029">
        <w:tab/>
      </w:r>
      <w:r w:rsidRPr="00786029">
        <w:tab/>
      </w:r>
      <w:r w:rsidRPr="00786029">
        <w:tab/>
      </w:r>
      <w:r w:rsidRPr="00786029">
        <w:tab/>
      </w:r>
      <w:r w:rsidRPr="00786029">
        <w:tab/>
      </w:r>
      <w:r w:rsidRPr="00786029">
        <w:tab/>
      </w:r>
      <w:r w:rsidRPr="00786029">
        <w:tab/>
      </w:r>
      <w:r w:rsidRPr="00786029">
        <w:tab/>
      </w:r>
      <w:r w:rsidRPr="00786029">
        <w:tab/>
        <w:t>v</w:t>
      </w:r>
    </w:p>
    <w:p w:rsidR="00C04263" w:rsidRPr="00786029" w:rsidRDefault="00C04263" w:rsidP="00C04263">
      <w:pPr>
        <w:jc w:val="both"/>
        <w:rPr>
          <w:b/>
        </w:rPr>
      </w:pPr>
      <w:r w:rsidRPr="00786029">
        <w:rPr>
          <w:b/>
        </w:rPr>
        <w:t>CHAPTER ONE: INTRODUCTION</w:t>
      </w:r>
    </w:p>
    <w:p w:rsidR="00C04263" w:rsidRPr="00786029" w:rsidRDefault="00C04263" w:rsidP="00C04263">
      <w:pPr>
        <w:shd w:val="clear" w:color="auto" w:fill="FFFFFF"/>
        <w:jc w:val="both"/>
        <w:rPr>
          <w:color w:val="000000" w:themeColor="text1"/>
        </w:rPr>
      </w:pPr>
      <w:r w:rsidRPr="00786029">
        <w:rPr>
          <w:bCs/>
          <w:color w:val="000000" w:themeColor="text1"/>
        </w:rPr>
        <w:t>1.1 </w:t>
      </w:r>
      <w:r w:rsidRPr="00786029">
        <w:rPr>
          <w:bCs/>
          <w:color w:val="000000" w:themeColor="text1"/>
        </w:rPr>
        <w:tab/>
        <w:t>Background of the Study</w:t>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t>1</w:t>
      </w:r>
    </w:p>
    <w:p w:rsidR="00C04263" w:rsidRPr="00786029" w:rsidRDefault="00C04263" w:rsidP="00C04263">
      <w:pPr>
        <w:shd w:val="clear" w:color="auto" w:fill="FFFFFF"/>
        <w:jc w:val="both"/>
        <w:rPr>
          <w:color w:val="000000" w:themeColor="text1"/>
        </w:rPr>
      </w:pPr>
      <w:r w:rsidRPr="00786029">
        <w:rPr>
          <w:color w:val="000000" w:themeColor="text1"/>
        </w:rPr>
        <w:t>1.2</w:t>
      </w:r>
      <w:r w:rsidRPr="00786029">
        <w:rPr>
          <w:color w:val="000000" w:themeColor="text1"/>
        </w:rPr>
        <w:tab/>
      </w:r>
      <w:r w:rsidRPr="00786029">
        <w:rPr>
          <w:bCs/>
          <w:color w:val="000000" w:themeColor="text1"/>
        </w:rPr>
        <w:t>Statement of the Problem</w:t>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t>2</w:t>
      </w:r>
    </w:p>
    <w:p w:rsidR="00C04263" w:rsidRPr="00786029" w:rsidRDefault="00C04263" w:rsidP="00C04263">
      <w:pPr>
        <w:shd w:val="clear" w:color="auto" w:fill="FFFFFF"/>
        <w:jc w:val="both"/>
        <w:rPr>
          <w:color w:val="000000" w:themeColor="text1"/>
        </w:rPr>
      </w:pPr>
      <w:r w:rsidRPr="00786029">
        <w:rPr>
          <w:bCs/>
          <w:color w:val="000000" w:themeColor="text1"/>
        </w:rPr>
        <w:t xml:space="preserve">1.3     </w:t>
      </w:r>
      <w:r w:rsidRPr="00786029">
        <w:rPr>
          <w:bCs/>
          <w:color w:val="000000" w:themeColor="text1"/>
        </w:rPr>
        <w:tab/>
        <w:t>Research Questions</w:t>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t>4</w:t>
      </w:r>
    </w:p>
    <w:p w:rsidR="00C04263" w:rsidRPr="00786029" w:rsidRDefault="00C04263" w:rsidP="00C04263">
      <w:pPr>
        <w:shd w:val="clear" w:color="auto" w:fill="FFFFFF"/>
        <w:jc w:val="both"/>
        <w:rPr>
          <w:color w:val="000000" w:themeColor="text1"/>
        </w:rPr>
      </w:pPr>
      <w:r w:rsidRPr="00786029">
        <w:rPr>
          <w:bCs/>
          <w:color w:val="000000" w:themeColor="text1"/>
        </w:rPr>
        <w:t>1.4     </w:t>
      </w:r>
      <w:r w:rsidRPr="00786029">
        <w:rPr>
          <w:bCs/>
          <w:color w:val="000000" w:themeColor="text1"/>
        </w:rPr>
        <w:tab/>
        <w:t>Objective of the Study</w:t>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t>4</w:t>
      </w:r>
    </w:p>
    <w:p w:rsidR="00C04263" w:rsidRPr="00786029" w:rsidRDefault="00C04263" w:rsidP="00C04263">
      <w:pPr>
        <w:shd w:val="clear" w:color="auto" w:fill="FFFFFF"/>
        <w:jc w:val="both"/>
        <w:rPr>
          <w:color w:val="000000" w:themeColor="text1"/>
        </w:rPr>
      </w:pPr>
      <w:r w:rsidRPr="00786029">
        <w:rPr>
          <w:bCs/>
          <w:color w:val="000000" w:themeColor="text1"/>
        </w:rPr>
        <w:t>1.5    </w:t>
      </w:r>
      <w:r w:rsidRPr="00786029">
        <w:rPr>
          <w:bCs/>
          <w:color w:val="000000" w:themeColor="text1"/>
        </w:rPr>
        <w:tab/>
        <w:t xml:space="preserve"> Research Hypothesis</w:t>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t>4</w:t>
      </w:r>
    </w:p>
    <w:p w:rsidR="00C04263" w:rsidRPr="00786029" w:rsidRDefault="00C04263" w:rsidP="00C04263">
      <w:pPr>
        <w:shd w:val="clear" w:color="auto" w:fill="FFFFFF"/>
        <w:jc w:val="both"/>
        <w:rPr>
          <w:bCs/>
          <w:color w:val="000000" w:themeColor="text1"/>
        </w:rPr>
      </w:pPr>
      <w:r w:rsidRPr="00786029">
        <w:rPr>
          <w:bCs/>
          <w:color w:val="000000" w:themeColor="text1"/>
        </w:rPr>
        <w:t>1.6    </w:t>
      </w:r>
      <w:r w:rsidRPr="00786029">
        <w:rPr>
          <w:bCs/>
          <w:color w:val="000000" w:themeColor="text1"/>
        </w:rPr>
        <w:tab/>
        <w:t>Significance of the Study</w:t>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t>4</w:t>
      </w:r>
    </w:p>
    <w:p w:rsidR="00C04263" w:rsidRPr="00786029" w:rsidRDefault="00C04263" w:rsidP="00C04263">
      <w:r w:rsidRPr="00786029">
        <w:rPr>
          <w:bCs/>
          <w:color w:val="000000" w:themeColor="text1"/>
        </w:rPr>
        <w:t xml:space="preserve">1.7     </w:t>
      </w:r>
      <w:r w:rsidRPr="00786029">
        <w:rPr>
          <w:bCs/>
          <w:color w:val="000000" w:themeColor="text1"/>
        </w:rPr>
        <w:tab/>
        <w:t>Scope of the Study</w:t>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t>5</w:t>
      </w:r>
    </w:p>
    <w:p w:rsidR="00C04263" w:rsidRPr="00786029" w:rsidRDefault="00C04263" w:rsidP="00C04263">
      <w:pPr>
        <w:shd w:val="clear" w:color="auto" w:fill="FFFFFF"/>
        <w:jc w:val="both"/>
        <w:rPr>
          <w:color w:val="000000" w:themeColor="text1"/>
        </w:rPr>
      </w:pPr>
      <w:r w:rsidRPr="00786029">
        <w:rPr>
          <w:bCs/>
          <w:color w:val="000000" w:themeColor="text1"/>
        </w:rPr>
        <w:t xml:space="preserve">1.8     </w:t>
      </w:r>
      <w:r w:rsidRPr="00786029">
        <w:rPr>
          <w:bCs/>
          <w:color w:val="000000" w:themeColor="text1"/>
        </w:rPr>
        <w:tab/>
        <w:t>Limitation of this Study</w:t>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t>5</w:t>
      </w:r>
    </w:p>
    <w:p w:rsidR="00C04263" w:rsidRPr="00786029" w:rsidRDefault="00C04263" w:rsidP="00C04263">
      <w:pPr>
        <w:shd w:val="clear" w:color="auto" w:fill="FFFFFF"/>
        <w:jc w:val="both"/>
        <w:rPr>
          <w:bCs/>
          <w:color w:val="000000" w:themeColor="text1"/>
        </w:rPr>
      </w:pPr>
      <w:r w:rsidRPr="00786029">
        <w:rPr>
          <w:bCs/>
          <w:color w:val="000000" w:themeColor="text1"/>
        </w:rPr>
        <w:t xml:space="preserve">1.9 </w:t>
      </w:r>
      <w:r w:rsidRPr="00786029">
        <w:rPr>
          <w:bCs/>
          <w:color w:val="000000" w:themeColor="text1"/>
        </w:rPr>
        <w:tab/>
        <w:t>Operational Definition of Terms</w:t>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t>5</w:t>
      </w:r>
    </w:p>
    <w:p w:rsidR="00C04263" w:rsidRPr="00786029" w:rsidRDefault="00C04263" w:rsidP="00C04263">
      <w:pPr>
        <w:shd w:val="clear" w:color="auto" w:fill="FFFFFF"/>
        <w:jc w:val="both"/>
        <w:rPr>
          <w:b/>
          <w:color w:val="000000" w:themeColor="text1"/>
        </w:rPr>
      </w:pPr>
      <w:r w:rsidRPr="00786029">
        <w:rPr>
          <w:b/>
        </w:rPr>
        <w:t>CHAPTER TWO</w:t>
      </w:r>
      <w:r w:rsidRPr="00786029">
        <w:rPr>
          <w:b/>
          <w:color w:val="000000" w:themeColor="text1"/>
        </w:rPr>
        <w:t xml:space="preserve">: </w:t>
      </w:r>
      <w:r w:rsidRPr="00786029">
        <w:rPr>
          <w:b/>
          <w:bCs/>
          <w:color w:val="000000" w:themeColor="text1"/>
        </w:rPr>
        <w:t>LITERATURE REVIEW</w:t>
      </w:r>
    </w:p>
    <w:p w:rsidR="00C04263" w:rsidRPr="00786029" w:rsidRDefault="00C04263" w:rsidP="00C04263">
      <w:pPr>
        <w:pStyle w:val="ListParagraph"/>
        <w:numPr>
          <w:ilvl w:val="1"/>
          <w:numId w:val="32"/>
        </w:numPr>
        <w:shd w:val="clear" w:color="auto" w:fill="FFFFFF"/>
        <w:spacing w:line="276" w:lineRule="auto"/>
        <w:contextualSpacing/>
        <w:jc w:val="both"/>
        <w:rPr>
          <w:bCs/>
          <w:color w:val="000000" w:themeColor="text1"/>
        </w:rPr>
      </w:pPr>
      <w:r w:rsidRPr="00786029">
        <w:rPr>
          <w:bCs/>
          <w:color w:val="000000" w:themeColor="text1"/>
        </w:rPr>
        <w:t xml:space="preserve">Introduction </w:t>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t xml:space="preserve">8     </w:t>
      </w:r>
    </w:p>
    <w:p w:rsidR="00C04263" w:rsidRPr="00786029" w:rsidRDefault="00C04263" w:rsidP="00C04263">
      <w:pPr>
        <w:pStyle w:val="ListParagraph"/>
        <w:numPr>
          <w:ilvl w:val="1"/>
          <w:numId w:val="32"/>
        </w:numPr>
        <w:shd w:val="clear" w:color="auto" w:fill="FFFFFF"/>
        <w:spacing w:line="276" w:lineRule="auto"/>
        <w:contextualSpacing/>
        <w:jc w:val="both"/>
        <w:rPr>
          <w:bCs/>
          <w:color w:val="000000" w:themeColor="text1"/>
        </w:rPr>
      </w:pPr>
      <w:r w:rsidRPr="00786029">
        <w:rPr>
          <w:bCs/>
          <w:color w:val="000000" w:themeColor="text1"/>
        </w:rPr>
        <w:t xml:space="preserve">Conceptual Framework.   </w:t>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r>
      <w:r w:rsidRPr="00786029">
        <w:rPr>
          <w:bCs/>
          <w:color w:val="000000" w:themeColor="text1"/>
        </w:rPr>
        <w:tab/>
        <w:t>8</w:t>
      </w:r>
    </w:p>
    <w:p w:rsidR="00835BD6" w:rsidRPr="00835BD6" w:rsidRDefault="00835BD6" w:rsidP="00835BD6">
      <w:pPr>
        <w:pStyle w:val="BodyText"/>
        <w:tabs>
          <w:tab w:val="left" w:pos="9000"/>
        </w:tabs>
        <w:spacing w:line="360" w:lineRule="auto"/>
        <w:jc w:val="both"/>
        <w:rPr>
          <w:bCs/>
          <w:color w:val="000000" w:themeColor="text1"/>
        </w:rPr>
      </w:pPr>
      <w:r w:rsidRPr="00835BD6">
        <w:rPr>
          <w:bCs/>
          <w:color w:val="000000" w:themeColor="text1"/>
        </w:rPr>
        <w:t xml:space="preserve">2.2.1 </w:t>
      </w:r>
      <w:r>
        <w:rPr>
          <w:bCs/>
          <w:color w:val="000000" w:themeColor="text1"/>
        </w:rPr>
        <w:t xml:space="preserve">   </w:t>
      </w:r>
      <w:r w:rsidRPr="00835BD6">
        <w:rPr>
          <w:bCs/>
          <w:color w:val="000000" w:themeColor="text1"/>
        </w:rPr>
        <w:t>Internal control system</w:t>
      </w:r>
      <w:r>
        <w:rPr>
          <w:bCs/>
          <w:color w:val="000000" w:themeColor="text1"/>
        </w:rPr>
        <w:t xml:space="preserve">                                                                                   8</w:t>
      </w:r>
    </w:p>
    <w:p w:rsidR="00835BD6" w:rsidRPr="00835BD6" w:rsidRDefault="00835BD6" w:rsidP="00835BD6">
      <w:pPr>
        <w:pStyle w:val="BodyText"/>
        <w:tabs>
          <w:tab w:val="left" w:pos="7890"/>
          <w:tab w:val="left" w:pos="9000"/>
        </w:tabs>
        <w:spacing w:line="360" w:lineRule="auto"/>
        <w:jc w:val="both"/>
        <w:rPr>
          <w:bCs/>
          <w:color w:val="000000" w:themeColor="text1"/>
        </w:rPr>
      </w:pPr>
      <w:r w:rsidRPr="00835BD6">
        <w:rPr>
          <w:bCs/>
          <w:color w:val="000000" w:themeColor="text1"/>
        </w:rPr>
        <w:t xml:space="preserve">2.2.2 </w:t>
      </w:r>
      <w:r>
        <w:rPr>
          <w:bCs/>
          <w:color w:val="000000" w:themeColor="text1"/>
        </w:rPr>
        <w:t xml:space="preserve">   </w:t>
      </w:r>
      <w:r w:rsidRPr="00835BD6">
        <w:rPr>
          <w:bCs/>
          <w:color w:val="000000" w:themeColor="text1"/>
        </w:rPr>
        <w:t>Financial Performance</w:t>
      </w:r>
      <w:r>
        <w:rPr>
          <w:bCs/>
          <w:color w:val="000000" w:themeColor="text1"/>
        </w:rPr>
        <w:tab/>
        <w:t>9</w:t>
      </w:r>
      <w:r>
        <w:rPr>
          <w:bCs/>
          <w:color w:val="000000" w:themeColor="text1"/>
        </w:rPr>
        <w:tab/>
      </w:r>
    </w:p>
    <w:p w:rsidR="00835BD6" w:rsidRPr="00835BD6" w:rsidRDefault="00835BD6" w:rsidP="00835BD6">
      <w:pPr>
        <w:pStyle w:val="BodyText"/>
        <w:tabs>
          <w:tab w:val="left" w:pos="7890"/>
        </w:tabs>
        <w:spacing w:line="360" w:lineRule="auto"/>
        <w:jc w:val="both"/>
        <w:rPr>
          <w:bCs/>
          <w:color w:val="000000" w:themeColor="text1"/>
        </w:rPr>
      </w:pPr>
      <w:r w:rsidRPr="00835BD6">
        <w:rPr>
          <w:bCs/>
          <w:color w:val="000000" w:themeColor="text1"/>
        </w:rPr>
        <w:t xml:space="preserve">2.2.3 </w:t>
      </w:r>
      <w:r>
        <w:rPr>
          <w:bCs/>
          <w:color w:val="000000" w:themeColor="text1"/>
        </w:rPr>
        <w:t xml:space="preserve">    </w:t>
      </w:r>
      <w:r w:rsidRPr="00835BD6">
        <w:rPr>
          <w:bCs/>
          <w:color w:val="000000" w:themeColor="text1"/>
        </w:rPr>
        <w:t xml:space="preserve">Internal Controls and Financial Performa </w:t>
      </w:r>
      <w:r>
        <w:rPr>
          <w:bCs/>
          <w:color w:val="000000" w:themeColor="text1"/>
        </w:rPr>
        <w:tab/>
        <w:t>10</w:t>
      </w:r>
    </w:p>
    <w:p w:rsidR="00835BD6" w:rsidRPr="00835BD6" w:rsidRDefault="00835BD6" w:rsidP="00835BD6">
      <w:pPr>
        <w:pStyle w:val="BodyText"/>
        <w:tabs>
          <w:tab w:val="left" w:pos="7890"/>
        </w:tabs>
        <w:spacing w:line="360" w:lineRule="auto"/>
        <w:jc w:val="both"/>
        <w:rPr>
          <w:bCs/>
          <w:color w:val="000000" w:themeColor="text1"/>
        </w:rPr>
      </w:pPr>
      <w:r w:rsidRPr="00835BD6">
        <w:rPr>
          <w:bCs/>
          <w:color w:val="000000" w:themeColor="text1"/>
        </w:rPr>
        <w:t xml:space="preserve">2.2.4 </w:t>
      </w:r>
      <w:r>
        <w:rPr>
          <w:bCs/>
          <w:color w:val="000000" w:themeColor="text1"/>
        </w:rPr>
        <w:t xml:space="preserve">    </w:t>
      </w:r>
      <w:r w:rsidRPr="00835BD6">
        <w:rPr>
          <w:bCs/>
          <w:color w:val="000000" w:themeColor="text1"/>
        </w:rPr>
        <w:t xml:space="preserve">Listed micro finance bank in Nigeria </w:t>
      </w:r>
      <w:r>
        <w:rPr>
          <w:bCs/>
          <w:color w:val="000000" w:themeColor="text1"/>
        </w:rPr>
        <w:tab/>
        <w:t>11</w:t>
      </w:r>
    </w:p>
    <w:p w:rsidR="00835BD6" w:rsidRPr="00835BD6" w:rsidRDefault="00835BD6" w:rsidP="00835BD6">
      <w:pPr>
        <w:pStyle w:val="BodyText"/>
        <w:tabs>
          <w:tab w:val="left" w:pos="7890"/>
        </w:tabs>
        <w:spacing w:line="360" w:lineRule="auto"/>
        <w:jc w:val="both"/>
        <w:rPr>
          <w:bCs/>
          <w:color w:val="000000" w:themeColor="text1"/>
        </w:rPr>
      </w:pPr>
      <w:r w:rsidRPr="00835BD6">
        <w:rPr>
          <w:bCs/>
          <w:color w:val="000000" w:themeColor="text1"/>
        </w:rPr>
        <w:t xml:space="preserve">2.2.5 </w:t>
      </w:r>
      <w:r>
        <w:rPr>
          <w:bCs/>
          <w:color w:val="000000" w:themeColor="text1"/>
        </w:rPr>
        <w:t xml:space="preserve">   </w:t>
      </w:r>
      <w:r w:rsidRPr="00835BD6">
        <w:rPr>
          <w:bCs/>
          <w:color w:val="000000" w:themeColor="text1"/>
        </w:rPr>
        <w:t>Control Environment and Financial Performance</w:t>
      </w:r>
      <w:r>
        <w:rPr>
          <w:bCs/>
          <w:color w:val="000000" w:themeColor="text1"/>
        </w:rPr>
        <w:tab/>
        <w:t>12</w:t>
      </w:r>
    </w:p>
    <w:p w:rsidR="00835BD6" w:rsidRPr="00835BD6" w:rsidRDefault="00835BD6" w:rsidP="00835BD6">
      <w:pPr>
        <w:pStyle w:val="BodyText"/>
        <w:tabs>
          <w:tab w:val="left" w:pos="7890"/>
        </w:tabs>
        <w:spacing w:line="360" w:lineRule="auto"/>
        <w:jc w:val="both"/>
        <w:rPr>
          <w:bCs/>
          <w:color w:val="000000" w:themeColor="text1"/>
        </w:rPr>
      </w:pPr>
      <w:r w:rsidRPr="00835BD6">
        <w:rPr>
          <w:bCs/>
          <w:color w:val="000000" w:themeColor="text1"/>
        </w:rPr>
        <w:t xml:space="preserve">2.2.6 </w:t>
      </w:r>
      <w:r>
        <w:rPr>
          <w:bCs/>
          <w:color w:val="000000" w:themeColor="text1"/>
        </w:rPr>
        <w:t xml:space="preserve">    </w:t>
      </w:r>
      <w:r w:rsidRPr="00835BD6">
        <w:rPr>
          <w:bCs/>
          <w:color w:val="000000" w:themeColor="text1"/>
        </w:rPr>
        <w:t>Fewest resources possible and Financial Performance</w:t>
      </w:r>
      <w:r>
        <w:rPr>
          <w:bCs/>
          <w:color w:val="000000" w:themeColor="text1"/>
        </w:rPr>
        <w:tab/>
        <w:t>13</w:t>
      </w:r>
    </w:p>
    <w:p w:rsidR="00835BD6" w:rsidRPr="00835BD6" w:rsidRDefault="00835BD6" w:rsidP="00835BD6">
      <w:pPr>
        <w:pStyle w:val="BodyText"/>
        <w:tabs>
          <w:tab w:val="left" w:pos="7890"/>
        </w:tabs>
        <w:spacing w:line="360" w:lineRule="auto"/>
        <w:jc w:val="both"/>
        <w:rPr>
          <w:bCs/>
          <w:color w:val="000000" w:themeColor="text1"/>
        </w:rPr>
      </w:pPr>
      <w:r>
        <w:rPr>
          <w:bCs/>
          <w:color w:val="000000" w:themeColor="text1"/>
        </w:rPr>
        <w:t>2.2.7</w:t>
      </w:r>
      <w:r w:rsidRPr="00835BD6">
        <w:rPr>
          <w:bCs/>
          <w:color w:val="000000" w:themeColor="text1"/>
        </w:rPr>
        <w:t xml:space="preserve"> </w:t>
      </w:r>
      <w:r>
        <w:rPr>
          <w:bCs/>
          <w:color w:val="000000" w:themeColor="text1"/>
        </w:rPr>
        <w:t xml:space="preserve">   </w:t>
      </w:r>
      <w:r w:rsidRPr="00835BD6">
        <w:rPr>
          <w:bCs/>
          <w:color w:val="000000" w:themeColor="text1"/>
        </w:rPr>
        <w:t>Risk Management and Financial Performance</w:t>
      </w:r>
      <w:r>
        <w:rPr>
          <w:bCs/>
          <w:color w:val="000000" w:themeColor="text1"/>
        </w:rPr>
        <w:tab/>
        <w:t>14</w:t>
      </w:r>
    </w:p>
    <w:p w:rsidR="00835BD6" w:rsidRPr="00835BD6" w:rsidRDefault="00835BD6" w:rsidP="00835BD6">
      <w:pPr>
        <w:pStyle w:val="BodyText"/>
        <w:tabs>
          <w:tab w:val="left" w:pos="7890"/>
        </w:tabs>
        <w:spacing w:line="360" w:lineRule="auto"/>
        <w:jc w:val="both"/>
        <w:rPr>
          <w:bCs/>
          <w:color w:val="000000" w:themeColor="text1"/>
        </w:rPr>
      </w:pPr>
      <w:r>
        <w:rPr>
          <w:bCs/>
          <w:color w:val="000000" w:themeColor="text1"/>
        </w:rPr>
        <w:t>2.2.8</w:t>
      </w:r>
      <w:r w:rsidRPr="00835BD6">
        <w:rPr>
          <w:bCs/>
          <w:color w:val="000000" w:themeColor="text1"/>
        </w:rPr>
        <w:t xml:space="preserve"> </w:t>
      </w:r>
      <w:r>
        <w:rPr>
          <w:bCs/>
          <w:color w:val="000000" w:themeColor="text1"/>
        </w:rPr>
        <w:t xml:space="preserve">   </w:t>
      </w:r>
      <w:r w:rsidRPr="00835BD6">
        <w:rPr>
          <w:bCs/>
          <w:color w:val="000000" w:themeColor="text1"/>
        </w:rPr>
        <w:t>Control Activit ies and Financial Performance</w:t>
      </w:r>
      <w:r>
        <w:rPr>
          <w:bCs/>
          <w:color w:val="000000" w:themeColor="text1"/>
        </w:rPr>
        <w:tab/>
        <w:t>15</w:t>
      </w:r>
    </w:p>
    <w:p w:rsidR="00835BD6" w:rsidRPr="00835BD6" w:rsidRDefault="00835BD6" w:rsidP="00835BD6">
      <w:pPr>
        <w:tabs>
          <w:tab w:val="left" w:pos="7890"/>
        </w:tabs>
      </w:pPr>
      <w:r>
        <w:rPr>
          <w:bCs/>
          <w:color w:val="000000" w:themeColor="text1"/>
        </w:rPr>
        <w:t>2.2.9</w:t>
      </w:r>
      <w:r w:rsidRPr="00835BD6">
        <w:rPr>
          <w:bCs/>
          <w:color w:val="000000" w:themeColor="text1"/>
        </w:rPr>
        <w:t xml:space="preserve"> </w:t>
      </w:r>
      <w:r>
        <w:rPr>
          <w:bCs/>
          <w:color w:val="000000" w:themeColor="text1"/>
        </w:rPr>
        <w:t xml:space="preserve">   </w:t>
      </w:r>
      <w:r w:rsidRPr="00835BD6">
        <w:rPr>
          <w:bCs/>
          <w:color w:val="000000" w:themeColor="text1"/>
        </w:rPr>
        <w:t>Corporate Governance and Financial Performance</w:t>
      </w:r>
      <w:r>
        <w:rPr>
          <w:bCs/>
          <w:color w:val="000000" w:themeColor="text1"/>
        </w:rPr>
        <w:tab/>
        <w:t>16</w:t>
      </w:r>
    </w:p>
    <w:p w:rsidR="00C04263" w:rsidRPr="00835BD6" w:rsidRDefault="00C04263" w:rsidP="00C04263">
      <w:pPr>
        <w:spacing w:line="360" w:lineRule="auto"/>
        <w:jc w:val="both"/>
      </w:pPr>
      <w:r w:rsidRPr="00835BD6">
        <w:t xml:space="preserve">2.3 </w:t>
      </w:r>
      <w:r w:rsidRPr="00835BD6">
        <w:tab/>
        <w:t xml:space="preserve">Theoretical Framework </w:t>
      </w:r>
      <w:r w:rsidR="00835BD6">
        <w:tab/>
      </w:r>
      <w:r w:rsidR="00835BD6">
        <w:tab/>
      </w:r>
      <w:r w:rsidR="00835BD6">
        <w:tab/>
      </w:r>
      <w:r w:rsidR="00835BD6">
        <w:tab/>
      </w:r>
      <w:r w:rsidR="00835BD6">
        <w:tab/>
      </w:r>
      <w:r w:rsidR="00835BD6">
        <w:tab/>
      </w:r>
      <w:r w:rsidR="00835BD6">
        <w:tab/>
        <w:t>18</w:t>
      </w:r>
    </w:p>
    <w:p w:rsidR="00835BD6" w:rsidRPr="00835BD6" w:rsidRDefault="00835BD6" w:rsidP="00835BD6">
      <w:pPr>
        <w:pStyle w:val="BodyText"/>
        <w:tabs>
          <w:tab w:val="left" w:pos="7890"/>
        </w:tabs>
        <w:spacing w:line="360" w:lineRule="auto"/>
        <w:jc w:val="both"/>
        <w:rPr>
          <w:bCs/>
          <w:color w:val="000000" w:themeColor="text1"/>
        </w:rPr>
      </w:pPr>
      <w:r w:rsidRPr="00835BD6">
        <w:rPr>
          <w:bCs/>
          <w:color w:val="000000" w:themeColor="text1"/>
        </w:rPr>
        <w:t xml:space="preserve">2.3.1 </w:t>
      </w:r>
      <w:r>
        <w:rPr>
          <w:bCs/>
          <w:color w:val="000000" w:themeColor="text1"/>
        </w:rPr>
        <w:t xml:space="preserve">    </w:t>
      </w:r>
      <w:r w:rsidRPr="00835BD6">
        <w:rPr>
          <w:bCs/>
          <w:color w:val="000000" w:themeColor="text1"/>
        </w:rPr>
        <w:t>Systems Theory</w:t>
      </w:r>
      <w:r>
        <w:rPr>
          <w:bCs/>
          <w:color w:val="000000" w:themeColor="text1"/>
        </w:rPr>
        <w:tab/>
        <w:t>18</w:t>
      </w:r>
    </w:p>
    <w:p w:rsidR="00835BD6" w:rsidRPr="00835BD6" w:rsidRDefault="00835BD6" w:rsidP="00835BD6">
      <w:pPr>
        <w:pStyle w:val="BodyText"/>
        <w:tabs>
          <w:tab w:val="left" w:pos="7890"/>
        </w:tabs>
        <w:spacing w:line="360" w:lineRule="auto"/>
        <w:jc w:val="both"/>
        <w:rPr>
          <w:bCs/>
          <w:color w:val="000000" w:themeColor="text1"/>
        </w:rPr>
      </w:pPr>
      <w:r w:rsidRPr="00835BD6">
        <w:rPr>
          <w:bCs/>
          <w:color w:val="000000" w:themeColor="text1"/>
        </w:rPr>
        <w:t xml:space="preserve">2.3.2 </w:t>
      </w:r>
      <w:r>
        <w:rPr>
          <w:bCs/>
          <w:color w:val="000000" w:themeColor="text1"/>
        </w:rPr>
        <w:t xml:space="preserve">    </w:t>
      </w:r>
      <w:r w:rsidRPr="00835BD6">
        <w:rPr>
          <w:bCs/>
          <w:color w:val="000000" w:themeColor="text1"/>
        </w:rPr>
        <w:t>Agency Theory</w:t>
      </w:r>
      <w:r>
        <w:rPr>
          <w:bCs/>
          <w:color w:val="000000" w:themeColor="text1"/>
        </w:rPr>
        <w:tab/>
        <w:t>19</w:t>
      </w:r>
    </w:p>
    <w:p w:rsidR="00835BD6" w:rsidRPr="00835BD6" w:rsidRDefault="00835BD6" w:rsidP="00835BD6">
      <w:pPr>
        <w:pStyle w:val="BodyText"/>
        <w:tabs>
          <w:tab w:val="left" w:pos="7890"/>
        </w:tabs>
        <w:spacing w:line="360" w:lineRule="auto"/>
        <w:jc w:val="both"/>
        <w:rPr>
          <w:bCs/>
          <w:color w:val="000000" w:themeColor="text1"/>
        </w:rPr>
      </w:pPr>
      <w:r w:rsidRPr="00835BD6">
        <w:rPr>
          <w:bCs/>
          <w:color w:val="000000" w:themeColor="text1"/>
        </w:rPr>
        <w:t xml:space="preserve">2.3.3 </w:t>
      </w:r>
      <w:r>
        <w:rPr>
          <w:bCs/>
          <w:color w:val="000000" w:themeColor="text1"/>
        </w:rPr>
        <w:t xml:space="preserve">     </w:t>
      </w:r>
      <w:r w:rsidRPr="00835BD6">
        <w:rPr>
          <w:bCs/>
          <w:color w:val="000000" w:themeColor="text1"/>
        </w:rPr>
        <w:t>Institutional Theory</w:t>
      </w:r>
      <w:r>
        <w:rPr>
          <w:bCs/>
          <w:color w:val="000000" w:themeColor="text1"/>
        </w:rPr>
        <w:tab/>
        <w:t>20</w:t>
      </w:r>
    </w:p>
    <w:p w:rsidR="00C04263" w:rsidRDefault="00C04263" w:rsidP="00C04263">
      <w:pPr>
        <w:shd w:val="clear" w:color="auto" w:fill="FFFFFF"/>
        <w:jc w:val="both"/>
        <w:rPr>
          <w:bCs/>
          <w:color w:val="000000" w:themeColor="text1"/>
        </w:rPr>
      </w:pPr>
      <w:r w:rsidRPr="00786029">
        <w:rPr>
          <w:bCs/>
          <w:color w:val="000000" w:themeColor="text1"/>
        </w:rPr>
        <w:t>2.</w:t>
      </w:r>
      <w:r w:rsidR="00835BD6">
        <w:rPr>
          <w:bCs/>
          <w:color w:val="000000" w:themeColor="text1"/>
        </w:rPr>
        <w:t xml:space="preserve">4 </w:t>
      </w:r>
      <w:r w:rsidR="00835BD6">
        <w:rPr>
          <w:bCs/>
          <w:color w:val="000000" w:themeColor="text1"/>
        </w:rPr>
        <w:tab/>
        <w:t xml:space="preserve">Empirical Review.  </w:t>
      </w:r>
      <w:r w:rsidR="00835BD6">
        <w:rPr>
          <w:bCs/>
          <w:color w:val="000000" w:themeColor="text1"/>
        </w:rPr>
        <w:tab/>
      </w:r>
      <w:r w:rsidR="00835BD6">
        <w:rPr>
          <w:bCs/>
          <w:color w:val="000000" w:themeColor="text1"/>
        </w:rPr>
        <w:tab/>
      </w:r>
      <w:r w:rsidR="00835BD6">
        <w:rPr>
          <w:bCs/>
          <w:color w:val="000000" w:themeColor="text1"/>
        </w:rPr>
        <w:tab/>
      </w:r>
      <w:r w:rsidR="00835BD6">
        <w:rPr>
          <w:bCs/>
          <w:color w:val="000000" w:themeColor="text1"/>
        </w:rPr>
        <w:tab/>
      </w:r>
      <w:r w:rsidR="00835BD6">
        <w:rPr>
          <w:bCs/>
          <w:color w:val="000000" w:themeColor="text1"/>
        </w:rPr>
        <w:tab/>
      </w:r>
      <w:r w:rsidR="00835BD6">
        <w:rPr>
          <w:bCs/>
          <w:color w:val="000000" w:themeColor="text1"/>
        </w:rPr>
        <w:tab/>
      </w:r>
      <w:r w:rsidR="00835BD6">
        <w:rPr>
          <w:bCs/>
          <w:color w:val="000000" w:themeColor="text1"/>
        </w:rPr>
        <w:tab/>
      </w:r>
      <w:r w:rsidR="00835BD6">
        <w:rPr>
          <w:bCs/>
          <w:color w:val="000000" w:themeColor="text1"/>
        </w:rPr>
        <w:tab/>
        <w:t>21</w:t>
      </w:r>
    </w:p>
    <w:p w:rsidR="00C04263" w:rsidRPr="00786029" w:rsidRDefault="00C04263" w:rsidP="00C04263">
      <w:pPr>
        <w:jc w:val="both"/>
        <w:rPr>
          <w:b/>
          <w:color w:val="000000" w:themeColor="text1"/>
        </w:rPr>
      </w:pPr>
      <w:r w:rsidRPr="00786029">
        <w:rPr>
          <w:b/>
          <w:color w:val="000000" w:themeColor="text1"/>
        </w:rPr>
        <w:t>CHAPTER THREE: RESEARCH METHODOLOGY</w:t>
      </w:r>
    </w:p>
    <w:p w:rsidR="00C04263" w:rsidRPr="001F5E7A" w:rsidRDefault="00835BD6" w:rsidP="00C04263">
      <w:pPr>
        <w:tabs>
          <w:tab w:val="left" w:pos="720"/>
        </w:tabs>
        <w:ind w:right="10"/>
        <w:jc w:val="both"/>
        <w:rPr>
          <w:color w:val="000000" w:themeColor="text1"/>
        </w:rPr>
      </w:pPr>
      <w:r>
        <w:rPr>
          <w:color w:val="000000" w:themeColor="text1"/>
        </w:rPr>
        <w:t>3.1</w:t>
      </w:r>
      <w:r>
        <w:rPr>
          <w:color w:val="000000" w:themeColor="text1"/>
        </w:rPr>
        <w:tab/>
        <w:t>Introduction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25</w:t>
      </w:r>
    </w:p>
    <w:p w:rsidR="00C04263" w:rsidRPr="001F5E7A" w:rsidRDefault="00C04263" w:rsidP="00C04263">
      <w:pPr>
        <w:tabs>
          <w:tab w:val="left" w:pos="720"/>
        </w:tabs>
        <w:ind w:right="10"/>
        <w:jc w:val="both"/>
        <w:rPr>
          <w:color w:val="000000" w:themeColor="text1"/>
        </w:rPr>
      </w:pPr>
      <w:r w:rsidRPr="001F5E7A">
        <w:rPr>
          <w:bCs/>
          <w:color w:val="000000" w:themeColor="text1"/>
        </w:rPr>
        <w:t xml:space="preserve">3.2   </w:t>
      </w:r>
      <w:r w:rsidRPr="001F5E7A">
        <w:rPr>
          <w:bCs/>
          <w:color w:val="000000" w:themeColor="text1"/>
        </w:rPr>
        <w:tab/>
        <w:t>Research</w:t>
      </w:r>
      <w:r w:rsidRPr="001F5E7A">
        <w:rPr>
          <w:bCs/>
          <w:color w:val="000000" w:themeColor="text1"/>
          <w:spacing w:val="-4"/>
        </w:rPr>
        <w:t xml:space="preserve"> </w:t>
      </w:r>
      <w:r w:rsidRPr="001F5E7A">
        <w:rPr>
          <w:bCs/>
          <w:color w:val="000000" w:themeColor="text1"/>
        </w:rPr>
        <w:t>Design</w:t>
      </w:r>
      <w:r w:rsidR="00835BD6">
        <w:rPr>
          <w:color w:val="000000" w:themeColor="text1"/>
        </w:rPr>
        <w:tab/>
      </w:r>
      <w:r w:rsidR="00835BD6">
        <w:rPr>
          <w:color w:val="000000" w:themeColor="text1"/>
        </w:rPr>
        <w:tab/>
      </w:r>
      <w:r w:rsidR="00835BD6">
        <w:rPr>
          <w:color w:val="000000" w:themeColor="text1"/>
        </w:rPr>
        <w:tab/>
      </w:r>
      <w:r w:rsidR="00835BD6">
        <w:rPr>
          <w:color w:val="000000" w:themeColor="text1"/>
        </w:rPr>
        <w:tab/>
      </w:r>
      <w:r w:rsidR="00835BD6">
        <w:rPr>
          <w:color w:val="000000" w:themeColor="text1"/>
        </w:rPr>
        <w:tab/>
      </w:r>
      <w:r w:rsidR="00835BD6">
        <w:rPr>
          <w:color w:val="000000" w:themeColor="text1"/>
        </w:rPr>
        <w:tab/>
      </w:r>
      <w:r w:rsidR="00835BD6">
        <w:rPr>
          <w:color w:val="000000" w:themeColor="text1"/>
        </w:rPr>
        <w:tab/>
      </w:r>
      <w:r w:rsidR="00835BD6">
        <w:rPr>
          <w:color w:val="000000" w:themeColor="text1"/>
        </w:rPr>
        <w:tab/>
        <w:t>25</w:t>
      </w:r>
    </w:p>
    <w:p w:rsidR="00C04263" w:rsidRPr="001F5E7A" w:rsidRDefault="00C04263" w:rsidP="00C04263">
      <w:pPr>
        <w:pStyle w:val="Heading2"/>
        <w:widowControl w:val="0"/>
        <w:numPr>
          <w:ilvl w:val="1"/>
          <w:numId w:val="33"/>
        </w:numPr>
        <w:tabs>
          <w:tab w:val="left" w:pos="720"/>
          <w:tab w:val="left" w:pos="940"/>
          <w:tab w:val="left" w:pos="941"/>
        </w:tabs>
        <w:spacing w:line="276" w:lineRule="auto"/>
        <w:ind w:hanging="630"/>
        <w:jc w:val="both"/>
        <w:rPr>
          <w:b w:val="0"/>
          <w:i/>
          <w:iCs/>
          <w:color w:val="000000" w:themeColor="text1"/>
        </w:rPr>
      </w:pPr>
      <w:r w:rsidRPr="001F5E7A">
        <w:rPr>
          <w:b w:val="0"/>
          <w:color w:val="000000" w:themeColor="text1"/>
        </w:rPr>
        <w:t>Population of the</w:t>
      </w:r>
      <w:r w:rsidRPr="001F5E7A">
        <w:rPr>
          <w:b w:val="0"/>
          <w:color w:val="000000" w:themeColor="text1"/>
          <w:spacing w:val="-8"/>
        </w:rPr>
        <w:t xml:space="preserve"> </w:t>
      </w:r>
      <w:r w:rsidRPr="001F5E7A">
        <w:rPr>
          <w:b w:val="0"/>
          <w:color w:val="000000" w:themeColor="text1"/>
        </w:rPr>
        <w:t>Study</w:t>
      </w:r>
      <w:r w:rsidRPr="001F5E7A">
        <w:rPr>
          <w:b w:val="0"/>
          <w:color w:val="000000" w:themeColor="text1"/>
        </w:rPr>
        <w:tab/>
      </w:r>
      <w:r w:rsidRPr="001F5E7A">
        <w:rPr>
          <w:b w:val="0"/>
          <w:color w:val="000000" w:themeColor="text1"/>
        </w:rPr>
        <w:tab/>
      </w:r>
      <w:r w:rsidRPr="001F5E7A">
        <w:rPr>
          <w:b w:val="0"/>
          <w:color w:val="000000" w:themeColor="text1"/>
        </w:rPr>
        <w:tab/>
      </w:r>
      <w:r w:rsidRPr="001F5E7A">
        <w:rPr>
          <w:b w:val="0"/>
          <w:color w:val="000000" w:themeColor="text1"/>
        </w:rPr>
        <w:tab/>
      </w:r>
      <w:r w:rsidRPr="001F5E7A">
        <w:rPr>
          <w:b w:val="0"/>
          <w:color w:val="000000" w:themeColor="text1"/>
        </w:rPr>
        <w:tab/>
      </w:r>
      <w:r w:rsidRPr="001F5E7A">
        <w:rPr>
          <w:b w:val="0"/>
          <w:color w:val="000000" w:themeColor="text1"/>
        </w:rPr>
        <w:tab/>
      </w:r>
      <w:r w:rsidRPr="001F5E7A">
        <w:rPr>
          <w:b w:val="0"/>
          <w:color w:val="000000" w:themeColor="text1"/>
        </w:rPr>
        <w:tab/>
        <w:t>2</w:t>
      </w:r>
      <w:r w:rsidR="00835BD6">
        <w:rPr>
          <w:b w:val="0"/>
          <w:color w:val="000000" w:themeColor="text1"/>
        </w:rPr>
        <w:t>5</w:t>
      </w:r>
    </w:p>
    <w:p w:rsidR="00C04263" w:rsidRPr="001F5E7A" w:rsidRDefault="00C04263" w:rsidP="00C04263">
      <w:pPr>
        <w:pStyle w:val="Heading2"/>
        <w:widowControl w:val="0"/>
        <w:numPr>
          <w:ilvl w:val="1"/>
          <w:numId w:val="33"/>
        </w:numPr>
        <w:tabs>
          <w:tab w:val="left" w:pos="720"/>
          <w:tab w:val="left" w:pos="940"/>
          <w:tab w:val="left" w:pos="941"/>
        </w:tabs>
        <w:spacing w:line="276" w:lineRule="auto"/>
        <w:ind w:hanging="630"/>
        <w:jc w:val="both"/>
        <w:rPr>
          <w:b w:val="0"/>
        </w:rPr>
      </w:pPr>
      <w:r w:rsidRPr="001F5E7A">
        <w:rPr>
          <w:b w:val="0"/>
          <w:color w:val="000000" w:themeColor="text1"/>
        </w:rPr>
        <w:t>Sampling Technique and Sample</w:t>
      </w:r>
      <w:r w:rsidRPr="001F5E7A">
        <w:rPr>
          <w:b w:val="0"/>
          <w:color w:val="000000" w:themeColor="text1"/>
          <w:spacing w:val="-12"/>
        </w:rPr>
        <w:t xml:space="preserve"> </w:t>
      </w:r>
      <w:r w:rsidRPr="001F5E7A">
        <w:rPr>
          <w:b w:val="0"/>
          <w:color w:val="000000" w:themeColor="text1"/>
        </w:rPr>
        <w:t>Size</w:t>
      </w:r>
      <w:r w:rsidRPr="001F5E7A">
        <w:rPr>
          <w:b w:val="0"/>
          <w:color w:val="000000" w:themeColor="text1"/>
        </w:rPr>
        <w:tab/>
      </w:r>
      <w:r w:rsidRPr="001F5E7A">
        <w:rPr>
          <w:b w:val="0"/>
          <w:color w:val="000000" w:themeColor="text1"/>
        </w:rPr>
        <w:tab/>
      </w:r>
      <w:r w:rsidRPr="001F5E7A">
        <w:rPr>
          <w:b w:val="0"/>
          <w:color w:val="000000" w:themeColor="text1"/>
        </w:rPr>
        <w:tab/>
      </w:r>
      <w:r w:rsidRPr="001F5E7A">
        <w:rPr>
          <w:b w:val="0"/>
          <w:color w:val="000000" w:themeColor="text1"/>
        </w:rPr>
        <w:tab/>
      </w:r>
      <w:r w:rsidRPr="001F5E7A">
        <w:rPr>
          <w:b w:val="0"/>
          <w:color w:val="000000" w:themeColor="text1"/>
        </w:rPr>
        <w:tab/>
        <w:t>2</w:t>
      </w:r>
      <w:r w:rsidR="00835BD6">
        <w:rPr>
          <w:b w:val="0"/>
          <w:color w:val="000000" w:themeColor="text1"/>
        </w:rPr>
        <w:t>5</w:t>
      </w:r>
    </w:p>
    <w:p w:rsidR="00C04263" w:rsidRPr="001F5E7A" w:rsidRDefault="00C04263" w:rsidP="00C04263">
      <w:pPr>
        <w:pStyle w:val="Heading2"/>
        <w:widowControl w:val="0"/>
        <w:numPr>
          <w:ilvl w:val="1"/>
          <w:numId w:val="33"/>
        </w:numPr>
        <w:tabs>
          <w:tab w:val="left" w:pos="720"/>
          <w:tab w:val="left" w:pos="940"/>
          <w:tab w:val="left" w:pos="941"/>
        </w:tabs>
        <w:spacing w:line="276" w:lineRule="auto"/>
        <w:ind w:hanging="613"/>
        <w:jc w:val="both"/>
        <w:rPr>
          <w:b w:val="0"/>
          <w:i/>
          <w:iCs/>
          <w:color w:val="000000" w:themeColor="text1"/>
        </w:rPr>
      </w:pPr>
      <w:r w:rsidRPr="001F5E7A">
        <w:rPr>
          <w:b w:val="0"/>
          <w:color w:val="000000" w:themeColor="text1"/>
        </w:rPr>
        <w:lastRenderedPageBreak/>
        <w:t>Method of Data</w:t>
      </w:r>
      <w:r w:rsidRPr="001F5E7A">
        <w:rPr>
          <w:b w:val="0"/>
          <w:color w:val="000000" w:themeColor="text1"/>
          <w:spacing w:val="-6"/>
        </w:rPr>
        <w:t xml:space="preserve"> </w:t>
      </w:r>
      <w:r w:rsidRPr="001F5E7A">
        <w:rPr>
          <w:b w:val="0"/>
          <w:color w:val="000000" w:themeColor="text1"/>
        </w:rPr>
        <w:t>Collection</w:t>
      </w:r>
      <w:r w:rsidRPr="001F5E7A">
        <w:rPr>
          <w:b w:val="0"/>
          <w:color w:val="000000" w:themeColor="text1"/>
        </w:rPr>
        <w:tab/>
      </w:r>
      <w:r w:rsidRPr="001F5E7A">
        <w:rPr>
          <w:b w:val="0"/>
          <w:color w:val="000000" w:themeColor="text1"/>
        </w:rPr>
        <w:tab/>
      </w:r>
      <w:r w:rsidRPr="001F5E7A">
        <w:rPr>
          <w:b w:val="0"/>
          <w:color w:val="000000" w:themeColor="text1"/>
        </w:rPr>
        <w:tab/>
      </w:r>
      <w:r w:rsidRPr="001F5E7A">
        <w:rPr>
          <w:b w:val="0"/>
          <w:color w:val="000000" w:themeColor="text1"/>
        </w:rPr>
        <w:tab/>
      </w:r>
      <w:r w:rsidRPr="001F5E7A">
        <w:rPr>
          <w:b w:val="0"/>
          <w:color w:val="000000" w:themeColor="text1"/>
        </w:rPr>
        <w:tab/>
      </w:r>
      <w:r w:rsidRPr="001F5E7A">
        <w:rPr>
          <w:b w:val="0"/>
          <w:color w:val="000000" w:themeColor="text1"/>
        </w:rPr>
        <w:tab/>
      </w:r>
      <w:r w:rsidRPr="001F5E7A">
        <w:rPr>
          <w:b w:val="0"/>
          <w:color w:val="000000" w:themeColor="text1"/>
        </w:rPr>
        <w:tab/>
        <w:t>2</w:t>
      </w:r>
      <w:r w:rsidR="00835BD6">
        <w:rPr>
          <w:b w:val="0"/>
          <w:color w:val="000000" w:themeColor="text1"/>
        </w:rPr>
        <w:t>6</w:t>
      </w:r>
    </w:p>
    <w:p w:rsidR="00C04263" w:rsidRPr="001F5E7A" w:rsidRDefault="00C04263" w:rsidP="00C04263">
      <w:pPr>
        <w:pStyle w:val="Heading2"/>
        <w:widowControl w:val="0"/>
        <w:numPr>
          <w:ilvl w:val="1"/>
          <w:numId w:val="33"/>
        </w:numPr>
        <w:tabs>
          <w:tab w:val="left" w:pos="720"/>
          <w:tab w:val="left" w:pos="940"/>
          <w:tab w:val="left" w:pos="941"/>
        </w:tabs>
        <w:spacing w:line="276" w:lineRule="auto"/>
        <w:ind w:hanging="613"/>
        <w:jc w:val="both"/>
        <w:rPr>
          <w:b w:val="0"/>
          <w:color w:val="000000" w:themeColor="text1"/>
        </w:rPr>
      </w:pPr>
      <w:r w:rsidRPr="001F5E7A">
        <w:rPr>
          <w:b w:val="0"/>
          <w:color w:val="000000" w:themeColor="text1"/>
        </w:rPr>
        <w:t>Instru</w:t>
      </w:r>
      <w:r w:rsidR="00835BD6">
        <w:rPr>
          <w:b w:val="0"/>
          <w:color w:val="000000" w:themeColor="text1"/>
        </w:rPr>
        <w:t>ment of Data Collection</w:t>
      </w:r>
      <w:r w:rsidR="00835BD6">
        <w:rPr>
          <w:b w:val="0"/>
          <w:color w:val="000000" w:themeColor="text1"/>
        </w:rPr>
        <w:tab/>
      </w:r>
      <w:r w:rsidR="00835BD6">
        <w:rPr>
          <w:b w:val="0"/>
          <w:color w:val="000000" w:themeColor="text1"/>
        </w:rPr>
        <w:tab/>
      </w:r>
      <w:r w:rsidR="00835BD6">
        <w:rPr>
          <w:b w:val="0"/>
          <w:color w:val="000000" w:themeColor="text1"/>
        </w:rPr>
        <w:tab/>
      </w:r>
      <w:r w:rsidR="00835BD6">
        <w:rPr>
          <w:b w:val="0"/>
          <w:color w:val="000000" w:themeColor="text1"/>
        </w:rPr>
        <w:tab/>
      </w:r>
      <w:r w:rsidR="00835BD6">
        <w:rPr>
          <w:b w:val="0"/>
          <w:color w:val="000000" w:themeColor="text1"/>
        </w:rPr>
        <w:tab/>
      </w:r>
      <w:r w:rsidR="00835BD6">
        <w:rPr>
          <w:b w:val="0"/>
          <w:color w:val="000000" w:themeColor="text1"/>
        </w:rPr>
        <w:tab/>
      </w:r>
      <w:r w:rsidR="00835BD6">
        <w:rPr>
          <w:b w:val="0"/>
          <w:color w:val="000000" w:themeColor="text1"/>
        </w:rPr>
        <w:tab/>
        <w:t>26</w:t>
      </w:r>
    </w:p>
    <w:p w:rsidR="00C04263" w:rsidRPr="001F5E7A" w:rsidRDefault="00C04263" w:rsidP="00C04263">
      <w:pPr>
        <w:pStyle w:val="Heading2"/>
        <w:widowControl w:val="0"/>
        <w:numPr>
          <w:ilvl w:val="1"/>
          <w:numId w:val="33"/>
        </w:numPr>
        <w:tabs>
          <w:tab w:val="left" w:pos="720"/>
          <w:tab w:val="left" w:pos="940"/>
          <w:tab w:val="left" w:pos="941"/>
        </w:tabs>
        <w:spacing w:line="276" w:lineRule="auto"/>
        <w:ind w:hanging="613"/>
        <w:jc w:val="both"/>
        <w:rPr>
          <w:b w:val="0"/>
          <w:color w:val="000000" w:themeColor="text1"/>
        </w:rPr>
      </w:pPr>
      <w:r w:rsidRPr="001F5E7A">
        <w:rPr>
          <w:b w:val="0"/>
          <w:color w:val="000000" w:themeColor="text1"/>
        </w:rPr>
        <w:t>Method of Data</w:t>
      </w:r>
      <w:r w:rsidRPr="001F5E7A">
        <w:rPr>
          <w:b w:val="0"/>
          <w:color w:val="000000" w:themeColor="text1"/>
          <w:spacing w:val="-2"/>
        </w:rPr>
        <w:t xml:space="preserve"> </w:t>
      </w:r>
      <w:r w:rsidR="00835BD6">
        <w:rPr>
          <w:b w:val="0"/>
          <w:color w:val="000000" w:themeColor="text1"/>
        </w:rPr>
        <w:t>Analysis</w:t>
      </w:r>
      <w:r w:rsidR="00835BD6">
        <w:rPr>
          <w:b w:val="0"/>
          <w:color w:val="000000" w:themeColor="text1"/>
        </w:rPr>
        <w:tab/>
      </w:r>
      <w:r w:rsidR="00835BD6">
        <w:rPr>
          <w:b w:val="0"/>
          <w:color w:val="000000" w:themeColor="text1"/>
        </w:rPr>
        <w:tab/>
      </w:r>
      <w:r w:rsidR="00835BD6">
        <w:rPr>
          <w:b w:val="0"/>
          <w:color w:val="000000" w:themeColor="text1"/>
        </w:rPr>
        <w:tab/>
      </w:r>
      <w:r w:rsidR="00835BD6">
        <w:rPr>
          <w:b w:val="0"/>
          <w:color w:val="000000" w:themeColor="text1"/>
        </w:rPr>
        <w:tab/>
      </w:r>
      <w:r w:rsidR="00835BD6">
        <w:rPr>
          <w:b w:val="0"/>
          <w:color w:val="000000" w:themeColor="text1"/>
        </w:rPr>
        <w:tab/>
      </w:r>
      <w:r w:rsidR="00835BD6">
        <w:rPr>
          <w:b w:val="0"/>
          <w:color w:val="000000" w:themeColor="text1"/>
        </w:rPr>
        <w:tab/>
      </w:r>
      <w:r w:rsidR="00835BD6">
        <w:rPr>
          <w:b w:val="0"/>
          <w:color w:val="000000" w:themeColor="text1"/>
        </w:rPr>
        <w:tab/>
        <w:t>26</w:t>
      </w:r>
    </w:p>
    <w:p w:rsidR="00C04263" w:rsidRPr="00786029" w:rsidRDefault="00C04263" w:rsidP="00C04263">
      <w:pPr>
        <w:rPr>
          <w:b/>
          <w:bCs/>
          <w:color w:val="000000" w:themeColor="text1"/>
        </w:rPr>
      </w:pPr>
      <w:r w:rsidRPr="00786029">
        <w:rPr>
          <w:b/>
          <w:color w:val="000000" w:themeColor="text1"/>
        </w:rPr>
        <w:t>CHAPTER FOUR</w:t>
      </w:r>
      <w:r w:rsidRPr="00786029">
        <w:rPr>
          <w:b/>
          <w:bCs/>
          <w:color w:val="000000" w:themeColor="text1"/>
        </w:rPr>
        <w:t xml:space="preserve">: </w:t>
      </w:r>
      <w:r w:rsidRPr="00786029">
        <w:rPr>
          <w:b/>
          <w:color w:val="000000" w:themeColor="text1"/>
        </w:rPr>
        <w:t>DATA ANALYSIS AND INTERPRETATION</w:t>
      </w:r>
    </w:p>
    <w:p w:rsidR="00C04263" w:rsidRPr="00786029" w:rsidRDefault="00C04263" w:rsidP="00C04263">
      <w:pPr>
        <w:tabs>
          <w:tab w:val="left" w:pos="1060"/>
          <w:tab w:val="left" w:pos="1061"/>
        </w:tabs>
        <w:jc w:val="both"/>
        <w:rPr>
          <w:color w:val="000000" w:themeColor="text1"/>
        </w:rPr>
      </w:pPr>
      <w:r w:rsidRPr="00786029">
        <w:rPr>
          <w:color w:val="000000" w:themeColor="text1"/>
        </w:rPr>
        <w:t>4.1       Introd</w:t>
      </w:r>
      <w:r w:rsidR="00835BD6">
        <w:rPr>
          <w:color w:val="000000" w:themeColor="text1"/>
        </w:rPr>
        <w:t>uction</w:t>
      </w:r>
      <w:r w:rsidR="00835BD6">
        <w:rPr>
          <w:color w:val="000000" w:themeColor="text1"/>
        </w:rPr>
        <w:tab/>
      </w:r>
      <w:r w:rsidR="00835BD6">
        <w:rPr>
          <w:color w:val="000000" w:themeColor="text1"/>
        </w:rPr>
        <w:tab/>
      </w:r>
      <w:r w:rsidR="00835BD6">
        <w:rPr>
          <w:color w:val="000000" w:themeColor="text1"/>
        </w:rPr>
        <w:tab/>
      </w:r>
      <w:r w:rsidR="00835BD6">
        <w:rPr>
          <w:color w:val="000000" w:themeColor="text1"/>
        </w:rPr>
        <w:tab/>
      </w:r>
      <w:r w:rsidR="00835BD6">
        <w:rPr>
          <w:color w:val="000000" w:themeColor="text1"/>
        </w:rPr>
        <w:tab/>
      </w:r>
      <w:r w:rsidR="00835BD6">
        <w:rPr>
          <w:color w:val="000000" w:themeColor="text1"/>
        </w:rPr>
        <w:tab/>
      </w:r>
      <w:r w:rsidR="00835BD6">
        <w:rPr>
          <w:color w:val="000000" w:themeColor="text1"/>
        </w:rPr>
        <w:tab/>
      </w:r>
      <w:r w:rsidR="00835BD6">
        <w:rPr>
          <w:color w:val="000000" w:themeColor="text1"/>
        </w:rPr>
        <w:tab/>
      </w:r>
      <w:r w:rsidR="00835BD6">
        <w:rPr>
          <w:color w:val="000000" w:themeColor="text1"/>
        </w:rPr>
        <w:tab/>
        <w:t>28</w:t>
      </w:r>
    </w:p>
    <w:p w:rsidR="00C04263" w:rsidRPr="00786029" w:rsidRDefault="00C04263" w:rsidP="00C04263">
      <w:pPr>
        <w:tabs>
          <w:tab w:val="left" w:pos="1060"/>
          <w:tab w:val="left" w:pos="1061"/>
        </w:tabs>
        <w:jc w:val="both"/>
        <w:rPr>
          <w:color w:val="000000" w:themeColor="text1"/>
        </w:rPr>
      </w:pPr>
      <w:r w:rsidRPr="00786029">
        <w:rPr>
          <w:color w:val="000000" w:themeColor="text1"/>
        </w:rPr>
        <w:t>4.2        Data A</w:t>
      </w:r>
      <w:r w:rsidR="00835BD6">
        <w:rPr>
          <w:color w:val="000000" w:themeColor="text1"/>
        </w:rPr>
        <w:t>nalysis and Presentation</w:t>
      </w:r>
      <w:r w:rsidR="00835BD6">
        <w:rPr>
          <w:color w:val="000000" w:themeColor="text1"/>
        </w:rPr>
        <w:tab/>
      </w:r>
      <w:r w:rsidR="00835BD6">
        <w:rPr>
          <w:color w:val="000000" w:themeColor="text1"/>
        </w:rPr>
        <w:tab/>
      </w:r>
      <w:r w:rsidR="00835BD6">
        <w:rPr>
          <w:color w:val="000000" w:themeColor="text1"/>
        </w:rPr>
        <w:tab/>
      </w:r>
      <w:r w:rsidR="00835BD6">
        <w:rPr>
          <w:color w:val="000000" w:themeColor="text1"/>
        </w:rPr>
        <w:tab/>
      </w:r>
      <w:r w:rsidR="00835BD6">
        <w:rPr>
          <w:color w:val="000000" w:themeColor="text1"/>
        </w:rPr>
        <w:tab/>
      </w:r>
      <w:r w:rsidR="00835BD6">
        <w:rPr>
          <w:color w:val="000000" w:themeColor="text1"/>
        </w:rPr>
        <w:tab/>
        <w:t>28</w:t>
      </w:r>
    </w:p>
    <w:p w:rsidR="00C04263" w:rsidRPr="00786029" w:rsidRDefault="00C04263" w:rsidP="00C04263">
      <w:pPr>
        <w:tabs>
          <w:tab w:val="left" w:pos="1060"/>
          <w:tab w:val="left" w:pos="1061"/>
        </w:tabs>
        <w:jc w:val="both"/>
        <w:rPr>
          <w:color w:val="000000" w:themeColor="text1"/>
        </w:rPr>
      </w:pPr>
      <w:r w:rsidRPr="00786029">
        <w:rPr>
          <w:color w:val="000000" w:themeColor="text1"/>
        </w:rPr>
        <w:t xml:space="preserve">4.3    </w:t>
      </w:r>
      <w:r w:rsidR="00835BD6">
        <w:rPr>
          <w:color w:val="000000" w:themeColor="text1"/>
        </w:rPr>
        <w:t xml:space="preserve">    Statistical Result</w:t>
      </w:r>
      <w:r w:rsidR="00835BD6">
        <w:rPr>
          <w:color w:val="000000" w:themeColor="text1"/>
        </w:rPr>
        <w:tab/>
      </w:r>
      <w:r w:rsidR="00835BD6">
        <w:rPr>
          <w:color w:val="000000" w:themeColor="text1"/>
        </w:rPr>
        <w:tab/>
      </w:r>
      <w:r w:rsidR="00835BD6">
        <w:rPr>
          <w:color w:val="000000" w:themeColor="text1"/>
        </w:rPr>
        <w:tab/>
      </w:r>
      <w:r w:rsidR="00835BD6">
        <w:rPr>
          <w:color w:val="000000" w:themeColor="text1"/>
        </w:rPr>
        <w:tab/>
      </w:r>
      <w:r w:rsidR="00835BD6">
        <w:rPr>
          <w:color w:val="000000" w:themeColor="text1"/>
        </w:rPr>
        <w:tab/>
      </w:r>
      <w:r w:rsidR="00835BD6">
        <w:rPr>
          <w:color w:val="000000" w:themeColor="text1"/>
        </w:rPr>
        <w:tab/>
      </w:r>
      <w:r w:rsidR="00835BD6">
        <w:rPr>
          <w:color w:val="000000" w:themeColor="text1"/>
        </w:rPr>
        <w:tab/>
      </w:r>
      <w:r w:rsidR="00835BD6">
        <w:rPr>
          <w:color w:val="000000" w:themeColor="text1"/>
        </w:rPr>
        <w:tab/>
        <w:t>39</w:t>
      </w:r>
    </w:p>
    <w:p w:rsidR="00C04263" w:rsidRPr="00786029" w:rsidRDefault="00C04263" w:rsidP="00C04263">
      <w:pPr>
        <w:tabs>
          <w:tab w:val="left" w:pos="1060"/>
          <w:tab w:val="left" w:pos="1061"/>
        </w:tabs>
        <w:jc w:val="both"/>
        <w:rPr>
          <w:color w:val="000000" w:themeColor="text1"/>
        </w:rPr>
      </w:pPr>
      <w:r w:rsidRPr="00786029">
        <w:rPr>
          <w:color w:val="000000" w:themeColor="text1"/>
        </w:rPr>
        <w:t xml:space="preserve">4.4    </w:t>
      </w:r>
      <w:r w:rsidR="00835BD6">
        <w:rPr>
          <w:color w:val="000000" w:themeColor="text1"/>
        </w:rPr>
        <w:t xml:space="preserve">    Test of Hypothesis</w:t>
      </w:r>
      <w:r w:rsidR="00835BD6">
        <w:rPr>
          <w:color w:val="000000" w:themeColor="text1"/>
        </w:rPr>
        <w:tab/>
      </w:r>
      <w:r w:rsidR="00835BD6">
        <w:rPr>
          <w:color w:val="000000" w:themeColor="text1"/>
        </w:rPr>
        <w:tab/>
      </w:r>
      <w:r w:rsidR="00835BD6">
        <w:rPr>
          <w:color w:val="000000" w:themeColor="text1"/>
        </w:rPr>
        <w:tab/>
      </w:r>
      <w:r w:rsidR="00835BD6">
        <w:rPr>
          <w:color w:val="000000" w:themeColor="text1"/>
        </w:rPr>
        <w:tab/>
      </w:r>
      <w:r w:rsidR="00835BD6">
        <w:rPr>
          <w:color w:val="000000" w:themeColor="text1"/>
        </w:rPr>
        <w:tab/>
      </w:r>
      <w:r w:rsidR="00835BD6">
        <w:rPr>
          <w:color w:val="000000" w:themeColor="text1"/>
        </w:rPr>
        <w:tab/>
      </w:r>
      <w:r w:rsidR="00835BD6">
        <w:rPr>
          <w:color w:val="000000" w:themeColor="text1"/>
        </w:rPr>
        <w:tab/>
      </w:r>
      <w:r w:rsidR="00835BD6">
        <w:rPr>
          <w:color w:val="000000" w:themeColor="text1"/>
        </w:rPr>
        <w:tab/>
        <w:t>41</w:t>
      </w:r>
    </w:p>
    <w:p w:rsidR="00C04263" w:rsidRPr="00786029" w:rsidRDefault="00C04263" w:rsidP="00C04263">
      <w:pPr>
        <w:tabs>
          <w:tab w:val="left" w:pos="1060"/>
          <w:tab w:val="left" w:pos="1061"/>
        </w:tabs>
        <w:jc w:val="both"/>
        <w:rPr>
          <w:color w:val="000000" w:themeColor="text1"/>
        </w:rPr>
      </w:pPr>
      <w:r w:rsidRPr="00786029">
        <w:rPr>
          <w:color w:val="000000" w:themeColor="text1"/>
        </w:rPr>
        <w:t xml:space="preserve">4.5    </w:t>
      </w:r>
      <w:r w:rsidR="00835BD6">
        <w:rPr>
          <w:color w:val="000000" w:themeColor="text1"/>
        </w:rPr>
        <w:t xml:space="preserve">    Summary of Finding</w:t>
      </w:r>
      <w:r w:rsidR="00835BD6">
        <w:rPr>
          <w:color w:val="000000" w:themeColor="text1"/>
        </w:rPr>
        <w:tab/>
      </w:r>
      <w:r w:rsidR="00835BD6">
        <w:rPr>
          <w:color w:val="000000" w:themeColor="text1"/>
        </w:rPr>
        <w:tab/>
      </w:r>
      <w:r w:rsidR="00835BD6">
        <w:rPr>
          <w:color w:val="000000" w:themeColor="text1"/>
        </w:rPr>
        <w:tab/>
      </w:r>
      <w:r w:rsidR="00835BD6">
        <w:rPr>
          <w:color w:val="000000" w:themeColor="text1"/>
        </w:rPr>
        <w:tab/>
      </w:r>
      <w:r w:rsidR="00835BD6">
        <w:rPr>
          <w:color w:val="000000" w:themeColor="text1"/>
        </w:rPr>
        <w:tab/>
      </w:r>
      <w:r w:rsidR="00835BD6">
        <w:rPr>
          <w:color w:val="000000" w:themeColor="text1"/>
        </w:rPr>
        <w:tab/>
      </w:r>
      <w:r w:rsidR="00835BD6">
        <w:rPr>
          <w:color w:val="000000" w:themeColor="text1"/>
        </w:rPr>
        <w:tab/>
      </w:r>
      <w:r w:rsidR="00835BD6">
        <w:rPr>
          <w:color w:val="000000" w:themeColor="text1"/>
        </w:rPr>
        <w:tab/>
        <w:t>42</w:t>
      </w:r>
    </w:p>
    <w:p w:rsidR="00C04263" w:rsidRPr="00786029" w:rsidRDefault="00C04263" w:rsidP="00C04263">
      <w:pPr>
        <w:jc w:val="both"/>
        <w:rPr>
          <w:b/>
        </w:rPr>
      </w:pPr>
      <w:r w:rsidRPr="00786029">
        <w:rPr>
          <w:b/>
        </w:rPr>
        <w:t>CHAPTER FIVE: SUMMARY, CONCLUSION AND RECOMMENDATIONS</w:t>
      </w:r>
    </w:p>
    <w:p w:rsidR="00C04263" w:rsidRPr="00786029" w:rsidRDefault="00C04263" w:rsidP="00C04263">
      <w:pPr>
        <w:jc w:val="both"/>
      </w:pPr>
      <w:r w:rsidRPr="00786029">
        <w:t>5.1</w:t>
      </w:r>
      <w:r w:rsidRPr="00786029">
        <w:tab/>
        <w:t xml:space="preserve">Summary </w:t>
      </w:r>
      <w:r w:rsidRPr="00786029">
        <w:tab/>
      </w:r>
      <w:r w:rsidRPr="00786029">
        <w:tab/>
      </w:r>
      <w:r w:rsidR="00835BD6">
        <w:tab/>
      </w:r>
      <w:r w:rsidR="00835BD6">
        <w:tab/>
      </w:r>
      <w:r w:rsidR="00835BD6">
        <w:tab/>
      </w:r>
      <w:r w:rsidR="00835BD6">
        <w:tab/>
      </w:r>
      <w:r w:rsidR="00835BD6">
        <w:tab/>
      </w:r>
      <w:r w:rsidR="00835BD6">
        <w:tab/>
      </w:r>
      <w:r w:rsidR="00835BD6">
        <w:tab/>
        <w:t>43</w:t>
      </w:r>
    </w:p>
    <w:p w:rsidR="00C04263" w:rsidRPr="00786029" w:rsidRDefault="00835BD6" w:rsidP="00C04263">
      <w:pPr>
        <w:jc w:val="both"/>
      </w:pPr>
      <w:r>
        <w:t>5.2</w:t>
      </w:r>
      <w:r>
        <w:tab/>
        <w:t>Conclusion</w:t>
      </w:r>
      <w:r>
        <w:tab/>
        <w:t xml:space="preserve"> </w:t>
      </w:r>
      <w:r>
        <w:tab/>
      </w:r>
      <w:r>
        <w:tab/>
      </w:r>
      <w:r>
        <w:tab/>
      </w:r>
      <w:r>
        <w:tab/>
      </w:r>
      <w:r>
        <w:tab/>
      </w:r>
      <w:r>
        <w:tab/>
      </w:r>
      <w:r>
        <w:tab/>
      </w:r>
      <w:r>
        <w:tab/>
        <w:t>43</w:t>
      </w:r>
    </w:p>
    <w:p w:rsidR="00C04263" w:rsidRPr="00786029" w:rsidRDefault="00835BD6" w:rsidP="00C04263">
      <w:pPr>
        <w:jc w:val="both"/>
      </w:pPr>
      <w:r>
        <w:t xml:space="preserve">5.3 </w:t>
      </w:r>
      <w:r>
        <w:tab/>
        <w:t>Recommendation</w:t>
      </w:r>
      <w:r>
        <w:tab/>
      </w:r>
      <w:r>
        <w:tab/>
      </w:r>
      <w:r>
        <w:tab/>
      </w:r>
      <w:r>
        <w:tab/>
      </w:r>
      <w:r>
        <w:tab/>
      </w:r>
      <w:r>
        <w:tab/>
      </w:r>
      <w:r>
        <w:tab/>
      </w:r>
      <w:r>
        <w:tab/>
        <w:t>44</w:t>
      </w:r>
    </w:p>
    <w:p w:rsidR="00C04263" w:rsidRDefault="00835BD6" w:rsidP="00835BD6">
      <w:pPr>
        <w:pStyle w:val="BodyText"/>
        <w:tabs>
          <w:tab w:val="left" w:pos="9000"/>
        </w:tabs>
        <w:spacing w:line="360" w:lineRule="auto"/>
        <w:jc w:val="center"/>
        <w:rPr>
          <w:b/>
          <w:bCs/>
          <w:color w:val="000000" w:themeColor="text1"/>
          <w:spacing w:val="10"/>
        </w:rPr>
      </w:pPr>
      <w:r>
        <w:t xml:space="preserve">            </w:t>
      </w:r>
      <w:r w:rsidR="00C04263">
        <w:t xml:space="preserve">References </w:t>
      </w:r>
      <w:r>
        <w:t xml:space="preserve">                                                                                                     45</w:t>
      </w:r>
      <w:r>
        <w:tab/>
      </w:r>
      <w:r w:rsidR="00C04263">
        <w:tab/>
      </w:r>
      <w:r w:rsidR="00C04263">
        <w:tab/>
        <w:t xml:space="preserve">       </w:t>
      </w:r>
      <w:r w:rsidR="00C04263">
        <w:tab/>
      </w:r>
      <w:r w:rsidR="00C04263">
        <w:tab/>
      </w:r>
      <w:r w:rsidR="00C04263">
        <w:tab/>
      </w:r>
      <w:r w:rsidR="00C04263">
        <w:tab/>
      </w:r>
      <w:r w:rsidR="00C04263">
        <w:tab/>
      </w:r>
      <w:r w:rsidR="00C04263">
        <w:tab/>
      </w:r>
      <w:r w:rsidR="00C04263">
        <w:tab/>
      </w:r>
    </w:p>
    <w:p w:rsidR="00C04263" w:rsidRDefault="00C04263" w:rsidP="00685D49">
      <w:pPr>
        <w:pStyle w:val="BodyText"/>
        <w:tabs>
          <w:tab w:val="left" w:pos="9000"/>
        </w:tabs>
        <w:spacing w:line="360" w:lineRule="auto"/>
        <w:jc w:val="center"/>
        <w:rPr>
          <w:b/>
          <w:bCs/>
          <w:color w:val="000000" w:themeColor="text1"/>
          <w:spacing w:val="10"/>
        </w:rPr>
        <w:sectPr w:rsidR="00C04263" w:rsidSect="00C04263">
          <w:footerReference w:type="default" r:id="rId7"/>
          <w:pgSz w:w="11909" w:h="16834" w:code="9"/>
          <w:pgMar w:top="1440" w:right="1440" w:bottom="2880" w:left="1440" w:header="0" w:footer="2594" w:gutter="0"/>
          <w:pgNumType w:fmt="lowerRoman" w:start="1"/>
          <w:cols w:space="720"/>
        </w:sectPr>
      </w:pPr>
    </w:p>
    <w:p w:rsidR="005012BB" w:rsidRPr="00685D49" w:rsidRDefault="005012BB" w:rsidP="00685D49">
      <w:pPr>
        <w:pStyle w:val="BodyText"/>
        <w:tabs>
          <w:tab w:val="left" w:pos="9000"/>
        </w:tabs>
        <w:spacing w:line="360" w:lineRule="auto"/>
        <w:jc w:val="center"/>
        <w:rPr>
          <w:b/>
          <w:bCs/>
          <w:color w:val="000000" w:themeColor="text1"/>
        </w:rPr>
      </w:pPr>
      <w:r w:rsidRPr="00685D49">
        <w:rPr>
          <w:b/>
          <w:bCs/>
          <w:color w:val="000000" w:themeColor="text1"/>
          <w:spacing w:val="10"/>
        </w:rPr>
        <w:lastRenderedPageBreak/>
        <w:t>CHAPTER</w:t>
      </w:r>
      <w:r w:rsidRPr="00685D49">
        <w:rPr>
          <w:b/>
          <w:bCs/>
          <w:color w:val="000000" w:themeColor="text1"/>
          <w:spacing w:val="11"/>
        </w:rPr>
        <w:t xml:space="preserve"> </w:t>
      </w:r>
      <w:r w:rsidRPr="00685D49">
        <w:rPr>
          <w:b/>
          <w:bCs/>
          <w:color w:val="000000" w:themeColor="text1"/>
        </w:rPr>
        <w:t>ONE</w:t>
      </w:r>
    </w:p>
    <w:p w:rsidR="005012BB" w:rsidRPr="00685D49" w:rsidRDefault="005012BB" w:rsidP="00685D49">
      <w:pPr>
        <w:pStyle w:val="BodyText"/>
        <w:tabs>
          <w:tab w:val="left" w:pos="9000"/>
        </w:tabs>
        <w:spacing w:line="360" w:lineRule="auto"/>
        <w:jc w:val="center"/>
        <w:rPr>
          <w:b/>
          <w:bCs/>
          <w:color w:val="000000" w:themeColor="text1"/>
        </w:rPr>
      </w:pPr>
      <w:bookmarkStart w:id="0" w:name="_bookmark11"/>
      <w:bookmarkEnd w:id="0"/>
      <w:r w:rsidRPr="00685D49">
        <w:rPr>
          <w:b/>
          <w:bCs/>
          <w:color w:val="000000" w:themeColor="text1"/>
          <w:spacing w:val="11"/>
        </w:rPr>
        <w:t>INTRODUCTION</w:t>
      </w:r>
    </w:p>
    <w:p w:rsidR="005012BB" w:rsidRPr="00685D49" w:rsidRDefault="005012BB" w:rsidP="00685D49">
      <w:pPr>
        <w:pStyle w:val="ListParagraph"/>
        <w:numPr>
          <w:ilvl w:val="1"/>
          <w:numId w:val="25"/>
        </w:numPr>
        <w:tabs>
          <w:tab w:val="clear" w:pos="360"/>
          <w:tab w:val="num" w:pos="0"/>
          <w:tab w:val="left" w:pos="1119"/>
          <w:tab w:val="left" w:pos="9000"/>
        </w:tabs>
        <w:spacing w:line="360" w:lineRule="auto"/>
        <w:ind w:left="0" w:firstLine="0"/>
        <w:jc w:val="both"/>
        <w:rPr>
          <w:b/>
          <w:bCs/>
          <w:color w:val="000000" w:themeColor="text1"/>
        </w:rPr>
      </w:pPr>
      <w:bookmarkStart w:id="1" w:name="_bookmark12"/>
      <w:bookmarkEnd w:id="1"/>
      <w:r w:rsidRPr="00685D49">
        <w:rPr>
          <w:b/>
          <w:bCs/>
          <w:color w:val="000000" w:themeColor="text1"/>
        </w:rPr>
        <w:t>1.1 Background</w:t>
      </w:r>
      <w:r w:rsidRPr="00685D49">
        <w:rPr>
          <w:b/>
          <w:bCs/>
          <w:color w:val="000000" w:themeColor="text1"/>
          <w:spacing w:val="-2"/>
        </w:rPr>
        <w:t xml:space="preserve"> </w:t>
      </w:r>
      <w:r w:rsidRPr="00685D49">
        <w:rPr>
          <w:b/>
          <w:bCs/>
          <w:color w:val="000000" w:themeColor="text1"/>
        </w:rPr>
        <w:t>of</w:t>
      </w:r>
      <w:r w:rsidRPr="00685D49">
        <w:rPr>
          <w:b/>
          <w:bCs/>
          <w:color w:val="000000" w:themeColor="text1"/>
          <w:spacing w:val="7"/>
        </w:rPr>
        <w:t xml:space="preserve"> </w:t>
      </w:r>
      <w:r w:rsidRPr="00685D49">
        <w:rPr>
          <w:b/>
          <w:bCs/>
          <w:color w:val="000000" w:themeColor="text1"/>
        </w:rPr>
        <w:t>the</w:t>
      </w:r>
      <w:r w:rsidRPr="00685D49">
        <w:rPr>
          <w:b/>
          <w:bCs/>
          <w:color w:val="000000" w:themeColor="text1"/>
          <w:spacing w:val="-22"/>
        </w:rPr>
        <w:t xml:space="preserve"> </w:t>
      </w:r>
      <w:r w:rsidRPr="00685D49">
        <w:rPr>
          <w:b/>
          <w:bCs/>
          <w:color w:val="000000" w:themeColor="text1"/>
        </w:rPr>
        <w:t>Study</w:t>
      </w:r>
    </w:p>
    <w:p w:rsidR="005012BB" w:rsidRPr="00685D49" w:rsidRDefault="005012BB" w:rsidP="00685D49">
      <w:pPr>
        <w:pStyle w:val="BodyText"/>
        <w:tabs>
          <w:tab w:val="num" w:pos="0"/>
          <w:tab w:val="left" w:pos="9000"/>
        </w:tabs>
        <w:spacing w:line="360" w:lineRule="auto"/>
        <w:jc w:val="both"/>
        <w:rPr>
          <w:color w:val="000000" w:themeColor="text1"/>
        </w:rPr>
      </w:pPr>
      <w:r w:rsidRPr="00685D49">
        <w:rPr>
          <w:color w:val="000000" w:themeColor="text1"/>
          <w:spacing w:val="-1"/>
        </w:rPr>
        <w:t xml:space="preserve">Internal Controls are processes designed and effected </w:t>
      </w:r>
      <w:r w:rsidRPr="00685D49">
        <w:rPr>
          <w:color w:val="000000" w:themeColor="text1"/>
        </w:rPr>
        <w:t>by those charged with governance,</w:t>
      </w:r>
      <w:r w:rsidRPr="00685D49">
        <w:rPr>
          <w:color w:val="000000" w:themeColor="text1"/>
          <w:spacing w:val="1"/>
        </w:rPr>
        <w:t xml:space="preserve"> </w:t>
      </w:r>
      <w:r w:rsidRPr="00685D49">
        <w:rPr>
          <w:color w:val="000000" w:themeColor="text1"/>
        </w:rPr>
        <w:t>management,</w:t>
      </w:r>
      <w:r w:rsidRPr="00685D49">
        <w:rPr>
          <w:color w:val="000000" w:themeColor="text1"/>
          <w:spacing w:val="1"/>
        </w:rPr>
        <w:t xml:space="preserve"> </w:t>
      </w:r>
      <w:r w:rsidRPr="00685D49">
        <w:rPr>
          <w:color w:val="000000" w:themeColor="text1"/>
        </w:rPr>
        <w:t>and</w:t>
      </w:r>
      <w:r w:rsidRPr="00685D49">
        <w:rPr>
          <w:color w:val="000000" w:themeColor="text1"/>
          <w:spacing w:val="1"/>
        </w:rPr>
        <w:t xml:space="preserve"> </w:t>
      </w:r>
      <w:r w:rsidRPr="00685D49">
        <w:rPr>
          <w:color w:val="000000" w:themeColor="text1"/>
        </w:rPr>
        <w:t>other</w:t>
      </w:r>
      <w:r w:rsidRPr="00685D49">
        <w:rPr>
          <w:color w:val="000000" w:themeColor="text1"/>
          <w:spacing w:val="1"/>
        </w:rPr>
        <w:t xml:space="preserve"> </w:t>
      </w:r>
      <w:r w:rsidRPr="00685D49">
        <w:rPr>
          <w:color w:val="000000" w:themeColor="text1"/>
        </w:rPr>
        <w:t>personnel</w:t>
      </w:r>
      <w:r w:rsidRPr="00685D49">
        <w:rPr>
          <w:color w:val="000000" w:themeColor="text1"/>
          <w:spacing w:val="1"/>
        </w:rPr>
        <w:t xml:space="preserve"> </w:t>
      </w:r>
      <w:r w:rsidRPr="00685D49">
        <w:rPr>
          <w:color w:val="000000" w:themeColor="text1"/>
        </w:rPr>
        <w:t>to</w:t>
      </w:r>
      <w:r w:rsidRPr="00685D49">
        <w:rPr>
          <w:color w:val="000000" w:themeColor="text1"/>
          <w:spacing w:val="1"/>
        </w:rPr>
        <w:t xml:space="preserve"> </w:t>
      </w:r>
      <w:r w:rsidRPr="00685D49">
        <w:rPr>
          <w:color w:val="000000" w:themeColor="text1"/>
        </w:rPr>
        <w:t>provide</w:t>
      </w:r>
      <w:r w:rsidRPr="00685D49">
        <w:rPr>
          <w:color w:val="000000" w:themeColor="text1"/>
          <w:spacing w:val="1"/>
        </w:rPr>
        <w:t xml:space="preserve"> </w:t>
      </w:r>
      <w:r w:rsidRPr="00685D49">
        <w:rPr>
          <w:color w:val="000000" w:themeColor="text1"/>
        </w:rPr>
        <w:t>reasonable</w:t>
      </w:r>
      <w:r w:rsidRPr="00685D49">
        <w:rPr>
          <w:color w:val="000000" w:themeColor="text1"/>
          <w:spacing w:val="1"/>
        </w:rPr>
        <w:t xml:space="preserve"> </w:t>
      </w:r>
      <w:r w:rsidRPr="00685D49">
        <w:rPr>
          <w:color w:val="000000" w:themeColor="text1"/>
        </w:rPr>
        <w:t>assurance</w:t>
      </w:r>
      <w:r w:rsidRPr="00685D49">
        <w:rPr>
          <w:color w:val="000000" w:themeColor="text1"/>
          <w:spacing w:val="61"/>
        </w:rPr>
        <w:t xml:space="preserve"> </w:t>
      </w:r>
      <w:r w:rsidRPr="00685D49">
        <w:rPr>
          <w:color w:val="000000" w:themeColor="text1"/>
        </w:rPr>
        <w:t>about</w:t>
      </w:r>
      <w:r w:rsidRPr="00685D49">
        <w:rPr>
          <w:color w:val="000000" w:themeColor="text1"/>
          <w:spacing w:val="61"/>
        </w:rPr>
        <w:t xml:space="preserve"> </w:t>
      </w:r>
      <w:r w:rsidRPr="00685D49">
        <w:rPr>
          <w:color w:val="000000" w:themeColor="text1"/>
        </w:rPr>
        <w:t>the</w:t>
      </w:r>
      <w:r w:rsidRPr="00685D49">
        <w:rPr>
          <w:color w:val="000000" w:themeColor="text1"/>
          <w:spacing w:val="1"/>
        </w:rPr>
        <w:t xml:space="preserve"> </w:t>
      </w:r>
      <w:r w:rsidRPr="00685D49">
        <w:rPr>
          <w:color w:val="000000" w:themeColor="text1"/>
          <w:spacing w:val="-3"/>
        </w:rPr>
        <w:t xml:space="preserve">achievement </w:t>
      </w:r>
      <w:r w:rsidRPr="00685D49">
        <w:rPr>
          <w:color w:val="000000" w:themeColor="text1"/>
          <w:spacing w:val="-2"/>
        </w:rPr>
        <w:t>of an entity‟s objectives with regard to reliability of the financial reporting,</w:t>
      </w:r>
      <w:r w:rsidRPr="00685D49">
        <w:rPr>
          <w:color w:val="000000" w:themeColor="text1"/>
          <w:spacing w:val="-1"/>
        </w:rPr>
        <w:t xml:space="preserve"> </w:t>
      </w:r>
      <w:r w:rsidRPr="00685D49">
        <w:rPr>
          <w:color w:val="000000" w:themeColor="text1"/>
        </w:rPr>
        <w:t>effectiveness</w:t>
      </w:r>
      <w:r w:rsidRPr="00685D49">
        <w:rPr>
          <w:color w:val="000000" w:themeColor="text1"/>
          <w:spacing w:val="1"/>
        </w:rPr>
        <w:t xml:space="preserve"> </w:t>
      </w:r>
      <w:r w:rsidRPr="00685D49">
        <w:rPr>
          <w:color w:val="000000" w:themeColor="text1"/>
        </w:rPr>
        <w:t>and</w:t>
      </w:r>
      <w:r w:rsidRPr="00685D49">
        <w:rPr>
          <w:color w:val="000000" w:themeColor="text1"/>
          <w:spacing w:val="1"/>
        </w:rPr>
        <w:t xml:space="preserve"> </w:t>
      </w:r>
      <w:r w:rsidRPr="00685D49">
        <w:rPr>
          <w:color w:val="000000" w:themeColor="text1"/>
        </w:rPr>
        <w:t>efficiency of operations</w:t>
      </w:r>
      <w:r w:rsidRPr="00685D49">
        <w:rPr>
          <w:color w:val="000000" w:themeColor="text1"/>
          <w:spacing w:val="1"/>
        </w:rPr>
        <w:t xml:space="preserve"> </w:t>
      </w:r>
      <w:r w:rsidRPr="00685D49">
        <w:rPr>
          <w:color w:val="000000" w:themeColor="text1"/>
        </w:rPr>
        <w:t>and</w:t>
      </w:r>
      <w:r w:rsidRPr="00685D49">
        <w:rPr>
          <w:color w:val="000000" w:themeColor="text1"/>
          <w:spacing w:val="1"/>
        </w:rPr>
        <w:t xml:space="preserve"> </w:t>
      </w:r>
      <w:r w:rsidRPr="00685D49">
        <w:rPr>
          <w:color w:val="000000" w:themeColor="text1"/>
        </w:rPr>
        <w:t>compliance with applicable laws and</w:t>
      </w:r>
      <w:r w:rsidRPr="00685D49">
        <w:rPr>
          <w:color w:val="000000" w:themeColor="text1"/>
          <w:spacing w:val="1"/>
        </w:rPr>
        <w:t xml:space="preserve"> </w:t>
      </w:r>
      <w:r w:rsidRPr="00685D49">
        <w:rPr>
          <w:color w:val="000000" w:themeColor="text1"/>
          <w:spacing w:val="-2"/>
        </w:rPr>
        <w:t>regulations</w:t>
      </w:r>
      <w:r w:rsidRPr="00685D49">
        <w:rPr>
          <w:color w:val="000000" w:themeColor="text1"/>
          <w:spacing w:val="15"/>
        </w:rPr>
        <w:t xml:space="preserve"> </w:t>
      </w:r>
      <w:r w:rsidRPr="00685D49">
        <w:rPr>
          <w:color w:val="000000" w:themeColor="text1"/>
          <w:spacing w:val="-2"/>
        </w:rPr>
        <w:t>(Mwindi,</w:t>
      </w:r>
      <w:r w:rsidRPr="00685D49">
        <w:rPr>
          <w:color w:val="000000" w:themeColor="text1"/>
          <w:spacing w:val="18"/>
        </w:rPr>
        <w:t xml:space="preserve"> </w:t>
      </w:r>
      <w:r w:rsidRPr="00685D49">
        <w:rPr>
          <w:color w:val="000000" w:themeColor="text1"/>
          <w:spacing w:val="-2"/>
        </w:rPr>
        <w:t>2021).</w:t>
      </w:r>
      <w:r w:rsidRPr="00685D49">
        <w:rPr>
          <w:color w:val="000000" w:themeColor="text1"/>
          <w:spacing w:val="20"/>
        </w:rPr>
        <w:t xml:space="preserve"> </w:t>
      </w:r>
      <w:r w:rsidRPr="00685D49">
        <w:rPr>
          <w:color w:val="000000" w:themeColor="text1"/>
          <w:spacing w:val="-2"/>
        </w:rPr>
        <w:t>Tunji</w:t>
      </w:r>
      <w:r w:rsidRPr="00685D49">
        <w:rPr>
          <w:color w:val="000000" w:themeColor="text1"/>
          <w:spacing w:val="4"/>
        </w:rPr>
        <w:t xml:space="preserve"> </w:t>
      </w:r>
      <w:r w:rsidRPr="00685D49">
        <w:rPr>
          <w:color w:val="000000" w:themeColor="text1"/>
          <w:spacing w:val="-2"/>
        </w:rPr>
        <w:t>(2020)</w:t>
      </w:r>
      <w:r w:rsidRPr="00685D49">
        <w:rPr>
          <w:color w:val="000000" w:themeColor="text1"/>
          <w:spacing w:val="14"/>
        </w:rPr>
        <w:t xml:space="preserve"> </w:t>
      </w:r>
      <w:r w:rsidRPr="00685D49">
        <w:rPr>
          <w:color w:val="000000" w:themeColor="text1"/>
          <w:spacing w:val="-2"/>
        </w:rPr>
        <w:t>and</w:t>
      </w:r>
      <w:r w:rsidRPr="00685D49">
        <w:rPr>
          <w:color w:val="000000" w:themeColor="text1"/>
          <w:spacing w:val="17"/>
        </w:rPr>
        <w:t xml:space="preserve"> </w:t>
      </w:r>
      <w:r w:rsidRPr="00685D49">
        <w:rPr>
          <w:color w:val="000000" w:themeColor="text1"/>
          <w:spacing w:val="-1"/>
        </w:rPr>
        <w:t>Dhillon</w:t>
      </w:r>
      <w:r w:rsidRPr="00685D49">
        <w:rPr>
          <w:color w:val="000000" w:themeColor="text1"/>
          <w:spacing w:val="8"/>
        </w:rPr>
        <w:t xml:space="preserve"> </w:t>
      </w:r>
      <w:r w:rsidRPr="00685D49">
        <w:rPr>
          <w:color w:val="000000" w:themeColor="text1"/>
          <w:spacing w:val="-1"/>
        </w:rPr>
        <w:t>(2021)</w:t>
      </w:r>
      <w:r w:rsidRPr="00685D49">
        <w:rPr>
          <w:color w:val="000000" w:themeColor="text1"/>
          <w:spacing w:val="14"/>
        </w:rPr>
        <w:t xml:space="preserve"> </w:t>
      </w:r>
      <w:r w:rsidRPr="00685D49">
        <w:rPr>
          <w:color w:val="000000" w:themeColor="text1"/>
          <w:spacing w:val="-1"/>
        </w:rPr>
        <w:t>argue</w:t>
      </w:r>
      <w:r w:rsidRPr="00685D49">
        <w:rPr>
          <w:color w:val="000000" w:themeColor="text1"/>
          <w:spacing w:val="17"/>
        </w:rPr>
        <w:t xml:space="preserve"> </w:t>
      </w:r>
      <w:r w:rsidRPr="00685D49">
        <w:rPr>
          <w:color w:val="000000" w:themeColor="text1"/>
          <w:spacing w:val="-1"/>
        </w:rPr>
        <w:t>that</w:t>
      </w:r>
      <w:r w:rsidRPr="00685D49">
        <w:rPr>
          <w:color w:val="000000" w:themeColor="text1"/>
          <w:spacing w:val="9"/>
        </w:rPr>
        <w:t xml:space="preserve"> </w:t>
      </w:r>
      <w:r w:rsidRPr="00685D49">
        <w:rPr>
          <w:color w:val="000000" w:themeColor="text1"/>
          <w:spacing w:val="-1"/>
        </w:rPr>
        <w:t>internal</w:t>
      </w:r>
      <w:r w:rsidRPr="00685D49">
        <w:rPr>
          <w:color w:val="000000" w:themeColor="text1"/>
          <w:spacing w:val="-6"/>
        </w:rPr>
        <w:t xml:space="preserve"> </w:t>
      </w:r>
      <w:r w:rsidRPr="00685D49">
        <w:rPr>
          <w:color w:val="000000" w:themeColor="text1"/>
          <w:spacing w:val="-1"/>
        </w:rPr>
        <w:t xml:space="preserve">controls encompass a set of rules, policies, and procedures an organization implements </w:t>
      </w:r>
      <w:r w:rsidRPr="00685D49">
        <w:rPr>
          <w:color w:val="000000" w:themeColor="text1"/>
        </w:rPr>
        <w:t>to provide</w:t>
      </w:r>
      <w:r w:rsidRPr="00685D49">
        <w:rPr>
          <w:color w:val="000000" w:themeColor="text1"/>
          <w:spacing w:val="1"/>
        </w:rPr>
        <w:t xml:space="preserve"> </w:t>
      </w:r>
      <w:r w:rsidRPr="00685D49">
        <w:rPr>
          <w:color w:val="000000" w:themeColor="text1"/>
        </w:rPr>
        <w:t>reasonable</w:t>
      </w:r>
      <w:r w:rsidRPr="00685D49">
        <w:rPr>
          <w:color w:val="000000" w:themeColor="text1"/>
          <w:spacing w:val="1"/>
        </w:rPr>
        <w:t xml:space="preserve"> </w:t>
      </w:r>
      <w:r w:rsidRPr="00685D49">
        <w:rPr>
          <w:color w:val="000000" w:themeColor="text1"/>
        </w:rPr>
        <w:t>assurance that: (a) its financial reports are reliable, (b) its operations are</w:t>
      </w:r>
      <w:r w:rsidRPr="00685D49">
        <w:rPr>
          <w:color w:val="000000" w:themeColor="text1"/>
          <w:spacing w:val="1"/>
        </w:rPr>
        <w:t xml:space="preserve"> </w:t>
      </w:r>
      <w:r w:rsidRPr="00685D49">
        <w:rPr>
          <w:color w:val="000000" w:themeColor="text1"/>
          <w:spacing w:val="-3"/>
        </w:rPr>
        <w:t xml:space="preserve">effective and efficient, </w:t>
      </w:r>
      <w:r w:rsidRPr="00685D49">
        <w:rPr>
          <w:color w:val="000000" w:themeColor="text1"/>
          <w:spacing w:val="-2"/>
        </w:rPr>
        <w:t>and (c) its activities comply with applicable laws and regulations.</w:t>
      </w:r>
      <w:r w:rsidRPr="00685D49">
        <w:rPr>
          <w:color w:val="000000" w:themeColor="text1"/>
          <w:spacing w:val="-1"/>
        </w:rPr>
        <w:t xml:space="preserve"> </w:t>
      </w:r>
      <w:r w:rsidRPr="00685D49">
        <w:rPr>
          <w:color w:val="000000" w:themeColor="text1"/>
        </w:rPr>
        <w:t>The</w:t>
      </w:r>
      <w:r w:rsidRPr="00685D49">
        <w:rPr>
          <w:color w:val="000000" w:themeColor="text1"/>
          <w:spacing w:val="1"/>
        </w:rPr>
        <w:t xml:space="preserve"> </w:t>
      </w:r>
      <w:r w:rsidRPr="00685D49">
        <w:rPr>
          <w:color w:val="000000" w:themeColor="text1"/>
        </w:rPr>
        <w:t>Committee</w:t>
      </w:r>
      <w:r w:rsidRPr="00685D49">
        <w:rPr>
          <w:color w:val="000000" w:themeColor="text1"/>
          <w:spacing w:val="1"/>
        </w:rPr>
        <w:t xml:space="preserve"> </w:t>
      </w:r>
      <w:r w:rsidRPr="00685D49">
        <w:rPr>
          <w:color w:val="000000" w:themeColor="text1"/>
        </w:rPr>
        <w:t xml:space="preserve">of Sponsoring </w:t>
      </w:r>
      <w:r w:rsidR="00AB62FE" w:rsidRPr="00685D49">
        <w:rPr>
          <w:color w:val="000000" w:themeColor="text1"/>
        </w:rPr>
        <w:t xml:space="preserve">control </w:t>
      </w:r>
      <w:r w:rsidRPr="00685D49">
        <w:rPr>
          <w:color w:val="000000" w:themeColor="text1"/>
        </w:rPr>
        <w:t>Organizations of the</w:t>
      </w:r>
      <w:r w:rsidRPr="00685D49">
        <w:rPr>
          <w:color w:val="000000" w:themeColor="text1"/>
          <w:spacing w:val="1"/>
        </w:rPr>
        <w:t xml:space="preserve"> </w:t>
      </w:r>
      <w:r w:rsidRPr="00685D49">
        <w:rPr>
          <w:color w:val="000000" w:themeColor="text1"/>
        </w:rPr>
        <w:t>Treadway Commission (COSO,</w:t>
      </w:r>
      <w:r w:rsidRPr="00685D49">
        <w:rPr>
          <w:color w:val="000000" w:themeColor="text1"/>
          <w:spacing w:val="1"/>
        </w:rPr>
        <w:t xml:space="preserve"> </w:t>
      </w:r>
      <w:r w:rsidRPr="00685D49">
        <w:rPr>
          <w:color w:val="000000" w:themeColor="text1"/>
        </w:rPr>
        <w:t>2020) framework looks at internal as a process, affected by an entity's board of</w:t>
      </w:r>
      <w:r w:rsidRPr="00685D49">
        <w:rPr>
          <w:color w:val="000000" w:themeColor="text1"/>
          <w:spacing w:val="1"/>
        </w:rPr>
        <w:t xml:space="preserve"> </w:t>
      </w:r>
      <w:r w:rsidRPr="00685D49">
        <w:rPr>
          <w:color w:val="000000" w:themeColor="text1"/>
          <w:spacing w:val="-2"/>
        </w:rPr>
        <w:t xml:space="preserve">directors, </w:t>
      </w:r>
      <w:r w:rsidRPr="00685D49">
        <w:rPr>
          <w:color w:val="000000" w:themeColor="text1"/>
          <w:spacing w:val="-1"/>
        </w:rPr>
        <w:t>management and other personnel, designed to provide "reasonable assurance"</w:t>
      </w:r>
      <w:r w:rsidRPr="00685D49">
        <w:rPr>
          <w:color w:val="000000" w:themeColor="text1"/>
        </w:rPr>
        <w:t xml:space="preserve"> </w:t>
      </w:r>
      <w:r w:rsidRPr="00685D49">
        <w:rPr>
          <w:color w:val="000000" w:themeColor="text1"/>
          <w:spacing w:val="-2"/>
        </w:rPr>
        <w:t xml:space="preserve">regarding the achievement </w:t>
      </w:r>
      <w:r w:rsidRPr="00685D49">
        <w:rPr>
          <w:color w:val="000000" w:themeColor="text1"/>
          <w:spacing w:val="-1"/>
        </w:rPr>
        <w:t>of objectives in the following categories: Effectiveness and</w:t>
      </w:r>
      <w:r w:rsidRPr="00685D49">
        <w:rPr>
          <w:color w:val="000000" w:themeColor="text1"/>
        </w:rPr>
        <w:t xml:space="preserve"> </w:t>
      </w:r>
      <w:r w:rsidRPr="00685D49">
        <w:rPr>
          <w:color w:val="000000" w:themeColor="text1"/>
          <w:spacing w:val="-2"/>
        </w:rPr>
        <w:t>efficiency</w:t>
      </w:r>
      <w:r w:rsidRPr="00685D49">
        <w:rPr>
          <w:color w:val="000000" w:themeColor="text1"/>
          <w:spacing w:val="-1"/>
        </w:rPr>
        <w:t xml:space="preserve"> </w:t>
      </w:r>
      <w:r w:rsidRPr="00685D49">
        <w:rPr>
          <w:color w:val="000000" w:themeColor="text1"/>
          <w:spacing w:val="-2"/>
        </w:rPr>
        <w:t>of</w:t>
      </w:r>
      <w:r w:rsidRPr="00685D49">
        <w:rPr>
          <w:color w:val="000000" w:themeColor="text1"/>
          <w:spacing w:val="-1"/>
        </w:rPr>
        <w:t xml:space="preserve"> </w:t>
      </w:r>
      <w:r w:rsidRPr="00685D49">
        <w:rPr>
          <w:color w:val="000000" w:themeColor="text1"/>
          <w:spacing w:val="-2"/>
        </w:rPr>
        <w:t>operations,</w:t>
      </w:r>
      <w:r w:rsidRPr="00685D49">
        <w:rPr>
          <w:color w:val="000000" w:themeColor="text1"/>
          <w:spacing w:val="-1"/>
        </w:rPr>
        <w:t xml:space="preserve"> </w:t>
      </w:r>
      <w:r w:rsidRPr="00685D49">
        <w:rPr>
          <w:color w:val="000000" w:themeColor="text1"/>
          <w:spacing w:val="-2"/>
        </w:rPr>
        <w:t xml:space="preserve">reliability </w:t>
      </w:r>
      <w:r w:rsidRPr="00685D49">
        <w:rPr>
          <w:color w:val="000000" w:themeColor="text1"/>
          <w:spacing w:val="-1"/>
        </w:rPr>
        <w:t>of financial reporting,</w:t>
      </w:r>
      <w:r w:rsidRPr="00685D49">
        <w:rPr>
          <w:color w:val="000000" w:themeColor="text1"/>
          <w:spacing w:val="58"/>
        </w:rPr>
        <w:t xml:space="preserve"> </w:t>
      </w:r>
      <w:r w:rsidRPr="00685D49">
        <w:rPr>
          <w:color w:val="000000" w:themeColor="text1"/>
          <w:spacing w:val="-1"/>
        </w:rPr>
        <w:t>compliance</w:t>
      </w:r>
      <w:r w:rsidRPr="00685D49">
        <w:rPr>
          <w:color w:val="000000" w:themeColor="text1"/>
          <w:spacing w:val="58"/>
        </w:rPr>
        <w:t xml:space="preserve"> </w:t>
      </w:r>
      <w:r w:rsidRPr="00685D49">
        <w:rPr>
          <w:color w:val="000000" w:themeColor="text1"/>
          <w:spacing w:val="-1"/>
        </w:rPr>
        <w:t>with applicable</w:t>
      </w:r>
      <w:r w:rsidRPr="00685D49">
        <w:rPr>
          <w:color w:val="000000" w:themeColor="text1"/>
        </w:rPr>
        <w:t xml:space="preserve"> laws</w:t>
      </w:r>
      <w:r w:rsidRPr="00685D49">
        <w:rPr>
          <w:color w:val="000000" w:themeColor="text1"/>
          <w:spacing w:val="24"/>
        </w:rPr>
        <w:t xml:space="preserve"> </w:t>
      </w:r>
      <w:r w:rsidRPr="00685D49">
        <w:rPr>
          <w:color w:val="000000" w:themeColor="text1"/>
        </w:rPr>
        <w:t>and</w:t>
      </w:r>
      <w:r w:rsidRPr="00685D49">
        <w:rPr>
          <w:color w:val="000000" w:themeColor="text1"/>
          <w:spacing w:val="13"/>
        </w:rPr>
        <w:t xml:space="preserve"> </w:t>
      </w:r>
      <w:r w:rsidRPr="00685D49">
        <w:rPr>
          <w:color w:val="000000" w:themeColor="text1"/>
        </w:rPr>
        <w:t>regulations.</w:t>
      </w:r>
    </w:p>
    <w:p w:rsidR="004A1D09" w:rsidRPr="00685D49" w:rsidRDefault="004A1D09" w:rsidP="00685D49">
      <w:pPr>
        <w:pStyle w:val="BodyText"/>
        <w:tabs>
          <w:tab w:val="num" w:pos="0"/>
          <w:tab w:val="left" w:pos="9000"/>
        </w:tabs>
        <w:spacing w:line="360" w:lineRule="auto"/>
        <w:jc w:val="both"/>
        <w:rPr>
          <w:color w:val="000000" w:themeColor="text1"/>
        </w:rPr>
      </w:pPr>
      <w:r w:rsidRPr="00685D49">
        <w:rPr>
          <w:color w:val="000000" w:themeColor="text1"/>
        </w:rPr>
        <w:t>Thus, the term “Internal Control” can be defined as a whole system of the control financial and otherwise, established by the management of an organization in order to carry out the business of the enterprises orderly and the efficient manner. Its main objective is to ensure adherence to the management policies, safeguard its asset and to make sure the record of organization is competent and secured.</w:t>
      </w:r>
    </w:p>
    <w:p w:rsidR="005012BB" w:rsidRPr="00685D49" w:rsidRDefault="005012BB" w:rsidP="00685D49">
      <w:pPr>
        <w:pStyle w:val="BodyText"/>
        <w:tabs>
          <w:tab w:val="num" w:pos="0"/>
          <w:tab w:val="left" w:pos="9000"/>
        </w:tabs>
        <w:spacing w:line="360" w:lineRule="auto"/>
        <w:jc w:val="both"/>
        <w:rPr>
          <w:color w:val="000000" w:themeColor="text1"/>
        </w:rPr>
      </w:pPr>
      <w:r w:rsidRPr="00685D49">
        <w:rPr>
          <w:color w:val="000000" w:themeColor="text1"/>
          <w:spacing w:val="-1"/>
        </w:rPr>
        <w:t xml:space="preserve">The COSO framework (2020) identifies five </w:t>
      </w:r>
      <w:r w:rsidRPr="00685D49">
        <w:rPr>
          <w:color w:val="000000" w:themeColor="text1"/>
        </w:rPr>
        <w:t>main elements of internal control systems</w:t>
      </w:r>
      <w:r w:rsidRPr="00685D49">
        <w:rPr>
          <w:color w:val="000000" w:themeColor="text1"/>
          <w:spacing w:val="1"/>
        </w:rPr>
        <w:t xml:space="preserve"> </w:t>
      </w:r>
      <w:r w:rsidRPr="00685D49">
        <w:rPr>
          <w:color w:val="000000" w:themeColor="text1"/>
        </w:rPr>
        <w:t>against which the review should take place. These include control environment, risk</w:t>
      </w:r>
      <w:r w:rsidRPr="00685D49">
        <w:rPr>
          <w:color w:val="000000" w:themeColor="text1"/>
          <w:spacing w:val="1"/>
        </w:rPr>
        <w:t xml:space="preserve"> </w:t>
      </w:r>
      <w:r w:rsidRPr="00685D49">
        <w:rPr>
          <w:color w:val="000000" w:themeColor="text1"/>
          <w:spacing w:val="-3"/>
        </w:rPr>
        <w:t>assessment,</w:t>
      </w:r>
      <w:r w:rsidRPr="00685D49">
        <w:rPr>
          <w:color w:val="000000" w:themeColor="text1"/>
          <w:spacing w:val="-2"/>
        </w:rPr>
        <w:t xml:space="preserve"> </w:t>
      </w:r>
      <w:r w:rsidRPr="00685D49">
        <w:rPr>
          <w:color w:val="000000" w:themeColor="text1"/>
          <w:spacing w:val="-3"/>
        </w:rPr>
        <w:t>control activities,</w:t>
      </w:r>
      <w:r w:rsidRPr="00685D49">
        <w:rPr>
          <w:color w:val="000000" w:themeColor="text1"/>
          <w:spacing w:val="54"/>
        </w:rPr>
        <w:t xml:space="preserve"> </w:t>
      </w:r>
      <w:r w:rsidRPr="00685D49">
        <w:rPr>
          <w:color w:val="000000" w:themeColor="text1"/>
          <w:spacing w:val="-3"/>
        </w:rPr>
        <w:t xml:space="preserve">information </w:t>
      </w:r>
      <w:r w:rsidRPr="00685D49">
        <w:rPr>
          <w:color w:val="000000" w:themeColor="text1"/>
          <w:spacing w:val="-2"/>
        </w:rPr>
        <w:t>and</w:t>
      </w:r>
      <w:r w:rsidRPr="00685D49">
        <w:rPr>
          <w:color w:val="000000" w:themeColor="text1"/>
          <w:spacing w:val="56"/>
        </w:rPr>
        <w:t xml:space="preserve"> </w:t>
      </w:r>
      <w:r w:rsidRPr="00685D49">
        <w:rPr>
          <w:color w:val="000000" w:themeColor="text1"/>
          <w:spacing w:val="-2"/>
        </w:rPr>
        <w:t>communication and</w:t>
      </w:r>
      <w:r w:rsidRPr="00685D49">
        <w:rPr>
          <w:color w:val="000000" w:themeColor="text1"/>
          <w:spacing w:val="56"/>
        </w:rPr>
        <w:t xml:space="preserve"> </w:t>
      </w:r>
      <w:r w:rsidRPr="00685D49">
        <w:rPr>
          <w:color w:val="000000" w:themeColor="text1"/>
          <w:spacing w:val="-2"/>
        </w:rPr>
        <w:t>monitoring.</w:t>
      </w:r>
      <w:r w:rsidRPr="00685D49">
        <w:rPr>
          <w:color w:val="000000" w:themeColor="text1"/>
          <w:spacing w:val="56"/>
        </w:rPr>
        <w:t xml:space="preserve"> </w:t>
      </w:r>
      <w:r w:rsidRPr="00685D49">
        <w:rPr>
          <w:color w:val="000000" w:themeColor="text1"/>
          <w:spacing w:val="-2"/>
        </w:rPr>
        <w:t>There</w:t>
      </w:r>
      <w:r w:rsidRPr="00685D49">
        <w:rPr>
          <w:color w:val="000000" w:themeColor="text1"/>
          <w:spacing w:val="56"/>
        </w:rPr>
        <w:t xml:space="preserve"> </w:t>
      </w:r>
      <w:r w:rsidRPr="00685D49">
        <w:rPr>
          <w:color w:val="000000" w:themeColor="text1"/>
          <w:spacing w:val="-2"/>
        </w:rPr>
        <w:t>is</w:t>
      </w:r>
      <w:r w:rsidRPr="00685D49">
        <w:rPr>
          <w:color w:val="000000" w:themeColor="text1"/>
          <w:spacing w:val="-57"/>
        </w:rPr>
        <w:t xml:space="preserve"> </w:t>
      </w:r>
      <w:r w:rsidRPr="00685D49">
        <w:rPr>
          <w:color w:val="000000" w:themeColor="text1"/>
          <w:spacing w:val="-1"/>
        </w:rPr>
        <w:t xml:space="preserve">a general expectation that institution and enforcement of proper internal control </w:t>
      </w:r>
      <w:r w:rsidRPr="00685D49">
        <w:rPr>
          <w:color w:val="000000" w:themeColor="text1"/>
        </w:rPr>
        <w:t>systems</w:t>
      </w:r>
      <w:r w:rsidRPr="00685D49">
        <w:rPr>
          <w:color w:val="000000" w:themeColor="text1"/>
          <w:spacing w:val="1"/>
        </w:rPr>
        <w:t xml:space="preserve"> </w:t>
      </w:r>
      <w:r w:rsidRPr="00685D49">
        <w:rPr>
          <w:color w:val="000000" w:themeColor="text1"/>
          <w:spacing w:val="-1"/>
        </w:rPr>
        <w:t xml:space="preserve">will always lead to improved financial performance. </w:t>
      </w:r>
      <w:r w:rsidRPr="00685D49">
        <w:rPr>
          <w:color w:val="000000" w:themeColor="text1"/>
        </w:rPr>
        <w:t>The COSO (2020) framework also</w:t>
      </w:r>
      <w:r w:rsidRPr="00685D49">
        <w:rPr>
          <w:color w:val="000000" w:themeColor="text1"/>
          <w:spacing w:val="1"/>
        </w:rPr>
        <w:t xml:space="preserve"> </w:t>
      </w:r>
      <w:r w:rsidRPr="00685D49">
        <w:rPr>
          <w:color w:val="000000" w:themeColor="text1"/>
        </w:rPr>
        <w:t>found</w:t>
      </w:r>
      <w:r w:rsidRPr="00685D49">
        <w:rPr>
          <w:color w:val="000000" w:themeColor="text1"/>
          <w:spacing w:val="1"/>
        </w:rPr>
        <w:t xml:space="preserve"> </w:t>
      </w:r>
      <w:r w:rsidRPr="00685D49">
        <w:rPr>
          <w:color w:val="000000" w:themeColor="text1"/>
        </w:rPr>
        <w:t>out</w:t>
      </w:r>
      <w:r w:rsidRPr="00685D49">
        <w:rPr>
          <w:color w:val="000000" w:themeColor="text1"/>
          <w:spacing w:val="1"/>
        </w:rPr>
        <w:t xml:space="preserve"> </w:t>
      </w:r>
      <w:r w:rsidRPr="00685D49">
        <w:rPr>
          <w:color w:val="000000" w:themeColor="text1"/>
        </w:rPr>
        <w:t>that</w:t>
      </w:r>
      <w:r w:rsidRPr="00685D49">
        <w:rPr>
          <w:color w:val="000000" w:themeColor="text1"/>
          <w:spacing w:val="1"/>
        </w:rPr>
        <w:t xml:space="preserve"> </w:t>
      </w:r>
      <w:r w:rsidRPr="00685D49">
        <w:rPr>
          <w:color w:val="000000" w:themeColor="text1"/>
        </w:rPr>
        <w:t>properly</w:t>
      </w:r>
      <w:r w:rsidRPr="00685D49">
        <w:rPr>
          <w:color w:val="000000" w:themeColor="text1"/>
          <w:spacing w:val="1"/>
        </w:rPr>
        <w:t xml:space="preserve"> </w:t>
      </w:r>
      <w:r w:rsidRPr="00685D49">
        <w:rPr>
          <w:color w:val="000000" w:themeColor="text1"/>
        </w:rPr>
        <w:t>instituted</w:t>
      </w:r>
      <w:r w:rsidRPr="00685D49">
        <w:rPr>
          <w:color w:val="000000" w:themeColor="text1"/>
          <w:spacing w:val="1"/>
        </w:rPr>
        <w:t xml:space="preserve"> </w:t>
      </w:r>
      <w:r w:rsidRPr="00685D49">
        <w:rPr>
          <w:color w:val="000000" w:themeColor="text1"/>
        </w:rPr>
        <w:t>systems of internal control improve</w:t>
      </w:r>
      <w:r w:rsidRPr="00685D49">
        <w:rPr>
          <w:color w:val="000000" w:themeColor="text1"/>
          <w:spacing w:val="1"/>
        </w:rPr>
        <w:t xml:space="preserve"> </w:t>
      </w:r>
      <w:r w:rsidRPr="00685D49">
        <w:rPr>
          <w:color w:val="000000" w:themeColor="text1"/>
        </w:rPr>
        <w:t>the</w:t>
      </w:r>
      <w:r w:rsidRPr="00685D49">
        <w:rPr>
          <w:color w:val="000000" w:themeColor="text1"/>
          <w:spacing w:val="1"/>
        </w:rPr>
        <w:t xml:space="preserve"> </w:t>
      </w:r>
      <w:r w:rsidRPr="00685D49">
        <w:rPr>
          <w:color w:val="000000" w:themeColor="text1"/>
        </w:rPr>
        <w:t>reporting</w:t>
      </w:r>
      <w:r w:rsidRPr="00685D49">
        <w:rPr>
          <w:color w:val="000000" w:themeColor="text1"/>
          <w:spacing w:val="1"/>
        </w:rPr>
        <w:t xml:space="preserve"> </w:t>
      </w:r>
      <w:r w:rsidRPr="00685D49">
        <w:rPr>
          <w:color w:val="000000" w:themeColor="text1"/>
          <w:spacing w:val="-1"/>
        </w:rPr>
        <w:t>process</w:t>
      </w:r>
      <w:r w:rsidRPr="00685D49">
        <w:rPr>
          <w:color w:val="000000" w:themeColor="text1"/>
          <w:spacing w:val="58"/>
        </w:rPr>
        <w:t xml:space="preserve"> </w:t>
      </w:r>
      <w:r w:rsidRPr="00685D49">
        <w:rPr>
          <w:color w:val="000000" w:themeColor="text1"/>
          <w:spacing w:val="-1"/>
        </w:rPr>
        <w:t>and also give rise to reliable reports which enhances the accountability function</w:t>
      </w:r>
      <w:r w:rsidRPr="00685D49">
        <w:rPr>
          <w:color w:val="000000" w:themeColor="text1"/>
        </w:rPr>
        <w:t xml:space="preserve"> of management of an entity.</w:t>
      </w:r>
      <w:r w:rsidRPr="00685D49">
        <w:rPr>
          <w:color w:val="000000" w:themeColor="text1"/>
          <w:spacing w:val="1"/>
        </w:rPr>
        <w:t xml:space="preserve"> </w:t>
      </w:r>
      <w:r w:rsidRPr="00685D49">
        <w:rPr>
          <w:color w:val="000000" w:themeColor="text1"/>
        </w:rPr>
        <w:t>Internal controls</w:t>
      </w:r>
      <w:r w:rsidRPr="00685D49">
        <w:rPr>
          <w:color w:val="000000" w:themeColor="text1"/>
          <w:spacing w:val="60"/>
        </w:rPr>
        <w:t xml:space="preserve"> </w:t>
      </w:r>
      <w:r w:rsidRPr="00685D49">
        <w:rPr>
          <w:color w:val="000000" w:themeColor="text1"/>
        </w:rPr>
        <w:t>are</w:t>
      </w:r>
      <w:r w:rsidRPr="00685D49">
        <w:rPr>
          <w:color w:val="000000" w:themeColor="text1"/>
          <w:spacing w:val="60"/>
        </w:rPr>
        <w:t xml:space="preserve"> </w:t>
      </w:r>
      <w:r w:rsidRPr="00685D49">
        <w:rPr>
          <w:color w:val="000000" w:themeColor="text1"/>
        </w:rPr>
        <w:t>put in place to ensure safe custody of</w:t>
      </w:r>
      <w:r w:rsidRPr="00685D49">
        <w:rPr>
          <w:color w:val="000000" w:themeColor="text1"/>
          <w:spacing w:val="1"/>
        </w:rPr>
        <w:t xml:space="preserve"> </w:t>
      </w:r>
      <w:r w:rsidRPr="00685D49">
        <w:rPr>
          <w:color w:val="000000" w:themeColor="text1"/>
        </w:rPr>
        <w:t>a</w:t>
      </w:r>
      <w:r w:rsidRPr="00685D49">
        <w:rPr>
          <w:b/>
          <w:color w:val="000000" w:themeColor="text1"/>
        </w:rPr>
        <w:t>ll</w:t>
      </w:r>
      <w:r w:rsidRPr="00685D49">
        <w:rPr>
          <w:b/>
          <w:color w:val="000000" w:themeColor="text1"/>
          <w:spacing w:val="1"/>
        </w:rPr>
        <w:t xml:space="preserve"> </w:t>
      </w:r>
      <w:r w:rsidRPr="00685D49">
        <w:rPr>
          <w:color w:val="000000" w:themeColor="text1"/>
        </w:rPr>
        <w:t xml:space="preserve">companies‟ assets; to </w:t>
      </w:r>
      <w:r w:rsidRPr="00685D49">
        <w:rPr>
          <w:color w:val="000000" w:themeColor="text1"/>
        </w:rPr>
        <w:lastRenderedPageBreak/>
        <w:t>avoid misuse or misappropriation of assets and to detect and</w:t>
      </w:r>
      <w:r w:rsidRPr="00685D49">
        <w:rPr>
          <w:color w:val="000000" w:themeColor="text1"/>
          <w:spacing w:val="1"/>
        </w:rPr>
        <w:t xml:space="preserve"> </w:t>
      </w:r>
      <w:r w:rsidRPr="00685D49">
        <w:rPr>
          <w:color w:val="000000" w:themeColor="text1"/>
        </w:rPr>
        <w:t>safeguard</w:t>
      </w:r>
      <w:r w:rsidRPr="00685D49">
        <w:rPr>
          <w:color w:val="000000" w:themeColor="text1"/>
          <w:spacing w:val="48"/>
        </w:rPr>
        <w:t xml:space="preserve"> </w:t>
      </w:r>
      <w:r w:rsidRPr="00685D49">
        <w:rPr>
          <w:color w:val="000000" w:themeColor="text1"/>
        </w:rPr>
        <w:t>company‟s</w:t>
      </w:r>
      <w:r w:rsidRPr="00685D49">
        <w:rPr>
          <w:color w:val="000000" w:themeColor="text1"/>
          <w:spacing w:val="46"/>
        </w:rPr>
        <w:t xml:space="preserve"> </w:t>
      </w:r>
      <w:r w:rsidRPr="00685D49">
        <w:rPr>
          <w:color w:val="000000" w:themeColor="text1"/>
        </w:rPr>
        <w:t>resources</w:t>
      </w:r>
      <w:r w:rsidRPr="00685D49">
        <w:rPr>
          <w:color w:val="000000" w:themeColor="text1"/>
          <w:spacing w:val="32"/>
        </w:rPr>
        <w:t xml:space="preserve"> </w:t>
      </w:r>
      <w:r w:rsidRPr="00685D49">
        <w:rPr>
          <w:color w:val="000000" w:themeColor="text1"/>
        </w:rPr>
        <w:t>against</w:t>
      </w:r>
      <w:r w:rsidRPr="00685D49">
        <w:rPr>
          <w:color w:val="000000" w:themeColor="text1"/>
          <w:spacing w:val="43"/>
        </w:rPr>
        <w:t xml:space="preserve"> </w:t>
      </w:r>
      <w:r w:rsidRPr="00685D49">
        <w:rPr>
          <w:color w:val="000000" w:themeColor="text1"/>
        </w:rPr>
        <w:t>probable</w:t>
      </w:r>
      <w:r w:rsidRPr="00685D49">
        <w:rPr>
          <w:color w:val="000000" w:themeColor="text1"/>
          <w:spacing w:val="20"/>
        </w:rPr>
        <w:t xml:space="preserve"> </w:t>
      </w:r>
      <w:r w:rsidRPr="00685D49">
        <w:rPr>
          <w:color w:val="000000" w:themeColor="text1"/>
        </w:rPr>
        <w:t>frauds.</w:t>
      </w:r>
    </w:p>
    <w:p w:rsidR="005012BB" w:rsidRPr="00685D49" w:rsidRDefault="005012BB" w:rsidP="00685D49">
      <w:pPr>
        <w:pStyle w:val="BodyText"/>
        <w:tabs>
          <w:tab w:val="num" w:pos="0"/>
          <w:tab w:val="left" w:pos="9000"/>
        </w:tabs>
        <w:spacing w:line="360" w:lineRule="auto"/>
        <w:jc w:val="both"/>
        <w:rPr>
          <w:color w:val="000000" w:themeColor="text1"/>
        </w:rPr>
      </w:pPr>
      <w:r w:rsidRPr="00685D49">
        <w:rPr>
          <w:color w:val="000000" w:themeColor="text1"/>
          <w:spacing w:val="-1"/>
        </w:rPr>
        <w:t>Ashbaugh-Skaife, Collins, Kinney and Lafond (2021) documented that firms reporting</w:t>
      </w:r>
      <w:r w:rsidRPr="00685D49">
        <w:rPr>
          <w:color w:val="000000" w:themeColor="text1"/>
        </w:rPr>
        <w:t xml:space="preserve"> internal control weaknesses have more complex operations; have experienced recent</w:t>
      </w:r>
      <w:r w:rsidRPr="00685D49">
        <w:rPr>
          <w:color w:val="000000" w:themeColor="text1"/>
          <w:spacing w:val="1"/>
        </w:rPr>
        <w:t xml:space="preserve"> </w:t>
      </w:r>
      <w:r w:rsidRPr="00685D49">
        <w:rPr>
          <w:color w:val="000000" w:themeColor="text1"/>
        </w:rPr>
        <w:t>changes in organizational structure; are at increased exposure to accounting risks; and</w:t>
      </w:r>
      <w:r w:rsidRPr="00685D49">
        <w:rPr>
          <w:color w:val="000000" w:themeColor="text1"/>
          <w:spacing w:val="1"/>
        </w:rPr>
        <w:t xml:space="preserve"> </w:t>
      </w:r>
      <w:r w:rsidRPr="00685D49">
        <w:rPr>
          <w:color w:val="000000" w:themeColor="text1"/>
        </w:rPr>
        <w:t>have fewer resources to invest in internal control. Furthermore, Doyle, Ge and McVay</w:t>
      </w:r>
      <w:r w:rsidRPr="00685D49">
        <w:rPr>
          <w:color w:val="000000" w:themeColor="text1"/>
          <w:spacing w:val="1"/>
        </w:rPr>
        <w:t xml:space="preserve"> </w:t>
      </w:r>
      <w:r w:rsidRPr="00685D49">
        <w:rPr>
          <w:color w:val="000000" w:themeColor="text1"/>
          <w:spacing w:val="-1"/>
        </w:rPr>
        <w:t xml:space="preserve">(2020) indicated that firms with material weaknesses have a lower earnings </w:t>
      </w:r>
      <w:r w:rsidRPr="00685D49">
        <w:rPr>
          <w:color w:val="000000" w:themeColor="text1"/>
        </w:rPr>
        <w:t>quality than</w:t>
      </w:r>
      <w:r w:rsidRPr="00685D49">
        <w:rPr>
          <w:color w:val="000000" w:themeColor="text1"/>
          <w:spacing w:val="1"/>
        </w:rPr>
        <w:t xml:space="preserve"> </w:t>
      </w:r>
      <w:r w:rsidRPr="00685D49">
        <w:rPr>
          <w:color w:val="000000" w:themeColor="text1"/>
        </w:rPr>
        <w:t>those that do not report material weaknesses. Additionally, Hammersley, Myers and</w:t>
      </w:r>
      <w:r w:rsidRPr="00685D49">
        <w:rPr>
          <w:color w:val="000000" w:themeColor="text1"/>
          <w:spacing w:val="1"/>
        </w:rPr>
        <w:t xml:space="preserve"> </w:t>
      </w:r>
      <w:r w:rsidRPr="00685D49">
        <w:rPr>
          <w:color w:val="000000" w:themeColor="text1"/>
        </w:rPr>
        <w:t>Shakespeare</w:t>
      </w:r>
      <w:r w:rsidRPr="00685D49">
        <w:rPr>
          <w:color w:val="000000" w:themeColor="text1"/>
          <w:spacing w:val="1"/>
        </w:rPr>
        <w:t xml:space="preserve"> </w:t>
      </w:r>
      <w:r w:rsidRPr="00685D49">
        <w:rPr>
          <w:color w:val="000000" w:themeColor="text1"/>
        </w:rPr>
        <w:t>(2019)</w:t>
      </w:r>
      <w:r w:rsidRPr="00685D49">
        <w:rPr>
          <w:color w:val="000000" w:themeColor="text1"/>
          <w:spacing w:val="1"/>
        </w:rPr>
        <w:t xml:space="preserve"> </w:t>
      </w:r>
      <w:r w:rsidRPr="00685D49">
        <w:rPr>
          <w:color w:val="000000" w:themeColor="text1"/>
        </w:rPr>
        <w:t>showed</w:t>
      </w:r>
      <w:r w:rsidRPr="00685D49">
        <w:rPr>
          <w:color w:val="000000" w:themeColor="text1"/>
          <w:spacing w:val="1"/>
        </w:rPr>
        <w:t xml:space="preserve"> </w:t>
      </w:r>
      <w:r w:rsidRPr="00685D49">
        <w:rPr>
          <w:color w:val="000000" w:themeColor="text1"/>
        </w:rPr>
        <w:t>a</w:t>
      </w:r>
      <w:r w:rsidRPr="00685D49">
        <w:rPr>
          <w:color w:val="000000" w:themeColor="text1"/>
          <w:spacing w:val="1"/>
        </w:rPr>
        <w:t xml:space="preserve"> </w:t>
      </w:r>
      <w:r w:rsidRPr="00685D49">
        <w:rPr>
          <w:color w:val="000000" w:themeColor="text1"/>
        </w:rPr>
        <w:t>negative</w:t>
      </w:r>
      <w:r w:rsidRPr="00685D49">
        <w:rPr>
          <w:color w:val="000000" w:themeColor="text1"/>
          <w:spacing w:val="1"/>
        </w:rPr>
        <w:t xml:space="preserve"> </w:t>
      </w:r>
      <w:r w:rsidRPr="00685D49">
        <w:rPr>
          <w:color w:val="000000" w:themeColor="text1"/>
        </w:rPr>
        <w:t>market</w:t>
      </w:r>
      <w:r w:rsidRPr="00685D49">
        <w:rPr>
          <w:color w:val="000000" w:themeColor="text1"/>
          <w:spacing w:val="1"/>
        </w:rPr>
        <w:t xml:space="preserve"> </w:t>
      </w:r>
      <w:r w:rsidRPr="00685D49">
        <w:rPr>
          <w:color w:val="000000" w:themeColor="text1"/>
        </w:rPr>
        <w:t>reaction</w:t>
      </w:r>
      <w:r w:rsidRPr="00685D49">
        <w:rPr>
          <w:color w:val="000000" w:themeColor="text1"/>
          <w:spacing w:val="1"/>
        </w:rPr>
        <w:t xml:space="preserve"> </w:t>
      </w:r>
      <w:r w:rsidRPr="00685D49">
        <w:rPr>
          <w:color w:val="000000" w:themeColor="text1"/>
        </w:rPr>
        <w:t>to</w:t>
      </w:r>
      <w:r w:rsidRPr="00685D49">
        <w:rPr>
          <w:color w:val="000000" w:themeColor="text1"/>
          <w:spacing w:val="1"/>
        </w:rPr>
        <w:t xml:space="preserve"> </w:t>
      </w:r>
      <w:r w:rsidRPr="00685D49">
        <w:rPr>
          <w:color w:val="000000" w:themeColor="text1"/>
        </w:rPr>
        <w:t>firms</w:t>
      </w:r>
      <w:r w:rsidRPr="00685D49">
        <w:rPr>
          <w:color w:val="000000" w:themeColor="text1"/>
          <w:spacing w:val="1"/>
        </w:rPr>
        <w:t xml:space="preserve"> </w:t>
      </w:r>
      <w:r w:rsidRPr="00685D49">
        <w:rPr>
          <w:color w:val="000000" w:themeColor="text1"/>
        </w:rPr>
        <w:t>that</w:t>
      </w:r>
      <w:r w:rsidRPr="00685D49">
        <w:rPr>
          <w:color w:val="000000" w:themeColor="text1"/>
          <w:spacing w:val="1"/>
        </w:rPr>
        <w:t xml:space="preserve"> </w:t>
      </w:r>
      <w:r w:rsidRPr="00685D49">
        <w:rPr>
          <w:color w:val="000000" w:themeColor="text1"/>
        </w:rPr>
        <w:t>had</w:t>
      </w:r>
      <w:r w:rsidRPr="00685D49">
        <w:rPr>
          <w:color w:val="000000" w:themeColor="text1"/>
          <w:spacing w:val="1"/>
        </w:rPr>
        <w:t xml:space="preserve"> </w:t>
      </w:r>
      <w:r w:rsidRPr="00685D49">
        <w:rPr>
          <w:color w:val="000000" w:themeColor="text1"/>
        </w:rPr>
        <w:t>reported</w:t>
      </w:r>
      <w:r w:rsidRPr="00685D49">
        <w:rPr>
          <w:color w:val="000000" w:themeColor="text1"/>
          <w:spacing w:val="1"/>
        </w:rPr>
        <w:t xml:space="preserve"> </w:t>
      </w:r>
      <w:r w:rsidRPr="00685D49">
        <w:rPr>
          <w:color w:val="000000" w:themeColor="text1"/>
        </w:rPr>
        <w:t>material</w:t>
      </w:r>
      <w:r w:rsidRPr="00685D49">
        <w:rPr>
          <w:color w:val="000000" w:themeColor="text1"/>
          <w:spacing w:val="47"/>
        </w:rPr>
        <w:t xml:space="preserve"> </w:t>
      </w:r>
      <w:r w:rsidRPr="00685D49">
        <w:rPr>
          <w:color w:val="000000" w:themeColor="text1"/>
        </w:rPr>
        <w:t>weaknesses</w:t>
      </w:r>
      <w:r w:rsidRPr="00685D49">
        <w:rPr>
          <w:color w:val="000000" w:themeColor="text1"/>
          <w:spacing w:val="37"/>
        </w:rPr>
        <w:t xml:space="preserve"> </w:t>
      </w:r>
      <w:r w:rsidRPr="00685D49">
        <w:rPr>
          <w:color w:val="000000" w:themeColor="text1"/>
        </w:rPr>
        <w:t>in</w:t>
      </w:r>
      <w:r w:rsidRPr="00685D49">
        <w:rPr>
          <w:color w:val="000000" w:themeColor="text1"/>
          <w:spacing w:val="24"/>
        </w:rPr>
        <w:t xml:space="preserve"> </w:t>
      </w:r>
      <w:r w:rsidRPr="00685D49">
        <w:rPr>
          <w:color w:val="000000" w:themeColor="text1"/>
        </w:rPr>
        <w:t>internal</w:t>
      </w:r>
      <w:r w:rsidRPr="00685D49">
        <w:rPr>
          <w:color w:val="000000" w:themeColor="text1"/>
          <w:spacing w:val="48"/>
        </w:rPr>
        <w:t xml:space="preserve"> </w:t>
      </w:r>
      <w:r w:rsidRPr="00685D49">
        <w:rPr>
          <w:color w:val="000000" w:themeColor="text1"/>
        </w:rPr>
        <w:t>control.</w:t>
      </w:r>
    </w:p>
    <w:p w:rsidR="005012BB" w:rsidRPr="00685D49" w:rsidRDefault="005012BB" w:rsidP="00685D49">
      <w:pPr>
        <w:pStyle w:val="BodyText"/>
        <w:tabs>
          <w:tab w:val="num" w:pos="0"/>
          <w:tab w:val="left" w:pos="9000"/>
        </w:tabs>
        <w:spacing w:line="360" w:lineRule="auto"/>
        <w:jc w:val="both"/>
        <w:rPr>
          <w:color w:val="000000" w:themeColor="text1"/>
        </w:rPr>
      </w:pPr>
      <w:r w:rsidRPr="00685D49">
        <w:rPr>
          <w:color w:val="000000" w:themeColor="text1"/>
        </w:rPr>
        <w:t>In South Africa, cases of accounting scandals have been recorded in Randgold and</w:t>
      </w:r>
      <w:r w:rsidRPr="00685D49">
        <w:rPr>
          <w:color w:val="000000" w:themeColor="text1"/>
          <w:spacing w:val="1"/>
        </w:rPr>
        <w:t xml:space="preserve"> </w:t>
      </w:r>
      <w:r w:rsidRPr="00685D49">
        <w:rPr>
          <w:color w:val="000000" w:themeColor="text1"/>
          <w:spacing w:val="-2"/>
        </w:rPr>
        <w:t xml:space="preserve">Exploration companies. </w:t>
      </w:r>
      <w:r w:rsidRPr="00685D49">
        <w:rPr>
          <w:color w:val="000000" w:themeColor="text1"/>
          <w:spacing w:val="-1"/>
        </w:rPr>
        <w:t>In Nigeria, the managing director and chief financial officer of</w:t>
      </w:r>
      <w:r w:rsidRPr="00685D49">
        <w:rPr>
          <w:color w:val="000000" w:themeColor="text1"/>
        </w:rPr>
        <w:t xml:space="preserve"> Cadbury Nigeria were dismissed in 2020 for inflating the profits of the company for</w:t>
      </w:r>
      <w:r w:rsidRPr="00685D49">
        <w:rPr>
          <w:color w:val="000000" w:themeColor="text1"/>
          <w:spacing w:val="1"/>
        </w:rPr>
        <w:t xml:space="preserve"> </w:t>
      </w:r>
      <w:r w:rsidRPr="00685D49">
        <w:rPr>
          <w:color w:val="000000" w:themeColor="text1"/>
          <w:spacing w:val="-1"/>
        </w:rPr>
        <w:t xml:space="preserve">some years before </w:t>
      </w:r>
      <w:r w:rsidRPr="00685D49">
        <w:rPr>
          <w:color w:val="000000" w:themeColor="text1"/>
        </w:rPr>
        <w:t>the company‟s foreign partner acquired controlling interest. These</w:t>
      </w:r>
      <w:r w:rsidRPr="00685D49">
        <w:rPr>
          <w:color w:val="000000" w:themeColor="text1"/>
          <w:spacing w:val="1"/>
        </w:rPr>
        <w:t xml:space="preserve"> </w:t>
      </w:r>
      <w:r w:rsidRPr="00685D49">
        <w:rPr>
          <w:color w:val="000000" w:themeColor="text1"/>
        </w:rPr>
        <w:t>scandals</w:t>
      </w:r>
      <w:r w:rsidRPr="00685D49">
        <w:rPr>
          <w:color w:val="000000" w:themeColor="text1"/>
          <w:spacing w:val="35"/>
        </w:rPr>
        <w:t xml:space="preserve"> </w:t>
      </w:r>
      <w:r w:rsidRPr="00685D49">
        <w:rPr>
          <w:color w:val="000000" w:themeColor="text1"/>
        </w:rPr>
        <w:t>emphasize</w:t>
      </w:r>
      <w:r w:rsidRPr="00685D49">
        <w:rPr>
          <w:color w:val="000000" w:themeColor="text1"/>
          <w:spacing w:val="37"/>
        </w:rPr>
        <w:t xml:space="preserve"> </w:t>
      </w:r>
      <w:r w:rsidRPr="00685D49">
        <w:rPr>
          <w:color w:val="000000" w:themeColor="text1"/>
        </w:rPr>
        <w:t>the</w:t>
      </w:r>
      <w:r w:rsidRPr="00685D49">
        <w:rPr>
          <w:color w:val="000000" w:themeColor="text1"/>
          <w:spacing w:val="38"/>
        </w:rPr>
        <w:t xml:space="preserve"> </w:t>
      </w:r>
      <w:r w:rsidRPr="00685D49">
        <w:rPr>
          <w:color w:val="000000" w:themeColor="text1"/>
        </w:rPr>
        <w:t>need</w:t>
      </w:r>
      <w:r w:rsidRPr="00685D49">
        <w:rPr>
          <w:color w:val="000000" w:themeColor="text1"/>
          <w:spacing w:val="37"/>
        </w:rPr>
        <w:t xml:space="preserve"> </w:t>
      </w:r>
      <w:r w:rsidRPr="00685D49">
        <w:rPr>
          <w:color w:val="000000" w:themeColor="text1"/>
        </w:rPr>
        <w:t>to</w:t>
      </w:r>
      <w:r w:rsidRPr="00685D49">
        <w:rPr>
          <w:color w:val="000000" w:themeColor="text1"/>
          <w:spacing w:val="38"/>
        </w:rPr>
        <w:t xml:space="preserve"> </w:t>
      </w:r>
      <w:r w:rsidRPr="00685D49">
        <w:rPr>
          <w:color w:val="000000" w:themeColor="text1"/>
        </w:rPr>
        <w:t>evaluate,</w:t>
      </w:r>
      <w:r w:rsidRPr="00685D49">
        <w:rPr>
          <w:color w:val="000000" w:themeColor="text1"/>
          <w:spacing w:val="38"/>
        </w:rPr>
        <w:t xml:space="preserve"> </w:t>
      </w:r>
      <w:r w:rsidRPr="00685D49">
        <w:rPr>
          <w:color w:val="000000" w:themeColor="text1"/>
        </w:rPr>
        <w:t>scrutinize,</w:t>
      </w:r>
      <w:r w:rsidRPr="00685D49">
        <w:rPr>
          <w:color w:val="000000" w:themeColor="text1"/>
          <w:spacing w:val="38"/>
        </w:rPr>
        <w:t xml:space="preserve"> </w:t>
      </w:r>
      <w:r w:rsidRPr="00685D49">
        <w:rPr>
          <w:color w:val="000000" w:themeColor="text1"/>
        </w:rPr>
        <w:t>and</w:t>
      </w:r>
      <w:r w:rsidRPr="00685D49">
        <w:rPr>
          <w:color w:val="000000" w:themeColor="text1"/>
          <w:spacing w:val="38"/>
        </w:rPr>
        <w:t xml:space="preserve"> </w:t>
      </w:r>
      <w:r w:rsidRPr="00685D49">
        <w:rPr>
          <w:color w:val="000000" w:themeColor="text1"/>
        </w:rPr>
        <w:t>formulate</w:t>
      </w:r>
      <w:r w:rsidRPr="00685D49">
        <w:rPr>
          <w:color w:val="000000" w:themeColor="text1"/>
          <w:spacing w:val="27"/>
        </w:rPr>
        <w:t xml:space="preserve"> </w:t>
      </w:r>
      <w:r w:rsidRPr="00685D49">
        <w:rPr>
          <w:color w:val="000000" w:themeColor="text1"/>
        </w:rPr>
        <w:t>systems</w:t>
      </w:r>
      <w:r w:rsidRPr="00685D49">
        <w:rPr>
          <w:color w:val="000000" w:themeColor="text1"/>
          <w:spacing w:val="26"/>
        </w:rPr>
        <w:t xml:space="preserve"> </w:t>
      </w:r>
      <w:r w:rsidRPr="00685D49">
        <w:rPr>
          <w:color w:val="000000" w:themeColor="text1"/>
        </w:rPr>
        <w:t>of</w:t>
      </w:r>
      <w:r w:rsidRPr="00685D49">
        <w:rPr>
          <w:color w:val="000000" w:themeColor="text1"/>
          <w:spacing w:val="15"/>
        </w:rPr>
        <w:t xml:space="preserve"> </w:t>
      </w:r>
      <w:r w:rsidRPr="00685D49">
        <w:rPr>
          <w:color w:val="000000" w:themeColor="text1"/>
        </w:rPr>
        <w:t>checks</w:t>
      </w:r>
      <w:r w:rsidRPr="00685D49">
        <w:rPr>
          <w:color w:val="000000" w:themeColor="text1"/>
          <w:spacing w:val="-58"/>
        </w:rPr>
        <w:t xml:space="preserve"> </w:t>
      </w:r>
      <w:r w:rsidRPr="00685D49">
        <w:rPr>
          <w:color w:val="000000" w:themeColor="text1"/>
        </w:rPr>
        <w:t>and balances to guide corporate executives in decision-making. These executives are</w:t>
      </w:r>
      <w:r w:rsidRPr="00685D49">
        <w:rPr>
          <w:color w:val="000000" w:themeColor="text1"/>
          <w:spacing w:val="1"/>
        </w:rPr>
        <w:t xml:space="preserve"> </w:t>
      </w:r>
      <w:r w:rsidRPr="00685D49">
        <w:rPr>
          <w:color w:val="000000" w:themeColor="text1"/>
        </w:rPr>
        <w:t>legally</w:t>
      </w:r>
      <w:r w:rsidRPr="00685D49">
        <w:rPr>
          <w:color w:val="000000" w:themeColor="text1"/>
          <w:spacing w:val="1"/>
        </w:rPr>
        <w:t xml:space="preserve"> </w:t>
      </w:r>
      <w:r w:rsidRPr="00685D49">
        <w:rPr>
          <w:color w:val="000000" w:themeColor="text1"/>
        </w:rPr>
        <w:t>and</w:t>
      </w:r>
      <w:r w:rsidRPr="00685D49">
        <w:rPr>
          <w:color w:val="000000" w:themeColor="text1"/>
          <w:spacing w:val="1"/>
        </w:rPr>
        <w:t xml:space="preserve"> </w:t>
      </w:r>
      <w:r w:rsidRPr="00685D49">
        <w:rPr>
          <w:color w:val="000000" w:themeColor="text1"/>
        </w:rPr>
        <w:t>morally</w:t>
      </w:r>
      <w:r w:rsidRPr="00685D49">
        <w:rPr>
          <w:color w:val="000000" w:themeColor="text1"/>
          <w:spacing w:val="1"/>
        </w:rPr>
        <w:t xml:space="preserve"> </w:t>
      </w:r>
      <w:r w:rsidRPr="00685D49">
        <w:rPr>
          <w:color w:val="000000" w:themeColor="text1"/>
        </w:rPr>
        <w:t>obliged</w:t>
      </w:r>
      <w:r w:rsidRPr="00685D49">
        <w:rPr>
          <w:color w:val="000000" w:themeColor="text1"/>
          <w:spacing w:val="1"/>
        </w:rPr>
        <w:t xml:space="preserve"> </w:t>
      </w:r>
      <w:r w:rsidRPr="00685D49">
        <w:rPr>
          <w:color w:val="000000" w:themeColor="text1"/>
        </w:rPr>
        <w:t>to</w:t>
      </w:r>
      <w:r w:rsidRPr="00685D49">
        <w:rPr>
          <w:color w:val="000000" w:themeColor="text1"/>
          <w:spacing w:val="1"/>
        </w:rPr>
        <w:t xml:space="preserve"> </w:t>
      </w:r>
      <w:r w:rsidRPr="00685D49">
        <w:rPr>
          <w:color w:val="000000" w:themeColor="text1"/>
        </w:rPr>
        <w:t>produce</w:t>
      </w:r>
      <w:r w:rsidRPr="00685D49">
        <w:rPr>
          <w:color w:val="000000" w:themeColor="text1"/>
          <w:spacing w:val="1"/>
        </w:rPr>
        <w:t xml:space="preserve"> </w:t>
      </w:r>
      <w:r w:rsidRPr="00685D49">
        <w:rPr>
          <w:color w:val="000000" w:themeColor="text1"/>
        </w:rPr>
        <w:t>honest,</w:t>
      </w:r>
      <w:r w:rsidRPr="00685D49">
        <w:rPr>
          <w:color w:val="000000" w:themeColor="text1"/>
          <w:spacing w:val="1"/>
        </w:rPr>
        <w:t xml:space="preserve"> </w:t>
      </w:r>
      <w:r w:rsidRPr="00685D49">
        <w:rPr>
          <w:color w:val="000000" w:themeColor="text1"/>
        </w:rPr>
        <w:t>reliable,</w:t>
      </w:r>
      <w:r w:rsidRPr="00685D49">
        <w:rPr>
          <w:color w:val="000000" w:themeColor="text1"/>
          <w:spacing w:val="1"/>
        </w:rPr>
        <w:t xml:space="preserve"> </w:t>
      </w:r>
      <w:r w:rsidRPr="00685D49">
        <w:rPr>
          <w:color w:val="000000" w:themeColor="text1"/>
        </w:rPr>
        <w:t>accurate</w:t>
      </w:r>
      <w:r w:rsidRPr="00685D49">
        <w:rPr>
          <w:color w:val="000000" w:themeColor="text1"/>
          <w:spacing w:val="1"/>
        </w:rPr>
        <w:t xml:space="preserve"> </w:t>
      </w:r>
      <w:r w:rsidRPr="00685D49">
        <w:rPr>
          <w:color w:val="000000" w:themeColor="text1"/>
        </w:rPr>
        <w:t>and</w:t>
      </w:r>
      <w:r w:rsidRPr="00685D49">
        <w:rPr>
          <w:color w:val="000000" w:themeColor="text1"/>
          <w:spacing w:val="1"/>
        </w:rPr>
        <w:t xml:space="preserve"> </w:t>
      </w:r>
      <w:r w:rsidRPr="00685D49">
        <w:rPr>
          <w:color w:val="000000" w:themeColor="text1"/>
        </w:rPr>
        <w:t>informative</w:t>
      </w:r>
      <w:r w:rsidRPr="00685D49">
        <w:rPr>
          <w:color w:val="000000" w:themeColor="text1"/>
          <w:spacing w:val="1"/>
        </w:rPr>
        <w:t xml:space="preserve"> </w:t>
      </w:r>
      <w:r w:rsidRPr="00685D49">
        <w:rPr>
          <w:color w:val="000000" w:themeColor="text1"/>
        </w:rPr>
        <w:t>corporate</w:t>
      </w:r>
      <w:r w:rsidRPr="00685D49">
        <w:rPr>
          <w:color w:val="000000" w:themeColor="text1"/>
          <w:spacing w:val="-7"/>
        </w:rPr>
        <w:t xml:space="preserve"> </w:t>
      </w:r>
      <w:r w:rsidRPr="00685D49">
        <w:rPr>
          <w:color w:val="000000" w:themeColor="text1"/>
        </w:rPr>
        <w:t>financial</w:t>
      </w:r>
      <w:r w:rsidRPr="00685D49">
        <w:rPr>
          <w:color w:val="000000" w:themeColor="text1"/>
          <w:spacing w:val="23"/>
        </w:rPr>
        <w:t xml:space="preserve"> </w:t>
      </w:r>
      <w:r w:rsidRPr="00685D49">
        <w:rPr>
          <w:color w:val="000000" w:themeColor="text1"/>
        </w:rPr>
        <w:t>reports</w:t>
      </w:r>
      <w:r w:rsidRPr="00685D49">
        <w:rPr>
          <w:color w:val="000000" w:themeColor="text1"/>
          <w:spacing w:val="4"/>
        </w:rPr>
        <w:t xml:space="preserve"> </w:t>
      </w:r>
      <w:r w:rsidRPr="00685D49">
        <w:rPr>
          <w:color w:val="000000" w:themeColor="text1"/>
        </w:rPr>
        <w:t>periodically</w:t>
      </w:r>
      <w:r w:rsidRPr="00685D49">
        <w:rPr>
          <w:color w:val="000000" w:themeColor="text1"/>
          <w:spacing w:val="32"/>
        </w:rPr>
        <w:t xml:space="preserve"> </w:t>
      </w:r>
      <w:r w:rsidRPr="00685D49">
        <w:rPr>
          <w:color w:val="000000" w:themeColor="text1"/>
        </w:rPr>
        <w:t>(Hayes,</w:t>
      </w:r>
      <w:r w:rsidRPr="00685D49">
        <w:rPr>
          <w:color w:val="000000" w:themeColor="text1"/>
          <w:spacing w:val="17"/>
        </w:rPr>
        <w:t xml:space="preserve"> </w:t>
      </w:r>
      <w:r w:rsidRPr="00685D49">
        <w:rPr>
          <w:color w:val="000000" w:themeColor="text1"/>
        </w:rPr>
        <w:t>Dassen,</w:t>
      </w:r>
      <w:r w:rsidRPr="00685D49">
        <w:rPr>
          <w:color w:val="000000" w:themeColor="text1"/>
          <w:spacing w:val="5"/>
        </w:rPr>
        <w:t xml:space="preserve"> </w:t>
      </w:r>
      <w:r w:rsidRPr="00685D49">
        <w:rPr>
          <w:color w:val="000000" w:themeColor="text1"/>
        </w:rPr>
        <w:t>Schilder</w:t>
      </w:r>
      <w:r w:rsidRPr="00685D49">
        <w:rPr>
          <w:color w:val="000000" w:themeColor="text1"/>
          <w:spacing w:val="24"/>
        </w:rPr>
        <w:t xml:space="preserve"> </w:t>
      </w:r>
      <w:r w:rsidRPr="00685D49">
        <w:rPr>
          <w:color w:val="000000" w:themeColor="text1"/>
        </w:rPr>
        <w:t>&amp;</w:t>
      </w:r>
      <w:r w:rsidRPr="00685D49">
        <w:rPr>
          <w:color w:val="000000" w:themeColor="text1"/>
          <w:spacing w:val="-6"/>
        </w:rPr>
        <w:t xml:space="preserve"> </w:t>
      </w:r>
      <w:r w:rsidRPr="00685D49">
        <w:rPr>
          <w:color w:val="000000" w:themeColor="text1"/>
        </w:rPr>
        <w:t>Wallage,</w:t>
      </w:r>
      <w:r w:rsidRPr="00685D49">
        <w:rPr>
          <w:color w:val="000000" w:themeColor="text1"/>
          <w:spacing w:val="27"/>
        </w:rPr>
        <w:t xml:space="preserve"> </w:t>
      </w:r>
      <w:r w:rsidRPr="00685D49">
        <w:rPr>
          <w:color w:val="000000" w:themeColor="text1"/>
        </w:rPr>
        <w:t>2021).</w:t>
      </w:r>
    </w:p>
    <w:p w:rsidR="005012BB" w:rsidRPr="00685D49" w:rsidRDefault="005012BB" w:rsidP="00685D49">
      <w:pPr>
        <w:pStyle w:val="BodyText"/>
        <w:tabs>
          <w:tab w:val="num" w:pos="0"/>
          <w:tab w:val="left" w:pos="9000"/>
        </w:tabs>
        <w:spacing w:line="360" w:lineRule="auto"/>
        <w:jc w:val="both"/>
        <w:rPr>
          <w:color w:val="000000" w:themeColor="text1"/>
        </w:rPr>
      </w:pPr>
      <w:r w:rsidRPr="00685D49">
        <w:rPr>
          <w:color w:val="000000" w:themeColor="text1"/>
          <w:spacing w:val="-1"/>
        </w:rPr>
        <w:t xml:space="preserve">In Nigeria, Statistics </w:t>
      </w:r>
      <w:r w:rsidRPr="00685D49">
        <w:rPr>
          <w:color w:val="000000" w:themeColor="text1"/>
        </w:rPr>
        <w:t>available from CMA (2014) have shown that a high number of firms</w:t>
      </w:r>
      <w:r w:rsidRPr="00685D49">
        <w:rPr>
          <w:color w:val="000000" w:themeColor="text1"/>
          <w:spacing w:val="1"/>
        </w:rPr>
        <w:t xml:space="preserve"> </w:t>
      </w:r>
      <w:r w:rsidRPr="00685D49">
        <w:rPr>
          <w:color w:val="000000" w:themeColor="text1"/>
        </w:rPr>
        <w:t>especially</w:t>
      </w:r>
      <w:r w:rsidRPr="00685D49">
        <w:rPr>
          <w:color w:val="000000" w:themeColor="text1"/>
          <w:spacing w:val="1"/>
        </w:rPr>
        <w:t xml:space="preserve"> </w:t>
      </w:r>
      <w:r w:rsidRPr="00685D49">
        <w:rPr>
          <w:color w:val="000000" w:themeColor="text1"/>
        </w:rPr>
        <w:t>microfinance bankhave</w:t>
      </w:r>
      <w:r w:rsidRPr="00685D49">
        <w:rPr>
          <w:color w:val="000000" w:themeColor="text1"/>
          <w:spacing w:val="1"/>
        </w:rPr>
        <w:t xml:space="preserve"> </w:t>
      </w:r>
      <w:r w:rsidRPr="00685D49">
        <w:rPr>
          <w:color w:val="000000" w:themeColor="text1"/>
        </w:rPr>
        <w:t>registered</w:t>
      </w:r>
      <w:r w:rsidRPr="00685D49">
        <w:rPr>
          <w:color w:val="000000" w:themeColor="text1"/>
          <w:spacing w:val="1"/>
        </w:rPr>
        <w:t xml:space="preserve"> </w:t>
      </w:r>
      <w:r w:rsidRPr="00685D49">
        <w:rPr>
          <w:color w:val="000000" w:themeColor="text1"/>
        </w:rPr>
        <w:t>declining</w:t>
      </w:r>
      <w:r w:rsidRPr="00685D49">
        <w:rPr>
          <w:color w:val="000000" w:themeColor="text1"/>
          <w:spacing w:val="1"/>
        </w:rPr>
        <w:t xml:space="preserve"> </w:t>
      </w:r>
      <w:r w:rsidR="00743D93" w:rsidRPr="00685D49">
        <w:rPr>
          <w:color w:val="000000" w:themeColor="text1"/>
        </w:rPr>
        <w:t xml:space="preserve">internal audit control </w:t>
      </w:r>
      <w:r w:rsidRPr="00685D49">
        <w:rPr>
          <w:color w:val="000000" w:themeColor="text1"/>
        </w:rPr>
        <w:t>in the</w:t>
      </w:r>
      <w:r w:rsidRPr="00685D49">
        <w:rPr>
          <w:color w:val="000000" w:themeColor="text1"/>
          <w:spacing w:val="1"/>
        </w:rPr>
        <w:t xml:space="preserve"> </w:t>
      </w:r>
      <w:r w:rsidRPr="00685D49">
        <w:rPr>
          <w:color w:val="000000" w:themeColor="text1"/>
          <w:spacing w:val="-1"/>
        </w:rPr>
        <w:t xml:space="preserve">recent </w:t>
      </w:r>
      <w:r w:rsidRPr="00685D49">
        <w:rPr>
          <w:color w:val="000000" w:themeColor="text1"/>
        </w:rPr>
        <w:t>years. Examples include Nigeria Airways which reported a loss of Ksh10 billion,</w:t>
      </w:r>
      <w:r w:rsidRPr="00685D49">
        <w:rPr>
          <w:color w:val="000000" w:themeColor="text1"/>
          <w:spacing w:val="1"/>
        </w:rPr>
        <w:t xml:space="preserve"> </w:t>
      </w:r>
      <w:r w:rsidRPr="00685D49">
        <w:rPr>
          <w:color w:val="000000" w:themeColor="text1"/>
        </w:rPr>
        <w:t>Mumias</w:t>
      </w:r>
      <w:r w:rsidRPr="00685D49">
        <w:rPr>
          <w:color w:val="000000" w:themeColor="text1"/>
          <w:spacing w:val="1"/>
        </w:rPr>
        <w:t xml:space="preserve"> </w:t>
      </w:r>
      <w:r w:rsidRPr="00685D49">
        <w:rPr>
          <w:color w:val="000000" w:themeColor="text1"/>
        </w:rPr>
        <w:t>Sugar</w:t>
      </w:r>
      <w:r w:rsidRPr="00685D49">
        <w:rPr>
          <w:color w:val="000000" w:themeColor="text1"/>
          <w:spacing w:val="1"/>
        </w:rPr>
        <w:t xml:space="preserve"> </w:t>
      </w:r>
      <w:r w:rsidRPr="00685D49">
        <w:rPr>
          <w:color w:val="000000" w:themeColor="text1"/>
        </w:rPr>
        <w:t>CompanyKsh3.4</w:t>
      </w:r>
      <w:r w:rsidRPr="00685D49">
        <w:rPr>
          <w:color w:val="000000" w:themeColor="text1"/>
          <w:spacing w:val="1"/>
        </w:rPr>
        <w:t xml:space="preserve"> </w:t>
      </w:r>
      <w:r w:rsidRPr="00685D49">
        <w:rPr>
          <w:color w:val="000000" w:themeColor="text1"/>
        </w:rPr>
        <w:t>billion</w:t>
      </w:r>
      <w:r w:rsidRPr="00685D49">
        <w:rPr>
          <w:color w:val="000000" w:themeColor="text1"/>
          <w:spacing w:val="1"/>
        </w:rPr>
        <w:t xml:space="preserve"> </w:t>
      </w:r>
      <w:r w:rsidRPr="00685D49">
        <w:rPr>
          <w:color w:val="000000" w:themeColor="text1"/>
        </w:rPr>
        <w:t>loss,</w:t>
      </w:r>
      <w:r w:rsidRPr="00685D49">
        <w:rPr>
          <w:color w:val="000000" w:themeColor="text1"/>
          <w:spacing w:val="1"/>
        </w:rPr>
        <w:t xml:space="preserve"> </w:t>
      </w:r>
      <w:r w:rsidRPr="00685D49">
        <w:rPr>
          <w:color w:val="000000" w:themeColor="text1"/>
        </w:rPr>
        <w:t>Uchumi Super</w:t>
      </w:r>
      <w:r w:rsidRPr="00685D49">
        <w:rPr>
          <w:color w:val="000000" w:themeColor="text1"/>
          <w:spacing w:val="60"/>
        </w:rPr>
        <w:t xml:space="preserve"> </w:t>
      </w:r>
      <w:r w:rsidRPr="00685D49">
        <w:rPr>
          <w:color w:val="000000" w:themeColor="text1"/>
        </w:rPr>
        <w:t>Markets</w:t>
      </w:r>
      <w:r w:rsidRPr="00685D49">
        <w:rPr>
          <w:color w:val="000000" w:themeColor="text1"/>
          <w:spacing w:val="60"/>
        </w:rPr>
        <w:t xml:space="preserve"> </w:t>
      </w:r>
      <w:r w:rsidRPr="00685D49">
        <w:rPr>
          <w:color w:val="000000" w:themeColor="text1"/>
        </w:rPr>
        <w:t>Ksh226million</w:t>
      </w:r>
      <w:r w:rsidRPr="00685D49">
        <w:rPr>
          <w:color w:val="000000" w:themeColor="text1"/>
          <w:spacing w:val="1"/>
        </w:rPr>
        <w:t xml:space="preserve"> </w:t>
      </w:r>
      <w:r w:rsidRPr="00685D49">
        <w:rPr>
          <w:color w:val="000000" w:themeColor="text1"/>
          <w:spacing w:val="-1"/>
        </w:rPr>
        <w:t xml:space="preserve">loss, Eveready East Africa limitedKsh248million </w:t>
      </w:r>
      <w:r w:rsidRPr="00685D49">
        <w:rPr>
          <w:color w:val="000000" w:themeColor="text1"/>
        </w:rPr>
        <w:t>loss, CMC Holding suspended from</w:t>
      </w:r>
      <w:r w:rsidRPr="00685D49">
        <w:rPr>
          <w:color w:val="000000" w:themeColor="text1"/>
          <w:spacing w:val="1"/>
        </w:rPr>
        <w:t xml:space="preserve"> </w:t>
      </w:r>
      <w:r w:rsidRPr="00685D49">
        <w:rPr>
          <w:color w:val="000000" w:themeColor="text1"/>
        </w:rPr>
        <w:t>NSE among others. Rezaee and Zabihollah (2021) revealed that financial reporting is</w:t>
      </w:r>
      <w:r w:rsidRPr="00685D49">
        <w:rPr>
          <w:color w:val="000000" w:themeColor="text1"/>
          <w:spacing w:val="1"/>
        </w:rPr>
        <w:t xml:space="preserve"> </w:t>
      </w:r>
      <w:r w:rsidRPr="00685D49">
        <w:rPr>
          <w:color w:val="000000" w:themeColor="text1"/>
          <w:spacing w:val="-1"/>
        </w:rPr>
        <w:t xml:space="preserve">ineffective </w:t>
      </w:r>
      <w:r w:rsidRPr="00685D49">
        <w:rPr>
          <w:color w:val="000000" w:themeColor="text1"/>
        </w:rPr>
        <w:t>due to corruption, frauds, and ineffective regulations that have led to poor</w:t>
      </w:r>
      <w:r w:rsidRPr="00685D49">
        <w:rPr>
          <w:color w:val="000000" w:themeColor="text1"/>
          <w:spacing w:val="1"/>
        </w:rPr>
        <w:t xml:space="preserve"> </w:t>
      </w:r>
      <w:r w:rsidR="00743D93" w:rsidRPr="00685D49">
        <w:rPr>
          <w:color w:val="000000" w:themeColor="text1"/>
        </w:rPr>
        <w:t xml:space="preserve">internal audit control </w:t>
      </w:r>
      <w:r w:rsidRPr="00685D49">
        <w:rPr>
          <w:color w:val="000000" w:themeColor="text1"/>
        </w:rPr>
        <w:t>in publicly quoted</w:t>
      </w:r>
      <w:r w:rsidRPr="00685D49">
        <w:rPr>
          <w:color w:val="000000" w:themeColor="text1"/>
          <w:spacing w:val="1"/>
        </w:rPr>
        <w:t xml:space="preserve"> </w:t>
      </w:r>
      <w:r w:rsidRPr="00685D49">
        <w:rPr>
          <w:color w:val="000000" w:themeColor="text1"/>
        </w:rPr>
        <w:t>companies.</w:t>
      </w:r>
      <w:r w:rsidRPr="00685D49">
        <w:rPr>
          <w:color w:val="000000" w:themeColor="text1"/>
          <w:spacing w:val="1"/>
        </w:rPr>
        <w:t xml:space="preserve"> </w:t>
      </w:r>
      <w:r w:rsidRPr="00685D49">
        <w:rPr>
          <w:color w:val="000000" w:themeColor="text1"/>
        </w:rPr>
        <w:t>According to World Economic</w:t>
      </w:r>
      <w:r w:rsidRPr="00685D49">
        <w:rPr>
          <w:color w:val="000000" w:themeColor="text1"/>
          <w:spacing w:val="1"/>
        </w:rPr>
        <w:t xml:space="preserve"> </w:t>
      </w:r>
      <w:r w:rsidRPr="00685D49">
        <w:rPr>
          <w:color w:val="000000" w:themeColor="text1"/>
        </w:rPr>
        <w:t>Forum</w:t>
      </w:r>
      <w:r w:rsidRPr="00685D49">
        <w:rPr>
          <w:color w:val="000000" w:themeColor="text1"/>
          <w:spacing w:val="35"/>
        </w:rPr>
        <w:t xml:space="preserve"> </w:t>
      </w:r>
      <w:r w:rsidRPr="00685D49">
        <w:rPr>
          <w:color w:val="000000" w:themeColor="text1"/>
        </w:rPr>
        <w:t>(2020),</w:t>
      </w:r>
      <w:r w:rsidRPr="00685D49">
        <w:rPr>
          <w:color w:val="000000" w:themeColor="text1"/>
          <w:spacing w:val="53"/>
        </w:rPr>
        <w:t xml:space="preserve"> </w:t>
      </w:r>
      <w:r w:rsidRPr="00685D49">
        <w:rPr>
          <w:color w:val="000000" w:themeColor="text1"/>
        </w:rPr>
        <w:t>Nigeria</w:t>
      </w:r>
      <w:r w:rsidRPr="00685D49">
        <w:rPr>
          <w:color w:val="000000" w:themeColor="text1"/>
          <w:spacing w:val="51"/>
        </w:rPr>
        <w:t xml:space="preserve"> </w:t>
      </w:r>
      <w:r w:rsidRPr="00685D49">
        <w:rPr>
          <w:color w:val="000000" w:themeColor="text1"/>
        </w:rPr>
        <w:t>was</w:t>
      </w:r>
      <w:r w:rsidRPr="00685D49">
        <w:rPr>
          <w:color w:val="000000" w:themeColor="text1"/>
          <w:spacing w:val="50"/>
        </w:rPr>
        <w:t xml:space="preserve"> </w:t>
      </w:r>
      <w:r w:rsidRPr="00685D49">
        <w:rPr>
          <w:color w:val="000000" w:themeColor="text1"/>
        </w:rPr>
        <w:t>ranked</w:t>
      </w:r>
      <w:r w:rsidRPr="00685D49">
        <w:rPr>
          <w:color w:val="000000" w:themeColor="text1"/>
          <w:spacing w:val="52"/>
        </w:rPr>
        <w:t xml:space="preserve"> </w:t>
      </w:r>
      <w:r w:rsidRPr="00685D49">
        <w:rPr>
          <w:color w:val="000000" w:themeColor="text1"/>
        </w:rPr>
        <w:t>position</w:t>
      </w:r>
      <w:r w:rsidRPr="00685D49">
        <w:rPr>
          <w:color w:val="000000" w:themeColor="text1"/>
          <w:spacing w:val="40"/>
        </w:rPr>
        <w:t xml:space="preserve"> </w:t>
      </w:r>
      <w:r w:rsidRPr="00685D49">
        <w:rPr>
          <w:color w:val="000000" w:themeColor="text1"/>
        </w:rPr>
        <w:t>106</w:t>
      </w:r>
      <w:r w:rsidRPr="00685D49">
        <w:rPr>
          <w:color w:val="000000" w:themeColor="text1"/>
          <w:spacing w:val="53"/>
        </w:rPr>
        <w:t xml:space="preserve"> </w:t>
      </w:r>
      <w:r w:rsidRPr="00685D49">
        <w:rPr>
          <w:color w:val="000000" w:themeColor="text1"/>
        </w:rPr>
        <w:t>out</w:t>
      </w:r>
      <w:r w:rsidRPr="00685D49">
        <w:rPr>
          <w:color w:val="000000" w:themeColor="text1"/>
          <w:spacing w:val="47"/>
        </w:rPr>
        <w:t xml:space="preserve"> </w:t>
      </w:r>
      <w:r w:rsidRPr="00685D49">
        <w:rPr>
          <w:color w:val="000000" w:themeColor="text1"/>
        </w:rPr>
        <w:t>of</w:t>
      </w:r>
      <w:r w:rsidRPr="00685D49">
        <w:rPr>
          <w:color w:val="000000" w:themeColor="text1"/>
          <w:spacing w:val="36"/>
        </w:rPr>
        <w:t xml:space="preserve"> </w:t>
      </w:r>
      <w:r w:rsidRPr="00685D49">
        <w:rPr>
          <w:color w:val="000000" w:themeColor="text1"/>
        </w:rPr>
        <w:t>144</w:t>
      </w:r>
      <w:r w:rsidRPr="00685D49">
        <w:rPr>
          <w:color w:val="000000" w:themeColor="text1"/>
          <w:spacing w:val="52"/>
        </w:rPr>
        <w:t xml:space="preserve"> </w:t>
      </w:r>
      <w:r w:rsidRPr="00685D49">
        <w:rPr>
          <w:color w:val="000000" w:themeColor="text1"/>
        </w:rPr>
        <w:t>due</w:t>
      </w:r>
      <w:r w:rsidRPr="00685D49">
        <w:rPr>
          <w:color w:val="000000" w:themeColor="text1"/>
          <w:spacing w:val="52"/>
        </w:rPr>
        <w:t xml:space="preserve"> </w:t>
      </w:r>
      <w:r w:rsidRPr="00685D49">
        <w:rPr>
          <w:color w:val="000000" w:themeColor="text1"/>
        </w:rPr>
        <w:t>to</w:t>
      </w:r>
      <w:r w:rsidRPr="00685D49">
        <w:rPr>
          <w:color w:val="000000" w:themeColor="text1"/>
          <w:spacing w:val="52"/>
        </w:rPr>
        <w:t xml:space="preserve"> </w:t>
      </w:r>
      <w:r w:rsidRPr="00685D49">
        <w:rPr>
          <w:color w:val="000000" w:themeColor="text1"/>
        </w:rPr>
        <w:t>mega</w:t>
      </w:r>
      <w:r w:rsidRPr="00685D49">
        <w:rPr>
          <w:color w:val="000000" w:themeColor="text1"/>
          <w:spacing w:val="39"/>
        </w:rPr>
        <w:t xml:space="preserve"> </w:t>
      </w:r>
      <w:r w:rsidRPr="00685D49">
        <w:rPr>
          <w:color w:val="000000" w:themeColor="text1"/>
        </w:rPr>
        <w:t>corporation scandals. Some of the companies cited by the report for poor corporate governance were</w:t>
      </w:r>
      <w:r w:rsidRPr="00685D49">
        <w:rPr>
          <w:color w:val="000000" w:themeColor="text1"/>
          <w:spacing w:val="1"/>
        </w:rPr>
        <w:t xml:space="preserve"> </w:t>
      </w:r>
      <w:r w:rsidRPr="00685D49">
        <w:rPr>
          <w:color w:val="000000" w:themeColor="text1"/>
        </w:rPr>
        <w:t>CMC</w:t>
      </w:r>
      <w:r w:rsidRPr="00685D49">
        <w:rPr>
          <w:color w:val="000000" w:themeColor="text1"/>
          <w:spacing w:val="3"/>
        </w:rPr>
        <w:t xml:space="preserve"> </w:t>
      </w:r>
      <w:r w:rsidRPr="00685D49">
        <w:rPr>
          <w:color w:val="000000" w:themeColor="text1"/>
        </w:rPr>
        <w:t>and</w:t>
      </w:r>
      <w:r w:rsidRPr="00685D49">
        <w:rPr>
          <w:color w:val="000000" w:themeColor="text1"/>
          <w:spacing w:val="15"/>
        </w:rPr>
        <w:t xml:space="preserve"> </w:t>
      </w:r>
      <w:r w:rsidRPr="00685D49">
        <w:rPr>
          <w:color w:val="000000" w:themeColor="text1"/>
        </w:rPr>
        <w:t>Centum</w:t>
      </w:r>
      <w:r w:rsidRPr="00685D49">
        <w:rPr>
          <w:color w:val="000000" w:themeColor="text1"/>
          <w:spacing w:val="23"/>
        </w:rPr>
        <w:t xml:space="preserve"> </w:t>
      </w:r>
      <w:r w:rsidRPr="00685D49">
        <w:rPr>
          <w:color w:val="000000" w:themeColor="text1"/>
        </w:rPr>
        <w:t>Ltd.</w:t>
      </w:r>
    </w:p>
    <w:p w:rsidR="005012BB" w:rsidRPr="00685D49" w:rsidRDefault="005012BB" w:rsidP="00685D49">
      <w:pPr>
        <w:pStyle w:val="BodyText"/>
        <w:tabs>
          <w:tab w:val="num" w:pos="0"/>
          <w:tab w:val="left" w:pos="9000"/>
        </w:tabs>
        <w:spacing w:line="360" w:lineRule="auto"/>
        <w:jc w:val="both"/>
        <w:rPr>
          <w:color w:val="000000" w:themeColor="text1"/>
        </w:rPr>
      </w:pPr>
      <w:r w:rsidRPr="00685D49">
        <w:rPr>
          <w:color w:val="000000" w:themeColor="text1"/>
        </w:rPr>
        <w:t>Companies listed</w:t>
      </w:r>
      <w:r w:rsidRPr="00685D49">
        <w:rPr>
          <w:color w:val="000000" w:themeColor="text1"/>
          <w:spacing w:val="1"/>
        </w:rPr>
        <w:t xml:space="preserve"> </w:t>
      </w:r>
      <w:r w:rsidRPr="00685D49">
        <w:rPr>
          <w:color w:val="000000" w:themeColor="text1"/>
        </w:rPr>
        <w:t xml:space="preserve">in </w:t>
      </w:r>
      <w:r w:rsidR="00AA5954" w:rsidRPr="00685D49">
        <w:rPr>
          <w:color w:val="000000" w:themeColor="text1"/>
        </w:rPr>
        <w:t xml:space="preserve">Listed micro finance bank in Nigeria </w:t>
      </w:r>
      <w:r w:rsidRPr="00685D49">
        <w:rPr>
          <w:color w:val="000000" w:themeColor="text1"/>
          <w:spacing w:val="1"/>
        </w:rPr>
        <w:t xml:space="preserve"> </w:t>
      </w:r>
      <w:r w:rsidRPr="00685D49">
        <w:rPr>
          <w:color w:val="000000" w:themeColor="text1"/>
        </w:rPr>
        <w:t>are</w:t>
      </w:r>
      <w:r w:rsidRPr="00685D49">
        <w:rPr>
          <w:color w:val="000000" w:themeColor="text1"/>
          <w:spacing w:val="1"/>
        </w:rPr>
        <w:t xml:space="preserve"> </w:t>
      </w:r>
      <w:r w:rsidRPr="00685D49">
        <w:rPr>
          <w:color w:val="000000" w:themeColor="text1"/>
        </w:rPr>
        <w:t>expected</w:t>
      </w:r>
      <w:r w:rsidRPr="00685D49">
        <w:rPr>
          <w:color w:val="000000" w:themeColor="text1"/>
          <w:spacing w:val="1"/>
        </w:rPr>
        <w:t xml:space="preserve"> </w:t>
      </w:r>
      <w:r w:rsidRPr="00685D49">
        <w:rPr>
          <w:color w:val="000000" w:themeColor="text1"/>
        </w:rPr>
        <w:t>to have effective and</w:t>
      </w:r>
      <w:r w:rsidRPr="00685D49">
        <w:rPr>
          <w:color w:val="000000" w:themeColor="text1"/>
          <w:spacing w:val="1"/>
        </w:rPr>
        <w:t xml:space="preserve"> </w:t>
      </w:r>
      <w:r w:rsidRPr="00685D49">
        <w:rPr>
          <w:color w:val="000000" w:themeColor="text1"/>
          <w:spacing w:val="-1"/>
        </w:rPr>
        <w:t xml:space="preserve">efficient internal controls to provide reasonable assurance about the achievement </w:t>
      </w:r>
      <w:r w:rsidRPr="00685D49">
        <w:rPr>
          <w:color w:val="000000" w:themeColor="text1"/>
        </w:rPr>
        <w:t>of the</w:t>
      </w:r>
      <w:r w:rsidRPr="00685D49">
        <w:rPr>
          <w:color w:val="000000" w:themeColor="text1"/>
          <w:spacing w:val="1"/>
        </w:rPr>
        <w:t xml:space="preserve"> </w:t>
      </w:r>
      <w:r w:rsidRPr="00685D49">
        <w:rPr>
          <w:color w:val="000000" w:themeColor="text1"/>
          <w:spacing w:val="-1"/>
        </w:rPr>
        <w:t>entity‟s</w:t>
      </w:r>
      <w:r w:rsidRPr="00685D49">
        <w:rPr>
          <w:color w:val="000000" w:themeColor="text1"/>
        </w:rPr>
        <w:t xml:space="preserve"> </w:t>
      </w:r>
      <w:r w:rsidRPr="00685D49">
        <w:rPr>
          <w:color w:val="000000" w:themeColor="text1"/>
          <w:spacing w:val="-1"/>
        </w:rPr>
        <w:t>objective</w:t>
      </w:r>
      <w:r w:rsidRPr="00685D49">
        <w:rPr>
          <w:color w:val="000000" w:themeColor="text1"/>
        </w:rPr>
        <w:t xml:space="preserve"> with</w:t>
      </w:r>
      <w:r w:rsidRPr="00685D49">
        <w:rPr>
          <w:color w:val="000000" w:themeColor="text1"/>
          <w:spacing w:val="1"/>
        </w:rPr>
        <w:t xml:space="preserve"> </w:t>
      </w:r>
      <w:r w:rsidRPr="00685D49">
        <w:rPr>
          <w:color w:val="000000" w:themeColor="text1"/>
        </w:rPr>
        <w:t>regard</w:t>
      </w:r>
      <w:r w:rsidRPr="00685D49">
        <w:rPr>
          <w:color w:val="000000" w:themeColor="text1"/>
          <w:spacing w:val="1"/>
        </w:rPr>
        <w:t xml:space="preserve"> </w:t>
      </w:r>
      <w:r w:rsidRPr="00685D49">
        <w:rPr>
          <w:color w:val="000000" w:themeColor="text1"/>
        </w:rPr>
        <w:t>to</w:t>
      </w:r>
      <w:r w:rsidRPr="00685D49">
        <w:rPr>
          <w:color w:val="000000" w:themeColor="text1"/>
          <w:spacing w:val="1"/>
        </w:rPr>
        <w:t xml:space="preserve"> </w:t>
      </w:r>
      <w:r w:rsidRPr="00685D49">
        <w:rPr>
          <w:color w:val="000000" w:themeColor="text1"/>
        </w:rPr>
        <w:t>reliability</w:t>
      </w:r>
      <w:r w:rsidRPr="00685D49">
        <w:rPr>
          <w:color w:val="000000" w:themeColor="text1"/>
          <w:spacing w:val="1"/>
        </w:rPr>
        <w:t xml:space="preserve"> </w:t>
      </w:r>
      <w:r w:rsidRPr="00685D49">
        <w:rPr>
          <w:color w:val="000000" w:themeColor="text1"/>
        </w:rPr>
        <w:t>of financial reporting,</w:t>
      </w:r>
      <w:r w:rsidRPr="00685D49">
        <w:rPr>
          <w:color w:val="000000" w:themeColor="text1"/>
          <w:spacing w:val="1"/>
        </w:rPr>
        <w:t xml:space="preserve"> </w:t>
      </w:r>
      <w:r w:rsidRPr="00685D49">
        <w:rPr>
          <w:color w:val="000000" w:themeColor="text1"/>
        </w:rPr>
        <w:t>effectiveness and</w:t>
      </w:r>
      <w:r w:rsidRPr="00685D49">
        <w:rPr>
          <w:color w:val="000000" w:themeColor="text1"/>
          <w:spacing w:val="1"/>
        </w:rPr>
        <w:t xml:space="preserve"> </w:t>
      </w:r>
      <w:r w:rsidRPr="00685D49">
        <w:rPr>
          <w:color w:val="000000" w:themeColor="text1"/>
          <w:spacing w:val="-3"/>
        </w:rPr>
        <w:t xml:space="preserve">efficiency </w:t>
      </w:r>
      <w:r w:rsidRPr="00685D49">
        <w:rPr>
          <w:color w:val="000000" w:themeColor="text1"/>
          <w:spacing w:val="-3"/>
        </w:rPr>
        <w:lastRenderedPageBreak/>
        <w:t>of operations</w:t>
      </w:r>
      <w:r w:rsidRPr="00685D49">
        <w:rPr>
          <w:color w:val="000000" w:themeColor="text1"/>
          <w:spacing w:val="54"/>
        </w:rPr>
        <w:t xml:space="preserve"> </w:t>
      </w:r>
      <w:r w:rsidRPr="00685D49">
        <w:rPr>
          <w:color w:val="000000" w:themeColor="text1"/>
          <w:spacing w:val="-2"/>
        </w:rPr>
        <w:t>and compliance with applicable laws and regulations. According</w:t>
      </w:r>
      <w:r w:rsidRPr="00685D49">
        <w:rPr>
          <w:color w:val="000000" w:themeColor="text1"/>
          <w:spacing w:val="-1"/>
        </w:rPr>
        <w:t xml:space="preserve"> </w:t>
      </w:r>
      <w:r w:rsidRPr="00685D49">
        <w:rPr>
          <w:color w:val="000000" w:themeColor="text1"/>
        </w:rPr>
        <w:t>to Capital Market Authority Act (cap.485, gazette Notice no.3362), the board of public</w:t>
      </w:r>
      <w:r w:rsidRPr="00685D49">
        <w:rPr>
          <w:color w:val="000000" w:themeColor="text1"/>
          <w:spacing w:val="1"/>
        </w:rPr>
        <w:t xml:space="preserve"> </w:t>
      </w:r>
      <w:r w:rsidRPr="00685D49">
        <w:rPr>
          <w:color w:val="000000" w:themeColor="text1"/>
        </w:rPr>
        <w:t>listed company is required to maintain a sound system of internal controls to safe guard</w:t>
      </w:r>
      <w:r w:rsidRPr="00685D49">
        <w:rPr>
          <w:color w:val="000000" w:themeColor="text1"/>
          <w:spacing w:val="1"/>
        </w:rPr>
        <w:t xml:space="preserve"> </w:t>
      </w:r>
      <w:r w:rsidRPr="00685D49">
        <w:rPr>
          <w:color w:val="000000" w:themeColor="text1"/>
        </w:rPr>
        <w:t>the</w:t>
      </w:r>
      <w:r w:rsidRPr="00685D49">
        <w:rPr>
          <w:color w:val="000000" w:themeColor="text1"/>
          <w:spacing w:val="1"/>
        </w:rPr>
        <w:t xml:space="preserve"> </w:t>
      </w:r>
      <w:r w:rsidRPr="00685D49">
        <w:rPr>
          <w:color w:val="000000" w:themeColor="text1"/>
        </w:rPr>
        <w:t>shareholders</w:t>
      </w:r>
      <w:r w:rsidRPr="00685D49">
        <w:rPr>
          <w:color w:val="000000" w:themeColor="text1"/>
          <w:spacing w:val="1"/>
        </w:rPr>
        <w:t xml:space="preserve"> </w:t>
      </w:r>
      <w:r w:rsidRPr="00685D49">
        <w:rPr>
          <w:color w:val="000000" w:themeColor="text1"/>
        </w:rPr>
        <w:t>investments</w:t>
      </w:r>
      <w:r w:rsidRPr="00685D49">
        <w:rPr>
          <w:color w:val="000000" w:themeColor="text1"/>
          <w:spacing w:val="1"/>
        </w:rPr>
        <w:t xml:space="preserve"> </w:t>
      </w:r>
      <w:r w:rsidRPr="00685D49">
        <w:rPr>
          <w:color w:val="000000" w:themeColor="text1"/>
        </w:rPr>
        <w:t>and</w:t>
      </w:r>
      <w:r w:rsidRPr="00685D49">
        <w:rPr>
          <w:color w:val="000000" w:themeColor="text1"/>
          <w:spacing w:val="1"/>
        </w:rPr>
        <w:t xml:space="preserve"> </w:t>
      </w:r>
      <w:r w:rsidRPr="00685D49">
        <w:rPr>
          <w:color w:val="000000" w:themeColor="text1"/>
        </w:rPr>
        <w:t>assets.</w:t>
      </w:r>
      <w:r w:rsidRPr="00685D49">
        <w:rPr>
          <w:color w:val="000000" w:themeColor="text1"/>
          <w:spacing w:val="1"/>
        </w:rPr>
        <w:t xml:space="preserve"> </w:t>
      </w:r>
      <w:r w:rsidRPr="00685D49">
        <w:rPr>
          <w:color w:val="000000" w:themeColor="text1"/>
        </w:rPr>
        <w:t>Despite</w:t>
      </w:r>
      <w:r w:rsidRPr="00685D49">
        <w:rPr>
          <w:color w:val="000000" w:themeColor="text1"/>
          <w:spacing w:val="1"/>
        </w:rPr>
        <w:t xml:space="preserve"> </w:t>
      </w:r>
      <w:r w:rsidRPr="00685D49">
        <w:rPr>
          <w:color w:val="000000" w:themeColor="text1"/>
        </w:rPr>
        <w:t>existence</w:t>
      </w:r>
      <w:r w:rsidRPr="00685D49">
        <w:rPr>
          <w:color w:val="000000" w:themeColor="text1"/>
          <w:spacing w:val="1"/>
        </w:rPr>
        <w:t xml:space="preserve"> </w:t>
      </w:r>
      <w:r w:rsidRPr="00685D49">
        <w:rPr>
          <w:color w:val="000000" w:themeColor="text1"/>
        </w:rPr>
        <w:t>of</w:t>
      </w:r>
      <w:r w:rsidRPr="00685D49">
        <w:rPr>
          <w:color w:val="000000" w:themeColor="text1"/>
          <w:spacing w:val="1"/>
        </w:rPr>
        <w:t xml:space="preserve"> </w:t>
      </w:r>
      <w:r w:rsidRPr="00685D49">
        <w:rPr>
          <w:color w:val="000000" w:themeColor="text1"/>
        </w:rPr>
        <w:t>elaborate</w:t>
      </w:r>
      <w:r w:rsidRPr="00685D49">
        <w:rPr>
          <w:color w:val="000000" w:themeColor="text1"/>
          <w:spacing w:val="1"/>
        </w:rPr>
        <w:t xml:space="preserve"> </w:t>
      </w:r>
      <w:r w:rsidRPr="00685D49">
        <w:rPr>
          <w:color w:val="000000" w:themeColor="text1"/>
        </w:rPr>
        <w:t>system</w:t>
      </w:r>
      <w:r w:rsidRPr="00685D49">
        <w:rPr>
          <w:color w:val="000000" w:themeColor="text1"/>
          <w:spacing w:val="60"/>
        </w:rPr>
        <w:t xml:space="preserve"> </w:t>
      </w:r>
      <w:r w:rsidRPr="00685D49">
        <w:rPr>
          <w:color w:val="000000" w:themeColor="text1"/>
        </w:rPr>
        <w:t>of</w:t>
      </w:r>
      <w:r w:rsidRPr="00685D49">
        <w:rPr>
          <w:color w:val="000000" w:themeColor="text1"/>
          <w:spacing w:val="1"/>
        </w:rPr>
        <w:t xml:space="preserve"> </w:t>
      </w:r>
      <w:r w:rsidRPr="00685D49">
        <w:rPr>
          <w:color w:val="000000" w:themeColor="text1"/>
        </w:rPr>
        <w:t>internal controls in quoted companies, a number of microfinance bank</w:t>
      </w:r>
      <w:r w:rsidR="004A1D09" w:rsidRPr="00685D49">
        <w:rPr>
          <w:color w:val="000000" w:themeColor="text1"/>
        </w:rPr>
        <w:t xml:space="preserve"> </w:t>
      </w:r>
      <w:r w:rsidRPr="00685D49">
        <w:rPr>
          <w:color w:val="000000" w:themeColor="text1"/>
        </w:rPr>
        <w:t>continue to</w:t>
      </w:r>
      <w:r w:rsidRPr="00685D49">
        <w:rPr>
          <w:color w:val="000000" w:themeColor="text1"/>
          <w:spacing w:val="1"/>
        </w:rPr>
        <w:t xml:space="preserve"> </w:t>
      </w:r>
      <w:r w:rsidRPr="00685D49">
        <w:rPr>
          <w:color w:val="000000" w:themeColor="text1"/>
        </w:rPr>
        <w:t>experience</w:t>
      </w:r>
      <w:r w:rsidRPr="00685D49">
        <w:rPr>
          <w:color w:val="000000" w:themeColor="text1"/>
          <w:spacing w:val="27"/>
        </w:rPr>
        <w:t xml:space="preserve"> </w:t>
      </w:r>
      <w:r w:rsidRPr="00685D49">
        <w:rPr>
          <w:color w:val="000000" w:themeColor="text1"/>
        </w:rPr>
        <w:t>financial</w:t>
      </w:r>
      <w:r w:rsidRPr="00685D49">
        <w:rPr>
          <w:color w:val="000000" w:themeColor="text1"/>
          <w:spacing w:val="24"/>
        </w:rPr>
        <w:t xml:space="preserve"> </w:t>
      </w:r>
      <w:r w:rsidRPr="00685D49">
        <w:rPr>
          <w:color w:val="000000" w:themeColor="text1"/>
        </w:rPr>
        <w:t>distress</w:t>
      </w:r>
      <w:r w:rsidRPr="00685D49">
        <w:rPr>
          <w:color w:val="000000" w:themeColor="text1"/>
          <w:spacing w:val="16"/>
        </w:rPr>
        <w:t xml:space="preserve"> </w:t>
      </w:r>
      <w:r w:rsidRPr="00685D49">
        <w:rPr>
          <w:color w:val="000000" w:themeColor="text1"/>
        </w:rPr>
        <w:t>which</w:t>
      </w:r>
      <w:r w:rsidRPr="00685D49">
        <w:rPr>
          <w:color w:val="000000" w:themeColor="text1"/>
          <w:spacing w:val="17"/>
        </w:rPr>
        <w:t xml:space="preserve"> </w:t>
      </w:r>
      <w:r w:rsidRPr="00685D49">
        <w:rPr>
          <w:color w:val="000000" w:themeColor="text1"/>
        </w:rPr>
        <w:t>has</w:t>
      </w:r>
      <w:r w:rsidRPr="00685D49">
        <w:rPr>
          <w:color w:val="000000" w:themeColor="text1"/>
          <w:spacing w:val="4"/>
        </w:rPr>
        <w:t xml:space="preserve"> </w:t>
      </w:r>
      <w:r w:rsidRPr="00685D49">
        <w:rPr>
          <w:color w:val="000000" w:themeColor="text1"/>
        </w:rPr>
        <w:t>threatened</w:t>
      </w:r>
      <w:r w:rsidRPr="00685D49">
        <w:rPr>
          <w:color w:val="000000" w:themeColor="text1"/>
          <w:spacing w:val="17"/>
        </w:rPr>
        <w:t xml:space="preserve"> </w:t>
      </w:r>
      <w:r w:rsidRPr="00685D49">
        <w:rPr>
          <w:color w:val="000000" w:themeColor="text1"/>
        </w:rPr>
        <w:t>their</w:t>
      </w:r>
      <w:r w:rsidRPr="00685D49">
        <w:rPr>
          <w:color w:val="000000" w:themeColor="text1"/>
          <w:spacing w:val="25"/>
        </w:rPr>
        <w:t xml:space="preserve"> </w:t>
      </w:r>
      <w:r w:rsidRPr="00685D49">
        <w:rPr>
          <w:color w:val="000000" w:themeColor="text1"/>
        </w:rPr>
        <w:t>survival</w:t>
      </w:r>
      <w:r w:rsidRPr="00685D49">
        <w:rPr>
          <w:color w:val="000000" w:themeColor="text1"/>
          <w:spacing w:val="24"/>
        </w:rPr>
        <w:t xml:space="preserve"> </w:t>
      </w:r>
      <w:r w:rsidRPr="00685D49">
        <w:rPr>
          <w:color w:val="000000" w:themeColor="text1"/>
        </w:rPr>
        <w:t>in</w:t>
      </w:r>
      <w:r w:rsidRPr="00685D49">
        <w:rPr>
          <w:color w:val="000000" w:themeColor="text1"/>
          <w:spacing w:val="7"/>
        </w:rPr>
        <w:t xml:space="preserve"> </w:t>
      </w:r>
      <w:r w:rsidRPr="00685D49">
        <w:rPr>
          <w:color w:val="000000" w:themeColor="text1"/>
        </w:rPr>
        <w:t>the</w:t>
      </w:r>
      <w:r w:rsidRPr="00685D49">
        <w:rPr>
          <w:color w:val="000000" w:themeColor="text1"/>
          <w:spacing w:val="-6"/>
        </w:rPr>
        <w:t xml:space="preserve"> </w:t>
      </w:r>
      <w:r w:rsidRPr="00685D49">
        <w:rPr>
          <w:color w:val="000000" w:themeColor="text1"/>
        </w:rPr>
        <w:t>business.</w:t>
      </w:r>
    </w:p>
    <w:p w:rsidR="005012BB" w:rsidRPr="00685D49" w:rsidRDefault="005012BB" w:rsidP="00685D49">
      <w:pPr>
        <w:pStyle w:val="ListParagraph"/>
        <w:numPr>
          <w:ilvl w:val="1"/>
          <w:numId w:val="25"/>
        </w:numPr>
        <w:tabs>
          <w:tab w:val="clear" w:pos="360"/>
          <w:tab w:val="num" w:pos="0"/>
          <w:tab w:val="left" w:pos="1119"/>
          <w:tab w:val="left" w:pos="9000"/>
        </w:tabs>
        <w:spacing w:line="360" w:lineRule="auto"/>
        <w:ind w:left="0" w:firstLine="0"/>
        <w:jc w:val="both"/>
        <w:rPr>
          <w:b/>
          <w:bCs/>
          <w:color w:val="000000" w:themeColor="text1"/>
        </w:rPr>
      </w:pPr>
      <w:bookmarkStart w:id="2" w:name="_bookmark13"/>
      <w:bookmarkStart w:id="3" w:name="_bookmark17"/>
      <w:bookmarkEnd w:id="2"/>
      <w:bookmarkEnd w:id="3"/>
      <w:r w:rsidRPr="00685D49">
        <w:rPr>
          <w:b/>
          <w:bCs/>
          <w:color w:val="000000" w:themeColor="text1"/>
          <w:spacing w:val="-2"/>
        </w:rPr>
        <w:t>1.2 Statement</w:t>
      </w:r>
      <w:r w:rsidRPr="00685D49">
        <w:rPr>
          <w:b/>
          <w:bCs/>
          <w:color w:val="000000" w:themeColor="text1"/>
          <w:spacing w:val="-9"/>
        </w:rPr>
        <w:t xml:space="preserve"> </w:t>
      </w:r>
      <w:r w:rsidRPr="00685D49">
        <w:rPr>
          <w:b/>
          <w:bCs/>
          <w:color w:val="000000" w:themeColor="text1"/>
          <w:spacing w:val="-1"/>
        </w:rPr>
        <w:t>of</w:t>
      </w:r>
      <w:r w:rsidRPr="00685D49">
        <w:rPr>
          <w:b/>
          <w:bCs/>
          <w:color w:val="000000" w:themeColor="text1"/>
          <w:spacing w:val="8"/>
        </w:rPr>
        <w:t xml:space="preserve"> </w:t>
      </w:r>
      <w:r w:rsidRPr="00685D49">
        <w:rPr>
          <w:b/>
          <w:bCs/>
          <w:color w:val="000000" w:themeColor="text1"/>
          <w:spacing w:val="-1"/>
        </w:rPr>
        <w:t>the</w:t>
      </w:r>
      <w:r w:rsidRPr="00685D49">
        <w:rPr>
          <w:b/>
          <w:bCs/>
          <w:color w:val="000000" w:themeColor="text1"/>
          <w:spacing w:val="-31"/>
        </w:rPr>
        <w:t xml:space="preserve"> </w:t>
      </w:r>
      <w:r w:rsidRPr="00685D49">
        <w:rPr>
          <w:b/>
          <w:bCs/>
          <w:color w:val="000000" w:themeColor="text1"/>
          <w:spacing w:val="-1"/>
        </w:rPr>
        <w:t>Problem</w:t>
      </w:r>
    </w:p>
    <w:p w:rsidR="005012BB" w:rsidRPr="00685D49" w:rsidRDefault="005012BB" w:rsidP="00685D49">
      <w:pPr>
        <w:pStyle w:val="BodyText"/>
        <w:tabs>
          <w:tab w:val="num" w:pos="0"/>
          <w:tab w:val="left" w:pos="9000"/>
        </w:tabs>
        <w:spacing w:line="360" w:lineRule="auto"/>
        <w:jc w:val="both"/>
        <w:rPr>
          <w:color w:val="000000" w:themeColor="text1"/>
        </w:rPr>
      </w:pPr>
      <w:r w:rsidRPr="00685D49">
        <w:rPr>
          <w:color w:val="000000" w:themeColor="text1"/>
        </w:rPr>
        <w:t>Globally,</w:t>
      </w:r>
      <w:r w:rsidRPr="00685D49">
        <w:rPr>
          <w:color w:val="000000" w:themeColor="text1"/>
          <w:spacing w:val="1"/>
        </w:rPr>
        <w:t xml:space="preserve"> </w:t>
      </w:r>
      <w:r w:rsidRPr="00685D49">
        <w:rPr>
          <w:color w:val="000000" w:themeColor="text1"/>
        </w:rPr>
        <w:t>financial</w:t>
      </w:r>
      <w:r w:rsidRPr="00685D49">
        <w:rPr>
          <w:color w:val="000000" w:themeColor="text1"/>
          <w:spacing w:val="1"/>
        </w:rPr>
        <w:t xml:space="preserve"> </w:t>
      </w:r>
      <w:r w:rsidRPr="00685D49">
        <w:rPr>
          <w:color w:val="000000" w:themeColor="text1"/>
        </w:rPr>
        <w:t>scandals</w:t>
      </w:r>
      <w:r w:rsidRPr="00685D49">
        <w:rPr>
          <w:color w:val="000000" w:themeColor="text1"/>
          <w:spacing w:val="1"/>
        </w:rPr>
        <w:t xml:space="preserve"> </w:t>
      </w:r>
      <w:r w:rsidRPr="00685D49">
        <w:rPr>
          <w:color w:val="000000" w:themeColor="text1"/>
        </w:rPr>
        <w:t>have</w:t>
      </w:r>
      <w:r w:rsidRPr="00685D49">
        <w:rPr>
          <w:color w:val="000000" w:themeColor="text1"/>
          <w:spacing w:val="1"/>
        </w:rPr>
        <w:t xml:space="preserve"> </w:t>
      </w:r>
      <w:r w:rsidRPr="00685D49">
        <w:rPr>
          <w:color w:val="000000" w:themeColor="text1"/>
        </w:rPr>
        <w:t>been</w:t>
      </w:r>
      <w:r w:rsidRPr="00685D49">
        <w:rPr>
          <w:color w:val="000000" w:themeColor="text1"/>
          <w:spacing w:val="1"/>
        </w:rPr>
        <w:t xml:space="preserve"> </w:t>
      </w:r>
      <w:r w:rsidRPr="00685D49">
        <w:rPr>
          <w:color w:val="000000" w:themeColor="text1"/>
        </w:rPr>
        <w:t>witnessed</w:t>
      </w:r>
      <w:r w:rsidRPr="00685D49">
        <w:rPr>
          <w:color w:val="000000" w:themeColor="text1"/>
          <w:spacing w:val="1"/>
        </w:rPr>
        <w:t xml:space="preserve"> </w:t>
      </w:r>
      <w:r w:rsidRPr="00685D49">
        <w:rPr>
          <w:color w:val="000000" w:themeColor="text1"/>
        </w:rPr>
        <w:t>triggering</w:t>
      </w:r>
      <w:r w:rsidRPr="00685D49">
        <w:rPr>
          <w:color w:val="000000" w:themeColor="text1"/>
          <w:spacing w:val="1"/>
        </w:rPr>
        <w:t xml:space="preserve"> </w:t>
      </w:r>
      <w:r w:rsidRPr="00685D49">
        <w:rPr>
          <w:color w:val="000000" w:themeColor="text1"/>
        </w:rPr>
        <w:t>reaction</w:t>
      </w:r>
      <w:r w:rsidRPr="00685D49">
        <w:rPr>
          <w:color w:val="000000" w:themeColor="text1"/>
          <w:spacing w:val="1"/>
        </w:rPr>
        <w:t xml:space="preserve"> </w:t>
      </w:r>
      <w:r w:rsidRPr="00685D49">
        <w:rPr>
          <w:color w:val="000000" w:themeColor="text1"/>
        </w:rPr>
        <w:t>for</w:t>
      </w:r>
      <w:r w:rsidRPr="00685D49">
        <w:rPr>
          <w:color w:val="000000" w:themeColor="text1"/>
          <w:spacing w:val="60"/>
        </w:rPr>
        <w:t xml:space="preserve"> </w:t>
      </w:r>
      <w:r w:rsidRPr="00685D49">
        <w:rPr>
          <w:color w:val="000000" w:themeColor="text1"/>
        </w:rPr>
        <w:t>tighter</w:t>
      </w:r>
      <w:r w:rsidRPr="00685D49">
        <w:rPr>
          <w:color w:val="000000" w:themeColor="text1"/>
          <w:spacing w:val="1"/>
        </w:rPr>
        <w:t xml:space="preserve"> </w:t>
      </w:r>
      <w:r w:rsidRPr="00685D49">
        <w:rPr>
          <w:color w:val="000000" w:themeColor="text1"/>
          <w:spacing w:val="-1"/>
        </w:rPr>
        <w:t xml:space="preserve">regulation and enhanced standards for accounting and corporate </w:t>
      </w:r>
      <w:r w:rsidRPr="00685D49">
        <w:rPr>
          <w:color w:val="000000" w:themeColor="text1"/>
        </w:rPr>
        <w:t>governance (Sarbanes–</w:t>
      </w:r>
      <w:r w:rsidRPr="00685D49">
        <w:rPr>
          <w:color w:val="000000" w:themeColor="text1"/>
          <w:spacing w:val="1"/>
        </w:rPr>
        <w:t xml:space="preserve"> </w:t>
      </w:r>
      <w:r w:rsidRPr="00685D49">
        <w:rPr>
          <w:color w:val="000000" w:themeColor="text1"/>
        </w:rPr>
        <w:t>Oxley</w:t>
      </w:r>
      <w:r w:rsidRPr="00685D49">
        <w:rPr>
          <w:color w:val="000000" w:themeColor="text1"/>
          <w:spacing w:val="4"/>
        </w:rPr>
        <w:t xml:space="preserve"> </w:t>
      </w:r>
      <w:r w:rsidRPr="00685D49">
        <w:rPr>
          <w:color w:val="000000" w:themeColor="text1"/>
        </w:rPr>
        <w:t>Act,</w:t>
      </w:r>
      <w:r w:rsidRPr="00685D49">
        <w:rPr>
          <w:color w:val="000000" w:themeColor="text1"/>
          <w:spacing w:val="15"/>
        </w:rPr>
        <w:t xml:space="preserve"> </w:t>
      </w:r>
      <w:r w:rsidRPr="00685D49">
        <w:rPr>
          <w:color w:val="000000" w:themeColor="text1"/>
        </w:rPr>
        <w:t>2021).In</w:t>
      </w:r>
      <w:r w:rsidRPr="00685D49">
        <w:rPr>
          <w:color w:val="000000" w:themeColor="text1"/>
          <w:spacing w:val="4"/>
        </w:rPr>
        <w:t xml:space="preserve"> </w:t>
      </w:r>
      <w:r w:rsidRPr="00685D49">
        <w:rPr>
          <w:color w:val="000000" w:themeColor="text1"/>
        </w:rPr>
        <w:t>America,</w:t>
      </w:r>
      <w:r w:rsidRPr="00685D49">
        <w:rPr>
          <w:color w:val="000000" w:themeColor="text1"/>
          <w:spacing w:val="32"/>
        </w:rPr>
        <w:t xml:space="preserve"> </w:t>
      </w:r>
      <w:r w:rsidRPr="00685D49">
        <w:rPr>
          <w:color w:val="000000" w:themeColor="text1"/>
        </w:rPr>
        <w:t>scandals</w:t>
      </w:r>
      <w:r w:rsidRPr="00685D49">
        <w:rPr>
          <w:color w:val="000000" w:themeColor="text1"/>
          <w:spacing w:val="13"/>
        </w:rPr>
        <w:t xml:space="preserve"> </w:t>
      </w:r>
      <w:r w:rsidRPr="00685D49">
        <w:rPr>
          <w:color w:val="000000" w:themeColor="text1"/>
        </w:rPr>
        <w:t>such</w:t>
      </w:r>
      <w:r w:rsidRPr="00685D49">
        <w:rPr>
          <w:color w:val="000000" w:themeColor="text1"/>
          <w:spacing w:val="5"/>
        </w:rPr>
        <w:t xml:space="preserve"> </w:t>
      </w:r>
      <w:r w:rsidRPr="00685D49">
        <w:rPr>
          <w:color w:val="000000" w:themeColor="text1"/>
        </w:rPr>
        <w:t>World.com and</w:t>
      </w:r>
      <w:r w:rsidRPr="00685D49">
        <w:rPr>
          <w:color w:val="000000" w:themeColor="text1"/>
          <w:spacing w:val="15"/>
        </w:rPr>
        <w:t xml:space="preserve"> </w:t>
      </w:r>
      <w:r w:rsidRPr="00685D49">
        <w:rPr>
          <w:color w:val="000000" w:themeColor="text1"/>
        </w:rPr>
        <w:t>Enron</w:t>
      </w:r>
      <w:r w:rsidRPr="00685D49">
        <w:rPr>
          <w:color w:val="000000" w:themeColor="text1"/>
          <w:spacing w:val="4"/>
        </w:rPr>
        <w:t xml:space="preserve"> </w:t>
      </w:r>
      <w:r w:rsidRPr="00685D49">
        <w:rPr>
          <w:color w:val="000000" w:themeColor="text1"/>
        </w:rPr>
        <w:t>in</w:t>
      </w:r>
      <w:r w:rsidRPr="00685D49">
        <w:rPr>
          <w:color w:val="000000" w:themeColor="text1"/>
          <w:spacing w:val="4"/>
        </w:rPr>
        <w:t xml:space="preserve"> </w:t>
      </w:r>
      <w:r w:rsidRPr="00685D49">
        <w:rPr>
          <w:color w:val="000000" w:themeColor="text1"/>
        </w:rPr>
        <w:t>year</w:t>
      </w:r>
      <w:r w:rsidRPr="00685D49">
        <w:rPr>
          <w:color w:val="000000" w:themeColor="text1"/>
          <w:spacing w:val="12"/>
        </w:rPr>
        <w:t xml:space="preserve"> </w:t>
      </w:r>
      <w:r w:rsidRPr="00685D49">
        <w:rPr>
          <w:color w:val="000000" w:themeColor="text1"/>
        </w:rPr>
        <w:t>2021</w:t>
      </w:r>
      <w:r w:rsidRPr="00685D49">
        <w:rPr>
          <w:color w:val="000000" w:themeColor="text1"/>
          <w:spacing w:val="4"/>
        </w:rPr>
        <w:t xml:space="preserve"> </w:t>
      </w:r>
      <w:r w:rsidRPr="00685D49">
        <w:rPr>
          <w:color w:val="000000" w:themeColor="text1"/>
        </w:rPr>
        <w:t>where investors</w:t>
      </w:r>
      <w:r w:rsidRPr="00685D49">
        <w:rPr>
          <w:color w:val="000000" w:themeColor="text1"/>
          <w:spacing w:val="1"/>
        </w:rPr>
        <w:t xml:space="preserve"> </w:t>
      </w:r>
      <w:r w:rsidRPr="00685D49">
        <w:rPr>
          <w:color w:val="000000" w:themeColor="text1"/>
        </w:rPr>
        <w:t>lost</w:t>
      </w:r>
      <w:r w:rsidRPr="00685D49">
        <w:rPr>
          <w:color w:val="000000" w:themeColor="text1"/>
          <w:spacing w:val="1"/>
        </w:rPr>
        <w:t xml:space="preserve"> </w:t>
      </w:r>
      <w:r w:rsidRPr="00685D49">
        <w:rPr>
          <w:color w:val="000000" w:themeColor="text1"/>
        </w:rPr>
        <w:t>over</w:t>
      </w:r>
      <w:r w:rsidRPr="00685D49">
        <w:rPr>
          <w:color w:val="000000" w:themeColor="text1"/>
          <w:spacing w:val="1"/>
        </w:rPr>
        <w:t xml:space="preserve"> </w:t>
      </w:r>
      <w:r w:rsidRPr="00685D49">
        <w:rPr>
          <w:color w:val="000000" w:themeColor="text1"/>
        </w:rPr>
        <w:t>$180</w:t>
      </w:r>
      <w:r w:rsidRPr="00685D49">
        <w:rPr>
          <w:color w:val="000000" w:themeColor="text1"/>
          <w:spacing w:val="1"/>
        </w:rPr>
        <w:t xml:space="preserve"> </w:t>
      </w:r>
      <w:r w:rsidRPr="00685D49">
        <w:rPr>
          <w:color w:val="000000" w:themeColor="text1"/>
        </w:rPr>
        <w:t>billion</w:t>
      </w:r>
      <w:r w:rsidRPr="00685D49">
        <w:rPr>
          <w:color w:val="000000" w:themeColor="text1"/>
          <w:spacing w:val="1"/>
        </w:rPr>
        <w:t xml:space="preserve"> </w:t>
      </w:r>
      <w:r w:rsidRPr="00685D49">
        <w:rPr>
          <w:color w:val="000000" w:themeColor="text1"/>
        </w:rPr>
        <w:t>led</w:t>
      </w:r>
      <w:r w:rsidRPr="00685D49">
        <w:rPr>
          <w:color w:val="000000" w:themeColor="text1"/>
          <w:spacing w:val="1"/>
        </w:rPr>
        <w:t xml:space="preserve"> </w:t>
      </w:r>
      <w:r w:rsidRPr="00685D49">
        <w:rPr>
          <w:color w:val="000000" w:themeColor="text1"/>
        </w:rPr>
        <w:t>to</w:t>
      </w:r>
      <w:r w:rsidRPr="00685D49">
        <w:rPr>
          <w:color w:val="000000" w:themeColor="text1"/>
          <w:spacing w:val="1"/>
        </w:rPr>
        <w:t xml:space="preserve"> </w:t>
      </w:r>
      <w:r w:rsidRPr="00685D49">
        <w:rPr>
          <w:color w:val="000000" w:themeColor="text1"/>
        </w:rPr>
        <w:t>enactment</w:t>
      </w:r>
      <w:r w:rsidRPr="00685D49">
        <w:rPr>
          <w:color w:val="000000" w:themeColor="text1"/>
          <w:spacing w:val="1"/>
        </w:rPr>
        <w:t xml:space="preserve"> </w:t>
      </w:r>
      <w:r w:rsidRPr="00685D49">
        <w:rPr>
          <w:color w:val="000000" w:themeColor="text1"/>
        </w:rPr>
        <w:t>of</w:t>
      </w:r>
      <w:r w:rsidRPr="00685D49">
        <w:rPr>
          <w:color w:val="000000" w:themeColor="text1"/>
          <w:spacing w:val="1"/>
        </w:rPr>
        <w:t xml:space="preserve"> </w:t>
      </w:r>
      <w:r w:rsidRPr="00685D49">
        <w:rPr>
          <w:color w:val="000000" w:themeColor="text1"/>
        </w:rPr>
        <w:t>Corporate</w:t>
      </w:r>
      <w:r w:rsidRPr="00685D49">
        <w:rPr>
          <w:color w:val="000000" w:themeColor="text1"/>
          <w:spacing w:val="1"/>
        </w:rPr>
        <w:t xml:space="preserve"> </w:t>
      </w:r>
      <w:r w:rsidRPr="00685D49">
        <w:rPr>
          <w:color w:val="000000" w:themeColor="text1"/>
        </w:rPr>
        <w:t>and</w:t>
      </w:r>
      <w:r w:rsidRPr="00685D49">
        <w:rPr>
          <w:color w:val="000000" w:themeColor="text1"/>
          <w:spacing w:val="1"/>
        </w:rPr>
        <w:t xml:space="preserve"> </w:t>
      </w:r>
      <w:r w:rsidRPr="00685D49">
        <w:rPr>
          <w:color w:val="000000" w:themeColor="text1"/>
        </w:rPr>
        <w:t>Auditing</w:t>
      </w:r>
      <w:r w:rsidRPr="00685D49">
        <w:rPr>
          <w:color w:val="000000" w:themeColor="text1"/>
          <w:spacing w:val="1"/>
        </w:rPr>
        <w:t xml:space="preserve"> </w:t>
      </w:r>
      <w:r w:rsidRPr="00685D49">
        <w:rPr>
          <w:color w:val="000000" w:themeColor="text1"/>
        </w:rPr>
        <w:t>Accountability</w:t>
      </w:r>
      <w:r w:rsidRPr="00685D49">
        <w:rPr>
          <w:color w:val="000000" w:themeColor="text1"/>
          <w:spacing w:val="1"/>
        </w:rPr>
        <w:t xml:space="preserve"> </w:t>
      </w:r>
      <w:r w:rsidRPr="00685D49">
        <w:rPr>
          <w:color w:val="000000" w:themeColor="text1"/>
        </w:rPr>
        <w:t>and</w:t>
      </w:r>
      <w:r w:rsidRPr="00685D49">
        <w:rPr>
          <w:color w:val="000000" w:themeColor="text1"/>
          <w:spacing w:val="1"/>
        </w:rPr>
        <w:t xml:space="preserve"> </w:t>
      </w:r>
      <w:r w:rsidRPr="00685D49">
        <w:rPr>
          <w:color w:val="000000" w:themeColor="text1"/>
        </w:rPr>
        <w:t>Responsibility</w:t>
      </w:r>
      <w:r w:rsidRPr="00685D49">
        <w:rPr>
          <w:color w:val="000000" w:themeColor="text1"/>
          <w:spacing w:val="1"/>
        </w:rPr>
        <w:t xml:space="preserve"> </w:t>
      </w:r>
      <w:r w:rsidRPr="00685D49">
        <w:rPr>
          <w:color w:val="000000" w:themeColor="text1"/>
        </w:rPr>
        <w:t>Act(Sarbanes–Oxley</w:t>
      </w:r>
      <w:r w:rsidRPr="00685D49">
        <w:rPr>
          <w:color w:val="000000" w:themeColor="text1"/>
          <w:spacing w:val="1"/>
        </w:rPr>
        <w:t xml:space="preserve"> </w:t>
      </w:r>
      <w:r w:rsidRPr="00685D49">
        <w:rPr>
          <w:color w:val="000000" w:themeColor="text1"/>
        </w:rPr>
        <w:t>Act,</w:t>
      </w:r>
      <w:r w:rsidRPr="00685D49">
        <w:rPr>
          <w:color w:val="000000" w:themeColor="text1"/>
          <w:spacing w:val="1"/>
        </w:rPr>
        <w:t xml:space="preserve"> </w:t>
      </w:r>
      <w:r w:rsidRPr="00685D49">
        <w:rPr>
          <w:color w:val="000000" w:themeColor="text1"/>
        </w:rPr>
        <w:t>2021).</w:t>
      </w:r>
      <w:r w:rsidRPr="00685D49">
        <w:rPr>
          <w:color w:val="000000" w:themeColor="text1"/>
          <w:spacing w:val="1"/>
        </w:rPr>
        <w:t xml:space="preserve"> </w:t>
      </w:r>
      <w:r w:rsidRPr="00685D49">
        <w:rPr>
          <w:color w:val="000000" w:themeColor="text1"/>
        </w:rPr>
        <w:t>These</w:t>
      </w:r>
      <w:r w:rsidRPr="00685D49">
        <w:rPr>
          <w:color w:val="000000" w:themeColor="text1"/>
          <w:spacing w:val="1"/>
        </w:rPr>
        <w:t xml:space="preserve"> </w:t>
      </w:r>
      <w:r w:rsidRPr="00685D49">
        <w:rPr>
          <w:color w:val="000000" w:themeColor="text1"/>
        </w:rPr>
        <w:t>major</w:t>
      </w:r>
      <w:r w:rsidRPr="00685D49">
        <w:rPr>
          <w:color w:val="000000" w:themeColor="text1"/>
          <w:spacing w:val="1"/>
        </w:rPr>
        <w:t xml:space="preserve"> </w:t>
      </w:r>
      <w:r w:rsidRPr="00685D49">
        <w:rPr>
          <w:color w:val="000000" w:themeColor="text1"/>
        </w:rPr>
        <w:t>financial</w:t>
      </w:r>
      <w:r w:rsidRPr="00685D49">
        <w:rPr>
          <w:color w:val="000000" w:themeColor="text1"/>
          <w:spacing w:val="1"/>
        </w:rPr>
        <w:t xml:space="preserve"> </w:t>
      </w:r>
      <w:r w:rsidRPr="00685D49">
        <w:rPr>
          <w:color w:val="000000" w:themeColor="text1"/>
        </w:rPr>
        <w:t>scandals</w:t>
      </w:r>
      <w:r w:rsidRPr="00685D49">
        <w:rPr>
          <w:color w:val="000000" w:themeColor="text1"/>
          <w:spacing w:val="1"/>
        </w:rPr>
        <w:t xml:space="preserve"> </w:t>
      </w:r>
      <w:r w:rsidRPr="00685D49">
        <w:rPr>
          <w:color w:val="000000" w:themeColor="text1"/>
        </w:rPr>
        <w:t>were</w:t>
      </w:r>
      <w:r w:rsidRPr="00685D49">
        <w:rPr>
          <w:color w:val="000000" w:themeColor="text1"/>
          <w:spacing w:val="1"/>
        </w:rPr>
        <w:t xml:space="preserve"> </w:t>
      </w:r>
      <w:r w:rsidRPr="00685D49">
        <w:rPr>
          <w:color w:val="000000" w:themeColor="text1"/>
        </w:rPr>
        <w:t>caused</w:t>
      </w:r>
      <w:r w:rsidRPr="00685D49">
        <w:rPr>
          <w:color w:val="000000" w:themeColor="text1"/>
          <w:spacing w:val="1"/>
        </w:rPr>
        <w:t xml:space="preserve"> </w:t>
      </w:r>
      <w:r w:rsidRPr="00685D49">
        <w:rPr>
          <w:color w:val="000000" w:themeColor="text1"/>
        </w:rPr>
        <w:t>by</w:t>
      </w:r>
      <w:r w:rsidRPr="00685D49">
        <w:rPr>
          <w:color w:val="000000" w:themeColor="text1"/>
          <w:spacing w:val="1"/>
        </w:rPr>
        <w:t xml:space="preserve"> </w:t>
      </w:r>
      <w:r w:rsidRPr="00685D49">
        <w:rPr>
          <w:color w:val="000000" w:themeColor="text1"/>
        </w:rPr>
        <w:t>poor</w:t>
      </w:r>
      <w:r w:rsidRPr="00685D49">
        <w:rPr>
          <w:color w:val="000000" w:themeColor="text1"/>
          <w:spacing w:val="1"/>
        </w:rPr>
        <w:t xml:space="preserve"> </w:t>
      </w:r>
      <w:r w:rsidRPr="00685D49">
        <w:rPr>
          <w:color w:val="000000" w:themeColor="text1"/>
        </w:rPr>
        <w:t>internal</w:t>
      </w:r>
      <w:r w:rsidRPr="00685D49">
        <w:rPr>
          <w:color w:val="000000" w:themeColor="text1"/>
          <w:spacing w:val="1"/>
        </w:rPr>
        <w:t xml:space="preserve"> </w:t>
      </w:r>
      <w:r w:rsidRPr="00685D49">
        <w:rPr>
          <w:color w:val="000000" w:themeColor="text1"/>
        </w:rPr>
        <w:t>control</w:t>
      </w:r>
      <w:r w:rsidRPr="00685D49">
        <w:rPr>
          <w:color w:val="000000" w:themeColor="text1"/>
          <w:spacing w:val="1"/>
        </w:rPr>
        <w:t xml:space="preserve"> </w:t>
      </w:r>
      <w:r w:rsidRPr="00685D49">
        <w:rPr>
          <w:color w:val="000000" w:themeColor="text1"/>
        </w:rPr>
        <w:t>systems</w:t>
      </w:r>
      <w:r w:rsidRPr="00685D49">
        <w:rPr>
          <w:color w:val="000000" w:themeColor="text1"/>
          <w:spacing w:val="1"/>
        </w:rPr>
        <w:t xml:space="preserve"> </w:t>
      </w:r>
      <w:r w:rsidRPr="00685D49">
        <w:rPr>
          <w:color w:val="000000" w:themeColor="text1"/>
        </w:rPr>
        <w:t>including</w:t>
      </w:r>
      <w:r w:rsidRPr="00685D49">
        <w:rPr>
          <w:color w:val="000000" w:themeColor="text1"/>
          <w:spacing w:val="60"/>
        </w:rPr>
        <w:t xml:space="preserve"> </w:t>
      </w:r>
      <w:r w:rsidRPr="00685D49">
        <w:rPr>
          <w:color w:val="000000" w:themeColor="text1"/>
        </w:rPr>
        <w:t>weak</w:t>
      </w:r>
      <w:r w:rsidRPr="00685D49">
        <w:rPr>
          <w:color w:val="000000" w:themeColor="text1"/>
          <w:spacing w:val="1"/>
        </w:rPr>
        <w:t xml:space="preserve"> </w:t>
      </w:r>
      <w:r w:rsidRPr="00685D49">
        <w:rPr>
          <w:color w:val="000000" w:themeColor="text1"/>
        </w:rPr>
        <w:t>corporate</w:t>
      </w:r>
      <w:r w:rsidRPr="00685D49">
        <w:rPr>
          <w:color w:val="000000" w:themeColor="text1"/>
          <w:spacing w:val="2"/>
        </w:rPr>
        <w:t xml:space="preserve"> </w:t>
      </w:r>
      <w:r w:rsidRPr="00685D49">
        <w:rPr>
          <w:color w:val="000000" w:themeColor="text1"/>
        </w:rPr>
        <w:t>governance</w:t>
      </w:r>
      <w:r w:rsidRPr="00685D49">
        <w:rPr>
          <w:color w:val="000000" w:themeColor="text1"/>
          <w:spacing w:val="54"/>
        </w:rPr>
        <w:t xml:space="preserve"> </w:t>
      </w:r>
      <w:r w:rsidRPr="00685D49">
        <w:rPr>
          <w:color w:val="000000" w:themeColor="text1"/>
        </w:rPr>
        <w:t>which</w:t>
      </w:r>
      <w:r w:rsidRPr="00685D49">
        <w:rPr>
          <w:color w:val="000000" w:themeColor="text1"/>
          <w:spacing w:val="29"/>
        </w:rPr>
        <w:t xml:space="preserve"> </w:t>
      </w:r>
      <w:r w:rsidRPr="00685D49">
        <w:rPr>
          <w:color w:val="000000" w:themeColor="text1"/>
        </w:rPr>
        <w:t>the</w:t>
      </w:r>
      <w:r w:rsidRPr="00685D49">
        <w:rPr>
          <w:color w:val="000000" w:themeColor="text1"/>
          <w:spacing w:val="15"/>
        </w:rPr>
        <w:t xml:space="preserve"> </w:t>
      </w:r>
      <w:r w:rsidRPr="00685D49">
        <w:rPr>
          <w:color w:val="000000" w:themeColor="text1"/>
        </w:rPr>
        <w:t>Sarbanes</w:t>
      </w:r>
      <w:r w:rsidRPr="00685D49">
        <w:rPr>
          <w:color w:val="000000" w:themeColor="text1"/>
          <w:spacing w:val="14"/>
        </w:rPr>
        <w:t xml:space="preserve"> </w:t>
      </w:r>
      <w:r w:rsidRPr="00685D49">
        <w:rPr>
          <w:color w:val="000000" w:themeColor="text1"/>
        </w:rPr>
        <w:t>Oxley</w:t>
      </w:r>
      <w:r w:rsidRPr="00685D49">
        <w:rPr>
          <w:color w:val="000000" w:themeColor="text1"/>
          <w:spacing w:val="16"/>
        </w:rPr>
        <w:t xml:space="preserve"> </w:t>
      </w:r>
      <w:r w:rsidRPr="00685D49">
        <w:rPr>
          <w:color w:val="000000" w:themeColor="text1"/>
        </w:rPr>
        <w:t>Act</w:t>
      </w:r>
      <w:r w:rsidRPr="00685D49">
        <w:rPr>
          <w:color w:val="000000" w:themeColor="text1"/>
          <w:spacing w:val="-2"/>
        </w:rPr>
        <w:t xml:space="preserve"> </w:t>
      </w:r>
      <w:r w:rsidRPr="00685D49">
        <w:rPr>
          <w:color w:val="000000" w:themeColor="text1"/>
        </w:rPr>
        <w:t>of</w:t>
      </w:r>
      <w:r w:rsidRPr="00685D49">
        <w:rPr>
          <w:color w:val="000000" w:themeColor="text1"/>
          <w:spacing w:val="-13"/>
        </w:rPr>
        <w:t xml:space="preserve"> </w:t>
      </w:r>
      <w:r w:rsidRPr="00685D49">
        <w:rPr>
          <w:color w:val="000000" w:themeColor="text1"/>
        </w:rPr>
        <w:t>2021,</w:t>
      </w:r>
      <w:r w:rsidRPr="00685D49">
        <w:rPr>
          <w:color w:val="000000" w:themeColor="text1"/>
          <w:spacing w:val="-9"/>
        </w:rPr>
        <w:t xml:space="preserve"> </w:t>
      </w:r>
      <w:r w:rsidRPr="00685D49">
        <w:rPr>
          <w:color w:val="000000" w:themeColor="text1"/>
        </w:rPr>
        <w:t>tried</w:t>
      </w:r>
      <w:r w:rsidRPr="00685D49">
        <w:rPr>
          <w:color w:val="000000" w:themeColor="text1"/>
          <w:spacing w:val="30"/>
        </w:rPr>
        <w:t xml:space="preserve"> </w:t>
      </w:r>
      <w:r w:rsidRPr="00685D49">
        <w:rPr>
          <w:color w:val="000000" w:themeColor="text1"/>
        </w:rPr>
        <w:t>to</w:t>
      </w:r>
      <w:r w:rsidRPr="00685D49">
        <w:rPr>
          <w:color w:val="000000" w:themeColor="text1"/>
          <w:spacing w:val="-9"/>
        </w:rPr>
        <w:t xml:space="preserve"> </w:t>
      </w:r>
      <w:r w:rsidRPr="00685D49">
        <w:rPr>
          <w:color w:val="000000" w:themeColor="text1"/>
        </w:rPr>
        <w:t>address.</w:t>
      </w:r>
    </w:p>
    <w:p w:rsidR="005012BB" w:rsidRPr="00685D49" w:rsidRDefault="005012BB" w:rsidP="00685D49">
      <w:pPr>
        <w:pStyle w:val="BodyText"/>
        <w:tabs>
          <w:tab w:val="num" w:pos="0"/>
          <w:tab w:val="left" w:pos="9000"/>
        </w:tabs>
        <w:spacing w:line="360" w:lineRule="auto"/>
        <w:jc w:val="both"/>
        <w:rPr>
          <w:color w:val="000000" w:themeColor="text1"/>
        </w:rPr>
      </w:pPr>
      <w:r w:rsidRPr="00685D49">
        <w:rPr>
          <w:color w:val="000000" w:themeColor="text1"/>
        </w:rPr>
        <w:t>Previous</w:t>
      </w:r>
      <w:r w:rsidRPr="00685D49">
        <w:rPr>
          <w:color w:val="000000" w:themeColor="text1"/>
          <w:spacing w:val="1"/>
        </w:rPr>
        <w:t xml:space="preserve"> </w:t>
      </w:r>
      <w:r w:rsidRPr="00685D49">
        <w:rPr>
          <w:color w:val="000000" w:themeColor="text1"/>
        </w:rPr>
        <w:t>studies</w:t>
      </w:r>
      <w:r w:rsidRPr="00685D49">
        <w:rPr>
          <w:color w:val="000000" w:themeColor="text1"/>
          <w:spacing w:val="1"/>
        </w:rPr>
        <w:t xml:space="preserve"> </w:t>
      </w:r>
      <w:r w:rsidRPr="00685D49">
        <w:rPr>
          <w:color w:val="000000" w:themeColor="text1"/>
        </w:rPr>
        <w:t>have</w:t>
      </w:r>
      <w:r w:rsidRPr="00685D49">
        <w:rPr>
          <w:color w:val="000000" w:themeColor="text1"/>
          <w:spacing w:val="1"/>
        </w:rPr>
        <w:t xml:space="preserve"> </w:t>
      </w:r>
      <w:r w:rsidRPr="00685D49">
        <w:rPr>
          <w:color w:val="000000" w:themeColor="text1"/>
        </w:rPr>
        <w:t>focused</w:t>
      </w:r>
      <w:r w:rsidRPr="00685D49">
        <w:rPr>
          <w:color w:val="000000" w:themeColor="text1"/>
          <w:spacing w:val="1"/>
        </w:rPr>
        <w:t xml:space="preserve"> </w:t>
      </w:r>
      <w:r w:rsidRPr="00685D49">
        <w:rPr>
          <w:color w:val="000000" w:themeColor="text1"/>
        </w:rPr>
        <w:t>on</w:t>
      </w:r>
      <w:r w:rsidRPr="00685D49">
        <w:rPr>
          <w:color w:val="000000" w:themeColor="text1"/>
          <w:spacing w:val="1"/>
        </w:rPr>
        <w:t xml:space="preserve"> </w:t>
      </w:r>
      <w:r w:rsidRPr="00685D49">
        <w:rPr>
          <w:color w:val="000000" w:themeColor="text1"/>
        </w:rPr>
        <w:t>the</w:t>
      </w:r>
      <w:r w:rsidRPr="00685D49">
        <w:rPr>
          <w:color w:val="000000" w:themeColor="text1"/>
          <w:spacing w:val="1"/>
        </w:rPr>
        <w:t xml:space="preserve"> </w:t>
      </w:r>
      <w:r w:rsidRPr="00685D49">
        <w:rPr>
          <w:color w:val="000000" w:themeColor="text1"/>
        </w:rPr>
        <w:t>contribution</w:t>
      </w:r>
      <w:r w:rsidRPr="00685D49">
        <w:rPr>
          <w:color w:val="000000" w:themeColor="text1"/>
          <w:spacing w:val="1"/>
        </w:rPr>
        <w:t xml:space="preserve"> </w:t>
      </w:r>
      <w:r w:rsidRPr="00685D49">
        <w:rPr>
          <w:color w:val="000000" w:themeColor="text1"/>
        </w:rPr>
        <w:t>of</w:t>
      </w:r>
      <w:r w:rsidRPr="00685D49">
        <w:rPr>
          <w:color w:val="000000" w:themeColor="text1"/>
          <w:spacing w:val="1"/>
        </w:rPr>
        <w:t xml:space="preserve"> </w:t>
      </w:r>
      <w:r w:rsidRPr="00685D49">
        <w:rPr>
          <w:color w:val="000000" w:themeColor="text1"/>
        </w:rPr>
        <w:t>internal</w:t>
      </w:r>
      <w:r w:rsidRPr="00685D49">
        <w:rPr>
          <w:color w:val="000000" w:themeColor="text1"/>
          <w:spacing w:val="1"/>
        </w:rPr>
        <w:t xml:space="preserve"> </w:t>
      </w:r>
      <w:r w:rsidRPr="00685D49">
        <w:rPr>
          <w:color w:val="000000" w:themeColor="text1"/>
        </w:rPr>
        <w:t>control</w:t>
      </w:r>
      <w:r w:rsidRPr="00685D49">
        <w:rPr>
          <w:color w:val="000000" w:themeColor="text1"/>
          <w:spacing w:val="1"/>
        </w:rPr>
        <w:t xml:space="preserve"> </w:t>
      </w:r>
      <w:r w:rsidRPr="00685D49">
        <w:rPr>
          <w:color w:val="000000" w:themeColor="text1"/>
        </w:rPr>
        <w:t>systems</w:t>
      </w:r>
      <w:r w:rsidRPr="00685D49">
        <w:rPr>
          <w:color w:val="000000" w:themeColor="text1"/>
          <w:spacing w:val="60"/>
        </w:rPr>
        <w:t xml:space="preserve"> </w:t>
      </w:r>
      <w:r w:rsidRPr="00685D49">
        <w:rPr>
          <w:color w:val="000000" w:themeColor="text1"/>
        </w:rPr>
        <w:t>on</w:t>
      </w:r>
      <w:r w:rsidRPr="00685D49">
        <w:rPr>
          <w:color w:val="000000" w:themeColor="text1"/>
          <w:spacing w:val="1"/>
        </w:rPr>
        <w:t xml:space="preserve"> </w:t>
      </w:r>
      <w:r w:rsidR="00743D93" w:rsidRPr="00685D49">
        <w:rPr>
          <w:color w:val="000000" w:themeColor="text1"/>
        </w:rPr>
        <w:t xml:space="preserve">internal audit control </w:t>
      </w:r>
      <w:r w:rsidRPr="00685D49">
        <w:rPr>
          <w:color w:val="000000" w:themeColor="text1"/>
        </w:rPr>
        <w:t>of</w:t>
      </w:r>
      <w:r w:rsidRPr="00685D49">
        <w:rPr>
          <w:color w:val="000000" w:themeColor="text1"/>
          <w:spacing w:val="1"/>
        </w:rPr>
        <w:t xml:space="preserve"> </w:t>
      </w:r>
      <w:r w:rsidRPr="00685D49">
        <w:rPr>
          <w:color w:val="000000" w:themeColor="text1"/>
        </w:rPr>
        <w:t>small</w:t>
      </w:r>
      <w:r w:rsidRPr="00685D49">
        <w:rPr>
          <w:color w:val="000000" w:themeColor="text1"/>
          <w:spacing w:val="1"/>
        </w:rPr>
        <w:t xml:space="preserve"> </w:t>
      </w:r>
      <w:r w:rsidRPr="00685D49">
        <w:rPr>
          <w:color w:val="000000" w:themeColor="text1"/>
        </w:rPr>
        <w:t>and</w:t>
      </w:r>
      <w:r w:rsidRPr="00685D49">
        <w:rPr>
          <w:color w:val="000000" w:themeColor="text1"/>
          <w:spacing w:val="1"/>
        </w:rPr>
        <w:t xml:space="preserve"> </w:t>
      </w:r>
      <w:r w:rsidRPr="00685D49">
        <w:rPr>
          <w:color w:val="000000" w:themeColor="text1"/>
        </w:rPr>
        <w:t>medium</w:t>
      </w:r>
      <w:r w:rsidRPr="00685D49">
        <w:rPr>
          <w:color w:val="000000" w:themeColor="text1"/>
          <w:spacing w:val="1"/>
        </w:rPr>
        <w:t xml:space="preserve"> </w:t>
      </w:r>
      <w:r w:rsidRPr="00685D49">
        <w:rPr>
          <w:color w:val="000000" w:themeColor="text1"/>
        </w:rPr>
        <w:t>scale</w:t>
      </w:r>
      <w:r w:rsidRPr="00685D49">
        <w:rPr>
          <w:color w:val="000000" w:themeColor="text1"/>
          <w:spacing w:val="1"/>
        </w:rPr>
        <w:t xml:space="preserve"> </w:t>
      </w:r>
      <w:r w:rsidRPr="00685D49">
        <w:rPr>
          <w:color w:val="000000" w:themeColor="text1"/>
        </w:rPr>
        <w:t>business</w:t>
      </w:r>
      <w:r w:rsidRPr="00685D49">
        <w:rPr>
          <w:color w:val="000000" w:themeColor="text1"/>
          <w:spacing w:val="1"/>
        </w:rPr>
        <w:t xml:space="preserve"> </w:t>
      </w:r>
      <w:r w:rsidRPr="00685D49">
        <w:rPr>
          <w:color w:val="000000" w:themeColor="text1"/>
        </w:rPr>
        <w:t>enterprises</w:t>
      </w:r>
      <w:r w:rsidRPr="00685D49">
        <w:rPr>
          <w:color w:val="000000" w:themeColor="text1"/>
          <w:spacing w:val="1"/>
        </w:rPr>
        <w:t xml:space="preserve"> </w:t>
      </w:r>
      <w:r w:rsidRPr="00685D49">
        <w:rPr>
          <w:color w:val="000000" w:themeColor="text1"/>
        </w:rPr>
        <w:t>(Nyakundi,</w:t>
      </w:r>
      <w:r w:rsidRPr="00685D49">
        <w:rPr>
          <w:color w:val="000000" w:themeColor="text1"/>
          <w:spacing w:val="1"/>
        </w:rPr>
        <w:t xml:space="preserve"> </w:t>
      </w:r>
      <w:r w:rsidRPr="00685D49">
        <w:rPr>
          <w:color w:val="000000" w:themeColor="text1"/>
        </w:rPr>
        <w:t>Nyamita &amp; Tinega, 2014). Mawanda (2021) researched on effects of internal control</w:t>
      </w:r>
      <w:r w:rsidRPr="00685D49">
        <w:rPr>
          <w:color w:val="000000" w:themeColor="text1"/>
          <w:spacing w:val="1"/>
        </w:rPr>
        <w:t xml:space="preserve"> </w:t>
      </w:r>
      <w:r w:rsidRPr="00685D49">
        <w:rPr>
          <w:color w:val="000000" w:themeColor="text1"/>
          <w:spacing w:val="-1"/>
        </w:rPr>
        <w:t xml:space="preserve">systems on </w:t>
      </w:r>
      <w:r w:rsidR="00743D93" w:rsidRPr="00685D49">
        <w:rPr>
          <w:color w:val="000000" w:themeColor="text1"/>
          <w:spacing w:val="-1"/>
        </w:rPr>
        <w:t xml:space="preserve">internal audit control </w:t>
      </w:r>
      <w:r w:rsidRPr="00685D49">
        <w:rPr>
          <w:color w:val="000000" w:themeColor="text1"/>
        </w:rPr>
        <w:t>in an institution of higher learning. Khamis (2020)</w:t>
      </w:r>
      <w:r w:rsidRPr="00685D49">
        <w:rPr>
          <w:color w:val="000000" w:themeColor="text1"/>
          <w:spacing w:val="1"/>
        </w:rPr>
        <w:t xml:space="preserve"> </w:t>
      </w:r>
      <w:r w:rsidRPr="00685D49">
        <w:rPr>
          <w:color w:val="000000" w:themeColor="text1"/>
        </w:rPr>
        <w:t>researched</w:t>
      </w:r>
      <w:r w:rsidRPr="00685D49">
        <w:rPr>
          <w:color w:val="000000" w:themeColor="text1"/>
          <w:spacing w:val="1"/>
        </w:rPr>
        <w:t xml:space="preserve"> </w:t>
      </w:r>
      <w:r w:rsidRPr="00685D49">
        <w:rPr>
          <w:color w:val="000000" w:themeColor="text1"/>
        </w:rPr>
        <w:t>on</w:t>
      </w:r>
      <w:r w:rsidRPr="00685D49">
        <w:rPr>
          <w:color w:val="000000" w:themeColor="text1"/>
          <w:spacing w:val="1"/>
        </w:rPr>
        <w:t xml:space="preserve"> </w:t>
      </w:r>
      <w:r w:rsidRPr="00685D49">
        <w:rPr>
          <w:color w:val="000000" w:themeColor="text1"/>
        </w:rPr>
        <w:t>contribution</w:t>
      </w:r>
      <w:r w:rsidRPr="00685D49">
        <w:rPr>
          <w:color w:val="000000" w:themeColor="text1"/>
          <w:spacing w:val="1"/>
        </w:rPr>
        <w:t xml:space="preserve"> </w:t>
      </w:r>
      <w:r w:rsidRPr="00685D49">
        <w:rPr>
          <w:color w:val="000000" w:themeColor="text1"/>
        </w:rPr>
        <w:t>of</w:t>
      </w:r>
      <w:r w:rsidRPr="00685D49">
        <w:rPr>
          <w:color w:val="000000" w:themeColor="text1"/>
          <w:spacing w:val="1"/>
        </w:rPr>
        <w:t xml:space="preserve"> </w:t>
      </w:r>
      <w:r w:rsidRPr="00685D49">
        <w:rPr>
          <w:color w:val="000000" w:themeColor="text1"/>
        </w:rPr>
        <w:t>internal</w:t>
      </w:r>
      <w:r w:rsidRPr="00685D49">
        <w:rPr>
          <w:color w:val="000000" w:themeColor="text1"/>
          <w:spacing w:val="1"/>
        </w:rPr>
        <w:t xml:space="preserve"> </w:t>
      </w:r>
      <w:r w:rsidRPr="00685D49">
        <w:rPr>
          <w:color w:val="000000" w:themeColor="text1"/>
        </w:rPr>
        <w:t>control</w:t>
      </w:r>
      <w:r w:rsidRPr="00685D49">
        <w:rPr>
          <w:color w:val="000000" w:themeColor="text1"/>
          <w:spacing w:val="1"/>
        </w:rPr>
        <w:t xml:space="preserve"> </w:t>
      </w:r>
      <w:r w:rsidRPr="00685D49">
        <w:rPr>
          <w:color w:val="000000" w:themeColor="text1"/>
        </w:rPr>
        <w:t>systems</w:t>
      </w:r>
      <w:r w:rsidRPr="00685D49">
        <w:rPr>
          <w:color w:val="000000" w:themeColor="text1"/>
          <w:spacing w:val="1"/>
        </w:rPr>
        <w:t xml:space="preserve"> </w:t>
      </w:r>
      <w:r w:rsidRPr="00685D49">
        <w:rPr>
          <w:color w:val="000000" w:themeColor="text1"/>
        </w:rPr>
        <w:t>to</w:t>
      </w:r>
      <w:r w:rsidRPr="00685D49">
        <w:rPr>
          <w:color w:val="000000" w:themeColor="text1"/>
          <w:spacing w:val="1"/>
        </w:rPr>
        <w:t xml:space="preserve"> </w:t>
      </w:r>
      <w:r w:rsidR="00743D93" w:rsidRPr="00685D49">
        <w:rPr>
          <w:color w:val="000000" w:themeColor="text1"/>
        </w:rPr>
        <w:t xml:space="preserve">internal audit control </w:t>
      </w:r>
      <w:r w:rsidRPr="00685D49">
        <w:rPr>
          <w:color w:val="000000" w:themeColor="text1"/>
        </w:rPr>
        <w:t>of</w:t>
      </w:r>
      <w:r w:rsidRPr="00685D49">
        <w:rPr>
          <w:color w:val="000000" w:themeColor="text1"/>
          <w:spacing w:val="1"/>
        </w:rPr>
        <w:t xml:space="preserve"> </w:t>
      </w:r>
      <w:r w:rsidRPr="00685D49">
        <w:rPr>
          <w:color w:val="000000" w:themeColor="text1"/>
          <w:spacing w:val="-2"/>
        </w:rPr>
        <w:t xml:space="preserve">financial institution. Majority of the studies involving internal controls have focused </w:t>
      </w:r>
      <w:r w:rsidRPr="00685D49">
        <w:rPr>
          <w:color w:val="000000" w:themeColor="text1"/>
          <w:spacing w:val="-1"/>
        </w:rPr>
        <w:t>on</w:t>
      </w:r>
      <w:r w:rsidRPr="00685D49">
        <w:rPr>
          <w:color w:val="000000" w:themeColor="text1"/>
        </w:rPr>
        <w:t xml:space="preserve"> </w:t>
      </w:r>
      <w:r w:rsidRPr="00685D49">
        <w:rPr>
          <w:color w:val="000000" w:themeColor="text1"/>
          <w:spacing w:val="-1"/>
        </w:rPr>
        <w:t>investigating the</w:t>
      </w:r>
      <w:r w:rsidRPr="00685D49">
        <w:rPr>
          <w:color w:val="000000" w:themeColor="text1"/>
        </w:rPr>
        <w:t xml:space="preserve"> </w:t>
      </w:r>
      <w:r w:rsidRPr="00685D49">
        <w:rPr>
          <w:color w:val="000000" w:themeColor="text1"/>
          <w:spacing w:val="-1"/>
        </w:rPr>
        <w:t xml:space="preserve">characteristics of firms that disclose material </w:t>
      </w:r>
      <w:r w:rsidRPr="00685D49">
        <w:rPr>
          <w:color w:val="000000" w:themeColor="text1"/>
        </w:rPr>
        <w:t>weaknesses in internal</w:t>
      </w:r>
      <w:r w:rsidRPr="00685D49">
        <w:rPr>
          <w:color w:val="000000" w:themeColor="text1"/>
          <w:spacing w:val="1"/>
        </w:rPr>
        <w:t xml:space="preserve"> </w:t>
      </w:r>
      <w:r w:rsidRPr="00685D49">
        <w:rPr>
          <w:color w:val="000000" w:themeColor="text1"/>
        </w:rPr>
        <w:t>control. Al-Matari,</w:t>
      </w:r>
      <w:r w:rsidRPr="00685D49">
        <w:rPr>
          <w:color w:val="000000" w:themeColor="text1"/>
          <w:spacing w:val="1"/>
        </w:rPr>
        <w:t xml:space="preserve"> </w:t>
      </w:r>
      <w:r w:rsidRPr="00685D49">
        <w:rPr>
          <w:color w:val="000000" w:themeColor="text1"/>
        </w:rPr>
        <w:t>Al-Swidi,</w:t>
      </w:r>
      <w:r w:rsidRPr="00685D49">
        <w:rPr>
          <w:color w:val="000000" w:themeColor="text1"/>
          <w:spacing w:val="1"/>
        </w:rPr>
        <w:t xml:space="preserve"> </w:t>
      </w:r>
      <w:r w:rsidRPr="00685D49">
        <w:rPr>
          <w:color w:val="000000" w:themeColor="text1"/>
        </w:rPr>
        <w:t>Faudziah</w:t>
      </w:r>
      <w:r w:rsidRPr="00685D49">
        <w:rPr>
          <w:color w:val="000000" w:themeColor="text1"/>
          <w:spacing w:val="1"/>
        </w:rPr>
        <w:t xml:space="preserve"> </w:t>
      </w:r>
      <w:r w:rsidRPr="00685D49">
        <w:rPr>
          <w:color w:val="000000" w:themeColor="text1"/>
        </w:rPr>
        <w:t>and</w:t>
      </w:r>
      <w:r w:rsidRPr="00685D49">
        <w:rPr>
          <w:color w:val="000000" w:themeColor="text1"/>
          <w:spacing w:val="1"/>
        </w:rPr>
        <w:t xml:space="preserve"> </w:t>
      </w:r>
      <w:r w:rsidRPr="00685D49">
        <w:rPr>
          <w:color w:val="000000" w:themeColor="text1"/>
        </w:rPr>
        <w:t>Al-Matari</w:t>
      </w:r>
      <w:r w:rsidRPr="00685D49">
        <w:rPr>
          <w:color w:val="000000" w:themeColor="text1"/>
          <w:spacing w:val="1"/>
        </w:rPr>
        <w:t xml:space="preserve"> </w:t>
      </w:r>
      <w:r w:rsidRPr="00685D49">
        <w:rPr>
          <w:color w:val="000000" w:themeColor="text1"/>
        </w:rPr>
        <w:t>(2012)</w:t>
      </w:r>
      <w:r w:rsidRPr="00685D49">
        <w:rPr>
          <w:color w:val="000000" w:themeColor="text1"/>
          <w:spacing w:val="1"/>
        </w:rPr>
        <w:t xml:space="preserve"> </w:t>
      </w:r>
      <w:r w:rsidRPr="00685D49">
        <w:rPr>
          <w:color w:val="000000" w:themeColor="text1"/>
        </w:rPr>
        <w:t>noted</w:t>
      </w:r>
      <w:r w:rsidRPr="00685D49">
        <w:rPr>
          <w:color w:val="000000" w:themeColor="text1"/>
          <w:spacing w:val="1"/>
        </w:rPr>
        <w:t xml:space="preserve"> </w:t>
      </w:r>
      <w:r w:rsidRPr="00685D49">
        <w:rPr>
          <w:color w:val="000000" w:themeColor="text1"/>
        </w:rPr>
        <w:t>that</w:t>
      </w:r>
      <w:r w:rsidRPr="00685D49">
        <w:rPr>
          <w:color w:val="000000" w:themeColor="text1"/>
          <w:spacing w:val="60"/>
        </w:rPr>
        <w:t xml:space="preserve"> </w:t>
      </w:r>
      <w:r w:rsidRPr="00685D49">
        <w:rPr>
          <w:color w:val="000000" w:themeColor="text1"/>
        </w:rPr>
        <w:t>there</w:t>
      </w:r>
      <w:r w:rsidRPr="00685D49">
        <w:rPr>
          <w:color w:val="000000" w:themeColor="text1"/>
          <w:spacing w:val="60"/>
        </w:rPr>
        <w:t xml:space="preserve"> </w:t>
      </w:r>
      <w:r w:rsidRPr="00685D49">
        <w:rPr>
          <w:color w:val="000000" w:themeColor="text1"/>
        </w:rPr>
        <w:t>was</w:t>
      </w:r>
      <w:r w:rsidRPr="00685D49">
        <w:rPr>
          <w:color w:val="000000" w:themeColor="text1"/>
          <w:spacing w:val="1"/>
        </w:rPr>
        <w:t xml:space="preserve"> </w:t>
      </w:r>
      <w:r w:rsidRPr="00685D49">
        <w:rPr>
          <w:color w:val="000000" w:themeColor="text1"/>
        </w:rPr>
        <w:t>notable lack of research in developed as well as developing nations regarding the direct</w:t>
      </w:r>
      <w:r w:rsidRPr="00685D49">
        <w:rPr>
          <w:color w:val="000000" w:themeColor="text1"/>
          <w:spacing w:val="1"/>
        </w:rPr>
        <w:t xml:space="preserve"> </w:t>
      </w:r>
      <w:r w:rsidRPr="00685D49">
        <w:rPr>
          <w:color w:val="000000" w:themeColor="text1"/>
        </w:rPr>
        <w:t>association</w:t>
      </w:r>
      <w:r w:rsidRPr="00685D49">
        <w:rPr>
          <w:color w:val="000000" w:themeColor="text1"/>
          <w:spacing w:val="47"/>
        </w:rPr>
        <w:t xml:space="preserve"> </w:t>
      </w:r>
      <w:r w:rsidRPr="00685D49">
        <w:rPr>
          <w:color w:val="000000" w:themeColor="text1"/>
        </w:rPr>
        <w:t>of</w:t>
      </w:r>
      <w:r w:rsidRPr="00685D49">
        <w:rPr>
          <w:color w:val="000000" w:themeColor="text1"/>
          <w:spacing w:val="-12"/>
        </w:rPr>
        <w:t xml:space="preserve"> </w:t>
      </w:r>
      <w:r w:rsidRPr="00685D49">
        <w:rPr>
          <w:color w:val="000000" w:themeColor="text1"/>
        </w:rPr>
        <w:t>internal</w:t>
      </w:r>
      <w:r w:rsidRPr="00685D49">
        <w:rPr>
          <w:color w:val="000000" w:themeColor="text1"/>
          <w:spacing w:val="42"/>
        </w:rPr>
        <w:t xml:space="preserve"> </w:t>
      </w:r>
      <w:r w:rsidRPr="00685D49">
        <w:rPr>
          <w:color w:val="000000" w:themeColor="text1"/>
        </w:rPr>
        <w:t>control</w:t>
      </w:r>
      <w:r w:rsidRPr="00685D49">
        <w:rPr>
          <w:color w:val="000000" w:themeColor="text1"/>
          <w:spacing w:val="29"/>
        </w:rPr>
        <w:t xml:space="preserve"> </w:t>
      </w:r>
      <w:r w:rsidRPr="00685D49">
        <w:rPr>
          <w:color w:val="000000" w:themeColor="text1"/>
        </w:rPr>
        <w:t>systems</w:t>
      </w:r>
      <w:r w:rsidRPr="00685D49">
        <w:rPr>
          <w:color w:val="000000" w:themeColor="text1"/>
          <w:spacing w:val="31"/>
        </w:rPr>
        <w:t xml:space="preserve"> </w:t>
      </w:r>
      <w:r w:rsidRPr="00685D49">
        <w:rPr>
          <w:color w:val="000000" w:themeColor="text1"/>
        </w:rPr>
        <w:t>and</w:t>
      </w:r>
      <w:r w:rsidRPr="00685D49">
        <w:rPr>
          <w:color w:val="000000" w:themeColor="text1"/>
          <w:spacing w:val="20"/>
        </w:rPr>
        <w:t xml:space="preserve"> </w:t>
      </w:r>
      <w:r w:rsidRPr="00685D49">
        <w:rPr>
          <w:color w:val="000000" w:themeColor="text1"/>
        </w:rPr>
        <w:t>firm</w:t>
      </w:r>
      <w:r w:rsidRPr="00685D49">
        <w:rPr>
          <w:color w:val="000000" w:themeColor="text1"/>
          <w:spacing w:val="28"/>
        </w:rPr>
        <w:t xml:space="preserve"> </w:t>
      </w:r>
      <w:r w:rsidRPr="00685D49">
        <w:rPr>
          <w:color w:val="000000" w:themeColor="text1"/>
        </w:rPr>
        <w:t>performance.</w:t>
      </w:r>
    </w:p>
    <w:p w:rsidR="005012BB" w:rsidRPr="00685D49" w:rsidRDefault="005012BB" w:rsidP="00685D49">
      <w:pPr>
        <w:pStyle w:val="BodyText"/>
        <w:tabs>
          <w:tab w:val="num" w:pos="0"/>
          <w:tab w:val="left" w:pos="9000"/>
        </w:tabs>
        <w:spacing w:line="360" w:lineRule="auto"/>
        <w:jc w:val="both"/>
        <w:rPr>
          <w:color w:val="000000" w:themeColor="text1"/>
        </w:rPr>
      </w:pPr>
      <w:r w:rsidRPr="00685D49">
        <w:rPr>
          <w:color w:val="000000" w:themeColor="text1"/>
          <w:spacing w:val="-1"/>
        </w:rPr>
        <w:t xml:space="preserve">In </w:t>
      </w:r>
      <w:r w:rsidRPr="00685D49">
        <w:rPr>
          <w:color w:val="000000" w:themeColor="text1"/>
        </w:rPr>
        <w:t xml:space="preserve">the Nigerian economy, studies done relating to </w:t>
      </w:r>
      <w:r w:rsidR="00AA5954" w:rsidRPr="00685D49">
        <w:rPr>
          <w:color w:val="000000" w:themeColor="text1"/>
        </w:rPr>
        <w:t>internal control systems and organizational efficiency</w:t>
      </w:r>
      <w:r w:rsidR="0069135F" w:rsidRPr="00685D49">
        <w:rPr>
          <w:color w:val="000000" w:themeColor="text1"/>
        </w:rPr>
        <w:t xml:space="preserve"> </w:t>
      </w:r>
      <w:r w:rsidRPr="00685D49">
        <w:rPr>
          <w:color w:val="000000" w:themeColor="text1"/>
        </w:rPr>
        <w:t>do not show directly the effect of corporate governance and government</w:t>
      </w:r>
      <w:r w:rsidRPr="00685D49">
        <w:rPr>
          <w:color w:val="000000" w:themeColor="text1"/>
          <w:spacing w:val="1"/>
        </w:rPr>
        <w:t xml:space="preserve"> </w:t>
      </w:r>
      <w:r w:rsidRPr="00685D49">
        <w:rPr>
          <w:color w:val="000000" w:themeColor="text1"/>
        </w:rPr>
        <w:t xml:space="preserve">policy on </w:t>
      </w:r>
      <w:r w:rsidR="00743D93" w:rsidRPr="00685D49">
        <w:rPr>
          <w:color w:val="000000" w:themeColor="text1"/>
        </w:rPr>
        <w:t xml:space="preserve">internal audit control </w:t>
      </w:r>
      <w:r w:rsidRPr="00685D49">
        <w:rPr>
          <w:color w:val="000000" w:themeColor="text1"/>
        </w:rPr>
        <w:t>of companies. For example case study researches done</w:t>
      </w:r>
      <w:r w:rsidRPr="00685D49">
        <w:rPr>
          <w:color w:val="000000" w:themeColor="text1"/>
          <w:spacing w:val="1"/>
        </w:rPr>
        <w:t xml:space="preserve"> </w:t>
      </w:r>
      <w:r w:rsidRPr="00685D49">
        <w:rPr>
          <w:color w:val="000000" w:themeColor="text1"/>
        </w:rPr>
        <w:t>by Wanjara, (2014) and Kamau, (2020).This study therefore focused on wider scope of</w:t>
      </w:r>
      <w:r w:rsidRPr="00685D49">
        <w:rPr>
          <w:color w:val="000000" w:themeColor="text1"/>
          <w:spacing w:val="1"/>
        </w:rPr>
        <w:t xml:space="preserve"> </w:t>
      </w:r>
      <w:r w:rsidRPr="00685D49">
        <w:rPr>
          <w:color w:val="000000" w:themeColor="text1"/>
          <w:spacing w:val="-1"/>
        </w:rPr>
        <w:t xml:space="preserve">companies quoted in the </w:t>
      </w:r>
      <w:r w:rsidR="00AA5954" w:rsidRPr="00685D49">
        <w:rPr>
          <w:color w:val="000000" w:themeColor="text1"/>
          <w:spacing w:val="-1"/>
        </w:rPr>
        <w:t xml:space="preserve">Listed micro finance bank in Nigeria </w:t>
      </w:r>
      <w:r w:rsidRPr="00685D49">
        <w:rPr>
          <w:color w:val="000000" w:themeColor="text1"/>
          <w:spacing w:val="-1"/>
        </w:rPr>
        <w:t xml:space="preserve"> and sought to fill existing </w:t>
      </w:r>
      <w:r w:rsidRPr="00685D49">
        <w:rPr>
          <w:color w:val="000000" w:themeColor="text1"/>
        </w:rPr>
        <w:t>research</w:t>
      </w:r>
      <w:r w:rsidRPr="00685D49">
        <w:rPr>
          <w:color w:val="000000" w:themeColor="text1"/>
          <w:spacing w:val="1"/>
        </w:rPr>
        <w:t xml:space="preserve"> </w:t>
      </w:r>
      <w:r w:rsidRPr="00685D49">
        <w:rPr>
          <w:color w:val="000000" w:themeColor="text1"/>
        </w:rPr>
        <w:t>gaps</w:t>
      </w:r>
      <w:r w:rsidRPr="00685D49">
        <w:rPr>
          <w:color w:val="000000" w:themeColor="text1"/>
          <w:spacing w:val="1"/>
        </w:rPr>
        <w:t xml:space="preserve"> </w:t>
      </w:r>
      <w:r w:rsidRPr="00685D49">
        <w:rPr>
          <w:color w:val="000000" w:themeColor="text1"/>
        </w:rPr>
        <w:t xml:space="preserve">in </w:t>
      </w:r>
      <w:r w:rsidRPr="00685D49">
        <w:rPr>
          <w:color w:val="000000" w:themeColor="text1"/>
        </w:rPr>
        <w:lastRenderedPageBreak/>
        <w:t>determining the</w:t>
      </w:r>
      <w:r w:rsidRPr="00685D49">
        <w:rPr>
          <w:color w:val="000000" w:themeColor="text1"/>
          <w:spacing w:val="60"/>
        </w:rPr>
        <w:t xml:space="preserve"> </w:t>
      </w:r>
      <w:r w:rsidRPr="00685D49">
        <w:rPr>
          <w:color w:val="000000" w:themeColor="text1"/>
        </w:rPr>
        <w:t>financial implication of internal control system in an organization of</w:t>
      </w:r>
      <w:r w:rsidRPr="00685D49">
        <w:rPr>
          <w:color w:val="000000" w:themeColor="text1"/>
          <w:spacing w:val="1"/>
        </w:rPr>
        <w:t xml:space="preserve"> </w:t>
      </w:r>
      <w:r w:rsidRPr="00685D49">
        <w:rPr>
          <w:color w:val="000000" w:themeColor="text1"/>
        </w:rPr>
        <w:t>the</w:t>
      </w:r>
      <w:r w:rsidRPr="00685D49">
        <w:rPr>
          <w:color w:val="000000" w:themeColor="text1"/>
          <w:spacing w:val="26"/>
        </w:rPr>
        <w:t xml:space="preserve"> </w:t>
      </w:r>
      <w:r w:rsidRPr="00685D49">
        <w:rPr>
          <w:color w:val="000000" w:themeColor="text1"/>
        </w:rPr>
        <w:t>companies</w:t>
      </w:r>
      <w:r w:rsidRPr="00685D49">
        <w:rPr>
          <w:color w:val="000000" w:themeColor="text1"/>
          <w:spacing w:val="54"/>
        </w:rPr>
        <w:t xml:space="preserve"> </w:t>
      </w:r>
      <w:r w:rsidRPr="00685D49">
        <w:rPr>
          <w:color w:val="000000" w:themeColor="text1"/>
        </w:rPr>
        <w:t>quoted</w:t>
      </w:r>
      <w:r w:rsidRPr="00685D49">
        <w:rPr>
          <w:color w:val="000000" w:themeColor="text1"/>
          <w:spacing w:val="27"/>
        </w:rPr>
        <w:t xml:space="preserve"> </w:t>
      </w:r>
      <w:r w:rsidRPr="00685D49">
        <w:rPr>
          <w:color w:val="000000" w:themeColor="text1"/>
        </w:rPr>
        <w:t>at</w:t>
      </w:r>
      <w:r w:rsidRPr="00685D49">
        <w:rPr>
          <w:color w:val="000000" w:themeColor="text1"/>
          <w:spacing w:val="-8"/>
        </w:rPr>
        <w:t xml:space="preserve"> </w:t>
      </w:r>
      <w:r w:rsidRPr="00685D49">
        <w:rPr>
          <w:color w:val="000000" w:themeColor="text1"/>
        </w:rPr>
        <w:t>NSE.</w:t>
      </w:r>
    </w:p>
    <w:p w:rsidR="005012BB" w:rsidRPr="00685D49" w:rsidRDefault="005012BB" w:rsidP="00685D49">
      <w:pPr>
        <w:pStyle w:val="ListParagraph"/>
        <w:numPr>
          <w:ilvl w:val="1"/>
          <w:numId w:val="25"/>
        </w:numPr>
        <w:tabs>
          <w:tab w:val="clear" w:pos="360"/>
          <w:tab w:val="num" w:pos="0"/>
          <w:tab w:val="left" w:pos="1118"/>
          <w:tab w:val="left" w:pos="1119"/>
          <w:tab w:val="left" w:pos="9000"/>
        </w:tabs>
        <w:spacing w:line="360" w:lineRule="auto"/>
        <w:ind w:left="0" w:firstLine="0"/>
        <w:jc w:val="both"/>
        <w:rPr>
          <w:b/>
          <w:bCs/>
          <w:color w:val="000000" w:themeColor="text1"/>
        </w:rPr>
      </w:pPr>
      <w:bookmarkStart w:id="4" w:name="_bookmark18"/>
      <w:bookmarkEnd w:id="4"/>
      <w:r w:rsidRPr="00685D49">
        <w:rPr>
          <w:b/>
          <w:bCs/>
          <w:color w:val="000000" w:themeColor="text1"/>
        </w:rPr>
        <w:t>1.3 Research Questions</w:t>
      </w:r>
    </w:p>
    <w:p w:rsidR="005012BB" w:rsidRPr="00685D49" w:rsidRDefault="005012BB" w:rsidP="00685D49">
      <w:pPr>
        <w:pStyle w:val="ListParagraph"/>
        <w:numPr>
          <w:ilvl w:val="3"/>
          <w:numId w:val="24"/>
        </w:numPr>
        <w:tabs>
          <w:tab w:val="num" w:pos="0"/>
          <w:tab w:val="left" w:pos="1269"/>
          <w:tab w:val="left" w:pos="9000"/>
        </w:tabs>
        <w:spacing w:line="360" w:lineRule="auto"/>
        <w:ind w:left="0" w:firstLine="0"/>
        <w:jc w:val="both"/>
        <w:rPr>
          <w:color w:val="000000" w:themeColor="text1"/>
        </w:rPr>
      </w:pPr>
      <w:r w:rsidRPr="00685D49">
        <w:rPr>
          <w:color w:val="000000" w:themeColor="text1"/>
          <w:spacing w:val="-2"/>
        </w:rPr>
        <w:t xml:space="preserve"> Does </w:t>
      </w:r>
      <w:r w:rsidR="008D46B7" w:rsidRPr="00685D49">
        <w:rPr>
          <w:color w:val="000000" w:themeColor="text1"/>
          <w:shd w:val="clear" w:color="auto" w:fill="FFFFFF"/>
        </w:rPr>
        <w:t xml:space="preserve">internal control environment </w:t>
      </w:r>
      <w:r w:rsidRPr="00685D49">
        <w:rPr>
          <w:color w:val="000000" w:themeColor="text1"/>
          <w:shd w:val="clear" w:color="auto" w:fill="FFFFFF"/>
        </w:rPr>
        <w:t xml:space="preserve">influence </w:t>
      </w:r>
      <w:r w:rsidR="008D46B7" w:rsidRPr="00685D49">
        <w:rPr>
          <w:color w:val="000000" w:themeColor="text1"/>
          <w:spacing w:val="-2"/>
        </w:rPr>
        <w:t>organization’s ability</w:t>
      </w:r>
      <w:r w:rsidR="008D46B7" w:rsidRPr="00685D49">
        <w:rPr>
          <w:color w:val="000000" w:themeColor="text1"/>
        </w:rPr>
        <w:t xml:space="preserve"> </w:t>
      </w:r>
      <w:r w:rsidRPr="00685D49">
        <w:rPr>
          <w:color w:val="000000" w:themeColor="text1"/>
        </w:rPr>
        <w:t>in</w:t>
      </w:r>
      <w:r w:rsidRPr="00685D49">
        <w:rPr>
          <w:color w:val="000000" w:themeColor="text1"/>
          <w:spacing w:val="21"/>
        </w:rPr>
        <w:t xml:space="preserve"> </w:t>
      </w:r>
      <w:r w:rsidR="00F3334F" w:rsidRPr="00685D49">
        <w:rPr>
          <w:color w:val="000000" w:themeColor="text1"/>
        </w:rPr>
        <w:t>listed</w:t>
      </w:r>
      <w:r w:rsidR="00FB4DDD" w:rsidRPr="00685D49">
        <w:rPr>
          <w:color w:val="000000" w:themeColor="text1"/>
        </w:rPr>
        <w:t xml:space="preserve"> micro finance bank in Nigeria?</w:t>
      </w:r>
    </w:p>
    <w:p w:rsidR="005012BB" w:rsidRPr="00685D49" w:rsidRDefault="005012BB" w:rsidP="00685D49">
      <w:pPr>
        <w:pStyle w:val="ListParagraph"/>
        <w:numPr>
          <w:ilvl w:val="3"/>
          <w:numId w:val="24"/>
        </w:numPr>
        <w:tabs>
          <w:tab w:val="num" w:pos="0"/>
          <w:tab w:val="left" w:pos="1269"/>
          <w:tab w:val="left" w:pos="9000"/>
        </w:tabs>
        <w:spacing w:line="360" w:lineRule="auto"/>
        <w:ind w:left="0" w:firstLine="0"/>
        <w:jc w:val="both"/>
        <w:rPr>
          <w:color w:val="000000" w:themeColor="text1"/>
        </w:rPr>
      </w:pPr>
      <w:r w:rsidRPr="00685D49">
        <w:rPr>
          <w:color w:val="000000" w:themeColor="text1"/>
        </w:rPr>
        <w:t xml:space="preserve">Does </w:t>
      </w:r>
      <w:r w:rsidR="00743D93" w:rsidRPr="00685D49">
        <w:rPr>
          <w:color w:val="000000" w:themeColor="text1"/>
          <w:spacing w:val="-2"/>
        </w:rPr>
        <w:t xml:space="preserve">internal audit control </w:t>
      </w:r>
      <w:r w:rsidRPr="00685D49">
        <w:rPr>
          <w:color w:val="000000" w:themeColor="text1"/>
        </w:rPr>
        <w:t xml:space="preserve">influence </w:t>
      </w:r>
      <w:r w:rsidR="003D1047" w:rsidRPr="00685D49">
        <w:rPr>
          <w:color w:val="000000" w:themeColor="text1"/>
          <w:spacing w:val="-2"/>
        </w:rPr>
        <w:t>organization’s ability</w:t>
      </w:r>
      <w:r w:rsidR="003D1047" w:rsidRPr="00685D49">
        <w:rPr>
          <w:color w:val="000000" w:themeColor="text1"/>
        </w:rPr>
        <w:t xml:space="preserve"> </w:t>
      </w:r>
      <w:r w:rsidRPr="00685D49">
        <w:rPr>
          <w:color w:val="000000" w:themeColor="text1"/>
        </w:rPr>
        <w:t>in</w:t>
      </w:r>
      <w:r w:rsidRPr="00685D49">
        <w:rPr>
          <w:color w:val="000000" w:themeColor="text1"/>
          <w:spacing w:val="9"/>
        </w:rPr>
        <w:t xml:space="preserve"> </w:t>
      </w:r>
      <w:r w:rsidR="00F3334F" w:rsidRPr="00685D49">
        <w:rPr>
          <w:color w:val="000000" w:themeColor="text1"/>
        </w:rPr>
        <w:t>listed</w:t>
      </w:r>
      <w:r w:rsidR="00FB4DDD" w:rsidRPr="00685D49">
        <w:rPr>
          <w:color w:val="000000" w:themeColor="text1"/>
        </w:rPr>
        <w:t xml:space="preserve"> micro finance bank in Nigeria?</w:t>
      </w:r>
    </w:p>
    <w:p w:rsidR="005012BB" w:rsidRPr="00685D49" w:rsidRDefault="005012BB" w:rsidP="00685D49">
      <w:pPr>
        <w:pStyle w:val="ListParagraph"/>
        <w:numPr>
          <w:ilvl w:val="3"/>
          <w:numId w:val="24"/>
        </w:numPr>
        <w:tabs>
          <w:tab w:val="num" w:pos="0"/>
          <w:tab w:val="left" w:pos="1269"/>
          <w:tab w:val="left" w:pos="9000"/>
        </w:tabs>
        <w:spacing w:line="360" w:lineRule="auto"/>
        <w:ind w:left="0" w:firstLine="0"/>
        <w:jc w:val="both"/>
        <w:rPr>
          <w:color w:val="000000" w:themeColor="text1"/>
        </w:rPr>
      </w:pPr>
      <w:r w:rsidRPr="00685D49">
        <w:rPr>
          <w:color w:val="000000" w:themeColor="text1"/>
        </w:rPr>
        <w:t xml:space="preserve">Does </w:t>
      </w:r>
      <w:r w:rsidR="003D1047" w:rsidRPr="00685D49">
        <w:rPr>
          <w:color w:val="000000" w:themeColor="text1"/>
        </w:rPr>
        <w:t xml:space="preserve">Risk management </w:t>
      </w:r>
      <w:r w:rsidRPr="00685D49">
        <w:rPr>
          <w:color w:val="000000" w:themeColor="text1"/>
        </w:rPr>
        <w:t xml:space="preserve">influence </w:t>
      </w:r>
      <w:r w:rsidR="003D1047" w:rsidRPr="00685D49">
        <w:rPr>
          <w:color w:val="000000" w:themeColor="text1"/>
          <w:spacing w:val="-2"/>
        </w:rPr>
        <w:t>organization’s ability</w:t>
      </w:r>
      <w:r w:rsidR="003D1047" w:rsidRPr="00685D49">
        <w:rPr>
          <w:color w:val="000000" w:themeColor="text1"/>
        </w:rPr>
        <w:t xml:space="preserve"> </w:t>
      </w:r>
      <w:r w:rsidRPr="00685D49">
        <w:rPr>
          <w:color w:val="000000" w:themeColor="text1"/>
        </w:rPr>
        <w:t>in</w:t>
      </w:r>
      <w:r w:rsidRPr="00685D49">
        <w:rPr>
          <w:color w:val="000000" w:themeColor="text1"/>
          <w:spacing w:val="11"/>
        </w:rPr>
        <w:t xml:space="preserve"> </w:t>
      </w:r>
      <w:r w:rsidR="00F3334F" w:rsidRPr="00685D49">
        <w:rPr>
          <w:color w:val="000000" w:themeColor="text1"/>
        </w:rPr>
        <w:t>listed</w:t>
      </w:r>
      <w:r w:rsidR="00FB4DDD" w:rsidRPr="00685D49">
        <w:rPr>
          <w:color w:val="000000" w:themeColor="text1"/>
        </w:rPr>
        <w:t xml:space="preserve"> micro finance bank in Nigeria?</w:t>
      </w:r>
    </w:p>
    <w:p w:rsidR="005012BB" w:rsidRPr="00685D49" w:rsidRDefault="005012BB" w:rsidP="00685D49">
      <w:pPr>
        <w:pStyle w:val="ListParagraph"/>
        <w:numPr>
          <w:ilvl w:val="1"/>
          <w:numId w:val="25"/>
        </w:numPr>
        <w:tabs>
          <w:tab w:val="clear" w:pos="360"/>
          <w:tab w:val="num" w:pos="0"/>
          <w:tab w:val="left" w:pos="1118"/>
          <w:tab w:val="left" w:pos="1119"/>
          <w:tab w:val="left" w:pos="9000"/>
        </w:tabs>
        <w:spacing w:line="360" w:lineRule="auto"/>
        <w:ind w:left="0" w:firstLine="0"/>
        <w:jc w:val="both"/>
        <w:rPr>
          <w:b/>
          <w:bCs/>
          <w:color w:val="000000" w:themeColor="text1"/>
        </w:rPr>
      </w:pPr>
      <w:r w:rsidRPr="00685D49">
        <w:rPr>
          <w:b/>
          <w:bCs/>
          <w:color w:val="000000" w:themeColor="text1"/>
        </w:rPr>
        <w:t>1.4 Objectives</w:t>
      </w:r>
      <w:r w:rsidRPr="00685D49">
        <w:rPr>
          <w:b/>
          <w:bCs/>
          <w:color w:val="000000" w:themeColor="text1"/>
          <w:spacing w:val="-26"/>
        </w:rPr>
        <w:t xml:space="preserve"> </w:t>
      </w:r>
      <w:r w:rsidRPr="00685D49">
        <w:rPr>
          <w:b/>
          <w:bCs/>
          <w:color w:val="000000" w:themeColor="text1"/>
        </w:rPr>
        <w:t>of</w:t>
      </w:r>
      <w:r w:rsidRPr="00685D49">
        <w:rPr>
          <w:b/>
          <w:bCs/>
          <w:color w:val="000000" w:themeColor="text1"/>
          <w:spacing w:val="4"/>
        </w:rPr>
        <w:t xml:space="preserve"> </w:t>
      </w:r>
      <w:r w:rsidRPr="00685D49">
        <w:rPr>
          <w:b/>
          <w:bCs/>
          <w:color w:val="000000" w:themeColor="text1"/>
        </w:rPr>
        <w:t>the</w:t>
      </w:r>
      <w:r w:rsidRPr="00685D49">
        <w:rPr>
          <w:b/>
          <w:bCs/>
          <w:color w:val="000000" w:themeColor="text1"/>
          <w:spacing w:val="-24"/>
        </w:rPr>
        <w:t xml:space="preserve"> </w:t>
      </w:r>
      <w:r w:rsidRPr="00685D49">
        <w:rPr>
          <w:b/>
          <w:bCs/>
          <w:color w:val="000000" w:themeColor="text1"/>
        </w:rPr>
        <w:t>Study</w:t>
      </w:r>
      <w:r w:rsidRPr="00685D49">
        <w:rPr>
          <w:b/>
          <w:bCs/>
          <w:color w:val="000000" w:themeColor="text1"/>
          <w:spacing w:val="-60"/>
        </w:rPr>
        <w:t xml:space="preserve"> </w:t>
      </w:r>
      <w:bookmarkStart w:id="5" w:name="_bookmark19"/>
      <w:bookmarkEnd w:id="5"/>
    </w:p>
    <w:p w:rsidR="005012BB" w:rsidRPr="00685D49" w:rsidRDefault="005012BB" w:rsidP="00685D49">
      <w:pPr>
        <w:pStyle w:val="ListParagraph"/>
        <w:numPr>
          <w:ilvl w:val="1"/>
          <w:numId w:val="25"/>
        </w:numPr>
        <w:tabs>
          <w:tab w:val="clear" w:pos="360"/>
          <w:tab w:val="num" w:pos="0"/>
          <w:tab w:val="left" w:pos="1118"/>
          <w:tab w:val="left" w:pos="1119"/>
          <w:tab w:val="left" w:pos="9000"/>
        </w:tabs>
        <w:spacing w:line="360" w:lineRule="auto"/>
        <w:ind w:left="0" w:firstLine="0"/>
        <w:jc w:val="both"/>
        <w:rPr>
          <w:color w:val="000000" w:themeColor="text1"/>
        </w:rPr>
      </w:pPr>
      <w:r w:rsidRPr="00685D49">
        <w:rPr>
          <w:color w:val="000000" w:themeColor="text1"/>
          <w:spacing w:val="-1"/>
        </w:rPr>
        <w:t xml:space="preserve">The general objective of this study is to determine the financial implication of internal control system in an organization with reasonable evidence from </w:t>
      </w:r>
      <w:r w:rsidR="0069135F" w:rsidRPr="00685D49">
        <w:rPr>
          <w:color w:val="000000" w:themeColor="text1"/>
          <w:spacing w:val="-4"/>
        </w:rPr>
        <w:t>listed</w:t>
      </w:r>
      <w:r w:rsidR="00AA5954" w:rsidRPr="00685D49">
        <w:rPr>
          <w:color w:val="000000" w:themeColor="text1"/>
          <w:spacing w:val="-4"/>
        </w:rPr>
        <w:t xml:space="preserve"> micro finance bank in </w:t>
      </w:r>
      <w:bookmarkStart w:id="6" w:name="_bookmark20"/>
      <w:bookmarkEnd w:id="6"/>
      <w:r w:rsidR="00F3334F" w:rsidRPr="00685D49">
        <w:rPr>
          <w:color w:val="000000" w:themeColor="text1"/>
          <w:spacing w:val="-4"/>
        </w:rPr>
        <w:t xml:space="preserve">Nigeria. </w:t>
      </w:r>
      <w:r w:rsidRPr="00685D49">
        <w:rPr>
          <w:color w:val="000000" w:themeColor="text1"/>
          <w:spacing w:val="-5"/>
        </w:rPr>
        <w:t>The</w:t>
      </w:r>
      <w:r w:rsidRPr="00685D49">
        <w:rPr>
          <w:color w:val="000000" w:themeColor="text1"/>
          <w:spacing w:val="20"/>
        </w:rPr>
        <w:t xml:space="preserve"> </w:t>
      </w:r>
      <w:r w:rsidRPr="00685D49">
        <w:rPr>
          <w:color w:val="000000" w:themeColor="text1"/>
          <w:spacing w:val="-5"/>
        </w:rPr>
        <w:t>specific</w:t>
      </w:r>
      <w:r w:rsidRPr="00685D49">
        <w:rPr>
          <w:color w:val="000000" w:themeColor="text1"/>
          <w:spacing w:val="9"/>
        </w:rPr>
        <w:t xml:space="preserve"> </w:t>
      </w:r>
      <w:r w:rsidRPr="00685D49">
        <w:rPr>
          <w:color w:val="000000" w:themeColor="text1"/>
          <w:spacing w:val="-5"/>
        </w:rPr>
        <w:t>objectives</w:t>
      </w:r>
      <w:r w:rsidRPr="00685D49">
        <w:rPr>
          <w:color w:val="000000" w:themeColor="text1"/>
          <w:spacing w:val="45"/>
        </w:rPr>
        <w:t xml:space="preserve"> </w:t>
      </w:r>
      <w:r w:rsidRPr="00685D49">
        <w:rPr>
          <w:color w:val="000000" w:themeColor="text1"/>
          <w:spacing w:val="-4"/>
        </w:rPr>
        <w:t>of</w:t>
      </w:r>
      <w:r w:rsidRPr="00685D49">
        <w:rPr>
          <w:color w:val="000000" w:themeColor="text1"/>
          <w:spacing w:val="-11"/>
        </w:rPr>
        <w:t xml:space="preserve"> </w:t>
      </w:r>
      <w:r w:rsidRPr="00685D49">
        <w:rPr>
          <w:color w:val="000000" w:themeColor="text1"/>
          <w:spacing w:val="-4"/>
        </w:rPr>
        <w:t>the</w:t>
      </w:r>
      <w:r w:rsidRPr="00685D49">
        <w:rPr>
          <w:color w:val="000000" w:themeColor="text1"/>
          <w:spacing w:val="7"/>
        </w:rPr>
        <w:t xml:space="preserve"> </w:t>
      </w:r>
      <w:r w:rsidRPr="00685D49">
        <w:rPr>
          <w:color w:val="000000" w:themeColor="text1"/>
          <w:spacing w:val="-4"/>
        </w:rPr>
        <w:t>study</w:t>
      </w:r>
      <w:r w:rsidRPr="00685D49">
        <w:rPr>
          <w:color w:val="000000" w:themeColor="text1"/>
          <w:spacing w:val="21"/>
        </w:rPr>
        <w:t xml:space="preserve"> </w:t>
      </w:r>
      <w:r w:rsidRPr="00685D49">
        <w:rPr>
          <w:color w:val="000000" w:themeColor="text1"/>
          <w:spacing w:val="-4"/>
        </w:rPr>
        <w:t>were:</w:t>
      </w:r>
    </w:p>
    <w:p w:rsidR="005012BB" w:rsidRPr="00685D49" w:rsidRDefault="005012BB" w:rsidP="00685D49">
      <w:pPr>
        <w:tabs>
          <w:tab w:val="num" w:pos="0"/>
          <w:tab w:val="left" w:pos="1269"/>
          <w:tab w:val="left" w:pos="9000"/>
        </w:tabs>
        <w:spacing w:line="360" w:lineRule="auto"/>
        <w:jc w:val="both"/>
        <w:rPr>
          <w:color w:val="000000" w:themeColor="text1"/>
        </w:rPr>
      </w:pPr>
      <w:r w:rsidRPr="00685D49">
        <w:rPr>
          <w:color w:val="000000" w:themeColor="text1"/>
          <w:spacing w:val="-2"/>
        </w:rPr>
        <w:t>i. To</w:t>
      </w:r>
      <w:r w:rsidRPr="00685D49">
        <w:rPr>
          <w:color w:val="000000" w:themeColor="text1"/>
          <w:spacing w:val="-1"/>
        </w:rPr>
        <w:t xml:space="preserve"> </w:t>
      </w:r>
      <w:r w:rsidRPr="00685D49">
        <w:rPr>
          <w:color w:val="000000" w:themeColor="text1"/>
          <w:spacing w:val="-2"/>
        </w:rPr>
        <w:t>determine</w:t>
      </w:r>
      <w:r w:rsidRPr="00685D49">
        <w:rPr>
          <w:color w:val="000000" w:themeColor="text1"/>
          <w:spacing w:val="56"/>
        </w:rPr>
        <w:t xml:space="preserve"> </w:t>
      </w:r>
      <w:r w:rsidRPr="00685D49">
        <w:rPr>
          <w:color w:val="000000" w:themeColor="text1"/>
          <w:spacing w:val="-2"/>
        </w:rPr>
        <w:t xml:space="preserve">the effect of </w:t>
      </w:r>
      <w:r w:rsidR="008D46B7" w:rsidRPr="00685D49">
        <w:rPr>
          <w:color w:val="000000" w:themeColor="text1"/>
          <w:shd w:val="clear" w:color="auto" w:fill="FFFFFF"/>
        </w:rPr>
        <w:t xml:space="preserve">internal control environment </w:t>
      </w:r>
      <w:r w:rsidRPr="00685D49">
        <w:rPr>
          <w:color w:val="000000" w:themeColor="text1"/>
          <w:shd w:val="clear" w:color="auto" w:fill="FFFFFF"/>
        </w:rPr>
        <w:t xml:space="preserve">on </w:t>
      </w:r>
      <w:r w:rsidR="0042559F" w:rsidRPr="00685D49">
        <w:rPr>
          <w:color w:val="000000" w:themeColor="text1"/>
          <w:spacing w:val="-2"/>
        </w:rPr>
        <w:t>organization’s ability</w:t>
      </w:r>
      <w:r w:rsidR="0042559F" w:rsidRPr="00685D49">
        <w:rPr>
          <w:color w:val="000000" w:themeColor="text1"/>
        </w:rPr>
        <w:t xml:space="preserve"> </w:t>
      </w:r>
      <w:r w:rsidRPr="00685D49">
        <w:rPr>
          <w:color w:val="000000" w:themeColor="text1"/>
        </w:rPr>
        <w:t>in</w:t>
      </w:r>
      <w:r w:rsidRPr="00685D49">
        <w:rPr>
          <w:color w:val="000000" w:themeColor="text1"/>
          <w:spacing w:val="21"/>
        </w:rPr>
        <w:t xml:space="preserve"> </w:t>
      </w:r>
      <w:r w:rsidR="0069135F" w:rsidRPr="00685D49">
        <w:rPr>
          <w:color w:val="000000" w:themeColor="text1"/>
        </w:rPr>
        <w:t>listed</w:t>
      </w:r>
      <w:r w:rsidR="00AA5954" w:rsidRPr="00685D49">
        <w:rPr>
          <w:color w:val="000000" w:themeColor="text1"/>
        </w:rPr>
        <w:t xml:space="preserve"> micro finance bank in </w:t>
      </w:r>
      <w:r w:rsidR="0069135F" w:rsidRPr="00685D49">
        <w:rPr>
          <w:color w:val="000000" w:themeColor="text1"/>
        </w:rPr>
        <w:t>Nigeria.</w:t>
      </w:r>
    </w:p>
    <w:p w:rsidR="005012BB" w:rsidRPr="00685D49" w:rsidRDefault="005012BB" w:rsidP="00685D49">
      <w:pPr>
        <w:tabs>
          <w:tab w:val="num" w:pos="0"/>
          <w:tab w:val="left" w:pos="1269"/>
          <w:tab w:val="left" w:pos="9000"/>
        </w:tabs>
        <w:spacing w:line="360" w:lineRule="auto"/>
        <w:jc w:val="both"/>
        <w:rPr>
          <w:color w:val="000000" w:themeColor="text1"/>
        </w:rPr>
      </w:pPr>
      <w:r w:rsidRPr="00685D49">
        <w:rPr>
          <w:color w:val="000000" w:themeColor="text1"/>
        </w:rPr>
        <w:t xml:space="preserve">ii. To establish the effect of </w:t>
      </w:r>
      <w:r w:rsidR="00743D93" w:rsidRPr="00685D49">
        <w:rPr>
          <w:color w:val="000000" w:themeColor="text1"/>
          <w:spacing w:val="-2"/>
        </w:rPr>
        <w:t xml:space="preserve">internal audit control </w:t>
      </w:r>
      <w:r w:rsidRPr="00685D49">
        <w:rPr>
          <w:color w:val="000000" w:themeColor="text1"/>
        </w:rPr>
        <w:t xml:space="preserve">on </w:t>
      </w:r>
      <w:r w:rsidR="0042559F" w:rsidRPr="00685D49">
        <w:rPr>
          <w:color w:val="000000" w:themeColor="text1"/>
          <w:spacing w:val="-2"/>
        </w:rPr>
        <w:t>organization’s ability</w:t>
      </w:r>
      <w:r w:rsidR="0042559F" w:rsidRPr="00685D49">
        <w:rPr>
          <w:color w:val="000000" w:themeColor="text1"/>
        </w:rPr>
        <w:t xml:space="preserve"> </w:t>
      </w:r>
      <w:r w:rsidRPr="00685D49">
        <w:rPr>
          <w:color w:val="000000" w:themeColor="text1"/>
        </w:rPr>
        <w:t>in</w:t>
      </w:r>
      <w:r w:rsidRPr="00685D49">
        <w:rPr>
          <w:color w:val="000000" w:themeColor="text1"/>
          <w:spacing w:val="9"/>
        </w:rPr>
        <w:t xml:space="preserve"> </w:t>
      </w:r>
      <w:r w:rsidR="0069135F" w:rsidRPr="00685D49">
        <w:rPr>
          <w:color w:val="000000" w:themeColor="text1"/>
        </w:rPr>
        <w:t>listed</w:t>
      </w:r>
      <w:r w:rsidR="00AA5954" w:rsidRPr="00685D49">
        <w:rPr>
          <w:color w:val="000000" w:themeColor="text1"/>
        </w:rPr>
        <w:t xml:space="preserve"> micro finance bank in </w:t>
      </w:r>
      <w:r w:rsidR="0069135F" w:rsidRPr="00685D49">
        <w:rPr>
          <w:color w:val="000000" w:themeColor="text1"/>
        </w:rPr>
        <w:t>Nigeria.</w:t>
      </w:r>
    </w:p>
    <w:p w:rsidR="005012BB" w:rsidRPr="00685D49" w:rsidRDefault="005012BB" w:rsidP="00685D49">
      <w:pPr>
        <w:tabs>
          <w:tab w:val="num" w:pos="0"/>
          <w:tab w:val="left" w:pos="1269"/>
          <w:tab w:val="left" w:pos="9000"/>
        </w:tabs>
        <w:spacing w:line="360" w:lineRule="auto"/>
        <w:jc w:val="both"/>
        <w:rPr>
          <w:color w:val="000000" w:themeColor="text1"/>
        </w:rPr>
      </w:pPr>
      <w:r w:rsidRPr="00685D49">
        <w:rPr>
          <w:color w:val="000000" w:themeColor="text1"/>
        </w:rPr>
        <w:t>iii. To</w:t>
      </w:r>
      <w:r w:rsidRPr="00685D49">
        <w:rPr>
          <w:color w:val="000000" w:themeColor="text1"/>
          <w:spacing w:val="1"/>
        </w:rPr>
        <w:t xml:space="preserve"> </w:t>
      </w:r>
      <w:r w:rsidRPr="00685D49">
        <w:rPr>
          <w:color w:val="000000" w:themeColor="text1"/>
        </w:rPr>
        <w:t>determine</w:t>
      </w:r>
      <w:r w:rsidRPr="00685D49">
        <w:rPr>
          <w:color w:val="000000" w:themeColor="text1"/>
          <w:spacing w:val="1"/>
        </w:rPr>
        <w:t xml:space="preserve"> </w:t>
      </w:r>
      <w:r w:rsidRPr="00685D49">
        <w:rPr>
          <w:color w:val="000000" w:themeColor="text1"/>
        </w:rPr>
        <w:t>the</w:t>
      </w:r>
      <w:r w:rsidRPr="00685D49">
        <w:rPr>
          <w:color w:val="000000" w:themeColor="text1"/>
          <w:spacing w:val="1"/>
        </w:rPr>
        <w:t xml:space="preserve"> </w:t>
      </w:r>
      <w:r w:rsidRPr="00685D49">
        <w:rPr>
          <w:color w:val="000000" w:themeColor="text1"/>
        </w:rPr>
        <w:t>effect</w:t>
      </w:r>
      <w:r w:rsidRPr="00685D49">
        <w:rPr>
          <w:color w:val="000000" w:themeColor="text1"/>
          <w:spacing w:val="1"/>
        </w:rPr>
        <w:t xml:space="preserve"> </w:t>
      </w:r>
      <w:r w:rsidRPr="00685D49">
        <w:rPr>
          <w:color w:val="000000" w:themeColor="text1"/>
        </w:rPr>
        <w:t>of</w:t>
      </w:r>
      <w:r w:rsidRPr="00685D49">
        <w:rPr>
          <w:color w:val="000000" w:themeColor="text1"/>
          <w:spacing w:val="1"/>
        </w:rPr>
        <w:t xml:space="preserve"> </w:t>
      </w:r>
      <w:r w:rsidR="003D1047" w:rsidRPr="00685D49">
        <w:rPr>
          <w:color w:val="000000" w:themeColor="text1"/>
        </w:rPr>
        <w:t xml:space="preserve">Risk management </w:t>
      </w:r>
      <w:r w:rsidRPr="00685D49">
        <w:rPr>
          <w:color w:val="000000" w:themeColor="text1"/>
        </w:rPr>
        <w:t xml:space="preserve">on </w:t>
      </w:r>
      <w:r w:rsidR="0042559F" w:rsidRPr="00685D49">
        <w:rPr>
          <w:color w:val="000000" w:themeColor="text1"/>
          <w:spacing w:val="-2"/>
        </w:rPr>
        <w:t>organization’s ability</w:t>
      </w:r>
      <w:r w:rsidR="0042559F" w:rsidRPr="00685D49">
        <w:rPr>
          <w:color w:val="000000" w:themeColor="text1"/>
        </w:rPr>
        <w:t xml:space="preserve"> </w:t>
      </w:r>
      <w:r w:rsidRPr="00685D49">
        <w:rPr>
          <w:color w:val="000000" w:themeColor="text1"/>
        </w:rPr>
        <w:t>in</w:t>
      </w:r>
      <w:r w:rsidRPr="00685D49">
        <w:rPr>
          <w:color w:val="000000" w:themeColor="text1"/>
          <w:spacing w:val="11"/>
        </w:rPr>
        <w:t xml:space="preserve"> </w:t>
      </w:r>
      <w:r w:rsidR="0069135F" w:rsidRPr="00685D49">
        <w:rPr>
          <w:color w:val="000000" w:themeColor="text1"/>
        </w:rPr>
        <w:t>listed</w:t>
      </w:r>
      <w:r w:rsidR="00AA5954" w:rsidRPr="00685D49">
        <w:rPr>
          <w:color w:val="000000" w:themeColor="text1"/>
        </w:rPr>
        <w:t xml:space="preserve"> micro finance bank in </w:t>
      </w:r>
      <w:r w:rsidR="0069135F" w:rsidRPr="00685D49">
        <w:rPr>
          <w:color w:val="000000" w:themeColor="text1"/>
        </w:rPr>
        <w:t>Nigeria.</w:t>
      </w:r>
    </w:p>
    <w:p w:rsidR="005012BB" w:rsidRPr="00685D49" w:rsidRDefault="005012BB" w:rsidP="00685D49">
      <w:pPr>
        <w:pStyle w:val="ListParagraph"/>
        <w:numPr>
          <w:ilvl w:val="1"/>
          <w:numId w:val="25"/>
        </w:numPr>
        <w:tabs>
          <w:tab w:val="clear" w:pos="360"/>
          <w:tab w:val="num" w:pos="0"/>
          <w:tab w:val="left" w:pos="938"/>
          <w:tab w:val="left" w:pos="9000"/>
        </w:tabs>
        <w:spacing w:line="360" w:lineRule="auto"/>
        <w:ind w:left="0" w:firstLine="0"/>
        <w:jc w:val="both"/>
        <w:rPr>
          <w:b/>
          <w:bCs/>
          <w:color w:val="000000" w:themeColor="text1"/>
        </w:rPr>
      </w:pPr>
      <w:bookmarkStart w:id="7" w:name="_bookmark21"/>
      <w:bookmarkEnd w:id="7"/>
      <w:r w:rsidRPr="00685D49">
        <w:rPr>
          <w:b/>
          <w:bCs/>
          <w:color w:val="000000" w:themeColor="text1"/>
          <w:spacing w:val="-6"/>
        </w:rPr>
        <w:t>1.5 The</w:t>
      </w:r>
      <w:r w:rsidRPr="00685D49">
        <w:rPr>
          <w:b/>
          <w:bCs/>
          <w:color w:val="000000" w:themeColor="text1"/>
          <w:spacing w:val="-18"/>
        </w:rPr>
        <w:t xml:space="preserve"> </w:t>
      </w:r>
      <w:r w:rsidRPr="00685D49">
        <w:rPr>
          <w:b/>
          <w:bCs/>
          <w:color w:val="000000" w:themeColor="text1"/>
          <w:spacing w:val="-6"/>
        </w:rPr>
        <w:t>Research</w:t>
      </w:r>
      <w:r w:rsidRPr="00685D49">
        <w:rPr>
          <w:b/>
          <w:bCs/>
          <w:color w:val="000000" w:themeColor="text1"/>
          <w:spacing w:val="-18"/>
        </w:rPr>
        <w:t xml:space="preserve"> </w:t>
      </w:r>
      <w:r w:rsidRPr="00685D49">
        <w:rPr>
          <w:b/>
          <w:bCs/>
          <w:color w:val="000000" w:themeColor="text1"/>
          <w:spacing w:val="-6"/>
        </w:rPr>
        <w:t>Hypotheses</w:t>
      </w:r>
    </w:p>
    <w:p w:rsidR="005012BB" w:rsidRPr="00685D49" w:rsidRDefault="005012BB" w:rsidP="00685D49">
      <w:pPr>
        <w:pStyle w:val="BodyText"/>
        <w:tabs>
          <w:tab w:val="num" w:pos="0"/>
          <w:tab w:val="left" w:pos="9000"/>
        </w:tabs>
        <w:spacing w:line="360" w:lineRule="auto"/>
        <w:jc w:val="both"/>
        <w:rPr>
          <w:color w:val="000000" w:themeColor="text1"/>
        </w:rPr>
      </w:pPr>
      <w:r w:rsidRPr="00685D49">
        <w:rPr>
          <w:color w:val="000000" w:themeColor="text1"/>
        </w:rPr>
        <w:t>The</w:t>
      </w:r>
      <w:r w:rsidRPr="00685D49">
        <w:rPr>
          <w:color w:val="000000" w:themeColor="text1"/>
          <w:spacing w:val="1"/>
        </w:rPr>
        <w:t xml:space="preserve"> </w:t>
      </w:r>
      <w:r w:rsidRPr="00685D49">
        <w:rPr>
          <w:color w:val="000000" w:themeColor="text1"/>
        </w:rPr>
        <w:t>research</w:t>
      </w:r>
      <w:r w:rsidRPr="00685D49">
        <w:rPr>
          <w:color w:val="000000" w:themeColor="text1"/>
          <w:spacing w:val="-8"/>
        </w:rPr>
        <w:t xml:space="preserve"> </w:t>
      </w:r>
      <w:r w:rsidRPr="00685D49">
        <w:rPr>
          <w:color w:val="000000" w:themeColor="text1"/>
        </w:rPr>
        <w:t>hypotheses</w:t>
      </w:r>
      <w:r w:rsidRPr="00685D49">
        <w:rPr>
          <w:color w:val="000000" w:themeColor="text1"/>
          <w:spacing w:val="22"/>
        </w:rPr>
        <w:t xml:space="preserve"> </w:t>
      </w:r>
      <w:r w:rsidRPr="00685D49">
        <w:rPr>
          <w:color w:val="000000" w:themeColor="text1"/>
        </w:rPr>
        <w:t>of</w:t>
      </w:r>
      <w:r w:rsidRPr="00685D49">
        <w:rPr>
          <w:color w:val="000000" w:themeColor="text1"/>
          <w:spacing w:val="-12"/>
        </w:rPr>
        <w:t xml:space="preserve"> </w:t>
      </w:r>
      <w:r w:rsidRPr="00685D49">
        <w:rPr>
          <w:color w:val="000000" w:themeColor="text1"/>
        </w:rPr>
        <w:t>the</w:t>
      </w:r>
      <w:r w:rsidRPr="00685D49">
        <w:rPr>
          <w:color w:val="000000" w:themeColor="text1"/>
          <w:spacing w:val="-8"/>
        </w:rPr>
        <w:t xml:space="preserve"> </w:t>
      </w:r>
      <w:r w:rsidRPr="00685D49">
        <w:rPr>
          <w:color w:val="000000" w:themeColor="text1"/>
        </w:rPr>
        <w:t>study</w:t>
      </w:r>
      <w:r w:rsidRPr="00685D49">
        <w:rPr>
          <w:color w:val="000000" w:themeColor="text1"/>
          <w:spacing w:val="2"/>
        </w:rPr>
        <w:t xml:space="preserve"> </w:t>
      </w:r>
      <w:r w:rsidRPr="00685D49">
        <w:rPr>
          <w:color w:val="000000" w:themeColor="text1"/>
        </w:rPr>
        <w:t>were:</w:t>
      </w:r>
    </w:p>
    <w:p w:rsidR="005012BB" w:rsidRPr="00685D49" w:rsidRDefault="005012BB" w:rsidP="00685D49">
      <w:pPr>
        <w:tabs>
          <w:tab w:val="num" w:pos="0"/>
          <w:tab w:val="left" w:pos="1268"/>
          <w:tab w:val="left" w:pos="1269"/>
          <w:tab w:val="left" w:pos="2438"/>
          <w:tab w:val="left" w:pos="2783"/>
          <w:tab w:val="left" w:pos="3218"/>
          <w:tab w:val="left" w:pos="4448"/>
          <w:tab w:val="left" w:pos="6928"/>
          <w:tab w:val="left" w:pos="8382"/>
          <w:tab w:val="left" w:pos="9000"/>
        </w:tabs>
        <w:spacing w:line="360" w:lineRule="auto"/>
        <w:jc w:val="both"/>
        <w:rPr>
          <w:color w:val="000000" w:themeColor="text1"/>
        </w:rPr>
      </w:pPr>
      <w:r w:rsidRPr="00685D49">
        <w:rPr>
          <w:color w:val="000000" w:themeColor="text1"/>
        </w:rPr>
        <w:t>H</w:t>
      </w:r>
      <w:r w:rsidRPr="00685D49">
        <w:rPr>
          <w:color w:val="000000" w:themeColor="text1"/>
          <w:vertAlign w:val="subscript"/>
        </w:rPr>
        <w:t>01</w:t>
      </w:r>
      <w:r w:rsidRPr="00685D49">
        <w:rPr>
          <w:color w:val="000000" w:themeColor="text1"/>
        </w:rPr>
        <w:t>:</w:t>
      </w:r>
      <w:r w:rsidRPr="00685D49">
        <w:rPr>
          <w:color w:val="000000" w:themeColor="text1"/>
          <w:spacing w:val="38"/>
        </w:rPr>
        <w:t xml:space="preserve"> </w:t>
      </w:r>
      <w:r w:rsidR="008D46B7" w:rsidRPr="00685D49">
        <w:rPr>
          <w:color w:val="000000" w:themeColor="text1"/>
          <w:shd w:val="clear" w:color="auto" w:fill="FFFFFF"/>
        </w:rPr>
        <w:t>Internal control environment</w:t>
      </w:r>
      <w:r w:rsidR="003D1047" w:rsidRPr="00685D49">
        <w:rPr>
          <w:color w:val="000000" w:themeColor="text1"/>
          <w:shd w:val="clear" w:color="auto" w:fill="FFFFFF"/>
        </w:rPr>
        <w:t xml:space="preserve"> </w:t>
      </w:r>
      <w:r w:rsidRPr="00685D49">
        <w:rPr>
          <w:color w:val="000000" w:themeColor="text1"/>
          <w:shd w:val="clear" w:color="auto" w:fill="FFFFFF"/>
        </w:rPr>
        <w:t xml:space="preserve">does not influence </w:t>
      </w:r>
      <w:r w:rsidR="0042559F" w:rsidRPr="00685D49">
        <w:rPr>
          <w:color w:val="000000" w:themeColor="text1"/>
          <w:spacing w:val="-2"/>
        </w:rPr>
        <w:t>organization’s ability</w:t>
      </w:r>
      <w:r w:rsidR="0042559F" w:rsidRPr="00685D49">
        <w:rPr>
          <w:color w:val="000000" w:themeColor="text1"/>
        </w:rPr>
        <w:t xml:space="preserve"> </w:t>
      </w:r>
      <w:r w:rsidRPr="00685D49">
        <w:rPr>
          <w:color w:val="000000" w:themeColor="text1"/>
        </w:rPr>
        <w:t>in</w:t>
      </w:r>
      <w:r w:rsidRPr="00685D49">
        <w:rPr>
          <w:color w:val="000000" w:themeColor="text1"/>
          <w:spacing w:val="21"/>
        </w:rPr>
        <w:t xml:space="preserve"> </w:t>
      </w:r>
      <w:r w:rsidR="00DF5ADE" w:rsidRPr="00685D49">
        <w:rPr>
          <w:color w:val="000000" w:themeColor="text1"/>
        </w:rPr>
        <w:t>listed</w:t>
      </w:r>
      <w:r w:rsidR="00AA5954" w:rsidRPr="00685D49">
        <w:rPr>
          <w:color w:val="000000" w:themeColor="text1"/>
        </w:rPr>
        <w:t xml:space="preserve"> micro finance bank in </w:t>
      </w:r>
      <w:r w:rsidR="0069135F" w:rsidRPr="00685D49">
        <w:rPr>
          <w:color w:val="000000" w:themeColor="text1"/>
        </w:rPr>
        <w:t>Nigeria.</w:t>
      </w:r>
    </w:p>
    <w:p w:rsidR="005012BB" w:rsidRPr="00685D49" w:rsidRDefault="005012BB" w:rsidP="00685D49">
      <w:pPr>
        <w:tabs>
          <w:tab w:val="num" w:pos="0"/>
          <w:tab w:val="left" w:pos="1269"/>
          <w:tab w:val="left" w:pos="9000"/>
        </w:tabs>
        <w:spacing w:line="360" w:lineRule="auto"/>
        <w:jc w:val="both"/>
        <w:rPr>
          <w:color w:val="000000" w:themeColor="text1"/>
        </w:rPr>
      </w:pPr>
      <w:r w:rsidRPr="00685D49">
        <w:rPr>
          <w:color w:val="000000" w:themeColor="text1"/>
          <w:spacing w:val="-1"/>
        </w:rPr>
        <w:t>H</w:t>
      </w:r>
      <w:r w:rsidRPr="00685D49">
        <w:rPr>
          <w:color w:val="000000" w:themeColor="text1"/>
          <w:spacing w:val="-1"/>
          <w:vertAlign w:val="subscript"/>
        </w:rPr>
        <w:t>02</w:t>
      </w:r>
      <w:r w:rsidRPr="00685D49">
        <w:rPr>
          <w:color w:val="000000" w:themeColor="text1"/>
          <w:spacing w:val="-1"/>
        </w:rPr>
        <w:t>:</w:t>
      </w:r>
      <w:r w:rsidRPr="00685D49">
        <w:rPr>
          <w:color w:val="000000" w:themeColor="text1"/>
          <w:spacing w:val="13"/>
        </w:rPr>
        <w:t xml:space="preserve"> </w:t>
      </w:r>
      <w:r w:rsidR="00743D93" w:rsidRPr="00685D49">
        <w:rPr>
          <w:color w:val="000000" w:themeColor="text1"/>
          <w:spacing w:val="-2"/>
        </w:rPr>
        <w:t xml:space="preserve">internal audit control </w:t>
      </w:r>
      <w:r w:rsidRPr="00685D49">
        <w:rPr>
          <w:color w:val="000000" w:themeColor="text1"/>
          <w:shd w:val="clear" w:color="auto" w:fill="FFFFFF"/>
        </w:rPr>
        <w:t>does not influence</w:t>
      </w:r>
      <w:r w:rsidRPr="00685D49">
        <w:rPr>
          <w:color w:val="000000" w:themeColor="text1"/>
        </w:rPr>
        <w:t xml:space="preserve"> </w:t>
      </w:r>
      <w:r w:rsidR="0042559F" w:rsidRPr="00685D49">
        <w:rPr>
          <w:color w:val="000000" w:themeColor="text1"/>
          <w:spacing w:val="-2"/>
        </w:rPr>
        <w:t>organization’s ability</w:t>
      </w:r>
      <w:r w:rsidR="0042559F" w:rsidRPr="00685D49">
        <w:rPr>
          <w:color w:val="000000" w:themeColor="text1"/>
        </w:rPr>
        <w:t xml:space="preserve"> </w:t>
      </w:r>
      <w:r w:rsidRPr="00685D49">
        <w:rPr>
          <w:color w:val="000000" w:themeColor="text1"/>
        </w:rPr>
        <w:t>in</w:t>
      </w:r>
      <w:r w:rsidRPr="00685D49">
        <w:rPr>
          <w:color w:val="000000" w:themeColor="text1"/>
          <w:spacing w:val="9"/>
        </w:rPr>
        <w:t xml:space="preserve"> </w:t>
      </w:r>
      <w:r w:rsidR="00DF5ADE" w:rsidRPr="00685D49">
        <w:rPr>
          <w:color w:val="000000" w:themeColor="text1"/>
        </w:rPr>
        <w:t>listed</w:t>
      </w:r>
      <w:r w:rsidR="00AA5954" w:rsidRPr="00685D49">
        <w:rPr>
          <w:color w:val="000000" w:themeColor="text1"/>
        </w:rPr>
        <w:t xml:space="preserve"> micro finance bank in </w:t>
      </w:r>
      <w:r w:rsidR="0069135F" w:rsidRPr="00685D49">
        <w:rPr>
          <w:color w:val="000000" w:themeColor="text1"/>
        </w:rPr>
        <w:t>Nigeria.</w:t>
      </w:r>
    </w:p>
    <w:p w:rsidR="005012BB" w:rsidRPr="00685D49" w:rsidRDefault="005012BB" w:rsidP="00685D49">
      <w:pPr>
        <w:tabs>
          <w:tab w:val="num" w:pos="0"/>
          <w:tab w:val="left" w:pos="1269"/>
          <w:tab w:val="left" w:pos="9000"/>
        </w:tabs>
        <w:spacing w:line="360" w:lineRule="auto"/>
        <w:jc w:val="both"/>
        <w:rPr>
          <w:color w:val="000000" w:themeColor="text1"/>
        </w:rPr>
      </w:pPr>
      <w:r w:rsidRPr="00685D49">
        <w:rPr>
          <w:color w:val="000000" w:themeColor="text1"/>
        </w:rPr>
        <w:t>H</w:t>
      </w:r>
      <w:r w:rsidRPr="00685D49">
        <w:rPr>
          <w:color w:val="000000" w:themeColor="text1"/>
          <w:vertAlign w:val="subscript"/>
        </w:rPr>
        <w:t>0</w:t>
      </w:r>
      <w:r w:rsidRPr="00685D49">
        <w:rPr>
          <w:color w:val="000000" w:themeColor="text1"/>
        </w:rPr>
        <w:t>:</w:t>
      </w:r>
      <w:r w:rsidRPr="00685D49">
        <w:rPr>
          <w:color w:val="000000" w:themeColor="text1"/>
          <w:spacing w:val="17"/>
        </w:rPr>
        <w:t xml:space="preserve"> </w:t>
      </w:r>
      <w:r w:rsidR="003D1047" w:rsidRPr="00685D49">
        <w:rPr>
          <w:color w:val="000000" w:themeColor="text1"/>
        </w:rPr>
        <w:t xml:space="preserve">Risk management </w:t>
      </w:r>
      <w:r w:rsidRPr="00685D49">
        <w:rPr>
          <w:color w:val="000000" w:themeColor="text1"/>
          <w:shd w:val="clear" w:color="auto" w:fill="FFFFFF"/>
        </w:rPr>
        <w:t>does not influence</w:t>
      </w:r>
      <w:r w:rsidRPr="00685D49">
        <w:rPr>
          <w:color w:val="000000" w:themeColor="text1"/>
        </w:rPr>
        <w:t xml:space="preserve"> </w:t>
      </w:r>
      <w:r w:rsidR="0042559F" w:rsidRPr="00685D49">
        <w:rPr>
          <w:color w:val="000000" w:themeColor="text1"/>
          <w:spacing w:val="-2"/>
        </w:rPr>
        <w:t>organization’s ability</w:t>
      </w:r>
      <w:r w:rsidR="0042559F" w:rsidRPr="00685D49">
        <w:rPr>
          <w:color w:val="000000" w:themeColor="text1"/>
        </w:rPr>
        <w:t xml:space="preserve"> </w:t>
      </w:r>
      <w:r w:rsidRPr="00685D49">
        <w:rPr>
          <w:color w:val="000000" w:themeColor="text1"/>
        </w:rPr>
        <w:t>in</w:t>
      </w:r>
      <w:r w:rsidRPr="00685D49">
        <w:rPr>
          <w:color w:val="000000" w:themeColor="text1"/>
          <w:spacing w:val="11"/>
        </w:rPr>
        <w:t xml:space="preserve"> </w:t>
      </w:r>
      <w:r w:rsidR="00DF5ADE" w:rsidRPr="00685D49">
        <w:rPr>
          <w:color w:val="000000" w:themeColor="text1"/>
        </w:rPr>
        <w:t>listed</w:t>
      </w:r>
      <w:r w:rsidR="00AA5954" w:rsidRPr="00685D49">
        <w:rPr>
          <w:color w:val="000000" w:themeColor="text1"/>
        </w:rPr>
        <w:t xml:space="preserve"> micro finance bank in </w:t>
      </w:r>
      <w:r w:rsidR="0069135F" w:rsidRPr="00685D49">
        <w:rPr>
          <w:color w:val="000000" w:themeColor="text1"/>
        </w:rPr>
        <w:t>Nigeria.</w:t>
      </w:r>
    </w:p>
    <w:p w:rsidR="005012BB" w:rsidRPr="00685D49" w:rsidRDefault="005012BB" w:rsidP="00685D49">
      <w:pPr>
        <w:pStyle w:val="ListParagraph"/>
        <w:numPr>
          <w:ilvl w:val="1"/>
          <w:numId w:val="25"/>
        </w:numPr>
        <w:tabs>
          <w:tab w:val="clear" w:pos="360"/>
          <w:tab w:val="num" w:pos="0"/>
          <w:tab w:val="left" w:pos="1119"/>
          <w:tab w:val="left" w:pos="9000"/>
        </w:tabs>
        <w:spacing w:line="360" w:lineRule="auto"/>
        <w:ind w:left="0" w:firstLine="0"/>
        <w:jc w:val="both"/>
        <w:rPr>
          <w:b/>
          <w:bCs/>
          <w:color w:val="000000" w:themeColor="text1"/>
        </w:rPr>
      </w:pPr>
      <w:bookmarkStart w:id="8" w:name="_bookmark22"/>
      <w:bookmarkEnd w:id="8"/>
      <w:r w:rsidRPr="00685D49">
        <w:rPr>
          <w:b/>
          <w:bCs/>
          <w:color w:val="000000" w:themeColor="text1"/>
        </w:rPr>
        <w:t>1.6 Significant</w:t>
      </w:r>
      <w:r w:rsidRPr="00685D49">
        <w:rPr>
          <w:b/>
          <w:bCs/>
          <w:color w:val="000000" w:themeColor="text1"/>
          <w:spacing w:val="-21"/>
        </w:rPr>
        <w:t xml:space="preserve"> </w:t>
      </w:r>
      <w:r w:rsidRPr="00685D49">
        <w:rPr>
          <w:b/>
          <w:bCs/>
          <w:color w:val="000000" w:themeColor="text1"/>
        </w:rPr>
        <w:t>of</w:t>
      </w:r>
      <w:r w:rsidRPr="00685D49">
        <w:rPr>
          <w:b/>
          <w:bCs/>
          <w:color w:val="000000" w:themeColor="text1"/>
          <w:spacing w:val="22"/>
        </w:rPr>
        <w:t xml:space="preserve"> </w:t>
      </w:r>
      <w:r w:rsidRPr="00685D49">
        <w:rPr>
          <w:b/>
          <w:bCs/>
          <w:color w:val="000000" w:themeColor="text1"/>
        </w:rPr>
        <w:t>the</w:t>
      </w:r>
      <w:r w:rsidRPr="00685D49">
        <w:rPr>
          <w:b/>
          <w:bCs/>
          <w:color w:val="000000" w:themeColor="text1"/>
          <w:spacing w:val="-25"/>
        </w:rPr>
        <w:t xml:space="preserve"> </w:t>
      </w:r>
      <w:r w:rsidRPr="00685D49">
        <w:rPr>
          <w:b/>
          <w:bCs/>
          <w:color w:val="000000" w:themeColor="text1"/>
        </w:rPr>
        <w:t>Study</w:t>
      </w:r>
    </w:p>
    <w:p w:rsidR="005012BB" w:rsidRPr="00685D49" w:rsidRDefault="005012BB" w:rsidP="00685D49">
      <w:pPr>
        <w:pStyle w:val="BodyText"/>
        <w:tabs>
          <w:tab w:val="num" w:pos="0"/>
          <w:tab w:val="left" w:pos="9000"/>
        </w:tabs>
        <w:spacing w:line="360" w:lineRule="auto"/>
        <w:jc w:val="both"/>
        <w:rPr>
          <w:color w:val="000000" w:themeColor="text1"/>
        </w:rPr>
      </w:pPr>
      <w:r w:rsidRPr="00685D49">
        <w:rPr>
          <w:color w:val="000000" w:themeColor="text1"/>
          <w:spacing w:val="-1"/>
        </w:rPr>
        <w:t xml:space="preserve">The study contributed </w:t>
      </w:r>
      <w:r w:rsidRPr="00685D49">
        <w:rPr>
          <w:color w:val="000000" w:themeColor="text1"/>
        </w:rPr>
        <w:t>to the existing body of knowledge on internal control systems and</w:t>
      </w:r>
      <w:r w:rsidRPr="00685D49">
        <w:rPr>
          <w:color w:val="000000" w:themeColor="text1"/>
          <w:spacing w:val="1"/>
        </w:rPr>
        <w:t xml:space="preserve"> </w:t>
      </w:r>
      <w:r w:rsidRPr="00685D49">
        <w:rPr>
          <w:color w:val="000000" w:themeColor="text1"/>
          <w:spacing w:val="-2"/>
        </w:rPr>
        <w:t xml:space="preserve">financial </w:t>
      </w:r>
      <w:r w:rsidRPr="00685D49">
        <w:rPr>
          <w:color w:val="000000" w:themeColor="text1"/>
          <w:spacing w:val="-1"/>
        </w:rPr>
        <w:t>performance.</w:t>
      </w:r>
      <w:r w:rsidRPr="00685D49">
        <w:rPr>
          <w:color w:val="000000" w:themeColor="text1"/>
        </w:rPr>
        <w:t xml:space="preserve"> </w:t>
      </w:r>
      <w:r w:rsidRPr="00685D49">
        <w:rPr>
          <w:color w:val="000000" w:themeColor="text1"/>
          <w:spacing w:val="-1"/>
        </w:rPr>
        <w:t>Researchers will benefit from both theoretical literature</w:t>
      </w:r>
      <w:r w:rsidRPr="00685D49">
        <w:rPr>
          <w:color w:val="000000" w:themeColor="text1"/>
          <w:spacing w:val="58"/>
        </w:rPr>
        <w:t xml:space="preserve"> </w:t>
      </w:r>
      <w:r w:rsidRPr="00685D49">
        <w:rPr>
          <w:color w:val="000000" w:themeColor="text1"/>
          <w:spacing w:val="-1"/>
        </w:rPr>
        <w:t>review</w:t>
      </w:r>
      <w:r w:rsidRPr="00685D49">
        <w:rPr>
          <w:color w:val="000000" w:themeColor="text1"/>
        </w:rPr>
        <w:t xml:space="preserve"> and the </w:t>
      </w:r>
      <w:r w:rsidRPr="00685D49">
        <w:rPr>
          <w:color w:val="000000" w:themeColor="text1"/>
        </w:rPr>
        <w:lastRenderedPageBreak/>
        <w:t>findings of this study which aimed at establishing the link between internal</w:t>
      </w:r>
      <w:r w:rsidRPr="00685D49">
        <w:rPr>
          <w:color w:val="000000" w:themeColor="text1"/>
          <w:spacing w:val="1"/>
        </w:rPr>
        <w:t xml:space="preserve"> </w:t>
      </w:r>
      <w:r w:rsidRPr="00685D49">
        <w:rPr>
          <w:color w:val="000000" w:themeColor="text1"/>
          <w:spacing w:val="-3"/>
        </w:rPr>
        <w:t xml:space="preserve">control systems, </w:t>
      </w:r>
      <w:r w:rsidRPr="00685D49">
        <w:rPr>
          <w:color w:val="000000" w:themeColor="text1"/>
          <w:spacing w:val="-2"/>
        </w:rPr>
        <w:t>government policy and financial performance. This study has identified</w:t>
      </w:r>
      <w:r w:rsidRPr="00685D49">
        <w:rPr>
          <w:color w:val="000000" w:themeColor="text1"/>
          <w:spacing w:val="-1"/>
        </w:rPr>
        <w:t xml:space="preserve"> </w:t>
      </w:r>
      <w:r w:rsidRPr="00685D49">
        <w:rPr>
          <w:color w:val="000000" w:themeColor="text1"/>
        </w:rPr>
        <w:t>further research areas where other researchers would have an opportunity to carry out</w:t>
      </w:r>
      <w:r w:rsidRPr="00685D49">
        <w:rPr>
          <w:color w:val="000000" w:themeColor="text1"/>
          <w:spacing w:val="1"/>
        </w:rPr>
        <w:t xml:space="preserve"> </w:t>
      </w:r>
      <w:r w:rsidRPr="00685D49">
        <w:rPr>
          <w:color w:val="000000" w:themeColor="text1"/>
        </w:rPr>
        <w:t>further</w:t>
      </w:r>
      <w:r w:rsidRPr="00685D49">
        <w:rPr>
          <w:color w:val="000000" w:themeColor="text1"/>
          <w:spacing w:val="1"/>
        </w:rPr>
        <w:t xml:space="preserve"> </w:t>
      </w:r>
      <w:r w:rsidRPr="00685D49">
        <w:rPr>
          <w:color w:val="000000" w:themeColor="text1"/>
        </w:rPr>
        <w:t>research</w:t>
      </w:r>
      <w:r w:rsidRPr="00685D49">
        <w:rPr>
          <w:color w:val="000000" w:themeColor="text1"/>
          <w:spacing w:val="1"/>
        </w:rPr>
        <w:t xml:space="preserve"> </w:t>
      </w:r>
      <w:r w:rsidRPr="00685D49">
        <w:rPr>
          <w:color w:val="000000" w:themeColor="text1"/>
        </w:rPr>
        <w:t>and</w:t>
      </w:r>
      <w:r w:rsidRPr="00685D49">
        <w:rPr>
          <w:color w:val="000000" w:themeColor="text1"/>
          <w:spacing w:val="1"/>
        </w:rPr>
        <w:t xml:space="preserve"> </w:t>
      </w:r>
      <w:r w:rsidRPr="00685D49">
        <w:rPr>
          <w:color w:val="000000" w:themeColor="text1"/>
        </w:rPr>
        <w:t>grow</w:t>
      </w:r>
      <w:r w:rsidRPr="00685D49">
        <w:rPr>
          <w:color w:val="000000" w:themeColor="text1"/>
          <w:spacing w:val="1"/>
        </w:rPr>
        <w:t xml:space="preserve"> </w:t>
      </w:r>
      <w:r w:rsidRPr="00685D49">
        <w:rPr>
          <w:color w:val="000000" w:themeColor="text1"/>
        </w:rPr>
        <w:t>knowledge</w:t>
      </w:r>
      <w:r w:rsidRPr="00685D49">
        <w:rPr>
          <w:color w:val="000000" w:themeColor="text1"/>
          <w:spacing w:val="1"/>
        </w:rPr>
        <w:t xml:space="preserve"> </w:t>
      </w:r>
      <w:r w:rsidRPr="00685D49">
        <w:rPr>
          <w:color w:val="000000" w:themeColor="text1"/>
        </w:rPr>
        <w:t>in</w:t>
      </w:r>
      <w:r w:rsidRPr="00685D49">
        <w:rPr>
          <w:color w:val="000000" w:themeColor="text1"/>
          <w:spacing w:val="1"/>
        </w:rPr>
        <w:t xml:space="preserve"> </w:t>
      </w:r>
      <w:r w:rsidRPr="00685D49">
        <w:rPr>
          <w:color w:val="000000" w:themeColor="text1"/>
        </w:rPr>
        <w:t>internal</w:t>
      </w:r>
      <w:r w:rsidRPr="00685D49">
        <w:rPr>
          <w:color w:val="000000" w:themeColor="text1"/>
          <w:spacing w:val="1"/>
        </w:rPr>
        <w:t xml:space="preserve"> </w:t>
      </w:r>
      <w:r w:rsidRPr="00685D49">
        <w:rPr>
          <w:color w:val="000000" w:themeColor="text1"/>
        </w:rPr>
        <w:t>control</w:t>
      </w:r>
      <w:r w:rsidRPr="00685D49">
        <w:rPr>
          <w:color w:val="000000" w:themeColor="text1"/>
          <w:spacing w:val="1"/>
        </w:rPr>
        <w:t xml:space="preserve"> </w:t>
      </w:r>
      <w:r w:rsidRPr="00685D49">
        <w:rPr>
          <w:color w:val="000000" w:themeColor="text1"/>
        </w:rPr>
        <w:t>systems</w:t>
      </w:r>
      <w:r w:rsidRPr="00685D49">
        <w:rPr>
          <w:color w:val="000000" w:themeColor="text1"/>
          <w:spacing w:val="1"/>
        </w:rPr>
        <w:t xml:space="preserve"> </w:t>
      </w:r>
      <w:r w:rsidRPr="00685D49">
        <w:rPr>
          <w:color w:val="000000" w:themeColor="text1"/>
        </w:rPr>
        <w:t>and</w:t>
      </w:r>
      <w:r w:rsidRPr="00685D49">
        <w:rPr>
          <w:color w:val="000000" w:themeColor="text1"/>
          <w:spacing w:val="1"/>
        </w:rPr>
        <w:t xml:space="preserve"> </w:t>
      </w:r>
      <w:r w:rsidRPr="00685D49">
        <w:rPr>
          <w:color w:val="000000" w:themeColor="text1"/>
        </w:rPr>
        <w:t>financial</w:t>
      </w:r>
      <w:r w:rsidRPr="00685D49">
        <w:rPr>
          <w:color w:val="000000" w:themeColor="text1"/>
          <w:spacing w:val="1"/>
        </w:rPr>
        <w:t xml:space="preserve"> </w:t>
      </w:r>
      <w:r w:rsidRPr="00685D49">
        <w:rPr>
          <w:color w:val="000000" w:themeColor="text1"/>
        </w:rPr>
        <w:t>performance.</w:t>
      </w:r>
    </w:p>
    <w:p w:rsidR="005012BB" w:rsidRPr="00685D49" w:rsidRDefault="005012BB" w:rsidP="00685D49">
      <w:pPr>
        <w:pStyle w:val="BodyText"/>
        <w:tabs>
          <w:tab w:val="num" w:pos="0"/>
          <w:tab w:val="left" w:pos="9000"/>
        </w:tabs>
        <w:spacing w:line="360" w:lineRule="auto"/>
        <w:jc w:val="both"/>
        <w:rPr>
          <w:color w:val="000000" w:themeColor="text1"/>
        </w:rPr>
      </w:pPr>
      <w:r w:rsidRPr="00685D49">
        <w:rPr>
          <w:color w:val="000000" w:themeColor="text1"/>
        </w:rPr>
        <w:t>In addition the</w:t>
      </w:r>
      <w:r w:rsidRPr="00685D49">
        <w:rPr>
          <w:color w:val="000000" w:themeColor="text1"/>
          <w:spacing w:val="1"/>
        </w:rPr>
        <w:t xml:space="preserve"> </w:t>
      </w:r>
      <w:r w:rsidRPr="00685D49">
        <w:rPr>
          <w:color w:val="000000" w:themeColor="text1"/>
        </w:rPr>
        <w:t>study offers</w:t>
      </w:r>
      <w:r w:rsidRPr="00685D49">
        <w:rPr>
          <w:color w:val="000000" w:themeColor="text1"/>
          <w:spacing w:val="1"/>
        </w:rPr>
        <w:t xml:space="preserve"> </w:t>
      </w:r>
      <w:r w:rsidRPr="00685D49">
        <w:rPr>
          <w:color w:val="000000" w:themeColor="text1"/>
        </w:rPr>
        <w:t>insight into</w:t>
      </w:r>
      <w:r w:rsidRPr="00685D49">
        <w:rPr>
          <w:color w:val="000000" w:themeColor="text1"/>
          <w:spacing w:val="1"/>
        </w:rPr>
        <w:t xml:space="preserve"> </w:t>
      </w:r>
      <w:r w:rsidRPr="00685D49">
        <w:rPr>
          <w:color w:val="000000" w:themeColor="text1"/>
        </w:rPr>
        <w:t>the</w:t>
      </w:r>
      <w:r w:rsidRPr="00685D49">
        <w:rPr>
          <w:color w:val="000000" w:themeColor="text1"/>
          <w:spacing w:val="1"/>
        </w:rPr>
        <w:t xml:space="preserve"> </w:t>
      </w:r>
      <w:r w:rsidRPr="00685D49">
        <w:rPr>
          <w:color w:val="000000" w:themeColor="text1"/>
        </w:rPr>
        <w:t>relevance of internal control systems in</w:t>
      </w:r>
      <w:r w:rsidRPr="00685D49">
        <w:rPr>
          <w:color w:val="000000" w:themeColor="text1"/>
          <w:spacing w:val="1"/>
        </w:rPr>
        <w:t xml:space="preserve"> </w:t>
      </w:r>
      <w:r w:rsidRPr="00685D49">
        <w:rPr>
          <w:color w:val="000000" w:themeColor="text1"/>
          <w:spacing w:val="-1"/>
        </w:rPr>
        <w:t>enhancing</w:t>
      </w:r>
      <w:r w:rsidRPr="00685D49">
        <w:rPr>
          <w:color w:val="000000" w:themeColor="text1"/>
        </w:rPr>
        <w:t xml:space="preserve"> </w:t>
      </w:r>
      <w:r w:rsidRPr="00685D49">
        <w:rPr>
          <w:color w:val="000000" w:themeColor="text1"/>
          <w:spacing w:val="-1"/>
        </w:rPr>
        <w:t>corporate</w:t>
      </w:r>
      <w:r w:rsidRPr="00685D49">
        <w:rPr>
          <w:color w:val="000000" w:themeColor="text1"/>
        </w:rPr>
        <w:t xml:space="preserve"> </w:t>
      </w:r>
      <w:r w:rsidRPr="00685D49">
        <w:rPr>
          <w:color w:val="000000" w:themeColor="text1"/>
          <w:spacing w:val="-1"/>
        </w:rPr>
        <w:t>governance</w:t>
      </w:r>
      <w:r w:rsidRPr="00685D49">
        <w:rPr>
          <w:color w:val="000000" w:themeColor="text1"/>
        </w:rPr>
        <w:t xml:space="preserve"> </w:t>
      </w:r>
      <w:r w:rsidRPr="00685D49">
        <w:rPr>
          <w:color w:val="000000" w:themeColor="text1"/>
          <w:spacing w:val="-1"/>
        </w:rPr>
        <w:t>and</w:t>
      </w:r>
      <w:r w:rsidRPr="00685D49">
        <w:rPr>
          <w:color w:val="000000" w:themeColor="text1"/>
        </w:rPr>
        <w:t xml:space="preserve"> </w:t>
      </w:r>
      <w:r w:rsidRPr="00685D49">
        <w:rPr>
          <w:color w:val="000000" w:themeColor="text1"/>
          <w:spacing w:val="-1"/>
        </w:rPr>
        <w:t>improving</w:t>
      </w:r>
      <w:r w:rsidRPr="00685D49">
        <w:rPr>
          <w:color w:val="000000" w:themeColor="text1"/>
        </w:rPr>
        <w:t xml:space="preserve"> </w:t>
      </w:r>
      <w:r w:rsidR="00743D93" w:rsidRPr="00685D49">
        <w:rPr>
          <w:color w:val="000000" w:themeColor="text1"/>
          <w:spacing w:val="-1"/>
        </w:rPr>
        <w:t xml:space="preserve">internal audit control </w:t>
      </w:r>
      <w:r w:rsidRPr="00685D49">
        <w:rPr>
          <w:color w:val="000000" w:themeColor="text1"/>
        </w:rPr>
        <w:t>in</w:t>
      </w:r>
      <w:r w:rsidRPr="00685D49">
        <w:rPr>
          <w:color w:val="000000" w:themeColor="text1"/>
          <w:spacing w:val="1"/>
        </w:rPr>
        <w:t xml:space="preserve"> </w:t>
      </w:r>
      <w:r w:rsidRPr="00685D49">
        <w:rPr>
          <w:color w:val="000000" w:themeColor="text1"/>
        </w:rPr>
        <w:t>companies</w:t>
      </w:r>
      <w:r w:rsidRPr="00685D49">
        <w:rPr>
          <w:color w:val="000000" w:themeColor="text1"/>
          <w:spacing w:val="1"/>
        </w:rPr>
        <w:t xml:space="preserve"> </w:t>
      </w:r>
      <w:r w:rsidRPr="00685D49">
        <w:rPr>
          <w:color w:val="000000" w:themeColor="text1"/>
        </w:rPr>
        <w:t>quoted</w:t>
      </w:r>
      <w:r w:rsidRPr="00685D49">
        <w:rPr>
          <w:color w:val="000000" w:themeColor="text1"/>
          <w:spacing w:val="1"/>
        </w:rPr>
        <w:t xml:space="preserve"> </w:t>
      </w:r>
      <w:r w:rsidRPr="00685D49">
        <w:rPr>
          <w:color w:val="000000" w:themeColor="text1"/>
        </w:rPr>
        <w:t>at</w:t>
      </w:r>
      <w:r w:rsidRPr="00685D49">
        <w:rPr>
          <w:color w:val="000000" w:themeColor="text1"/>
          <w:spacing w:val="1"/>
        </w:rPr>
        <w:t xml:space="preserve"> </w:t>
      </w:r>
      <w:r w:rsidRPr="00685D49">
        <w:rPr>
          <w:color w:val="000000" w:themeColor="text1"/>
        </w:rPr>
        <w:t>the</w:t>
      </w:r>
      <w:r w:rsidRPr="00685D49">
        <w:rPr>
          <w:color w:val="000000" w:themeColor="text1"/>
          <w:spacing w:val="1"/>
        </w:rPr>
        <w:t xml:space="preserve"> </w:t>
      </w:r>
      <w:r w:rsidR="00AA5954" w:rsidRPr="00685D49">
        <w:rPr>
          <w:color w:val="000000" w:themeColor="text1"/>
        </w:rPr>
        <w:t xml:space="preserve">Listed micro finance bank in Nigeria </w:t>
      </w:r>
      <w:r w:rsidRPr="00685D49">
        <w:rPr>
          <w:color w:val="000000" w:themeColor="text1"/>
        </w:rPr>
        <w:t>.</w:t>
      </w:r>
      <w:r w:rsidRPr="00685D49">
        <w:rPr>
          <w:color w:val="000000" w:themeColor="text1"/>
          <w:spacing w:val="1"/>
        </w:rPr>
        <w:t xml:space="preserve"> </w:t>
      </w:r>
      <w:r w:rsidRPr="00685D49">
        <w:rPr>
          <w:color w:val="000000" w:themeColor="text1"/>
        </w:rPr>
        <w:t>Directors</w:t>
      </w:r>
      <w:r w:rsidRPr="00685D49">
        <w:rPr>
          <w:color w:val="000000" w:themeColor="text1"/>
          <w:spacing w:val="1"/>
        </w:rPr>
        <w:t xml:space="preserve"> </w:t>
      </w:r>
      <w:r w:rsidRPr="00685D49">
        <w:rPr>
          <w:color w:val="000000" w:themeColor="text1"/>
        </w:rPr>
        <w:t>and</w:t>
      </w:r>
      <w:r w:rsidRPr="00685D49">
        <w:rPr>
          <w:color w:val="000000" w:themeColor="text1"/>
          <w:spacing w:val="1"/>
        </w:rPr>
        <w:t xml:space="preserve"> </w:t>
      </w:r>
      <w:r w:rsidRPr="00685D49">
        <w:rPr>
          <w:color w:val="000000" w:themeColor="text1"/>
        </w:rPr>
        <w:t>management</w:t>
      </w:r>
      <w:r w:rsidRPr="00685D49">
        <w:rPr>
          <w:color w:val="000000" w:themeColor="text1"/>
          <w:spacing w:val="1"/>
        </w:rPr>
        <w:t xml:space="preserve"> </w:t>
      </w:r>
      <w:r w:rsidRPr="00685D49">
        <w:rPr>
          <w:color w:val="000000" w:themeColor="text1"/>
        </w:rPr>
        <w:t>of</w:t>
      </w:r>
      <w:r w:rsidRPr="00685D49">
        <w:rPr>
          <w:color w:val="000000" w:themeColor="text1"/>
          <w:spacing w:val="1"/>
        </w:rPr>
        <w:t xml:space="preserve"> </w:t>
      </w:r>
      <w:r w:rsidRPr="00685D49">
        <w:rPr>
          <w:color w:val="000000" w:themeColor="text1"/>
        </w:rPr>
        <w:t>listed</w:t>
      </w:r>
      <w:r w:rsidRPr="00685D49">
        <w:rPr>
          <w:color w:val="000000" w:themeColor="text1"/>
          <w:spacing w:val="1"/>
        </w:rPr>
        <w:t xml:space="preserve"> </w:t>
      </w:r>
      <w:r w:rsidRPr="00685D49">
        <w:rPr>
          <w:color w:val="000000" w:themeColor="text1"/>
          <w:spacing w:val="-1"/>
        </w:rPr>
        <w:t xml:space="preserve">companies are expected to appreciate </w:t>
      </w:r>
      <w:r w:rsidRPr="00685D49">
        <w:rPr>
          <w:color w:val="000000" w:themeColor="text1"/>
        </w:rPr>
        <w:t>the importance of internal control system practices</w:t>
      </w:r>
      <w:r w:rsidRPr="00685D49">
        <w:rPr>
          <w:color w:val="000000" w:themeColor="text1"/>
          <w:spacing w:val="1"/>
        </w:rPr>
        <w:t xml:space="preserve"> </w:t>
      </w:r>
      <w:r w:rsidRPr="00685D49">
        <w:rPr>
          <w:color w:val="000000" w:themeColor="text1"/>
        </w:rPr>
        <w:t>and</w:t>
      </w:r>
      <w:r w:rsidRPr="00685D49">
        <w:rPr>
          <w:color w:val="000000" w:themeColor="text1"/>
          <w:spacing w:val="1"/>
        </w:rPr>
        <w:t xml:space="preserve"> </w:t>
      </w:r>
      <w:r w:rsidRPr="00685D49">
        <w:rPr>
          <w:color w:val="000000" w:themeColor="text1"/>
        </w:rPr>
        <w:t>assist</w:t>
      </w:r>
      <w:r w:rsidRPr="00685D49">
        <w:rPr>
          <w:color w:val="000000" w:themeColor="text1"/>
          <w:spacing w:val="1"/>
        </w:rPr>
        <w:t xml:space="preserve"> </w:t>
      </w:r>
      <w:r w:rsidRPr="00685D49">
        <w:rPr>
          <w:color w:val="000000" w:themeColor="text1"/>
        </w:rPr>
        <w:t>in</w:t>
      </w:r>
      <w:r w:rsidRPr="00685D49">
        <w:rPr>
          <w:color w:val="000000" w:themeColor="text1"/>
          <w:spacing w:val="1"/>
        </w:rPr>
        <w:t xml:space="preserve"> </w:t>
      </w:r>
      <w:r w:rsidRPr="00685D49">
        <w:rPr>
          <w:color w:val="000000" w:themeColor="text1"/>
        </w:rPr>
        <w:t>rating</w:t>
      </w:r>
      <w:r w:rsidRPr="00685D49">
        <w:rPr>
          <w:color w:val="000000" w:themeColor="text1"/>
          <w:spacing w:val="1"/>
        </w:rPr>
        <w:t xml:space="preserve"> </w:t>
      </w:r>
      <w:r w:rsidRPr="00685D49">
        <w:rPr>
          <w:color w:val="000000" w:themeColor="text1"/>
        </w:rPr>
        <w:t>their</w:t>
      </w:r>
      <w:r w:rsidRPr="00685D49">
        <w:rPr>
          <w:color w:val="000000" w:themeColor="text1"/>
          <w:spacing w:val="1"/>
        </w:rPr>
        <w:t xml:space="preserve"> </w:t>
      </w:r>
      <w:r w:rsidRPr="00685D49">
        <w:rPr>
          <w:color w:val="000000" w:themeColor="text1"/>
        </w:rPr>
        <w:t>level</w:t>
      </w:r>
      <w:r w:rsidRPr="00685D49">
        <w:rPr>
          <w:color w:val="000000" w:themeColor="text1"/>
          <w:spacing w:val="1"/>
        </w:rPr>
        <w:t xml:space="preserve"> </w:t>
      </w:r>
      <w:r w:rsidRPr="00685D49">
        <w:rPr>
          <w:color w:val="000000" w:themeColor="text1"/>
        </w:rPr>
        <w:t>of</w:t>
      </w:r>
      <w:r w:rsidRPr="00685D49">
        <w:rPr>
          <w:color w:val="000000" w:themeColor="text1"/>
          <w:spacing w:val="1"/>
        </w:rPr>
        <w:t xml:space="preserve"> </w:t>
      </w:r>
      <w:r w:rsidRPr="00685D49">
        <w:rPr>
          <w:color w:val="000000" w:themeColor="text1"/>
        </w:rPr>
        <w:t>compliance</w:t>
      </w:r>
      <w:r w:rsidRPr="00685D49">
        <w:rPr>
          <w:color w:val="000000" w:themeColor="text1"/>
          <w:spacing w:val="1"/>
        </w:rPr>
        <w:t xml:space="preserve"> </w:t>
      </w:r>
      <w:r w:rsidRPr="00685D49">
        <w:rPr>
          <w:color w:val="000000" w:themeColor="text1"/>
        </w:rPr>
        <w:t>against</w:t>
      </w:r>
      <w:r w:rsidRPr="00685D49">
        <w:rPr>
          <w:color w:val="000000" w:themeColor="text1"/>
          <w:spacing w:val="1"/>
        </w:rPr>
        <w:t xml:space="preserve"> </w:t>
      </w:r>
      <w:r w:rsidRPr="00685D49">
        <w:rPr>
          <w:color w:val="000000" w:themeColor="text1"/>
        </w:rPr>
        <w:t>those</w:t>
      </w:r>
      <w:r w:rsidRPr="00685D49">
        <w:rPr>
          <w:color w:val="000000" w:themeColor="text1"/>
          <w:spacing w:val="1"/>
        </w:rPr>
        <w:t xml:space="preserve"> </w:t>
      </w:r>
      <w:r w:rsidRPr="00685D49">
        <w:rPr>
          <w:color w:val="000000" w:themeColor="text1"/>
        </w:rPr>
        <w:t>of</w:t>
      </w:r>
      <w:r w:rsidRPr="00685D49">
        <w:rPr>
          <w:color w:val="000000" w:themeColor="text1"/>
          <w:spacing w:val="1"/>
        </w:rPr>
        <w:t xml:space="preserve"> </w:t>
      </w:r>
      <w:r w:rsidRPr="00685D49">
        <w:rPr>
          <w:color w:val="000000" w:themeColor="text1"/>
        </w:rPr>
        <w:t>their</w:t>
      </w:r>
      <w:r w:rsidRPr="00685D49">
        <w:rPr>
          <w:color w:val="000000" w:themeColor="text1"/>
          <w:spacing w:val="1"/>
        </w:rPr>
        <w:t xml:space="preserve"> </w:t>
      </w:r>
      <w:r w:rsidRPr="00685D49">
        <w:rPr>
          <w:color w:val="000000" w:themeColor="text1"/>
        </w:rPr>
        <w:t>competitors.</w:t>
      </w:r>
      <w:r w:rsidRPr="00685D49">
        <w:rPr>
          <w:color w:val="000000" w:themeColor="text1"/>
          <w:spacing w:val="1"/>
        </w:rPr>
        <w:t xml:space="preserve"> </w:t>
      </w:r>
      <w:r w:rsidRPr="00685D49">
        <w:rPr>
          <w:color w:val="000000" w:themeColor="text1"/>
          <w:spacing w:val="-1"/>
        </w:rPr>
        <w:t xml:space="preserve">Shareholders will get to know the various mechanisms through </w:t>
      </w:r>
      <w:r w:rsidRPr="00685D49">
        <w:rPr>
          <w:color w:val="000000" w:themeColor="text1"/>
        </w:rPr>
        <w:t>which they can exercise</w:t>
      </w:r>
      <w:r w:rsidRPr="00685D49">
        <w:rPr>
          <w:color w:val="000000" w:themeColor="text1"/>
          <w:spacing w:val="1"/>
        </w:rPr>
        <w:t xml:space="preserve"> </w:t>
      </w:r>
      <w:r w:rsidRPr="00685D49">
        <w:rPr>
          <w:color w:val="000000" w:themeColor="text1"/>
          <w:spacing w:val="-2"/>
        </w:rPr>
        <w:t>their</w:t>
      </w:r>
      <w:r w:rsidRPr="00685D49">
        <w:rPr>
          <w:color w:val="000000" w:themeColor="text1"/>
          <w:spacing w:val="56"/>
        </w:rPr>
        <w:t xml:space="preserve"> </w:t>
      </w:r>
      <w:r w:rsidRPr="00685D49">
        <w:rPr>
          <w:color w:val="000000" w:themeColor="text1"/>
          <w:spacing w:val="-2"/>
        </w:rPr>
        <w:t xml:space="preserve">control in the management of listed companies. Potential </w:t>
      </w:r>
      <w:r w:rsidRPr="00685D49">
        <w:rPr>
          <w:color w:val="000000" w:themeColor="text1"/>
          <w:spacing w:val="-1"/>
        </w:rPr>
        <w:t>investors will also benefit</w:t>
      </w:r>
      <w:r w:rsidRPr="00685D49">
        <w:rPr>
          <w:color w:val="000000" w:themeColor="text1"/>
        </w:rPr>
        <w:t xml:space="preserve"> as they will be able to determine which companies are properly governed hence make</w:t>
      </w:r>
      <w:r w:rsidRPr="00685D49">
        <w:rPr>
          <w:color w:val="000000" w:themeColor="text1"/>
          <w:spacing w:val="1"/>
        </w:rPr>
        <w:t xml:space="preserve"> </w:t>
      </w:r>
      <w:r w:rsidRPr="00685D49">
        <w:rPr>
          <w:color w:val="000000" w:themeColor="text1"/>
        </w:rPr>
        <w:t>more</w:t>
      </w:r>
      <w:r w:rsidRPr="00685D49">
        <w:rPr>
          <w:color w:val="000000" w:themeColor="text1"/>
          <w:spacing w:val="24"/>
        </w:rPr>
        <w:t xml:space="preserve"> </w:t>
      </w:r>
      <w:r w:rsidRPr="00685D49">
        <w:rPr>
          <w:color w:val="000000" w:themeColor="text1"/>
        </w:rPr>
        <w:t>informed</w:t>
      </w:r>
      <w:r w:rsidRPr="00685D49">
        <w:rPr>
          <w:color w:val="000000" w:themeColor="text1"/>
          <w:spacing w:val="8"/>
        </w:rPr>
        <w:t xml:space="preserve"> </w:t>
      </w:r>
      <w:r w:rsidRPr="00685D49">
        <w:rPr>
          <w:color w:val="000000" w:themeColor="text1"/>
        </w:rPr>
        <w:t>investment</w:t>
      </w:r>
      <w:r w:rsidRPr="00685D49">
        <w:rPr>
          <w:color w:val="000000" w:themeColor="text1"/>
          <w:spacing w:val="3"/>
        </w:rPr>
        <w:t xml:space="preserve"> </w:t>
      </w:r>
      <w:r w:rsidRPr="00685D49">
        <w:rPr>
          <w:color w:val="000000" w:themeColor="text1"/>
        </w:rPr>
        <w:t>decisions.</w:t>
      </w:r>
    </w:p>
    <w:p w:rsidR="005012BB" w:rsidRPr="00685D49" w:rsidRDefault="005012BB" w:rsidP="00685D49">
      <w:pPr>
        <w:pStyle w:val="BodyText"/>
        <w:tabs>
          <w:tab w:val="num" w:pos="0"/>
          <w:tab w:val="left" w:pos="9000"/>
        </w:tabs>
        <w:spacing w:line="360" w:lineRule="auto"/>
        <w:jc w:val="both"/>
        <w:rPr>
          <w:color w:val="000000" w:themeColor="text1"/>
        </w:rPr>
      </w:pPr>
      <w:r w:rsidRPr="00685D49">
        <w:rPr>
          <w:color w:val="000000" w:themeColor="text1"/>
          <w:spacing w:val="-1"/>
        </w:rPr>
        <w:t>Government and</w:t>
      </w:r>
      <w:r w:rsidRPr="00685D49">
        <w:rPr>
          <w:color w:val="000000" w:themeColor="text1"/>
        </w:rPr>
        <w:t xml:space="preserve"> </w:t>
      </w:r>
      <w:r w:rsidRPr="00685D49">
        <w:rPr>
          <w:color w:val="000000" w:themeColor="text1"/>
          <w:spacing w:val="-1"/>
        </w:rPr>
        <w:t>policy makers</w:t>
      </w:r>
      <w:r w:rsidRPr="00685D49">
        <w:rPr>
          <w:color w:val="000000" w:themeColor="text1"/>
        </w:rPr>
        <w:t xml:space="preserve"> </w:t>
      </w:r>
      <w:r w:rsidRPr="00685D49">
        <w:rPr>
          <w:color w:val="000000" w:themeColor="text1"/>
          <w:spacing w:val="-1"/>
        </w:rPr>
        <w:t>will gain insight on the</w:t>
      </w:r>
      <w:r w:rsidRPr="00685D49">
        <w:rPr>
          <w:color w:val="000000" w:themeColor="text1"/>
          <w:spacing w:val="58"/>
        </w:rPr>
        <w:t xml:space="preserve"> </w:t>
      </w:r>
      <w:r w:rsidRPr="00685D49">
        <w:rPr>
          <w:color w:val="000000" w:themeColor="text1"/>
          <w:spacing w:val="-1"/>
        </w:rPr>
        <w:t xml:space="preserve">critical </w:t>
      </w:r>
      <w:r w:rsidRPr="00685D49">
        <w:rPr>
          <w:color w:val="000000" w:themeColor="text1"/>
        </w:rPr>
        <w:t>role</w:t>
      </w:r>
      <w:r w:rsidRPr="00685D49">
        <w:rPr>
          <w:color w:val="000000" w:themeColor="text1"/>
          <w:spacing w:val="60"/>
        </w:rPr>
        <w:t xml:space="preserve"> </w:t>
      </w:r>
      <w:r w:rsidRPr="00685D49">
        <w:rPr>
          <w:color w:val="000000" w:themeColor="text1"/>
        </w:rPr>
        <w:t>of internal controls</w:t>
      </w:r>
      <w:r w:rsidRPr="00685D49">
        <w:rPr>
          <w:color w:val="000000" w:themeColor="text1"/>
          <w:spacing w:val="-57"/>
        </w:rPr>
        <w:t xml:space="preserve"> </w:t>
      </w:r>
      <w:r w:rsidRPr="00685D49">
        <w:rPr>
          <w:color w:val="000000" w:themeColor="text1"/>
          <w:spacing w:val="-2"/>
        </w:rPr>
        <w:t xml:space="preserve">in the </w:t>
      </w:r>
      <w:r w:rsidR="00743D93" w:rsidRPr="00685D49">
        <w:rPr>
          <w:color w:val="000000" w:themeColor="text1"/>
          <w:spacing w:val="-2"/>
        </w:rPr>
        <w:t xml:space="preserve">internal audit control </w:t>
      </w:r>
      <w:r w:rsidRPr="00685D49">
        <w:rPr>
          <w:color w:val="000000" w:themeColor="text1"/>
          <w:spacing w:val="-2"/>
        </w:rPr>
        <w:t xml:space="preserve">of companies listed in the </w:t>
      </w:r>
      <w:r w:rsidR="00AA5954" w:rsidRPr="00685D49">
        <w:rPr>
          <w:color w:val="000000" w:themeColor="text1"/>
          <w:spacing w:val="-2"/>
        </w:rPr>
        <w:t>listed micro finance bank in Nigeria</w:t>
      </w:r>
      <w:r w:rsidRPr="00685D49">
        <w:rPr>
          <w:color w:val="000000" w:themeColor="text1"/>
          <w:spacing w:val="-1"/>
        </w:rPr>
        <w:t>. The</w:t>
      </w:r>
      <w:r w:rsidRPr="00685D49">
        <w:rPr>
          <w:color w:val="000000" w:themeColor="text1"/>
        </w:rPr>
        <w:t xml:space="preserve"> policy makers will be informed on the type of internal controls to incorporate in public</w:t>
      </w:r>
      <w:r w:rsidRPr="00685D49">
        <w:rPr>
          <w:color w:val="000000" w:themeColor="text1"/>
          <w:spacing w:val="1"/>
        </w:rPr>
        <w:t xml:space="preserve"> </w:t>
      </w:r>
      <w:r w:rsidRPr="00685D49">
        <w:rPr>
          <w:color w:val="000000" w:themeColor="text1"/>
          <w:spacing w:val="-2"/>
        </w:rPr>
        <w:t>quoted</w:t>
      </w:r>
      <w:r w:rsidRPr="00685D49">
        <w:rPr>
          <w:color w:val="000000" w:themeColor="text1"/>
          <w:spacing w:val="27"/>
        </w:rPr>
        <w:t xml:space="preserve"> </w:t>
      </w:r>
      <w:r w:rsidRPr="00685D49">
        <w:rPr>
          <w:color w:val="000000" w:themeColor="text1"/>
          <w:spacing w:val="-2"/>
        </w:rPr>
        <w:t>companies.</w:t>
      </w:r>
      <w:r w:rsidRPr="00685D49">
        <w:rPr>
          <w:color w:val="000000" w:themeColor="text1"/>
          <w:spacing w:val="28"/>
        </w:rPr>
        <w:t xml:space="preserve"> </w:t>
      </w:r>
      <w:r w:rsidRPr="00685D49">
        <w:rPr>
          <w:color w:val="000000" w:themeColor="text1"/>
          <w:spacing w:val="-2"/>
        </w:rPr>
        <w:t>Other</w:t>
      </w:r>
      <w:r w:rsidRPr="00685D49">
        <w:rPr>
          <w:color w:val="000000" w:themeColor="text1"/>
          <w:spacing w:val="24"/>
        </w:rPr>
        <w:t xml:space="preserve"> </w:t>
      </w:r>
      <w:r w:rsidRPr="00685D49">
        <w:rPr>
          <w:color w:val="000000" w:themeColor="text1"/>
          <w:spacing w:val="-2"/>
        </w:rPr>
        <w:t>institutions</w:t>
      </w:r>
      <w:r w:rsidRPr="00685D49">
        <w:rPr>
          <w:color w:val="000000" w:themeColor="text1"/>
          <w:spacing w:val="25"/>
        </w:rPr>
        <w:t xml:space="preserve"> </w:t>
      </w:r>
      <w:r w:rsidRPr="00685D49">
        <w:rPr>
          <w:color w:val="000000" w:themeColor="text1"/>
          <w:spacing w:val="-2"/>
        </w:rPr>
        <w:t>will</w:t>
      </w:r>
      <w:r w:rsidRPr="00685D49">
        <w:rPr>
          <w:color w:val="000000" w:themeColor="text1"/>
          <w:spacing w:val="13"/>
        </w:rPr>
        <w:t xml:space="preserve"> </w:t>
      </w:r>
      <w:r w:rsidRPr="00685D49">
        <w:rPr>
          <w:color w:val="000000" w:themeColor="text1"/>
          <w:spacing w:val="-2"/>
        </w:rPr>
        <w:t>benefit</w:t>
      </w:r>
      <w:r w:rsidRPr="00685D49">
        <w:rPr>
          <w:color w:val="000000" w:themeColor="text1"/>
          <w:spacing w:val="24"/>
        </w:rPr>
        <w:t xml:space="preserve"> </w:t>
      </w:r>
      <w:r w:rsidRPr="00685D49">
        <w:rPr>
          <w:color w:val="000000" w:themeColor="text1"/>
          <w:spacing w:val="-2"/>
        </w:rPr>
        <w:t>through</w:t>
      </w:r>
      <w:r w:rsidRPr="00685D49">
        <w:rPr>
          <w:color w:val="000000" w:themeColor="text1"/>
          <w:spacing w:val="7"/>
        </w:rPr>
        <w:t xml:space="preserve"> </w:t>
      </w:r>
      <w:r w:rsidRPr="00685D49">
        <w:rPr>
          <w:color w:val="000000" w:themeColor="text1"/>
          <w:spacing w:val="-2"/>
        </w:rPr>
        <w:t>the</w:t>
      </w:r>
      <w:r w:rsidRPr="00685D49">
        <w:rPr>
          <w:color w:val="000000" w:themeColor="text1"/>
          <w:spacing w:val="17"/>
        </w:rPr>
        <w:t xml:space="preserve"> </w:t>
      </w:r>
      <w:r w:rsidRPr="00685D49">
        <w:rPr>
          <w:color w:val="000000" w:themeColor="text1"/>
          <w:spacing w:val="-2"/>
        </w:rPr>
        <w:t>understanding</w:t>
      </w:r>
      <w:r w:rsidRPr="00685D49">
        <w:rPr>
          <w:color w:val="000000" w:themeColor="text1"/>
          <w:spacing w:val="8"/>
        </w:rPr>
        <w:t xml:space="preserve"> </w:t>
      </w:r>
      <w:r w:rsidRPr="00685D49">
        <w:rPr>
          <w:color w:val="000000" w:themeColor="text1"/>
          <w:spacing w:val="-1"/>
        </w:rPr>
        <w:t>of</w:t>
      </w:r>
      <w:r w:rsidRPr="00685D49">
        <w:rPr>
          <w:color w:val="000000" w:themeColor="text1"/>
          <w:spacing w:val="4"/>
        </w:rPr>
        <w:t xml:space="preserve"> </w:t>
      </w:r>
      <w:r w:rsidRPr="00685D49">
        <w:rPr>
          <w:color w:val="000000" w:themeColor="text1"/>
          <w:spacing w:val="-1"/>
        </w:rPr>
        <w:t xml:space="preserve">corporate </w:t>
      </w:r>
      <w:r w:rsidRPr="00685D49">
        <w:rPr>
          <w:color w:val="000000" w:themeColor="text1"/>
        </w:rPr>
        <w:t>governance practices and the important role that the internal control systems play in</w:t>
      </w:r>
      <w:r w:rsidRPr="00685D49">
        <w:rPr>
          <w:color w:val="000000" w:themeColor="text1"/>
          <w:spacing w:val="1"/>
        </w:rPr>
        <w:t xml:space="preserve"> </w:t>
      </w:r>
      <w:r w:rsidRPr="00685D49">
        <w:rPr>
          <w:color w:val="000000" w:themeColor="text1"/>
          <w:spacing w:val="-2"/>
        </w:rPr>
        <w:t xml:space="preserve">enhancing corporate </w:t>
      </w:r>
      <w:r w:rsidRPr="00685D49">
        <w:rPr>
          <w:color w:val="000000" w:themeColor="text1"/>
          <w:spacing w:val="-1"/>
        </w:rPr>
        <w:t>governance, particularly in fostering corporate accountability and</w:t>
      </w:r>
      <w:r w:rsidRPr="00685D49">
        <w:rPr>
          <w:color w:val="000000" w:themeColor="text1"/>
        </w:rPr>
        <w:t xml:space="preserve"> </w:t>
      </w:r>
      <w:r w:rsidRPr="00685D49">
        <w:rPr>
          <w:color w:val="000000" w:themeColor="text1"/>
          <w:spacing w:val="-1"/>
        </w:rPr>
        <w:t>transparency and</w:t>
      </w:r>
      <w:r w:rsidRPr="00685D49">
        <w:rPr>
          <w:color w:val="000000" w:themeColor="text1"/>
        </w:rPr>
        <w:t xml:space="preserve"> </w:t>
      </w:r>
      <w:r w:rsidRPr="00685D49">
        <w:rPr>
          <w:color w:val="000000" w:themeColor="text1"/>
          <w:spacing w:val="-1"/>
        </w:rPr>
        <w:t>effect financial performance. The management of different business</w:t>
      </w:r>
      <w:r w:rsidRPr="00685D49">
        <w:rPr>
          <w:color w:val="000000" w:themeColor="text1"/>
        </w:rPr>
        <w:t xml:space="preserve"> organizations</w:t>
      </w:r>
      <w:r w:rsidRPr="00685D49">
        <w:rPr>
          <w:color w:val="000000" w:themeColor="text1"/>
          <w:spacing w:val="1"/>
        </w:rPr>
        <w:t xml:space="preserve"> </w:t>
      </w:r>
      <w:r w:rsidRPr="00685D49">
        <w:rPr>
          <w:color w:val="000000" w:themeColor="text1"/>
        </w:rPr>
        <w:t>will also</w:t>
      </w:r>
      <w:r w:rsidRPr="00685D49">
        <w:rPr>
          <w:color w:val="000000" w:themeColor="text1"/>
          <w:spacing w:val="1"/>
        </w:rPr>
        <w:t xml:space="preserve"> </w:t>
      </w:r>
      <w:r w:rsidRPr="00685D49">
        <w:rPr>
          <w:color w:val="000000" w:themeColor="text1"/>
        </w:rPr>
        <w:t>benefit</w:t>
      </w:r>
      <w:r w:rsidRPr="00685D49">
        <w:rPr>
          <w:color w:val="000000" w:themeColor="text1"/>
          <w:spacing w:val="1"/>
        </w:rPr>
        <w:t xml:space="preserve"> </w:t>
      </w:r>
      <w:r w:rsidRPr="00685D49">
        <w:rPr>
          <w:color w:val="000000" w:themeColor="text1"/>
        </w:rPr>
        <w:t>from the</w:t>
      </w:r>
      <w:r w:rsidRPr="00685D49">
        <w:rPr>
          <w:color w:val="000000" w:themeColor="text1"/>
          <w:spacing w:val="1"/>
        </w:rPr>
        <w:t xml:space="preserve"> </w:t>
      </w:r>
      <w:r w:rsidRPr="00685D49">
        <w:rPr>
          <w:color w:val="000000" w:themeColor="text1"/>
        </w:rPr>
        <w:t>study through the understanding of internal</w:t>
      </w:r>
      <w:r w:rsidRPr="00685D49">
        <w:rPr>
          <w:color w:val="000000" w:themeColor="text1"/>
          <w:spacing w:val="1"/>
        </w:rPr>
        <w:t xml:space="preserve"> </w:t>
      </w:r>
      <w:r w:rsidRPr="00685D49">
        <w:rPr>
          <w:color w:val="000000" w:themeColor="text1"/>
        </w:rPr>
        <w:t>controls</w:t>
      </w:r>
      <w:r w:rsidRPr="00685D49">
        <w:rPr>
          <w:color w:val="000000" w:themeColor="text1"/>
          <w:spacing w:val="35"/>
        </w:rPr>
        <w:t xml:space="preserve"> </w:t>
      </w:r>
      <w:r w:rsidRPr="00685D49">
        <w:rPr>
          <w:color w:val="000000" w:themeColor="text1"/>
        </w:rPr>
        <w:t>and</w:t>
      </w:r>
      <w:r w:rsidRPr="00685D49">
        <w:rPr>
          <w:color w:val="000000" w:themeColor="text1"/>
          <w:spacing w:val="1"/>
        </w:rPr>
        <w:t xml:space="preserve"> </w:t>
      </w:r>
      <w:r w:rsidRPr="00685D49">
        <w:rPr>
          <w:color w:val="000000" w:themeColor="text1"/>
        </w:rPr>
        <w:t>their</w:t>
      </w:r>
      <w:r w:rsidRPr="00685D49">
        <w:rPr>
          <w:color w:val="000000" w:themeColor="text1"/>
          <w:spacing w:val="25"/>
        </w:rPr>
        <w:t xml:space="preserve"> </w:t>
      </w:r>
      <w:r w:rsidRPr="00685D49">
        <w:rPr>
          <w:color w:val="000000" w:themeColor="text1"/>
        </w:rPr>
        <w:t>role</w:t>
      </w:r>
      <w:r w:rsidRPr="00685D49">
        <w:rPr>
          <w:color w:val="000000" w:themeColor="text1"/>
          <w:spacing w:val="12"/>
        </w:rPr>
        <w:t xml:space="preserve"> </w:t>
      </w:r>
      <w:r w:rsidRPr="00685D49">
        <w:rPr>
          <w:color w:val="000000" w:themeColor="text1"/>
        </w:rPr>
        <w:t>in</w:t>
      </w:r>
      <w:r w:rsidRPr="00685D49">
        <w:rPr>
          <w:color w:val="000000" w:themeColor="text1"/>
          <w:spacing w:val="1"/>
        </w:rPr>
        <w:t xml:space="preserve"> </w:t>
      </w:r>
      <w:r w:rsidRPr="00685D49">
        <w:rPr>
          <w:color w:val="000000" w:themeColor="text1"/>
        </w:rPr>
        <w:t>corporate</w:t>
      </w:r>
      <w:r w:rsidRPr="00685D49">
        <w:rPr>
          <w:color w:val="000000" w:themeColor="text1"/>
          <w:spacing w:val="12"/>
        </w:rPr>
        <w:t xml:space="preserve"> </w:t>
      </w:r>
      <w:r w:rsidRPr="00685D49">
        <w:rPr>
          <w:color w:val="000000" w:themeColor="text1"/>
        </w:rPr>
        <w:t>governance</w:t>
      </w:r>
      <w:r w:rsidRPr="00685D49">
        <w:rPr>
          <w:color w:val="000000" w:themeColor="text1"/>
          <w:spacing w:val="50"/>
        </w:rPr>
        <w:t xml:space="preserve"> </w:t>
      </w:r>
      <w:r w:rsidRPr="00685D49">
        <w:rPr>
          <w:color w:val="000000" w:themeColor="text1"/>
        </w:rPr>
        <w:t>and</w:t>
      </w:r>
      <w:r w:rsidRPr="00685D49">
        <w:rPr>
          <w:color w:val="000000" w:themeColor="text1"/>
          <w:spacing w:val="1"/>
        </w:rPr>
        <w:t xml:space="preserve"> </w:t>
      </w:r>
      <w:r w:rsidRPr="00685D49">
        <w:rPr>
          <w:color w:val="000000" w:themeColor="text1"/>
        </w:rPr>
        <w:t>financial</w:t>
      </w:r>
      <w:r w:rsidRPr="00685D49">
        <w:rPr>
          <w:color w:val="000000" w:themeColor="text1"/>
          <w:spacing w:val="45"/>
        </w:rPr>
        <w:t xml:space="preserve"> </w:t>
      </w:r>
      <w:r w:rsidRPr="00685D49">
        <w:rPr>
          <w:color w:val="000000" w:themeColor="text1"/>
        </w:rPr>
        <w:t>performance.</w:t>
      </w:r>
    </w:p>
    <w:p w:rsidR="005012BB" w:rsidRPr="00685D49" w:rsidRDefault="005012BB" w:rsidP="00685D49">
      <w:pPr>
        <w:pStyle w:val="ListParagraph"/>
        <w:numPr>
          <w:ilvl w:val="1"/>
          <w:numId w:val="25"/>
        </w:numPr>
        <w:tabs>
          <w:tab w:val="clear" w:pos="360"/>
          <w:tab w:val="num" w:pos="0"/>
          <w:tab w:val="left" w:pos="1119"/>
          <w:tab w:val="left" w:pos="9000"/>
        </w:tabs>
        <w:spacing w:line="360" w:lineRule="auto"/>
        <w:ind w:left="0" w:firstLine="0"/>
        <w:jc w:val="both"/>
        <w:rPr>
          <w:b/>
          <w:bCs/>
          <w:color w:val="000000" w:themeColor="text1"/>
        </w:rPr>
      </w:pPr>
      <w:bookmarkStart w:id="9" w:name="_bookmark23"/>
      <w:bookmarkEnd w:id="9"/>
      <w:r w:rsidRPr="00685D49">
        <w:rPr>
          <w:b/>
          <w:bCs/>
          <w:color w:val="000000" w:themeColor="text1"/>
          <w:spacing w:val="-1"/>
        </w:rPr>
        <w:t>1.7 Scope</w:t>
      </w:r>
      <w:r w:rsidRPr="00685D49">
        <w:rPr>
          <w:b/>
          <w:bCs/>
          <w:color w:val="000000" w:themeColor="text1"/>
          <w:spacing w:val="-31"/>
        </w:rPr>
        <w:t xml:space="preserve"> </w:t>
      </w:r>
      <w:r w:rsidRPr="00685D49">
        <w:rPr>
          <w:b/>
          <w:bCs/>
          <w:color w:val="000000" w:themeColor="text1"/>
        </w:rPr>
        <w:t>of</w:t>
      </w:r>
      <w:r w:rsidRPr="00685D49">
        <w:rPr>
          <w:b/>
          <w:bCs/>
          <w:color w:val="000000" w:themeColor="text1"/>
          <w:spacing w:val="-9"/>
        </w:rPr>
        <w:t xml:space="preserve"> </w:t>
      </w:r>
      <w:r w:rsidRPr="00685D49">
        <w:rPr>
          <w:b/>
          <w:bCs/>
          <w:color w:val="000000" w:themeColor="text1"/>
        </w:rPr>
        <w:t>the</w:t>
      </w:r>
      <w:r w:rsidRPr="00685D49">
        <w:rPr>
          <w:b/>
          <w:bCs/>
          <w:color w:val="000000" w:themeColor="text1"/>
          <w:spacing w:val="-32"/>
        </w:rPr>
        <w:t xml:space="preserve"> </w:t>
      </w:r>
      <w:r w:rsidRPr="00685D49">
        <w:rPr>
          <w:b/>
          <w:bCs/>
          <w:color w:val="000000" w:themeColor="text1"/>
        </w:rPr>
        <w:t>Study</w:t>
      </w:r>
    </w:p>
    <w:p w:rsidR="005012BB" w:rsidRPr="00685D49" w:rsidRDefault="005012BB" w:rsidP="00685D49">
      <w:pPr>
        <w:pStyle w:val="BodyText"/>
        <w:tabs>
          <w:tab w:val="num" w:pos="0"/>
          <w:tab w:val="left" w:pos="9000"/>
        </w:tabs>
        <w:spacing w:line="360" w:lineRule="auto"/>
        <w:jc w:val="both"/>
        <w:rPr>
          <w:color w:val="000000" w:themeColor="text1"/>
        </w:rPr>
      </w:pPr>
      <w:r w:rsidRPr="00685D49">
        <w:rPr>
          <w:color w:val="000000" w:themeColor="text1"/>
          <w:spacing w:val="-1"/>
        </w:rPr>
        <w:t xml:space="preserve">The study focuses on determining the relationship between </w:t>
      </w:r>
      <w:r w:rsidR="00AA5954" w:rsidRPr="00685D49">
        <w:rPr>
          <w:color w:val="000000" w:themeColor="text1"/>
          <w:spacing w:val="-1"/>
        </w:rPr>
        <w:t xml:space="preserve">internal control systems and organizational efficiency </w:t>
      </w:r>
      <w:r w:rsidR="00AA5954" w:rsidRPr="00685D49">
        <w:rPr>
          <w:color w:val="000000" w:themeColor="text1"/>
        </w:rPr>
        <w:t xml:space="preserve">of listed micro finance bank in Nigeria. </w:t>
      </w:r>
      <w:r w:rsidRPr="00685D49">
        <w:rPr>
          <w:color w:val="000000" w:themeColor="text1"/>
        </w:rPr>
        <w:t>In this study</w:t>
      </w:r>
      <w:r w:rsidRPr="00685D49">
        <w:rPr>
          <w:color w:val="000000" w:themeColor="text1"/>
          <w:spacing w:val="1"/>
        </w:rPr>
        <w:t xml:space="preserve"> </w:t>
      </w:r>
      <w:r w:rsidRPr="00685D49">
        <w:rPr>
          <w:color w:val="000000" w:themeColor="text1"/>
          <w:spacing w:val="-1"/>
        </w:rPr>
        <w:t xml:space="preserve">internal control system was based </w:t>
      </w:r>
      <w:r w:rsidRPr="00685D49">
        <w:rPr>
          <w:color w:val="000000" w:themeColor="text1"/>
        </w:rPr>
        <w:t>on control environment, internal audit function, risk</w:t>
      </w:r>
      <w:r w:rsidRPr="00685D49">
        <w:rPr>
          <w:color w:val="000000" w:themeColor="text1"/>
          <w:spacing w:val="1"/>
        </w:rPr>
        <w:t xml:space="preserve"> </w:t>
      </w:r>
      <w:r w:rsidRPr="00685D49">
        <w:rPr>
          <w:color w:val="000000" w:themeColor="text1"/>
          <w:spacing w:val="-2"/>
        </w:rPr>
        <w:t>management,</w:t>
      </w:r>
      <w:r w:rsidRPr="00685D49">
        <w:rPr>
          <w:color w:val="000000" w:themeColor="text1"/>
          <w:spacing w:val="-1"/>
        </w:rPr>
        <w:t xml:space="preserve"> </w:t>
      </w:r>
      <w:r w:rsidRPr="00685D49">
        <w:rPr>
          <w:color w:val="000000" w:themeColor="text1"/>
          <w:spacing w:val="-2"/>
        </w:rPr>
        <w:t>internal control activity and</w:t>
      </w:r>
      <w:r w:rsidRPr="00685D49">
        <w:rPr>
          <w:color w:val="000000" w:themeColor="text1"/>
          <w:spacing w:val="-1"/>
        </w:rPr>
        <w:t xml:space="preserve"> </w:t>
      </w:r>
      <w:r w:rsidRPr="00685D49">
        <w:rPr>
          <w:color w:val="000000" w:themeColor="text1"/>
          <w:spacing w:val="-2"/>
        </w:rPr>
        <w:t>corporate</w:t>
      </w:r>
      <w:r w:rsidRPr="00685D49">
        <w:rPr>
          <w:color w:val="000000" w:themeColor="text1"/>
          <w:spacing w:val="56"/>
        </w:rPr>
        <w:t xml:space="preserve"> </w:t>
      </w:r>
      <w:r w:rsidRPr="00685D49">
        <w:rPr>
          <w:color w:val="000000" w:themeColor="text1"/>
          <w:spacing w:val="-2"/>
        </w:rPr>
        <w:t>governance.</w:t>
      </w:r>
      <w:r w:rsidRPr="00685D49">
        <w:rPr>
          <w:color w:val="000000" w:themeColor="text1"/>
          <w:spacing w:val="56"/>
        </w:rPr>
        <w:t xml:space="preserve"> </w:t>
      </w:r>
      <w:r w:rsidR="00743D93" w:rsidRPr="00685D49">
        <w:rPr>
          <w:color w:val="000000" w:themeColor="text1"/>
          <w:spacing w:val="-2"/>
        </w:rPr>
        <w:t xml:space="preserve">Internal audit control </w:t>
      </w:r>
      <w:r w:rsidRPr="00685D49">
        <w:rPr>
          <w:color w:val="000000" w:themeColor="text1"/>
        </w:rPr>
        <w:t xml:space="preserve">on the other hand </w:t>
      </w:r>
      <w:r w:rsidR="0042559F" w:rsidRPr="00685D49">
        <w:rPr>
          <w:color w:val="000000" w:themeColor="text1"/>
        </w:rPr>
        <w:t>focused</w:t>
      </w:r>
      <w:r w:rsidRPr="00685D49">
        <w:rPr>
          <w:color w:val="000000" w:themeColor="text1"/>
        </w:rPr>
        <w:t xml:space="preserve"> on net profit, return on equity and earning per share. The</w:t>
      </w:r>
      <w:r w:rsidRPr="00685D49">
        <w:rPr>
          <w:color w:val="000000" w:themeColor="text1"/>
          <w:spacing w:val="1"/>
        </w:rPr>
        <w:t xml:space="preserve"> </w:t>
      </w:r>
      <w:r w:rsidRPr="00685D49">
        <w:rPr>
          <w:color w:val="000000" w:themeColor="text1"/>
        </w:rPr>
        <w:t>study</w:t>
      </w:r>
      <w:r w:rsidRPr="00685D49">
        <w:rPr>
          <w:color w:val="000000" w:themeColor="text1"/>
          <w:spacing w:val="2"/>
        </w:rPr>
        <w:t xml:space="preserve"> </w:t>
      </w:r>
      <w:r w:rsidRPr="00685D49">
        <w:rPr>
          <w:color w:val="000000" w:themeColor="text1"/>
        </w:rPr>
        <w:t>targeted</w:t>
      </w:r>
      <w:r w:rsidRPr="00685D49">
        <w:rPr>
          <w:color w:val="000000" w:themeColor="text1"/>
          <w:spacing w:val="13"/>
        </w:rPr>
        <w:t xml:space="preserve"> </w:t>
      </w:r>
      <w:r w:rsidRPr="00685D49">
        <w:rPr>
          <w:color w:val="000000" w:themeColor="text1"/>
        </w:rPr>
        <w:t>listed</w:t>
      </w:r>
      <w:r w:rsidRPr="00685D49">
        <w:rPr>
          <w:color w:val="000000" w:themeColor="text1"/>
          <w:spacing w:val="3"/>
        </w:rPr>
        <w:t xml:space="preserve"> </w:t>
      </w:r>
      <w:r w:rsidRPr="00685D49">
        <w:rPr>
          <w:color w:val="000000" w:themeColor="text1"/>
        </w:rPr>
        <w:t>companies</w:t>
      </w:r>
      <w:r w:rsidRPr="00685D49">
        <w:rPr>
          <w:color w:val="000000" w:themeColor="text1"/>
          <w:spacing w:val="-1"/>
        </w:rPr>
        <w:t xml:space="preserve"> </w:t>
      </w:r>
      <w:r w:rsidRPr="00685D49">
        <w:rPr>
          <w:color w:val="000000" w:themeColor="text1"/>
        </w:rPr>
        <w:t>at</w:t>
      </w:r>
      <w:r w:rsidRPr="00685D49">
        <w:rPr>
          <w:color w:val="000000" w:themeColor="text1"/>
          <w:spacing w:val="-1"/>
        </w:rPr>
        <w:t xml:space="preserve"> </w:t>
      </w:r>
      <w:r w:rsidRPr="00685D49">
        <w:rPr>
          <w:color w:val="000000" w:themeColor="text1"/>
        </w:rPr>
        <w:t>the</w:t>
      </w:r>
      <w:r w:rsidRPr="00685D49">
        <w:rPr>
          <w:color w:val="000000" w:themeColor="text1"/>
          <w:spacing w:val="2"/>
        </w:rPr>
        <w:t xml:space="preserve"> </w:t>
      </w:r>
      <w:r w:rsidRPr="00685D49">
        <w:rPr>
          <w:color w:val="000000" w:themeColor="text1"/>
        </w:rPr>
        <w:t>NSE</w:t>
      </w:r>
      <w:r w:rsidRPr="00685D49">
        <w:rPr>
          <w:color w:val="000000" w:themeColor="text1"/>
          <w:spacing w:val="-6"/>
        </w:rPr>
        <w:t xml:space="preserve"> </w:t>
      </w:r>
      <w:r w:rsidRPr="00685D49">
        <w:rPr>
          <w:color w:val="000000" w:themeColor="text1"/>
        </w:rPr>
        <w:t>that</w:t>
      </w:r>
      <w:r w:rsidRPr="00685D49">
        <w:rPr>
          <w:color w:val="000000" w:themeColor="text1"/>
          <w:spacing w:val="-2"/>
        </w:rPr>
        <w:t xml:space="preserve"> </w:t>
      </w:r>
      <w:r w:rsidRPr="00685D49">
        <w:rPr>
          <w:color w:val="000000" w:themeColor="text1"/>
        </w:rPr>
        <w:t>existed</w:t>
      </w:r>
      <w:r w:rsidRPr="00685D49">
        <w:rPr>
          <w:color w:val="000000" w:themeColor="text1"/>
          <w:spacing w:val="4"/>
        </w:rPr>
        <w:t xml:space="preserve"> </w:t>
      </w:r>
      <w:r w:rsidRPr="00685D49">
        <w:rPr>
          <w:color w:val="000000" w:themeColor="text1"/>
        </w:rPr>
        <w:t>over</w:t>
      </w:r>
      <w:r w:rsidRPr="00685D49">
        <w:rPr>
          <w:color w:val="000000" w:themeColor="text1"/>
          <w:spacing w:val="-2"/>
        </w:rPr>
        <w:t xml:space="preserve"> </w:t>
      </w:r>
      <w:r w:rsidRPr="00685D49">
        <w:rPr>
          <w:color w:val="000000" w:themeColor="text1"/>
        </w:rPr>
        <w:t>a</w:t>
      </w:r>
      <w:r w:rsidRPr="00685D49">
        <w:rPr>
          <w:color w:val="000000" w:themeColor="text1"/>
          <w:spacing w:val="2"/>
        </w:rPr>
        <w:t xml:space="preserve"> </w:t>
      </w:r>
      <w:r w:rsidRPr="00685D49">
        <w:rPr>
          <w:color w:val="000000" w:themeColor="text1"/>
        </w:rPr>
        <w:t>period</w:t>
      </w:r>
      <w:r w:rsidRPr="00685D49">
        <w:rPr>
          <w:color w:val="000000" w:themeColor="text1"/>
          <w:spacing w:val="1"/>
        </w:rPr>
        <w:t xml:space="preserve"> </w:t>
      </w:r>
      <w:r w:rsidRPr="00685D49">
        <w:rPr>
          <w:color w:val="000000" w:themeColor="text1"/>
        </w:rPr>
        <w:t>of</w:t>
      </w:r>
      <w:r w:rsidRPr="00685D49">
        <w:rPr>
          <w:color w:val="000000" w:themeColor="text1"/>
          <w:spacing w:val="-9"/>
        </w:rPr>
        <w:t xml:space="preserve"> </w:t>
      </w:r>
      <w:r w:rsidRPr="00685D49">
        <w:rPr>
          <w:color w:val="000000" w:themeColor="text1"/>
        </w:rPr>
        <w:t>the</w:t>
      </w:r>
      <w:r w:rsidRPr="00685D49">
        <w:rPr>
          <w:color w:val="000000" w:themeColor="text1"/>
          <w:spacing w:val="1"/>
        </w:rPr>
        <w:t xml:space="preserve"> </w:t>
      </w:r>
      <w:r w:rsidRPr="00685D49">
        <w:rPr>
          <w:color w:val="000000" w:themeColor="text1"/>
        </w:rPr>
        <w:t>last 7 years. The study covered 38 companies quoted at the NSE as this was considered</w:t>
      </w:r>
      <w:r w:rsidRPr="00685D49">
        <w:rPr>
          <w:color w:val="000000" w:themeColor="text1"/>
          <w:spacing w:val="1"/>
        </w:rPr>
        <w:t xml:space="preserve"> </w:t>
      </w:r>
      <w:r w:rsidRPr="00685D49">
        <w:rPr>
          <w:color w:val="000000" w:themeColor="text1"/>
          <w:spacing w:val="-2"/>
        </w:rPr>
        <w:t>adequate</w:t>
      </w:r>
      <w:r w:rsidRPr="00685D49">
        <w:rPr>
          <w:color w:val="000000" w:themeColor="text1"/>
          <w:spacing w:val="15"/>
        </w:rPr>
        <w:t xml:space="preserve"> </w:t>
      </w:r>
      <w:r w:rsidRPr="00685D49">
        <w:rPr>
          <w:color w:val="000000" w:themeColor="text1"/>
          <w:spacing w:val="-2"/>
        </w:rPr>
        <w:t>sample</w:t>
      </w:r>
      <w:r w:rsidRPr="00685D49">
        <w:rPr>
          <w:color w:val="000000" w:themeColor="text1"/>
          <w:spacing w:val="26"/>
        </w:rPr>
        <w:t xml:space="preserve"> </w:t>
      </w:r>
      <w:r w:rsidRPr="00685D49">
        <w:rPr>
          <w:color w:val="000000" w:themeColor="text1"/>
          <w:spacing w:val="-1"/>
        </w:rPr>
        <w:t>for</w:t>
      </w:r>
      <w:r w:rsidRPr="00685D49">
        <w:rPr>
          <w:color w:val="000000" w:themeColor="text1"/>
          <w:spacing w:val="10"/>
        </w:rPr>
        <w:t xml:space="preserve"> </w:t>
      </w:r>
      <w:r w:rsidRPr="00685D49">
        <w:rPr>
          <w:color w:val="000000" w:themeColor="text1"/>
          <w:spacing w:val="-1"/>
        </w:rPr>
        <w:t>the</w:t>
      </w:r>
      <w:r w:rsidRPr="00685D49">
        <w:rPr>
          <w:color w:val="000000" w:themeColor="text1"/>
          <w:spacing w:val="1"/>
        </w:rPr>
        <w:t xml:space="preserve"> </w:t>
      </w:r>
      <w:r w:rsidRPr="00685D49">
        <w:rPr>
          <w:color w:val="000000" w:themeColor="text1"/>
          <w:spacing w:val="-1"/>
        </w:rPr>
        <w:t>population</w:t>
      </w:r>
      <w:r w:rsidRPr="00685D49">
        <w:rPr>
          <w:color w:val="000000" w:themeColor="text1"/>
          <w:spacing w:val="44"/>
        </w:rPr>
        <w:t xml:space="preserve"> </w:t>
      </w:r>
      <w:r w:rsidRPr="00685D49">
        <w:rPr>
          <w:color w:val="000000" w:themeColor="text1"/>
          <w:spacing w:val="-1"/>
        </w:rPr>
        <w:t>of</w:t>
      </w:r>
      <w:r w:rsidRPr="00685D49">
        <w:rPr>
          <w:color w:val="000000" w:themeColor="text1"/>
          <w:spacing w:val="-14"/>
        </w:rPr>
        <w:t xml:space="preserve"> </w:t>
      </w:r>
      <w:r w:rsidRPr="00685D49">
        <w:rPr>
          <w:color w:val="000000" w:themeColor="text1"/>
          <w:spacing w:val="-1"/>
        </w:rPr>
        <w:t>the</w:t>
      </w:r>
      <w:r w:rsidRPr="00685D49">
        <w:rPr>
          <w:color w:val="000000" w:themeColor="text1"/>
          <w:spacing w:val="15"/>
        </w:rPr>
        <w:t xml:space="preserve"> </w:t>
      </w:r>
      <w:r w:rsidRPr="00685D49">
        <w:rPr>
          <w:color w:val="000000" w:themeColor="text1"/>
          <w:spacing w:val="-1"/>
        </w:rPr>
        <w:t>study</w:t>
      </w:r>
      <w:r w:rsidRPr="00685D49">
        <w:rPr>
          <w:color w:val="000000" w:themeColor="text1"/>
          <w:spacing w:val="15"/>
        </w:rPr>
        <w:t xml:space="preserve"> </w:t>
      </w:r>
      <w:r w:rsidRPr="00685D49">
        <w:rPr>
          <w:color w:val="000000" w:themeColor="text1"/>
          <w:spacing w:val="-1"/>
        </w:rPr>
        <w:t>which</w:t>
      </w:r>
      <w:r w:rsidRPr="00685D49">
        <w:rPr>
          <w:color w:val="000000" w:themeColor="text1"/>
          <w:spacing w:val="27"/>
        </w:rPr>
        <w:t xml:space="preserve"> </w:t>
      </w:r>
      <w:r w:rsidRPr="00685D49">
        <w:rPr>
          <w:color w:val="000000" w:themeColor="text1"/>
          <w:spacing w:val="-1"/>
        </w:rPr>
        <w:t>was</w:t>
      </w:r>
      <w:r w:rsidRPr="00685D49">
        <w:rPr>
          <w:color w:val="000000" w:themeColor="text1"/>
          <w:spacing w:val="1"/>
        </w:rPr>
        <w:t xml:space="preserve"> </w:t>
      </w:r>
      <w:r w:rsidRPr="00685D49">
        <w:rPr>
          <w:color w:val="000000" w:themeColor="text1"/>
          <w:spacing w:val="-1"/>
        </w:rPr>
        <w:t>62</w:t>
      </w:r>
      <w:r w:rsidRPr="00685D49">
        <w:rPr>
          <w:color w:val="000000" w:themeColor="text1"/>
          <w:spacing w:val="-9"/>
        </w:rPr>
        <w:t xml:space="preserve"> </w:t>
      </w:r>
      <w:r w:rsidRPr="00685D49">
        <w:rPr>
          <w:color w:val="000000" w:themeColor="text1"/>
          <w:spacing w:val="-1"/>
        </w:rPr>
        <w:t>quoted</w:t>
      </w:r>
      <w:r w:rsidRPr="00685D49">
        <w:rPr>
          <w:color w:val="000000" w:themeColor="text1"/>
          <w:spacing w:val="3"/>
        </w:rPr>
        <w:t xml:space="preserve"> </w:t>
      </w:r>
      <w:r w:rsidRPr="00685D49">
        <w:rPr>
          <w:color w:val="000000" w:themeColor="text1"/>
          <w:spacing w:val="-1"/>
        </w:rPr>
        <w:t>companies.</w:t>
      </w:r>
    </w:p>
    <w:p w:rsidR="005012BB" w:rsidRPr="00685D49" w:rsidRDefault="005012BB" w:rsidP="00685D49">
      <w:pPr>
        <w:pStyle w:val="ListParagraph"/>
        <w:numPr>
          <w:ilvl w:val="1"/>
          <w:numId w:val="25"/>
        </w:numPr>
        <w:tabs>
          <w:tab w:val="clear" w:pos="360"/>
          <w:tab w:val="num" w:pos="0"/>
          <w:tab w:val="left" w:pos="1119"/>
          <w:tab w:val="left" w:pos="9000"/>
        </w:tabs>
        <w:spacing w:line="360" w:lineRule="auto"/>
        <w:ind w:left="0" w:firstLine="0"/>
        <w:jc w:val="both"/>
        <w:rPr>
          <w:b/>
          <w:bCs/>
          <w:color w:val="000000" w:themeColor="text1"/>
        </w:rPr>
      </w:pPr>
      <w:bookmarkStart w:id="10" w:name="_bookmark24"/>
      <w:bookmarkEnd w:id="10"/>
      <w:r w:rsidRPr="00685D49">
        <w:rPr>
          <w:b/>
          <w:bCs/>
          <w:color w:val="000000" w:themeColor="text1"/>
        </w:rPr>
        <w:lastRenderedPageBreak/>
        <w:t>1.9 Limitations</w:t>
      </w:r>
      <w:r w:rsidRPr="00685D49">
        <w:rPr>
          <w:b/>
          <w:bCs/>
          <w:color w:val="000000" w:themeColor="text1"/>
          <w:spacing w:val="-4"/>
        </w:rPr>
        <w:t xml:space="preserve"> </w:t>
      </w:r>
      <w:r w:rsidRPr="00685D49">
        <w:rPr>
          <w:b/>
          <w:bCs/>
          <w:color w:val="000000" w:themeColor="text1"/>
        </w:rPr>
        <w:t>of</w:t>
      </w:r>
      <w:r w:rsidRPr="00685D49">
        <w:rPr>
          <w:b/>
          <w:bCs/>
          <w:color w:val="000000" w:themeColor="text1"/>
          <w:spacing w:val="43"/>
        </w:rPr>
        <w:t xml:space="preserve"> </w:t>
      </w:r>
      <w:r w:rsidRPr="00685D49">
        <w:rPr>
          <w:b/>
          <w:bCs/>
          <w:color w:val="000000" w:themeColor="text1"/>
        </w:rPr>
        <w:t>the</w:t>
      </w:r>
      <w:r w:rsidRPr="00685D49">
        <w:rPr>
          <w:b/>
          <w:bCs/>
          <w:color w:val="000000" w:themeColor="text1"/>
          <w:spacing w:val="-2"/>
        </w:rPr>
        <w:t xml:space="preserve"> </w:t>
      </w:r>
      <w:r w:rsidRPr="00685D49">
        <w:rPr>
          <w:b/>
          <w:bCs/>
          <w:color w:val="000000" w:themeColor="text1"/>
        </w:rPr>
        <w:t>Study</w:t>
      </w:r>
    </w:p>
    <w:p w:rsidR="005012BB" w:rsidRPr="00685D49" w:rsidRDefault="005012BB" w:rsidP="00685D49">
      <w:pPr>
        <w:pStyle w:val="BodyText"/>
        <w:tabs>
          <w:tab w:val="num" w:pos="0"/>
          <w:tab w:val="left" w:pos="9000"/>
        </w:tabs>
        <w:spacing w:line="360" w:lineRule="auto"/>
        <w:jc w:val="both"/>
        <w:rPr>
          <w:color w:val="000000" w:themeColor="text1"/>
        </w:rPr>
      </w:pPr>
      <w:r w:rsidRPr="00685D49">
        <w:rPr>
          <w:color w:val="000000" w:themeColor="text1"/>
        </w:rPr>
        <w:t xml:space="preserve">Given the scope, it is clear that both definitions of internal control system and </w:t>
      </w:r>
      <w:r w:rsidR="00743D93" w:rsidRPr="00685D49">
        <w:rPr>
          <w:color w:val="000000" w:themeColor="text1"/>
        </w:rPr>
        <w:t xml:space="preserve">internal audit control </w:t>
      </w:r>
      <w:r w:rsidRPr="00685D49">
        <w:rPr>
          <w:color w:val="000000" w:themeColor="text1"/>
        </w:rPr>
        <w:t>are wide and contain a number of sub-variables. This posed a limitation to</w:t>
      </w:r>
      <w:r w:rsidRPr="00685D49">
        <w:rPr>
          <w:color w:val="000000" w:themeColor="text1"/>
          <w:spacing w:val="1"/>
        </w:rPr>
        <w:t xml:space="preserve"> </w:t>
      </w:r>
      <w:r w:rsidRPr="00685D49">
        <w:rPr>
          <w:color w:val="000000" w:themeColor="text1"/>
          <w:spacing w:val="-1"/>
        </w:rPr>
        <w:t>the</w:t>
      </w:r>
      <w:r w:rsidRPr="00685D49">
        <w:rPr>
          <w:color w:val="000000" w:themeColor="text1"/>
          <w:spacing w:val="58"/>
        </w:rPr>
        <w:t xml:space="preserve"> </w:t>
      </w:r>
      <w:r w:rsidRPr="00685D49">
        <w:rPr>
          <w:color w:val="000000" w:themeColor="text1"/>
        </w:rPr>
        <w:t>study, since just as the definitions are wide and varied, employees who participated</w:t>
      </w:r>
      <w:r w:rsidRPr="00685D49">
        <w:rPr>
          <w:color w:val="000000" w:themeColor="text1"/>
          <w:spacing w:val="1"/>
        </w:rPr>
        <w:t xml:space="preserve"> </w:t>
      </w:r>
      <w:r w:rsidRPr="00685D49">
        <w:rPr>
          <w:color w:val="000000" w:themeColor="text1"/>
        </w:rPr>
        <w:t>in</w:t>
      </w:r>
      <w:r w:rsidRPr="00685D49">
        <w:rPr>
          <w:color w:val="000000" w:themeColor="text1"/>
          <w:spacing w:val="1"/>
        </w:rPr>
        <w:t xml:space="preserve"> </w:t>
      </w:r>
      <w:r w:rsidRPr="00685D49">
        <w:rPr>
          <w:color w:val="000000" w:themeColor="text1"/>
        </w:rPr>
        <w:t>the</w:t>
      </w:r>
      <w:r w:rsidRPr="00685D49">
        <w:rPr>
          <w:color w:val="000000" w:themeColor="text1"/>
          <w:spacing w:val="1"/>
        </w:rPr>
        <w:t xml:space="preserve"> </w:t>
      </w:r>
      <w:r w:rsidRPr="00685D49">
        <w:rPr>
          <w:color w:val="000000" w:themeColor="text1"/>
        </w:rPr>
        <w:t>study</w:t>
      </w:r>
      <w:r w:rsidRPr="00685D49">
        <w:rPr>
          <w:color w:val="000000" w:themeColor="text1"/>
          <w:spacing w:val="1"/>
        </w:rPr>
        <w:t xml:space="preserve"> </w:t>
      </w:r>
      <w:r w:rsidRPr="00685D49">
        <w:rPr>
          <w:color w:val="000000" w:themeColor="text1"/>
        </w:rPr>
        <w:t>could</w:t>
      </w:r>
      <w:r w:rsidRPr="00685D49">
        <w:rPr>
          <w:color w:val="000000" w:themeColor="text1"/>
          <w:spacing w:val="1"/>
        </w:rPr>
        <w:t xml:space="preserve"> </w:t>
      </w:r>
      <w:r w:rsidRPr="00685D49">
        <w:rPr>
          <w:color w:val="000000" w:themeColor="text1"/>
        </w:rPr>
        <w:t>have</w:t>
      </w:r>
      <w:r w:rsidRPr="00685D49">
        <w:rPr>
          <w:color w:val="000000" w:themeColor="text1"/>
          <w:spacing w:val="1"/>
        </w:rPr>
        <w:t xml:space="preserve"> </w:t>
      </w:r>
      <w:r w:rsidRPr="00685D49">
        <w:rPr>
          <w:color w:val="000000" w:themeColor="text1"/>
        </w:rPr>
        <w:t>rated</w:t>
      </w:r>
      <w:r w:rsidRPr="00685D49">
        <w:rPr>
          <w:color w:val="000000" w:themeColor="text1"/>
          <w:spacing w:val="1"/>
        </w:rPr>
        <w:t xml:space="preserve"> </w:t>
      </w:r>
      <w:r w:rsidR="00AA5954" w:rsidRPr="00685D49">
        <w:rPr>
          <w:color w:val="000000" w:themeColor="text1"/>
        </w:rPr>
        <w:t xml:space="preserve">internal control systems and organizational efficiency </w:t>
      </w:r>
      <w:r w:rsidRPr="00685D49">
        <w:rPr>
          <w:color w:val="000000" w:themeColor="text1"/>
        </w:rPr>
        <w:t>differently.</w:t>
      </w:r>
      <w:r w:rsidRPr="00685D49">
        <w:rPr>
          <w:color w:val="000000" w:themeColor="text1"/>
          <w:spacing w:val="1"/>
        </w:rPr>
        <w:t xml:space="preserve"> </w:t>
      </w:r>
      <w:r w:rsidRPr="00685D49">
        <w:rPr>
          <w:color w:val="000000" w:themeColor="text1"/>
        </w:rPr>
        <w:t>However,</w:t>
      </w:r>
      <w:r w:rsidRPr="00685D49">
        <w:rPr>
          <w:color w:val="000000" w:themeColor="text1"/>
          <w:spacing w:val="1"/>
        </w:rPr>
        <w:t xml:space="preserve"> </w:t>
      </w:r>
      <w:r w:rsidRPr="00685D49">
        <w:rPr>
          <w:color w:val="000000" w:themeColor="text1"/>
        </w:rPr>
        <w:t>to</w:t>
      </w:r>
      <w:r w:rsidRPr="00685D49">
        <w:rPr>
          <w:color w:val="000000" w:themeColor="text1"/>
          <w:spacing w:val="1"/>
        </w:rPr>
        <w:t xml:space="preserve"> </w:t>
      </w:r>
      <w:r w:rsidRPr="00685D49">
        <w:rPr>
          <w:color w:val="000000" w:themeColor="text1"/>
        </w:rPr>
        <w:t>mitigate</w:t>
      </w:r>
      <w:r w:rsidRPr="00685D49">
        <w:rPr>
          <w:color w:val="000000" w:themeColor="text1"/>
          <w:spacing w:val="1"/>
        </w:rPr>
        <w:t xml:space="preserve"> </w:t>
      </w:r>
      <w:r w:rsidRPr="00685D49">
        <w:rPr>
          <w:color w:val="000000" w:themeColor="text1"/>
        </w:rPr>
        <w:t>this</w:t>
      </w:r>
      <w:r w:rsidRPr="00685D49">
        <w:rPr>
          <w:color w:val="000000" w:themeColor="text1"/>
          <w:spacing w:val="1"/>
        </w:rPr>
        <w:t xml:space="preserve"> </w:t>
      </w:r>
      <w:r w:rsidRPr="00685D49">
        <w:rPr>
          <w:color w:val="000000" w:themeColor="text1"/>
        </w:rPr>
        <w:t>limitation,</w:t>
      </w:r>
      <w:r w:rsidRPr="00685D49">
        <w:rPr>
          <w:color w:val="000000" w:themeColor="text1"/>
          <w:spacing w:val="1"/>
        </w:rPr>
        <w:t xml:space="preserve"> </w:t>
      </w:r>
      <w:r w:rsidRPr="00685D49">
        <w:rPr>
          <w:color w:val="000000" w:themeColor="text1"/>
        </w:rPr>
        <w:t>the</w:t>
      </w:r>
      <w:r w:rsidRPr="00685D49">
        <w:rPr>
          <w:color w:val="000000" w:themeColor="text1"/>
          <w:spacing w:val="1"/>
        </w:rPr>
        <w:t xml:space="preserve"> </w:t>
      </w:r>
      <w:r w:rsidRPr="00685D49">
        <w:rPr>
          <w:color w:val="000000" w:themeColor="text1"/>
        </w:rPr>
        <w:t>study borrowed</w:t>
      </w:r>
      <w:r w:rsidRPr="00685D49">
        <w:rPr>
          <w:color w:val="000000" w:themeColor="text1"/>
          <w:spacing w:val="1"/>
        </w:rPr>
        <w:t xml:space="preserve"> </w:t>
      </w:r>
      <w:r w:rsidRPr="00685D49">
        <w:rPr>
          <w:color w:val="000000" w:themeColor="text1"/>
        </w:rPr>
        <w:t>from standard</w:t>
      </w:r>
      <w:r w:rsidRPr="00685D49">
        <w:rPr>
          <w:color w:val="000000" w:themeColor="text1"/>
          <w:spacing w:val="1"/>
        </w:rPr>
        <w:t xml:space="preserve"> </w:t>
      </w:r>
      <w:r w:rsidRPr="00685D49">
        <w:rPr>
          <w:color w:val="000000" w:themeColor="text1"/>
          <w:spacing w:val="-2"/>
        </w:rPr>
        <w:t xml:space="preserve">existing measures that have been found reliable in measuring </w:t>
      </w:r>
      <w:r w:rsidRPr="00685D49">
        <w:rPr>
          <w:color w:val="000000" w:themeColor="text1"/>
          <w:spacing w:val="-1"/>
        </w:rPr>
        <w:t>internal control system and</w:t>
      </w:r>
      <w:r w:rsidRPr="00685D49">
        <w:rPr>
          <w:color w:val="000000" w:themeColor="text1"/>
        </w:rPr>
        <w:t xml:space="preserve"> </w:t>
      </w:r>
      <w:r w:rsidR="00743D93" w:rsidRPr="00685D49">
        <w:rPr>
          <w:color w:val="000000" w:themeColor="text1"/>
        </w:rPr>
        <w:t xml:space="preserve">internal audit control </w:t>
      </w:r>
      <w:r w:rsidRPr="00685D49">
        <w:rPr>
          <w:color w:val="000000" w:themeColor="text1"/>
        </w:rPr>
        <w:t>to</w:t>
      </w:r>
      <w:r w:rsidRPr="00685D49">
        <w:rPr>
          <w:color w:val="000000" w:themeColor="text1"/>
          <w:spacing w:val="1"/>
        </w:rPr>
        <w:t xml:space="preserve"> </w:t>
      </w:r>
      <w:r w:rsidRPr="00685D49">
        <w:rPr>
          <w:color w:val="000000" w:themeColor="text1"/>
        </w:rPr>
        <w:t>minimize</w:t>
      </w:r>
      <w:r w:rsidRPr="00685D49">
        <w:rPr>
          <w:color w:val="000000" w:themeColor="text1"/>
          <w:spacing w:val="1"/>
        </w:rPr>
        <w:t xml:space="preserve"> </w:t>
      </w:r>
      <w:r w:rsidRPr="00685D49">
        <w:rPr>
          <w:color w:val="000000" w:themeColor="text1"/>
        </w:rPr>
        <w:t>respondents‟</w:t>
      </w:r>
      <w:r w:rsidRPr="00685D49">
        <w:rPr>
          <w:color w:val="000000" w:themeColor="text1"/>
          <w:spacing w:val="1"/>
        </w:rPr>
        <w:t xml:space="preserve"> </w:t>
      </w:r>
      <w:r w:rsidRPr="00685D49">
        <w:rPr>
          <w:color w:val="000000" w:themeColor="text1"/>
        </w:rPr>
        <w:t>bias.</w:t>
      </w:r>
      <w:r w:rsidRPr="00685D49">
        <w:rPr>
          <w:color w:val="000000" w:themeColor="text1"/>
          <w:spacing w:val="1"/>
        </w:rPr>
        <w:t xml:space="preserve"> </w:t>
      </w:r>
      <w:r w:rsidRPr="00685D49">
        <w:rPr>
          <w:color w:val="000000" w:themeColor="text1"/>
        </w:rPr>
        <w:t>In</w:t>
      </w:r>
      <w:r w:rsidRPr="00685D49">
        <w:rPr>
          <w:color w:val="000000" w:themeColor="text1"/>
          <w:spacing w:val="1"/>
        </w:rPr>
        <w:t xml:space="preserve"> </w:t>
      </w:r>
      <w:r w:rsidRPr="00685D49">
        <w:rPr>
          <w:color w:val="000000" w:themeColor="text1"/>
        </w:rPr>
        <w:t>addition,</w:t>
      </w:r>
      <w:r w:rsidRPr="00685D49">
        <w:rPr>
          <w:color w:val="000000" w:themeColor="text1"/>
          <w:spacing w:val="1"/>
        </w:rPr>
        <w:t xml:space="preserve"> </w:t>
      </w:r>
      <w:r w:rsidRPr="00685D49">
        <w:rPr>
          <w:color w:val="000000" w:themeColor="text1"/>
        </w:rPr>
        <w:t>getting</w:t>
      </w:r>
      <w:r w:rsidRPr="00685D49">
        <w:rPr>
          <w:color w:val="000000" w:themeColor="text1"/>
          <w:spacing w:val="1"/>
        </w:rPr>
        <w:t xml:space="preserve"> </w:t>
      </w:r>
      <w:r w:rsidRPr="00685D49">
        <w:rPr>
          <w:color w:val="000000" w:themeColor="text1"/>
        </w:rPr>
        <w:t>adequate</w:t>
      </w:r>
      <w:r w:rsidRPr="00685D49">
        <w:rPr>
          <w:color w:val="000000" w:themeColor="text1"/>
          <w:spacing w:val="1"/>
        </w:rPr>
        <w:t xml:space="preserve"> </w:t>
      </w:r>
      <w:r w:rsidRPr="00685D49">
        <w:rPr>
          <w:color w:val="000000" w:themeColor="text1"/>
        </w:rPr>
        <w:t>information</w:t>
      </w:r>
      <w:r w:rsidRPr="00685D49">
        <w:rPr>
          <w:color w:val="000000" w:themeColor="text1"/>
          <w:spacing w:val="1"/>
        </w:rPr>
        <w:t xml:space="preserve"> </w:t>
      </w:r>
      <w:r w:rsidRPr="00685D49">
        <w:rPr>
          <w:color w:val="000000" w:themeColor="text1"/>
        </w:rPr>
        <w:t>as</w:t>
      </w:r>
      <w:r w:rsidRPr="00685D49">
        <w:rPr>
          <w:color w:val="000000" w:themeColor="text1"/>
          <w:spacing w:val="1"/>
        </w:rPr>
        <w:t xml:space="preserve"> </w:t>
      </w:r>
      <w:r w:rsidRPr="00685D49">
        <w:rPr>
          <w:color w:val="000000" w:themeColor="text1"/>
        </w:rPr>
        <w:t>pertains</w:t>
      </w:r>
      <w:r w:rsidRPr="00685D49">
        <w:rPr>
          <w:color w:val="000000" w:themeColor="text1"/>
          <w:spacing w:val="1"/>
        </w:rPr>
        <w:t xml:space="preserve"> </w:t>
      </w:r>
      <w:r w:rsidRPr="00685D49">
        <w:rPr>
          <w:color w:val="000000" w:themeColor="text1"/>
        </w:rPr>
        <w:t>to</w:t>
      </w:r>
      <w:r w:rsidRPr="00685D49">
        <w:rPr>
          <w:color w:val="000000" w:themeColor="text1"/>
          <w:spacing w:val="1"/>
        </w:rPr>
        <w:t xml:space="preserve"> </w:t>
      </w:r>
      <w:r w:rsidRPr="00685D49">
        <w:rPr>
          <w:color w:val="000000" w:themeColor="text1"/>
        </w:rPr>
        <w:t>internal</w:t>
      </w:r>
      <w:r w:rsidRPr="00685D49">
        <w:rPr>
          <w:color w:val="000000" w:themeColor="text1"/>
          <w:spacing w:val="1"/>
        </w:rPr>
        <w:t xml:space="preserve"> </w:t>
      </w:r>
      <w:r w:rsidRPr="00685D49">
        <w:rPr>
          <w:color w:val="000000" w:themeColor="text1"/>
        </w:rPr>
        <w:t>control</w:t>
      </w:r>
      <w:r w:rsidRPr="00685D49">
        <w:rPr>
          <w:color w:val="000000" w:themeColor="text1"/>
          <w:spacing w:val="1"/>
        </w:rPr>
        <w:t xml:space="preserve"> </w:t>
      </w:r>
      <w:r w:rsidRPr="00685D49">
        <w:rPr>
          <w:color w:val="000000" w:themeColor="text1"/>
        </w:rPr>
        <w:t>system</w:t>
      </w:r>
      <w:r w:rsidRPr="00685D49">
        <w:rPr>
          <w:color w:val="000000" w:themeColor="text1"/>
          <w:spacing w:val="1"/>
        </w:rPr>
        <w:t xml:space="preserve"> </w:t>
      </w:r>
      <w:r w:rsidRPr="00685D49">
        <w:rPr>
          <w:color w:val="000000" w:themeColor="text1"/>
        </w:rPr>
        <w:t>available</w:t>
      </w:r>
      <w:r w:rsidRPr="00685D49">
        <w:rPr>
          <w:color w:val="000000" w:themeColor="text1"/>
          <w:spacing w:val="1"/>
        </w:rPr>
        <w:t xml:space="preserve"> </w:t>
      </w:r>
      <w:r w:rsidRPr="00685D49">
        <w:rPr>
          <w:color w:val="000000" w:themeColor="text1"/>
        </w:rPr>
        <w:t>posed</w:t>
      </w:r>
      <w:r w:rsidRPr="00685D49">
        <w:rPr>
          <w:color w:val="000000" w:themeColor="text1"/>
          <w:spacing w:val="1"/>
        </w:rPr>
        <w:t xml:space="preserve"> </w:t>
      </w:r>
      <w:r w:rsidRPr="00685D49">
        <w:rPr>
          <w:color w:val="000000" w:themeColor="text1"/>
        </w:rPr>
        <w:t>a</w:t>
      </w:r>
      <w:r w:rsidRPr="00685D49">
        <w:rPr>
          <w:color w:val="000000" w:themeColor="text1"/>
          <w:spacing w:val="1"/>
        </w:rPr>
        <w:t xml:space="preserve"> </w:t>
      </w:r>
      <w:r w:rsidRPr="00685D49">
        <w:rPr>
          <w:color w:val="000000" w:themeColor="text1"/>
        </w:rPr>
        <w:t>challenge</w:t>
      </w:r>
      <w:r w:rsidRPr="00685D49">
        <w:rPr>
          <w:color w:val="000000" w:themeColor="text1"/>
          <w:spacing w:val="1"/>
        </w:rPr>
        <w:t xml:space="preserve"> </w:t>
      </w:r>
      <w:r w:rsidRPr="00685D49">
        <w:rPr>
          <w:color w:val="000000" w:themeColor="text1"/>
        </w:rPr>
        <w:t>as</w:t>
      </w:r>
      <w:r w:rsidRPr="00685D49">
        <w:rPr>
          <w:color w:val="000000" w:themeColor="text1"/>
          <w:spacing w:val="1"/>
        </w:rPr>
        <w:t xml:space="preserve"> </w:t>
      </w:r>
      <w:r w:rsidRPr="00685D49">
        <w:rPr>
          <w:color w:val="000000" w:themeColor="text1"/>
          <w:spacing w:val="-1"/>
        </w:rPr>
        <w:t>companies</w:t>
      </w:r>
      <w:r w:rsidRPr="00685D49">
        <w:rPr>
          <w:color w:val="000000" w:themeColor="text1"/>
        </w:rPr>
        <w:t xml:space="preserve"> </w:t>
      </w:r>
      <w:r w:rsidRPr="00685D49">
        <w:rPr>
          <w:color w:val="000000" w:themeColor="text1"/>
          <w:spacing w:val="-1"/>
        </w:rPr>
        <w:t>had</w:t>
      </w:r>
      <w:r w:rsidRPr="00685D49">
        <w:rPr>
          <w:color w:val="000000" w:themeColor="text1"/>
        </w:rPr>
        <w:t xml:space="preserve"> </w:t>
      </w:r>
      <w:r w:rsidRPr="00685D49">
        <w:rPr>
          <w:color w:val="000000" w:themeColor="text1"/>
          <w:spacing w:val="-1"/>
        </w:rPr>
        <w:t>policies</w:t>
      </w:r>
      <w:r w:rsidRPr="00685D49">
        <w:rPr>
          <w:color w:val="000000" w:themeColor="text1"/>
        </w:rPr>
        <w:t xml:space="preserve"> </w:t>
      </w:r>
      <w:r w:rsidRPr="00685D49">
        <w:rPr>
          <w:color w:val="000000" w:themeColor="text1"/>
          <w:spacing w:val="-1"/>
        </w:rPr>
        <w:t>considering</w:t>
      </w:r>
      <w:r w:rsidRPr="00685D49">
        <w:rPr>
          <w:color w:val="000000" w:themeColor="text1"/>
        </w:rPr>
        <w:t xml:space="preserve"> such</w:t>
      </w:r>
      <w:r w:rsidRPr="00685D49">
        <w:rPr>
          <w:color w:val="000000" w:themeColor="text1"/>
          <w:spacing w:val="1"/>
        </w:rPr>
        <w:t xml:space="preserve"> </w:t>
      </w:r>
      <w:r w:rsidRPr="00685D49">
        <w:rPr>
          <w:color w:val="000000" w:themeColor="text1"/>
        </w:rPr>
        <w:t>information</w:t>
      </w:r>
      <w:r w:rsidRPr="00685D49">
        <w:rPr>
          <w:color w:val="000000" w:themeColor="text1"/>
          <w:spacing w:val="1"/>
        </w:rPr>
        <w:t xml:space="preserve"> </w:t>
      </w:r>
      <w:r w:rsidRPr="00685D49">
        <w:rPr>
          <w:color w:val="000000" w:themeColor="text1"/>
        </w:rPr>
        <w:t>confidential.</w:t>
      </w:r>
      <w:r w:rsidRPr="00685D49">
        <w:rPr>
          <w:color w:val="000000" w:themeColor="text1"/>
          <w:spacing w:val="1"/>
        </w:rPr>
        <w:t xml:space="preserve"> </w:t>
      </w:r>
      <w:r w:rsidRPr="00685D49">
        <w:rPr>
          <w:color w:val="000000" w:themeColor="text1"/>
        </w:rPr>
        <w:t>To</w:t>
      </w:r>
      <w:r w:rsidRPr="00685D49">
        <w:rPr>
          <w:color w:val="000000" w:themeColor="text1"/>
          <w:spacing w:val="1"/>
        </w:rPr>
        <w:t xml:space="preserve"> </w:t>
      </w:r>
      <w:r w:rsidRPr="00685D49">
        <w:rPr>
          <w:color w:val="000000" w:themeColor="text1"/>
        </w:rPr>
        <w:t>mitigate</w:t>
      </w:r>
      <w:r w:rsidRPr="00685D49">
        <w:rPr>
          <w:color w:val="000000" w:themeColor="text1"/>
          <w:spacing w:val="1"/>
        </w:rPr>
        <w:t xml:space="preserve"> </w:t>
      </w:r>
      <w:r w:rsidRPr="00685D49">
        <w:rPr>
          <w:color w:val="000000" w:themeColor="text1"/>
        </w:rPr>
        <w:t>this</w:t>
      </w:r>
      <w:r w:rsidRPr="00685D49">
        <w:rPr>
          <w:color w:val="000000" w:themeColor="text1"/>
          <w:spacing w:val="1"/>
        </w:rPr>
        <w:t xml:space="preserve"> </w:t>
      </w:r>
      <w:r w:rsidRPr="00685D49">
        <w:rPr>
          <w:color w:val="000000" w:themeColor="text1"/>
        </w:rPr>
        <w:t>limitation,</w:t>
      </w:r>
      <w:r w:rsidRPr="00685D49">
        <w:rPr>
          <w:color w:val="000000" w:themeColor="text1"/>
          <w:spacing w:val="58"/>
        </w:rPr>
        <w:t xml:space="preserve"> </w:t>
      </w:r>
      <w:r w:rsidRPr="00685D49">
        <w:rPr>
          <w:color w:val="000000" w:themeColor="text1"/>
        </w:rPr>
        <w:t>the</w:t>
      </w:r>
      <w:r w:rsidRPr="00685D49">
        <w:rPr>
          <w:color w:val="000000" w:themeColor="text1"/>
          <w:spacing w:val="59"/>
        </w:rPr>
        <w:t xml:space="preserve"> </w:t>
      </w:r>
      <w:r w:rsidRPr="00685D49">
        <w:rPr>
          <w:color w:val="000000" w:themeColor="text1"/>
        </w:rPr>
        <w:t>interviewer</w:t>
      </w:r>
      <w:r w:rsidRPr="00685D49">
        <w:rPr>
          <w:color w:val="000000" w:themeColor="text1"/>
          <w:spacing w:val="55"/>
        </w:rPr>
        <w:t xml:space="preserve"> </w:t>
      </w:r>
      <w:r w:rsidRPr="00685D49">
        <w:rPr>
          <w:color w:val="000000" w:themeColor="text1"/>
        </w:rPr>
        <w:t>approached</w:t>
      </w:r>
      <w:r w:rsidRPr="00685D49">
        <w:rPr>
          <w:color w:val="000000" w:themeColor="text1"/>
          <w:spacing w:val="59"/>
        </w:rPr>
        <w:t xml:space="preserve"> </w:t>
      </w:r>
      <w:r w:rsidRPr="00685D49">
        <w:rPr>
          <w:color w:val="000000" w:themeColor="text1"/>
        </w:rPr>
        <w:t>the</w:t>
      </w:r>
      <w:r w:rsidRPr="00685D49">
        <w:rPr>
          <w:color w:val="000000" w:themeColor="text1"/>
          <w:spacing w:val="4"/>
        </w:rPr>
        <w:t xml:space="preserve"> </w:t>
      </w:r>
      <w:r w:rsidRPr="00685D49">
        <w:rPr>
          <w:color w:val="000000" w:themeColor="text1"/>
        </w:rPr>
        <w:t>Finance</w:t>
      </w:r>
      <w:r w:rsidRPr="00685D49">
        <w:rPr>
          <w:color w:val="000000" w:themeColor="text1"/>
          <w:spacing w:val="49"/>
        </w:rPr>
        <w:t xml:space="preserve"> </w:t>
      </w:r>
      <w:r w:rsidRPr="00685D49">
        <w:rPr>
          <w:color w:val="000000" w:themeColor="text1"/>
        </w:rPr>
        <w:t>Managers</w:t>
      </w:r>
      <w:r w:rsidRPr="00685D49">
        <w:rPr>
          <w:color w:val="000000" w:themeColor="text1"/>
          <w:spacing w:val="48"/>
        </w:rPr>
        <w:t xml:space="preserve"> </w:t>
      </w:r>
      <w:r w:rsidRPr="00685D49">
        <w:rPr>
          <w:color w:val="000000" w:themeColor="text1"/>
        </w:rPr>
        <w:t>and</w:t>
      </w:r>
      <w:r w:rsidRPr="00685D49">
        <w:rPr>
          <w:color w:val="000000" w:themeColor="text1"/>
          <w:spacing w:val="50"/>
        </w:rPr>
        <w:t xml:space="preserve"> </w:t>
      </w:r>
      <w:r w:rsidRPr="00685D49">
        <w:rPr>
          <w:color w:val="000000" w:themeColor="text1"/>
        </w:rPr>
        <w:t>Human</w:t>
      </w:r>
      <w:r w:rsidRPr="00685D49">
        <w:rPr>
          <w:color w:val="000000" w:themeColor="text1"/>
          <w:spacing w:val="39"/>
        </w:rPr>
        <w:t xml:space="preserve"> </w:t>
      </w:r>
      <w:r w:rsidRPr="00685D49">
        <w:rPr>
          <w:color w:val="000000" w:themeColor="text1"/>
        </w:rPr>
        <w:t>Resources Managers</w:t>
      </w:r>
      <w:r w:rsidRPr="00685D49">
        <w:rPr>
          <w:color w:val="000000" w:themeColor="text1"/>
          <w:spacing w:val="1"/>
        </w:rPr>
        <w:t xml:space="preserve"> </w:t>
      </w:r>
      <w:r w:rsidRPr="00685D49">
        <w:rPr>
          <w:color w:val="000000" w:themeColor="text1"/>
        </w:rPr>
        <w:t>and</w:t>
      </w:r>
      <w:r w:rsidRPr="00685D49">
        <w:rPr>
          <w:color w:val="000000" w:themeColor="text1"/>
          <w:spacing w:val="1"/>
        </w:rPr>
        <w:t xml:space="preserve"> </w:t>
      </w:r>
      <w:r w:rsidRPr="00685D49">
        <w:rPr>
          <w:color w:val="000000" w:themeColor="text1"/>
        </w:rPr>
        <w:t>requested</w:t>
      </w:r>
      <w:r w:rsidRPr="00685D49">
        <w:rPr>
          <w:color w:val="000000" w:themeColor="text1"/>
          <w:spacing w:val="1"/>
        </w:rPr>
        <w:t xml:space="preserve"> </w:t>
      </w:r>
      <w:r w:rsidRPr="00685D49">
        <w:rPr>
          <w:color w:val="000000" w:themeColor="text1"/>
        </w:rPr>
        <w:t>for</w:t>
      </w:r>
      <w:r w:rsidRPr="00685D49">
        <w:rPr>
          <w:color w:val="000000" w:themeColor="text1"/>
          <w:spacing w:val="1"/>
        </w:rPr>
        <w:t xml:space="preserve"> </w:t>
      </w:r>
      <w:r w:rsidRPr="00685D49">
        <w:rPr>
          <w:color w:val="000000" w:themeColor="text1"/>
        </w:rPr>
        <w:t>support</w:t>
      </w:r>
      <w:r w:rsidRPr="00685D49">
        <w:rPr>
          <w:color w:val="000000" w:themeColor="text1"/>
          <w:spacing w:val="1"/>
        </w:rPr>
        <w:t xml:space="preserve"> </w:t>
      </w:r>
      <w:r w:rsidRPr="00685D49">
        <w:rPr>
          <w:color w:val="000000" w:themeColor="text1"/>
        </w:rPr>
        <w:t>in</w:t>
      </w:r>
      <w:r w:rsidRPr="00685D49">
        <w:rPr>
          <w:color w:val="000000" w:themeColor="text1"/>
          <w:spacing w:val="1"/>
        </w:rPr>
        <w:t xml:space="preserve"> </w:t>
      </w:r>
      <w:r w:rsidRPr="00685D49">
        <w:rPr>
          <w:color w:val="000000" w:themeColor="text1"/>
        </w:rPr>
        <w:t>availing</w:t>
      </w:r>
      <w:r w:rsidRPr="00685D49">
        <w:rPr>
          <w:color w:val="000000" w:themeColor="text1"/>
          <w:spacing w:val="1"/>
        </w:rPr>
        <w:t xml:space="preserve"> </w:t>
      </w:r>
      <w:r w:rsidRPr="00685D49">
        <w:rPr>
          <w:color w:val="000000" w:themeColor="text1"/>
        </w:rPr>
        <w:t>such</w:t>
      </w:r>
      <w:r w:rsidRPr="00685D49">
        <w:rPr>
          <w:color w:val="000000" w:themeColor="text1"/>
          <w:spacing w:val="1"/>
        </w:rPr>
        <w:t xml:space="preserve"> </w:t>
      </w:r>
      <w:r w:rsidRPr="00685D49">
        <w:rPr>
          <w:color w:val="000000" w:themeColor="text1"/>
        </w:rPr>
        <w:t>information</w:t>
      </w:r>
      <w:r w:rsidRPr="00685D49">
        <w:rPr>
          <w:color w:val="000000" w:themeColor="text1"/>
          <w:spacing w:val="1"/>
        </w:rPr>
        <w:t xml:space="preserve"> </w:t>
      </w:r>
      <w:r w:rsidRPr="00685D49">
        <w:rPr>
          <w:color w:val="000000" w:themeColor="text1"/>
        </w:rPr>
        <w:t>and</w:t>
      </w:r>
      <w:r w:rsidRPr="00685D49">
        <w:rPr>
          <w:color w:val="000000" w:themeColor="text1"/>
          <w:spacing w:val="1"/>
        </w:rPr>
        <w:t xml:space="preserve"> </w:t>
      </w:r>
      <w:r w:rsidRPr="00685D49">
        <w:rPr>
          <w:color w:val="000000" w:themeColor="text1"/>
        </w:rPr>
        <w:t>assured</w:t>
      </w:r>
      <w:r w:rsidRPr="00685D49">
        <w:rPr>
          <w:color w:val="000000" w:themeColor="text1"/>
          <w:spacing w:val="1"/>
        </w:rPr>
        <w:t xml:space="preserve"> </w:t>
      </w:r>
      <w:r w:rsidRPr="00685D49">
        <w:rPr>
          <w:color w:val="000000" w:themeColor="text1"/>
        </w:rPr>
        <w:t>confidentiality</w:t>
      </w:r>
      <w:r w:rsidRPr="00685D49">
        <w:rPr>
          <w:color w:val="000000" w:themeColor="text1"/>
          <w:spacing w:val="50"/>
        </w:rPr>
        <w:t xml:space="preserve"> </w:t>
      </w:r>
      <w:r w:rsidRPr="00685D49">
        <w:rPr>
          <w:color w:val="000000" w:themeColor="text1"/>
        </w:rPr>
        <w:t>in</w:t>
      </w:r>
      <w:r w:rsidRPr="00685D49">
        <w:rPr>
          <w:color w:val="000000" w:themeColor="text1"/>
          <w:spacing w:val="23"/>
        </w:rPr>
        <w:t xml:space="preserve"> </w:t>
      </w:r>
      <w:r w:rsidRPr="00685D49">
        <w:rPr>
          <w:color w:val="000000" w:themeColor="text1"/>
        </w:rPr>
        <w:t>handling</w:t>
      </w:r>
      <w:r w:rsidRPr="00685D49">
        <w:rPr>
          <w:color w:val="000000" w:themeColor="text1"/>
          <w:spacing w:val="51"/>
        </w:rPr>
        <w:t xml:space="preserve"> </w:t>
      </w:r>
      <w:r w:rsidRPr="00685D49">
        <w:rPr>
          <w:color w:val="000000" w:themeColor="text1"/>
        </w:rPr>
        <w:t>the</w:t>
      </w:r>
      <w:r w:rsidRPr="00685D49">
        <w:rPr>
          <w:color w:val="000000" w:themeColor="text1"/>
          <w:spacing w:val="8"/>
        </w:rPr>
        <w:t xml:space="preserve"> </w:t>
      </w:r>
      <w:r w:rsidRPr="00685D49">
        <w:rPr>
          <w:color w:val="000000" w:themeColor="text1"/>
        </w:rPr>
        <w:t>information</w:t>
      </w:r>
      <w:r w:rsidRPr="00685D49">
        <w:rPr>
          <w:color w:val="000000" w:themeColor="text1"/>
          <w:spacing w:val="58"/>
        </w:rPr>
        <w:t xml:space="preserve"> </w:t>
      </w:r>
      <w:r w:rsidRPr="00685D49">
        <w:rPr>
          <w:color w:val="000000" w:themeColor="text1"/>
        </w:rPr>
        <w:t>provided.</w:t>
      </w:r>
    </w:p>
    <w:p w:rsidR="00A162FB" w:rsidRPr="00685D49" w:rsidRDefault="00A162FB" w:rsidP="00685D49">
      <w:pPr>
        <w:tabs>
          <w:tab w:val="left" w:pos="9000"/>
        </w:tabs>
        <w:spacing w:line="360" w:lineRule="auto"/>
        <w:jc w:val="both"/>
        <w:rPr>
          <w:b/>
          <w:color w:val="000000" w:themeColor="text1"/>
        </w:rPr>
      </w:pPr>
      <w:r w:rsidRPr="00685D49">
        <w:rPr>
          <w:b/>
          <w:color w:val="000000" w:themeColor="text1"/>
        </w:rPr>
        <w:t>Operationalization of Variables</w:t>
      </w:r>
    </w:p>
    <w:p w:rsidR="00A162FB" w:rsidRPr="00685D49" w:rsidRDefault="00A162FB" w:rsidP="00685D49">
      <w:pPr>
        <w:tabs>
          <w:tab w:val="left" w:pos="9000"/>
        </w:tabs>
        <w:spacing w:line="360" w:lineRule="auto"/>
        <w:jc w:val="both"/>
        <w:rPr>
          <w:color w:val="000000" w:themeColor="text1"/>
        </w:rPr>
      </w:pPr>
      <w:r w:rsidRPr="00685D49">
        <w:rPr>
          <w:color w:val="000000" w:themeColor="text1"/>
        </w:rPr>
        <w:t>The variables are independent and dependent variables and this will be operationalized as follows:</w:t>
      </w:r>
    </w:p>
    <w:p w:rsidR="00A162FB" w:rsidRPr="00685D49" w:rsidRDefault="00A162FB" w:rsidP="00685D49">
      <w:pPr>
        <w:tabs>
          <w:tab w:val="left" w:pos="9000"/>
        </w:tabs>
        <w:spacing w:line="360" w:lineRule="auto"/>
        <w:jc w:val="both"/>
        <w:rPr>
          <w:b/>
          <w:color w:val="000000" w:themeColor="text1"/>
        </w:rPr>
      </w:pPr>
      <w:r w:rsidRPr="00685D49">
        <w:rPr>
          <w:b/>
          <w:color w:val="000000" w:themeColor="text1"/>
        </w:rPr>
        <w:t>Independent Variable</w:t>
      </w:r>
    </w:p>
    <w:p w:rsidR="00A162FB" w:rsidRPr="00685D49" w:rsidRDefault="00A162FB" w:rsidP="00685D49">
      <w:pPr>
        <w:tabs>
          <w:tab w:val="left" w:pos="9000"/>
        </w:tabs>
        <w:spacing w:line="360" w:lineRule="auto"/>
        <w:jc w:val="both"/>
        <w:rPr>
          <w:color w:val="000000" w:themeColor="text1"/>
        </w:rPr>
      </w:pPr>
      <w:r w:rsidRPr="00685D49">
        <w:rPr>
          <w:color w:val="000000" w:themeColor="text1"/>
        </w:rPr>
        <w:t xml:space="preserve">X = Internal control system </w:t>
      </w:r>
    </w:p>
    <w:p w:rsidR="00A162FB" w:rsidRPr="00685D49" w:rsidRDefault="00A162FB" w:rsidP="00685D49">
      <w:pPr>
        <w:tabs>
          <w:tab w:val="left" w:pos="9000"/>
        </w:tabs>
        <w:spacing w:line="360" w:lineRule="auto"/>
        <w:jc w:val="both"/>
        <w:rPr>
          <w:color w:val="000000" w:themeColor="text1"/>
        </w:rPr>
      </w:pPr>
      <w:r w:rsidRPr="00685D49">
        <w:rPr>
          <w:color w:val="000000" w:themeColor="text1"/>
        </w:rPr>
        <w:t xml:space="preserve">The independent variable (X) </w:t>
      </w:r>
    </w:p>
    <w:p w:rsidR="00A162FB" w:rsidRPr="00685D49" w:rsidRDefault="00A162FB" w:rsidP="00685D49">
      <w:pPr>
        <w:tabs>
          <w:tab w:val="left" w:pos="9000"/>
        </w:tabs>
        <w:spacing w:line="360" w:lineRule="auto"/>
        <w:jc w:val="both"/>
        <w:rPr>
          <w:color w:val="000000" w:themeColor="text1"/>
        </w:rPr>
      </w:pPr>
      <w:r w:rsidRPr="00685D49">
        <w:rPr>
          <w:color w:val="000000" w:themeColor="text1"/>
        </w:rPr>
        <w:t>X = (x</w:t>
      </w:r>
      <w:r w:rsidRPr="00685D49">
        <w:rPr>
          <w:color w:val="000000" w:themeColor="text1"/>
          <w:vertAlign w:val="subscript"/>
        </w:rPr>
        <w:t>1</w:t>
      </w:r>
      <w:r w:rsidRPr="00685D49">
        <w:rPr>
          <w:color w:val="000000" w:themeColor="text1"/>
        </w:rPr>
        <w:t>, x</w:t>
      </w:r>
      <w:r w:rsidRPr="00685D49">
        <w:rPr>
          <w:color w:val="000000" w:themeColor="text1"/>
          <w:vertAlign w:val="subscript"/>
        </w:rPr>
        <w:t>2</w:t>
      </w:r>
      <w:r w:rsidRPr="00685D49">
        <w:rPr>
          <w:color w:val="000000" w:themeColor="text1"/>
        </w:rPr>
        <w:t>, x</w:t>
      </w:r>
      <w:r w:rsidRPr="00685D49">
        <w:rPr>
          <w:color w:val="000000" w:themeColor="text1"/>
          <w:vertAlign w:val="subscript"/>
        </w:rPr>
        <w:t>3,</w:t>
      </w:r>
      <w:r w:rsidRPr="00685D49">
        <w:rPr>
          <w:color w:val="000000" w:themeColor="text1"/>
        </w:rPr>
        <w:t>)</w:t>
      </w:r>
    </w:p>
    <w:p w:rsidR="00A162FB" w:rsidRPr="00685D49" w:rsidRDefault="00A162FB" w:rsidP="00685D49">
      <w:pPr>
        <w:tabs>
          <w:tab w:val="left" w:pos="9000"/>
        </w:tabs>
        <w:spacing w:line="360" w:lineRule="auto"/>
        <w:jc w:val="both"/>
        <w:rPr>
          <w:color w:val="000000" w:themeColor="text1"/>
        </w:rPr>
      </w:pPr>
      <w:r w:rsidRPr="00685D49">
        <w:rPr>
          <w:color w:val="000000" w:themeColor="text1"/>
        </w:rPr>
        <w:t>Where:</w:t>
      </w:r>
    </w:p>
    <w:p w:rsidR="00A162FB" w:rsidRPr="00685D49" w:rsidRDefault="00A162FB" w:rsidP="00685D49">
      <w:pPr>
        <w:tabs>
          <w:tab w:val="left" w:pos="9000"/>
        </w:tabs>
        <w:spacing w:line="360" w:lineRule="auto"/>
        <w:jc w:val="both"/>
        <w:rPr>
          <w:color w:val="000000" w:themeColor="text1"/>
          <w:shd w:val="clear" w:color="auto" w:fill="FFFFFF"/>
        </w:rPr>
      </w:pPr>
      <w:r w:rsidRPr="00685D49">
        <w:rPr>
          <w:color w:val="000000" w:themeColor="text1"/>
        </w:rPr>
        <w:t xml:space="preserve">X1 = </w:t>
      </w:r>
      <w:r w:rsidRPr="00685D49">
        <w:rPr>
          <w:color w:val="000000" w:themeColor="text1"/>
          <w:spacing w:val="-2"/>
        </w:rPr>
        <w:t>internal control environment</w:t>
      </w:r>
    </w:p>
    <w:p w:rsidR="00A162FB" w:rsidRPr="00685D49" w:rsidRDefault="00A162FB" w:rsidP="00685D49">
      <w:pPr>
        <w:tabs>
          <w:tab w:val="left" w:pos="9000"/>
        </w:tabs>
        <w:spacing w:line="360" w:lineRule="auto"/>
        <w:jc w:val="both"/>
        <w:rPr>
          <w:color w:val="000000" w:themeColor="text1"/>
        </w:rPr>
      </w:pPr>
      <w:r w:rsidRPr="00685D49">
        <w:rPr>
          <w:color w:val="000000" w:themeColor="text1"/>
        </w:rPr>
        <w:t>X2 = internal audit control</w:t>
      </w:r>
    </w:p>
    <w:p w:rsidR="00A162FB" w:rsidRPr="00685D49" w:rsidRDefault="00A162FB" w:rsidP="00685D49">
      <w:pPr>
        <w:tabs>
          <w:tab w:val="left" w:pos="9000"/>
        </w:tabs>
        <w:spacing w:line="360" w:lineRule="auto"/>
        <w:jc w:val="both"/>
        <w:rPr>
          <w:color w:val="000000" w:themeColor="text1"/>
        </w:rPr>
      </w:pPr>
      <w:r w:rsidRPr="00685D49">
        <w:rPr>
          <w:color w:val="000000" w:themeColor="text1"/>
        </w:rPr>
        <w:t>X3 = Risk management</w:t>
      </w:r>
    </w:p>
    <w:p w:rsidR="00A162FB" w:rsidRPr="00685D49" w:rsidRDefault="00A162FB" w:rsidP="00685D49">
      <w:pPr>
        <w:tabs>
          <w:tab w:val="left" w:pos="9000"/>
        </w:tabs>
        <w:spacing w:line="360" w:lineRule="auto"/>
        <w:jc w:val="both"/>
        <w:rPr>
          <w:b/>
          <w:color w:val="000000" w:themeColor="text1"/>
        </w:rPr>
      </w:pPr>
      <w:r w:rsidRPr="00685D49">
        <w:rPr>
          <w:b/>
          <w:color w:val="000000" w:themeColor="text1"/>
        </w:rPr>
        <w:t>Dependent Variable</w:t>
      </w:r>
    </w:p>
    <w:p w:rsidR="00A162FB" w:rsidRPr="00685D49" w:rsidRDefault="00A162FB" w:rsidP="00685D49">
      <w:pPr>
        <w:tabs>
          <w:tab w:val="left" w:pos="9000"/>
        </w:tabs>
        <w:spacing w:line="360" w:lineRule="auto"/>
        <w:jc w:val="both"/>
        <w:rPr>
          <w:color w:val="000000" w:themeColor="text1"/>
        </w:rPr>
      </w:pPr>
      <w:r w:rsidRPr="00685D49">
        <w:rPr>
          <w:color w:val="000000" w:themeColor="text1"/>
        </w:rPr>
        <w:t>Y = organizational efficiency</w:t>
      </w:r>
    </w:p>
    <w:p w:rsidR="00A162FB" w:rsidRPr="00685D49" w:rsidRDefault="00A162FB" w:rsidP="00685D49">
      <w:pPr>
        <w:tabs>
          <w:tab w:val="left" w:pos="9000"/>
        </w:tabs>
        <w:spacing w:line="360" w:lineRule="auto"/>
        <w:jc w:val="both"/>
        <w:rPr>
          <w:color w:val="000000" w:themeColor="text1"/>
        </w:rPr>
      </w:pPr>
      <w:r w:rsidRPr="00685D49">
        <w:rPr>
          <w:color w:val="000000" w:themeColor="text1"/>
        </w:rPr>
        <w:t xml:space="preserve">The dependent variable (Y) </w:t>
      </w:r>
    </w:p>
    <w:p w:rsidR="00A162FB" w:rsidRPr="00685D49" w:rsidRDefault="00A162FB" w:rsidP="00685D49">
      <w:pPr>
        <w:tabs>
          <w:tab w:val="left" w:pos="9000"/>
        </w:tabs>
        <w:spacing w:line="360" w:lineRule="auto"/>
        <w:jc w:val="both"/>
        <w:rPr>
          <w:color w:val="000000" w:themeColor="text1"/>
        </w:rPr>
      </w:pPr>
      <w:r w:rsidRPr="00685D49">
        <w:rPr>
          <w:color w:val="000000" w:themeColor="text1"/>
        </w:rPr>
        <w:t>Y = (y)</w:t>
      </w:r>
    </w:p>
    <w:p w:rsidR="00A162FB" w:rsidRPr="00685D49" w:rsidRDefault="00A162FB" w:rsidP="00685D49">
      <w:pPr>
        <w:tabs>
          <w:tab w:val="left" w:pos="9000"/>
        </w:tabs>
        <w:spacing w:line="360" w:lineRule="auto"/>
        <w:jc w:val="both"/>
        <w:rPr>
          <w:color w:val="000000" w:themeColor="text1"/>
        </w:rPr>
      </w:pPr>
      <w:r w:rsidRPr="00685D49">
        <w:rPr>
          <w:color w:val="000000" w:themeColor="text1"/>
        </w:rPr>
        <w:t xml:space="preserve">Where: </w:t>
      </w:r>
    </w:p>
    <w:p w:rsidR="00A162FB" w:rsidRPr="00685D49" w:rsidRDefault="00A162FB" w:rsidP="00685D49">
      <w:pPr>
        <w:tabs>
          <w:tab w:val="left" w:pos="9000"/>
        </w:tabs>
        <w:spacing w:line="360" w:lineRule="auto"/>
        <w:jc w:val="both"/>
        <w:rPr>
          <w:color w:val="000000" w:themeColor="text1"/>
        </w:rPr>
      </w:pPr>
      <w:r w:rsidRPr="00685D49">
        <w:rPr>
          <w:color w:val="000000" w:themeColor="text1"/>
        </w:rPr>
        <w:t xml:space="preserve">Y1= </w:t>
      </w:r>
      <w:r w:rsidRPr="00685D49">
        <w:rPr>
          <w:color w:val="000000" w:themeColor="text1"/>
          <w:spacing w:val="-2"/>
        </w:rPr>
        <w:t>organization’s ability</w:t>
      </w:r>
    </w:p>
    <w:p w:rsidR="00A162FB" w:rsidRPr="00685D49" w:rsidRDefault="00A162FB" w:rsidP="00685D49">
      <w:pPr>
        <w:tabs>
          <w:tab w:val="left" w:pos="9000"/>
        </w:tabs>
        <w:spacing w:line="360" w:lineRule="auto"/>
        <w:jc w:val="both"/>
        <w:rPr>
          <w:color w:val="000000" w:themeColor="text1"/>
        </w:rPr>
      </w:pPr>
      <w:r w:rsidRPr="00685D49">
        <w:rPr>
          <w:color w:val="000000" w:themeColor="text1"/>
        </w:rPr>
        <w:lastRenderedPageBreak/>
        <w:t>The equation that explains the functional relationship between the two variables can be written as:</w:t>
      </w:r>
    </w:p>
    <w:p w:rsidR="00A162FB" w:rsidRPr="00685D49" w:rsidRDefault="00A162FB" w:rsidP="00685D49">
      <w:pPr>
        <w:tabs>
          <w:tab w:val="left" w:pos="9000"/>
        </w:tabs>
        <w:spacing w:line="360" w:lineRule="auto"/>
        <w:jc w:val="both"/>
        <w:rPr>
          <w:color w:val="000000" w:themeColor="text1"/>
        </w:rPr>
      </w:pPr>
      <w:r w:rsidRPr="00685D49">
        <w:rPr>
          <w:color w:val="000000" w:themeColor="text1"/>
        </w:rPr>
        <w:t xml:space="preserve">Y = f (X) </w:t>
      </w:r>
    </w:p>
    <w:p w:rsidR="00A162FB" w:rsidRPr="00685D49" w:rsidRDefault="00A162FB" w:rsidP="00685D49">
      <w:pPr>
        <w:tabs>
          <w:tab w:val="left" w:pos="9000"/>
        </w:tabs>
        <w:spacing w:line="360" w:lineRule="auto"/>
        <w:jc w:val="both"/>
        <w:rPr>
          <w:color w:val="000000" w:themeColor="text1"/>
        </w:rPr>
      </w:pPr>
      <w:r w:rsidRPr="00685D49">
        <w:rPr>
          <w:color w:val="000000" w:themeColor="text1"/>
        </w:rPr>
        <w:t xml:space="preserve">Where  </w:t>
      </w:r>
    </w:p>
    <w:p w:rsidR="00A162FB" w:rsidRPr="00685D49" w:rsidRDefault="00A162FB" w:rsidP="00685D49">
      <w:pPr>
        <w:tabs>
          <w:tab w:val="left" w:pos="9000"/>
        </w:tabs>
        <w:spacing w:line="360" w:lineRule="auto"/>
        <w:jc w:val="both"/>
        <w:rPr>
          <w:color w:val="000000" w:themeColor="text1"/>
        </w:rPr>
      </w:pPr>
      <w:r w:rsidRPr="00685D49">
        <w:rPr>
          <w:color w:val="000000" w:themeColor="text1"/>
        </w:rPr>
        <w:t>Y = organizational efficiency (Vector of Dependent Variable)</w:t>
      </w:r>
    </w:p>
    <w:p w:rsidR="00A162FB" w:rsidRPr="00685D49" w:rsidRDefault="00A162FB" w:rsidP="00685D49">
      <w:pPr>
        <w:tabs>
          <w:tab w:val="left" w:pos="9000"/>
        </w:tabs>
        <w:spacing w:line="360" w:lineRule="auto"/>
        <w:jc w:val="both"/>
        <w:rPr>
          <w:color w:val="000000" w:themeColor="text1"/>
        </w:rPr>
      </w:pPr>
      <w:r w:rsidRPr="00685D49">
        <w:rPr>
          <w:color w:val="000000" w:themeColor="text1"/>
        </w:rPr>
        <w:t xml:space="preserve"> X = Internal control system (Vector of Independent Variable) </w:t>
      </w:r>
    </w:p>
    <w:p w:rsidR="00A162FB" w:rsidRPr="00685D49" w:rsidRDefault="00A162FB" w:rsidP="00685D49">
      <w:pPr>
        <w:tabs>
          <w:tab w:val="left" w:pos="9000"/>
        </w:tabs>
        <w:spacing w:line="360" w:lineRule="auto"/>
        <w:jc w:val="both"/>
        <w:rPr>
          <w:color w:val="000000" w:themeColor="text1"/>
        </w:rPr>
      </w:pPr>
      <w:r w:rsidRPr="00685D49">
        <w:rPr>
          <w:color w:val="000000" w:themeColor="text1"/>
        </w:rPr>
        <w:t xml:space="preserve">The operationalization of the variables for each of the hypothesis can be summarized in these models: </w:t>
      </w:r>
    </w:p>
    <w:p w:rsidR="00A162FB" w:rsidRPr="00685D49" w:rsidRDefault="00A162FB" w:rsidP="00685D49">
      <w:pPr>
        <w:tabs>
          <w:tab w:val="left" w:pos="9000"/>
        </w:tabs>
        <w:spacing w:line="360" w:lineRule="auto"/>
        <w:jc w:val="both"/>
        <w:rPr>
          <w:color w:val="000000" w:themeColor="text1"/>
        </w:rPr>
      </w:pPr>
      <w:r w:rsidRPr="00685D49">
        <w:rPr>
          <w:b/>
          <w:color w:val="000000" w:themeColor="text1"/>
        </w:rPr>
        <w:t>Independent Dependent</w:t>
      </w:r>
    </w:p>
    <w:p w:rsidR="00A162FB" w:rsidRPr="00685D49" w:rsidRDefault="00476640" w:rsidP="00685D49">
      <w:pPr>
        <w:tabs>
          <w:tab w:val="left" w:pos="9000"/>
        </w:tabs>
        <w:spacing w:line="360" w:lineRule="auto"/>
        <w:jc w:val="both"/>
        <w:rPr>
          <w:color w:val="000000" w:themeColor="text1"/>
        </w:rPr>
      </w:pPr>
      <w:r w:rsidRPr="00685D49">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2" type="#_x0000_t34" style="position:absolute;left:0;text-align:left;margin-left:187.6pt;margin-top:3.15pt;width:93.75pt;height:2pt;flip:y;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MVA4wEAABoEAAAOAAAAZHJzL2Uyb0RvYy54bWysU9uO0zAQfUfiHyy/06Ttgpao6Qp1gRcE&#10;Fct+gNcZNxa+aWya9O8ZO20WLYuEEC9O7JlzZs7xeHMzWsOOgFF71/LlouYMnPSddoeW33/78Oqa&#10;s5iE64TxDlp+gshvti9fbIbQwMr33nSAjEhcbIbQ8j6l0FRVlD1YERc+gKOg8mhFoi0eqg7FQOzW&#10;VKu6flMNHruAXkKMdHo7Bfm28CsFMn1RKkJipuXUWyorlvUhr9V2I5oDitBreW5D/EMXVmhHRWeq&#10;W5EE+4H6NyqrJfroVVpIbyuvlJZQNJCaZf1EzV0vAhQtZE4Ms03x/9HKz8c9Mt21fM2ZE5au6C6h&#10;0Ic+sXeIfmA77xzZ6JGts1tDiA2Bdm6P510Me8zSR4U2f0kUG4vDp9lhGBOTdLi6Wl9f1XQR8hKr&#10;HoEBY/oI3rL80/J47mNuYFkcFsdPMVFpAl4AuapxbKABfFu/rktaD6J77zqWToE0JdTCHQxM952E&#10;Ns/HiNQ44s4qJ13lL50MTEW+giK3SMnUTJlT2BlkR0ET1n1f5gqFhTIzRGljZtDU2h9B59wMgzK7&#10;fwucs0tF79IMtNp5LIY8qZrGS6tqyr+onrRm2Q++O5VbLnbQABZl58eSJ/zXfYE/PuntTwAAAP//&#10;AwBQSwMEFAAGAAgAAAAhAItD8/7bAAAACQEAAA8AAABkcnMvZG93bnJldi54bWxMj8FOwzAQRO9I&#10;/IO1SFwQtRNUVKVxKojUKyop4uzGWydqvI5itw1/zyIOcJzZp9mZcjP7QVxwin0gDdlCgUBqg+3J&#10;afjYbx9XIGIyZM0QCDV8YYRNdXtTmsKGK73jpUlOcAjFwmjoUhoLKWPboTdxEUYkvh3D5E1iOTlp&#10;J3PlcD/IXKln6U1P/KEzI9Ydtqfm7DXU9fahqfPd/LZ/eh1d/HTh2Oy0vr+bX9YgEs7pD4af+lwd&#10;Ku50CGeyUQyss9WSUQ25ykAwsFQ5G4dfQ1al/L+g+gYAAP//AwBQSwECLQAUAAYACAAAACEAtoM4&#10;kv4AAADhAQAAEwAAAAAAAAAAAAAAAAAAAAAAW0NvbnRlbnRfVHlwZXNdLnhtbFBLAQItABQABgAI&#10;AAAAIQA4/SH/1gAAAJQBAAALAAAAAAAAAAAAAAAAAC8BAABfcmVscy8ucmVsc1BLAQItABQABgAI&#10;AAAAIQD2KMVA4wEAABoEAAAOAAAAAAAAAAAAAAAAAC4CAABkcnMvZTJvRG9jLnhtbFBLAQItABQA&#10;BgAIAAAAIQCLQ/P+2wAAAAkBAAAPAAAAAAAAAAAAAAAAAD0EAABkcnMvZG93bnJldi54bWxQSwUG&#10;AAAAAAQABADzAAAARQUAAAAA&#10;" adj="10794,1037880,-53591" strokecolor="black [3040]" strokeweight="1.5pt">
            <v:stroke startarrow="block" endarrow="block"/>
          </v:shape>
        </w:pict>
      </w:r>
      <w:r w:rsidRPr="00685D49">
        <w:pict>
          <v:shape id="_x0000_s1053" type="#_x0000_t34" style="position:absolute;left:0;text-align:left;margin-left:187.6pt;margin-top:5.15pt;width:85.35pt;height:44.9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i54QEAABoEAAAOAAAAZHJzL2Uyb0RvYy54bWysU9uO0zAQfUfiHyy/06RlQUvUdIW6wAuC&#10;ahc+wOuMEwvfNDZN+/eMnTSLFpAQ4sWJ7Tln5pwZb29O1rAjYNTetXy9qjkDJ32nXd/yr1/ev7jm&#10;LCbhOmG8g5afIfKb3fNn2zE0sPGDNx0gIxIXmzG0fEgpNFUV5QBWxJUP4OhSebQi0Rb7qkMxErs1&#10;1aauX1ejxy6glxAjnd5Ol3xX+JUCmT4rFSEx03KqLZUVy/qQ12q3FU2PIgxazmWIf6jCCu0o6UJ1&#10;K5Jg31H/QmW1RB+9SivpbeWV0hKKBlKzrp+ouR9EgKKFzIlhsSn+P1r56XhApjvqHWdOWGrRfUKh&#10;+yGxt4h+ZHvvHNnoka2zW2OIDYH27oDzLoYDZuknhTZ/SRQ7FYfPi8NwSkzS4ebq5fVVTY2Ql7vq&#10;ERgwpg/gLcs/LY9zHUsB6+KwOH6MiVIT8ALIWY1jI4l4U7+qS9gAonvnOpbOgTQl1ML1BqZ+J6HN&#10;7++I1DjizionXeUvnQ1MSe5AkVukZCqmzCnsDbKjoAnrvhWPCgtFZojSxiygqbQ/gubYDIMyu38L&#10;XKJLRu/SArTaeSyGPMmaTpdS1RR/UT1pzbIffHcuXS520AAW0+fHkif8532BPz7p3Q8AAAD//wMA&#10;UEsDBBQABgAIAAAAIQCbNyEu3AAAAAkBAAAPAAAAZHJzL2Rvd25yZXYueG1sTI/BTsMwEETvSPyD&#10;tUhcEHUSaAUhTtVG6hW1acXZjbdORLyOYrcNf88iDnCc2afZmWI5uV5ccAydJwXpLAGB1HjTkVVw&#10;2G8eX0CEqMno3hMq+MIAy/L2ptC58Vfa4aWOVnAIhVwraGMccilD06LTYeYHJL6d/Oh0ZDlaaUZ9&#10;5XDXyyxJFtLpjvhDqwesWmw+67NTUFWbh7rKttP7/mk92PBh/aneKnV/N63eQESc4h8MP/W5OpTc&#10;6ejPZILoWafZnFEFWcqbGHh+XbBx/DVkWcj/C8pvAAAA//8DAFBLAQItABQABgAIAAAAIQC2gziS&#10;/gAAAOEBAAATAAAAAAAAAAAAAAAAAAAAAABbQ29udGVudF9UeXBlc10ueG1sUEsBAi0AFAAGAAgA&#10;AAAhADj9If/WAAAAlAEAAAsAAAAAAAAAAAAAAAAALwEAAF9yZWxzLy5yZWxzUEsBAi0AFAAGAAgA&#10;AAAhAMcpGLnhAQAAGgQAAA4AAAAAAAAAAAAAAAAALgIAAGRycy9lMm9Eb2MueG1sUEsBAi0AFAAG&#10;AAgAAAAhAJs3IS7cAAAACQEAAA8AAAAAAAAAAAAAAAAAOwQAAGRycy9kb3ducmV2LnhtbFBLBQYA&#10;AAAABAAEAPMAAABEBQAAAAA=&#10;" adj="10794,-46231,-58865" strokecolor="black [3040]" strokeweight="1.5pt">
            <v:stroke startarrow="block" endarrow="block"/>
          </v:shape>
        </w:pict>
      </w:r>
      <w:r w:rsidR="00A162FB" w:rsidRPr="00685D49">
        <w:rPr>
          <w:color w:val="000000" w:themeColor="text1"/>
        </w:rPr>
        <w:t>x</w:t>
      </w:r>
      <w:r w:rsidR="00A162FB" w:rsidRPr="00685D49">
        <w:rPr>
          <w:color w:val="000000" w:themeColor="text1"/>
          <w:vertAlign w:val="subscript"/>
        </w:rPr>
        <w:t>1</w:t>
      </w:r>
      <w:r w:rsidR="00A162FB" w:rsidRPr="00685D49">
        <w:rPr>
          <w:color w:val="000000" w:themeColor="text1"/>
        </w:rPr>
        <w:t xml:space="preserve">: </w:t>
      </w:r>
      <w:r w:rsidR="00A162FB" w:rsidRPr="00685D49">
        <w:rPr>
          <w:color w:val="000000" w:themeColor="text1"/>
          <w:spacing w:val="-2"/>
        </w:rPr>
        <w:t>internal control environment</w:t>
      </w:r>
      <w:r w:rsidR="00A162FB" w:rsidRPr="00685D49">
        <w:rPr>
          <w:color w:val="000000" w:themeColor="text1"/>
        </w:rPr>
        <w:t xml:space="preserve">                                                   </w:t>
      </w:r>
      <w:r w:rsidR="00A162FB" w:rsidRPr="00685D49">
        <w:rPr>
          <w:color w:val="000000" w:themeColor="text1"/>
        </w:rPr>
        <w:tab/>
        <w:t xml:space="preserve"> </w:t>
      </w:r>
    </w:p>
    <w:p w:rsidR="00A162FB" w:rsidRPr="00685D49" w:rsidRDefault="00476640" w:rsidP="00685D49">
      <w:pPr>
        <w:tabs>
          <w:tab w:val="left" w:pos="9000"/>
        </w:tabs>
        <w:spacing w:line="360" w:lineRule="auto"/>
        <w:jc w:val="both"/>
        <w:rPr>
          <w:color w:val="000000" w:themeColor="text1"/>
        </w:rPr>
      </w:pPr>
      <w:r w:rsidRPr="00685D49">
        <w:pict>
          <v:shape id="_x0000_s1054" type="#_x0000_t34" style="position:absolute;left:0;text-align:left;margin-left:183.45pt;margin-top:10.6pt;width:97.15pt;height:20.45pt;flip:y;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5PR4gEAABoEAAAOAAAAZHJzL2Uyb0RvYy54bWysU9uO0zAQfUfiHyy/06RhQUvVdIW6wAuC&#10;ahc+wOuMEwvfNDZN+/eMnTSLFpAQ4sWJPXPOzDkeb29O1rAjYNTetXy9qjkDJ32nXd/yr1/ev7jm&#10;LCbhOmG8g5afIfKb3fNn2zFsoPGDNx0gIxIXN2No+ZBS2FRVlANYEVc+gKOg8mhFoi32VYdiJHZr&#10;qqauX1ejxy6glxAjnd5OQb4r/EqBTJ+VipCYaTn1lsqKZX3Ia7Xbik2PIgxazm2If+jCCu2o6EJ1&#10;K5Jg31H/QmW1RB+9SivpbeWV0hKKBlKzrp+ouR9EgKKFzIlhsSn+P1r56XhApruWN5w5YemK7hMK&#10;3Q+JvUX0I9t758hGj6zJbo0hbgi0dwecdzEcMEs/KbT5S6LYqTh8XhyGU2KSDpurl9dXNV2EvMSq&#10;R2DAmD6Atyz/tDzOfSwNrIvD4vgxJipNwAsgVzWOjTSAb+pXdUkbQHTvXMfSOZCmhFq43sB030lo&#10;8/sYkRpH3FnlpKv8pbOBqcgdKHKLlEzNlDmFvUF2FDRh3bd1rlBYKDNDlDZmAU2t/RE052YYlNn9&#10;W+CSXSp6lxag1c5jMeRJ1XS6tKqm/IvqSWuW/eC7c7nlYgcNYFE2P5Y84T/vC/zxSe9+AAAA//8D&#10;AFBLAwQUAAYACAAAACEApawN9doAAAAJAQAADwAAAGRycy9kb3ducmV2LnhtbExPTU/CQBC9m/gf&#10;NkPixcAWFGJrt0SbcDVYCOelO2wburNNd4H67x3jQW/zPvLmvXw9uk5ccQitJwXzWQICqfamJatg&#10;v9tMX0CEqMnozhMq+MIA6+L+LteZ8Tf6xGsVreAQCplW0MTYZ1KGukGnw8z3SKyd/OB0ZDhYaQZ9&#10;43DXyUWSrKTTLfGHRvdYNlifq4tTUJabx6pcbMeP3dN7b8PB+lO1VephMr69gog4xj8z/NTn6lBw&#10;p6O/kAmiYzxfLtnKR8oT2PCcpkwcfwlZ5PL/guIbAAD//wMAUEsBAi0AFAAGAAgAAAAhALaDOJL+&#10;AAAA4QEAABMAAAAAAAAAAAAAAAAAAAAAAFtDb250ZW50X1R5cGVzXS54bWxQSwECLQAUAAYACAAA&#10;ACEAOP0h/9YAAACUAQAACwAAAAAAAAAAAAAAAAAvAQAAX3JlbHMvLnJlbHNQSwECLQAUAAYACAAA&#10;ACEATiuT0eIBAAAaBAAADgAAAAAAAAAAAAAAAAAuAgAAZHJzL2Uyb0RvYy54bWxQSwECLQAUAAYA&#10;CAAAACEApawN9doAAAAJAQAADwAAAAAAAAAAAAAAAAA8BAAAZHJzL2Rvd25yZXYueG1sUEsFBgAA&#10;AAAEAAQA8wAAAEMFAAAAAA==&#10;" adj="10794,148929,-50793" strokecolor="black [3040]" strokeweight="1.5pt">
            <v:stroke startarrow="block" endarrow="block"/>
          </v:shape>
        </w:pict>
      </w:r>
      <w:r w:rsidRPr="00685D49">
        <w:pict>
          <v:shape id="_x0000_s1055" type="#_x0000_t34" style="position:absolute;left:0;text-align:left;margin-left:192.6pt;margin-top:8.55pt;width:93.2pt;height:.0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MVA4wEAABoEAAAOAAAAZHJzL2Uyb0RvYy54bWysU9uO0zAQfUfiHyy/06Ttgpao6Qp1gRcE&#10;Fct+gNcZNxa+aWya9O8ZO20WLYuEEC9O7JlzZs7xeHMzWsOOgFF71/LlouYMnPSddoeW33/78Oqa&#10;s5iE64TxDlp+gshvti9fbIbQwMr33nSAjEhcbIbQ8j6l0FRVlD1YERc+gKOg8mhFoi0eqg7FQOzW&#10;VKu6flMNHruAXkKMdHo7Bfm28CsFMn1RKkJipuXUWyorlvUhr9V2I5oDitBreW5D/EMXVmhHRWeq&#10;W5EE+4H6NyqrJfroVVpIbyuvlJZQNJCaZf1EzV0vAhQtZE4Ms03x/9HKz8c9Mt21fM2ZE5au6C6h&#10;0Ic+sXeIfmA77xzZ6JGts1tDiA2Bdm6P510Me8zSR4U2f0kUG4vDp9lhGBOTdLi6Wl9f1XQR8hKr&#10;HoEBY/oI3rL80/J47mNuYFkcFsdPMVFpAl4AuapxbKABfFu/rktaD6J77zqWToE0JdTCHQxM952E&#10;Ns/HiNQ44s4qJ13lL50MTEW+giK3SMnUTJlT2BlkR0ET1n1f5gqFhTIzRGljZtDU2h9B59wMgzK7&#10;fwucs0tF79IMtNp5LIY8qZrGS6tqyr+onrRm2Q++O5VbLnbQABZl58eSJ/zXfYE/PuntTwAAAP//&#10;AwBQSwMEFAAGAAgAAAAhAItD8/7bAAAACQEAAA8AAABkcnMvZG93bnJldi54bWxMj8FOwzAQRO9I&#10;/IO1SFwQtRNUVKVxKojUKyop4uzGWydqvI5itw1/zyIOcJzZp9mZcjP7QVxwin0gDdlCgUBqg+3J&#10;afjYbx9XIGIyZM0QCDV8YYRNdXtTmsKGK73jpUlOcAjFwmjoUhoLKWPboTdxEUYkvh3D5E1iOTlp&#10;J3PlcD/IXKln6U1P/KEzI9Ydtqfm7DXU9fahqfPd/LZ/eh1d/HTh2Oy0vr+bX9YgEs7pD4af+lwd&#10;Ku50CGeyUQyss9WSUQ25ykAwsFQ5G4dfQ1al/L+g+gYAAP//AwBQSwECLQAUAAYACAAAACEAtoM4&#10;kv4AAADhAQAAEwAAAAAAAAAAAAAAAAAAAAAAW0NvbnRlbnRfVHlwZXNdLnhtbFBLAQItABQABgAI&#10;AAAAIQA4/SH/1gAAAJQBAAALAAAAAAAAAAAAAAAAAC8BAABfcmVscy8ucmVsc1BLAQItABQABgAI&#10;AAAAIQD2KMVA4wEAABoEAAAOAAAAAAAAAAAAAAAAAC4CAABkcnMvZTJvRG9jLnhtbFBLAQItABQA&#10;BgAIAAAAIQCLQ/P+2wAAAAkBAAAPAAAAAAAAAAAAAAAAAD0EAABkcnMvZG93bnJldi54bWxQSwUG&#10;AAAAAAQABADzAAAARQUAAAAA&#10;" adj=",-51192000,-55066" strokecolor="black [3040]" strokeweight="1.5pt">
            <v:stroke startarrow="block" endarrow="block"/>
          </v:shape>
        </w:pict>
      </w:r>
      <w:r w:rsidR="00A162FB" w:rsidRPr="00685D49">
        <w:rPr>
          <w:color w:val="000000" w:themeColor="text1"/>
        </w:rPr>
        <w:t>x</w:t>
      </w:r>
      <w:r w:rsidR="00A162FB" w:rsidRPr="00685D49">
        <w:rPr>
          <w:color w:val="000000" w:themeColor="text1"/>
          <w:vertAlign w:val="subscript"/>
        </w:rPr>
        <w:t xml:space="preserve">2: </w:t>
      </w:r>
      <w:r w:rsidR="00A162FB" w:rsidRPr="00685D49">
        <w:rPr>
          <w:color w:val="000000" w:themeColor="text1"/>
        </w:rPr>
        <w:t>internal audit control                                                                 y</w:t>
      </w:r>
      <w:r w:rsidR="00A162FB" w:rsidRPr="00685D49">
        <w:rPr>
          <w:color w:val="000000" w:themeColor="text1"/>
          <w:vertAlign w:val="subscript"/>
        </w:rPr>
        <w:t>2</w:t>
      </w:r>
      <w:r w:rsidR="00A162FB" w:rsidRPr="00685D49">
        <w:rPr>
          <w:color w:val="000000" w:themeColor="text1"/>
        </w:rPr>
        <w:t xml:space="preserve">: </w:t>
      </w:r>
      <w:r w:rsidR="00246BEB" w:rsidRPr="00685D49">
        <w:rPr>
          <w:color w:val="000000" w:themeColor="text1"/>
          <w:spacing w:val="-2"/>
        </w:rPr>
        <w:t>organization’s ability</w:t>
      </w:r>
    </w:p>
    <w:p w:rsidR="00A162FB" w:rsidRPr="00685D49" w:rsidRDefault="00A162FB" w:rsidP="00685D49">
      <w:pPr>
        <w:spacing w:line="360" w:lineRule="auto"/>
        <w:rPr>
          <w:color w:val="000000" w:themeColor="text1"/>
        </w:rPr>
      </w:pPr>
      <w:r w:rsidRPr="00685D49">
        <w:rPr>
          <w:color w:val="000000" w:themeColor="text1"/>
        </w:rPr>
        <w:t>x</w:t>
      </w:r>
      <w:r w:rsidRPr="00685D49">
        <w:rPr>
          <w:color w:val="000000" w:themeColor="text1"/>
          <w:vertAlign w:val="subscript"/>
        </w:rPr>
        <w:t>3</w:t>
      </w:r>
      <w:r w:rsidRPr="00685D49">
        <w:rPr>
          <w:color w:val="000000" w:themeColor="text1"/>
        </w:rPr>
        <w:t xml:space="preserve"> Risk management </w:t>
      </w:r>
      <w:r w:rsidRPr="00685D49">
        <w:rPr>
          <w:color w:val="000000" w:themeColor="text1"/>
        </w:rPr>
        <w:tab/>
      </w:r>
      <w:r w:rsidRPr="00685D49">
        <w:rPr>
          <w:color w:val="000000" w:themeColor="text1"/>
        </w:rPr>
        <w:tab/>
      </w:r>
      <w:r w:rsidRPr="00685D49">
        <w:rPr>
          <w:color w:val="000000" w:themeColor="text1"/>
        </w:rPr>
        <w:tab/>
      </w:r>
      <w:r w:rsidRPr="00685D49">
        <w:rPr>
          <w:color w:val="000000" w:themeColor="text1"/>
        </w:rPr>
        <w:tab/>
      </w:r>
      <w:r w:rsidRPr="00685D49">
        <w:rPr>
          <w:color w:val="000000" w:themeColor="text1"/>
        </w:rPr>
        <w:tab/>
      </w:r>
      <w:r w:rsidRPr="00685D49">
        <w:rPr>
          <w:color w:val="000000" w:themeColor="text1"/>
        </w:rPr>
        <w:tab/>
      </w:r>
    </w:p>
    <w:p w:rsidR="005012BB" w:rsidRPr="00685D49" w:rsidRDefault="005012BB" w:rsidP="00685D49">
      <w:pPr>
        <w:tabs>
          <w:tab w:val="left" w:pos="2943"/>
          <w:tab w:val="left" w:pos="9000"/>
        </w:tabs>
        <w:spacing w:line="360" w:lineRule="auto"/>
        <w:jc w:val="both"/>
        <w:rPr>
          <w:b/>
          <w:bCs/>
          <w:color w:val="000000" w:themeColor="text1"/>
        </w:rPr>
      </w:pPr>
      <w:bookmarkStart w:id="11" w:name="_bookmark25"/>
      <w:bookmarkEnd w:id="11"/>
      <w:r w:rsidRPr="00685D49">
        <w:rPr>
          <w:b/>
          <w:bCs/>
          <w:color w:val="000000" w:themeColor="text1"/>
        </w:rPr>
        <w:t>1.9 Operational Definition of Terms</w:t>
      </w:r>
    </w:p>
    <w:p w:rsidR="005012BB" w:rsidRPr="00685D49" w:rsidRDefault="005012BB" w:rsidP="00685D49">
      <w:pPr>
        <w:tabs>
          <w:tab w:val="left" w:pos="2943"/>
          <w:tab w:val="left" w:pos="9000"/>
        </w:tabs>
        <w:spacing w:line="360" w:lineRule="auto"/>
        <w:jc w:val="both"/>
        <w:rPr>
          <w:color w:val="000000" w:themeColor="text1"/>
        </w:rPr>
      </w:pPr>
      <w:r w:rsidRPr="00685D49">
        <w:rPr>
          <w:color w:val="000000" w:themeColor="text1"/>
        </w:rPr>
        <w:t>Internal Controls: Internal controls encompass a set of rules, policies, and procedures an organization implements to provide reasonable assurance that: (a) its financial reports are reliable, (b) its operations are effective and efficient, and (c) its activities comply with applicable laws and regulations (Tunji, 2020; Dhillon, 2021).</w:t>
      </w:r>
    </w:p>
    <w:p w:rsidR="005012BB" w:rsidRPr="00685D49" w:rsidRDefault="005012BB" w:rsidP="00685D49">
      <w:pPr>
        <w:tabs>
          <w:tab w:val="left" w:pos="2943"/>
          <w:tab w:val="left" w:pos="9000"/>
        </w:tabs>
        <w:spacing w:line="360" w:lineRule="auto"/>
        <w:jc w:val="both"/>
        <w:rPr>
          <w:color w:val="000000" w:themeColor="text1"/>
        </w:rPr>
      </w:pPr>
      <w:r w:rsidRPr="00685D49">
        <w:rPr>
          <w:color w:val="000000" w:themeColor="text1"/>
        </w:rPr>
        <w:t>Control Environment:   According to COSO (2020), a control environment is the set of standards, processes, and structures that provide the basis for carrying out internal control across the organization. The control environment comprises the integrity and ethical values of the organization; the parameters enabling the board of directors to carry out its governance oversight responsibilities; the organizational structure and assignment of authority and responsibility; the process for attracting, developing, and retaining competent individuals; and the rigor around performance measures, incentives, and rewards to drive accountability for performance.</w:t>
      </w:r>
    </w:p>
    <w:p w:rsidR="005012BB" w:rsidRPr="00685D49" w:rsidRDefault="005012BB" w:rsidP="00685D49">
      <w:pPr>
        <w:tabs>
          <w:tab w:val="left" w:pos="2943"/>
          <w:tab w:val="left" w:pos="9000"/>
        </w:tabs>
        <w:spacing w:line="360" w:lineRule="auto"/>
        <w:jc w:val="both"/>
        <w:rPr>
          <w:color w:val="000000" w:themeColor="text1"/>
        </w:rPr>
      </w:pPr>
      <w:r w:rsidRPr="00685D49">
        <w:rPr>
          <w:color w:val="000000" w:themeColor="text1"/>
        </w:rPr>
        <w:t>Information and Communication</w:t>
      </w:r>
      <w:r w:rsidRPr="00685D49">
        <w:rPr>
          <w:color w:val="000000" w:themeColor="text1"/>
        </w:rPr>
        <w:tab/>
        <w:t xml:space="preserve">According to COSO (2020), Information is necessary for the entity to carry out internal control responsibilities to support the achievement of its objectives. Management obtains or generates and uses relevant and quality information from both internal and external sources to support the functioning of other components of internal </w:t>
      </w:r>
      <w:r w:rsidRPr="00685D49">
        <w:rPr>
          <w:color w:val="000000" w:themeColor="text1"/>
        </w:rPr>
        <w:lastRenderedPageBreak/>
        <w:t xml:space="preserve">control. Communication is the continual, iterative process of providing, sharing, and obtaining necessary information. Internal communication is the means by which information is disseminated throughout the organization, flowing up, down, and across the entity. It enables personnel to receivea clear message from senior management that control responsibilities must be taken seriously. </w:t>
      </w:r>
    </w:p>
    <w:p w:rsidR="005012BB" w:rsidRPr="00685D49" w:rsidRDefault="005012BB" w:rsidP="00685D49">
      <w:pPr>
        <w:tabs>
          <w:tab w:val="left" w:pos="2943"/>
          <w:tab w:val="left" w:pos="9000"/>
        </w:tabs>
        <w:spacing w:line="360" w:lineRule="auto"/>
        <w:jc w:val="both"/>
        <w:rPr>
          <w:color w:val="000000" w:themeColor="text1"/>
        </w:rPr>
      </w:pPr>
      <w:r w:rsidRPr="00685D49">
        <w:rPr>
          <w:color w:val="000000" w:themeColor="text1"/>
        </w:rPr>
        <w:t>External communication is two-fold: it enables inbound communication of relevant external information, and it provides information to external parties in response to requirements and expectations.</w:t>
      </w:r>
    </w:p>
    <w:p w:rsidR="005012BB" w:rsidRPr="00685D49" w:rsidRDefault="005012BB" w:rsidP="00685D49">
      <w:pPr>
        <w:tabs>
          <w:tab w:val="left" w:pos="2943"/>
          <w:tab w:val="left" w:pos="9000"/>
        </w:tabs>
        <w:spacing w:line="360" w:lineRule="auto"/>
        <w:jc w:val="both"/>
        <w:rPr>
          <w:color w:val="000000" w:themeColor="text1"/>
        </w:rPr>
      </w:pPr>
      <w:r w:rsidRPr="00685D49">
        <w:rPr>
          <w:color w:val="000000" w:themeColor="text1"/>
        </w:rPr>
        <w:t>Monitoring Activities: On going evaluations, separate evaluations, or some combination of the two (COSO, 2020) are used to ascertain whether each of the five components of internal control, including controls to effect the principles within each component, is present and functioning. Ongoing evaluations, built in to business processes at different levels of the entity, provide timely information. Separate evaluations, conducted periodically, will vary in scope and frequency depending on assessment of risks, effectiveness of ongoing evaluations, and other management considerations.</w:t>
      </w:r>
    </w:p>
    <w:p w:rsidR="005012BB" w:rsidRPr="00685D49" w:rsidRDefault="005012BB" w:rsidP="00685D49">
      <w:pPr>
        <w:tabs>
          <w:tab w:val="left" w:pos="2943"/>
          <w:tab w:val="left" w:pos="9000"/>
        </w:tabs>
        <w:spacing w:line="360" w:lineRule="auto"/>
        <w:jc w:val="both"/>
        <w:rPr>
          <w:color w:val="000000" w:themeColor="text1"/>
        </w:rPr>
      </w:pPr>
      <w:r w:rsidRPr="00685D49">
        <w:rPr>
          <w:b/>
          <w:bCs/>
          <w:color w:val="000000" w:themeColor="text1"/>
        </w:rPr>
        <w:t>Profitability</w:t>
      </w:r>
      <w:r w:rsidRPr="00685D49">
        <w:rPr>
          <w:color w:val="000000" w:themeColor="text1"/>
        </w:rPr>
        <w:t>: profitability of firms is used to measure the firms‟ return on their investments. A study by Change (2020) suggested that financially distressed firms should take actions to internally adjust the business to increase profitability. Another scholar, Hotchkiss (1995) explored the achievement of reorganization bankrupt firms in the US of America with a focus on profitability.</w:t>
      </w:r>
    </w:p>
    <w:p w:rsidR="005012BB" w:rsidRPr="00685D49" w:rsidRDefault="005012BB" w:rsidP="00685D49">
      <w:pPr>
        <w:tabs>
          <w:tab w:val="left" w:pos="2943"/>
          <w:tab w:val="left" w:pos="9000"/>
        </w:tabs>
        <w:spacing w:line="360" w:lineRule="auto"/>
        <w:jc w:val="both"/>
        <w:rPr>
          <w:color w:val="000000" w:themeColor="text1"/>
        </w:rPr>
      </w:pPr>
      <w:r w:rsidRPr="00685D49">
        <w:rPr>
          <w:b/>
          <w:bCs/>
          <w:color w:val="000000" w:themeColor="text1"/>
        </w:rPr>
        <w:t>Efficiency</w:t>
      </w:r>
      <w:r w:rsidRPr="00685D49">
        <w:rPr>
          <w:color w:val="000000" w:themeColor="text1"/>
        </w:rPr>
        <w:t>:   firm‟s efficiency (also referred to as turnover ratios) measures how productively the firm is using its assets (Cheluget, 2014). A firm‟s efficiency is measured in terms of its fixed assets turnovers, current assets turnover and net worth turnover ratios. These components indicate the firm‟s viability as well as speed of turning over its assets within the year, which may determine its financial distress level.</w:t>
      </w:r>
    </w:p>
    <w:p w:rsidR="005012BB" w:rsidRPr="00685D49" w:rsidRDefault="005012BB" w:rsidP="00685D49">
      <w:pPr>
        <w:tabs>
          <w:tab w:val="left" w:pos="2943"/>
          <w:tab w:val="left" w:pos="9000"/>
        </w:tabs>
        <w:spacing w:line="360" w:lineRule="auto"/>
        <w:jc w:val="both"/>
        <w:rPr>
          <w:color w:val="000000" w:themeColor="text1"/>
        </w:rPr>
      </w:pPr>
      <w:r w:rsidRPr="00685D49">
        <w:rPr>
          <w:b/>
          <w:bCs/>
          <w:color w:val="000000" w:themeColor="text1"/>
        </w:rPr>
        <w:t>Financial Performance:</w:t>
      </w:r>
      <w:r w:rsidRPr="00685D49">
        <w:rPr>
          <w:color w:val="000000" w:themeColor="text1"/>
        </w:rPr>
        <w:t xml:space="preserve">  </w:t>
      </w:r>
      <w:r w:rsidR="00743D93" w:rsidRPr="00685D49">
        <w:rPr>
          <w:color w:val="000000" w:themeColor="text1"/>
        </w:rPr>
        <w:t xml:space="preserve">Internal audit control </w:t>
      </w:r>
      <w:r w:rsidRPr="00685D49">
        <w:rPr>
          <w:color w:val="000000" w:themeColor="text1"/>
        </w:rPr>
        <w:t>is a measure of company‟s policies and operations in monetary terms.   It is a general measure of a firm‟s overal financial health over a given period of time, and can be used to compare similar firms across the same industry or to compare industries or sectors in aggregation (Mishkin, 2019).</w:t>
      </w:r>
    </w:p>
    <w:p w:rsidR="005012BB" w:rsidRPr="00685D49" w:rsidRDefault="005012BB" w:rsidP="00685D49">
      <w:pPr>
        <w:tabs>
          <w:tab w:val="left" w:pos="9000"/>
        </w:tabs>
        <w:spacing w:line="360" w:lineRule="auto"/>
        <w:jc w:val="both"/>
        <w:rPr>
          <w:color w:val="000000" w:themeColor="text1"/>
          <w:spacing w:val="10"/>
        </w:rPr>
      </w:pPr>
      <w:bookmarkStart w:id="12" w:name="_bookmark26"/>
      <w:bookmarkEnd w:id="12"/>
      <w:r w:rsidRPr="00685D49">
        <w:rPr>
          <w:color w:val="000000" w:themeColor="text1"/>
          <w:spacing w:val="10"/>
        </w:rPr>
        <w:br w:type="page"/>
      </w:r>
    </w:p>
    <w:p w:rsidR="005012BB" w:rsidRPr="00685D49" w:rsidRDefault="005012BB" w:rsidP="00685D49">
      <w:pPr>
        <w:tabs>
          <w:tab w:val="left" w:pos="9000"/>
        </w:tabs>
        <w:spacing w:line="360" w:lineRule="auto"/>
        <w:jc w:val="both"/>
        <w:rPr>
          <w:color w:val="000000" w:themeColor="text1"/>
        </w:rPr>
        <w:sectPr w:rsidR="005012BB" w:rsidRPr="00685D49" w:rsidSect="00685D49">
          <w:pgSz w:w="11909" w:h="16834" w:code="9"/>
          <w:pgMar w:top="1440" w:right="1440" w:bottom="2880" w:left="1440" w:header="0" w:footer="1109" w:gutter="0"/>
          <w:pgNumType w:start="1"/>
          <w:cols w:space="720"/>
        </w:sectPr>
      </w:pPr>
    </w:p>
    <w:p w:rsidR="005012BB" w:rsidRPr="00685D49" w:rsidRDefault="005012BB" w:rsidP="00685D49">
      <w:pPr>
        <w:pStyle w:val="BodyText"/>
        <w:tabs>
          <w:tab w:val="left" w:pos="9000"/>
        </w:tabs>
        <w:spacing w:line="360" w:lineRule="auto"/>
        <w:jc w:val="center"/>
        <w:rPr>
          <w:b/>
          <w:bCs/>
          <w:color w:val="000000" w:themeColor="text1"/>
        </w:rPr>
      </w:pPr>
      <w:r w:rsidRPr="00685D49">
        <w:rPr>
          <w:b/>
          <w:bCs/>
          <w:color w:val="000000" w:themeColor="text1"/>
        </w:rPr>
        <w:lastRenderedPageBreak/>
        <w:t>CHAPTER TWO</w:t>
      </w:r>
    </w:p>
    <w:p w:rsidR="005012BB" w:rsidRPr="00685D49" w:rsidRDefault="005012BB" w:rsidP="00685D49">
      <w:pPr>
        <w:pStyle w:val="BodyText"/>
        <w:tabs>
          <w:tab w:val="left" w:pos="9000"/>
        </w:tabs>
        <w:spacing w:line="360" w:lineRule="auto"/>
        <w:jc w:val="center"/>
        <w:rPr>
          <w:b/>
          <w:bCs/>
          <w:color w:val="000000" w:themeColor="text1"/>
        </w:rPr>
      </w:pPr>
      <w:r w:rsidRPr="00685D49">
        <w:rPr>
          <w:b/>
          <w:bCs/>
          <w:color w:val="000000" w:themeColor="text1"/>
        </w:rPr>
        <w:t>LITERATURE REVIEW</w:t>
      </w:r>
    </w:p>
    <w:p w:rsidR="005012BB" w:rsidRPr="00685D49" w:rsidRDefault="005012BB" w:rsidP="00685D49">
      <w:pPr>
        <w:pStyle w:val="BodyText"/>
        <w:tabs>
          <w:tab w:val="left" w:pos="9000"/>
        </w:tabs>
        <w:spacing w:line="360" w:lineRule="auto"/>
        <w:jc w:val="both"/>
        <w:rPr>
          <w:b/>
          <w:bCs/>
          <w:color w:val="000000" w:themeColor="text1"/>
        </w:rPr>
      </w:pPr>
      <w:r w:rsidRPr="00685D49">
        <w:rPr>
          <w:b/>
          <w:bCs/>
          <w:color w:val="000000" w:themeColor="text1"/>
        </w:rPr>
        <w:t>2.1 Introduction</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This chapter reviewed the literature advanced in the area of internal control systems on </w:t>
      </w:r>
      <w:r w:rsidR="00743D93" w:rsidRPr="00685D49">
        <w:rPr>
          <w:color w:val="000000" w:themeColor="text1"/>
        </w:rPr>
        <w:t xml:space="preserve">internal audit control </w:t>
      </w:r>
      <w:r w:rsidRPr="00685D49">
        <w:rPr>
          <w:color w:val="000000" w:themeColor="text1"/>
        </w:rPr>
        <w:t xml:space="preserve">of companies. The chapter starts by reviewing various theories relevant to this study. The theories include: the systems theory, the agency theory, institutional theory, transaction theory, stewardship theory and stakeholder theory which form the basis of the concept of internal control systems. A conceptual framework is also presented based on the </w:t>
      </w:r>
      <w:r w:rsidR="00246BEB" w:rsidRPr="00685D49">
        <w:rPr>
          <w:color w:val="000000" w:themeColor="text1"/>
        </w:rPr>
        <w:t>study’s</w:t>
      </w:r>
      <w:r w:rsidRPr="00685D49">
        <w:rPr>
          <w:color w:val="000000" w:themeColor="text1"/>
        </w:rPr>
        <w:t xml:space="preserve"> objectives. To assist in identification of existing gaps in the literature, empirical literature was reviewed in this chapter.</w:t>
      </w:r>
    </w:p>
    <w:p w:rsidR="005012BB" w:rsidRPr="00685D49" w:rsidRDefault="005012BB" w:rsidP="00685D49">
      <w:pPr>
        <w:pStyle w:val="BodyText"/>
        <w:tabs>
          <w:tab w:val="left" w:pos="9000"/>
        </w:tabs>
        <w:spacing w:line="360" w:lineRule="auto"/>
        <w:jc w:val="both"/>
        <w:rPr>
          <w:b/>
          <w:bCs/>
          <w:color w:val="000000" w:themeColor="text1"/>
        </w:rPr>
      </w:pPr>
      <w:r w:rsidRPr="00685D49">
        <w:rPr>
          <w:b/>
          <w:bCs/>
          <w:color w:val="000000" w:themeColor="text1"/>
        </w:rPr>
        <w:t>2.2 Conceptual Frame work</w:t>
      </w:r>
    </w:p>
    <w:p w:rsidR="005012BB" w:rsidRPr="00685D49" w:rsidRDefault="005012BB" w:rsidP="00685D49">
      <w:pPr>
        <w:pStyle w:val="BodyText"/>
        <w:tabs>
          <w:tab w:val="left" w:pos="9000"/>
        </w:tabs>
        <w:spacing w:line="360" w:lineRule="auto"/>
        <w:jc w:val="both"/>
        <w:rPr>
          <w:b/>
          <w:bCs/>
          <w:color w:val="000000" w:themeColor="text1"/>
        </w:rPr>
      </w:pPr>
      <w:r w:rsidRPr="00685D49">
        <w:rPr>
          <w:b/>
          <w:bCs/>
          <w:color w:val="000000" w:themeColor="text1"/>
        </w:rPr>
        <w:t>2.2.1 Internal control system</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The COSO (2020) Framework defines Internal Control system as “a process, effected by an entity‟s board of directors, management, and other personnel, designed to provide reasonable assurance regarding the achievement of objectives relating to operations, reporting, and compliance‟.</w:t>
      </w:r>
      <w:r w:rsidR="00FE1BE4" w:rsidRPr="00685D49">
        <w:rPr>
          <w:color w:val="000000" w:themeColor="text1"/>
        </w:rPr>
        <w:t xml:space="preserve"> </w:t>
      </w:r>
      <w:r w:rsidRPr="00685D49">
        <w:rPr>
          <w:color w:val="000000" w:themeColor="text1"/>
        </w:rPr>
        <w:t>The control environment sets the tone of an organization, influencing the control consciousness of its employees. The Committee of Sponsoring Organizations (COSO, 2020), a voluntary organization offering guidance on monitoring internal controls, report indicates that this component is the foundation for all other components of internal control, providing both discipline and structure to the organization.</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The COSO (2020) framework identifies five main elements of a control system against which the review should take place. These include Control environment, Risk assessment, control activities, information and communication and monitoring. Internal control systems operate at different levels of effectiveness. Determining whether a particular internal control system is effective is a judgment resulting from an assessment of whether the five components - Control Environment, Risk Assessment, Control Activities, Information and Communication, and Monitoring - are present and functioning. Effective controls provide reasonable assurance regarding the accomplishment of established objectives.</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According to Feng, Li and McKay (2021), the quality of an organization internal control system has significant impact on the accuracy of management guidance. Likewise, firms that </w:t>
      </w:r>
      <w:r w:rsidRPr="00685D49">
        <w:rPr>
          <w:color w:val="000000" w:themeColor="text1"/>
        </w:rPr>
        <w:lastRenderedPageBreak/>
        <w:t>disclose ineffective internal controls system have larger tendency of experiencing management errors in their operation than those firms that report effective internal controls system. Schneider and Church (2021) in their study stated that „effective internal controls systems are fundamental drivers toward earnings quality. In the same vein, effective internal control system has an essential role to play in a firm‟s success (Jokipii, 2021).</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Other scholars have defined Internal control as a process, effected by an entity's board of directors, management and other personnel, designed to provide reasonable assurance regarding the achievement of a firm‟s objectives in the effectiveness and efficiency of operations, reliability of financial and management reporting, compliance with applicable laws and regulations and protect the organization‟s reputation. Effective internal control system operates when some specific procedures are adopted by the management. International Accounting Standards categorizes internal control types as a plan of organization, segregation of duties, control of documents, safeguarding of assets, competence of staff, arithmetic and accounting controls, recording and record keeping, supervision, authorization and approvals, vocation and rotation of duties, cost feasibility, routine and automatic checks (Kaplan,2021). The above studies greatly support that effective internal controls significantly contribute to </w:t>
      </w:r>
      <w:r w:rsidR="00743D93" w:rsidRPr="00685D49">
        <w:rPr>
          <w:color w:val="000000" w:themeColor="text1"/>
        </w:rPr>
        <w:t xml:space="preserve">internal audit control </w:t>
      </w:r>
      <w:r w:rsidRPr="00685D49">
        <w:rPr>
          <w:color w:val="000000" w:themeColor="text1"/>
        </w:rPr>
        <w:t>of companies.</w:t>
      </w:r>
    </w:p>
    <w:p w:rsidR="005012BB" w:rsidRPr="00685D49" w:rsidRDefault="005012BB" w:rsidP="00685D49">
      <w:pPr>
        <w:pStyle w:val="BodyText"/>
        <w:tabs>
          <w:tab w:val="left" w:pos="9000"/>
        </w:tabs>
        <w:spacing w:line="360" w:lineRule="auto"/>
        <w:jc w:val="both"/>
        <w:rPr>
          <w:b/>
          <w:bCs/>
          <w:color w:val="000000" w:themeColor="text1"/>
        </w:rPr>
      </w:pPr>
      <w:r w:rsidRPr="00685D49">
        <w:rPr>
          <w:b/>
          <w:bCs/>
          <w:color w:val="000000" w:themeColor="text1"/>
        </w:rPr>
        <w:t>2.2.2 Financial Performance</w:t>
      </w:r>
    </w:p>
    <w:p w:rsidR="005012BB" w:rsidRPr="00685D49" w:rsidRDefault="00743D93" w:rsidP="00685D49">
      <w:pPr>
        <w:pStyle w:val="BodyText"/>
        <w:tabs>
          <w:tab w:val="left" w:pos="9000"/>
        </w:tabs>
        <w:spacing w:line="360" w:lineRule="auto"/>
        <w:jc w:val="both"/>
        <w:rPr>
          <w:color w:val="000000" w:themeColor="text1"/>
        </w:rPr>
      </w:pPr>
      <w:r w:rsidRPr="00685D49">
        <w:rPr>
          <w:color w:val="000000" w:themeColor="text1"/>
        </w:rPr>
        <w:t xml:space="preserve">Internal audit control </w:t>
      </w:r>
      <w:r w:rsidR="005012BB" w:rsidRPr="00685D49">
        <w:rPr>
          <w:color w:val="000000" w:themeColor="text1"/>
        </w:rPr>
        <w:t xml:space="preserve">is a measure of company‟s policies and operations in monetary terms. It is a general measure of a firm‟s </w:t>
      </w:r>
      <w:r w:rsidR="00FE1BE4" w:rsidRPr="00685D49">
        <w:rPr>
          <w:color w:val="000000" w:themeColor="text1"/>
        </w:rPr>
        <w:t>overall</w:t>
      </w:r>
      <w:r w:rsidR="005012BB" w:rsidRPr="00685D49">
        <w:rPr>
          <w:color w:val="000000" w:themeColor="text1"/>
        </w:rPr>
        <w:t xml:space="preserve"> financial health over a given period of time, and can be used to compare similar firms across the same industry or to compare industries or sectors in aggregation. There are many different ways to Measure </w:t>
      </w:r>
      <w:r w:rsidR="00FE1BE4" w:rsidRPr="00685D49">
        <w:rPr>
          <w:color w:val="000000" w:themeColor="text1"/>
        </w:rPr>
        <w:t>Company’s</w:t>
      </w:r>
      <w:r w:rsidR="005012BB" w:rsidRPr="00685D49">
        <w:rPr>
          <w:color w:val="000000" w:themeColor="text1"/>
        </w:rPr>
        <w:t xml:space="preserve"> financial performance. This may be reflected in the firm‟s return on investment (ROI), return on assets (ROA), value added, among others and is a subjective measure of how a firm can use assets from its primary mode of business and generate revenues (Mishkin, 2019) .</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Positive </w:t>
      </w:r>
      <w:r w:rsidR="00743D93" w:rsidRPr="00685D49">
        <w:rPr>
          <w:color w:val="000000" w:themeColor="text1"/>
        </w:rPr>
        <w:t xml:space="preserve">internal audit control </w:t>
      </w:r>
      <w:r w:rsidRPr="00685D49">
        <w:rPr>
          <w:color w:val="000000" w:themeColor="text1"/>
        </w:rPr>
        <w:t xml:space="preserve">in a firm can be achieved by eradicating waste in benefits services processes and systems. The “critical success factor” for a firm is the degree to which it fulfils its set objectives and mission in terms of being efficient, effective and economical. The information obtained from a sound internal control system as reflected from financial statements will provide a report on a firm‟s </w:t>
      </w:r>
      <w:r w:rsidR="00743D93" w:rsidRPr="00685D49">
        <w:rPr>
          <w:color w:val="000000" w:themeColor="text1"/>
        </w:rPr>
        <w:t xml:space="preserve">internal audit control </w:t>
      </w:r>
      <w:r w:rsidRPr="00685D49">
        <w:rPr>
          <w:color w:val="000000" w:themeColor="text1"/>
        </w:rPr>
        <w:t xml:space="preserve">and position that is useful to </w:t>
      </w:r>
      <w:r w:rsidRPr="00685D49">
        <w:rPr>
          <w:color w:val="000000" w:themeColor="text1"/>
        </w:rPr>
        <w:lastRenderedPageBreak/>
        <w:t>a wide range of users for assessing the stewardship and making economic decisions (Davies, 2020).</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Internal Control Systems are very instrumental in achieving the firm‟s set mission and objectives; hence Value for Money. The main approach to VFM is the firm‟s control over the use of resources in order to achieve its set objectives. Heads of departments should establish sound arrangements for planning, appraising, authorizing and controlling operations in order to achieve positive Financial Performance. </w:t>
      </w:r>
      <w:r w:rsidR="00743D93" w:rsidRPr="00685D49">
        <w:rPr>
          <w:color w:val="000000" w:themeColor="text1"/>
        </w:rPr>
        <w:t xml:space="preserve">Internal audit control </w:t>
      </w:r>
      <w:r w:rsidRPr="00685D49">
        <w:rPr>
          <w:color w:val="000000" w:themeColor="text1"/>
        </w:rPr>
        <w:t>and Value for Money are used to assess whether or not a firm has obtained the maximum benefit from the goods and services it acquires and/or provides, within the resources available to it ,as reflected in the audit manual of Ministry of local government of Uganda (LGIAM, 2019).</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 Value for Money is not paying more for a good or service than its quality or availability, justifies. A well planned public spending implies a concern with economy (cost minimization), efficiency (output maximization) and effectiveness (full attainment of the intended results). The most effective way to improve </w:t>
      </w:r>
      <w:r w:rsidR="00743D93" w:rsidRPr="00685D49">
        <w:rPr>
          <w:color w:val="000000" w:themeColor="text1"/>
        </w:rPr>
        <w:t xml:space="preserve">internal audit control </w:t>
      </w:r>
      <w:r w:rsidRPr="00685D49">
        <w:rPr>
          <w:color w:val="000000" w:themeColor="text1"/>
        </w:rPr>
        <w:t xml:space="preserve">is by reducing the level of irregularity and fraud through improvements in the firm‟s systems of internal financial control. Shareholders need to be assured that their resources are being used efficiently and effectively in providing the right service at the least cost. </w:t>
      </w:r>
      <w:r w:rsidR="00743D93" w:rsidRPr="00685D49">
        <w:rPr>
          <w:color w:val="000000" w:themeColor="text1"/>
        </w:rPr>
        <w:t xml:space="preserve">Internal audit control </w:t>
      </w:r>
      <w:r w:rsidRPr="00685D49">
        <w:rPr>
          <w:color w:val="000000" w:themeColor="text1"/>
        </w:rPr>
        <w:t>analysis needs to pay attention to total risks and is related to concepts of efficiency and effectiveness (Deakin, 1998).</w:t>
      </w:r>
    </w:p>
    <w:p w:rsidR="005012BB" w:rsidRPr="00685D49" w:rsidRDefault="005012BB" w:rsidP="00685D49">
      <w:pPr>
        <w:pStyle w:val="BodyText"/>
        <w:tabs>
          <w:tab w:val="left" w:pos="9000"/>
        </w:tabs>
        <w:spacing w:line="360" w:lineRule="auto"/>
        <w:jc w:val="both"/>
        <w:rPr>
          <w:b/>
          <w:bCs/>
          <w:color w:val="000000" w:themeColor="text1"/>
        </w:rPr>
      </w:pPr>
      <w:r w:rsidRPr="00685D49">
        <w:rPr>
          <w:b/>
          <w:bCs/>
          <w:color w:val="000000" w:themeColor="text1"/>
        </w:rPr>
        <w:t xml:space="preserve">2.2.3 Internal Controls and Financial Performa </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Internal control systems including internal audits are intended primarily to enhance the reliability of financial performance, either directly or indirectly by increasing accountability among information providers in an organization (Jensen, 2020). Internal control therefore has a much broader purpose such that the organization level of control problems associated with lower revenues, which explore links between disclosure of material weakness and fraud, earnings management or restatements internal controls provide an independent appraisal of the quality of managerial performance in carrying out assigned responsibilities for better revenue generation (Beeler, Hunton &amp; Wier, 1999). Fadzil, Haron and Jantan (2020) asserted that an effective internal control system unequivocally correlates with organizational success in meeting its revenue target level. Effective internal control for revenue generation involves; </w:t>
      </w:r>
      <w:r w:rsidRPr="00685D49">
        <w:rPr>
          <w:color w:val="000000" w:themeColor="text1"/>
        </w:rPr>
        <w:lastRenderedPageBreak/>
        <w:t>regular review of the reliability and integrity of financial and operating information, a review of the controls employed to safeguard assets, an assessment of employees' compliance with management policies, procedures and applicable laws and regulations, an evaluation of the efficiency and effectiveness with which management achieves its organizational objectives (Ittner, Larcker &amp; Randall, 2020).</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 There are three major classifications of internal controls; preventive, detective, and corrective. Preventive controls predict potential problems before they occur, make adjustments, and prevent an error, omission or malicious act from occurring. The detective controls are used to detect and report the occurrence of an omission, an error or a malicious act. Finally, the corrective controls help in ensuring that the impact of a threat is minimized, identify the cause of a problem as well as the correct errors arising from the problem. Corrective controls correct problems discovered by detective controls and modify the processing system to minimize future occurrence of the problem (Singleton, Bologna, Lindquist &amp; Singleton, 2020).</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According to CPA Australia (2021) each internal control procedure is designed to fulfil at least one of the following eight criteria: Completeness: that all records and transactions are included in the reports of business. Accuracy: the right amounts are recorded in the correct accounts. Authorization: the correct levels of authorization are in place to cover such things as approval, payments, data entry and computer access. Validity: that the invoice is for work performed or products received and the business has incurred the liability properly. Existence of assets and liabilities: Has a purchase been recorded for goods or services that have not yet been received? Do all assets on the books actually exist? Is there correct documentation to support the item? Handling errors; that errors in the system have been identified and processed. Segregation of duties; to ensure certain functions are kept separate. For example, the person taking cash receipts does not also do the banking. Presentation and disclosure: timely preparation of financial reports in conformity with generally accepted accounting principles. All internal controls, whether administrative or accounting, are linked to a financial consequence. For example, keeping records for long service leave entitlements is an administrative control but it does ultimately have a financial consequence.</w:t>
      </w:r>
    </w:p>
    <w:p w:rsidR="005012BB" w:rsidRPr="00685D49" w:rsidRDefault="005012BB" w:rsidP="00685D49">
      <w:pPr>
        <w:pStyle w:val="BodyText"/>
        <w:tabs>
          <w:tab w:val="left" w:pos="9000"/>
        </w:tabs>
        <w:spacing w:line="360" w:lineRule="auto"/>
        <w:jc w:val="both"/>
        <w:rPr>
          <w:b/>
          <w:bCs/>
          <w:color w:val="000000" w:themeColor="text1"/>
        </w:rPr>
      </w:pPr>
      <w:r w:rsidRPr="00685D49">
        <w:rPr>
          <w:b/>
          <w:bCs/>
          <w:color w:val="000000" w:themeColor="text1"/>
        </w:rPr>
        <w:t xml:space="preserve">2.2.4 </w:t>
      </w:r>
      <w:r w:rsidR="00AA5954" w:rsidRPr="00685D49">
        <w:rPr>
          <w:b/>
          <w:bCs/>
          <w:color w:val="000000" w:themeColor="text1"/>
        </w:rPr>
        <w:t xml:space="preserve">Listed micro finance bank in Nigeria </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lastRenderedPageBreak/>
        <w:t xml:space="preserve">The </w:t>
      </w:r>
      <w:r w:rsidR="00AA5954" w:rsidRPr="00685D49">
        <w:rPr>
          <w:color w:val="000000" w:themeColor="text1"/>
        </w:rPr>
        <w:t xml:space="preserve">Listed micro finance bank in Nigeria </w:t>
      </w:r>
      <w:r w:rsidRPr="00685D49">
        <w:rPr>
          <w:color w:val="000000" w:themeColor="text1"/>
        </w:rPr>
        <w:t xml:space="preserve"> (NSE), which was formed in 1954 as a voluntary organization of brokers, is now one of the most active markets in Africa. The NSE has played a role in increasing investor confidence by modernizing its infrastructure. At the dawn of independence, stock market activity slumped due to uncertainty about the future of independence in Nigeria. However, after three years of calm and economic growth, confidence in the market was rekindled and the exchange handled a number of highly over-subscribed public issues(Munga,1974).</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In 1980s the Nigerian government realized the need to design and implement policy reforms to foster sustainable economic development with an efficient and stable financial system. In particular, it set out to enhance the role of the private sector in the economy, reduce the demands of public enterprise on the exchequer, rationalize the operations of the public enterprise sector to broaden the base of ownership and enhance capital markets in the formation of a regulatory body “the capital markets authority” in 1989, to assist in the creation of an environment condusive to the growth and development of the country‟s capital markets Statistical Abstract,CMA (1990).The NSE was poised to play an increasing role in the Nigerian economy, especially in the privatization of state owned enterprises. In 2020 the NSE installed the automated trading system (ATS), which has resulted in high trading volumes with the daily market turnovers exceeding Ksh110 billion in some days. The implementation of the ATS provided for longer trading hours, increased trading efficiency and price discovery (Economic Survey, 2019).</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The </w:t>
      </w:r>
      <w:r w:rsidR="00AA5954" w:rsidRPr="00685D49">
        <w:rPr>
          <w:color w:val="000000" w:themeColor="text1"/>
        </w:rPr>
        <w:t xml:space="preserve">Listed micro finance bank in Nigeria </w:t>
      </w:r>
      <w:r w:rsidRPr="00685D49">
        <w:rPr>
          <w:color w:val="000000" w:themeColor="text1"/>
        </w:rPr>
        <w:t xml:space="preserve"> is one of the leading developing markets in the world and investing in stocks has been hyped so much that the mention of the IPO reflexively elicits a pat on the pocket. Starting with KenGen offer in May 2020, the NSE has seen tremendous growth in the number of retail investors. However, the majority of investing public is still in the dark on the operations of the stock market. Many still do not bother to follow up on their investments, preferring to once in a while to keep the tab through media reports.</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The </w:t>
      </w:r>
      <w:r w:rsidR="00AA5954" w:rsidRPr="00685D49">
        <w:rPr>
          <w:color w:val="000000" w:themeColor="text1"/>
        </w:rPr>
        <w:t xml:space="preserve">Listed micro finance bank in Nigeria </w:t>
      </w:r>
      <w:r w:rsidRPr="00685D49">
        <w:rPr>
          <w:color w:val="000000" w:themeColor="text1"/>
        </w:rPr>
        <w:t xml:space="preserve"> facilitates good management of companies by asking them to give periodic reports of their performance. Providing a daily market reports and price list to ensure that investors know the worth of their assets at all times.In July 2019, </w:t>
      </w:r>
      <w:r w:rsidRPr="00685D49">
        <w:rPr>
          <w:color w:val="000000" w:themeColor="text1"/>
        </w:rPr>
        <w:lastRenderedPageBreak/>
        <w:t xml:space="preserve">the Nairobi Stock Exchange Limited changed its name to the </w:t>
      </w:r>
      <w:r w:rsidR="00AA5954" w:rsidRPr="00685D49">
        <w:rPr>
          <w:color w:val="000000" w:themeColor="text1"/>
        </w:rPr>
        <w:t xml:space="preserve">Listed micro finance bank in Nigeria </w:t>
      </w:r>
      <w:r w:rsidRPr="00685D49">
        <w:rPr>
          <w:color w:val="000000" w:themeColor="text1"/>
        </w:rPr>
        <w:t xml:space="preserve"> Limited. The change of name reflected the strategic plan to evolve into a full service securities exchange which supports trading, clearing and settlement of equities, debt, derivatives  and other associated instruments (NSE, 2020).</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Corporate Governance guidelines (2021) Issued by the NSE actually recognizes the important role played by the </w:t>
      </w:r>
      <w:r w:rsidR="005F64BD" w:rsidRPr="00685D49">
        <w:rPr>
          <w:color w:val="000000" w:themeColor="text1"/>
        </w:rPr>
        <w:t xml:space="preserve">Fewest resources possible </w:t>
      </w:r>
      <w:r w:rsidRPr="00685D49">
        <w:rPr>
          <w:color w:val="000000" w:themeColor="text1"/>
        </w:rPr>
        <w:t xml:space="preserve">and actually gives the various best practices companies can adopt in regards to setting up an audit function. In Nigeria, the </w:t>
      </w:r>
      <w:r w:rsidR="005F64BD" w:rsidRPr="00685D49">
        <w:rPr>
          <w:color w:val="000000" w:themeColor="text1"/>
        </w:rPr>
        <w:t xml:space="preserve">fewest resources possible </w:t>
      </w:r>
      <w:r w:rsidRPr="00685D49">
        <w:rPr>
          <w:color w:val="000000" w:themeColor="text1"/>
        </w:rPr>
        <w:t xml:space="preserve">is becoming increasingly important and it‟s very crucial in the public sector. All listed companies are required to have an internal audit department. The board should establish an </w:t>
      </w:r>
      <w:r w:rsidR="005F64BD" w:rsidRPr="00685D49">
        <w:rPr>
          <w:color w:val="000000" w:themeColor="text1"/>
        </w:rPr>
        <w:t xml:space="preserve">fewest resources possible </w:t>
      </w:r>
      <w:r w:rsidRPr="00685D49">
        <w:rPr>
          <w:color w:val="000000" w:themeColor="text1"/>
        </w:rPr>
        <w:t>which should be independent of the activities they audit and should be carried out with impartiality (Capital Markets Authority Act Cap. 485A, 2020).</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Most of the companies quoted at the Nairobi Stock Exchange (NSE) have not adopted corporate governance guidelines and those who have, do not enforce them. The confused application of the state corporations Act, Companies act, capital market regulatory Authority Act and various circulars and directives from government authorities often create conflict structures and procedures (Bett, 2014).</w:t>
      </w:r>
    </w:p>
    <w:p w:rsidR="005012BB" w:rsidRPr="00685D49" w:rsidRDefault="005012BB" w:rsidP="00685D49">
      <w:pPr>
        <w:pStyle w:val="BodyText"/>
        <w:tabs>
          <w:tab w:val="left" w:pos="9000"/>
        </w:tabs>
        <w:spacing w:line="360" w:lineRule="auto"/>
        <w:jc w:val="both"/>
        <w:rPr>
          <w:b/>
          <w:bCs/>
          <w:color w:val="000000" w:themeColor="text1"/>
        </w:rPr>
      </w:pPr>
      <w:r w:rsidRPr="00685D49">
        <w:rPr>
          <w:b/>
          <w:bCs/>
          <w:color w:val="000000" w:themeColor="text1"/>
        </w:rPr>
        <w:t>2.2.5 Control Environment and Financial Performance</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According to</w:t>
      </w:r>
      <w:r w:rsidR="00DF5ADE" w:rsidRPr="00685D49">
        <w:rPr>
          <w:color w:val="000000" w:themeColor="text1"/>
        </w:rPr>
        <w:t xml:space="preserve"> Whittington and Pany (2021)</w:t>
      </w:r>
      <w:r w:rsidRPr="00685D49">
        <w:rPr>
          <w:color w:val="000000" w:themeColor="text1"/>
        </w:rPr>
        <w:t>, the control environment sets the tone of an organization, influencing the control consciousness of its people. It is the foundation for all other components of internal control, providing discipline and structure. Control environment factors include the integrity, ethical values and competence of the entity's people; management's philosophy and operating style; the way management assigns authority and responsibility, and organizes and develops its people; and the attention and direction provided by the board of directors.</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The control environment, as established by the organization's administration, sets the tone of an Institution and effects the control consciousness of its people. Management attitude should be committed to ethical business practices and to following the established control procedures. This is the foundation for all other components of internal control, providing discipline and structure. Control environment factors include: Integrity and ethical values; the </w:t>
      </w:r>
      <w:r w:rsidRPr="00685D49">
        <w:rPr>
          <w:color w:val="000000" w:themeColor="text1"/>
        </w:rPr>
        <w:lastRenderedPageBreak/>
        <w:t>commitment to competence; leadership philosophy and operating style; and the way management assigns authority and responsibility, and organizes and develops its people (Whittington &amp; Pany, 2021).</w:t>
      </w:r>
    </w:p>
    <w:p w:rsidR="005012BB" w:rsidRPr="00685D49" w:rsidRDefault="005012BB" w:rsidP="00685D49">
      <w:pPr>
        <w:pStyle w:val="BodyText"/>
        <w:tabs>
          <w:tab w:val="left" w:pos="9000"/>
        </w:tabs>
        <w:spacing w:line="360" w:lineRule="auto"/>
        <w:jc w:val="both"/>
        <w:rPr>
          <w:b/>
          <w:bCs/>
          <w:color w:val="000000" w:themeColor="text1"/>
        </w:rPr>
      </w:pPr>
      <w:r w:rsidRPr="00685D49">
        <w:rPr>
          <w:b/>
          <w:bCs/>
          <w:color w:val="000000" w:themeColor="text1"/>
        </w:rPr>
        <w:t xml:space="preserve">2.2.6 </w:t>
      </w:r>
      <w:r w:rsidR="005F64BD" w:rsidRPr="00685D49">
        <w:rPr>
          <w:b/>
          <w:bCs/>
          <w:color w:val="000000" w:themeColor="text1"/>
        </w:rPr>
        <w:t xml:space="preserve">Fewest resources possible </w:t>
      </w:r>
      <w:r w:rsidRPr="00685D49">
        <w:rPr>
          <w:b/>
          <w:bCs/>
          <w:color w:val="000000" w:themeColor="text1"/>
        </w:rPr>
        <w:t>and Financial Performance</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Internal auditing is an independent, objective assurance and consulting activity designed to add value and improve an organization's operations. It helps an organization accomplish its objectives by bringing a systematic, disciplined approach to evaluate and improve the effectiveness of risk management, control, and governance processes (institute of internal Auditor). Gupta (2021) asserts that “Internal audit is an independent appraisal function established within an Organization to examine and evaluate its activities as a service to the organization”.</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The objective of internal audit is to assist members of the organization in the effective discharge of their responsibilities. It‟s also an independent appraisal function established within an organization to examine and evaluate the effectiveness, efficiency and economy of managements control system (Subramaniam, 2020). Its objective is to provide management with re-assurance that their internal control systems are adequate for the need of the organization and are operating satisfactorily (Reid &amp; Ashelby, 2021). It is a component of the internal control system set-up by management of an enterprise to examine, evaluate and report operations of accounting and other controls. The quality and effectiveness of internal audit procedures in practice are necessary since internal auditors cover a wide variety of assignments, not all of which will relate to accounting areas in which the external auditor is interested.</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Emasu (2019) notes that “The effectiveness of </w:t>
      </w:r>
      <w:r w:rsidR="005F64BD" w:rsidRPr="00685D49">
        <w:rPr>
          <w:color w:val="000000" w:themeColor="text1"/>
        </w:rPr>
        <w:t xml:space="preserve">fewest resources possible </w:t>
      </w:r>
      <w:r w:rsidRPr="00685D49">
        <w:rPr>
          <w:color w:val="000000" w:themeColor="text1"/>
        </w:rPr>
        <w:t>partly depends on; legal and regulatory framework, placement of the function and its independence, existence of audit\committees, resources allocated to the function and professionalism of internal audit staff”. It is however a bitter reality that internal audit departments are rarely adequately facilitated.</w:t>
      </w:r>
    </w:p>
    <w:p w:rsidR="005012BB" w:rsidRPr="00685D49" w:rsidRDefault="005012BB" w:rsidP="00685D49">
      <w:pPr>
        <w:pStyle w:val="BodyText"/>
        <w:tabs>
          <w:tab w:val="left" w:pos="9000"/>
        </w:tabs>
        <w:spacing w:line="360" w:lineRule="auto"/>
        <w:jc w:val="both"/>
        <w:rPr>
          <w:b/>
          <w:bCs/>
          <w:color w:val="000000" w:themeColor="text1"/>
        </w:rPr>
      </w:pPr>
      <w:r w:rsidRPr="00685D49">
        <w:rPr>
          <w:b/>
          <w:bCs/>
          <w:color w:val="000000" w:themeColor="text1"/>
        </w:rPr>
        <w:t>2.2.8 Risk Management and Financial Performance</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Enterprise Risk Management (ERM) was developed by COSO in 2021 to address risk management issues related to an organization. Schroeck (2021) and Nocco and Stulz (2020) </w:t>
      </w:r>
      <w:r w:rsidRPr="00685D49">
        <w:rPr>
          <w:color w:val="000000" w:themeColor="text1"/>
        </w:rPr>
        <w:lastRenderedPageBreak/>
        <w:t>stress the importance of good risks management practices to maximize firms‟ value. In particular, Nocco and Stulz (2020) suggests that effective enterprise risk management (ERM) have a long-run competitive advantage to the firm (or banks) compared to those that manage and monitor risks individually. Schroeck (2021) proposes that ensuring best practices through prudent risk management result in increased earnings.</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The survival and success of a financial organization depends critically on the efficiency of managing these risks (Khan &amp; Ahmed, 2021). More importantly, good risk management is highly relevant in providing better returns to the shareholders (Akkizidis &amp; Khandelwal, 2021; Al-Tamimi &amp; Al-Mazrooei, 2019). In addition, prudent risk management by financial institutions is the hallmark to avoid financial distress that could lead to a full blown financial crisis.</w:t>
      </w:r>
    </w:p>
    <w:p w:rsidR="005012BB" w:rsidRPr="00685D49" w:rsidRDefault="005012BB" w:rsidP="00685D49">
      <w:pPr>
        <w:pStyle w:val="BodyText"/>
        <w:tabs>
          <w:tab w:val="left" w:pos="9000"/>
        </w:tabs>
        <w:spacing w:line="360" w:lineRule="auto"/>
        <w:jc w:val="both"/>
        <w:rPr>
          <w:b/>
          <w:bCs/>
          <w:color w:val="000000" w:themeColor="text1"/>
        </w:rPr>
      </w:pPr>
      <w:r w:rsidRPr="00685D49">
        <w:rPr>
          <w:b/>
          <w:bCs/>
          <w:color w:val="000000" w:themeColor="text1"/>
        </w:rPr>
        <w:t xml:space="preserve"> 2.2.9 Control Activit ies and Financial Performance</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Whittington and Pany (2021) asserts that control activities are another component of internal controls. These scholars note that control activities are policies and procedures that help ensure that management directives are carried out. Controls activities in an organization basically comprise; performance reviews (comparing actual performance with budgets, forecasts and prior period performance), information processing (necessary to check accuracy, completeness and authorization of transactions), physical controls (necessary to provide security over both records and other assets), and segregation of duties (where no one person should handle all aspects of a transaction from the beginning to the end).</w:t>
      </w:r>
    </w:p>
    <w:p w:rsidR="005012BB" w:rsidRPr="00685D49" w:rsidRDefault="005012BB" w:rsidP="00685D49">
      <w:pPr>
        <w:pStyle w:val="BodyText"/>
        <w:tabs>
          <w:tab w:val="left" w:pos="9000"/>
        </w:tabs>
        <w:spacing w:line="360" w:lineRule="auto"/>
        <w:jc w:val="both"/>
        <w:rPr>
          <w:b/>
          <w:bCs/>
          <w:color w:val="000000" w:themeColor="text1"/>
        </w:rPr>
      </w:pPr>
      <w:r w:rsidRPr="00685D49">
        <w:rPr>
          <w:b/>
          <w:bCs/>
          <w:color w:val="000000" w:themeColor="text1"/>
        </w:rPr>
        <w:t>2.2.10 Corporate Governance and Financial Performance</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Corporate governance has recently received much attention due to Adelphia, Enron, WorldCom, and other high profile scandals, serving as the impetus to such recent U.S. regulations as the Sarbanes-Oxley Act of 2021, considered to be the most sweeping corporate governance regulation in the past 70 years (Byrnes, Nanette, Dwyer, Henry &amp; Thornton, 2020). Bebchuk, Ferrell and Cohen (2021) show that firms with stronger stockholder rights have higher Tobin Q‟s, their proxy for firm value, suggesting that better-governed firms are more valuable.</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With so many recent regulations focusing on corporate governance, such as those based on the Sarbanes-Oxley Act and the recent stock listing standards imposed by major U.S. </w:t>
      </w:r>
      <w:r w:rsidRPr="00685D49">
        <w:rPr>
          <w:color w:val="000000" w:themeColor="text1"/>
        </w:rPr>
        <w:lastRenderedPageBreak/>
        <w:t xml:space="preserve">exchanges, there is a widely held view that better corporate governance is associated with better firm performance, but the evidence is tenuous (LeBlanc and Gillies, 2020). The above literature review firmly support that internal control systems have a direct influence of the </w:t>
      </w:r>
      <w:r w:rsidR="00743D93" w:rsidRPr="00685D49">
        <w:rPr>
          <w:color w:val="000000" w:themeColor="text1"/>
        </w:rPr>
        <w:t xml:space="preserve">internal audit control </w:t>
      </w:r>
      <w:r w:rsidRPr="00685D49">
        <w:rPr>
          <w:color w:val="000000" w:themeColor="text1"/>
        </w:rPr>
        <w:t xml:space="preserve">of the firms and this study will therefore seek to establish the effect of internal control systems to </w:t>
      </w:r>
      <w:r w:rsidR="00743D93" w:rsidRPr="00685D49">
        <w:rPr>
          <w:color w:val="000000" w:themeColor="text1"/>
        </w:rPr>
        <w:t xml:space="preserve">internal audit control </w:t>
      </w:r>
      <w:r w:rsidRPr="00685D49">
        <w:rPr>
          <w:color w:val="000000" w:themeColor="text1"/>
        </w:rPr>
        <w:t>of companies quoted in Omega stock exchange.</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Government policy can be used to describe any course of action by the government which intend to change a certain situation. Government uses policies to tackle a wide range of issues which include operation of law and regulations, taxes, interest rates and market control. These tools of the government can directly or indirectly influence the </w:t>
      </w:r>
      <w:r w:rsidR="00743D93" w:rsidRPr="00685D49">
        <w:rPr>
          <w:color w:val="000000" w:themeColor="text1"/>
        </w:rPr>
        <w:t xml:space="preserve">internal audit control </w:t>
      </w:r>
      <w:r w:rsidRPr="00685D49">
        <w:rPr>
          <w:color w:val="000000" w:themeColor="text1"/>
        </w:rPr>
        <w:t>of organizations (Salamon, 2021).</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The frame encompasses all component of internal control frame work, but adds also the components of objective setting, event identification and risk response (Rittenberg &amp; Schwieger, 2020).</w:t>
      </w:r>
    </w:p>
    <w:p w:rsidR="005012BB" w:rsidRPr="00685D49" w:rsidRDefault="005012BB" w:rsidP="00685D49">
      <w:pPr>
        <w:pStyle w:val="BodyText"/>
        <w:tabs>
          <w:tab w:val="left" w:pos="9000"/>
        </w:tabs>
        <w:spacing w:line="360" w:lineRule="auto"/>
        <w:jc w:val="both"/>
        <w:rPr>
          <w:b/>
          <w:bCs/>
          <w:color w:val="000000" w:themeColor="text1"/>
        </w:rPr>
      </w:pPr>
      <w:r w:rsidRPr="00685D49">
        <w:rPr>
          <w:b/>
          <w:bCs/>
          <w:color w:val="000000" w:themeColor="text1"/>
        </w:rPr>
        <w:t>2.3 Theoretical Review</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A theory is a “set of interrelated concepts, definitions, and propositions that present a systematic view of events or situations by specifying relations among variables, in order to explain and predict the events or situations” (Van Ryn &amp; Heaney, 1992). Theoretical literature is concerned primarily with theories or hypotheses rather than practical application. Theoretical literature begins with a formal model that seeks to explain participation patterns in terms of underlying theory (Heilbrun &amp; Gray, 2019).</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There are several theoretical approaches which can be used to outline the </w:t>
      </w:r>
      <w:r w:rsidR="00743D93" w:rsidRPr="00685D49">
        <w:rPr>
          <w:color w:val="000000" w:themeColor="text1"/>
        </w:rPr>
        <w:t xml:space="preserve">internal audit control </w:t>
      </w:r>
      <w:r w:rsidRPr="00685D49">
        <w:rPr>
          <w:color w:val="000000" w:themeColor="text1"/>
        </w:rPr>
        <w:t>of companies, to select the predictors to the models, and to justify the functional form between these predictors. In this review these approaches are classified into the following categories; systemtheory, agency theory, institutional theory, transaction theory, stewardship theory and stakeholder theory.</w:t>
      </w:r>
    </w:p>
    <w:p w:rsidR="005012BB" w:rsidRPr="00685D49" w:rsidRDefault="005012BB" w:rsidP="00685D49">
      <w:pPr>
        <w:pStyle w:val="BodyText"/>
        <w:tabs>
          <w:tab w:val="left" w:pos="9000"/>
        </w:tabs>
        <w:spacing w:line="360" w:lineRule="auto"/>
        <w:jc w:val="both"/>
        <w:rPr>
          <w:b/>
          <w:bCs/>
          <w:color w:val="000000" w:themeColor="text1"/>
        </w:rPr>
      </w:pPr>
      <w:r w:rsidRPr="00685D49">
        <w:rPr>
          <w:b/>
          <w:bCs/>
          <w:color w:val="000000" w:themeColor="text1"/>
        </w:rPr>
        <w:t xml:space="preserve"> 2.3.1 Systems Theory</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As cited in Keraro (2014) the systems theory was propounded in the 1940s by a biologist Ludwig von Bertalanffy and advanced by Ross Ashby in his study “Introduction to Cybernetics” in 2020. Bertalanffy (1968) emphasized that real systems were open to, and </w:t>
      </w:r>
      <w:r w:rsidRPr="00685D49">
        <w:rPr>
          <w:color w:val="000000" w:themeColor="text1"/>
        </w:rPr>
        <w:lastRenderedPageBreak/>
        <w:t>interact with, their environments, and that they can acquire qualitatively new properties through emergence, resulting in continual evolution. He argued that rather than reducing an entity or organization to the properties of its parts or elements, systems theory focused on the arrangement of and the inter-relations between the parts which connect them into a whole. Such an organization determined a system that is independent of the concrete substance of the elements (for example, the various departments such as finance, accounting, human resources, research and development). Thus, the same concepts and principles of organization underlie the different disciplines, providing a basis for their unification.</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Hartman (2021) observed that the systems theory provides a leader with a tool for analysing organizational dynamics without providing a specific theory about how an organization should be managed. He also observed that with the recognition of systems theory, all organizations consist of processing inputs and outputs with internal and external systems and sub-systems helpful in providing a functional overview of any organization. Smit and Cronje (2021) observed that a system is a collection of parts unified to accomplish an overall goal. If one part of the system is removed, the nature of the system is changed as well.</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The effect of the systems theory in management is that managers look at the organization from a broader perspective. Systems theory has a new perspective for managers to interpret patterns and events in the work place. They recognize the various parts of the organization, and, in particular, the interrelations of the parts, for example, the coordination of central administration with its programs, supervisors and workers, among other variables. In traditional management practices, managers typically took one part and focused on it. They then moved all attention to another part. The problem was that an organization could, for example, have a wonderful central administration and wonderful set of teachers, but the departments didn‟t synchronize at all (Rue &amp; Byars, 2021).</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In using the systems theory approach, the study recognized that there are many possible roles of governance in the strategic management of companies. Bertalanffy (1968) saw organizations as a composition of its elements which together make a “whole”. The key identifiable organization variables, based on this theory were the people, leadership, structures, processes, resources (human, financial and others), communication systems, position and power. All these are viewed by the systems theory as the parts that, if </w:t>
      </w:r>
      <w:r w:rsidRPr="00685D49">
        <w:rPr>
          <w:color w:val="000000" w:themeColor="text1"/>
        </w:rPr>
        <w:lastRenderedPageBreak/>
        <w:t>coordinated strategically, will lead to an effective organization. The systems theory upholds the idea that the different parts of an institution should not be managed in isolation.</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Relating the foregoing discussion of the study undertaken, the systems theory thinking helped the researcher to visualize the fact that what may seem as an isolated internal problem is actually part of an interconnected network of related issues in internal control systems of quoted companies. This theory therefore supports corporate governance.</w:t>
      </w:r>
    </w:p>
    <w:p w:rsidR="005012BB" w:rsidRPr="00685D49" w:rsidRDefault="005012BB" w:rsidP="00685D49">
      <w:pPr>
        <w:pStyle w:val="BodyText"/>
        <w:tabs>
          <w:tab w:val="left" w:pos="9000"/>
        </w:tabs>
        <w:spacing w:line="360" w:lineRule="auto"/>
        <w:jc w:val="both"/>
        <w:rPr>
          <w:b/>
          <w:bCs/>
          <w:color w:val="000000" w:themeColor="text1"/>
        </w:rPr>
      </w:pPr>
      <w:r w:rsidRPr="00685D49">
        <w:rPr>
          <w:b/>
          <w:bCs/>
          <w:color w:val="000000" w:themeColor="text1"/>
        </w:rPr>
        <w:t>2.3.2 Agency Theory</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Agency theory has been widely used in literature to investigate the information asymmetry between principals (shareholders) and agent (management). This study used the agency theory to determine the effect of internal control systems on the </w:t>
      </w:r>
      <w:r w:rsidR="00743D93" w:rsidRPr="00685D49">
        <w:rPr>
          <w:color w:val="000000" w:themeColor="text1"/>
        </w:rPr>
        <w:t xml:space="preserve">internal audit control </w:t>
      </w:r>
      <w:r w:rsidRPr="00685D49">
        <w:rPr>
          <w:color w:val="000000" w:themeColor="text1"/>
        </w:rPr>
        <w:t xml:space="preserve">of microfinance bankin </w:t>
      </w:r>
      <w:r w:rsidR="00AA5954" w:rsidRPr="00685D49">
        <w:rPr>
          <w:color w:val="000000" w:themeColor="text1"/>
        </w:rPr>
        <w:t xml:space="preserve">Listed micro finance bank in Nigeria </w:t>
      </w:r>
      <w:r w:rsidRPr="00685D49">
        <w:rPr>
          <w:color w:val="000000" w:themeColor="text1"/>
        </w:rPr>
        <w:t>. Sarens and Abdolmohammadi (2019) state that according to the agency theory, a company consists of a set of linked contracts between the owners of economic resources (the principals) and managers (the agents) who are charged with using and controlling these resources. A significant body of work has been undertaken in this area within the context of the principal-agent framework. The work of Jensen and Mecklin (1976) in particular as well as that of Fama (1980) is important. Agency theory identifies the agency relationship where one party, the principal, delegates work to another party, the agent.</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The agency relationship can have a number of disadvantages relating to the opportunism or self-interest of the agent: For example, the agent may not act in the best interests of the principal, or the agent may act only partially in the best interests of the principal. There can be a number of dimensions to this including for example, the agent misusing their power for pecuniary or other advantage, or the agent not taking appropriate risks in pursuance of the principal‟s interests because the agent views those risks as not being appropriate while on the other hand the principal may have different attitudes to risks.</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There is also the problem of information asymmetry whereby the principal and the agent have access to different levels of information; in practice this means that the principal is at a disadvantage because the agent has more information. The theory was therefore very relevant in this study as shareholders who are the owners of the microfinance bankhave delegated the responsibilities of daily running of the companies to the management who acts as their agents </w:t>
      </w:r>
      <w:r w:rsidRPr="00685D49">
        <w:rPr>
          <w:color w:val="000000" w:themeColor="text1"/>
        </w:rPr>
        <w:lastRenderedPageBreak/>
        <w:t>and hence great need for strong internal control systems to ensure shareholders and other stakeholder‟s interests are adequately safeguarded. The theory therefore supports existence of control environment, internal audit and risk management.</w:t>
      </w:r>
    </w:p>
    <w:p w:rsidR="005012BB" w:rsidRPr="00685D49" w:rsidRDefault="005012BB" w:rsidP="00685D49">
      <w:pPr>
        <w:pStyle w:val="BodyText"/>
        <w:tabs>
          <w:tab w:val="left" w:pos="9000"/>
        </w:tabs>
        <w:spacing w:line="360" w:lineRule="auto"/>
        <w:jc w:val="both"/>
        <w:rPr>
          <w:b/>
          <w:bCs/>
          <w:color w:val="000000" w:themeColor="text1"/>
        </w:rPr>
      </w:pPr>
      <w:r w:rsidRPr="00685D49">
        <w:rPr>
          <w:b/>
          <w:bCs/>
          <w:color w:val="000000" w:themeColor="text1"/>
        </w:rPr>
        <w:t>2.3.3 Institutional Theory</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Institutions are social structures that have attained a high degree of resilience. They are composed of cultural-cognitive, normative, and regulative elements that, together with associated activities and resources, provide stability and meaning to social life. Institutions are transmitted by various types of carriers, including symbolic systems, relational systems, routines and artefacts. Institutions operate at different levels of jurisdiction, from the world system to localized interpersonal relationships.</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Institutions by definition connote stability but are subject to change processes, both incremental and discontinuous. Institutional and neo-institutional theory suggests that adoption of organizational practices and environmental alignment is an institutional process subject to the effect of three pressures or forces – coercive, mimetic and normative. This theory further suggests that these forces can encourage organizations to adopt similar strategic actions thereby leading to organizational homogeneity (Adebanjo, Ojadi, Laosirihongthong &amp; Tickle, 2020). The interests of shareholders have been strengthened over time, especially through efforts by the government and professional bodies. More specifically, there has been increased pressure on management to ensure that an organization is governed efficiently, effectively and economically for the benefit of shareholders. Much of this pressure has been a result of social expectations in response to recent corporate scandals (Christopher, Sarens &amp; Leung, 2021). This study draws on institutional theory, which essentially points that organizational management and control structures tend to conform to social expectations. The theory therefore advances argument for enhanced corporate governance in management of organizations resources.</w:t>
      </w:r>
      <w:bookmarkStart w:id="13" w:name="_bookmark37"/>
      <w:bookmarkEnd w:id="13"/>
    </w:p>
    <w:p w:rsidR="005012BB" w:rsidRPr="00685D49" w:rsidRDefault="005012BB" w:rsidP="00685D49">
      <w:pPr>
        <w:pStyle w:val="BodyText"/>
        <w:tabs>
          <w:tab w:val="left" w:pos="9000"/>
        </w:tabs>
        <w:spacing w:line="360" w:lineRule="auto"/>
        <w:jc w:val="both"/>
        <w:rPr>
          <w:b/>
          <w:bCs/>
          <w:color w:val="000000" w:themeColor="text1"/>
        </w:rPr>
      </w:pPr>
      <w:r w:rsidRPr="00685D49">
        <w:rPr>
          <w:b/>
          <w:bCs/>
          <w:color w:val="000000" w:themeColor="text1"/>
        </w:rPr>
        <w:t xml:space="preserve"> 2.4 Empirical Review</w:t>
      </w:r>
    </w:p>
    <w:p w:rsidR="00A43F50" w:rsidRPr="00685D49" w:rsidRDefault="00A43F50" w:rsidP="00685D49">
      <w:pPr>
        <w:spacing w:line="360" w:lineRule="auto"/>
        <w:jc w:val="both"/>
      </w:pPr>
      <w:r w:rsidRPr="00685D49">
        <w:rPr>
          <w:color w:val="000000" w:themeColor="text1"/>
        </w:rPr>
        <w:t xml:space="preserve">Tuned et al., (2023), </w:t>
      </w:r>
      <w:r w:rsidRPr="00685D49">
        <w:t xml:space="preserve">Research on the effects of internal control systems on organizational performance have been concentrated on large firms with little attention given to Small and Medium Scale Enterprises. To this end, the study examines the effect of internal control systems on the organizational performance of SMEs in Ondo State, Nigeria. The study </w:t>
      </w:r>
      <w:r w:rsidRPr="00685D49">
        <w:lastRenderedPageBreak/>
        <w:t>employs survey primary data which are collected from 323 SMEs that were selected using stratified and random sampling techniques. The data collected were analyzed using descriptive statistics and multiple regression analysis. The results show a significant positive relationship between internal control and all proxies of organizational performance which are business growth, survival and operational efficiency. Furthermore, internal control systems and organizational performance when all the three proxies are aggregated have positive relationship. The findings of this study suggest that internal control systems are necessary, and they should be established in SMEs’ business operations for enhanced productivity</w:t>
      </w:r>
      <w:r w:rsidRPr="00685D49">
        <w:rPr>
          <w:rStyle w:val="ff6"/>
        </w:rPr>
        <w:t xml:space="preserve">, </w:t>
      </w:r>
      <w:r w:rsidRPr="00685D49">
        <w:rPr>
          <w:rStyle w:val="ls4"/>
        </w:rPr>
        <w:t xml:space="preserve">business growth and </w:t>
      </w:r>
      <w:r w:rsidRPr="00685D49">
        <w:t xml:space="preserve">organizational performance. The study recommends the use of internal control systems by SMEs for their growth, sustainability, operational efficiency and curtailment of wastes. Also, agencies of government that provides financial support and financial advisory services to the SMEs should educate the SMEs operators on the importance of internal control systems in their business operations. </w:t>
      </w:r>
    </w:p>
    <w:p w:rsidR="0070024D" w:rsidRPr="00685D49" w:rsidRDefault="0070024D" w:rsidP="00685D49">
      <w:pPr>
        <w:spacing w:line="360" w:lineRule="auto"/>
        <w:jc w:val="both"/>
      </w:pPr>
      <w:r w:rsidRPr="00685D49">
        <w:t xml:space="preserve">Mahadeen </w:t>
      </w:r>
      <w:r w:rsidR="00662FFE" w:rsidRPr="00685D49">
        <w:t>et al., (2022</w:t>
      </w:r>
      <w:r w:rsidRPr="00685D49">
        <w:t xml:space="preserve">), </w:t>
      </w:r>
      <w:r w:rsidR="00662FFE" w:rsidRPr="00685D49">
        <w:t>this study aims to investigate the impact of the internal control system (Control environment, Communication, Risk management, Control activities and Monitoring) on organizational effectiveness in Jordan. The organizational effectiveness was studied through three approaches namely; organizational ability to achieve its goals (Goal approach), organizational ability to control and maintain the needed resources (Resource Control approach) and the (Multiple Constituency approach) which deals with organizational competitiveness, job satisfaction, customer satisfaction and complaints. To achieve the objectives of the study, a theoretical framework was developed and some hypotheses were proposed. Data were collected using a self-administrated questionnaire from 151 employees occupying different managerial levels in Jordan. The results of the multiple regression test showed a high positive impact of the study variables on organizational effectiveness with (R = 87.9%) and (R square =77.3%). Based on the findings of the research, the researchers suggest a number of relevant recommendations related to improving awareness about the importance of internal control system components, and mechanisms to improve internal procedures and processes for improving the organizations’ effectiveness using different approaches. The implications to both theory and practice are discussed at the end of this paper.</w:t>
      </w:r>
    </w:p>
    <w:p w:rsidR="004A0148" w:rsidRPr="00685D49" w:rsidRDefault="004A0148" w:rsidP="00685D49">
      <w:pPr>
        <w:pStyle w:val="NormalWeb"/>
        <w:spacing w:line="360" w:lineRule="auto"/>
        <w:jc w:val="both"/>
      </w:pPr>
      <w:r w:rsidRPr="00685D49">
        <w:lastRenderedPageBreak/>
        <w:t xml:space="preserve">Frank et al (2023), </w:t>
      </w:r>
      <w:r w:rsidRPr="00685D49">
        <w:rPr>
          <w:bCs/>
        </w:rPr>
        <w:t>evaluating the impact of internal control systems on organizational effectiveness. D</w:t>
      </w:r>
      <w:r w:rsidRPr="00685D49">
        <w:t>ata were collected from 15 commercial and 20 rural banks. The hypothesized relationships were supported by the data. A structural equation modeling was applied in testing the conceptual model and hypothesis. Confirmatory factor analysis was conducted to establish validity and reliability of the dimensions. The results show that organizational effectiveness was significantly impacted by three dimensions of internal control systems: control activities, control environments and risk assessment. However, the impact of monitoring of control on organizational effectiveness was not significant. The results also show a nonsignificant impact of information and communication on organizational effectiveness. Since the current study concentrated on the banking sector with its distinct characteristics, the generalizability of the conclusions may be limited. The study's findings may aid decision-makers and stakeholders in the adoption, designing and implementation of proactive internal control system to enhance operational efficiency, effectiveness and competitive advantage.</w:t>
      </w:r>
    </w:p>
    <w:p w:rsidR="008A1B1B" w:rsidRPr="00685D49" w:rsidRDefault="008A1B1B" w:rsidP="00685D49">
      <w:pPr>
        <w:pStyle w:val="NormalWeb"/>
        <w:spacing w:line="360" w:lineRule="auto"/>
        <w:jc w:val="both"/>
      </w:pPr>
      <w:r w:rsidRPr="00685D49">
        <w:t>Joshua and Iyabode (2022), this study investigated the relationship between internal control process and organizational financial and non-financial performance of selected deposit money banks in Nigeria. with specific objectives of determining the effect of risk assessment and monitoring activities the performance of DMBs in Nigeria. Primary data was collected using questionnaires administered to top level employees and other employees of 11 banks using a purposive random sample of 150 respondents out of which 97 responses were collected. The data were analyzed using descriptive statistics, correlation analysis, exploratory factor analysis and regression with aid of Statistical Package for Social Sciences (SPSS) version 26. The result of the analysis shows that risk assessment risk assessment practice has a positive impact on the performance of deposit money banks in Nigeria (B= 0.390, t= 4.019, p &lt; 0.01) and that monitoring activities have a positive impact on the performance of deposit money banks in Nigeria (B= 0.415, t= 4.019, p &lt; 0.01) Each has a positive and significant impact on financial, non financial and overall organizational performance DMBs in Nigeria. Based on the findings, it is concluded that internal control mechanism is a significant predictor of organization financial</w:t>
      </w:r>
      <w:r w:rsidR="00DC7580" w:rsidRPr="00685D49">
        <w:t xml:space="preserve"> </w:t>
      </w:r>
      <w:r w:rsidRPr="00685D49">
        <w:t xml:space="preserve">and non-financial performance </w:t>
      </w:r>
      <w:r w:rsidRPr="00685D49">
        <w:lastRenderedPageBreak/>
        <w:t>and that effective internal control systems must incorporate the effects of risk assessment and</w:t>
      </w:r>
      <w:r w:rsidR="00DC7580" w:rsidRPr="00685D49">
        <w:t xml:space="preserve"> </w:t>
      </w:r>
      <w:r w:rsidRPr="00685D49">
        <w:t>control activities to enhance organizational performance of DMBs. The study therefore recommended that internal control systems</w:t>
      </w:r>
      <w:r w:rsidR="00DC7580" w:rsidRPr="00685D49">
        <w:t xml:space="preserve"> </w:t>
      </w:r>
      <w:r w:rsidRPr="00685D49">
        <w:t>especially risk assessment and monitoring activities are significant areas and management of DMBs in Nigeria should give great</w:t>
      </w:r>
      <w:r w:rsidR="00DC7580" w:rsidRPr="00685D49">
        <w:t xml:space="preserve"> </w:t>
      </w:r>
      <w:r w:rsidRPr="00685D49">
        <w:t>attention to them in order to improve organizational performance.</w:t>
      </w:r>
    </w:p>
    <w:p w:rsidR="0017787E" w:rsidRPr="00685D49" w:rsidRDefault="0017787E" w:rsidP="00685D49">
      <w:pPr>
        <w:pStyle w:val="NormalWeb"/>
        <w:spacing w:line="360" w:lineRule="auto"/>
        <w:jc w:val="both"/>
      </w:pPr>
      <w:r w:rsidRPr="00685D49">
        <w:t>Chukwu (2021), examine the impact of internal control system on the financial management of an organization. The study revealed that, over the years, there has being a problem of incorrect and unreliable financial record which has lead to loss of organizational integrity. The research work aimed among others at determining the relationship between internal measures to proper accounting records. A survey research design</w:t>
      </w:r>
      <w:r w:rsidR="00064F3A" w:rsidRPr="00685D49">
        <w:t xml:space="preserve"> </w:t>
      </w:r>
      <w:r w:rsidRPr="00685D49">
        <w:t>was adopted for this research study and a sample size was selected using</w:t>
      </w:r>
      <w:r w:rsidR="00064F3A" w:rsidRPr="00685D49">
        <w:t xml:space="preserve"> </w:t>
      </w:r>
      <w:r w:rsidRPr="00685D49">
        <w:t>Yaro Yamane sampling technique as data used were obtained from both</w:t>
      </w:r>
      <w:r w:rsidR="00064F3A" w:rsidRPr="00685D49">
        <w:t xml:space="preserve"> </w:t>
      </w:r>
      <w:r w:rsidRPr="00685D49">
        <w:t>primary and secondary sources. Four research questions were formulated</w:t>
      </w:r>
      <w:r w:rsidR="00064F3A" w:rsidRPr="00685D49">
        <w:t xml:space="preserve"> </w:t>
      </w:r>
      <w:r w:rsidRPr="00685D49">
        <w:t>out of which three hypothesis were formulated using regression co-efficient</w:t>
      </w:r>
      <w:r w:rsidR="00064F3A" w:rsidRPr="00685D49">
        <w:t xml:space="preserve"> </w:t>
      </w:r>
      <w:r w:rsidRPr="00685D49">
        <w:t>analysis method at 5% level of significance and the Z table was also used</w:t>
      </w:r>
      <w:r w:rsidR="00064F3A" w:rsidRPr="00685D49">
        <w:t xml:space="preserve"> </w:t>
      </w:r>
      <w:r w:rsidRPr="00685D49">
        <w:t>for comparison between calculated value of significance B and tab le value.</w:t>
      </w:r>
      <w:r w:rsidR="00064F3A" w:rsidRPr="00685D49">
        <w:t xml:space="preserve"> </w:t>
      </w:r>
      <w:r w:rsidRPr="00685D49">
        <w:t>The finding from the analysis indicates that internal control measure</w:t>
      </w:r>
      <w:r w:rsidR="00064F3A" w:rsidRPr="00685D49">
        <w:t xml:space="preserve"> </w:t>
      </w:r>
      <w:r w:rsidRPr="00685D49">
        <w:t>management performance and is necessary for the growth and effectiveness of the organization. Financial management of any</w:t>
      </w:r>
      <w:r w:rsidR="00064F3A" w:rsidRPr="00685D49">
        <w:t xml:space="preserve"> </w:t>
      </w:r>
      <w:r w:rsidRPr="00685D49">
        <w:t>organization cannot do without internal control as true and fair presentation</w:t>
      </w:r>
      <w:r w:rsidR="00064F3A" w:rsidRPr="00685D49">
        <w:t xml:space="preserve"> </w:t>
      </w:r>
      <w:r w:rsidRPr="00685D49">
        <w:t>of financial statement may never be possible if the board and senior</w:t>
      </w:r>
      <w:r w:rsidR="00064F3A" w:rsidRPr="00685D49">
        <w:t xml:space="preserve"> </w:t>
      </w:r>
      <w:r w:rsidRPr="00685D49">
        <w:t>management are not committed to providing a well planned internal control</w:t>
      </w:r>
      <w:r w:rsidR="00064F3A" w:rsidRPr="00685D49">
        <w:t xml:space="preserve"> </w:t>
      </w:r>
      <w:r w:rsidRPr="00685D49">
        <w:t>system. It also recommends that a periodical review of the organization</w:t>
      </w:r>
      <w:r w:rsidR="00064F3A" w:rsidRPr="00685D49">
        <w:t xml:space="preserve"> </w:t>
      </w:r>
      <w:r w:rsidRPr="00685D49">
        <w:t>should be done by the management so as to cope with the model trends in</w:t>
      </w:r>
      <w:r w:rsidR="00064F3A" w:rsidRPr="00685D49">
        <w:t xml:space="preserve"> </w:t>
      </w:r>
      <w:r w:rsidRPr="00685D49">
        <w:t>organizational fraud prevention.</w:t>
      </w:r>
    </w:p>
    <w:p w:rsidR="00064F3A" w:rsidRPr="00685D49" w:rsidRDefault="000F3AFD" w:rsidP="00685D49">
      <w:pPr>
        <w:pStyle w:val="NormalWeb"/>
        <w:spacing w:line="360" w:lineRule="auto"/>
        <w:jc w:val="both"/>
      </w:pPr>
      <w:r w:rsidRPr="00685D49">
        <w:t xml:space="preserve">Moses </w:t>
      </w:r>
      <w:r w:rsidR="00064F3A" w:rsidRPr="00685D49">
        <w:t xml:space="preserve">(2024), The study was conducted examine the effects of internal control system and performance of URA with a case study of Chananika and Bunagana custom which has a total population of 50 employees in all departments from which the sample size of 44 respondents was randomly selected. The study was quantitative since the major findings from the field were descriptively presented through the use of tables and graphs for easy understanding and interpretation. The study had five objectives which included, to determine and find out the components of internal control system in organizations, to determine the mode of operation </w:t>
      </w:r>
      <w:r w:rsidR="00064F3A" w:rsidRPr="00685D49">
        <w:lastRenderedPageBreak/>
        <w:t>of Internal Control system in organizations, to explore the effect of the internal control system on the performance of organizations, to determine the relationship between internal control system and financial performance of URA, to determine the significance relationship between internal control system and financial performance of URA. Using a cross sectional survey design in which the survey questionnaire and interview guide were used to collect the required data, the study was able to make the following findings, The research revealed that males is highest with 68.2%, 45.5% of the respondents were in the age group 30-39 and 63.6% of the respondents were degree holders, that internal control system are very important to the performance of as indicated by 90.1 % of the respondents uses internal control system in the improvement of day to day financial management, The researcher also found out that most respondents has no appreciable knowledge to use computer for originating, maintaining and recording transactions accurately.</w:t>
      </w:r>
    </w:p>
    <w:p w:rsidR="00064F3A" w:rsidRPr="00685D49" w:rsidRDefault="00064F3A" w:rsidP="00685D49">
      <w:pPr>
        <w:pStyle w:val="NormalWeb"/>
        <w:spacing w:line="360" w:lineRule="auto"/>
        <w:jc w:val="both"/>
      </w:pPr>
      <w:r w:rsidRPr="00685D49">
        <w:t>The researcher therefore recommended the management to train workers on how to use computer application micro soft, ward, excel and access and PowerPoint. The management should also leave old system of presenting financial statement using GAAP and adopt new system of presenting financial statement such as using IFRS and IAS, they should also employ workers with experience and first train and orient fresh graduate at work place to improve the efficient and effectiveness in collection of revenues within the URA.</w:t>
      </w:r>
    </w:p>
    <w:p w:rsidR="004A0148" w:rsidRPr="00685D49" w:rsidRDefault="004A0148" w:rsidP="00685D49">
      <w:pPr>
        <w:spacing w:line="360" w:lineRule="auto"/>
        <w:jc w:val="both"/>
        <w:rPr>
          <w:bCs/>
        </w:rPr>
      </w:pPr>
    </w:p>
    <w:p w:rsidR="004A0148" w:rsidRPr="00685D49" w:rsidRDefault="004A0148" w:rsidP="00685D49">
      <w:pPr>
        <w:spacing w:line="360" w:lineRule="auto"/>
        <w:jc w:val="both"/>
      </w:pPr>
    </w:p>
    <w:p w:rsidR="005012BB" w:rsidRPr="00685D49" w:rsidRDefault="005012BB" w:rsidP="00685D49">
      <w:pPr>
        <w:pStyle w:val="BodyText"/>
        <w:tabs>
          <w:tab w:val="left" w:pos="9000"/>
        </w:tabs>
        <w:spacing w:line="360" w:lineRule="auto"/>
        <w:jc w:val="both"/>
        <w:rPr>
          <w:color w:val="000000" w:themeColor="text1"/>
        </w:rPr>
      </w:pP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ab/>
      </w:r>
    </w:p>
    <w:p w:rsidR="005012BB" w:rsidRPr="00685D49" w:rsidRDefault="005012BB" w:rsidP="00685D49">
      <w:pPr>
        <w:tabs>
          <w:tab w:val="left" w:pos="9000"/>
        </w:tabs>
        <w:spacing w:line="360" w:lineRule="auto"/>
        <w:jc w:val="both"/>
        <w:rPr>
          <w:color w:val="000000" w:themeColor="text1"/>
        </w:rPr>
        <w:sectPr w:rsidR="005012BB" w:rsidRPr="00685D49" w:rsidSect="00685D49">
          <w:pgSz w:w="11909" w:h="16834" w:code="9"/>
          <w:pgMar w:top="1440" w:right="1440" w:bottom="2880" w:left="1440" w:header="0" w:footer="2505" w:gutter="0"/>
          <w:cols w:space="720"/>
        </w:sectPr>
      </w:pPr>
    </w:p>
    <w:p w:rsidR="005012BB" w:rsidRPr="00685D49" w:rsidRDefault="005012BB" w:rsidP="00685D49">
      <w:pPr>
        <w:pStyle w:val="BodyText"/>
        <w:tabs>
          <w:tab w:val="left" w:pos="9000"/>
        </w:tabs>
        <w:spacing w:line="360" w:lineRule="auto"/>
        <w:jc w:val="center"/>
        <w:rPr>
          <w:b/>
          <w:bCs/>
          <w:color w:val="000000" w:themeColor="text1"/>
        </w:rPr>
      </w:pPr>
      <w:r w:rsidRPr="00685D49">
        <w:rPr>
          <w:b/>
          <w:bCs/>
          <w:color w:val="000000" w:themeColor="text1"/>
        </w:rPr>
        <w:lastRenderedPageBreak/>
        <w:t>CHAPTER THREE</w:t>
      </w:r>
    </w:p>
    <w:p w:rsidR="005012BB" w:rsidRPr="00685D49" w:rsidRDefault="005012BB" w:rsidP="00685D49">
      <w:pPr>
        <w:pStyle w:val="BodyText"/>
        <w:tabs>
          <w:tab w:val="left" w:pos="9000"/>
        </w:tabs>
        <w:spacing w:line="360" w:lineRule="auto"/>
        <w:jc w:val="center"/>
        <w:rPr>
          <w:b/>
          <w:bCs/>
          <w:color w:val="000000" w:themeColor="text1"/>
        </w:rPr>
      </w:pPr>
      <w:r w:rsidRPr="00685D49">
        <w:rPr>
          <w:b/>
          <w:bCs/>
          <w:color w:val="000000" w:themeColor="text1"/>
        </w:rPr>
        <w:t>RESEARCH METHODOLOGY</w:t>
      </w:r>
    </w:p>
    <w:p w:rsidR="005012BB" w:rsidRPr="00685D49" w:rsidRDefault="005012BB" w:rsidP="00685D49">
      <w:pPr>
        <w:pStyle w:val="BodyText"/>
        <w:tabs>
          <w:tab w:val="left" w:pos="9000"/>
        </w:tabs>
        <w:spacing w:line="360" w:lineRule="auto"/>
        <w:jc w:val="both"/>
        <w:rPr>
          <w:b/>
          <w:bCs/>
          <w:color w:val="000000" w:themeColor="text1"/>
        </w:rPr>
      </w:pPr>
      <w:r w:rsidRPr="00685D49">
        <w:rPr>
          <w:b/>
          <w:bCs/>
          <w:color w:val="000000" w:themeColor="text1"/>
        </w:rPr>
        <w:t>3.1 Introduction</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This chapter presents the methodology and research design that was adopted in conducting the research study and collecting the desired data. The chapter defines the target population of the study, the sampling size to be used, sampling procedure to be followed as well as the type of instrument that were used. The data collection procedures and data analysis techniques used in analysing the results of the study are also discussed. This research study used both descriptive and quantitative data.</w:t>
      </w:r>
    </w:p>
    <w:p w:rsidR="005012BB" w:rsidRPr="00685D49" w:rsidRDefault="005012BB" w:rsidP="00685D49">
      <w:pPr>
        <w:pStyle w:val="BodyText"/>
        <w:tabs>
          <w:tab w:val="left" w:pos="9000"/>
        </w:tabs>
        <w:spacing w:line="360" w:lineRule="auto"/>
        <w:jc w:val="both"/>
        <w:rPr>
          <w:b/>
          <w:bCs/>
          <w:color w:val="000000" w:themeColor="text1"/>
        </w:rPr>
      </w:pPr>
      <w:r w:rsidRPr="00685D49">
        <w:rPr>
          <w:b/>
          <w:bCs/>
          <w:color w:val="000000" w:themeColor="text1"/>
        </w:rPr>
        <w:t>3.2 Research Design</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A research design is a road map or a plan of research to be used to answer the research questions and research objectives. It is the structure or framework to solve a specific problem. It gives direction and systematizes the research. It refers to the process that the investigator will follow from the inception to completion of the study (Cooper &amp; Schindler, 2019). </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This study adopted a survey research design. A survey research design is a process of collecting information from a sample of people who have been selected to represent a defined target population. Th</w:t>
      </w:r>
      <w:r w:rsidR="00FE1BE4" w:rsidRPr="00685D49">
        <w:rPr>
          <w:color w:val="000000" w:themeColor="text1"/>
        </w:rPr>
        <w:t xml:space="preserve">e </w:t>
      </w:r>
      <w:r w:rsidRPr="00685D49">
        <w:rPr>
          <w:color w:val="000000" w:themeColor="text1"/>
        </w:rPr>
        <w:t>study adopted a survey design because it was easy and convenient to be conducted through interviews or questionnaire instruments, or both. In this study, both instruments, i.e. self-administered interview guides and questionnaires were employed as appropriate.</w:t>
      </w:r>
    </w:p>
    <w:p w:rsidR="005012BB" w:rsidRPr="00685D49" w:rsidRDefault="005012BB" w:rsidP="00685D49">
      <w:pPr>
        <w:pStyle w:val="BodyText"/>
        <w:tabs>
          <w:tab w:val="left" w:pos="9000"/>
        </w:tabs>
        <w:spacing w:line="360" w:lineRule="auto"/>
        <w:jc w:val="both"/>
        <w:rPr>
          <w:b/>
          <w:bCs/>
          <w:color w:val="000000" w:themeColor="text1"/>
        </w:rPr>
      </w:pPr>
      <w:r w:rsidRPr="00685D49">
        <w:rPr>
          <w:b/>
          <w:bCs/>
          <w:color w:val="000000" w:themeColor="text1"/>
        </w:rPr>
        <w:t>3.3 Population of the Study</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Kombo and Tromp (2019) define a population as a group of individuals, objects or items from which samples are taken for measurement. Cooper and Schindler (2019) observe that population is the total collection of elements about which one wants to make inferences. Kothari (2019) defines population as the researcher‟s „universe.‟ There are 62 publicly listed companies as per the list obtained from the NSE; April 2015 and all the 62</w:t>
      </w:r>
      <w:r w:rsidR="003869D3" w:rsidRPr="00685D49">
        <w:rPr>
          <w:color w:val="000000" w:themeColor="text1"/>
        </w:rPr>
        <w:t>DMB</w:t>
      </w:r>
      <w:r w:rsidR="007B0175" w:rsidRPr="00685D49">
        <w:rPr>
          <w:color w:val="000000" w:themeColor="text1"/>
        </w:rPr>
        <w:t>s</w:t>
      </w:r>
      <w:r w:rsidRPr="00685D49">
        <w:rPr>
          <w:color w:val="000000" w:themeColor="text1"/>
        </w:rPr>
        <w:t xml:space="preserve"> which were active for the last seven years was taken as the population.</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Target population refers to the entire group of objects of interest from whom the researcher seeks to obtain the relevant information for the study (Kombo &amp; Tromp, 2019). They contend that a population of study should possess characteristic that meet a researcher‟s study </w:t>
      </w:r>
      <w:r w:rsidRPr="00685D49">
        <w:rPr>
          <w:color w:val="000000" w:themeColor="text1"/>
        </w:rPr>
        <w:lastRenderedPageBreak/>
        <w:t>interests. The population of this study focused on the companies quoted in the NSE. According to the list obtained from the Omega Securities Exchange (2015) there are a total all quoted branches of Microfinance in Ilorin. The target population was classified into above strata for fair representation of the population, thus, the unit of analysis were the microfinance bankin</w:t>
      </w:r>
      <w:r w:rsidR="00FE1BE4" w:rsidRPr="00685D49">
        <w:rPr>
          <w:color w:val="000000" w:themeColor="text1"/>
        </w:rPr>
        <w:t>g</w:t>
      </w:r>
      <w:r w:rsidRPr="00685D49">
        <w:rPr>
          <w:color w:val="000000" w:themeColor="text1"/>
        </w:rPr>
        <w:t xml:space="preserve"> the NSE. </w:t>
      </w:r>
    </w:p>
    <w:p w:rsidR="005012BB" w:rsidRPr="00685D49" w:rsidRDefault="005012BB" w:rsidP="00685D49">
      <w:pPr>
        <w:tabs>
          <w:tab w:val="left" w:pos="9000"/>
        </w:tabs>
        <w:spacing w:line="360" w:lineRule="auto"/>
        <w:jc w:val="both"/>
        <w:rPr>
          <w:b/>
          <w:bCs/>
          <w:color w:val="000000" w:themeColor="text1"/>
        </w:rPr>
      </w:pPr>
      <w:r w:rsidRPr="00685D49">
        <w:rPr>
          <w:b/>
          <w:bCs/>
          <w:color w:val="000000" w:themeColor="text1"/>
        </w:rPr>
        <w:t>3.4 Sample Size and Sampling Technique</w:t>
      </w:r>
    </w:p>
    <w:p w:rsidR="005012BB" w:rsidRPr="00685D49" w:rsidRDefault="005012BB" w:rsidP="00685D49">
      <w:pPr>
        <w:tabs>
          <w:tab w:val="left" w:pos="9000"/>
        </w:tabs>
        <w:spacing w:line="360" w:lineRule="auto"/>
        <w:jc w:val="both"/>
        <w:rPr>
          <w:color w:val="000000" w:themeColor="text1"/>
        </w:rPr>
      </w:pPr>
      <w:r w:rsidRPr="00685D49">
        <w:rPr>
          <w:color w:val="000000" w:themeColor="text1"/>
        </w:rPr>
        <w:t xml:space="preserve">Stratified random sampling involves dividing the population into homogeneous subgroups and then taking a simple random sample in each subgroup making it possible to make reliable estimates for each stratum as well as for the population as a whole (Cooper &amp; Schindler, 2020). Thus, </w:t>
      </w:r>
      <w:r w:rsidR="00FE1BE4" w:rsidRPr="00685D49">
        <w:rPr>
          <w:color w:val="000000" w:themeColor="text1"/>
        </w:rPr>
        <w:t>six</w:t>
      </w:r>
      <w:r w:rsidRPr="00685D49">
        <w:rPr>
          <w:color w:val="000000" w:themeColor="text1"/>
        </w:rPr>
        <w:t xml:space="preserve"> </w:t>
      </w:r>
      <w:r w:rsidR="00FE1BE4" w:rsidRPr="00685D49">
        <w:rPr>
          <w:color w:val="000000" w:themeColor="text1"/>
        </w:rPr>
        <w:t>listed micro-finance bank</w:t>
      </w:r>
      <w:r w:rsidRPr="00685D49">
        <w:rPr>
          <w:color w:val="000000" w:themeColor="text1"/>
        </w:rPr>
        <w:t xml:space="preserve"> under Nigeria stock exchange were use as sample size for the study.</w:t>
      </w:r>
    </w:p>
    <w:p w:rsidR="005012BB" w:rsidRPr="00685D49" w:rsidRDefault="005012BB" w:rsidP="00685D49">
      <w:pPr>
        <w:tabs>
          <w:tab w:val="left" w:pos="9000"/>
        </w:tabs>
        <w:spacing w:line="360" w:lineRule="auto"/>
        <w:jc w:val="both"/>
        <w:rPr>
          <w:b/>
          <w:bCs/>
          <w:color w:val="000000" w:themeColor="text1"/>
        </w:rPr>
      </w:pPr>
      <w:bookmarkStart w:id="14" w:name="_bookmark57"/>
      <w:bookmarkStart w:id="15" w:name="_bookmark58"/>
      <w:bookmarkEnd w:id="14"/>
      <w:bookmarkEnd w:id="15"/>
      <w:r w:rsidRPr="00685D49">
        <w:rPr>
          <w:b/>
          <w:bCs/>
          <w:color w:val="000000" w:themeColor="text1"/>
        </w:rPr>
        <w:t>3.5 Method of Data Collection</w:t>
      </w:r>
    </w:p>
    <w:p w:rsidR="005012BB" w:rsidRPr="00685D49" w:rsidRDefault="005012BB" w:rsidP="00685D49">
      <w:pPr>
        <w:tabs>
          <w:tab w:val="left" w:pos="9000"/>
        </w:tabs>
        <w:spacing w:line="360" w:lineRule="auto"/>
        <w:jc w:val="both"/>
        <w:rPr>
          <w:color w:val="000000" w:themeColor="text1"/>
        </w:rPr>
      </w:pPr>
      <w:r w:rsidRPr="00685D49">
        <w:rPr>
          <w:color w:val="000000" w:themeColor="text1"/>
        </w:rPr>
        <w:t xml:space="preserve">Secondary data was obtained from the analysis of company‟s audited annual reports. This secondary data collected, was used to support the findings on the primary data and provide more information that may have not been captured by the respondents. </w:t>
      </w:r>
    </w:p>
    <w:p w:rsidR="005012BB" w:rsidRPr="00685D49" w:rsidRDefault="005012BB" w:rsidP="00685D49">
      <w:pPr>
        <w:tabs>
          <w:tab w:val="left" w:pos="9000"/>
        </w:tabs>
        <w:spacing w:line="360" w:lineRule="auto"/>
        <w:jc w:val="both"/>
        <w:rPr>
          <w:b/>
          <w:bCs/>
          <w:color w:val="000000" w:themeColor="text1"/>
        </w:rPr>
      </w:pPr>
      <w:r w:rsidRPr="00685D49">
        <w:rPr>
          <w:b/>
          <w:bCs/>
          <w:color w:val="000000" w:themeColor="text1"/>
        </w:rPr>
        <w:t>3.6 Data Collection Instrument</w:t>
      </w:r>
    </w:p>
    <w:p w:rsidR="005012BB" w:rsidRPr="00685D49" w:rsidRDefault="005012BB" w:rsidP="00685D49">
      <w:pPr>
        <w:tabs>
          <w:tab w:val="left" w:pos="9000"/>
        </w:tabs>
        <w:spacing w:line="360" w:lineRule="auto"/>
        <w:jc w:val="both"/>
        <w:rPr>
          <w:color w:val="000000" w:themeColor="text1"/>
        </w:rPr>
      </w:pPr>
      <w:r w:rsidRPr="00685D49">
        <w:rPr>
          <w:color w:val="000000" w:themeColor="text1"/>
        </w:rPr>
        <w:t xml:space="preserve">The study collected secondary data. The secondary data </w:t>
      </w:r>
      <w:r w:rsidR="00EC58A3" w:rsidRPr="00685D49">
        <w:rPr>
          <w:color w:val="000000" w:themeColor="text1"/>
        </w:rPr>
        <w:t>which-</w:t>
      </w:r>
      <w:r w:rsidRPr="00685D49">
        <w:rPr>
          <w:color w:val="000000" w:themeColor="text1"/>
        </w:rPr>
        <w:t xml:space="preserve">h include annual report of selected </w:t>
      </w:r>
      <w:r w:rsidR="00A830F5" w:rsidRPr="00685D49">
        <w:rPr>
          <w:color w:val="000000" w:themeColor="text1"/>
        </w:rPr>
        <w:t>companies</w:t>
      </w:r>
      <w:r w:rsidRPr="00685D49">
        <w:rPr>
          <w:color w:val="000000" w:themeColor="text1"/>
        </w:rPr>
        <w:t xml:space="preserve">, journals, newspaper, and lecturer note etc.  Thus, a seven (7) years annual report of selected companies under Nigeria stock exchange were used as collected data for the study.  </w:t>
      </w:r>
    </w:p>
    <w:p w:rsidR="005012BB" w:rsidRPr="00685D49" w:rsidRDefault="005012BB" w:rsidP="00685D49">
      <w:pPr>
        <w:tabs>
          <w:tab w:val="left" w:pos="9000"/>
        </w:tabs>
        <w:spacing w:line="360" w:lineRule="auto"/>
        <w:jc w:val="both"/>
        <w:rPr>
          <w:b/>
          <w:bCs/>
          <w:color w:val="000000" w:themeColor="text1"/>
        </w:rPr>
      </w:pPr>
      <w:r w:rsidRPr="00685D49">
        <w:rPr>
          <w:b/>
          <w:bCs/>
          <w:color w:val="000000" w:themeColor="text1"/>
        </w:rPr>
        <w:t xml:space="preserve">3.7 Method of Data Analysis </w:t>
      </w:r>
    </w:p>
    <w:p w:rsidR="005012BB" w:rsidRPr="00685D49" w:rsidRDefault="005012BB" w:rsidP="00685D49">
      <w:pPr>
        <w:tabs>
          <w:tab w:val="left" w:pos="9000"/>
        </w:tabs>
        <w:spacing w:line="360" w:lineRule="auto"/>
        <w:jc w:val="both"/>
        <w:rPr>
          <w:color w:val="000000" w:themeColor="text1"/>
        </w:rPr>
      </w:pPr>
      <w:r w:rsidRPr="00685D49">
        <w:rPr>
          <w:color w:val="000000" w:themeColor="text1"/>
        </w:rPr>
        <w:t>The researcher used quantitative techniques in analysing the data. After receiving questionnaires from the respondents, the responses were edited, classified, coded and tabulated to facilitate quantitative analysis using Statistical Package for Social Science (SPSS version 21). Tables and figures were used to present the analysis output. Inferential statistical regression and correlation was done to establish the financial implication of internal control system in an organization of companies quoted at NSE.</w:t>
      </w:r>
    </w:p>
    <w:p w:rsidR="005012BB" w:rsidRPr="00685D49" w:rsidRDefault="005012BB" w:rsidP="00685D49">
      <w:pPr>
        <w:tabs>
          <w:tab w:val="left" w:pos="9000"/>
        </w:tabs>
        <w:spacing w:line="360" w:lineRule="auto"/>
        <w:jc w:val="both"/>
        <w:rPr>
          <w:color w:val="000000" w:themeColor="text1"/>
        </w:rPr>
      </w:pPr>
      <w:r w:rsidRPr="00685D49">
        <w:rPr>
          <w:color w:val="000000" w:themeColor="text1"/>
        </w:rPr>
        <w:t>The Pearson Correlation Matrix was used to test the multi collinearity assumption, while an analysis of residuals and the plots of the regression residuals against predicted values was conducted to test for independence of error term.</w:t>
      </w:r>
    </w:p>
    <w:p w:rsidR="005012BB" w:rsidRPr="00685D49" w:rsidRDefault="005012BB" w:rsidP="00685D49">
      <w:pPr>
        <w:tabs>
          <w:tab w:val="left" w:pos="9000"/>
        </w:tabs>
        <w:spacing w:line="360" w:lineRule="auto"/>
        <w:jc w:val="both"/>
        <w:rPr>
          <w:color w:val="000000" w:themeColor="text1"/>
        </w:rPr>
        <w:sectPr w:rsidR="005012BB" w:rsidRPr="00685D49" w:rsidSect="00536FB7">
          <w:pgSz w:w="11909" w:h="16834" w:code="9"/>
          <w:pgMar w:top="1440" w:right="1440" w:bottom="2880" w:left="1440" w:header="0" w:footer="1109" w:gutter="0"/>
          <w:cols w:space="720"/>
        </w:sectPr>
      </w:pPr>
    </w:p>
    <w:p w:rsidR="005012BB" w:rsidRPr="00685D49" w:rsidRDefault="005012BB" w:rsidP="00685D49">
      <w:pPr>
        <w:tabs>
          <w:tab w:val="left" w:pos="9000"/>
        </w:tabs>
        <w:spacing w:line="360" w:lineRule="auto"/>
        <w:jc w:val="center"/>
        <w:rPr>
          <w:b/>
          <w:bCs/>
          <w:color w:val="000000" w:themeColor="text1"/>
        </w:rPr>
      </w:pPr>
      <w:bookmarkStart w:id="16" w:name="_bookmark69"/>
      <w:bookmarkEnd w:id="16"/>
      <w:r w:rsidRPr="00685D49">
        <w:rPr>
          <w:b/>
          <w:bCs/>
          <w:color w:val="000000" w:themeColor="text1"/>
        </w:rPr>
        <w:lastRenderedPageBreak/>
        <w:t>CHAPTER FOUR</w:t>
      </w:r>
    </w:p>
    <w:p w:rsidR="005012BB" w:rsidRPr="00685D49" w:rsidRDefault="005012BB" w:rsidP="00685D49">
      <w:pPr>
        <w:tabs>
          <w:tab w:val="left" w:pos="9000"/>
        </w:tabs>
        <w:spacing w:line="360" w:lineRule="auto"/>
        <w:jc w:val="center"/>
        <w:rPr>
          <w:b/>
          <w:bCs/>
          <w:color w:val="000000" w:themeColor="text1"/>
        </w:rPr>
      </w:pPr>
      <w:r w:rsidRPr="00685D49">
        <w:rPr>
          <w:b/>
          <w:bCs/>
          <w:color w:val="000000" w:themeColor="text1"/>
        </w:rPr>
        <w:t>DATA ANALYSIS, RESULTS AND DISCUSSION</w:t>
      </w:r>
    </w:p>
    <w:p w:rsidR="005012BB" w:rsidRPr="00685D49" w:rsidRDefault="005012BB" w:rsidP="00685D49">
      <w:pPr>
        <w:tabs>
          <w:tab w:val="left" w:pos="9000"/>
        </w:tabs>
        <w:spacing w:line="360" w:lineRule="auto"/>
        <w:jc w:val="both"/>
        <w:rPr>
          <w:b/>
          <w:bCs/>
          <w:color w:val="000000" w:themeColor="text1"/>
        </w:rPr>
      </w:pPr>
      <w:r w:rsidRPr="00685D49">
        <w:rPr>
          <w:b/>
          <w:bCs/>
          <w:color w:val="000000" w:themeColor="text1"/>
        </w:rPr>
        <w:t>4.1 Introduction</w:t>
      </w:r>
    </w:p>
    <w:p w:rsidR="005012BB" w:rsidRPr="00685D49" w:rsidRDefault="005012BB" w:rsidP="00685D49">
      <w:pPr>
        <w:tabs>
          <w:tab w:val="left" w:pos="9000"/>
        </w:tabs>
        <w:spacing w:line="360" w:lineRule="auto"/>
        <w:jc w:val="both"/>
        <w:rPr>
          <w:color w:val="000000" w:themeColor="text1"/>
        </w:rPr>
      </w:pPr>
      <w:r w:rsidRPr="00685D49">
        <w:rPr>
          <w:color w:val="000000" w:themeColor="text1"/>
        </w:rPr>
        <w:t xml:space="preserve">The study adopted different statistical approaches to examine the financial implication of internal control system in an organization of companies quoted in the </w:t>
      </w:r>
      <w:r w:rsidR="00AA5954" w:rsidRPr="00685D49">
        <w:rPr>
          <w:color w:val="000000" w:themeColor="text1"/>
        </w:rPr>
        <w:t>Liste</w:t>
      </w:r>
      <w:r w:rsidR="003057AE" w:rsidRPr="00685D49">
        <w:rPr>
          <w:color w:val="000000" w:themeColor="text1"/>
        </w:rPr>
        <w:t>d micro finance bank in Nigeria</w:t>
      </w:r>
      <w:r w:rsidRPr="00685D49">
        <w:rPr>
          <w:color w:val="000000" w:themeColor="text1"/>
        </w:rPr>
        <w:t xml:space="preserve">. </w:t>
      </w:r>
    </w:p>
    <w:p w:rsidR="005012BB" w:rsidRPr="00685D49" w:rsidRDefault="005012BB" w:rsidP="00685D49">
      <w:pPr>
        <w:tabs>
          <w:tab w:val="left" w:pos="9000"/>
        </w:tabs>
        <w:spacing w:line="360" w:lineRule="auto"/>
        <w:jc w:val="both"/>
        <w:rPr>
          <w:b/>
          <w:bCs/>
          <w:color w:val="000000" w:themeColor="text1"/>
        </w:rPr>
      </w:pPr>
      <w:r w:rsidRPr="00685D49">
        <w:rPr>
          <w:b/>
          <w:bCs/>
          <w:color w:val="000000" w:themeColor="text1"/>
        </w:rPr>
        <w:t>4.2.1 Test of Construct Validity</w:t>
      </w:r>
    </w:p>
    <w:p w:rsidR="005012BB" w:rsidRPr="00685D49" w:rsidRDefault="005012BB" w:rsidP="00685D49">
      <w:pPr>
        <w:tabs>
          <w:tab w:val="left" w:pos="9000"/>
        </w:tabs>
        <w:spacing w:line="360" w:lineRule="auto"/>
        <w:jc w:val="both"/>
        <w:rPr>
          <w:color w:val="000000" w:themeColor="text1"/>
        </w:rPr>
      </w:pPr>
      <w:r w:rsidRPr="00685D49">
        <w:rPr>
          <w:color w:val="000000" w:themeColor="text1"/>
        </w:rPr>
        <w:t xml:space="preserve">According to Field (2020), factor analysis is an exploratory tool used to help the researcher make decisions on whether the variables under investigation explain the dependent variable. In this study, validity is concerned with whether the findings will really explain the effect of internal control systems in </w:t>
      </w:r>
      <w:r w:rsidR="00743D93" w:rsidRPr="00685D49">
        <w:rPr>
          <w:color w:val="000000" w:themeColor="text1"/>
        </w:rPr>
        <w:t xml:space="preserve">internal audit control </w:t>
      </w:r>
      <w:r w:rsidRPr="00685D49">
        <w:rPr>
          <w:color w:val="000000" w:themeColor="text1"/>
        </w:rPr>
        <w:t>of companies quoted in NSE. To be able to determine this, factor analysis was conducted for the variables and the results had a factor loading above 0.4.Hakanen, Schaufeli and Ahola (2021) used the same method which has been widely accepted as reliable for factor analysis (Alexander &amp; Colgate, 2000). A loading factor of 0.40 and above is considered acceptable and has been used by other researchers such as Hair, Anderson, Tathm and Black (1998); Norman and Streiner (1994).Factor analysis results are indicated in Appendix V. The results show that all the factors related to internal control environment, internal audit function, risk management, control activities, corporate governance and government policy   were found to have a factor loading of 0.4 and above. Therefore, they were used in the subsequent analysis.</w:t>
      </w:r>
    </w:p>
    <w:p w:rsidR="005012BB" w:rsidRPr="00685D49" w:rsidRDefault="005012BB" w:rsidP="00685D49">
      <w:pPr>
        <w:tabs>
          <w:tab w:val="left" w:pos="9000"/>
        </w:tabs>
        <w:spacing w:line="360" w:lineRule="auto"/>
        <w:jc w:val="both"/>
        <w:rPr>
          <w:b/>
          <w:bCs/>
          <w:color w:val="000000" w:themeColor="text1"/>
        </w:rPr>
      </w:pPr>
      <w:r w:rsidRPr="00685D49">
        <w:rPr>
          <w:b/>
          <w:bCs/>
          <w:color w:val="000000" w:themeColor="text1"/>
        </w:rPr>
        <w:t>4.2.2 Data Reliability</w:t>
      </w:r>
    </w:p>
    <w:p w:rsidR="005012BB" w:rsidRPr="00685D49" w:rsidRDefault="005012BB" w:rsidP="00685D49">
      <w:pPr>
        <w:tabs>
          <w:tab w:val="left" w:pos="9000"/>
        </w:tabs>
        <w:spacing w:line="360" w:lineRule="auto"/>
        <w:jc w:val="both"/>
        <w:rPr>
          <w:color w:val="000000" w:themeColor="text1"/>
        </w:rPr>
      </w:pPr>
      <w:r w:rsidRPr="00685D49">
        <w:rPr>
          <w:color w:val="000000" w:themeColor="text1"/>
        </w:rPr>
        <w:t>The coefficient alpha is an appropriate measure of variance attributable to subjects and variance attributable to the interaction between subjects and items (Zikmund et al., 2021). Accordingly the coefficient alpha or Cronbach‟s alpha was used as a measure of internal reliability. In terms of the specific testing of internal reliability, the following scores obtained in terms of the 4.1.</w:t>
      </w:r>
    </w:p>
    <w:p w:rsidR="005012BB" w:rsidRPr="00685D49" w:rsidRDefault="005012BB" w:rsidP="00685D49">
      <w:pPr>
        <w:tabs>
          <w:tab w:val="left" w:pos="9000"/>
        </w:tabs>
        <w:spacing w:line="360" w:lineRule="auto"/>
        <w:rPr>
          <w:color w:val="000000" w:themeColor="text1"/>
        </w:rPr>
      </w:pPr>
      <w:r w:rsidRPr="00685D49">
        <w:rPr>
          <w:color w:val="000000" w:themeColor="text1"/>
        </w:rPr>
        <w:t>T</w:t>
      </w:r>
      <w:r w:rsidR="003057AE" w:rsidRPr="00685D49">
        <w:rPr>
          <w:color w:val="000000" w:themeColor="text1"/>
        </w:rPr>
        <w:t xml:space="preserve">able4.1: Reliability statisticstesting of the Cronbach‟s </w:t>
      </w:r>
      <w:r w:rsidRPr="00685D49">
        <w:rPr>
          <w:color w:val="000000" w:themeColor="text1"/>
        </w:rPr>
        <w:t>alphas are indicated in table</w:t>
      </w:r>
    </w:p>
    <w:p w:rsidR="003057AE" w:rsidRPr="00685D49" w:rsidRDefault="003057AE" w:rsidP="00685D49">
      <w:pPr>
        <w:tabs>
          <w:tab w:val="left" w:pos="9000"/>
        </w:tabs>
        <w:spacing w:line="360" w:lineRule="auto"/>
        <w:rPr>
          <w:color w:val="000000" w:themeColor="text1"/>
        </w:rPr>
      </w:pPr>
    </w:p>
    <w:p w:rsidR="003057AE" w:rsidRPr="00685D49" w:rsidRDefault="003057AE" w:rsidP="00685D49">
      <w:pPr>
        <w:tabs>
          <w:tab w:val="left" w:pos="9000"/>
        </w:tabs>
        <w:spacing w:line="360" w:lineRule="auto"/>
        <w:rPr>
          <w:color w:val="000000" w:themeColor="text1"/>
        </w:rPr>
      </w:pPr>
    </w:p>
    <w:p w:rsidR="003057AE" w:rsidRPr="00685D49" w:rsidRDefault="003057AE" w:rsidP="00685D49">
      <w:pPr>
        <w:tabs>
          <w:tab w:val="left" w:pos="9000"/>
        </w:tabs>
        <w:spacing w:line="360" w:lineRule="auto"/>
        <w:rPr>
          <w:color w:val="000000" w:themeColor="text1"/>
        </w:rPr>
      </w:pPr>
    </w:p>
    <w:tbl>
      <w:tblPr>
        <w:tblpPr w:leftFromText="180" w:rightFromText="180" w:vertAnchor="page" w:horzAnchor="margin" w:tblpY="8431"/>
        <w:tblW w:w="0" w:type="auto"/>
        <w:tblLayout w:type="fixed"/>
        <w:tblCellMar>
          <w:left w:w="0" w:type="dxa"/>
          <w:right w:w="0" w:type="dxa"/>
        </w:tblCellMar>
        <w:tblLook w:val="01E0"/>
      </w:tblPr>
      <w:tblGrid>
        <w:gridCol w:w="3308"/>
        <w:gridCol w:w="2563"/>
        <w:gridCol w:w="2906"/>
      </w:tblGrid>
      <w:tr w:rsidR="003057AE" w:rsidRPr="00685D49" w:rsidTr="003057AE">
        <w:trPr>
          <w:trHeight w:val="311"/>
        </w:trPr>
        <w:tc>
          <w:tcPr>
            <w:tcW w:w="3308" w:type="dxa"/>
            <w:tcBorders>
              <w:top w:val="single" w:sz="6" w:space="0" w:color="000000"/>
              <w:bottom w:val="single" w:sz="6" w:space="0" w:color="000000"/>
            </w:tcBorders>
          </w:tcPr>
          <w:p w:rsidR="003057AE" w:rsidRPr="00685D49" w:rsidRDefault="003057AE" w:rsidP="00685D49">
            <w:pPr>
              <w:pStyle w:val="TableParagraph"/>
              <w:tabs>
                <w:tab w:val="left" w:pos="9000"/>
              </w:tabs>
              <w:spacing w:line="360" w:lineRule="auto"/>
              <w:ind w:left="113"/>
              <w:jc w:val="both"/>
              <w:rPr>
                <w:b/>
                <w:color w:val="000000" w:themeColor="text1"/>
              </w:rPr>
            </w:pPr>
            <w:bookmarkStart w:id="17" w:name="_bookmark77"/>
            <w:bookmarkEnd w:id="17"/>
            <w:r w:rsidRPr="00685D49">
              <w:rPr>
                <w:b/>
                <w:color w:val="000000" w:themeColor="text1"/>
              </w:rPr>
              <w:lastRenderedPageBreak/>
              <w:t>Variable</w:t>
            </w:r>
          </w:p>
        </w:tc>
        <w:tc>
          <w:tcPr>
            <w:tcW w:w="2563" w:type="dxa"/>
            <w:tcBorders>
              <w:top w:val="single" w:sz="6" w:space="0" w:color="000000"/>
              <w:bottom w:val="single" w:sz="6" w:space="0" w:color="000000"/>
            </w:tcBorders>
          </w:tcPr>
          <w:p w:rsidR="003057AE" w:rsidRPr="00685D49" w:rsidRDefault="003057AE" w:rsidP="00685D49">
            <w:pPr>
              <w:pStyle w:val="TableParagraph"/>
              <w:tabs>
                <w:tab w:val="left" w:pos="9000"/>
              </w:tabs>
              <w:spacing w:line="360" w:lineRule="auto"/>
              <w:ind w:left="184"/>
              <w:jc w:val="both"/>
              <w:rPr>
                <w:b/>
                <w:color w:val="000000" w:themeColor="text1"/>
              </w:rPr>
            </w:pPr>
            <w:r w:rsidRPr="00685D49">
              <w:rPr>
                <w:b/>
                <w:color w:val="000000" w:themeColor="text1"/>
                <w:spacing w:val="-4"/>
              </w:rPr>
              <w:t>Cronbach’s</w:t>
            </w:r>
            <w:r w:rsidRPr="00685D49">
              <w:rPr>
                <w:b/>
                <w:color w:val="000000" w:themeColor="text1"/>
                <w:spacing w:val="30"/>
              </w:rPr>
              <w:t xml:space="preserve"> </w:t>
            </w:r>
            <w:r w:rsidRPr="00685D49">
              <w:rPr>
                <w:b/>
                <w:color w:val="000000" w:themeColor="text1"/>
                <w:spacing w:val="-3"/>
              </w:rPr>
              <w:t>Alpha</w:t>
            </w:r>
          </w:p>
        </w:tc>
        <w:tc>
          <w:tcPr>
            <w:tcW w:w="2906" w:type="dxa"/>
            <w:tcBorders>
              <w:top w:val="single" w:sz="6" w:space="0" w:color="000000"/>
              <w:bottom w:val="single" w:sz="6" w:space="0" w:color="000000"/>
            </w:tcBorders>
          </w:tcPr>
          <w:p w:rsidR="003057AE" w:rsidRPr="00685D49" w:rsidRDefault="003057AE" w:rsidP="00685D49">
            <w:pPr>
              <w:pStyle w:val="TableParagraph"/>
              <w:tabs>
                <w:tab w:val="left" w:pos="9000"/>
              </w:tabs>
              <w:spacing w:line="360" w:lineRule="auto"/>
              <w:ind w:left="32"/>
              <w:jc w:val="both"/>
              <w:rPr>
                <w:b/>
                <w:color w:val="000000" w:themeColor="text1"/>
              </w:rPr>
            </w:pPr>
            <w:r w:rsidRPr="00685D49">
              <w:rPr>
                <w:b/>
                <w:color w:val="000000" w:themeColor="text1"/>
                <w:spacing w:val="-2"/>
              </w:rPr>
              <w:t>Number</w:t>
            </w:r>
            <w:r w:rsidRPr="00685D49">
              <w:rPr>
                <w:b/>
                <w:color w:val="000000" w:themeColor="text1"/>
                <w:spacing w:val="16"/>
              </w:rPr>
              <w:t xml:space="preserve"> </w:t>
            </w:r>
            <w:r w:rsidRPr="00685D49">
              <w:rPr>
                <w:b/>
                <w:color w:val="000000" w:themeColor="text1"/>
                <w:spacing w:val="-1"/>
              </w:rPr>
              <w:t>of</w:t>
            </w:r>
            <w:r w:rsidRPr="00685D49">
              <w:rPr>
                <w:b/>
                <w:color w:val="000000" w:themeColor="text1"/>
                <w:spacing w:val="-14"/>
              </w:rPr>
              <w:t xml:space="preserve"> </w:t>
            </w:r>
            <w:r w:rsidRPr="00685D49">
              <w:rPr>
                <w:b/>
                <w:color w:val="000000" w:themeColor="text1"/>
                <w:spacing w:val="-1"/>
              </w:rPr>
              <w:t>items</w:t>
            </w:r>
          </w:p>
        </w:tc>
      </w:tr>
      <w:tr w:rsidR="003057AE" w:rsidRPr="00685D49" w:rsidTr="003057AE">
        <w:trPr>
          <w:trHeight w:val="286"/>
        </w:trPr>
        <w:tc>
          <w:tcPr>
            <w:tcW w:w="3308" w:type="dxa"/>
            <w:tcBorders>
              <w:top w:val="single" w:sz="6" w:space="0" w:color="000000"/>
            </w:tcBorders>
          </w:tcPr>
          <w:p w:rsidR="003057AE" w:rsidRPr="00685D49" w:rsidRDefault="003057AE" w:rsidP="00685D49">
            <w:pPr>
              <w:pStyle w:val="TableParagraph"/>
              <w:tabs>
                <w:tab w:val="left" w:pos="2213"/>
                <w:tab w:val="left" w:pos="9000"/>
              </w:tabs>
              <w:spacing w:line="360" w:lineRule="auto"/>
              <w:ind w:left="113"/>
              <w:jc w:val="both"/>
              <w:rPr>
                <w:color w:val="000000" w:themeColor="text1"/>
              </w:rPr>
            </w:pPr>
            <w:r w:rsidRPr="00685D49">
              <w:rPr>
                <w:color w:val="000000" w:themeColor="text1"/>
              </w:rPr>
              <w:t>Internal</w:t>
            </w:r>
            <w:r w:rsidRPr="00685D49">
              <w:rPr>
                <w:color w:val="000000" w:themeColor="text1"/>
              </w:rPr>
              <w:tab/>
              <w:t>control</w:t>
            </w:r>
          </w:p>
        </w:tc>
        <w:tc>
          <w:tcPr>
            <w:tcW w:w="2563" w:type="dxa"/>
            <w:tcBorders>
              <w:top w:val="single" w:sz="6" w:space="0" w:color="000000"/>
            </w:tcBorders>
          </w:tcPr>
          <w:p w:rsidR="003057AE" w:rsidRPr="00685D49" w:rsidRDefault="003057AE" w:rsidP="00685D49">
            <w:pPr>
              <w:pStyle w:val="TableParagraph"/>
              <w:tabs>
                <w:tab w:val="left" w:pos="9000"/>
              </w:tabs>
              <w:spacing w:line="360" w:lineRule="auto"/>
              <w:ind w:left="844"/>
              <w:jc w:val="both"/>
              <w:rPr>
                <w:color w:val="000000" w:themeColor="text1"/>
              </w:rPr>
            </w:pPr>
            <w:r w:rsidRPr="00685D49">
              <w:rPr>
                <w:color w:val="000000" w:themeColor="text1"/>
              </w:rPr>
              <w:t>0.909</w:t>
            </w:r>
          </w:p>
        </w:tc>
        <w:tc>
          <w:tcPr>
            <w:tcW w:w="2906" w:type="dxa"/>
            <w:tcBorders>
              <w:top w:val="single" w:sz="6" w:space="0" w:color="000000"/>
            </w:tcBorders>
          </w:tcPr>
          <w:p w:rsidR="003057AE" w:rsidRPr="00685D49" w:rsidRDefault="003057AE" w:rsidP="00685D49">
            <w:pPr>
              <w:pStyle w:val="TableParagraph"/>
              <w:tabs>
                <w:tab w:val="left" w:pos="9000"/>
              </w:tabs>
              <w:spacing w:line="360" w:lineRule="auto"/>
              <w:ind w:left="32"/>
              <w:jc w:val="both"/>
              <w:rPr>
                <w:color w:val="000000" w:themeColor="text1"/>
              </w:rPr>
            </w:pPr>
            <w:r w:rsidRPr="00685D49">
              <w:rPr>
                <w:color w:val="000000" w:themeColor="text1"/>
              </w:rPr>
              <w:t>18</w:t>
            </w:r>
          </w:p>
        </w:tc>
      </w:tr>
      <w:tr w:rsidR="003057AE" w:rsidRPr="00685D49" w:rsidTr="003057AE">
        <w:trPr>
          <w:trHeight w:val="638"/>
        </w:trPr>
        <w:tc>
          <w:tcPr>
            <w:tcW w:w="3308" w:type="dxa"/>
          </w:tcPr>
          <w:p w:rsidR="003057AE" w:rsidRPr="00685D49" w:rsidRDefault="003057AE" w:rsidP="00685D49">
            <w:pPr>
              <w:pStyle w:val="TableParagraph"/>
              <w:tabs>
                <w:tab w:val="left" w:pos="9000"/>
              </w:tabs>
              <w:spacing w:line="360" w:lineRule="auto"/>
              <w:ind w:left="113"/>
              <w:jc w:val="both"/>
              <w:rPr>
                <w:color w:val="000000" w:themeColor="text1"/>
              </w:rPr>
            </w:pPr>
            <w:r w:rsidRPr="00685D49">
              <w:rPr>
                <w:color w:val="000000" w:themeColor="text1"/>
              </w:rPr>
              <w:t>environment</w:t>
            </w:r>
          </w:p>
          <w:p w:rsidR="003057AE" w:rsidRPr="00685D49" w:rsidRDefault="003057AE" w:rsidP="00685D49">
            <w:pPr>
              <w:pStyle w:val="TableParagraph"/>
              <w:tabs>
                <w:tab w:val="left" w:pos="9000"/>
              </w:tabs>
              <w:spacing w:line="360" w:lineRule="auto"/>
              <w:ind w:left="113"/>
              <w:jc w:val="both"/>
              <w:rPr>
                <w:color w:val="000000" w:themeColor="text1"/>
              </w:rPr>
            </w:pPr>
            <w:r w:rsidRPr="00685D49">
              <w:rPr>
                <w:color w:val="000000" w:themeColor="text1"/>
                <w:spacing w:val="-3"/>
              </w:rPr>
              <w:t>Internal</w:t>
            </w:r>
            <w:r w:rsidRPr="00685D49">
              <w:rPr>
                <w:color w:val="000000" w:themeColor="text1"/>
                <w:spacing w:val="14"/>
              </w:rPr>
              <w:t xml:space="preserve"> </w:t>
            </w:r>
            <w:r w:rsidRPr="00685D49">
              <w:rPr>
                <w:color w:val="000000" w:themeColor="text1"/>
                <w:spacing w:val="-3"/>
              </w:rPr>
              <w:t>audit</w:t>
            </w:r>
            <w:r w:rsidRPr="00685D49">
              <w:rPr>
                <w:color w:val="000000" w:themeColor="text1"/>
                <w:spacing w:val="5"/>
              </w:rPr>
              <w:t xml:space="preserve"> </w:t>
            </w:r>
            <w:r w:rsidRPr="00685D49">
              <w:rPr>
                <w:color w:val="000000" w:themeColor="text1"/>
                <w:spacing w:val="-3"/>
              </w:rPr>
              <w:t>function</w:t>
            </w:r>
          </w:p>
        </w:tc>
        <w:tc>
          <w:tcPr>
            <w:tcW w:w="2563" w:type="dxa"/>
          </w:tcPr>
          <w:p w:rsidR="003057AE" w:rsidRPr="00685D49" w:rsidRDefault="003057AE" w:rsidP="00685D49">
            <w:pPr>
              <w:pStyle w:val="TableParagraph"/>
              <w:tabs>
                <w:tab w:val="left" w:pos="9000"/>
              </w:tabs>
              <w:spacing w:line="360" w:lineRule="auto"/>
              <w:jc w:val="both"/>
              <w:rPr>
                <w:color w:val="000000" w:themeColor="text1"/>
              </w:rPr>
            </w:pPr>
          </w:p>
          <w:p w:rsidR="003057AE" w:rsidRPr="00685D49" w:rsidRDefault="003057AE" w:rsidP="00685D49">
            <w:pPr>
              <w:pStyle w:val="TableParagraph"/>
              <w:tabs>
                <w:tab w:val="left" w:pos="9000"/>
              </w:tabs>
              <w:spacing w:line="360" w:lineRule="auto"/>
              <w:ind w:left="844"/>
              <w:jc w:val="both"/>
              <w:rPr>
                <w:color w:val="000000" w:themeColor="text1"/>
              </w:rPr>
            </w:pPr>
            <w:r w:rsidRPr="00685D49">
              <w:rPr>
                <w:color w:val="000000" w:themeColor="text1"/>
              </w:rPr>
              <w:t>0.898</w:t>
            </w:r>
          </w:p>
        </w:tc>
        <w:tc>
          <w:tcPr>
            <w:tcW w:w="2906" w:type="dxa"/>
          </w:tcPr>
          <w:p w:rsidR="003057AE" w:rsidRPr="00685D49" w:rsidRDefault="003057AE" w:rsidP="00685D49">
            <w:pPr>
              <w:pStyle w:val="TableParagraph"/>
              <w:tabs>
                <w:tab w:val="left" w:pos="9000"/>
              </w:tabs>
              <w:spacing w:line="360" w:lineRule="auto"/>
              <w:jc w:val="both"/>
              <w:rPr>
                <w:color w:val="000000" w:themeColor="text1"/>
              </w:rPr>
            </w:pPr>
          </w:p>
          <w:p w:rsidR="003057AE" w:rsidRPr="00685D49" w:rsidRDefault="003057AE" w:rsidP="00685D49">
            <w:pPr>
              <w:pStyle w:val="TableParagraph"/>
              <w:tabs>
                <w:tab w:val="left" w:pos="9000"/>
              </w:tabs>
              <w:spacing w:line="360" w:lineRule="auto"/>
              <w:ind w:left="32"/>
              <w:jc w:val="both"/>
              <w:rPr>
                <w:color w:val="000000" w:themeColor="text1"/>
              </w:rPr>
            </w:pPr>
            <w:r w:rsidRPr="00685D49">
              <w:rPr>
                <w:color w:val="000000" w:themeColor="text1"/>
              </w:rPr>
              <w:t>13</w:t>
            </w:r>
          </w:p>
        </w:tc>
      </w:tr>
      <w:tr w:rsidR="003057AE" w:rsidRPr="00685D49" w:rsidTr="003057AE">
        <w:trPr>
          <w:trHeight w:val="322"/>
        </w:trPr>
        <w:tc>
          <w:tcPr>
            <w:tcW w:w="3308" w:type="dxa"/>
          </w:tcPr>
          <w:p w:rsidR="003057AE" w:rsidRPr="00685D49" w:rsidRDefault="003057AE" w:rsidP="00685D49">
            <w:pPr>
              <w:pStyle w:val="TableParagraph"/>
              <w:tabs>
                <w:tab w:val="left" w:pos="9000"/>
              </w:tabs>
              <w:spacing w:line="360" w:lineRule="auto"/>
              <w:ind w:left="113"/>
              <w:jc w:val="both"/>
              <w:rPr>
                <w:color w:val="000000" w:themeColor="text1"/>
              </w:rPr>
            </w:pPr>
            <w:r w:rsidRPr="00685D49">
              <w:rPr>
                <w:color w:val="000000" w:themeColor="text1"/>
                <w:spacing w:val="-4"/>
              </w:rPr>
              <w:t>Risk</w:t>
            </w:r>
            <w:r w:rsidRPr="00685D49">
              <w:rPr>
                <w:color w:val="000000" w:themeColor="text1"/>
                <w:spacing w:val="2"/>
              </w:rPr>
              <w:t xml:space="preserve"> </w:t>
            </w:r>
            <w:r w:rsidRPr="00685D49">
              <w:rPr>
                <w:color w:val="000000" w:themeColor="text1"/>
                <w:spacing w:val="-4"/>
              </w:rPr>
              <w:t>management</w:t>
            </w:r>
          </w:p>
        </w:tc>
        <w:tc>
          <w:tcPr>
            <w:tcW w:w="2563" w:type="dxa"/>
          </w:tcPr>
          <w:p w:rsidR="003057AE" w:rsidRPr="00685D49" w:rsidRDefault="003057AE" w:rsidP="00685D49">
            <w:pPr>
              <w:pStyle w:val="TableParagraph"/>
              <w:tabs>
                <w:tab w:val="left" w:pos="9000"/>
              </w:tabs>
              <w:spacing w:line="360" w:lineRule="auto"/>
              <w:ind w:left="844"/>
              <w:jc w:val="both"/>
              <w:rPr>
                <w:color w:val="000000" w:themeColor="text1"/>
              </w:rPr>
            </w:pPr>
            <w:r w:rsidRPr="00685D49">
              <w:rPr>
                <w:color w:val="000000" w:themeColor="text1"/>
              </w:rPr>
              <w:t>0.958</w:t>
            </w:r>
          </w:p>
        </w:tc>
        <w:tc>
          <w:tcPr>
            <w:tcW w:w="2906" w:type="dxa"/>
          </w:tcPr>
          <w:p w:rsidR="003057AE" w:rsidRPr="00685D49" w:rsidRDefault="003057AE" w:rsidP="00685D49">
            <w:pPr>
              <w:pStyle w:val="TableParagraph"/>
              <w:tabs>
                <w:tab w:val="left" w:pos="9000"/>
              </w:tabs>
              <w:spacing w:line="360" w:lineRule="auto"/>
              <w:ind w:left="32"/>
              <w:jc w:val="both"/>
              <w:rPr>
                <w:color w:val="000000" w:themeColor="text1"/>
              </w:rPr>
            </w:pPr>
            <w:r w:rsidRPr="00685D49">
              <w:rPr>
                <w:color w:val="000000" w:themeColor="text1"/>
              </w:rPr>
              <w:t>13</w:t>
            </w:r>
          </w:p>
        </w:tc>
      </w:tr>
      <w:tr w:rsidR="003057AE" w:rsidRPr="00685D49" w:rsidTr="003057AE">
        <w:trPr>
          <w:trHeight w:val="315"/>
        </w:trPr>
        <w:tc>
          <w:tcPr>
            <w:tcW w:w="3308" w:type="dxa"/>
          </w:tcPr>
          <w:p w:rsidR="003057AE" w:rsidRPr="00685D49" w:rsidRDefault="003057AE" w:rsidP="00685D49">
            <w:pPr>
              <w:pStyle w:val="TableParagraph"/>
              <w:tabs>
                <w:tab w:val="left" w:pos="9000"/>
              </w:tabs>
              <w:spacing w:line="360" w:lineRule="auto"/>
              <w:ind w:left="113"/>
              <w:jc w:val="both"/>
              <w:rPr>
                <w:color w:val="000000" w:themeColor="text1"/>
              </w:rPr>
            </w:pPr>
            <w:r w:rsidRPr="00685D49">
              <w:rPr>
                <w:color w:val="000000" w:themeColor="text1"/>
                <w:spacing w:val="-3"/>
              </w:rPr>
              <w:t>Control</w:t>
            </w:r>
            <w:r w:rsidRPr="00685D49">
              <w:rPr>
                <w:color w:val="000000" w:themeColor="text1"/>
                <w:spacing w:val="-6"/>
              </w:rPr>
              <w:t xml:space="preserve"> </w:t>
            </w:r>
            <w:r w:rsidRPr="00685D49">
              <w:rPr>
                <w:color w:val="000000" w:themeColor="text1"/>
                <w:spacing w:val="-2"/>
              </w:rPr>
              <w:t>activities</w:t>
            </w:r>
          </w:p>
        </w:tc>
        <w:tc>
          <w:tcPr>
            <w:tcW w:w="2563" w:type="dxa"/>
          </w:tcPr>
          <w:p w:rsidR="003057AE" w:rsidRPr="00685D49" w:rsidRDefault="003057AE" w:rsidP="00685D49">
            <w:pPr>
              <w:pStyle w:val="TableParagraph"/>
              <w:tabs>
                <w:tab w:val="left" w:pos="9000"/>
              </w:tabs>
              <w:spacing w:line="360" w:lineRule="auto"/>
              <w:ind w:left="844"/>
              <w:jc w:val="both"/>
              <w:rPr>
                <w:color w:val="000000" w:themeColor="text1"/>
              </w:rPr>
            </w:pPr>
            <w:r w:rsidRPr="00685D49">
              <w:rPr>
                <w:color w:val="000000" w:themeColor="text1"/>
              </w:rPr>
              <w:t>0.835</w:t>
            </w:r>
          </w:p>
        </w:tc>
        <w:tc>
          <w:tcPr>
            <w:tcW w:w="2906" w:type="dxa"/>
          </w:tcPr>
          <w:p w:rsidR="003057AE" w:rsidRPr="00685D49" w:rsidRDefault="003057AE" w:rsidP="00685D49">
            <w:pPr>
              <w:pStyle w:val="TableParagraph"/>
              <w:tabs>
                <w:tab w:val="left" w:pos="9000"/>
              </w:tabs>
              <w:spacing w:line="360" w:lineRule="auto"/>
              <w:ind w:left="25"/>
              <w:jc w:val="both"/>
              <w:rPr>
                <w:color w:val="000000" w:themeColor="text1"/>
              </w:rPr>
            </w:pPr>
            <w:r w:rsidRPr="00685D49">
              <w:rPr>
                <w:color w:val="000000" w:themeColor="text1"/>
              </w:rPr>
              <w:t>6</w:t>
            </w:r>
          </w:p>
        </w:tc>
      </w:tr>
      <w:tr w:rsidR="003057AE" w:rsidRPr="00685D49" w:rsidTr="003057AE">
        <w:trPr>
          <w:trHeight w:val="315"/>
        </w:trPr>
        <w:tc>
          <w:tcPr>
            <w:tcW w:w="3308" w:type="dxa"/>
          </w:tcPr>
          <w:p w:rsidR="003057AE" w:rsidRPr="00685D49" w:rsidRDefault="003057AE" w:rsidP="00685D49">
            <w:pPr>
              <w:pStyle w:val="TableParagraph"/>
              <w:tabs>
                <w:tab w:val="left" w:pos="9000"/>
              </w:tabs>
              <w:spacing w:line="360" w:lineRule="auto"/>
              <w:ind w:left="113"/>
              <w:jc w:val="both"/>
              <w:rPr>
                <w:color w:val="000000" w:themeColor="text1"/>
              </w:rPr>
            </w:pPr>
            <w:r w:rsidRPr="00685D49">
              <w:rPr>
                <w:color w:val="000000" w:themeColor="text1"/>
                <w:spacing w:val="-3"/>
              </w:rPr>
              <w:t>Corporate</w:t>
            </w:r>
            <w:r w:rsidRPr="00685D49">
              <w:rPr>
                <w:color w:val="000000" w:themeColor="text1"/>
                <w:spacing w:val="-9"/>
              </w:rPr>
              <w:t xml:space="preserve"> </w:t>
            </w:r>
            <w:r w:rsidRPr="00685D49">
              <w:rPr>
                <w:color w:val="000000" w:themeColor="text1"/>
                <w:spacing w:val="-2"/>
              </w:rPr>
              <w:t>governance</w:t>
            </w:r>
          </w:p>
        </w:tc>
        <w:tc>
          <w:tcPr>
            <w:tcW w:w="2563" w:type="dxa"/>
          </w:tcPr>
          <w:p w:rsidR="003057AE" w:rsidRPr="00685D49" w:rsidRDefault="003057AE" w:rsidP="00685D49">
            <w:pPr>
              <w:pStyle w:val="TableParagraph"/>
              <w:tabs>
                <w:tab w:val="left" w:pos="9000"/>
              </w:tabs>
              <w:spacing w:line="360" w:lineRule="auto"/>
              <w:ind w:left="844"/>
              <w:jc w:val="both"/>
              <w:rPr>
                <w:color w:val="000000" w:themeColor="text1"/>
              </w:rPr>
            </w:pPr>
            <w:r w:rsidRPr="00685D49">
              <w:rPr>
                <w:color w:val="000000" w:themeColor="text1"/>
              </w:rPr>
              <w:t>0.893</w:t>
            </w:r>
          </w:p>
        </w:tc>
        <w:tc>
          <w:tcPr>
            <w:tcW w:w="2906" w:type="dxa"/>
          </w:tcPr>
          <w:p w:rsidR="003057AE" w:rsidRPr="00685D49" w:rsidRDefault="003057AE" w:rsidP="00685D49">
            <w:pPr>
              <w:pStyle w:val="TableParagraph"/>
              <w:tabs>
                <w:tab w:val="left" w:pos="9000"/>
              </w:tabs>
              <w:spacing w:line="360" w:lineRule="auto"/>
              <w:ind w:left="25"/>
              <w:jc w:val="both"/>
              <w:rPr>
                <w:color w:val="000000" w:themeColor="text1"/>
              </w:rPr>
            </w:pPr>
            <w:r w:rsidRPr="00685D49">
              <w:rPr>
                <w:color w:val="000000" w:themeColor="text1"/>
              </w:rPr>
              <w:t>7</w:t>
            </w:r>
          </w:p>
        </w:tc>
      </w:tr>
      <w:tr w:rsidR="003057AE" w:rsidRPr="00685D49" w:rsidTr="003057AE">
        <w:trPr>
          <w:trHeight w:val="343"/>
        </w:trPr>
        <w:tc>
          <w:tcPr>
            <w:tcW w:w="3308" w:type="dxa"/>
            <w:tcBorders>
              <w:bottom w:val="single" w:sz="6" w:space="0" w:color="000000"/>
            </w:tcBorders>
          </w:tcPr>
          <w:p w:rsidR="003057AE" w:rsidRPr="00685D49" w:rsidRDefault="003057AE" w:rsidP="00685D49">
            <w:pPr>
              <w:pStyle w:val="TableParagraph"/>
              <w:tabs>
                <w:tab w:val="left" w:pos="9000"/>
              </w:tabs>
              <w:spacing w:line="360" w:lineRule="auto"/>
              <w:ind w:left="113"/>
              <w:jc w:val="both"/>
              <w:rPr>
                <w:color w:val="000000" w:themeColor="text1"/>
              </w:rPr>
            </w:pPr>
            <w:r w:rsidRPr="00685D49">
              <w:rPr>
                <w:color w:val="000000" w:themeColor="text1"/>
                <w:spacing w:val="-3"/>
              </w:rPr>
              <w:t>Government</w:t>
            </w:r>
            <w:r w:rsidRPr="00685D49">
              <w:rPr>
                <w:color w:val="000000" w:themeColor="text1"/>
                <w:spacing w:val="23"/>
              </w:rPr>
              <w:t xml:space="preserve"> </w:t>
            </w:r>
            <w:r w:rsidRPr="00685D49">
              <w:rPr>
                <w:color w:val="000000" w:themeColor="text1"/>
                <w:spacing w:val="-3"/>
              </w:rPr>
              <w:t>policy</w:t>
            </w:r>
          </w:p>
        </w:tc>
        <w:tc>
          <w:tcPr>
            <w:tcW w:w="2563" w:type="dxa"/>
            <w:tcBorders>
              <w:bottom w:val="single" w:sz="6" w:space="0" w:color="000000"/>
            </w:tcBorders>
          </w:tcPr>
          <w:p w:rsidR="003057AE" w:rsidRPr="00685D49" w:rsidRDefault="003057AE" w:rsidP="00685D49">
            <w:pPr>
              <w:pStyle w:val="TableParagraph"/>
              <w:tabs>
                <w:tab w:val="left" w:pos="9000"/>
              </w:tabs>
              <w:spacing w:line="360" w:lineRule="auto"/>
              <w:ind w:left="844"/>
              <w:jc w:val="both"/>
              <w:rPr>
                <w:color w:val="000000" w:themeColor="text1"/>
              </w:rPr>
            </w:pPr>
            <w:r w:rsidRPr="00685D49">
              <w:rPr>
                <w:color w:val="000000" w:themeColor="text1"/>
              </w:rPr>
              <w:t>0.721</w:t>
            </w:r>
          </w:p>
        </w:tc>
        <w:tc>
          <w:tcPr>
            <w:tcW w:w="2906" w:type="dxa"/>
            <w:tcBorders>
              <w:bottom w:val="single" w:sz="6" w:space="0" w:color="000000"/>
            </w:tcBorders>
          </w:tcPr>
          <w:p w:rsidR="003057AE" w:rsidRPr="00685D49" w:rsidRDefault="003057AE" w:rsidP="00685D49">
            <w:pPr>
              <w:pStyle w:val="TableParagraph"/>
              <w:tabs>
                <w:tab w:val="left" w:pos="9000"/>
              </w:tabs>
              <w:spacing w:line="360" w:lineRule="auto"/>
              <w:ind w:left="25"/>
              <w:jc w:val="both"/>
              <w:rPr>
                <w:color w:val="000000" w:themeColor="text1"/>
              </w:rPr>
            </w:pPr>
            <w:r w:rsidRPr="00685D49">
              <w:rPr>
                <w:color w:val="000000" w:themeColor="text1"/>
              </w:rPr>
              <w:t>7</w:t>
            </w:r>
          </w:p>
        </w:tc>
      </w:tr>
    </w:tbl>
    <w:p w:rsidR="005012BB" w:rsidRPr="00685D49" w:rsidRDefault="005012BB" w:rsidP="00685D49">
      <w:pPr>
        <w:spacing w:after="200" w:line="360" w:lineRule="auto"/>
        <w:rPr>
          <w:color w:val="000000" w:themeColor="text1"/>
        </w:rPr>
      </w:pPr>
      <w:r w:rsidRPr="00685D49">
        <w:rPr>
          <w:color w:val="000000" w:themeColor="text1"/>
        </w:rPr>
        <w:t xml:space="preserve">Thus the values in Table 4.1 internal control environment α = 0.909, </w:t>
      </w:r>
      <w:r w:rsidR="005F64BD" w:rsidRPr="00685D49">
        <w:rPr>
          <w:color w:val="000000" w:themeColor="text1"/>
        </w:rPr>
        <w:t xml:space="preserve">fewest resources possible </w:t>
      </w:r>
      <w:r w:rsidRPr="00685D49">
        <w:rPr>
          <w:color w:val="000000" w:themeColor="text1"/>
        </w:rPr>
        <w:t>α = 0.898, risk management α =0.958, control activitiesα = 0.835, corporate governance α = 0.893, government policyα = 0.721 are sufficient confirmation of data reliability for the independent variables. A Cronbach‟s alpha of 0.60 as a minimum level is acceptable (Zikmund et al., 2021).</w:t>
      </w:r>
    </w:p>
    <w:p w:rsidR="005012BB" w:rsidRPr="00685D49" w:rsidRDefault="005012BB" w:rsidP="00685D49">
      <w:pPr>
        <w:pStyle w:val="ListParagraph"/>
        <w:numPr>
          <w:ilvl w:val="1"/>
          <w:numId w:val="10"/>
        </w:numPr>
        <w:tabs>
          <w:tab w:val="clear" w:pos="360"/>
          <w:tab w:val="num" w:pos="0"/>
          <w:tab w:val="left" w:pos="938"/>
          <w:tab w:val="left" w:pos="9000"/>
          <w:tab w:val="left" w:pos="9450"/>
          <w:tab w:val="left" w:pos="10170"/>
        </w:tabs>
        <w:spacing w:line="360" w:lineRule="auto"/>
        <w:ind w:left="0" w:firstLine="0"/>
        <w:jc w:val="both"/>
        <w:rPr>
          <w:color w:val="000000" w:themeColor="text1"/>
        </w:rPr>
      </w:pPr>
      <w:bookmarkStart w:id="18" w:name="_bookmark88"/>
      <w:bookmarkEnd w:id="18"/>
      <w:r w:rsidRPr="00685D49">
        <w:rPr>
          <w:color w:val="000000" w:themeColor="text1"/>
          <w:spacing w:val="-2"/>
        </w:rPr>
        <w:t>Diagnostic</w:t>
      </w:r>
      <w:r w:rsidRPr="00685D49">
        <w:rPr>
          <w:color w:val="000000" w:themeColor="text1"/>
          <w:spacing w:val="-19"/>
        </w:rPr>
        <w:t xml:space="preserve"> </w:t>
      </w:r>
      <w:r w:rsidRPr="00685D49">
        <w:rPr>
          <w:color w:val="000000" w:themeColor="text1"/>
          <w:spacing w:val="-2"/>
        </w:rPr>
        <w:t>Tests</w:t>
      </w:r>
      <w:r w:rsidRPr="00685D49">
        <w:rPr>
          <w:color w:val="000000" w:themeColor="text1"/>
          <w:spacing w:val="-34"/>
        </w:rPr>
        <w:t xml:space="preserve"> </w:t>
      </w:r>
      <w:r w:rsidRPr="00685D49">
        <w:rPr>
          <w:color w:val="000000" w:themeColor="text1"/>
          <w:spacing w:val="-1"/>
        </w:rPr>
        <w:t>of</w:t>
      </w:r>
      <w:r w:rsidRPr="00685D49">
        <w:rPr>
          <w:color w:val="000000" w:themeColor="text1"/>
          <w:spacing w:val="-11"/>
        </w:rPr>
        <w:t xml:space="preserve"> </w:t>
      </w:r>
      <w:r w:rsidRPr="00685D49">
        <w:rPr>
          <w:color w:val="000000" w:themeColor="text1"/>
          <w:spacing w:val="-1"/>
        </w:rPr>
        <w:t>Variables</w:t>
      </w:r>
      <w:r w:rsidRPr="00685D49">
        <w:rPr>
          <w:color w:val="000000" w:themeColor="text1"/>
          <w:spacing w:val="-60"/>
        </w:rPr>
        <w:t xml:space="preserve"> </w:t>
      </w:r>
      <w:bookmarkStart w:id="19" w:name="_bookmark89"/>
      <w:bookmarkEnd w:id="19"/>
    </w:p>
    <w:p w:rsidR="005012BB" w:rsidRPr="00685D49" w:rsidRDefault="005012BB" w:rsidP="00685D49">
      <w:pPr>
        <w:pStyle w:val="ListParagraph"/>
        <w:numPr>
          <w:ilvl w:val="1"/>
          <w:numId w:val="10"/>
        </w:numPr>
        <w:tabs>
          <w:tab w:val="clear" w:pos="360"/>
          <w:tab w:val="num" w:pos="0"/>
          <w:tab w:val="left" w:pos="938"/>
          <w:tab w:val="left" w:pos="9000"/>
          <w:tab w:val="left" w:pos="9450"/>
          <w:tab w:val="left" w:pos="10170"/>
        </w:tabs>
        <w:spacing w:line="360" w:lineRule="auto"/>
        <w:ind w:left="0" w:firstLine="0"/>
        <w:jc w:val="both"/>
        <w:rPr>
          <w:color w:val="000000" w:themeColor="text1"/>
        </w:rPr>
      </w:pPr>
      <w:r w:rsidRPr="00685D49">
        <w:rPr>
          <w:color w:val="000000" w:themeColor="text1"/>
          <w:spacing w:val="9"/>
        </w:rPr>
        <w:t>4.5.1</w:t>
      </w:r>
      <w:r w:rsidRPr="00685D49">
        <w:rPr>
          <w:color w:val="000000" w:themeColor="text1"/>
          <w:spacing w:val="27"/>
        </w:rPr>
        <w:t xml:space="preserve"> </w:t>
      </w:r>
      <w:r w:rsidRPr="00685D49">
        <w:rPr>
          <w:color w:val="000000" w:themeColor="text1"/>
          <w:spacing w:val="13"/>
        </w:rPr>
        <w:t>Auto-Correlation</w:t>
      </w:r>
    </w:p>
    <w:p w:rsidR="005012BB" w:rsidRPr="00685D49" w:rsidRDefault="005012BB" w:rsidP="00685D49">
      <w:pPr>
        <w:pStyle w:val="BodyText"/>
        <w:tabs>
          <w:tab w:val="num" w:pos="0"/>
          <w:tab w:val="left" w:pos="9000"/>
          <w:tab w:val="left" w:pos="9450"/>
          <w:tab w:val="left" w:pos="10170"/>
        </w:tabs>
        <w:spacing w:line="360" w:lineRule="auto"/>
        <w:jc w:val="both"/>
        <w:rPr>
          <w:color w:val="000000" w:themeColor="text1"/>
        </w:rPr>
      </w:pPr>
      <w:r w:rsidRPr="00685D49">
        <w:rPr>
          <w:color w:val="000000" w:themeColor="text1"/>
        </w:rPr>
        <w:t>Durbin-Watson test</w:t>
      </w:r>
      <w:r w:rsidRPr="00685D49">
        <w:rPr>
          <w:color w:val="000000" w:themeColor="text1"/>
          <w:spacing w:val="60"/>
        </w:rPr>
        <w:t xml:space="preserve"> </w:t>
      </w:r>
      <w:r w:rsidRPr="00685D49">
        <w:rPr>
          <w:color w:val="000000" w:themeColor="text1"/>
        </w:rPr>
        <w:t>is used to check serial correlation among variables. When error</w:t>
      </w:r>
      <w:r w:rsidRPr="00685D49">
        <w:rPr>
          <w:color w:val="000000" w:themeColor="text1"/>
          <w:spacing w:val="1"/>
        </w:rPr>
        <w:t xml:space="preserve"> </w:t>
      </w:r>
      <w:r w:rsidRPr="00685D49">
        <w:rPr>
          <w:color w:val="000000" w:themeColor="text1"/>
          <w:spacing w:val="-1"/>
        </w:rPr>
        <w:t xml:space="preserve">terms from different (usually </w:t>
      </w:r>
      <w:r w:rsidRPr="00685D49">
        <w:rPr>
          <w:color w:val="000000" w:themeColor="text1"/>
        </w:rPr>
        <w:t>adjacent) time periods (or cross-section observations) are</w:t>
      </w:r>
      <w:r w:rsidRPr="00685D49">
        <w:rPr>
          <w:color w:val="000000" w:themeColor="text1"/>
          <w:spacing w:val="1"/>
        </w:rPr>
        <w:t xml:space="preserve"> </w:t>
      </w:r>
      <w:r w:rsidRPr="00685D49">
        <w:rPr>
          <w:color w:val="000000" w:themeColor="text1"/>
        </w:rPr>
        <w:t>correlated, we say that the error term is serially correlated. Serial correlation will not</w:t>
      </w:r>
      <w:r w:rsidRPr="00685D49">
        <w:rPr>
          <w:color w:val="000000" w:themeColor="text1"/>
          <w:spacing w:val="1"/>
        </w:rPr>
        <w:t xml:space="preserve"> </w:t>
      </w:r>
      <w:r w:rsidRPr="00685D49">
        <w:rPr>
          <w:color w:val="000000" w:themeColor="text1"/>
        </w:rPr>
        <w:t>affect the biasness or consistency of ordinary least squares (OLS) estimators, but it does</w:t>
      </w:r>
      <w:r w:rsidRPr="00685D49">
        <w:rPr>
          <w:color w:val="000000" w:themeColor="text1"/>
          <w:spacing w:val="1"/>
        </w:rPr>
        <w:t xml:space="preserve"> </w:t>
      </w:r>
      <w:r w:rsidRPr="00685D49">
        <w:rPr>
          <w:color w:val="000000" w:themeColor="text1"/>
          <w:spacing w:val="-1"/>
        </w:rPr>
        <w:t xml:space="preserve">affect their efficiency. Therefore </w:t>
      </w:r>
      <w:r w:rsidRPr="00685D49">
        <w:rPr>
          <w:color w:val="000000" w:themeColor="text1"/>
        </w:rPr>
        <w:t>to use a linear model, the dependent variable must be</w:t>
      </w:r>
      <w:r w:rsidRPr="00685D49">
        <w:rPr>
          <w:color w:val="000000" w:themeColor="text1"/>
          <w:spacing w:val="1"/>
        </w:rPr>
        <w:t xml:space="preserve"> </w:t>
      </w:r>
      <w:r w:rsidRPr="00685D49">
        <w:rPr>
          <w:color w:val="000000" w:themeColor="text1"/>
        </w:rPr>
        <w:t>independent.</w:t>
      </w:r>
      <w:r w:rsidRPr="00685D49">
        <w:rPr>
          <w:color w:val="000000" w:themeColor="text1"/>
          <w:spacing w:val="1"/>
        </w:rPr>
        <w:t xml:space="preserve"> </w:t>
      </w:r>
      <w:r w:rsidRPr="00685D49">
        <w:rPr>
          <w:color w:val="000000" w:themeColor="text1"/>
        </w:rPr>
        <w:t>This</w:t>
      </w:r>
      <w:r w:rsidRPr="00685D49">
        <w:rPr>
          <w:color w:val="000000" w:themeColor="text1"/>
          <w:spacing w:val="1"/>
        </w:rPr>
        <w:t xml:space="preserve"> </w:t>
      </w:r>
      <w:r w:rsidRPr="00685D49">
        <w:rPr>
          <w:color w:val="000000" w:themeColor="text1"/>
        </w:rPr>
        <w:t>means</w:t>
      </w:r>
      <w:r w:rsidRPr="00685D49">
        <w:rPr>
          <w:color w:val="000000" w:themeColor="text1"/>
          <w:spacing w:val="1"/>
        </w:rPr>
        <w:t xml:space="preserve"> </w:t>
      </w:r>
      <w:r w:rsidRPr="00685D49">
        <w:rPr>
          <w:color w:val="000000" w:themeColor="text1"/>
        </w:rPr>
        <w:t>that</w:t>
      </w:r>
      <w:r w:rsidRPr="00685D49">
        <w:rPr>
          <w:color w:val="000000" w:themeColor="text1"/>
          <w:spacing w:val="1"/>
        </w:rPr>
        <w:t xml:space="preserve"> </w:t>
      </w:r>
      <w:r w:rsidRPr="00685D49">
        <w:rPr>
          <w:color w:val="000000" w:themeColor="text1"/>
        </w:rPr>
        <w:t>there</w:t>
      </w:r>
      <w:r w:rsidRPr="00685D49">
        <w:rPr>
          <w:color w:val="000000" w:themeColor="text1"/>
          <w:spacing w:val="1"/>
        </w:rPr>
        <w:t xml:space="preserve"> </w:t>
      </w:r>
      <w:r w:rsidRPr="00685D49">
        <w:rPr>
          <w:color w:val="000000" w:themeColor="text1"/>
        </w:rPr>
        <w:t>should</w:t>
      </w:r>
      <w:r w:rsidRPr="00685D49">
        <w:rPr>
          <w:color w:val="000000" w:themeColor="text1"/>
          <w:spacing w:val="1"/>
        </w:rPr>
        <w:t xml:space="preserve"> </w:t>
      </w:r>
      <w:r w:rsidRPr="00685D49">
        <w:rPr>
          <w:color w:val="000000" w:themeColor="text1"/>
        </w:rPr>
        <w:t>be</w:t>
      </w:r>
      <w:r w:rsidRPr="00685D49">
        <w:rPr>
          <w:color w:val="000000" w:themeColor="text1"/>
          <w:spacing w:val="1"/>
        </w:rPr>
        <w:t xml:space="preserve"> </w:t>
      </w:r>
      <w:r w:rsidRPr="00685D49">
        <w:rPr>
          <w:color w:val="000000" w:themeColor="text1"/>
        </w:rPr>
        <w:t>no</w:t>
      </w:r>
      <w:r w:rsidRPr="00685D49">
        <w:rPr>
          <w:color w:val="000000" w:themeColor="text1"/>
          <w:spacing w:val="1"/>
        </w:rPr>
        <w:t xml:space="preserve"> </w:t>
      </w:r>
      <w:r w:rsidRPr="00685D49">
        <w:rPr>
          <w:color w:val="000000" w:themeColor="text1"/>
        </w:rPr>
        <w:t>serial</w:t>
      </w:r>
      <w:r w:rsidRPr="00685D49">
        <w:rPr>
          <w:color w:val="000000" w:themeColor="text1"/>
          <w:spacing w:val="1"/>
        </w:rPr>
        <w:t xml:space="preserve"> </w:t>
      </w:r>
      <w:r w:rsidRPr="00685D49">
        <w:rPr>
          <w:color w:val="000000" w:themeColor="text1"/>
        </w:rPr>
        <w:t>correlation</w:t>
      </w:r>
      <w:r w:rsidRPr="00685D49">
        <w:rPr>
          <w:color w:val="000000" w:themeColor="text1"/>
          <w:spacing w:val="1"/>
        </w:rPr>
        <w:t xml:space="preserve"> </w:t>
      </w:r>
      <w:r w:rsidRPr="00685D49">
        <w:rPr>
          <w:color w:val="000000" w:themeColor="text1"/>
        </w:rPr>
        <w:t>among</w:t>
      </w:r>
      <w:r w:rsidRPr="00685D49">
        <w:rPr>
          <w:color w:val="000000" w:themeColor="text1"/>
          <w:spacing w:val="1"/>
        </w:rPr>
        <w:t xml:space="preserve"> </w:t>
      </w:r>
      <w:r w:rsidRPr="00685D49">
        <w:rPr>
          <w:color w:val="000000" w:themeColor="text1"/>
        </w:rPr>
        <w:t>the</w:t>
      </w:r>
      <w:r w:rsidRPr="00685D49">
        <w:rPr>
          <w:color w:val="000000" w:themeColor="text1"/>
          <w:spacing w:val="1"/>
        </w:rPr>
        <w:t xml:space="preserve"> </w:t>
      </w:r>
      <w:r w:rsidRPr="00685D49">
        <w:rPr>
          <w:color w:val="000000" w:themeColor="text1"/>
          <w:spacing w:val="-1"/>
        </w:rPr>
        <w:t xml:space="preserve">observations. The dependent variable in this study was tested </w:t>
      </w:r>
      <w:r w:rsidRPr="00685D49">
        <w:rPr>
          <w:color w:val="000000" w:themeColor="text1"/>
        </w:rPr>
        <w:t>using Durbin-Watson Test</w:t>
      </w:r>
      <w:r w:rsidRPr="00685D49">
        <w:rPr>
          <w:color w:val="000000" w:themeColor="text1"/>
          <w:spacing w:val="1"/>
        </w:rPr>
        <w:t xml:space="preserve"> </w:t>
      </w:r>
      <w:r w:rsidRPr="00685D49">
        <w:rPr>
          <w:color w:val="000000" w:themeColor="text1"/>
        </w:rPr>
        <w:t>and</w:t>
      </w:r>
      <w:r w:rsidRPr="00685D49">
        <w:rPr>
          <w:color w:val="000000" w:themeColor="text1"/>
          <w:spacing w:val="10"/>
        </w:rPr>
        <w:t xml:space="preserve"> </w:t>
      </w:r>
      <w:r w:rsidRPr="00685D49">
        <w:rPr>
          <w:color w:val="000000" w:themeColor="text1"/>
        </w:rPr>
        <w:t>the</w:t>
      </w:r>
      <w:r w:rsidRPr="00685D49">
        <w:rPr>
          <w:color w:val="000000" w:themeColor="text1"/>
          <w:spacing w:val="25"/>
        </w:rPr>
        <w:t xml:space="preserve"> </w:t>
      </w:r>
      <w:r w:rsidRPr="00685D49">
        <w:rPr>
          <w:color w:val="000000" w:themeColor="text1"/>
        </w:rPr>
        <w:t>results</w:t>
      </w:r>
      <w:r w:rsidRPr="00685D49">
        <w:rPr>
          <w:color w:val="000000" w:themeColor="text1"/>
          <w:spacing w:val="37"/>
        </w:rPr>
        <w:t xml:space="preserve"> </w:t>
      </w:r>
      <w:r w:rsidRPr="00685D49">
        <w:rPr>
          <w:color w:val="000000" w:themeColor="text1"/>
        </w:rPr>
        <w:t>are</w:t>
      </w:r>
      <w:r w:rsidRPr="00685D49">
        <w:rPr>
          <w:color w:val="000000" w:themeColor="text1"/>
          <w:spacing w:val="10"/>
        </w:rPr>
        <w:t xml:space="preserve"> </w:t>
      </w:r>
      <w:r w:rsidRPr="00685D49">
        <w:rPr>
          <w:color w:val="000000" w:themeColor="text1"/>
        </w:rPr>
        <w:t>indicated</w:t>
      </w:r>
      <w:r w:rsidRPr="00685D49">
        <w:rPr>
          <w:color w:val="000000" w:themeColor="text1"/>
          <w:spacing w:val="9"/>
        </w:rPr>
        <w:t xml:space="preserve"> </w:t>
      </w:r>
      <w:r w:rsidRPr="00685D49">
        <w:rPr>
          <w:color w:val="000000" w:themeColor="text1"/>
        </w:rPr>
        <w:t>on</w:t>
      </w:r>
      <w:r w:rsidRPr="00685D49">
        <w:rPr>
          <w:color w:val="000000" w:themeColor="text1"/>
          <w:spacing w:val="-4"/>
        </w:rPr>
        <w:t xml:space="preserve"> </w:t>
      </w:r>
      <w:r w:rsidRPr="00685D49">
        <w:rPr>
          <w:color w:val="000000" w:themeColor="text1"/>
        </w:rPr>
        <w:t>Table</w:t>
      </w:r>
      <w:r w:rsidRPr="00685D49">
        <w:rPr>
          <w:color w:val="000000" w:themeColor="text1"/>
          <w:spacing w:val="25"/>
        </w:rPr>
        <w:t xml:space="preserve"> </w:t>
      </w:r>
      <w:r w:rsidRPr="00685D49">
        <w:rPr>
          <w:color w:val="000000" w:themeColor="text1"/>
        </w:rPr>
        <w:t>4.7</w:t>
      </w:r>
    </w:p>
    <w:p w:rsidR="003057AE" w:rsidRPr="00685D49" w:rsidRDefault="003057AE" w:rsidP="00685D49">
      <w:pPr>
        <w:pStyle w:val="BodyText"/>
        <w:tabs>
          <w:tab w:val="num" w:pos="0"/>
          <w:tab w:val="left" w:pos="9000"/>
          <w:tab w:val="left" w:pos="9450"/>
          <w:tab w:val="left" w:pos="10170"/>
        </w:tabs>
        <w:spacing w:line="360" w:lineRule="auto"/>
        <w:jc w:val="both"/>
        <w:rPr>
          <w:color w:val="000000" w:themeColor="text1"/>
        </w:rPr>
      </w:pPr>
    </w:p>
    <w:p w:rsidR="005012BB" w:rsidRPr="00685D49" w:rsidRDefault="005012BB" w:rsidP="00685D49">
      <w:pPr>
        <w:pStyle w:val="Heading2"/>
        <w:tabs>
          <w:tab w:val="left" w:pos="9000"/>
        </w:tabs>
        <w:spacing w:line="360" w:lineRule="auto"/>
        <w:ind w:left="0"/>
        <w:jc w:val="both"/>
        <w:rPr>
          <w:color w:val="000000" w:themeColor="text1"/>
        </w:rPr>
      </w:pPr>
      <w:bookmarkStart w:id="20" w:name="_bookmark90"/>
      <w:bookmarkEnd w:id="20"/>
      <w:r w:rsidRPr="00685D49">
        <w:rPr>
          <w:color w:val="000000" w:themeColor="text1"/>
          <w:spacing w:val="-1"/>
        </w:rPr>
        <w:t>Table</w:t>
      </w:r>
      <w:r w:rsidRPr="00685D49">
        <w:rPr>
          <w:color w:val="000000" w:themeColor="text1"/>
          <w:spacing w:val="14"/>
        </w:rPr>
        <w:t xml:space="preserve"> </w:t>
      </w:r>
      <w:r w:rsidRPr="00685D49">
        <w:rPr>
          <w:color w:val="000000" w:themeColor="text1"/>
          <w:spacing w:val="-1"/>
        </w:rPr>
        <w:t>4.7:</w:t>
      </w:r>
      <w:r w:rsidRPr="00685D49">
        <w:rPr>
          <w:color w:val="000000" w:themeColor="text1"/>
          <w:spacing w:val="-13"/>
        </w:rPr>
        <w:t xml:space="preserve"> </w:t>
      </w:r>
      <w:r w:rsidRPr="00685D49">
        <w:rPr>
          <w:color w:val="000000" w:themeColor="text1"/>
          <w:spacing w:val="-1"/>
        </w:rPr>
        <w:t>Durbin</w:t>
      </w:r>
      <w:r w:rsidRPr="00685D49">
        <w:rPr>
          <w:color w:val="000000" w:themeColor="text1"/>
          <w:spacing w:val="30"/>
        </w:rPr>
        <w:t xml:space="preserve"> </w:t>
      </w:r>
      <w:r w:rsidRPr="00685D49">
        <w:rPr>
          <w:color w:val="000000" w:themeColor="text1"/>
          <w:spacing w:val="-1"/>
        </w:rPr>
        <w:t>Watson</w:t>
      </w:r>
      <w:r w:rsidRPr="00685D49">
        <w:rPr>
          <w:color w:val="000000" w:themeColor="text1"/>
          <w:spacing w:val="4"/>
        </w:rPr>
        <w:t xml:space="preserve"> </w:t>
      </w:r>
      <w:r w:rsidRPr="00685D49">
        <w:rPr>
          <w:color w:val="000000" w:themeColor="text1"/>
        </w:rPr>
        <w:t>Test</w:t>
      </w:r>
    </w:p>
    <w:p w:rsidR="005012BB" w:rsidRPr="00685D49" w:rsidRDefault="00476640" w:rsidP="00685D49">
      <w:pPr>
        <w:pStyle w:val="BodyText"/>
        <w:tabs>
          <w:tab w:val="left" w:pos="9000"/>
        </w:tabs>
        <w:spacing w:line="360" w:lineRule="auto"/>
        <w:ind w:firstLine="720"/>
        <w:jc w:val="both"/>
        <w:rPr>
          <w:b/>
          <w:color w:val="000000" w:themeColor="text1"/>
        </w:rPr>
      </w:pPr>
      <w:r w:rsidRPr="00685D49">
        <w:rPr>
          <w:color w:val="000000" w:themeColor="text1"/>
        </w:rPr>
        <w:pict>
          <v:shape id="_x0000_s1042" style="position:absolute;left:0;text-align:left;margin-left:108.1pt;margin-top:9.85pt;width:438.55pt;height:.75pt;z-index:-251648000;mso-wrap-distance-left:0;mso-wrap-distance-right:0;mso-position-horizontal-relative:page" coordorigin="2162,197" coordsize="8771,15" o:spt="100" adj="0,,0" path="m6548,197r-4386,l2162,212r4386,l6548,197xm10933,197r-4370,l6548,197r,15l6563,212r4370,l10933,197xe" fillcolor="black" stroked="f">
            <v:stroke joinstyle="round"/>
            <v:formulas/>
            <v:path arrowok="t" o:connecttype="segments"/>
            <w10:wrap type="topAndBottom" anchorx="page"/>
          </v:shape>
        </w:pict>
      </w:r>
      <w:r w:rsidR="005012BB" w:rsidRPr="00685D49">
        <w:rPr>
          <w:b/>
          <w:color w:val="000000" w:themeColor="text1"/>
        </w:rPr>
        <w:t>Durbin</w:t>
      </w:r>
      <w:r w:rsidR="005012BB" w:rsidRPr="00685D49">
        <w:rPr>
          <w:b/>
          <w:color w:val="000000" w:themeColor="text1"/>
          <w:spacing w:val="32"/>
        </w:rPr>
        <w:t xml:space="preserve"> </w:t>
      </w:r>
      <w:r w:rsidR="005012BB" w:rsidRPr="00685D49">
        <w:rPr>
          <w:b/>
          <w:color w:val="000000" w:themeColor="text1"/>
        </w:rPr>
        <w:t>Watson</w:t>
      </w:r>
      <w:r w:rsidR="005012BB" w:rsidRPr="00685D49">
        <w:rPr>
          <w:b/>
          <w:color w:val="000000" w:themeColor="text1"/>
          <w:spacing w:val="-6"/>
        </w:rPr>
        <w:t xml:space="preserve"> </w:t>
      </w:r>
      <w:r w:rsidR="005012BB" w:rsidRPr="00685D49">
        <w:rPr>
          <w:b/>
          <w:color w:val="000000" w:themeColor="text1"/>
        </w:rPr>
        <w:t>test                                                             p-value</w:t>
      </w:r>
    </w:p>
    <w:p w:rsidR="005012BB" w:rsidRPr="00685D49" w:rsidRDefault="00476640" w:rsidP="00685D49">
      <w:pPr>
        <w:pStyle w:val="BodyText"/>
        <w:tabs>
          <w:tab w:val="left" w:pos="6644"/>
          <w:tab w:val="left" w:pos="9000"/>
        </w:tabs>
        <w:spacing w:line="360" w:lineRule="auto"/>
        <w:ind w:left="548"/>
        <w:jc w:val="both"/>
        <w:rPr>
          <w:color w:val="000000" w:themeColor="text1"/>
        </w:rPr>
      </w:pPr>
      <w:r w:rsidRPr="00685D49">
        <w:rPr>
          <w:color w:val="000000" w:themeColor="text1"/>
        </w:rPr>
        <w:pict>
          <v:shape id="_x0000_s1043" style="position:absolute;left:0;text-align:left;margin-left:107.35pt;margin-top:21.75pt;width:439.3pt;height:.75pt;z-index:-251646976;mso-wrap-distance-left:0;mso-wrap-distance-right:0;mso-position-horizontal-relative:page" coordorigin="2147,435" coordsize="8786,15" path="m10933,435r-4385,l6548,435r-15,l2147,435r,15l6533,450r15,l6548,450r4385,l10933,435xe" fillcolor="black" stroked="f">
            <v:path arrowok="t"/>
            <w10:wrap type="topAndBottom" anchorx="page"/>
          </v:shape>
        </w:pict>
      </w:r>
      <w:r w:rsidR="005012BB" w:rsidRPr="00685D49">
        <w:rPr>
          <w:color w:val="000000" w:themeColor="text1"/>
        </w:rPr>
        <w:t xml:space="preserve">         1.6072</w:t>
      </w:r>
      <w:r w:rsidR="005012BB" w:rsidRPr="00685D49">
        <w:rPr>
          <w:color w:val="000000" w:themeColor="text1"/>
        </w:rPr>
        <w:tab/>
        <w:t>0.08875</w:t>
      </w:r>
    </w:p>
    <w:p w:rsidR="005012BB" w:rsidRPr="00685D49" w:rsidRDefault="005012BB" w:rsidP="00685D49">
      <w:pPr>
        <w:pStyle w:val="BodyText"/>
        <w:tabs>
          <w:tab w:val="left" w:pos="9000"/>
        </w:tabs>
        <w:spacing w:line="360" w:lineRule="auto"/>
        <w:ind w:left="548"/>
        <w:jc w:val="both"/>
        <w:rPr>
          <w:color w:val="000000" w:themeColor="text1"/>
        </w:rPr>
      </w:pPr>
      <w:r w:rsidRPr="00685D49">
        <w:rPr>
          <w:color w:val="000000" w:themeColor="text1"/>
        </w:rPr>
        <w:t>Auto-correlation</w:t>
      </w:r>
    </w:p>
    <w:p w:rsidR="005012BB" w:rsidRPr="00685D49" w:rsidRDefault="005012BB" w:rsidP="00685D49">
      <w:pPr>
        <w:pStyle w:val="BodyText"/>
        <w:tabs>
          <w:tab w:val="left" w:pos="9000"/>
        </w:tabs>
        <w:spacing w:line="360" w:lineRule="auto"/>
        <w:ind w:left="548"/>
        <w:jc w:val="both"/>
        <w:rPr>
          <w:color w:val="000000" w:themeColor="text1"/>
        </w:rPr>
      </w:pPr>
      <w:r w:rsidRPr="00685D49">
        <w:rPr>
          <w:color w:val="000000" w:themeColor="text1"/>
          <w:spacing w:val="-2"/>
          <w:w w:val="95"/>
        </w:rPr>
        <w:t>H</w:t>
      </w:r>
      <w:r w:rsidRPr="00685D49">
        <w:rPr>
          <w:color w:val="000000" w:themeColor="text1"/>
          <w:spacing w:val="-2"/>
          <w:w w:val="95"/>
          <w:vertAlign w:val="subscript"/>
        </w:rPr>
        <w:t>0:</w:t>
      </w:r>
      <w:r w:rsidRPr="00685D49">
        <w:rPr>
          <w:color w:val="000000" w:themeColor="text1"/>
          <w:spacing w:val="18"/>
          <w:w w:val="95"/>
        </w:rPr>
        <w:t xml:space="preserve"> </w:t>
      </w:r>
      <w:r w:rsidRPr="00685D49">
        <w:rPr>
          <w:color w:val="000000" w:themeColor="text1"/>
          <w:spacing w:val="-2"/>
          <w:w w:val="95"/>
        </w:rPr>
        <w:t>Y</w:t>
      </w:r>
      <w:r w:rsidRPr="00685D49">
        <w:rPr>
          <w:color w:val="000000" w:themeColor="text1"/>
          <w:spacing w:val="-12"/>
          <w:w w:val="95"/>
        </w:rPr>
        <w:t xml:space="preserve"> </w:t>
      </w:r>
      <w:r w:rsidRPr="00685D49">
        <w:rPr>
          <w:color w:val="000000" w:themeColor="text1"/>
          <w:spacing w:val="-2"/>
          <w:w w:val="95"/>
        </w:rPr>
        <w:t>=</w:t>
      </w:r>
      <w:r w:rsidRPr="00685D49">
        <w:rPr>
          <w:color w:val="000000" w:themeColor="text1"/>
          <w:spacing w:val="4"/>
          <w:w w:val="95"/>
        </w:rPr>
        <w:t xml:space="preserve"> </w:t>
      </w:r>
      <w:r w:rsidRPr="00685D49">
        <w:rPr>
          <w:color w:val="000000" w:themeColor="text1"/>
          <w:spacing w:val="-2"/>
          <w:w w:val="95"/>
        </w:rPr>
        <w:t>0</w:t>
      </w:r>
      <w:r w:rsidRPr="00685D49">
        <w:rPr>
          <w:color w:val="000000" w:themeColor="text1"/>
          <w:spacing w:val="4"/>
          <w:w w:val="95"/>
        </w:rPr>
        <w:t xml:space="preserve"> </w:t>
      </w:r>
      <w:r w:rsidRPr="00685D49">
        <w:rPr>
          <w:color w:val="000000" w:themeColor="text1"/>
          <w:spacing w:val="-2"/>
          <w:w w:val="95"/>
        </w:rPr>
        <w:t>The</w:t>
      </w:r>
      <w:r w:rsidRPr="00685D49">
        <w:rPr>
          <w:color w:val="000000" w:themeColor="text1"/>
          <w:spacing w:val="33"/>
          <w:w w:val="95"/>
        </w:rPr>
        <w:t xml:space="preserve"> </w:t>
      </w:r>
      <w:r w:rsidRPr="00685D49">
        <w:rPr>
          <w:color w:val="000000" w:themeColor="text1"/>
          <w:spacing w:val="-2"/>
          <w:w w:val="95"/>
        </w:rPr>
        <w:t>residuals</w:t>
      </w:r>
      <w:r w:rsidRPr="00685D49">
        <w:rPr>
          <w:color w:val="000000" w:themeColor="text1"/>
          <w:spacing w:val="7"/>
          <w:w w:val="95"/>
        </w:rPr>
        <w:t xml:space="preserve"> </w:t>
      </w:r>
      <w:r w:rsidRPr="00685D49">
        <w:rPr>
          <w:color w:val="000000" w:themeColor="text1"/>
          <w:spacing w:val="-2"/>
          <w:w w:val="95"/>
        </w:rPr>
        <w:t>are</w:t>
      </w:r>
      <w:r w:rsidRPr="00685D49">
        <w:rPr>
          <w:color w:val="000000" w:themeColor="text1"/>
          <w:spacing w:val="17"/>
          <w:w w:val="95"/>
        </w:rPr>
        <w:t xml:space="preserve"> </w:t>
      </w:r>
      <w:r w:rsidRPr="00685D49">
        <w:rPr>
          <w:color w:val="000000" w:themeColor="text1"/>
          <w:spacing w:val="-2"/>
          <w:w w:val="95"/>
        </w:rPr>
        <w:t>independent</w:t>
      </w:r>
    </w:p>
    <w:p w:rsidR="005012BB" w:rsidRPr="00685D49" w:rsidRDefault="005012BB" w:rsidP="00685D49">
      <w:pPr>
        <w:pStyle w:val="BodyText"/>
        <w:tabs>
          <w:tab w:val="left" w:pos="9000"/>
        </w:tabs>
        <w:spacing w:line="360" w:lineRule="auto"/>
        <w:ind w:left="548"/>
        <w:jc w:val="both"/>
        <w:rPr>
          <w:color w:val="000000" w:themeColor="text1"/>
        </w:rPr>
      </w:pPr>
      <w:r w:rsidRPr="00685D49">
        <w:rPr>
          <w:color w:val="000000" w:themeColor="text1"/>
          <w:spacing w:val="-1"/>
          <w:w w:val="95"/>
        </w:rPr>
        <w:t>H</w:t>
      </w:r>
      <w:r w:rsidRPr="00685D49">
        <w:rPr>
          <w:color w:val="000000" w:themeColor="text1"/>
          <w:spacing w:val="-1"/>
          <w:w w:val="95"/>
          <w:vertAlign w:val="subscript"/>
        </w:rPr>
        <w:t>0</w:t>
      </w:r>
      <w:r w:rsidRPr="00685D49">
        <w:rPr>
          <w:color w:val="000000" w:themeColor="text1"/>
          <w:spacing w:val="-1"/>
          <w:w w:val="95"/>
        </w:rPr>
        <w:t>:</w:t>
      </w:r>
      <w:r w:rsidRPr="00685D49">
        <w:rPr>
          <w:color w:val="000000" w:themeColor="text1"/>
          <w:w w:val="95"/>
        </w:rPr>
        <w:t xml:space="preserve"> Y &gt; 0 The residuals</w:t>
      </w:r>
      <w:r w:rsidRPr="00685D49">
        <w:rPr>
          <w:color w:val="000000" w:themeColor="text1"/>
          <w:spacing w:val="54"/>
        </w:rPr>
        <w:t xml:space="preserve"> </w:t>
      </w:r>
      <w:r w:rsidRPr="00685D49">
        <w:rPr>
          <w:color w:val="000000" w:themeColor="text1"/>
          <w:w w:val="95"/>
        </w:rPr>
        <w:t>are inter-dependent</w:t>
      </w:r>
      <w:r w:rsidRPr="00685D49">
        <w:rPr>
          <w:color w:val="000000" w:themeColor="text1"/>
          <w:spacing w:val="-54"/>
          <w:w w:val="95"/>
        </w:rPr>
        <w:t xml:space="preserve"> </w:t>
      </w:r>
      <w:r w:rsidRPr="00685D49">
        <w:rPr>
          <w:color w:val="000000" w:themeColor="text1"/>
          <w:spacing w:val="-4"/>
        </w:rPr>
        <w:t>P</w:t>
      </w:r>
      <w:r w:rsidRPr="00685D49">
        <w:rPr>
          <w:color w:val="000000" w:themeColor="text1"/>
          <w:spacing w:val="-10"/>
        </w:rPr>
        <w:t xml:space="preserve"> </w:t>
      </w:r>
      <w:r w:rsidRPr="00685D49">
        <w:rPr>
          <w:color w:val="000000" w:themeColor="text1"/>
          <w:spacing w:val="-4"/>
        </w:rPr>
        <w:t>value</w:t>
      </w:r>
      <w:r w:rsidRPr="00685D49">
        <w:rPr>
          <w:color w:val="000000" w:themeColor="text1"/>
          <w:spacing w:val="37"/>
        </w:rPr>
        <w:t xml:space="preserve"> </w:t>
      </w:r>
      <w:r w:rsidRPr="00685D49">
        <w:rPr>
          <w:color w:val="000000" w:themeColor="text1"/>
          <w:spacing w:val="-4"/>
        </w:rPr>
        <w:t>&gt;0.05</w:t>
      </w:r>
      <w:r w:rsidRPr="00685D49">
        <w:rPr>
          <w:color w:val="000000" w:themeColor="text1"/>
          <w:spacing w:val="-11"/>
        </w:rPr>
        <w:t xml:space="preserve"> </w:t>
      </w:r>
      <w:r w:rsidRPr="00685D49">
        <w:rPr>
          <w:color w:val="000000" w:themeColor="text1"/>
          <w:spacing w:val="-4"/>
        </w:rPr>
        <w:t>fail</w:t>
      </w:r>
      <w:r w:rsidRPr="00685D49">
        <w:rPr>
          <w:color w:val="000000" w:themeColor="text1"/>
          <w:spacing w:val="20"/>
        </w:rPr>
        <w:t xml:space="preserve"> </w:t>
      </w:r>
      <w:r w:rsidRPr="00685D49">
        <w:rPr>
          <w:color w:val="000000" w:themeColor="text1"/>
          <w:spacing w:val="-4"/>
        </w:rPr>
        <w:t>to</w:t>
      </w:r>
      <w:r w:rsidRPr="00685D49">
        <w:rPr>
          <w:color w:val="000000" w:themeColor="text1"/>
          <w:spacing w:val="-10"/>
        </w:rPr>
        <w:t xml:space="preserve"> </w:t>
      </w:r>
      <w:r w:rsidRPr="00685D49">
        <w:rPr>
          <w:color w:val="000000" w:themeColor="text1"/>
          <w:spacing w:val="-4"/>
        </w:rPr>
        <w:t>reject</w:t>
      </w:r>
      <w:r w:rsidRPr="00685D49">
        <w:rPr>
          <w:color w:val="000000" w:themeColor="text1"/>
          <w:spacing w:val="8"/>
        </w:rPr>
        <w:t xml:space="preserve"> </w:t>
      </w:r>
      <w:r w:rsidRPr="00685D49">
        <w:rPr>
          <w:color w:val="000000" w:themeColor="text1"/>
          <w:spacing w:val="-3"/>
        </w:rPr>
        <w:t>null</w:t>
      </w:r>
      <w:r w:rsidRPr="00685D49">
        <w:rPr>
          <w:color w:val="000000" w:themeColor="text1"/>
          <w:spacing w:val="33"/>
        </w:rPr>
        <w:t xml:space="preserve"> </w:t>
      </w:r>
      <w:r w:rsidRPr="00685D49">
        <w:rPr>
          <w:color w:val="000000" w:themeColor="text1"/>
          <w:spacing w:val="-3"/>
        </w:rPr>
        <w:t>hypothesis</w:t>
      </w:r>
    </w:p>
    <w:p w:rsidR="005012BB" w:rsidRPr="00685D49" w:rsidRDefault="005012BB" w:rsidP="00685D49">
      <w:pPr>
        <w:pStyle w:val="BodyText"/>
        <w:tabs>
          <w:tab w:val="left" w:pos="9000"/>
        </w:tabs>
        <w:spacing w:line="360" w:lineRule="auto"/>
        <w:ind w:left="548"/>
        <w:jc w:val="both"/>
        <w:rPr>
          <w:color w:val="000000" w:themeColor="text1"/>
        </w:rPr>
      </w:pPr>
      <w:r w:rsidRPr="00685D49">
        <w:rPr>
          <w:color w:val="000000" w:themeColor="text1"/>
        </w:rPr>
        <w:lastRenderedPageBreak/>
        <w:t>As indicated on table 4.7, P-value = 0.08875</w:t>
      </w:r>
      <w:r w:rsidRPr="00685D49">
        <w:rPr>
          <w:color w:val="000000" w:themeColor="text1"/>
          <w:spacing w:val="1"/>
        </w:rPr>
        <w:t xml:space="preserve"> </w:t>
      </w:r>
      <w:r w:rsidRPr="00685D49">
        <w:rPr>
          <w:color w:val="000000" w:themeColor="text1"/>
        </w:rPr>
        <w:t>and hence greater than</w:t>
      </w:r>
      <w:r w:rsidRPr="00685D49">
        <w:rPr>
          <w:color w:val="000000" w:themeColor="text1"/>
          <w:spacing w:val="1"/>
        </w:rPr>
        <w:t xml:space="preserve"> </w:t>
      </w:r>
      <w:r w:rsidRPr="00685D49">
        <w:rPr>
          <w:color w:val="000000" w:themeColor="text1"/>
        </w:rPr>
        <w:t>0.05, thus fail to</w:t>
      </w:r>
      <w:r w:rsidRPr="00685D49">
        <w:rPr>
          <w:color w:val="000000" w:themeColor="text1"/>
          <w:spacing w:val="1"/>
        </w:rPr>
        <w:t xml:space="preserve"> </w:t>
      </w:r>
      <w:r w:rsidRPr="00685D49">
        <w:rPr>
          <w:color w:val="000000" w:themeColor="text1"/>
          <w:spacing w:val="-2"/>
        </w:rPr>
        <w:t xml:space="preserve">reject </w:t>
      </w:r>
      <w:r w:rsidRPr="00685D49">
        <w:rPr>
          <w:color w:val="000000" w:themeColor="text1"/>
          <w:spacing w:val="-1"/>
        </w:rPr>
        <w:t>the null hypothesis and conclude that there is no serial correlation among variables</w:t>
      </w:r>
      <w:r w:rsidRPr="00685D49">
        <w:rPr>
          <w:color w:val="000000" w:themeColor="text1"/>
        </w:rPr>
        <w:t xml:space="preserve"> under study and</w:t>
      </w:r>
      <w:r w:rsidRPr="00685D49">
        <w:rPr>
          <w:color w:val="000000" w:themeColor="text1"/>
          <w:spacing w:val="1"/>
        </w:rPr>
        <w:t xml:space="preserve"> </w:t>
      </w:r>
      <w:r w:rsidRPr="00685D49">
        <w:rPr>
          <w:color w:val="000000" w:themeColor="text1"/>
        </w:rPr>
        <w:t>linear</w:t>
      </w:r>
      <w:r w:rsidRPr="00685D49">
        <w:rPr>
          <w:color w:val="000000" w:themeColor="text1"/>
          <w:spacing w:val="1"/>
        </w:rPr>
        <w:t xml:space="preserve"> </w:t>
      </w:r>
      <w:r w:rsidRPr="00685D49">
        <w:rPr>
          <w:color w:val="000000" w:themeColor="text1"/>
        </w:rPr>
        <w:t>model is</w:t>
      </w:r>
      <w:r w:rsidRPr="00685D49">
        <w:rPr>
          <w:color w:val="000000" w:themeColor="text1"/>
          <w:spacing w:val="1"/>
        </w:rPr>
        <w:t xml:space="preserve"> </w:t>
      </w:r>
      <w:r w:rsidRPr="00685D49">
        <w:rPr>
          <w:color w:val="000000" w:themeColor="text1"/>
        </w:rPr>
        <w:t>therefore</w:t>
      </w:r>
      <w:r w:rsidRPr="00685D49">
        <w:rPr>
          <w:color w:val="000000" w:themeColor="text1"/>
          <w:spacing w:val="1"/>
        </w:rPr>
        <w:t xml:space="preserve"> </w:t>
      </w:r>
      <w:r w:rsidRPr="00685D49">
        <w:rPr>
          <w:color w:val="000000" w:themeColor="text1"/>
        </w:rPr>
        <w:t>justified.</w:t>
      </w:r>
      <w:r w:rsidRPr="00685D49">
        <w:rPr>
          <w:color w:val="000000" w:themeColor="text1"/>
          <w:spacing w:val="1"/>
        </w:rPr>
        <w:t xml:space="preserve"> </w:t>
      </w:r>
      <w:r w:rsidRPr="00685D49">
        <w:rPr>
          <w:color w:val="000000" w:themeColor="text1"/>
        </w:rPr>
        <w:t>(Should be no serial correlation</w:t>
      </w:r>
      <w:r w:rsidRPr="00685D49">
        <w:rPr>
          <w:color w:val="000000" w:themeColor="text1"/>
          <w:spacing w:val="1"/>
        </w:rPr>
        <w:t xml:space="preserve"> </w:t>
      </w:r>
      <w:r w:rsidRPr="00685D49">
        <w:rPr>
          <w:color w:val="000000" w:themeColor="text1"/>
        </w:rPr>
        <w:t>among</w:t>
      </w:r>
      <w:r w:rsidRPr="00685D49">
        <w:rPr>
          <w:color w:val="000000" w:themeColor="text1"/>
          <w:spacing w:val="41"/>
        </w:rPr>
        <w:t xml:space="preserve"> </w:t>
      </w:r>
      <w:r w:rsidRPr="00685D49">
        <w:rPr>
          <w:color w:val="000000" w:themeColor="text1"/>
        </w:rPr>
        <w:t>the</w:t>
      </w:r>
      <w:r w:rsidRPr="00685D49">
        <w:rPr>
          <w:color w:val="000000" w:themeColor="text1"/>
          <w:spacing w:val="12"/>
        </w:rPr>
        <w:t xml:space="preserve"> </w:t>
      </w:r>
      <w:r w:rsidRPr="00685D49">
        <w:rPr>
          <w:color w:val="000000" w:themeColor="text1"/>
        </w:rPr>
        <w:t>observations.)</w:t>
      </w:r>
    </w:p>
    <w:p w:rsidR="005012BB" w:rsidRPr="00685D49" w:rsidRDefault="005012BB" w:rsidP="00685D49">
      <w:pPr>
        <w:pStyle w:val="BodyText"/>
        <w:tabs>
          <w:tab w:val="left" w:pos="9000"/>
        </w:tabs>
        <w:spacing w:line="360" w:lineRule="auto"/>
        <w:ind w:left="548"/>
        <w:jc w:val="both"/>
        <w:rPr>
          <w:color w:val="000000" w:themeColor="text1"/>
        </w:rPr>
      </w:pPr>
      <w:bookmarkStart w:id="21" w:name="_bookmark92"/>
      <w:bookmarkStart w:id="22" w:name="_bookmark91"/>
      <w:bookmarkEnd w:id="21"/>
      <w:bookmarkEnd w:id="22"/>
      <w:r w:rsidRPr="00685D49">
        <w:rPr>
          <w:color w:val="000000" w:themeColor="text1"/>
          <w:spacing w:val="9"/>
        </w:rPr>
        <w:t>4.3.2</w:t>
      </w:r>
      <w:r w:rsidRPr="00685D49">
        <w:rPr>
          <w:color w:val="000000" w:themeColor="text1"/>
          <w:spacing w:val="38"/>
        </w:rPr>
        <w:t xml:space="preserve"> </w:t>
      </w:r>
      <w:r w:rsidRPr="00685D49">
        <w:rPr>
          <w:color w:val="000000" w:themeColor="text1"/>
        </w:rPr>
        <w:t>Test</w:t>
      </w:r>
      <w:r w:rsidRPr="00685D49">
        <w:rPr>
          <w:color w:val="000000" w:themeColor="text1"/>
          <w:spacing w:val="47"/>
        </w:rPr>
        <w:t xml:space="preserve"> </w:t>
      </w:r>
      <w:r w:rsidRPr="00685D49">
        <w:rPr>
          <w:color w:val="000000" w:themeColor="text1"/>
          <w:spacing w:val="13"/>
        </w:rPr>
        <w:t>for</w:t>
      </w:r>
      <w:r w:rsidRPr="00685D49">
        <w:rPr>
          <w:color w:val="000000" w:themeColor="text1"/>
          <w:spacing w:val="30"/>
        </w:rPr>
        <w:t xml:space="preserve"> </w:t>
      </w:r>
      <w:r w:rsidRPr="00685D49">
        <w:rPr>
          <w:color w:val="000000" w:themeColor="text1"/>
          <w:spacing w:val="10"/>
        </w:rPr>
        <w:t>Normality</w:t>
      </w:r>
    </w:p>
    <w:p w:rsidR="005012BB" w:rsidRPr="00685D49" w:rsidRDefault="005012BB" w:rsidP="00685D49">
      <w:pPr>
        <w:pStyle w:val="BodyText"/>
        <w:tabs>
          <w:tab w:val="left" w:pos="9000"/>
        </w:tabs>
        <w:spacing w:line="360" w:lineRule="auto"/>
        <w:ind w:left="548"/>
        <w:jc w:val="both"/>
        <w:rPr>
          <w:color w:val="000000" w:themeColor="text1"/>
        </w:rPr>
      </w:pPr>
      <w:r w:rsidRPr="00685D49">
        <w:rPr>
          <w:color w:val="000000" w:themeColor="text1"/>
          <w:spacing w:val="-1"/>
        </w:rPr>
        <w:t xml:space="preserve">The test for normality </w:t>
      </w:r>
      <w:r w:rsidRPr="00685D49">
        <w:rPr>
          <w:color w:val="000000" w:themeColor="text1"/>
        </w:rPr>
        <w:t xml:space="preserve">of </w:t>
      </w:r>
      <w:r w:rsidR="00743D93" w:rsidRPr="00685D49">
        <w:rPr>
          <w:color w:val="000000" w:themeColor="text1"/>
        </w:rPr>
        <w:t xml:space="preserve">internal audit control </w:t>
      </w:r>
      <w:r w:rsidRPr="00685D49">
        <w:rPr>
          <w:color w:val="000000" w:themeColor="text1"/>
        </w:rPr>
        <w:t>(dependent variable) was done by use of</w:t>
      </w:r>
      <w:r w:rsidRPr="00685D49">
        <w:rPr>
          <w:color w:val="000000" w:themeColor="text1"/>
          <w:spacing w:val="1"/>
        </w:rPr>
        <w:t xml:space="preserve"> </w:t>
      </w:r>
      <w:r w:rsidRPr="00685D49">
        <w:rPr>
          <w:color w:val="000000" w:themeColor="text1"/>
        </w:rPr>
        <w:t>Kolmogorov-Smirnov test. Given that H</w:t>
      </w:r>
      <w:r w:rsidRPr="00685D49">
        <w:rPr>
          <w:color w:val="000000" w:themeColor="text1"/>
          <w:vertAlign w:val="subscript"/>
        </w:rPr>
        <w:t>0</w:t>
      </w:r>
      <w:r w:rsidRPr="00685D49">
        <w:rPr>
          <w:color w:val="000000" w:themeColor="text1"/>
        </w:rPr>
        <w:t xml:space="preserve"> and H</w:t>
      </w:r>
      <w:r w:rsidRPr="00685D49">
        <w:rPr>
          <w:color w:val="000000" w:themeColor="text1"/>
          <w:vertAlign w:val="subscript"/>
        </w:rPr>
        <w:t>1</w:t>
      </w:r>
      <w:r w:rsidRPr="00685D49">
        <w:rPr>
          <w:color w:val="000000" w:themeColor="text1"/>
        </w:rPr>
        <w:t>, set α=0.05, the rule is that reject H</w:t>
      </w:r>
      <w:r w:rsidRPr="00685D49">
        <w:rPr>
          <w:color w:val="000000" w:themeColor="text1"/>
          <w:vertAlign w:val="subscript"/>
        </w:rPr>
        <w:t>0</w:t>
      </w:r>
      <w:r w:rsidRPr="00685D49">
        <w:rPr>
          <w:color w:val="000000" w:themeColor="text1"/>
        </w:rPr>
        <w:t xml:space="preserve"> if</w:t>
      </w:r>
      <w:r w:rsidRPr="00685D49">
        <w:rPr>
          <w:color w:val="000000" w:themeColor="text1"/>
          <w:spacing w:val="1"/>
        </w:rPr>
        <w:t xml:space="preserve"> </w:t>
      </w:r>
      <w:r w:rsidRPr="00685D49">
        <w:rPr>
          <w:color w:val="000000" w:themeColor="text1"/>
        </w:rPr>
        <w:t>P-value</w:t>
      </w:r>
      <w:r w:rsidRPr="00685D49">
        <w:rPr>
          <w:color w:val="000000" w:themeColor="text1"/>
          <w:spacing w:val="37"/>
        </w:rPr>
        <w:t xml:space="preserve"> </w:t>
      </w:r>
      <w:r w:rsidRPr="00685D49">
        <w:rPr>
          <w:color w:val="000000" w:themeColor="text1"/>
        </w:rPr>
        <w:t>is</w:t>
      </w:r>
      <w:r w:rsidRPr="00685D49">
        <w:rPr>
          <w:color w:val="000000" w:themeColor="text1"/>
          <w:spacing w:val="22"/>
        </w:rPr>
        <w:t xml:space="preserve"> </w:t>
      </w:r>
      <w:r w:rsidRPr="00685D49">
        <w:rPr>
          <w:color w:val="000000" w:themeColor="text1"/>
        </w:rPr>
        <w:t>less</w:t>
      </w:r>
      <w:r w:rsidRPr="00685D49">
        <w:rPr>
          <w:color w:val="000000" w:themeColor="text1"/>
          <w:spacing w:val="21"/>
        </w:rPr>
        <w:t xml:space="preserve"> </w:t>
      </w:r>
      <w:r w:rsidRPr="00685D49">
        <w:rPr>
          <w:color w:val="000000" w:themeColor="text1"/>
        </w:rPr>
        <w:t>than</w:t>
      </w:r>
      <w:r w:rsidRPr="00685D49">
        <w:rPr>
          <w:color w:val="000000" w:themeColor="text1"/>
          <w:spacing w:val="10"/>
        </w:rPr>
        <w:t xml:space="preserve"> </w:t>
      </w:r>
      <w:r w:rsidRPr="00685D49">
        <w:rPr>
          <w:color w:val="000000" w:themeColor="text1"/>
        </w:rPr>
        <w:t>α</w:t>
      </w:r>
      <w:r w:rsidRPr="00685D49">
        <w:rPr>
          <w:color w:val="000000" w:themeColor="text1"/>
          <w:spacing w:val="6"/>
        </w:rPr>
        <w:t xml:space="preserve"> </w:t>
      </w:r>
      <w:r w:rsidRPr="00685D49">
        <w:rPr>
          <w:color w:val="000000" w:themeColor="text1"/>
        </w:rPr>
        <w:t>else</w:t>
      </w:r>
      <w:r w:rsidRPr="00685D49">
        <w:rPr>
          <w:color w:val="000000" w:themeColor="text1"/>
          <w:spacing w:val="9"/>
        </w:rPr>
        <w:t xml:space="preserve"> </w:t>
      </w:r>
      <w:r w:rsidRPr="00685D49">
        <w:rPr>
          <w:color w:val="000000" w:themeColor="text1"/>
        </w:rPr>
        <w:t>fail</w:t>
      </w:r>
      <w:r w:rsidRPr="00685D49">
        <w:rPr>
          <w:color w:val="000000" w:themeColor="text1"/>
          <w:spacing w:val="47"/>
        </w:rPr>
        <w:t xml:space="preserve"> </w:t>
      </w:r>
      <w:r w:rsidRPr="00685D49">
        <w:rPr>
          <w:color w:val="000000" w:themeColor="text1"/>
        </w:rPr>
        <w:t>to</w:t>
      </w:r>
      <w:r w:rsidRPr="00685D49">
        <w:rPr>
          <w:color w:val="000000" w:themeColor="text1"/>
          <w:spacing w:val="-3"/>
        </w:rPr>
        <w:t xml:space="preserve"> </w:t>
      </w:r>
      <w:r w:rsidRPr="00685D49">
        <w:rPr>
          <w:color w:val="000000" w:themeColor="text1"/>
        </w:rPr>
        <w:t>reject</w:t>
      </w:r>
      <w:r w:rsidRPr="00685D49">
        <w:rPr>
          <w:color w:val="000000" w:themeColor="text1"/>
          <w:spacing w:val="19"/>
        </w:rPr>
        <w:t xml:space="preserve"> </w:t>
      </w:r>
      <w:r w:rsidRPr="00685D49">
        <w:rPr>
          <w:color w:val="000000" w:themeColor="text1"/>
        </w:rPr>
        <w:t>H</w:t>
      </w:r>
      <w:r w:rsidRPr="00685D49">
        <w:rPr>
          <w:color w:val="000000" w:themeColor="text1"/>
          <w:vertAlign w:val="subscript"/>
        </w:rPr>
        <w:t>0</w:t>
      </w:r>
      <w:r w:rsidRPr="00685D49">
        <w:rPr>
          <w:color w:val="000000" w:themeColor="text1"/>
        </w:rPr>
        <w:t>,</w:t>
      </w:r>
      <w:r w:rsidRPr="00685D49">
        <w:rPr>
          <w:color w:val="000000" w:themeColor="text1"/>
          <w:spacing w:val="-3"/>
        </w:rPr>
        <w:t xml:space="preserve"> </w:t>
      </w:r>
      <w:r w:rsidRPr="00685D49">
        <w:rPr>
          <w:color w:val="000000" w:themeColor="text1"/>
        </w:rPr>
        <w:t>where:</w:t>
      </w:r>
    </w:p>
    <w:p w:rsidR="005012BB" w:rsidRPr="00685D49" w:rsidRDefault="005012BB" w:rsidP="00685D49">
      <w:pPr>
        <w:pStyle w:val="BodyText"/>
        <w:tabs>
          <w:tab w:val="left" w:pos="9000"/>
        </w:tabs>
        <w:spacing w:line="360" w:lineRule="auto"/>
        <w:ind w:left="548"/>
        <w:jc w:val="both"/>
        <w:rPr>
          <w:color w:val="000000" w:themeColor="text1"/>
        </w:rPr>
      </w:pPr>
      <w:r w:rsidRPr="00685D49">
        <w:rPr>
          <w:color w:val="000000" w:themeColor="text1"/>
          <w:spacing w:val="-1"/>
        </w:rPr>
        <w:t>H</w:t>
      </w:r>
      <w:r w:rsidRPr="00685D49">
        <w:rPr>
          <w:color w:val="000000" w:themeColor="text1"/>
          <w:spacing w:val="-1"/>
          <w:vertAlign w:val="subscript"/>
        </w:rPr>
        <w:t>0</w:t>
      </w:r>
      <w:r w:rsidRPr="00685D49">
        <w:rPr>
          <w:color w:val="000000" w:themeColor="text1"/>
          <w:spacing w:val="-1"/>
        </w:rPr>
        <w:t>: The</w:t>
      </w:r>
      <w:r w:rsidRPr="00685D49">
        <w:rPr>
          <w:color w:val="000000" w:themeColor="text1"/>
          <w:spacing w:val="58"/>
        </w:rPr>
        <w:t xml:space="preserve"> </w:t>
      </w:r>
      <w:r w:rsidRPr="00685D49">
        <w:rPr>
          <w:color w:val="000000" w:themeColor="text1"/>
          <w:spacing w:val="-1"/>
        </w:rPr>
        <w:t>data is normal</w:t>
      </w:r>
      <w:r w:rsidRPr="00685D49">
        <w:rPr>
          <w:color w:val="000000" w:themeColor="text1"/>
        </w:rPr>
        <w:t xml:space="preserve"> </w:t>
      </w:r>
      <w:r w:rsidRPr="00685D49">
        <w:rPr>
          <w:color w:val="000000" w:themeColor="text1"/>
          <w:spacing w:val="-6"/>
        </w:rPr>
        <w:t>H</w:t>
      </w:r>
      <w:r w:rsidRPr="00685D49">
        <w:rPr>
          <w:color w:val="000000" w:themeColor="text1"/>
          <w:spacing w:val="-6"/>
          <w:vertAlign w:val="subscript"/>
        </w:rPr>
        <w:t>1</w:t>
      </w:r>
      <w:r w:rsidRPr="00685D49">
        <w:rPr>
          <w:color w:val="000000" w:themeColor="text1"/>
          <w:spacing w:val="-6"/>
        </w:rPr>
        <w:t>:</w:t>
      </w:r>
      <w:r w:rsidRPr="00685D49">
        <w:rPr>
          <w:color w:val="000000" w:themeColor="text1"/>
          <w:spacing w:val="-9"/>
        </w:rPr>
        <w:t xml:space="preserve"> </w:t>
      </w:r>
      <w:r w:rsidRPr="00685D49">
        <w:rPr>
          <w:color w:val="000000" w:themeColor="text1"/>
          <w:spacing w:val="-6"/>
        </w:rPr>
        <w:t>The</w:t>
      </w:r>
      <w:r w:rsidRPr="00685D49">
        <w:rPr>
          <w:color w:val="000000" w:themeColor="text1"/>
          <w:spacing w:val="25"/>
        </w:rPr>
        <w:t xml:space="preserve"> </w:t>
      </w:r>
      <w:r w:rsidRPr="00685D49">
        <w:rPr>
          <w:color w:val="000000" w:themeColor="text1"/>
          <w:spacing w:val="-6"/>
        </w:rPr>
        <w:t>data</w:t>
      </w:r>
      <w:r w:rsidRPr="00685D49">
        <w:rPr>
          <w:color w:val="000000" w:themeColor="text1"/>
          <w:spacing w:val="10"/>
        </w:rPr>
        <w:t xml:space="preserve"> </w:t>
      </w:r>
      <w:r w:rsidRPr="00685D49">
        <w:rPr>
          <w:color w:val="000000" w:themeColor="text1"/>
          <w:spacing w:val="-6"/>
        </w:rPr>
        <w:t>is</w:t>
      </w:r>
      <w:r w:rsidRPr="00685D49">
        <w:rPr>
          <w:color w:val="000000" w:themeColor="text1"/>
          <w:spacing w:val="23"/>
        </w:rPr>
        <w:t xml:space="preserve"> </w:t>
      </w:r>
      <w:r w:rsidRPr="00685D49">
        <w:rPr>
          <w:color w:val="000000" w:themeColor="text1"/>
          <w:spacing w:val="-5"/>
        </w:rPr>
        <w:t>not</w:t>
      </w:r>
      <w:r w:rsidRPr="00685D49">
        <w:rPr>
          <w:color w:val="000000" w:themeColor="text1"/>
          <w:spacing w:val="6"/>
        </w:rPr>
        <w:t xml:space="preserve"> </w:t>
      </w:r>
      <w:r w:rsidRPr="00685D49">
        <w:rPr>
          <w:color w:val="000000" w:themeColor="text1"/>
          <w:spacing w:val="-5"/>
        </w:rPr>
        <w:t>normal</w:t>
      </w:r>
    </w:p>
    <w:p w:rsidR="005012BB" w:rsidRPr="00685D49" w:rsidRDefault="005012BB" w:rsidP="00685D49">
      <w:pPr>
        <w:pStyle w:val="BodyText"/>
        <w:tabs>
          <w:tab w:val="left" w:pos="9000"/>
        </w:tabs>
        <w:spacing w:line="360" w:lineRule="auto"/>
        <w:ind w:left="548"/>
        <w:jc w:val="both"/>
        <w:rPr>
          <w:color w:val="000000" w:themeColor="text1"/>
        </w:rPr>
      </w:pPr>
      <w:r w:rsidRPr="00685D49">
        <w:rPr>
          <w:color w:val="000000" w:themeColor="text1"/>
        </w:rPr>
        <w:t>Table</w:t>
      </w:r>
      <w:r w:rsidRPr="00685D49">
        <w:rPr>
          <w:color w:val="000000" w:themeColor="text1"/>
          <w:spacing w:val="1"/>
        </w:rPr>
        <w:t xml:space="preserve"> </w:t>
      </w:r>
      <w:r w:rsidRPr="00685D49">
        <w:rPr>
          <w:color w:val="000000" w:themeColor="text1"/>
        </w:rPr>
        <w:t xml:space="preserve">4.8 indicates that using the Kolmogorov-Smirnov Test of normality, </w:t>
      </w:r>
      <w:r w:rsidR="00743D93" w:rsidRPr="00685D49">
        <w:rPr>
          <w:color w:val="000000" w:themeColor="text1"/>
        </w:rPr>
        <w:t xml:space="preserve">Internal audit control </w:t>
      </w:r>
      <w:r w:rsidRPr="00685D49">
        <w:rPr>
          <w:color w:val="000000" w:themeColor="text1"/>
        </w:rPr>
        <w:t>data is normal since the P-value, 0.240 is above 0.05 and thus we fail to</w:t>
      </w:r>
      <w:r w:rsidRPr="00685D49">
        <w:rPr>
          <w:color w:val="000000" w:themeColor="text1"/>
          <w:spacing w:val="1"/>
        </w:rPr>
        <w:t xml:space="preserve"> </w:t>
      </w:r>
      <w:r w:rsidRPr="00685D49">
        <w:rPr>
          <w:color w:val="000000" w:themeColor="text1"/>
          <w:spacing w:val="-2"/>
        </w:rPr>
        <w:t>reject the null hypothesis (H</w:t>
      </w:r>
      <w:r w:rsidRPr="00685D49">
        <w:rPr>
          <w:color w:val="000000" w:themeColor="text1"/>
          <w:spacing w:val="-2"/>
          <w:vertAlign w:val="subscript"/>
        </w:rPr>
        <w:t>0</w:t>
      </w:r>
      <w:r w:rsidRPr="00685D49">
        <w:rPr>
          <w:color w:val="000000" w:themeColor="text1"/>
          <w:spacing w:val="-2"/>
        </w:rPr>
        <w:t xml:space="preserve">). </w:t>
      </w:r>
      <w:r w:rsidRPr="00685D49">
        <w:rPr>
          <w:color w:val="000000" w:themeColor="text1"/>
          <w:spacing w:val="-1"/>
        </w:rPr>
        <w:t xml:space="preserve">The study therefore concluded that </w:t>
      </w:r>
      <w:r w:rsidR="00743D93" w:rsidRPr="00685D49">
        <w:rPr>
          <w:color w:val="000000" w:themeColor="text1"/>
          <w:spacing w:val="-1"/>
        </w:rPr>
        <w:t xml:space="preserve">internal audit control </w:t>
      </w:r>
      <w:r w:rsidRPr="00685D49">
        <w:rPr>
          <w:color w:val="000000" w:themeColor="text1"/>
        </w:rPr>
        <w:t>variable</w:t>
      </w:r>
      <w:r w:rsidRPr="00685D49">
        <w:rPr>
          <w:color w:val="000000" w:themeColor="text1"/>
          <w:spacing w:val="1"/>
        </w:rPr>
        <w:t xml:space="preserve"> </w:t>
      </w:r>
      <w:r w:rsidRPr="00685D49">
        <w:rPr>
          <w:color w:val="000000" w:themeColor="text1"/>
        </w:rPr>
        <w:t>is</w:t>
      </w:r>
      <w:r w:rsidRPr="00685D49">
        <w:rPr>
          <w:color w:val="000000" w:themeColor="text1"/>
          <w:spacing w:val="1"/>
        </w:rPr>
        <w:t xml:space="preserve"> </w:t>
      </w:r>
      <w:r w:rsidRPr="00685D49">
        <w:rPr>
          <w:color w:val="000000" w:themeColor="text1"/>
        </w:rPr>
        <w:t>normal</w:t>
      </w:r>
      <w:r w:rsidRPr="00685D49">
        <w:rPr>
          <w:color w:val="000000" w:themeColor="text1"/>
          <w:spacing w:val="1"/>
        </w:rPr>
        <w:t xml:space="preserve"> </w:t>
      </w:r>
      <w:r w:rsidRPr="00685D49">
        <w:rPr>
          <w:color w:val="000000" w:themeColor="text1"/>
        </w:rPr>
        <w:t>in</w:t>
      </w:r>
      <w:r w:rsidRPr="00685D49">
        <w:rPr>
          <w:color w:val="000000" w:themeColor="text1"/>
          <w:spacing w:val="1"/>
        </w:rPr>
        <w:t xml:space="preserve"> </w:t>
      </w:r>
      <w:r w:rsidRPr="00685D49">
        <w:rPr>
          <w:color w:val="000000" w:themeColor="text1"/>
        </w:rPr>
        <w:t>distribution</w:t>
      </w:r>
      <w:r w:rsidRPr="00685D49">
        <w:rPr>
          <w:color w:val="000000" w:themeColor="text1"/>
          <w:spacing w:val="1"/>
        </w:rPr>
        <w:t xml:space="preserve"> </w:t>
      </w:r>
      <w:r w:rsidRPr="00685D49">
        <w:rPr>
          <w:color w:val="000000" w:themeColor="text1"/>
        </w:rPr>
        <w:t>and</w:t>
      </w:r>
      <w:r w:rsidRPr="00685D49">
        <w:rPr>
          <w:color w:val="000000" w:themeColor="text1"/>
          <w:spacing w:val="1"/>
        </w:rPr>
        <w:t xml:space="preserve"> </w:t>
      </w:r>
      <w:r w:rsidRPr="00685D49">
        <w:rPr>
          <w:color w:val="000000" w:themeColor="text1"/>
        </w:rPr>
        <w:t>hence</w:t>
      </w:r>
      <w:r w:rsidRPr="00685D49">
        <w:rPr>
          <w:color w:val="000000" w:themeColor="text1"/>
          <w:spacing w:val="1"/>
        </w:rPr>
        <w:t xml:space="preserve"> </w:t>
      </w:r>
      <w:r w:rsidRPr="00685D49">
        <w:rPr>
          <w:color w:val="000000" w:themeColor="text1"/>
        </w:rPr>
        <w:t>subsequent</w:t>
      </w:r>
      <w:r w:rsidRPr="00685D49">
        <w:rPr>
          <w:color w:val="000000" w:themeColor="text1"/>
          <w:spacing w:val="1"/>
        </w:rPr>
        <w:t xml:space="preserve"> </w:t>
      </w:r>
      <w:r w:rsidRPr="00685D49">
        <w:rPr>
          <w:color w:val="000000" w:themeColor="text1"/>
        </w:rPr>
        <w:t>analysis</w:t>
      </w:r>
      <w:r w:rsidRPr="00685D49">
        <w:rPr>
          <w:color w:val="000000" w:themeColor="text1"/>
          <w:spacing w:val="1"/>
        </w:rPr>
        <w:t xml:space="preserve"> </w:t>
      </w:r>
      <w:r w:rsidRPr="00685D49">
        <w:rPr>
          <w:color w:val="000000" w:themeColor="text1"/>
        </w:rPr>
        <w:t>could</w:t>
      </w:r>
      <w:r w:rsidRPr="00685D49">
        <w:rPr>
          <w:color w:val="000000" w:themeColor="text1"/>
          <w:spacing w:val="1"/>
        </w:rPr>
        <w:t xml:space="preserve"> </w:t>
      </w:r>
      <w:r w:rsidRPr="00685D49">
        <w:rPr>
          <w:color w:val="000000" w:themeColor="text1"/>
        </w:rPr>
        <w:t>be</w:t>
      </w:r>
      <w:r w:rsidRPr="00685D49">
        <w:rPr>
          <w:color w:val="000000" w:themeColor="text1"/>
          <w:spacing w:val="1"/>
        </w:rPr>
        <w:t xml:space="preserve"> </w:t>
      </w:r>
      <w:r w:rsidRPr="00685D49">
        <w:rPr>
          <w:color w:val="000000" w:themeColor="text1"/>
        </w:rPr>
        <w:t>carried</w:t>
      </w:r>
      <w:r w:rsidRPr="00685D49">
        <w:rPr>
          <w:color w:val="000000" w:themeColor="text1"/>
          <w:spacing w:val="1"/>
        </w:rPr>
        <w:t xml:space="preserve"> </w:t>
      </w:r>
      <w:r w:rsidRPr="00685D49">
        <w:rPr>
          <w:color w:val="000000" w:themeColor="text1"/>
        </w:rPr>
        <w:t>out.</w:t>
      </w:r>
      <w:r w:rsidR="00827E7E" w:rsidRPr="00685D49">
        <w:rPr>
          <w:color w:val="000000" w:themeColor="text1"/>
        </w:rPr>
        <w:t xml:space="preserve"> </w:t>
      </w:r>
      <w:r w:rsidRPr="00685D49">
        <w:rPr>
          <w:color w:val="000000" w:themeColor="text1"/>
        </w:rPr>
        <w:t>Table</w:t>
      </w:r>
      <w:r w:rsidRPr="00685D49">
        <w:rPr>
          <w:color w:val="000000" w:themeColor="text1"/>
          <w:spacing w:val="1"/>
        </w:rPr>
        <w:t xml:space="preserve"> </w:t>
      </w:r>
      <w:r w:rsidRPr="00685D49">
        <w:rPr>
          <w:color w:val="000000" w:themeColor="text1"/>
        </w:rPr>
        <w:t>4.8</w:t>
      </w:r>
      <w:r w:rsidRPr="00685D49">
        <w:rPr>
          <w:color w:val="000000" w:themeColor="text1"/>
          <w:spacing w:val="1"/>
        </w:rPr>
        <w:t xml:space="preserve"> </w:t>
      </w:r>
      <w:r w:rsidRPr="00685D49">
        <w:rPr>
          <w:color w:val="000000" w:themeColor="text1"/>
        </w:rPr>
        <w:t>further</w:t>
      </w:r>
      <w:r w:rsidRPr="00685D49">
        <w:rPr>
          <w:color w:val="000000" w:themeColor="text1"/>
          <w:spacing w:val="1"/>
        </w:rPr>
        <w:t xml:space="preserve"> </w:t>
      </w:r>
      <w:r w:rsidRPr="00685D49">
        <w:rPr>
          <w:color w:val="000000" w:themeColor="text1"/>
        </w:rPr>
        <w:t>shows</w:t>
      </w:r>
      <w:r w:rsidRPr="00685D49">
        <w:rPr>
          <w:color w:val="000000" w:themeColor="text1"/>
          <w:spacing w:val="1"/>
        </w:rPr>
        <w:t xml:space="preserve"> </w:t>
      </w:r>
      <w:r w:rsidRPr="00685D49">
        <w:rPr>
          <w:color w:val="000000" w:themeColor="text1"/>
        </w:rPr>
        <w:t>that</w:t>
      </w:r>
      <w:r w:rsidRPr="00685D49">
        <w:rPr>
          <w:color w:val="000000" w:themeColor="text1"/>
          <w:spacing w:val="1"/>
        </w:rPr>
        <w:t xml:space="preserve"> </w:t>
      </w:r>
      <w:r w:rsidR="00743D93" w:rsidRPr="00685D49">
        <w:rPr>
          <w:color w:val="000000" w:themeColor="text1"/>
        </w:rPr>
        <w:t xml:space="preserve">internal audit control </w:t>
      </w:r>
      <w:r w:rsidRPr="00685D49">
        <w:rPr>
          <w:color w:val="000000" w:themeColor="text1"/>
        </w:rPr>
        <w:t>is</w:t>
      </w:r>
      <w:r w:rsidRPr="00685D49">
        <w:rPr>
          <w:color w:val="000000" w:themeColor="text1"/>
          <w:spacing w:val="1"/>
        </w:rPr>
        <w:t xml:space="preserve"> </w:t>
      </w:r>
      <w:r w:rsidRPr="00685D49">
        <w:rPr>
          <w:color w:val="000000" w:themeColor="text1"/>
        </w:rPr>
        <w:t>approximately</w:t>
      </w:r>
      <w:r w:rsidRPr="00685D49">
        <w:rPr>
          <w:color w:val="000000" w:themeColor="text1"/>
          <w:spacing w:val="1"/>
        </w:rPr>
        <w:t xml:space="preserve"> </w:t>
      </w:r>
      <w:r w:rsidRPr="00685D49">
        <w:rPr>
          <w:color w:val="000000" w:themeColor="text1"/>
        </w:rPr>
        <w:t>normally</w:t>
      </w:r>
      <w:r w:rsidRPr="00685D49">
        <w:rPr>
          <w:color w:val="000000" w:themeColor="text1"/>
          <w:spacing w:val="1"/>
        </w:rPr>
        <w:t xml:space="preserve"> </w:t>
      </w:r>
      <w:r w:rsidRPr="00685D49">
        <w:rPr>
          <w:color w:val="000000" w:themeColor="text1"/>
        </w:rPr>
        <w:t>distributed with a mean of 17.9347, standard deviation of 5.69643and the number of</w:t>
      </w:r>
      <w:r w:rsidRPr="00685D49">
        <w:rPr>
          <w:color w:val="000000" w:themeColor="text1"/>
          <w:spacing w:val="1"/>
        </w:rPr>
        <w:t xml:space="preserve"> </w:t>
      </w:r>
      <w:r w:rsidRPr="00685D49">
        <w:rPr>
          <w:color w:val="000000" w:themeColor="text1"/>
        </w:rPr>
        <w:t>respondents</w:t>
      </w:r>
      <w:r w:rsidRPr="00685D49">
        <w:rPr>
          <w:color w:val="000000" w:themeColor="text1"/>
          <w:spacing w:val="1"/>
        </w:rPr>
        <w:t xml:space="preserve"> </w:t>
      </w:r>
      <w:r w:rsidRPr="00685D49">
        <w:rPr>
          <w:color w:val="000000" w:themeColor="text1"/>
        </w:rPr>
        <w:t>were</w:t>
      </w:r>
      <w:r w:rsidRPr="00685D49">
        <w:rPr>
          <w:color w:val="000000" w:themeColor="text1"/>
          <w:spacing w:val="1"/>
        </w:rPr>
        <w:t xml:space="preserve"> </w:t>
      </w:r>
      <w:r w:rsidRPr="00685D49">
        <w:rPr>
          <w:color w:val="000000" w:themeColor="text1"/>
        </w:rPr>
        <w:t>115</w:t>
      </w:r>
      <w:r w:rsidRPr="00685D49">
        <w:rPr>
          <w:color w:val="000000" w:themeColor="text1"/>
          <w:spacing w:val="1"/>
        </w:rPr>
        <w:t xml:space="preserve"> </w:t>
      </w:r>
      <w:r w:rsidRPr="00685D49">
        <w:rPr>
          <w:color w:val="000000" w:themeColor="text1"/>
        </w:rPr>
        <w:t>represented</w:t>
      </w:r>
      <w:r w:rsidRPr="00685D49">
        <w:rPr>
          <w:color w:val="000000" w:themeColor="text1"/>
          <w:spacing w:val="1"/>
        </w:rPr>
        <w:t xml:space="preserve"> </w:t>
      </w:r>
      <w:r w:rsidRPr="00685D49">
        <w:rPr>
          <w:color w:val="000000" w:themeColor="text1"/>
        </w:rPr>
        <w:t>by</w:t>
      </w:r>
      <w:r w:rsidRPr="00685D49">
        <w:rPr>
          <w:color w:val="000000" w:themeColor="text1"/>
          <w:spacing w:val="1"/>
        </w:rPr>
        <w:t xml:space="preserve"> </w:t>
      </w:r>
      <w:r w:rsidRPr="00685D49">
        <w:rPr>
          <w:color w:val="000000" w:themeColor="text1"/>
        </w:rPr>
        <w:t>N=115.</w:t>
      </w:r>
      <w:r w:rsidRPr="00685D49">
        <w:rPr>
          <w:color w:val="000000" w:themeColor="text1"/>
          <w:spacing w:val="1"/>
        </w:rPr>
        <w:t xml:space="preserve"> </w:t>
      </w:r>
      <w:r w:rsidRPr="00685D49">
        <w:rPr>
          <w:color w:val="000000" w:themeColor="text1"/>
        </w:rPr>
        <w:t>The</w:t>
      </w:r>
      <w:r w:rsidRPr="00685D49">
        <w:rPr>
          <w:color w:val="000000" w:themeColor="text1"/>
          <w:spacing w:val="1"/>
        </w:rPr>
        <w:t xml:space="preserve"> </w:t>
      </w:r>
      <w:r w:rsidRPr="00685D49">
        <w:rPr>
          <w:color w:val="000000" w:themeColor="text1"/>
        </w:rPr>
        <w:t>dependent</w:t>
      </w:r>
      <w:r w:rsidRPr="00685D49">
        <w:rPr>
          <w:color w:val="000000" w:themeColor="text1"/>
          <w:spacing w:val="1"/>
        </w:rPr>
        <w:t xml:space="preserve"> </w:t>
      </w:r>
      <w:r w:rsidRPr="00685D49">
        <w:rPr>
          <w:color w:val="000000" w:themeColor="text1"/>
        </w:rPr>
        <w:t>variable</w:t>
      </w:r>
      <w:r w:rsidRPr="00685D49">
        <w:rPr>
          <w:color w:val="000000" w:themeColor="text1"/>
          <w:spacing w:val="60"/>
        </w:rPr>
        <w:t xml:space="preserve"> </w:t>
      </w:r>
      <w:r w:rsidRPr="00685D49">
        <w:rPr>
          <w:color w:val="000000" w:themeColor="text1"/>
        </w:rPr>
        <w:t>should</w:t>
      </w:r>
      <w:r w:rsidRPr="00685D49">
        <w:rPr>
          <w:color w:val="000000" w:themeColor="text1"/>
          <w:spacing w:val="60"/>
        </w:rPr>
        <w:t xml:space="preserve"> </w:t>
      </w:r>
      <w:r w:rsidRPr="00685D49">
        <w:rPr>
          <w:color w:val="000000" w:themeColor="text1"/>
        </w:rPr>
        <w:t>be</w:t>
      </w:r>
      <w:r w:rsidRPr="00685D49">
        <w:rPr>
          <w:color w:val="000000" w:themeColor="text1"/>
          <w:spacing w:val="1"/>
        </w:rPr>
        <w:t xml:space="preserve"> </w:t>
      </w:r>
      <w:r w:rsidRPr="00685D49">
        <w:rPr>
          <w:color w:val="000000" w:themeColor="text1"/>
        </w:rPr>
        <w:t>normally</w:t>
      </w:r>
      <w:r w:rsidRPr="00685D49">
        <w:rPr>
          <w:color w:val="000000" w:themeColor="text1"/>
          <w:spacing w:val="1"/>
        </w:rPr>
        <w:t xml:space="preserve"> </w:t>
      </w:r>
      <w:r w:rsidRPr="00685D49">
        <w:rPr>
          <w:color w:val="000000" w:themeColor="text1"/>
        </w:rPr>
        <w:t>distributed</w:t>
      </w:r>
      <w:r w:rsidRPr="00685D49">
        <w:rPr>
          <w:color w:val="000000" w:themeColor="text1"/>
          <w:spacing w:val="1"/>
        </w:rPr>
        <w:t xml:space="preserve"> </w:t>
      </w:r>
      <w:r w:rsidRPr="00685D49">
        <w:rPr>
          <w:color w:val="000000" w:themeColor="text1"/>
        </w:rPr>
        <w:t>because</w:t>
      </w:r>
      <w:r w:rsidRPr="00685D49">
        <w:rPr>
          <w:color w:val="000000" w:themeColor="text1"/>
          <w:spacing w:val="1"/>
        </w:rPr>
        <w:t xml:space="preserve"> </w:t>
      </w:r>
      <w:r w:rsidRPr="00685D49">
        <w:rPr>
          <w:color w:val="000000" w:themeColor="text1"/>
        </w:rPr>
        <w:t>the</w:t>
      </w:r>
      <w:r w:rsidRPr="00685D49">
        <w:rPr>
          <w:color w:val="000000" w:themeColor="text1"/>
          <w:spacing w:val="1"/>
        </w:rPr>
        <w:t xml:space="preserve"> </w:t>
      </w:r>
      <w:r w:rsidRPr="00685D49">
        <w:rPr>
          <w:color w:val="000000" w:themeColor="text1"/>
        </w:rPr>
        <w:t>study was</w:t>
      </w:r>
      <w:r w:rsidRPr="00685D49">
        <w:rPr>
          <w:color w:val="000000" w:themeColor="text1"/>
          <w:spacing w:val="1"/>
        </w:rPr>
        <w:t xml:space="preserve"> </w:t>
      </w:r>
      <w:r w:rsidRPr="00685D49">
        <w:rPr>
          <w:color w:val="000000" w:themeColor="text1"/>
        </w:rPr>
        <w:t>using multiple</w:t>
      </w:r>
      <w:r w:rsidRPr="00685D49">
        <w:rPr>
          <w:color w:val="000000" w:themeColor="text1"/>
          <w:spacing w:val="60"/>
        </w:rPr>
        <w:t xml:space="preserve"> </w:t>
      </w:r>
      <w:r w:rsidRPr="00685D49">
        <w:rPr>
          <w:color w:val="000000" w:themeColor="text1"/>
        </w:rPr>
        <w:t>linear</w:t>
      </w:r>
      <w:r w:rsidRPr="00685D49">
        <w:rPr>
          <w:color w:val="000000" w:themeColor="text1"/>
          <w:spacing w:val="60"/>
        </w:rPr>
        <w:t xml:space="preserve"> </w:t>
      </w:r>
      <w:r w:rsidRPr="00685D49">
        <w:rPr>
          <w:color w:val="000000" w:themeColor="text1"/>
        </w:rPr>
        <w:t>regression model,</w:t>
      </w:r>
      <w:r w:rsidRPr="00685D49">
        <w:rPr>
          <w:color w:val="000000" w:themeColor="text1"/>
          <w:spacing w:val="1"/>
        </w:rPr>
        <w:t xml:space="preserve"> </w:t>
      </w:r>
      <w:r w:rsidRPr="00685D49">
        <w:rPr>
          <w:color w:val="000000" w:themeColor="text1"/>
          <w:spacing w:val="-6"/>
        </w:rPr>
        <w:t>where</w:t>
      </w:r>
      <w:r w:rsidRPr="00685D49">
        <w:rPr>
          <w:color w:val="000000" w:themeColor="text1"/>
          <w:spacing w:val="28"/>
        </w:rPr>
        <w:t xml:space="preserve"> </w:t>
      </w:r>
      <w:r w:rsidRPr="00685D49">
        <w:rPr>
          <w:color w:val="000000" w:themeColor="text1"/>
          <w:spacing w:val="-6"/>
        </w:rPr>
        <w:t>the</w:t>
      </w:r>
      <w:r w:rsidRPr="00685D49">
        <w:rPr>
          <w:color w:val="000000" w:themeColor="text1"/>
          <w:spacing w:val="28"/>
        </w:rPr>
        <w:t xml:space="preserve"> </w:t>
      </w:r>
      <w:r w:rsidRPr="00685D49">
        <w:rPr>
          <w:color w:val="000000" w:themeColor="text1"/>
          <w:spacing w:val="-6"/>
        </w:rPr>
        <w:t>condition</w:t>
      </w:r>
      <w:r w:rsidRPr="00685D49">
        <w:rPr>
          <w:color w:val="000000" w:themeColor="text1"/>
          <w:spacing w:val="6"/>
        </w:rPr>
        <w:t xml:space="preserve"> </w:t>
      </w:r>
      <w:r w:rsidRPr="00685D49">
        <w:rPr>
          <w:color w:val="000000" w:themeColor="text1"/>
          <w:spacing w:val="-6"/>
        </w:rPr>
        <w:t>of normality</w:t>
      </w:r>
      <w:r w:rsidRPr="00685D49">
        <w:rPr>
          <w:color w:val="000000" w:themeColor="text1"/>
          <w:spacing w:val="6"/>
        </w:rPr>
        <w:t xml:space="preserve"> </w:t>
      </w:r>
      <w:r w:rsidRPr="00685D49">
        <w:rPr>
          <w:color w:val="000000" w:themeColor="text1"/>
          <w:spacing w:val="-6"/>
        </w:rPr>
        <w:t>must</w:t>
      </w:r>
      <w:r w:rsidRPr="00685D49">
        <w:rPr>
          <w:color w:val="000000" w:themeColor="text1"/>
          <w:spacing w:val="38"/>
        </w:rPr>
        <w:t xml:space="preserve"> </w:t>
      </w:r>
      <w:r w:rsidRPr="00685D49">
        <w:rPr>
          <w:color w:val="000000" w:themeColor="text1"/>
          <w:spacing w:val="-6"/>
        </w:rPr>
        <w:t>be</w:t>
      </w:r>
      <w:r w:rsidRPr="00685D49">
        <w:rPr>
          <w:color w:val="000000" w:themeColor="text1"/>
          <w:spacing w:val="-2"/>
        </w:rPr>
        <w:t xml:space="preserve"> </w:t>
      </w:r>
      <w:r w:rsidRPr="00685D49">
        <w:rPr>
          <w:color w:val="000000" w:themeColor="text1"/>
          <w:spacing w:val="-6"/>
        </w:rPr>
        <w:t>satisfied</w:t>
      </w:r>
      <w:r w:rsidRPr="00685D49">
        <w:rPr>
          <w:color w:val="000000" w:themeColor="text1"/>
          <w:spacing w:val="-37"/>
        </w:rPr>
        <w:t xml:space="preserve"> </w:t>
      </w:r>
      <w:r w:rsidRPr="00685D49">
        <w:rPr>
          <w:color w:val="000000" w:themeColor="text1"/>
          <w:spacing w:val="-6"/>
        </w:rPr>
        <w:t>(Lapan,</w:t>
      </w:r>
      <w:r w:rsidRPr="00685D49">
        <w:rPr>
          <w:color w:val="000000" w:themeColor="text1"/>
          <w:spacing w:val="24"/>
        </w:rPr>
        <w:t xml:space="preserve"> </w:t>
      </w:r>
      <w:r w:rsidRPr="00685D49">
        <w:rPr>
          <w:color w:val="000000" w:themeColor="text1"/>
          <w:spacing w:val="-6"/>
        </w:rPr>
        <w:t>Quartaroli</w:t>
      </w:r>
      <w:r w:rsidRPr="00685D49">
        <w:rPr>
          <w:color w:val="000000" w:themeColor="text1"/>
          <w:spacing w:val="39"/>
        </w:rPr>
        <w:t xml:space="preserve"> </w:t>
      </w:r>
      <w:r w:rsidRPr="00685D49">
        <w:rPr>
          <w:color w:val="000000" w:themeColor="text1"/>
          <w:spacing w:val="-6"/>
        </w:rPr>
        <w:t>&amp;</w:t>
      </w:r>
      <w:r w:rsidRPr="00685D49">
        <w:rPr>
          <w:color w:val="000000" w:themeColor="text1"/>
          <w:spacing w:val="8"/>
        </w:rPr>
        <w:t xml:space="preserve"> </w:t>
      </w:r>
      <w:r w:rsidRPr="00685D49">
        <w:rPr>
          <w:color w:val="000000" w:themeColor="text1"/>
          <w:spacing w:val="-6"/>
        </w:rPr>
        <w:t>Julia,</w:t>
      </w:r>
      <w:r w:rsidRPr="00685D49">
        <w:rPr>
          <w:color w:val="000000" w:themeColor="text1"/>
          <w:spacing w:val="9"/>
        </w:rPr>
        <w:t xml:space="preserve"> </w:t>
      </w:r>
      <w:r w:rsidRPr="00685D49">
        <w:rPr>
          <w:color w:val="000000" w:themeColor="text1"/>
          <w:spacing w:val="-6"/>
        </w:rPr>
        <w:t>2012).</w:t>
      </w:r>
    </w:p>
    <w:tbl>
      <w:tblPr>
        <w:tblW w:w="0" w:type="auto"/>
        <w:tblInd w:w="524" w:type="dxa"/>
        <w:tblLayout w:type="fixed"/>
        <w:tblCellMar>
          <w:left w:w="0" w:type="dxa"/>
          <w:right w:w="0" w:type="dxa"/>
        </w:tblCellMar>
        <w:tblLook w:val="01E0"/>
      </w:tblPr>
      <w:tblGrid>
        <w:gridCol w:w="3926"/>
        <w:gridCol w:w="5540"/>
      </w:tblGrid>
      <w:tr w:rsidR="005012BB" w:rsidRPr="00685D49" w:rsidTr="00827E7E">
        <w:trPr>
          <w:trHeight w:val="1053"/>
        </w:trPr>
        <w:tc>
          <w:tcPr>
            <w:tcW w:w="3926" w:type="dxa"/>
            <w:tcBorders>
              <w:bottom w:val="single" w:sz="6" w:space="0" w:color="000000"/>
            </w:tcBorders>
          </w:tcPr>
          <w:p w:rsidR="005012BB" w:rsidRPr="00685D49" w:rsidRDefault="005012BB" w:rsidP="00685D49">
            <w:pPr>
              <w:pStyle w:val="TableParagraph"/>
              <w:tabs>
                <w:tab w:val="left" w:pos="9000"/>
              </w:tabs>
              <w:spacing w:line="360" w:lineRule="auto"/>
              <w:ind w:left="30"/>
              <w:jc w:val="both"/>
              <w:rPr>
                <w:b/>
                <w:color w:val="000000" w:themeColor="text1"/>
              </w:rPr>
            </w:pPr>
            <w:r w:rsidRPr="00685D49">
              <w:rPr>
                <w:b/>
                <w:color w:val="000000" w:themeColor="text1"/>
                <w:spacing w:val="-2"/>
              </w:rPr>
              <w:t>Table</w:t>
            </w:r>
            <w:r w:rsidRPr="00685D49">
              <w:rPr>
                <w:b/>
                <w:color w:val="000000" w:themeColor="text1"/>
                <w:spacing w:val="16"/>
              </w:rPr>
              <w:t xml:space="preserve"> </w:t>
            </w:r>
            <w:r w:rsidRPr="00685D49">
              <w:rPr>
                <w:b/>
                <w:color w:val="000000" w:themeColor="text1"/>
                <w:spacing w:val="-1"/>
              </w:rPr>
              <w:t>4.8:</w:t>
            </w:r>
            <w:r w:rsidRPr="00685D49">
              <w:rPr>
                <w:b/>
                <w:color w:val="000000" w:themeColor="text1"/>
                <w:spacing w:val="-14"/>
              </w:rPr>
              <w:t xml:space="preserve"> </w:t>
            </w:r>
            <w:r w:rsidRPr="00685D49">
              <w:rPr>
                <w:b/>
                <w:color w:val="000000" w:themeColor="text1"/>
                <w:spacing w:val="-1"/>
              </w:rPr>
              <w:t>Test</w:t>
            </w:r>
            <w:r w:rsidRPr="00685D49">
              <w:rPr>
                <w:b/>
                <w:color w:val="000000" w:themeColor="text1"/>
                <w:spacing w:val="-13"/>
              </w:rPr>
              <w:t xml:space="preserve"> </w:t>
            </w:r>
            <w:r w:rsidRPr="00685D49">
              <w:rPr>
                <w:b/>
                <w:color w:val="000000" w:themeColor="text1"/>
                <w:spacing w:val="-1"/>
              </w:rPr>
              <w:t>for</w:t>
            </w:r>
            <w:r w:rsidRPr="00685D49">
              <w:rPr>
                <w:b/>
                <w:color w:val="000000" w:themeColor="text1"/>
                <w:spacing w:val="-10"/>
              </w:rPr>
              <w:t xml:space="preserve"> </w:t>
            </w:r>
            <w:r w:rsidRPr="00685D49">
              <w:rPr>
                <w:b/>
                <w:color w:val="000000" w:themeColor="text1"/>
                <w:spacing w:val="-1"/>
              </w:rPr>
              <w:t>Normality</w:t>
            </w:r>
          </w:p>
          <w:p w:rsidR="005012BB" w:rsidRPr="00685D49" w:rsidRDefault="005012BB" w:rsidP="00685D49">
            <w:pPr>
              <w:pStyle w:val="TableParagraph"/>
              <w:tabs>
                <w:tab w:val="left" w:pos="9000"/>
              </w:tabs>
              <w:spacing w:line="360" w:lineRule="auto"/>
              <w:ind w:left="30"/>
              <w:jc w:val="both"/>
              <w:rPr>
                <w:color w:val="000000" w:themeColor="text1"/>
              </w:rPr>
            </w:pPr>
            <w:r w:rsidRPr="00685D49">
              <w:rPr>
                <w:color w:val="000000" w:themeColor="text1"/>
                <w:spacing w:val="-2"/>
              </w:rPr>
              <w:t>One-Sample</w:t>
            </w:r>
            <w:r w:rsidRPr="00685D49">
              <w:rPr>
                <w:color w:val="000000" w:themeColor="text1"/>
                <w:spacing w:val="9"/>
              </w:rPr>
              <w:t xml:space="preserve"> </w:t>
            </w:r>
            <w:r w:rsidRPr="00685D49">
              <w:rPr>
                <w:color w:val="000000" w:themeColor="text1"/>
                <w:spacing w:val="-1"/>
              </w:rPr>
              <w:t>Kolmogorov-Smirnov</w:t>
            </w:r>
            <w:r w:rsidRPr="00685D49">
              <w:rPr>
                <w:color w:val="000000" w:themeColor="text1"/>
                <w:spacing w:val="20"/>
              </w:rPr>
              <w:t xml:space="preserve"> </w:t>
            </w:r>
            <w:r w:rsidRPr="00685D49">
              <w:rPr>
                <w:color w:val="000000" w:themeColor="text1"/>
                <w:spacing w:val="-1"/>
              </w:rPr>
              <w:t>Test</w:t>
            </w:r>
          </w:p>
        </w:tc>
        <w:tc>
          <w:tcPr>
            <w:tcW w:w="5540" w:type="dxa"/>
            <w:tcBorders>
              <w:bottom w:val="single" w:sz="18" w:space="0" w:color="FFFFFF"/>
            </w:tcBorders>
          </w:tcPr>
          <w:p w:rsidR="005012BB" w:rsidRPr="00685D49" w:rsidRDefault="005012BB" w:rsidP="00685D49">
            <w:pPr>
              <w:pStyle w:val="TableParagraph"/>
              <w:tabs>
                <w:tab w:val="left" w:pos="9000"/>
              </w:tabs>
              <w:spacing w:line="360" w:lineRule="auto"/>
              <w:jc w:val="both"/>
              <w:rPr>
                <w:color w:val="000000" w:themeColor="text1"/>
              </w:rPr>
            </w:pPr>
          </w:p>
        </w:tc>
      </w:tr>
      <w:tr w:rsidR="005012BB" w:rsidRPr="00685D49" w:rsidTr="00804297">
        <w:trPr>
          <w:trHeight w:val="585"/>
        </w:trPr>
        <w:tc>
          <w:tcPr>
            <w:tcW w:w="3926" w:type="dxa"/>
            <w:tcBorders>
              <w:top w:val="single" w:sz="6" w:space="0" w:color="000000"/>
              <w:bottom w:val="single" w:sz="6" w:space="0" w:color="000000"/>
            </w:tcBorders>
          </w:tcPr>
          <w:p w:rsidR="005012BB" w:rsidRPr="00685D49" w:rsidRDefault="005012BB" w:rsidP="00685D49">
            <w:pPr>
              <w:pStyle w:val="TableParagraph"/>
              <w:tabs>
                <w:tab w:val="left" w:pos="9000"/>
              </w:tabs>
              <w:spacing w:line="360" w:lineRule="auto"/>
              <w:jc w:val="both"/>
              <w:rPr>
                <w:color w:val="000000" w:themeColor="text1"/>
              </w:rPr>
            </w:pPr>
          </w:p>
        </w:tc>
        <w:tc>
          <w:tcPr>
            <w:tcW w:w="5540" w:type="dxa"/>
            <w:tcBorders>
              <w:top w:val="single" w:sz="18" w:space="0" w:color="FFFFFF"/>
              <w:bottom w:val="single" w:sz="6" w:space="0" w:color="000000"/>
            </w:tcBorders>
          </w:tcPr>
          <w:p w:rsidR="005012BB" w:rsidRPr="00685D49" w:rsidRDefault="005012BB" w:rsidP="00685D49">
            <w:pPr>
              <w:pStyle w:val="TableParagraph"/>
              <w:tabs>
                <w:tab w:val="left" w:pos="9000"/>
              </w:tabs>
              <w:spacing w:line="360" w:lineRule="auto"/>
              <w:ind w:left="2276" w:firstLine="240"/>
              <w:jc w:val="both"/>
              <w:rPr>
                <w:color w:val="000000" w:themeColor="text1"/>
              </w:rPr>
            </w:pPr>
            <w:r w:rsidRPr="00685D49">
              <w:rPr>
                <w:color w:val="000000" w:themeColor="text1"/>
              </w:rPr>
              <w:t>FINANCIAL</w:t>
            </w:r>
            <w:r w:rsidRPr="00685D49">
              <w:rPr>
                <w:color w:val="000000" w:themeColor="text1"/>
                <w:spacing w:val="1"/>
              </w:rPr>
              <w:t xml:space="preserve"> </w:t>
            </w:r>
            <w:r w:rsidRPr="00685D49">
              <w:rPr>
                <w:color w:val="000000" w:themeColor="text1"/>
                <w:spacing w:val="-3"/>
              </w:rPr>
              <w:t>PERFORMANCE</w:t>
            </w:r>
          </w:p>
        </w:tc>
      </w:tr>
      <w:tr w:rsidR="005012BB" w:rsidRPr="00685D49" w:rsidTr="00804297">
        <w:trPr>
          <w:trHeight w:val="303"/>
        </w:trPr>
        <w:tc>
          <w:tcPr>
            <w:tcW w:w="3926" w:type="dxa"/>
            <w:tcBorders>
              <w:top w:val="single" w:sz="6" w:space="0" w:color="000000"/>
              <w:bottom w:val="single" w:sz="12" w:space="0" w:color="FFFFFF"/>
            </w:tcBorders>
          </w:tcPr>
          <w:p w:rsidR="005012BB" w:rsidRPr="00685D49" w:rsidRDefault="005012BB" w:rsidP="00685D49">
            <w:pPr>
              <w:pStyle w:val="TableParagraph"/>
              <w:tabs>
                <w:tab w:val="left" w:pos="9000"/>
              </w:tabs>
              <w:spacing w:line="360" w:lineRule="auto"/>
              <w:ind w:left="30"/>
              <w:jc w:val="both"/>
              <w:rPr>
                <w:color w:val="000000" w:themeColor="text1"/>
              </w:rPr>
            </w:pPr>
            <w:r w:rsidRPr="00685D49">
              <w:rPr>
                <w:color w:val="000000" w:themeColor="text1"/>
                <w:w w:val="99"/>
              </w:rPr>
              <w:t>N</w:t>
            </w:r>
          </w:p>
        </w:tc>
        <w:tc>
          <w:tcPr>
            <w:tcW w:w="5540" w:type="dxa"/>
            <w:tcBorders>
              <w:top w:val="single" w:sz="6" w:space="0" w:color="000000"/>
            </w:tcBorders>
          </w:tcPr>
          <w:p w:rsidR="005012BB" w:rsidRPr="00685D49" w:rsidRDefault="005012BB" w:rsidP="00685D49">
            <w:pPr>
              <w:pStyle w:val="TableParagraph"/>
              <w:tabs>
                <w:tab w:val="left" w:pos="9000"/>
              </w:tabs>
              <w:spacing w:line="360" w:lineRule="auto"/>
              <w:ind w:left="2967"/>
              <w:jc w:val="both"/>
              <w:rPr>
                <w:color w:val="000000" w:themeColor="text1"/>
              </w:rPr>
            </w:pPr>
            <w:r w:rsidRPr="00685D49">
              <w:rPr>
                <w:color w:val="000000" w:themeColor="text1"/>
              </w:rPr>
              <w:t>115</w:t>
            </w:r>
          </w:p>
        </w:tc>
      </w:tr>
      <w:tr w:rsidR="005012BB" w:rsidRPr="00685D49" w:rsidTr="00804297">
        <w:trPr>
          <w:trHeight w:val="328"/>
        </w:trPr>
        <w:tc>
          <w:tcPr>
            <w:tcW w:w="3926" w:type="dxa"/>
            <w:tcBorders>
              <w:top w:val="single" w:sz="12" w:space="0" w:color="FFFFFF"/>
            </w:tcBorders>
          </w:tcPr>
          <w:p w:rsidR="005012BB" w:rsidRPr="00685D49" w:rsidRDefault="005012BB" w:rsidP="00685D49">
            <w:pPr>
              <w:pStyle w:val="TableParagraph"/>
              <w:tabs>
                <w:tab w:val="left" w:pos="2402"/>
                <w:tab w:val="left" w:pos="9000"/>
              </w:tabs>
              <w:spacing w:line="360" w:lineRule="auto"/>
              <w:ind w:left="30"/>
              <w:jc w:val="both"/>
              <w:rPr>
                <w:color w:val="000000" w:themeColor="text1"/>
              </w:rPr>
            </w:pPr>
            <w:r w:rsidRPr="00685D49">
              <w:rPr>
                <w:color w:val="000000" w:themeColor="text1"/>
                <w:spacing w:val="-1"/>
              </w:rPr>
              <w:t>Normal</w:t>
            </w:r>
            <w:r w:rsidRPr="00685D49">
              <w:rPr>
                <w:color w:val="000000" w:themeColor="text1"/>
                <w:spacing w:val="-4"/>
              </w:rPr>
              <w:t xml:space="preserve"> </w:t>
            </w:r>
            <w:r w:rsidRPr="00685D49">
              <w:rPr>
                <w:color w:val="000000" w:themeColor="text1"/>
                <w:spacing w:val="-1"/>
              </w:rPr>
              <w:t>Parameters</w:t>
            </w:r>
            <w:r w:rsidRPr="00685D49">
              <w:rPr>
                <w:color w:val="000000" w:themeColor="text1"/>
                <w:spacing w:val="-1"/>
                <w:vertAlign w:val="superscript"/>
              </w:rPr>
              <w:t>‟</w:t>
            </w:r>
            <w:r w:rsidRPr="00685D49">
              <w:rPr>
                <w:color w:val="000000" w:themeColor="text1"/>
                <w:spacing w:val="-1"/>
              </w:rPr>
              <w:tab/>
            </w:r>
            <w:r w:rsidRPr="00685D49">
              <w:rPr>
                <w:color w:val="000000" w:themeColor="text1"/>
              </w:rPr>
              <w:t>Mean</w:t>
            </w:r>
          </w:p>
        </w:tc>
        <w:tc>
          <w:tcPr>
            <w:tcW w:w="5540" w:type="dxa"/>
          </w:tcPr>
          <w:p w:rsidR="005012BB" w:rsidRPr="00685D49" w:rsidRDefault="005012BB" w:rsidP="00685D49">
            <w:pPr>
              <w:pStyle w:val="TableParagraph"/>
              <w:tabs>
                <w:tab w:val="left" w:pos="9000"/>
              </w:tabs>
              <w:spacing w:line="360" w:lineRule="auto"/>
              <w:ind w:left="2757"/>
              <w:jc w:val="both"/>
              <w:rPr>
                <w:color w:val="000000" w:themeColor="text1"/>
              </w:rPr>
            </w:pPr>
            <w:r w:rsidRPr="00685D49">
              <w:rPr>
                <w:color w:val="000000" w:themeColor="text1"/>
              </w:rPr>
              <w:t>17.9347</w:t>
            </w:r>
          </w:p>
        </w:tc>
      </w:tr>
      <w:tr w:rsidR="005012BB" w:rsidRPr="00685D49" w:rsidTr="00804297">
        <w:trPr>
          <w:trHeight w:val="338"/>
        </w:trPr>
        <w:tc>
          <w:tcPr>
            <w:tcW w:w="3926" w:type="dxa"/>
          </w:tcPr>
          <w:p w:rsidR="005012BB" w:rsidRPr="00685D49" w:rsidRDefault="005012BB" w:rsidP="00685D49">
            <w:pPr>
              <w:pStyle w:val="TableParagraph"/>
              <w:tabs>
                <w:tab w:val="left" w:pos="9000"/>
              </w:tabs>
              <w:spacing w:line="360" w:lineRule="auto"/>
              <w:ind w:left="2403"/>
              <w:jc w:val="both"/>
              <w:rPr>
                <w:color w:val="000000" w:themeColor="text1"/>
              </w:rPr>
            </w:pPr>
            <w:r w:rsidRPr="00685D49">
              <w:rPr>
                <w:color w:val="000000" w:themeColor="text1"/>
                <w:spacing w:val="-4"/>
              </w:rPr>
              <w:t>Std.</w:t>
            </w:r>
            <w:r w:rsidRPr="00685D49">
              <w:rPr>
                <w:color w:val="000000" w:themeColor="text1"/>
                <w:spacing w:val="-9"/>
              </w:rPr>
              <w:t xml:space="preserve"> </w:t>
            </w:r>
            <w:r w:rsidRPr="00685D49">
              <w:rPr>
                <w:color w:val="000000" w:themeColor="text1"/>
                <w:spacing w:val="-4"/>
              </w:rPr>
              <w:t>Deviation</w:t>
            </w:r>
          </w:p>
        </w:tc>
        <w:tc>
          <w:tcPr>
            <w:tcW w:w="5540" w:type="dxa"/>
          </w:tcPr>
          <w:p w:rsidR="005012BB" w:rsidRPr="00685D49" w:rsidRDefault="005012BB" w:rsidP="00685D49">
            <w:pPr>
              <w:pStyle w:val="TableParagraph"/>
              <w:tabs>
                <w:tab w:val="left" w:pos="9000"/>
              </w:tabs>
              <w:spacing w:line="360" w:lineRule="auto"/>
              <w:ind w:left="2757"/>
              <w:jc w:val="both"/>
              <w:rPr>
                <w:color w:val="000000" w:themeColor="text1"/>
              </w:rPr>
            </w:pPr>
            <w:r w:rsidRPr="00685D49">
              <w:rPr>
                <w:color w:val="000000" w:themeColor="text1"/>
              </w:rPr>
              <w:t>5.69643</w:t>
            </w:r>
          </w:p>
        </w:tc>
      </w:tr>
      <w:tr w:rsidR="005012BB" w:rsidRPr="00685D49" w:rsidTr="00804297">
        <w:trPr>
          <w:trHeight w:val="330"/>
        </w:trPr>
        <w:tc>
          <w:tcPr>
            <w:tcW w:w="3926" w:type="dxa"/>
          </w:tcPr>
          <w:p w:rsidR="005012BB" w:rsidRPr="00685D49" w:rsidRDefault="005012BB" w:rsidP="00685D49">
            <w:pPr>
              <w:pStyle w:val="TableParagraph"/>
              <w:tabs>
                <w:tab w:val="left" w:pos="2402"/>
                <w:tab w:val="left" w:pos="9000"/>
              </w:tabs>
              <w:spacing w:line="360" w:lineRule="auto"/>
              <w:ind w:left="30"/>
              <w:jc w:val="both"/>
              <w:rPr>
                <w:color w:val="000000" w:themeColor="text1"/>
              </w:rPr>
            </w:pPr>
            <w:r w:rsidRPr="00685D49">
              <w:rPr>
                <w:color w:val="000000" w:themeColor="text1"/>
                <w:spacing w:val="-1"/>
              </w:rPr>
              <w:t>Most</w:t>
            </w:r>
            <w:r w:rsidRPr="00685D49">
              <w:rPr>
                <w:color w:val="000000" w:themeColor="text1"/>
                <w:spacing w:val="-13"/>
              </w:rPr>
              <w:t xml:space="preserve"> </w:t>
            </w:r>
            <w:r w:rsidRPr="00685D49">
              <w:rPr>
                <w:color w:val="000000" w:themeColor="text1"/>
                <w:spacing w:val="-1"/>
              </w:rPr>
              <w:t>Extreme</w:t>
            </w:r>
            <w:r w:rsidRPr="00685D49">
              <w:rPr>
                <w:color w:val="000000" w:themeColor="text1"/>
                <w:spacing w:val="-1"/>
              </w:rPr>
              <w:tab/>
            </w:r>
            <w:r w:rsidRPr="00685D49">
              <w:rPr>
                <w:color w:val="000000" w:themeColor="text1"/>
              </w:rPr>
              <w:t>Absolute</w:t>
            </w:r>
          </w:p>
        </w:tc>
        <w:tc>
          <w:tcPr>
            <w:tcW w:w="5540" w:type="dxa"/>
          </w:tcPr>
          <w:p w:rsidR="005012BB" w:rsidRPr="00685D49" w:rsidRDefault="005012BB" w:rsidP="00685D49">
            <w:pPr>
              <w:pStyle w:val="TableParagraph"/>
              <w:tabs>
                <w:tab w:val="left" w:pos="9000"/>
              </w:tabs>
              <w:spacing w:line="360" w:lineRule="auto"/>
              <w:ind w:left="2937"/>
              <w:jc w:val="both"/>
              <w:rPr>
                <w:color w:val="000000" w:themeColor="text1"/>
              </w:rPr>
            </w:pPr>
            <w:r w:rsidRPr="00685D49">
              <w:rPr>
                <w:color w:val="000000" w:themeColor="text1"/>
              </w:rPr>
              <w:t>.096</w:t>
            </w:r>
          </w:p>
        </w:tc>
      </w:tr>
      <w:tr w:rsidR="005012BB" w:rsidRPr="00685D49" w:rsidTr="00804297">
        <w:trPr>
          <w:trHeight w:val="337"/>
        </w:trPr>
        <w:tc>
          <w:tcPr>
            <w:tcW w:w="3926" w:type="dxa"/>
          </w:tcPr>
          <w:p w:rsidR="005012BB" w:rsidRPr="00685D49" w:rsidRDefault="005012BB" w:rsidP="00685D49">
            <w:pPr>
              <w:pStyle w:val="TableParagraph"/>
              <w:tabs>
                <w:tab w:val="left" w:pos="2402"/>
                <w:tab w:val="left" w:pos="9000"/>
              </w:tabs>
              <w:spacing w:line="360" w:lineRule="auto"/>
              <w:ind w:left="30"/>
              <w:jc w:val="both"/>
              <w:rPr>
                <w:color w:val="000000" w:themeColor="text1"/>
              </w:rPr>
            </w:pPr>
            <w:r w:rsidRPr="00685D49">
              <w:rPr>
                <w:color w:val="000000" w:themeColor="text1"/>
              </w:rPr>
              <w:t>Differences</w:t>
            </w:r>
            <w:r w:rsidRPr="00685D49">
              <w:rPr>
                <w:color w:val="000000" w:themeColor="text1"/>
              </w:rPr>
              <w:tab/>
            </w:r>
            <w:r w:rsidRPr="00685D49">
              <w:rPr>
                <w:color w:val="000000" w:themeColor="text1"/>
                <w:position w:val="-5"/>
              </w:rPr>
              <w:t>Positive</w:t>
            </w:r>
          </w:p>
        </w:tc>
        <w:tc>
          <w:tcPr>
            <w:tcW w:w="5540" w:type="dxa"/>
          </w:tcPr>
          <w:p w:rsidR="005012BB" w:rsidRPr="00685D49" w:rsidRDefault="005012BB" w:rsidP="00685D49">
            <w:pPr>
              <w:pStyle w:val="TableParagraph"/>
              <w:tabs>
                <w:tab w:val="left" w:pos="9000"/>
              </w:tabs>
              <w:spacing w:line="360" w:lineRule="auto"/>
              <w:ind w:left="2937"/>
              <w:jc w:val="both"/>
              <w:rPr>
                <w:color w:val="000000" w:themeColor="text1"/>
              </w:rPr>
            </w:pPr>
            <w:r w:rsidRPr="00685D49">
              <w:rPr>
                <w:color w:val="000000" w:themeColor="text1"/>
              </w:rPr>
              <w:t>.061</w:t>
            </w:r>
          </w:p>
        </w:tc>
      </w:tr>
      <w:tr w:rsidR="005012BB" w:rsidRPr="00685D49" w:rsidTr="00804297">
        <w:trPr>
          <w:trHeight w:val="337"/>
        </w:trPr>
        <w:tc>
          <w:tcPr>
            <w:tcW w:w="3926" w:type="dxa"/>
          </w:tcPr>
          <w:p w:rsidR="005012BB" w:rsidRPr="00685D49" w:rsidRDefault="005012BB" w:rsidP="00685D49">
            <w:pPr>
              <w:pStyle w:val="TableParagraph"/>
              <w:tabs>
                <w:tab w:val="left" w:pos="9000"/>
              </w:tabs>
              <w:spacing w:line="360" w:lineRule="auto"/>
              <w:ind w:left="2403"/>
              <w:jc w:val="both"/>
              <w:rPr>
                <w:color w:val="000000" w:themeColor="text1"/>
              </w:rPr>
            </w:pPr>
            <w:r w:rsidRPr="00685D49">
              <w:rPr>
                <w:color w:val="000000" w:themeColor="text1"/>
              </w:rPr>
              <w:t>Negative</w:t>
            </w:r>
          </w:p>
        </w:tc>
        <w:tc>
          <w:tcPr>
            <w:tcW w:w="5540" w:type="dxa"/>
          </w:tcPr>
          <w:p w:rsidR="005012BB" w:rsidRPr="00685D49" w:rsidRDefault="005012BB" w:rsidP="00685D49">
            <w:pPr>
              <w:pStyle w:val="TableParagraph"/>
              <w:tabs>
                <w:tab w:val="left" w:pos="9000"/>
              </w:tabs>
              <w:spacing w:line="360" w:lineRule="auto"/>
              <w:ind w:left="2892"/>
              <w:jc w:val="both"/>
              <w:rPr>
                <w:color w:val="000000" w:themeColor="text1"/>
              </w:rPr>
            </w:pPr>
            <w:r w:rsidRPr="00685D49">
              <w:rPr>
                <w:color w:val="000000" w:themeColor="text1"/>
              </w:rPr>
              <w:t>-.096</w:t>
            </w:r>
          </w:p>
        </w:tc>
      </w:tr>
      <w:tr w:rsidR="005012BB" w:rsidRPr="00685D49" w:rsidTr="00804297">
        <w:trPr>
          <w:trHeight w:val="337"/>
        </w:trPr>
        <w:tc>
          <w:tcPr>
            <w:tcW w:w="3926" w:type="dxa"/>
          </w:tcPr>
          <w:p w:rsidR="005012BB" w:rsidRPr="00685D49" w:rsidRDefault="005012BB" w:rsidP="00685D49">
            <w:pPr>
              <w:pStyle w:val="TableParagraph"/>
              <w:tabs>
                <w:tab w:val="left" w:pos="9000"/>
              </w:tabs>
              <w:spacing w:line="360" w:lineRule="auto"/>
              <w:ind w:left="30"/>
              <w:jc w:val="both"/>
              <w:rPr>
                <w:color w:val="000000" w:themeColor="text1"/>
              </w:rPr>
            </w:pPr>
            <w:r w:rsidRPr="00685D49">
              <w:rPr>
                <w:color w:val="000000" w:themeColor="text1"/>
                <w:spacing w:val="-1"/>
              </w:rPr>
              <w:t>Kolmogorov-Smirnov</w:t>
            </w:r>
            <w:r w:rsidRPr="00685D49">
              <w:rPr>
                <w:color w:val="000000" w:themeColor="text1"/>
                <w:spacing w:val="27"/>
              </w:rPr>
              <w:t xml:space="preserve"> </w:t>
            </w:r>
            <w:r w:rsidRPr="00685D49">
              <w:rPr>
                <w:color w:val="000000" w:themeColor="text1"/>
              </w:rPr>
              <w:t>Z</w:t>
            </w:r>
          </w:p>
        </w:tc>
        <w:tc>
          <w:tcPr>
            <w:tcW w:w="5540" w:type="dxa"/>
          </w:tcPr>
          <w:p w:rsidR="005012BB" w:rsidRPr="00685D49" w:rsidRDefault="005012BB" w:rsidP="00685D49">
            <w:pPr>
              <w:pStyle w:val="TableParagraph"/>
              <w:tabs>
                <w:tab w:val="left" w:pos="9000"/>
              </w:tabs>
              <w:spacing w:line="360" w:lineRule="auto"/>
              <w:ind w:left="2877"/>
              <w:jc w:val="both"/>
              <w:rPr>
                <w:color w:val="000000" w:themeColor="text1"/>
              </w:rPr>
            </w:pPr>
            <w:r w:rsidRPr="00685D49">
              <w:rPr>
                <w:color w:val="000000" w:themeColor="text1"/>
              </w:rPr>
              <w:t>1.030</w:t>
            </w:r>
          </w:p>
        </w:tc>
      </w:tr>
      <w:tr w:rsidR="005012BB" w:rsidRPr="00685D49" w:rsidTr="00804297">
        <w:trPr>
          <w:trHeight w:val="343"/>
        </w:trPr>
        <w:tc>
          <w:tcPr>
            <w:tcW w:w="3926" w:type="dxa"/>
            <w:tcBorders>
              <w:bottom w:val="single" w:sz="6" w:space="0" w:color="000000"/>
            </w:tcBorders>
          </w:tcPr>
          <w:p w:rsidR="005012BB" w:rsidRPr="00685D49" w:rsidRDefault="005012BB" w:rsidP="00685D49">
            <w:pPr>
              <w:pStyle w:val="TableParagraph"/>
              <w:tabs>
                <w:tab w:val="left" w:pos="9000"/>
              </w:tabs>
              <w:spacing w:line="360" w:lineRule="auto"/>
              <w:ind w:left="30"/>
              <w:jc w:val="both"/>
              <w:rPr>
                <w:color w:val="000000" w:themeColor="text1"/>
              </w:rPr>
            </w:pPr>
            <w:r w:rsidRPr="00685D49">
              <w:rPr>
                <w:color w:val="000000" w:themeColor="text1"/>
                <w:spacing w:val="-2"/>
              </w:rPr>
              <w:lastRenderedPageBreak/>
              <w:t>Asymp.</w:t>
            </w:r>
            <w:r w:rsidRPr="00685D49">
              <w:rPr>
                <w:color w:val="000000" w:themeColor="text1"/>
                <w:spacing w:val="8"/>
              </w:rPr>
              <w:t xml:space="preserve"> </w:t>
            </w:r>
            <w:r w:rsidRPr="00685D49">
              <w:rPr>
                <w:color w:val="000000" w:themeColor="text1"/>
                <w:spacing w:val="-2"/>
              </w:rPr>
              <w:t>Sig.</w:t>
            </w:r>
            <w:r w:rsidRPr="00685D49">
              <w:rPr>
                <w:color w:val="000000" w:themeColor="text1"/>
                <w:spacing w:val="9"/>
              </w:rPr>
              <w:t xml:space="preserve"> </w:t>
            </w:r>
            <w:r w:rsidRPr="00685D49">
              <w:rPr>
                <w:color w:val="000000" w:themeColor="text1"/>
                <w:spacing w:val="-2"/>
              </w:rPr>
              <w:t>(2-tailed)</w:t>
            </w:r>
          </w:p>
        </w:tc>
        <w:tc>
          <w:tcPr>
            <w:tcW w:w="5540" w:type="dxa"/>
            <w:tcBorders>
              <w:bottom w:val="single" w:sz="6" w:space="0" w:color="000000"/>
            </w:tcBorders>
          </w:tcPr>
          <w:p w:rsidR="005012BB" w:rsidRPr="00685D49" w:rsidRDefault="005012BB" w:rsidP="00685D49">
            <w:pPr>
              <w:pStyle w:val="TableParagraph"/>
              <w:tabs>
                <w:tab w:val="left" w:pos="9000"/>
              </w:tabs>
              <w:spacing w:line="360" w:lineRule="auto"/>
              <w:ind w:left="2937"/>
              <w:jc w:val="both"/>
              <w:rPr>
                <w:color w:val="000000" w:themeColor="text1"/>
              </w:rPr>
            </w:pPr>
            <w:r w:rsidRPr="00685D49">
              <w:rPr>
                <w:color w:val="000000" w:themeColor="text1"/>
              </w:rPr>
              <w:t>.240</w:t>
            </w:r>
          </w:p>
        </w:tc>
      </w:tr>
      <w:tr w:rsidR="005012BB" w:rsidRPr="00685D49" w:rsidTr="00804297">
        <w:trPr>
          <w:trHeight w:val="624"/>
        </w:trPr>
        <w:tc>
          <w:tcPr>
            <w:tcW w:w="3926" w:type="dxa"/>
            <w:tcBorders>
              <w:top w:val="single" w:sz="6" w:space="0" w:color="000000"/>
            </w:tcBorders>
          </w:tcPr>
          <w:p w:rsidR="005012BB" w:rsidRPr="00685D49" w:rsidRDefault="005012BB" w:rsidP="00685D49">
            <w:pPr>
              <w:pStyle w:val="TableParagraph"/>
              <w:tabs>
                <w:tab w:val="left" w:pos="9000"/>
              </w:tabs>
              <w:spacing w:line="360" w:lineRule="auto"/>
              <w:ind w:left="30"/>
              <w:jc w:val="both"/>
              <w:rPr>
                <w:color w:val="000000" w:themeColor="text1"/>
              </w:rPr>
            </w:pPr>
            <w:r w:rsidRPr="00685D49">
              <w:rPr>
                <w:color w:val="000000" w:themeColor="text1"/>
                <w:spacing w:val="-3"/>
              </w:rPr>
              <w:t>a.</w:t>
            </w:r>
            <w:r w:rsidRPr="00685D49">
              <w:rPr>
                <w:color w:val="000000" w:themeColor="text1"/>
                <w:spacing w:val="-12"/>
              </w:rPr>
              <w:t xml:space="preserve"> </w:t>
            </w:r>
            <w:r w:rsidRPr="00685D49">
              <w:rPr>
                <w:color w:val="000000" w:themeColor="text1"/>
                <w:spacing w:val="-3"/>
              </w:rPr>
              <w:t>Test</w:t>
            </w:r>
            <w:r w:rsidRPr="00685D49">
              <w:rPr>
                <w:color w:val="000000" w:themeColor="text1"/>
                <w:spacing w:val="6"/>
              </w:rPr>
              <w:t xml:space="preserve"> </w:t>
            </w:r>
            <w:r w:rsidRPr="00685D49">
              <w:rPr>
                <w:color w:val="000000" w:themeColor="text1"/>
                <w:spacing w:val="-3"/>
              </w:rPr>
              <w:t>distribution</w:t>
            </w:r>
            <w:r w:rsidRPr="00685D49">
              <w:rPr>
                <w:color w:val="000000" w:themeColor="text1"/>
                <w:spacing w:val="36"/>
              </w:rPr>
              <w:t xml:space="preserve"> </w:t>
            </w:r>
            <w:r w:rsidRPr="00685D49">
              <w:rPr>
                <w:color w:val="000000" w:themeColor="text1"/>
                <w:spacing w:val="-3"/>
              </w:rPr>
              <w:t>is</w:t>
            </w:r>
            <w:r w:rsidRPr="00685D49">
              <w:rPr>
                <w:color w:val="000000" w:themeColor="text1"/>
                <w:spacing w:val="9"/>
              </w:rPr>
              <w:t xml:space="preserve"> </w:t>
            </w:r>
            <w:r w:rsidRPr="00685D49">
              <w:rPr>
                <w:color w:val="000000" w:themeColor="text1"/>
                <w:spacing w:val="-3"/>
              </w:rPr>
              <w:t>Normal.</w:t>
            </w:r>
          </w:p>
        </w:tc>
        <w:tc>
          <w:tcPr>
            <w:tcW w:w="5540" w:type="dxa"/>
            <w:tcBorders>
              <w:top w:val="single" w:sz="6" w:space="0" w:color="000000"/>
            </w:tcBorders>
          </w:tcPr>
          <w:p w:rsidR="005012BB" w:rsidRPr="00685D49" w:rsidRDefault="005012BB" w:rsidP="00685D49">
            <w:pPr>
              <w:pStyle w:val="TableParagraph"/>
              <w:tabs>
                <w:tab w:val="left" w:pos="9000"/>
              </w:tabs>
              <w:spacing w:line="360" w:lineRule="auto"/>
              <w:jc w:val="both"/>
              <w:rPr>
                <w:color w:val="000000" w:themeColor="text1"/>
              </w:rPr>
            </w:pPr>
          </w:p>
        </w:tc>
      </w:tr>
    </w:tbl>
    <w:p w:rsidR="005012BB" w:rsidRPr="00685D49" w:rsidRDefault="005012BB" w:rsidP="00685D49">
      <w:pPr>
        <w:tabs>
          <w:tab w:val="left" w:pos="9000"/>
        </w:tabs>
        <w:spacing w:line="360" w:lineRule="auto"/>
        <w:jc w:val="both"/>
        <w:rPr>
          <w:color w:val="000000" w:themeColor="text1"/>
        </w:rPr>
      </w:pPr>
      <w:r w:rsidRPr="00685D49">
        <w:rPr>
          <w:color w:val="000000" w:themeColor="text1"/>
        </w:rPr>
        <w:t>One way to make it very likely to have</w:t>
      </w:r>
      <w:r w:rsidRPr="00685D49">
        <w:rPr>
          <w:color w:val="000000" w:themeColor="text1"/>
        </w:rPr>
        <w:tab/>
        <w:t xml:space="preserve">normal residuals is to have a dependent variable that is normally distributed (Shenoy &amp; Madan, 1994). Figure 4.1 shows the normal QQ plot which indicates that the condition of normality for </w:t>
      </w:r>
      <w:r w:rsidR="00743D93" w:rsidRPr="00685D49">
        <w:rPr>
          <w:color w:val="000000" w:themeColor="text1"/>
        </w:rPr>
        <w:t xml:space="preserve">internal audit control </w:t>
      </w:r>
      <w:r w:rsidRPr="00685D49">
        <w:rPr>
          <w:color w:val="000000" w:themeColor="text1"/>
        </w:rPr>
        <w:t>is satisfied. The quantile-quantile (QQ) plot is an excellent way to see whether the data deviate from other distributions but only interested in the normal distribution. The scatter plot shows the relationship between the actual observed values and what those values would be expected when the data is normally distributed.</w:t>
      </w:r>
    </w:p>
    <w:p w:rsidR="005012BB" w:rsidRPr="00685D49" w:rsidRDefault="005012BB" w:rsidP="00685D49">
      <w:pPr>
        <w:pStyle w:val="BodyText"/>
        <w:tabs>
          <w:tab w:val="left" w:pos="9000"/>
        </w:tabs>
        <w:spacing w:line="360" w:lineRule="auto"/>
        <w:jc w:val="both"/>
        <w:rPr>
          <w:color w:val="000000" w:themeColor="text1"/>
        </w:rPr>
      </w:pPr>
    </w:p>
    <w:p w:rsidR="005012BB" w:rsidRPr="00685D49" w:rsidRDefault="005012BB" w:rsidP="00685D49">
      <w:pPr>
        <w:pStyle w:val="BodyText"/>
        <w:tabs>
          <w:tab w:val="left" w:pos="9000"/>
        </w:tabs>
        <w:spacing w:line="360" w:lineRule="auto"/>
        <w:jc w:val="both"/>
        <w:rPr>
          <w:color w:val="000000" w:themeColor="text1"/>
        </w:rPr>
      </w:pPr>
    </w:p>
    <w:p w:rsidR="005012BB" w:rsidRPr="00685D49" w:rsidRDefault="005012BB" w:rsidP="00685D49">
      <w:pPr>
        <w:pStyle w:val="BodyText"/>
        <w:tabs>
          <w:tab w:val="left" w:pos="9000"/>
        </w:tabs>
        <w:spacing w:after="1" w:line="360" w:lineRule="auto"/>
        <w:jc w:val="both"/>
        <w:rPr>
          <w:color w:val="000000" w:themeColor="text1"/>
        </w:rPr>
      </w:pPr>
    </w:p>
    <w:p w:rsidR="005012BB" w:rsidRPr="00685D49" w:rsidRDefault="005012BB" w:rsidP="00685D49">
      <w:pPr>
        <w:pStyle w:val="BodyText"/>
        <w:tabs>
          <w:tab w:val="left" w:pos="9000"/>
        </w:tabs>
        <w:spacing w:line="360" w:lineRule="auto"/>
        <w:ind w:left="2428"/>
        <w:jc w:val="both"/>
        <w:rPr>
          <w:color w:val="000000" w:themeColor="text1"/>
        </w:rPr>
      </w:pPr>
      <w:r w:rsidRPr="00685D49">
        <w:rPr>
          <w:noProof/>
          <w:color w:val="000000" w:themeColor="text1"/>
        </w:rPr>
        <w:drawing>
          <wp:inline distT="0" distB="0" distL="0" distR="0">
            <wp:extent cx="3659919" cy="2766060"/>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659919" cy="2766060"/>
                    </a:xfrm>
                    <a:prstGeom prst="rect">
                      <a:avLst/>
                    </a:prstGeom>
                  </pic:spPr>
                </pic:pic>
              </a:graphicData>
            </a:graphic>
          </wp:inline>
        </w:drawing>
      </w:r>
    </w:p>
    <w:p w:rsidR="005012BB" w:rsidRPr="00685D49" w:rsidRDefault="005012BB" w:rsidP="00685D49">
      <w:pPr>
        <w:pStyle w:val="Heading2"/>
        <w:tabs>
          <w:tab w:val="left" w:pos="9000"/>
          <w:tab w:val="left" w:pos="10170"/>
        </w:tabs>
        <w:spacing w:line="360" w:lineRule="auto"/>
        <w:jc w:val="both"/>
        <w:rPr>
          <w:color w:val="000000" w:themeColor="text1"/>
        </w:rPr>
      </w:pPr>
      <w:bookmarkStart w:id="23" w:name="_bookmark93"/>
      <w:bookmarkEnd w:id="23"/>
      <w:r w:rsidRPr="00685D49">
        <w:rPr>
          <w:color w:val="000000" w:themeColor="text1"/>
          <w:spacing w:val="-5"/>
        </w:rPr>
        <w:t>Figure</w:t>
      </w:r>
      <w:r w:rsidRPr="00685D49">
        <w:rPr>
          <w:color w:val="000000" w:themeColor="text1"/>
          <w:spacing w:val="33"/>
        </w:rPr>
        <w:t xml:space="preserve"> </w:t>
      </w:r>
      <w:r w:rsidRPr="00685D49">
        <w:rPr>
          <w:color w:val="000000" w:themeColor="text1"/>
          <w:spacing w:val="-4"/>
        </w:rPr>
        <w:t>4.1:</w:t>
      </w:r>
      <w:r w:rsidRPr="00685D49">
        <w:rPr>
          <w:color w:val="000000" w:themeColor="text1"/>
          <w:spacing w:val="3"/>
        </w:rPr>
        <w:t xml:space="preserve"> </w:t>
      </w:r>
      <w:r w:rsidRPr="00685D49">
        <w:rPr>
          <w:color w:val="000000" w:themeColor="text1"/>
          <w:spacing w:val="-4"/>
        </w:rPr>
        <w:t>Normal</w:t>
      </w:r>
      <w:r w:rsidRPr="00685D49">
        <w:rPr>
          <w:color w:val="000000" w:themeColor="text1"/>
          <w:spacing w:val="16"/>
        </w:rPr>
        <w:t xml:space="preserve"> </w:t>
      </w:r>
      <w:r w:rsidRPr="00685D49">
        <w:rPr>
          <w:color w:val="000000" w:themeColor="text1"/>
          <w:spacing w:val="-4"/>
        </w:rPr>
        <w:t>QQ</w:t>
      </w:r>
      <w:r w:rsidRPr="00685D49">
        <w:rPr>
          <w:color w:val="000000" w:themeColor="text1"/>
          <w:spacing w:val="2"/>
        </w:rPr>
        <w:t xml:space="preserve"> </w:t>
      </w:r>
      <w:r w:rsidRPr="00685D49">
        <w:rPr>
          <w:color w:val="000000" w:themeColor="text1"/>
          <w:spacing w:val="-4"/>
        </w:rPr>
        <w:t>Plot</w:t>
      </w:r>
      <w:r w:rsidRPr="00685D49">
        <w:rPr>
          <w:color w:val="000000" w:themeColor="text1"/>
          <w:spacing w:val="17"/>
        </w:rPr>
        <w:t xml:space="preserve"> </w:t>
      </w:r>
      <w:r w:rsidRPr="00685D49">
        <w:rPr>
          <w:color w:val="000000" w:themeColor="text1"/>
          <w:spacing w:val="-4"/>
        </w:rPr>
        <w:t>of</w:t>
      </w:r>
      <w:r w:rsidRPr="00685D49">
        <w:rPr>
          <w:color w:val="000000" w:themeColor="text1"/>
          <w:spacing w:val="-11"/>
        </w:rPr>
        <w:t xml:space="preserve"> </w:t>
      </w:r>
      <w:r w:rsidRPr="00685D49">
        <w:rPr>
          <w:color w:val="000000" w:themeColor="text1"/>
          <w:spacing w:val="-4"/>
        </w:rPr>
        <w:t>Financial</w:t>
      </w:r>
      <w:r w:rsidRPr="00685D49">
        <w:rPr>
          <w:color w:val="000000" w:themeColor="text1"/>
          <w:spacing w:val="43"/>
        </w:rPr>
        <w:t xml:space="preserve"> </w:t>
      </w:r>
      <w:r w:rsidRPr="00685D49">
        <w:rPr>
          <w:color w:val="000000" w:themeColor="text1"/>
          <w:spacing w:val="-4"/>
        </w:rPr>
        <w:t>Performance</w:t>
      </w:r>
    </w:p>
    <w:p w:rsidR="005012BB" w:rsidRPr="00685D49" w:rsidRDefault="005012BB" w:rsidP="00685D49">
      <w:pPr>
        <w:tabs>
          <w:tab w:val="left" w:pos="9000"/>
          <w:tab w:val="left" w:pos="10170"/>
        </w:tabs>
        <w:spacing w:line="360" w:lineRule="auto"/>
        <w:ind w:left="548"/>
        <w:jc w:val="both"/>
        <w:rPr>
          <w:color w:val="000000" w:themeColor="text1"/>
        </w:rPr>
      </w:pPr>
      <w:r w:rsidRPr="00685D49">
        <w:rPr>
          <w:color w:val="000000" w:themeColor="text1"/>
        </w:rPr>
        <w:t>According</w:t>
      </w:r>
      <w:r w:rsidRPr="00685D49">
        <w:rPr>
          <w:color w:val="000000" w:themeColor="text1"/>
          <w:spacing w:val="1"/>
        </w:rPr>
        <w:t xml:space="preserve"> </w:t>
      </w:r>
      <w:r w:rsidRPr="00685D49">
        <w:rPr>
          <w:color w:val="000000" w:themeColor="text1"/>
        </w:rPr>
        <w:t>to</w:t>
      </w:r>
      <w:r w:rsidRPr="00685D49">
        <w:rPr>
          <w:color w:val="000000" w:themeColor="text1"/>
          <w:spacing w:val="55"/>
        </w:rPr>
        <w:t xml:space="preserve"> </w:t>
      </w:r>
      <w:r w:rsidRPr="00685D49">
        <w:rPr>
          <w:color w:val="000000" w:themeColor="text1"/>
        </w:rPr>
        <w:t>Shenoy</w:t>
      </w:r>
      <w:r w:rsidRPr="00685D49">
        <w:rPr>
          <w:color w:val="000000" w:themeColor="text1"/>
          <w:spacing w:val="55"/>
        </w:rPr>
        <w:t xml:space="preserve"> </w:t>
      </w:r>
      <w:r w:rsidRPr="00685D49">
        <w:rPr>
          <w:color w:val="000000" w:themeColor="text1"/>
        </w:rPr>
        <w:t>and</w:t>
      </w:r>
      <w:r w:rsidRPr="00685D49">
        <w:rPr>
          <w:color w:val="000000" w:themeColor="text1"/>
          <w:spacing w:val="55"/>
        </w:rPr>
        <w:t xml:space="preserve"> </w:t>
      </w:r>
      <w:r w:rsidRPr="00685D49">
        <w:rPr>
          <w:color w:val="000000" w:themeColor="text1"/>
        </w:rPr>
        <w:t>Madan</w:t>
      </w:r>
      <w:r w:rsidRPr="00685D49">
        <w:rPr>
          <w:color w:val="000000" w:themeColor="text1"/>
          <w:spacing w:val="55"/>
        </w:rPr>
        <w:t xml:space="preserve"> </w:t>
      </w:r>
      <w:r w:rsidRPr="00685D49">
        <w:rPr>
          <w:color w:val="000000" w:themeColor="text1"/>
        </w:rPr>
        <w:t>(1994), for</w:t>
      </w:r>
      <w:r w:rsidRPr="00685D49">
        <w:rPr>
          <w:color w:val="000000" w:themeColor="text1"/>
          <w:spacing w:val="55"/>
        </w:rPr>
        <w:t xml:space="preserve"> </w:t>
      </w:r>
      <w:r w:rsidRPr="00685D49">
        <w:rPr>
          <w:color w:val="000000" w:themeColor="text1"/>
        </w:rPr>
        <w:t>a</w:t>
      </w:r>
      <w:r w:rsidRPr="00685D49">
        <w:rPr>
          <w:color w:val="000000" w:themeColor="text1"/>
          <w:spacing w:val="55"/>
        </w:rPr>
        <w:t xml:space="preserve"> </w:t>
      </w:r>
      <w:r w:rsidRPr="00685D49">
        <w:rPr>
          <w:color w:val="000000" w:themeColor="text1"/>
        </w:rPr>
        <w:t>variable</w:t>
      </w:r>
      <w:r w:rsidRPr="00685D49">
        <w:rPr>
          <w:color w:val="000000" w:themeColor="text1"/>
          <w:spacing w:val="55"/>
        </w:rPr>
        <w:t xml:space="preserve"> </w:t>
      </w:r>
      <w:r w:rsidRPr="00685D49">
        <w:rPr>
          <w:color w:val="000000" w:themeColor="text1"/>
        </w:rPr>
        <w:t>to be</w:t>
      </w:r>
      <w:r w:rsidRPr="00685D49">
        <w:rPr>
          <w:color w:val="000000" w:themeColor="text1"/>
          <w:spacing w:val="55"/>
        </w:rPr>
        <w:t xml:space="preserve"> </w:t>
      </w:r>
      <w:r w:rsidRPr="00685D49">
        <w:rPr>
          <w:color w:val="000000" w:themeColor="text1"/>
        </w:rPr>
        <w:t>normally distributed most of</w:t>
      </w:r>
      <w:r w:rsidRPr="00685D49">
        <w:rPr>
          <w:color w:val="000000" w:themeColor="text1"/>
          <w:spacing w:val="1"/>
        </w:rPr>
        <w:t xml:space="preserve"> </w:t>
      </w:r>
      <w:r w:rsidRPr="00685D49">
        <w:rPr>
          <w:color w:val="000000" w:themeColor="text1"/>
        </w:rPr>
        <w:t>the</w:t>
      </w:r>
      <w:r w:rsidRPr="00685D49">
        <w:rPr>
          <w:color w:val="000000" w:themeColor="text1"/>
          <w:spacing w:val="1"/>
        </w:rPr>
        <w:t xml:space="preserve"> </w:t>
      </w:r>
      <w:r w:rsidRPr="00685D49">
        <w:rPr>
          <w:color w:val="000000" w:themeColor="text1"/>
        </w:rPr>
        <w:t>points</w:t>
      </w:r>
      <w:r w:rsidRPr="00685D49">
        <w:rPr>
          <w:color w:val="000000" w:themeColor="text1"/>
          <w:spacing w:val="1"/>
        </w:rPr>
        <w:t xml:space="preserve"> </w:t>
      </w:r>
      <w:r w:rsidRPr="00685D49">
        <w:rPr>
          <w:color w:val="000000" w:themeColor="text1"/>
        </w:rPr>
        <w:t>should lie</w:t>
      </w:r>
      <w:r w:rsidRPr="00685D49">
        <w:rPr>
          <w:color w:val="000000" w:themeColor="text1"/>
          <w:spacing w:val="55"/>
        </w:rPr>
        <w:t xml:space="preserve"> </w:t>
      </w:r>
      <w:r w:rsidRPr="00685D49">
        <w:rPr>
          <w:color w:val="000000" w:themeColor="text1"/>
        </w:rPr>
        <w:t>on the</w:t>
      </w:r>
      <w:r w:rsidRPr="00685D49">
        <w:rPr>
          <w:color w:val="000000" w:themeColor="text1"/>
          <w:spacing w:val="55"/>
        </w:rPr>
        <w:t xml:space="preserve"> </w:t>
      </w:r>
      <w:r w:rsidRPr="00685D49">
        <w:rPr>
          <w:color w:val="000000" w:themeColor="text1"/>
        </w:rPr>
        <w:t>theoretical quantile</w:t>
      </w:r>
      <w:r w:rsidRPr="00685D49">
        <w:rPr>
          <w:color w:val="000000" w:themeColor="text1"/>
          <w:spacing w:val="55"/>
        </w:rPr>
        <w:t xml:space="preserve"> </w:t>
      </w:r>
      <w:r w:rsidRPr="00685D49">
        <w:rPr>
          <w:color w:val="000000" w:themeColor="text1"/>
        </w:rPr>
        <w:t>line.</w:t>
      </w:r>
      <w:r w:rsidRPr="00685D49">
        <w:rPr>
          <w:color w:val="000000" w:themeColor="text1"/>
          <w:spacing w:val="55"/>
        </w:rPr>
        <w:t xml:space="preserve"> </w:t>
      </w:r>
      <w:r w:rsidRPr="00685D49">
        <w:rPr>
          <w:color w:val="000000" w:themeColor="text1"/>
        </w:rPr>
        <w:t>The</w:t>
      </w:r>
      <w:r w:rsidRPr="00685D49">
        <w:rPr>
          <w:color w:val="000000" w:themeColor="text1"/>
          <w:spacing w:val="55"/>
        </w:rPr>
        <w:t xml:space="preserve"> </w:t>
      </w:r>
      <w:r w:rsidRPr="00685D49">
        <w:rPr>
          <w:color w:val="000000" w:themeColor="text1"/>
        </w:rPr>
        <w:t>theoretical quantile</w:t>
      </w:r>
      <w:r w:rsidRPr="00685D49">
        <w:rPr>
          <w:color w:val="000000" w:themeColor="text1"/>
          <w:spacing w:val="55"/>
        </w:rPr>
        <w:t xml:space="preserve"> </w:t>
      </w:r>
      <w:r w:rsidRPr="00685D49">
        <w:rPr>
          <w:color w:val="000000" w:themeColor="text1"/>
        </w:rPr>
        <w:t>line of the data</w:t>
      </w:r>
      <w:r w:rsidRPr="00685D49">
        <w:rPr>
          <w:color w:val="000000" w:themeColor="text1"/>
          <w:spacing w:val="-52"/>
        </w:rPr>
        <w:t xml:space="preserve"> </w:t>
      </w:r>
      <w:r w:rsidRPr="00685D49">
        <w:rPr>
          <w:color w:val="000000" w:themeColor="text1"/>
        </w:rPr>
        <w:t>is</w:t>
      </w:r>
      <w:r w:rsidRPr="00685D49">
        <w:rPr>
          <w:color w:val="000000" w:themeColor="text1"/>
          <w:spacing w:val="1"/>
        </w:rPr>
        <w:t xml:space="preserve"> </w:t>
      </w:r>
      <w:r w:rsidRPr="00685D49">
        <w:rPr>
          <w:color w:val="000000" w:themeColor="text1"/>
        </w:rPr>
        <w:t>fitted</w:t>
      </w:r>
      <w:r w:rsidRPr="00685D49">
        <w:rPr>
          <w:color w:val="000000" w:themeColor="text1"/>
          <w:spacing w:val="1"/>
        </w:rPr>
        <w:t xml:space="preserve"> </w:t>
      </w:r>
      <w:r w:rsidRPr="00685D49">
        <w:rPr>
          <w:color w:val="000000" w:themeColor="text1"/>
        </w:rPr>
        <w:t>and</w:t>
      </w:r>
      <w:r w:rsidRPr="00685D49">
        <w:rPr>
          <w:color w:val="000000" w:themeColor="text1"/>
          <w:spacing w:val="1"/>
        </w:rPr>
        <w:t xml:space="preserve"> </w:t>
      </w:r>
      <w:r w:rsidRPr="00685D49">
        <w:rPr>
          <w:color w:val="000000" w:themeColor="text1"/>
        </w:rPr>
        <w:t>from</w:t>
      </w:r>
      <w:r w:rsidRPr="00685D49">
        <w:rPr>
          <w:color w:val="000000" w:themeColor="text1"/>
          <w:spacing w:val="1"/>
        </w:rPr>
        <w:t xml:space="preserve"> </w:t>
      </w:r>
      <w:r w:rsidRPr="00685D49">
        <w:rPr>
          <w:color w:val="000000" w:themeColor="text1"/>
        </w:rPr>
        <w:t>the</w:t>
      </w:r>
      <w:r w:rsidRPr="00685D49">
        <w:rPr>
          <w:color w:val="000000" w:themeColor="text1"/>
          <w:spacing w:val="1"/>
        </w:rPr>
        <w:t xml:space="preserve"> </w:t>
      </w:r>
      <w:r w:rsidRPr="00685D49">
        <w:rPr>
          <w:color w:val="000000" w:themeColor="text1"/>
        </w:rPr>
        <w:t>normal</w:t>
      </w:r>
      <w:r w:rsidRPr="00685D49">
        <w:rPr>
          <w:color w:val="000000" w:themeColor="text1"/>
          <w:spacing w:val="1"/>
        </w:rPr>
        <w:t xml:space="preserve"> </w:t>
      </w:r>
      <w:r w:rsidRPr="00685D49">
        <w:rPr>
          <w:color w:val="000000" w:themeColor="text1"/>
        </w:rPr>
        <w:t>QQ</w:t>
      </w:r>
      <w:r w:rsidRPr="00685D49">
        <w:rPr>
          <w:color w:val="000000" w:themeColor="text1"/>
          <w:spacing w:val="1"/>
        </w:rPr>
        <w:t xml:space="preserve"> </w:t>
      </w:r>
      <w:r w:rsidRPr="00685D49">
        <w:rPr>
          <w:color w:val="000000" w:themeColor="text1"/>
        </w:rPr>
        <w:t>plot</w:t>
      </w:r>
      <w:r w:rsidRPr="00685D49">
        <w:rPr>
          <w:color w:val="000000" w:themeColor="text1"/>
          <w:spacing w:val="1"/>
        </w:rPr>
        <w:t xml:space="preserve"> </w:t>
      </w:r>
      <w:r w:rsidRPr="00685D49">
        <w:rPr>
          <w:color w:val="000000" w:themeColor="text1"/>
        </w:rPr>
        <w:t>it</w:t>
      </w:r>
      <w:r w:rsidRPr="00685D49">
        <w:rPr>
          <w:color w:val="000000" w:themeColor="text1"/>
          <w:spacing w:val="55"/>
        </w:rPr>
        <w:t xml:space="preserve"> </w:t>
      </w:r>
      <w:r w:rsidRPr="00685D49">
        <w:rPr>
          <w:color w:val="000000" w:themeColor="text1"/>
        </w:rPr>
        <w:t>indicates</w:t>
      </w:r>
      <w:r w:rsidRPr="00685D49">
        <w:rPr>
          <w:color w:val="000000" w:themeColor="text1"/>
          <w:spacing w:val="55"/>
        </w:rPr>
        <w:t xml:space="preserve"> </w:t>
      </w:r>
      <w:r w:rsidRPr="00685D49">
        <w:rPr>
          <w:color w:val="000000" w:themeColor="text1"/>
        </w:rPr>
        <w:t>that</w:t>
      </w:r>
      <w:r w:rsidRPr="00685D49">
        <w:rPr>
          <w:color w:val="000000" w:themeColor="text1"/>
          <w:spacing w:val="55"/>
        </w:rPr>
        <w:t xml:space="preserve"> </w:t>
      </w:r>
      <w:r w:rsidRPr="00685D49">
        <w:rPr>
          <w:color w:val="000000" w:themeColor="text1"/>
        </w:rPr>
        <w:t>the</w:t>
      </w:r>
      <w:r w:rsidRPr="00685D49">
        <w:rPr>
          <w:color w:val="000000" w:themeColor="text1"/>
          <w:spacing w:val="55"/>
        </w:rPr>
        <w:t xml:space="preserve"> </w:t>
      </w:r>
      <w:r w:rsidRPr="00685D49">
        <w:rPr>
          <w:color w:val="000000" w:themeColor="text1"/>
        </w:rPr>
        <w:t>observed</w:t>
      </w:r>
      <w:r w:rsidRPr="00685D49">
        <w:rPr>
          <w:color w:val="000000" w:themeColor="text1"/>
          <w:spacing w:val="55"/>
        </w:rPr>
        <w:t xml:space="preserve"> </w:t>
      </w:r>
      <w:r w:rsidRPr="00685D49">
        <w:rPr>
          <w:color w:val="000000" w:themeColor="text1"/>
        </w:rPr>
        <w:t>values</w:t>
      </w:r>
      <w:r w:rsidRPr="00685D49">
        <w:rPr>
          <w:color w:val="000000" w:themeColor="text1"/>
          <w:spacing w:val="55"/>
        </w:rPr>
        <w:t xml:space="preserve"> </w:t>
      </w:r>
      <w:r w:rsidRPr="00685D49">
        <w:rPr>
          <w:color w:val="000000" w:themeColor="text1"/>
        </w:rPr>
        <w:t>versus</w:t>
      </w:r>
      <w:r w:rsidRPr="00685D49">
        <w:rPr>
          <w:color w:val="000000" w:themeColor="text1"/>
          <w:spacing w:val="55"/>
        </w:rPr>
        <w:t xml:space="preserve"> </w:t>
      </w:r>
      <w:r w:rsidRPr="00685D49">
        <w:rPr>
          <w:color w:val="000000" w:themeColor="text1"/>
        </w:rPr>
        <w:t>the</w:t>
      </w:r>
      <w:r w:rsidRPr="00685D49">
        <w:rPr>
          <w:color w:val="000000" w:themeColor="text1"/>
          <w:spacing w:val="1"/>
        </w:rPr>
        <w:t xml:space="preserve"> </w:t>
      </w:r>
      <w:r w:rsidRPr="00685D49">
        <w:rPr>
          <w:color w:val="000000" w:themeColor="text1"/>
        </w:rPr>
        <w:t>expected normal values are randomly distributed along the line of best fit indicating that the</w:t>
      </w:r>
      <w:r w:rsidRPr="00685D49">
        <w:rPr>
          <w:color w:val="000000" w:themeColor="text1"/>
          <w:spacing w:val="1"/>
        </w:rPr>
        <w:t xml:space="preserve"> </w:t>
      </w:r>
      <w:r w:rsidRPr="00685D49">
        <w:rPr>
          <w:color w:val="000000" w:themeColor="text1"/>
        </w:rPr>
        <w:t>dependent</w:t>
      </w:r>
      <w:r w:rsidRPr="00685D49">
        <w:rPr>
          <w:color w:val="000000" w:themeColor="text1"/>
          <w:spacing w:val="45"/>
        </w:rPr>
        <w:t xml:space="preserve"> </w:t>
      </w:r>
      <w:r w:rsidRPr="00685D49">
        <w:rPr>
          <w:color w:val="000000" w:themeColor="text1"/>
        </w:rPr>
        <w:t>variable</w:t>
      </w:r>
      <w:r w:rsidRPr="00685D49">
        <w:rPr>
          <w:color w:val="000000" w:themeColor="text1"/>
          <w:spacing w:val="51"/>
        </w:rPr>
        <w:t xml:space="preserve"> </w:t>
      </w:r>
      <w:r w:rsidRPr="00685D49">
        <w:rPr>
          <w:color w:val="000000" w:themeColor="text1"/>
        </w:rPr>
        <w:t>is</w:t>
      </w:r>
      <w:r w:rsidRPr="00685D49">
        <w:rPr>
          <w:color w:val="000000" w:themeColor="text1"/>
          <w:spacing w:val="20"/>
        </w:rPr>
        <w:t xml:space="preserve"> </w:t>
      </w:r>
      <w:r w:rsidRPr="00685D49">
        <w:rPr>
          <w:color w:val="000000" w:themeColor="text1"/>
        </w:rPr>
        <w:t>normally  distributed.</w:t>
      </w:r>
    </w:p>
    <w:p w:rsidR="005012BB" w:rsidRPr="00685D49" w:rsidRDefault="005012BB" w:rsidP="00685D49">
      <w:pPr>
        <w:pStyle w:val="Heading2"/>
        <w:tabs>
          <w:tab w:val="left" w:pos="1372"/>
          <w:tab w:val="left" w:pos="2124"/>
          <w:tab w:val="left" w:pos="3624"/>
          <w:tab w:val="left" w:pos="4061"/>
          <w:tab w:val="left" w:pos="5096"/>
          <w:tab w:val="left" w:pos="6086"/>
          <w:tab w:val="left" w:pos="7601"/>
          <w:tab w:val="left" w:pos="8206"/>
          <w:tab w:val="left" w:pos="9000"/>
        </w:tabs>
        <w:spacing w:line="360" w:lineRule="auto"/>
        <w:jc w:val="both"/>
        <w:rPr>
          <w:color w:val="000000" w:themeColor="text1"/>
        </w:rPr>
      </w:pPr>
      <w:bookmarkStart w:id="24" w:name="_bookmark94"/>
      <w:bookmarkStart w:id="25" w:name="_bookmark111"/>
      <w:bookmarkEnd w:id="24"/>
      <w:bookmarkEnd w:id="25"/>
      <w:r w:rsidRPr="00685D49">
        <w:rPr>
          <w:color w:val="000000" w:themeColor="text1"/>
        </w:rPr>
        <w:lastRenderedPageBreak/>
        <w:t>Table</w:t>
      </w:r>
      <w:r w:rsidRPr="00685D49">
        <w:rPr>
          <w:color w:val="000000" w:themeColor="text1"/>
        </w:rPr>
        <w:tab/>
        <w:t>4.4:</w:t>
      </w:r>
      <w:r w:rsidRPr="00685D49">
        <w:rPr>
          <w:color w:val="000000" w:themeColor="text1"/>
        </w:rPr>
        <w:tab/>
        <w:t>Correlations</w:t>
      </w:r>
      <w:r w:rsidRPr="00685D49">
        <w:rPr>
          <w:color w:val="000000" w:themeColor="text1"/>
        </w:rPr>
        <w:tab/>
        <w:t>of</w:t>
      </w:r>
      <w:r w:rsidRPr="00685D49">
        <w:rPr>
          <w:color w:val="000000" w:themeColor="text1"/>
        </w:rPr>
        <w:tab/>
        <w:t>Internal</w:t>
      </w:r>
      <w:r w:rsidRPr="00685D49">
        <w:rPr>
          <w:color w:val="000000" w:themeColor="text1"/>
        </w:rPr>
        <w:tab/>
        <w:t>Control</w:t>
      </w:r>
      <w:r w:rsidRPr="00685D49">
        <w:rPr>
          <w:color w:val="000000" w:themeColor="text1"/>
        </w:rPr>
        <w:tab/>
        <w:t>Environment</w:t>
      </w:r>
      <w:r w:rsidRPr="00685D49">
        <w:rPr>
          <w:color w:val="000000" w:themeColor="text1"/>
        </w:rPr>
        <w:tab/>
        <w:t>and</w:t>
      </w:r>
      <w:r w:rsidRPr="00685D49">
        <w:rPr>
          <w:color w:val="000000" w:themeColor="text1"/>
        </w:rPr>
        <w:tab/>
      </w:r>
      <w:r w:rsidRPr="00685D49">
        <w:rPr>
          <w:color w:val="000000" w:themeColor="text1"/>
          <w:spacing w:val="-7"/>
        </w:rPr>
        <w:t>Financial</w:t>
      </w:r>
      <w:r w:rsidRPr="00685D49">
        <w:rPr>
          <w:color w:val="000000" w:themeColor="text1"/>
          <w:spacing w:val="-57"/>
        </w:rPr>
        <w:t xml:space="preserve"> </w:t>
      </w:r>
      <w:r w:rsidRPr="00685D49">
        <w:rPr>
          <w:color w:val="000000" w:themeColor="text1"/>
        </w:rPr>
        <w:t>Performance</w:t>
      </w:r>
    </w:p>
    <w:p w:rsidR="005012BB" w:rsidRPr="00685D49" w:rsidRDefault="005012BB" w:rsidP="00685D49">
      <w:pPr>
        <w:tabs>
          <w:tab w:val="left" w:pos="9000"/>
        </w:tabs>
        <w:spacing w:line="360" w:lineRule="auto"/>
        <w:jc w:val="both"/>
        <w:rPr>
          <w:color w:val="000000" w:themeColor="text1"/>
        </w:rPr>
        <w:sectPr w:rsidR="005012BB" w:rsidRPr="00685D49" w:rsidSect="00536FB7">
          <w:pgSz w:w="11909" w:h="16834" w:code="9"/>
          <w:pgMar w:top="1440" w:right="1440" w:bottom="2880" w:left="1440" w:header="0" w:footer="2504" w:gutter="0"/>
          <w:cols w:space="720"/>
        </w:sectPr>
      </w:pPr>
    </w:p>
    <w:p w:rsidR="005012BB" w:rsidRPr="00685D49" w:rsidRDefault="00476640" w:rsidP="00685D49">
      <w:pPr>
        <w:tabs>
          <w:tab w:val="left" w:pos="9000"/>
        </w:tabs>
        <w:spacing w:line="360" w:lineRule="auto"/>
        <w:ind w:left="4230" w:firstLine="180"/>
        <w:jc w:val="both"/>
        <w:rPr>
          <w:b/>
          <w:color w:val="000000" w:themeColor="text1"/>
        </w:rPr>
      </w:pPr>
      <w:r w:rsidRPr="00685D49">
        <w:rPr>
          <w:color w:val="000000" w:themeColor="text1"/>
        </w:rPr>
        <w:lastRenderedPageBreak/>
        <w:pict>
          <v:shape id="_x0000_s1030" style="position:absolute;left:0;text-align:left;margin-left:111.85pt;margin-top:43.5pt;width:431.05pt;height:.75pt;z-index:251661312;mso-position-horizontal-relative:page" coordorigin="2237,870" coordsize="8621,15" o:spt="100" adj="0,,0" path="m5211,870r-2974,l2237,885r2974,l5211,870xm10858,870r-2253,l8591,870r-1,l6728,870r-15,l6713,870r-1486,l5212,870r,15l5227,885r1486,l6713,885r15,l8590,885r1,l8605,885r2253,l10858,870xe" fillcolor="black" stroked="f">
            <v:stroke joinstyle="round"/>
            <v:formulas/>
            <v:path arrowok="t" o:connecttype="segments"/>
            <w10:wrap anchorx="page"/>
          </v:shape>
        </w:pict>
      </w:r>
      <w:r w:rsidR="005012BB" w:rsidRPr="00685D49">
        <w:rPr>
          <w:b/>
          <w:color w:val="000000" w:themeColor="text1"/>
        </w:rPr>
        <w:t>Financial</w:t>
      </w:r>
      <w:r w:rsidR="005012BB" w:rsidRPr="00685D49">
        <w:rPr>
          <w:b/>
          <w:color w:val="000000" w:themeColor="text1"/>
          <w:spacing w:val="1"/>
        </w:rPr>
        <w:t xml:space="preserve"> </w:t>
      </w:r>
      <w:r w:rsidR="005012BB" w:rsidRPr="00685D49">
        <w:rPr>
          <w:b/>
          <w:color w:val="000000" w:themeColor="text1"/>
          <w:spacing w:val="-7"/>
        </w:rPr>
        <w:t>performance</w:t>
      </w:r>
    </w:p>
    <w:p w:rsidR="005012BB" w:rsidRPr="00685D49" w:rsidRDefault="005012BB" w:rsidP="00685D49">
      <w:pPr>
        <w:pStyle w:val="Heading2"/>
        <w:tabs>
          <w:tab w:val="left" w:pos="9000"/>
        </w:tabs>
        <w:spacing w:line="360" w:lineRule="auto"/>
        <w:ind w:left="0"/>
        <w:jc w:val="both"/>
        <w:rPr>
          <w:color w:val="000000" w:themeColor="text1"/>
        </w:rPr>
      </w:pPr>
      <w:r w:rsidRPr="00685D49">
        <w:rPr>
          <w:b w:val="0"/>
          <w:color w:val="000000" w:themeColor="text1"/>
        </w:rPr>
        <w:br w:type="column"/>
      </w:r>
      <w:r w:rsidRPr="00685D49">
        <w:rPr>
          <w:color w:val="000000" w:themeColor="text1"/>
          <w:spacing w:val="-3"/>
        </w:rPr>
        <w:lastRenderedPageBreak/>
        <w:t>Internal</w:t>
      </w:r>
      <w:r w:rsidRPr="00685D49">
        <w:rPr>
          <w:color w:val="000000" w:themeColor="text1"/>
          <w:spacing w:val="-2"/>
        </w:rPr>
        <w:t xml:space="preserve"> control</w:t>
      </w:r>
      <w:r w:rsidRPr="00685D49">
        <w:rPr>
          <w:color w:val="000000" w:themeColor="text1"/>
          <w:spacing w:val="-57"/>
        </w:rPr>
        <w:t xml:space="preserve"> </w:t>
      </w:r>
      <w:r w:rsidRPr="00685D49">
        <w:rPr>
          <w:color w:val="000000" w:themeColor="text1"/>
        </w:rPr>
        <w:t>environment</w:t>
      </w:r>
    </w:p>
    <w:p w:rsidR="005012BB" w:rsidRPr="00685D49" w:rsidRDefault="005012BB" w:rsidP="00685D49">
      <w:pPr>
        <w:tabs>
          <w:tab w:val="left" w:pos="9000"/>
        </w:tabs>
        <w:spacing w:line="360" w:lineRule="auto"/>
        <w:jc w:val="both"/>
        <w:rPr>
          <w:color w:val="000000" w:themeColor="text1"/>
        </w:rPr>
        <w:sectPr w:rsidR="005012BB" w:rsidRPr="00685D49" w:rsidSect="00EC58A3">
          <w:type w:val="continuous"/>
          <w:pgSz w:w="11909" w:h="16834" w:code="9"/>
          <w:pgMar w:top="720" w:right="720" w:bottom="720" w:left="720" w:header="720" w:footer="720" w:gutter="0"/>
          <w:cols w:num="2" w:space="720" w:equalWidth="0">
            <w:col w:w="6190" w:space="40"/>
            <w:col w:w="2889"/>
          </w:cols>
        </w:sectPr>
      </w:pPr>
    </w:p>
    <w:p w:rsidR="005012BB" w:rsidRPr="00685D49" w:rsidRDefault="005012BB" w:rsidP="00685D49">
      <w:pPr>
        <w:pStyle w:val="BodyText"/>
        <w:tabs>
          <w:tab w:val="left" w:pos="1627"/>
          <w:tab w:val="left" w:pos="3536"/>
          <w:tab w:val="left" w:pos="9000"/>
        </w:tabs>
        <w:spacing w:line="360" w:lineRule="auto"/>
        <w:ind w:left="3536" w:hanging="2989"/>
        <w:jc w:val="both"/>
        <w:rPr>
          <w:color w:val="000000" w:themeColor="text1"/>
        </w:rPr>
      </w:pPr>
      <w:r w:rsidRPr="00685D49">
        <w:rPr>
          <w:color w:val="000000" w:themeColor="text1"/>
        </w:rPr>
        <w:lastRenderedPageBreak/>
        <w:t>Financial</w:t>
      </w:r>
      <w:r w:rsidRPr="00685D49">
        <w:rPr>
          <w:color w:val="000000" w:themeColor="text1"/>
        </w:rPr>
        <w:tab/>
        <w:t>Performance</w:t>
      </w:r>
      <w:r w:rsidRPr="00685D49">
        <w:rPr>
          <w:color w:val="000000" w:themeColor="text1"/>
        </w:rPr>
        <w:tab/>
        <w:t>Pearson</w:t>
      </w:r>
      <w:r w:rsidRPr="00685D49">
        <w:rPr>
          <w:color w:val="000000" w:themeColor="text1"/>
          <w:spacing w:val="1"/>
        </w:rPr>
        <w:t xml:space="preserve"> </w:t>
      </w:r>
      <w:r w:rsidRPr="00685D49">
        <w:rPr>
          <w:color w:val="000000" w:themeColor="text1"/>
          <w:spacing w:val="-6"/>
        </w:rPr>
        <w:t>Correlation</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br w:type="column"/>
      </w:r>
    </w:p>
    <w:p w:rsidR="005012BB" w:rsidRPr="00685D49" w:rsidRDefault="005012BB" w:rsidP="00685D49">
      <w:pPr>
        <w:pStyle w:val="BodyText"/>
        <w:tabs>
          <w:tab w:val="left" w:pos="2380"/>
          <w:tab w:val="left" w:pos="9000"/>
        </w:tabs>
        <w:spacing w:line="360" w:lineRule="auto"/>
        <w:ind w:left="548"/>
        <w:jc w:val="both"/>
        <w:rPr>
          <w:color w:val="000000" w:themeColor="text1"/>
        </w:rPr>
      </w:pPr>
      <w:r w:rsidRPr="00685D49">
        <w:rPr>
          <w:color w:val="000000" w:themeColor="text1"/>
        </w:rPr>
        <w:t>1</w:t>
      </w:r>
      <w:r w:rsidRPr="00685D49">
        <w:rPr>
          <w:color w:val="000000" w:themeColor="text1"/>
        </w:rPr>
        <w:tab/>
        <w:t xml:space="preserve">        .420</w:t>
      </w:r>
      <w:r w:rsidRPr="00685D49">
        <w:rPr>
          <w:color w:val="000000" w:themeColor="text1"/>
          <w:vertAlign w:val="superscript"/>
        </w:rPr>
        <w:t>**</w:t>
      </w:r>
    </w:p>
    <w:p w:rsidR="005012BB" w:rsidRPr="00685D49" w:rsidRDefault="005012BB" w:rsidP="00685D49">
      <w:pPr>
        <w:tabs>
          <w:tab w:val="left" w:pos="9000"/>
        </w:tabs>
        <w:spacing w:line="360" w:lineRule="auto"/>
        <w:jc w:val="both"/>
        <w:rPr>
          <w:color w:val="000000" w:themeColor="text1"/>
        </w:rPr>
        <w:sectPr w:rsidR="005012BB" w:rsidRPr="00685D49" w:rsidSect="00EC58A3">
          <w:type w:val="continuous"/>
          <w:pgSz w:w="11909" w:h="16834" w:code="9"/>
          <w:pgMar w:top="720" w:right="720" w:bottom="720" w:left="720" w:header="720" w:footer="720" w:gutter="0"/>
          <w:cols w:num="2" w:space="720" w:equalWidth="0">
            <w:col w:w="4262" w:space="704"/>
            <w:col w:w="4153"/>
          </w:cols>
        </w:sectPr>
      </w:pPr>
    </w:p>
    <w:p w:rsidR="005012BB" w:rsidRPr="00685D49" w:rsidRDefault="005012BB" w:rsidP="00685D49">
      <w:pPr>
        <w:pStyle w:val="BodyText"/>
        <w:tabs>
          <w:tab w:val="left" w:pos="7786"/>
          <w:tab w:val="left" w:pos="9000"/>
        </w:tabs>
        <w:spacing w:line="360" w:lineRule="auto"/>
        <w:ind w:left="3536"/>
        <w:jc w:val="both"/>
        <w:rPr>
          <w:color w:val="000000" w:themeColor="text1"/>
        </w:rPr>
      </w:pPr>
      <w:r w:rsidRPr="00685D49">
        <w:rPr>
          <w:color w:val="000000" w:themeColor="text1"/>
          <w:spacing w:val="-1"/>
        </w:rPr>
        <w:lastRenderedPageBreak/>
        <w:t>Sig. (2-tailed)</w:t>
      </w:r>
      <w:r w:rsidRPr="00685D49">
        <w:rPr>
          <w:color w:val="000000" w:themeColor="text1"/>
          <w:spacing w:val="-1"/>
        </w:rPr>
        <w:tab/>
      </w:r>
      <w:r w:rsidRPr="00685D49">
        <w:rPr>
          <w:color w:val="000000" w:themeColor="text1"/>
        </w:rPr>
        <w:t>.000</w:t>
      </w:r>
    </w:p>
    <w:p w:rsidR="005012BB" w:rsidRPr="00685D49" w:rsidRDefault="005012BB" w:rsidP="00685D49">
      <w:pPr>
        <w:pStyle w:val="BodyText"/>
        <w:tabs>
          <w:tab w:val="left" w:pos="5743"/>
          <w:tab w:val="right" w:pos="8176"/>
          <w:tab w:val="left" w:pos="9000"/>
        </w:tabs>
        <w:spacing w:line="360" w:lineRule="auto"/>
        <w:ind w:left="3536"/>
        <w:jc w:val="both"/>
        <w:rPr>
          <w:color w:val="000000" w:themeColor="text1"/>
        </w:rPr>
      </w:pPr>
      <w:r w:rsidRPr="00685D49">
        <w:rPr>
          <w:color w:val="000000" w:themeColor="text1"/>
        </w:rPr>
        <w:t>N</w:t>
      </w:r>
      <w:r w:rsidRPr="00685D49">
        <w:rPr>
          <w:color w:val="000000" w:themeColor="text1"/>
        </w:rPr>
        <w:tab/>
        <w:t>115</w:t>
      </w:r>
      <w:r w:rsidRPr="00685D49">
        <w:rPr>
          <w:color w:val="000000" w:themeColor="text1"/>
        </w:rPr>
        <w:tab/>
        <w:t>115</w:t>
      </w:r>
    </w:p>
    <w:p w:rsidR="005012BB" w:rsidRPr="00685D49" w:rsidRDefault="007C5407" w:rsidP="00685D49">
      <w:pPr>
        <w:tabs>
          <w:tab w:val="left" w:pos="9000"/>
        </w:tabs>
        <w:spacing w:line="360" w:lineRule="auto"/>
        <w:jc w:val="both"/>
        <w:rPr>
          <w:color w:val="000000" w:themeColor="text1"/>
        </w:rPr>
      </w:pPr>
      <w:r w:rsidRPr="00685D49">
        <w:rPr>
          <w:color w:val="000000" w:themeColor="text1"/>
        </w:rPr>
        <w:t xml:space="preserve">          </w:t>
      </w:r>
      <w:r w:rsidR="005012BB" w:rsidRPr="00685D49">
        <w:rPr>
          <w:color w:val="000000" w:themeColor="text1"/>
        </w:rPr>
        <w:t>Pearson Correlation</w:t>
      </w:r>
    </w:p>
    <w:p w:rsidR="005012BB" w:rsidRPr="00685D49" w:rsidRDefault="005012BB" w:rsidP="00685D49">
      <w:pPr>
        <w:tabs>
          <w:tab w:val="left" w:pos="9000"/>
        </w:tabs>
        <w:spacing w:line="360" w:lineRule="auto"/>
        <w:jc w:val="both"/>
        <w:rPr>
          <w:color w:val="000000" w:themeColor="text1"/>
        </w:rPr>
      </w:pPr>
      <w:r w:rsidRPr="00685D49">
        <w:rPr>
          <w:color w:val="000000" w:themeColor="text1"/>
        </w:rPr>
        <w:t xml:space="preserve">                                                                                                                          </w:t>
      </w:r>
      <w:r w:rsidR="007C5407" w:rsidRPr="00685D49">
        <w:rPr>
          <w:color w:val="000000" w:themeColor="text1"/>
        </w:rPr>
        <w:t xml:space="preserve">        </w:t>
      </w:r>
      <w:r w:rsidRPr="00685D49">
        <w:rPr>
          <w:color w:val="000000" w:themeColor="text1"/>
        </w:rPr>
        <w:t>.420** 1</w:t>
      </w:r>
    </w:p>
    <w:p w:rsidR="005012BB" w:rsidRPr="00685D49" w:rsidRDefault="005012BB" w:rsidP="00685D49">
      <w:pPr>
        <w:tabs>
          <w:tab w:val="left" w:pos="8460"/>
        </w:tabs>
        <w:spacing w:line="360" w:lineRule="auto"/>
        <w:ind w:right="1080"/>
        <w:jc w:val="both"/>
        <w:rPr>
          <w:color w:val="000000" w:themeColor="text1"/>
        </w:rPr>
      </w:pPr>
      <w:r w:rsidRPr="00685D49">
        <w:rPr>
          <w:color w:val="000000" w:themeColor="text1"/>
        </w:rPr>
        <w:t xml:space="preserve">                                                         R</w:t>
      </w:r>
      <w:r w:rsidR="003057AE" w:rsidRPr="00685D49">
        <w:rPr>
          <w:color w:val="000000" w:themeColor="text1"/>
        </w:rPr>
        <w:t xml:space="preserve">      </w:t>
      </w:r>
      <w:r w:rsidR="007C5407" w:rsidRPr="00685D49">
        <w:rPr>
          <w:color w:val="000000" w:themeColor="text1"/>
        </w:rPr>
        <w:t xml:space="preserve">                              </w:t>
      </w:r>
      <w:r w:rsidRPr="00685D49">
        <w:rPr>
          <w:color w:val="000000" w:themeColor="text1"/>
        </w:rPr>
        <w:t xml:space="preserve">.420 </w:t>
      </w:r>
    </w:p>
    <w:p w:rsidR="007C5407" w:rsidRPr="00685D49" w:rsidRDefault="007C5407" w:rsidP="00685D49">
      <w:pPr>
        <w:tabs>
          <w:tab w:val="left" w:pos="8460"/>
        </w:tabs>
        <w:spacing w:line="360" w:lineRule="auto"/>
        <w:ind w:right="1080"/>
        <w:jc w:val="both"/>
        <w:rPr>
          <w:color w:val="000000" w:themeColor="text1"/>
        </w:rPr>
      </w:pPr>
    </w:p>
    <w:p w:rsidR="007C5407" w:rsidRPr="00685D49" w:rsidRDefault="007C5407" w:rsidP="00685D49">
      <w:pPr>
        <w:pStyle w:val="BodyText"/>
        <w:tabs>
          <w:tab w:val="left" w:pos="9000"/>
        </w:tabs>
        <w:spacing w:line="360" w:lineRule="auto"/>
        <w:ind w:left="548"/>
        <w:jc w:val="both"/>
        <w:rPr>
          <w:color w:val="000000" w:themeColor="text1"/>
        </w:rPr>
      </w:pPr>
      <w:r w:rsidRPr="00685D49">
        <w:rPr>
          <w:color w:val="000000" w:themeColor="text1"/>
          <w:spacing w:val="-2"/>
        </w:rPr>
        <w:t xml:space="preserve">Internal </w:t>
      </w:r>
      <w:r w:rsidRPr="00685D49">
        <w:rPr>
          <w:color w:val="000000" w:themeColor="text1"/>
          <w:spacing w:val="-1"/>
        </w:rPr>
        <w:t>Control</w:t>
      </w:r>
      <w:r w:rsidRPr="00685D49">
        <w:rPr>
          <w:color w:val="000000" w:themeColor="text1"/>
          <w:spacing w:val="-57"/>
        </w:rPr>
        <w:t xml:space="preserve"> </w:t>
      </w:r>
      <w:r w:rsidRPr="00685D49">
        <w:rPr>
          <w:color w:val="000000" w:themeColor="text1"/>
        </w:rPr>
        <w:t>Environment</w:t>
      </w:r>
    </w:p>
    <w:p w:rsidR="007C5407" w:rsidRPr="00685D49" w:rsidRDefault="007C5407" w:rsidP="00685D49">
      <w:pPr>
        <w:pStyle w:val="BodyText"/>
        <w:tabs>
          <w:tab w:val="left" w:pos="2574"/>
          <w:tab w:val="left" w:pos="9000"/>
        </w:tabs>
        <w:spacing w:line="360" w:lineRule="auto"/>
        <w:ind w:left="548"/>
        <w:jc w:val="both"/>
        <w:rPr>
          <w:color w:val="000000" w:themeColor="text1"/>
        </w:rPr>
      </w:pPr>
      <w:r w:rsidRPr="00685D49">
        <w:rPr>
          <w:color w:val="000000" w:themeColor="text1"/>
        </w:rPr>
        <w:t>R</w:t>
      </w:r>
      <w:r w:rsidRPr="00685D49">
        <w:rPr>
          <w:color w:val="000000" w:themeColor="text1"/>
          <w:spacing w:val="-4"/>
        </w:rPr>
        <w:t xml:space="preserve"> </w:t>
      </w:r>
      <w:r w:rsidRPr="00685D49">
        <w:rPr>
          <w:color w:val="000000" w:themeColor="text1"/>
        </w:rPr>
        <w:t>Square</w:t>
      </w:r>
      <w:r w:rsidRPr="00685D49">
        <w:rPr>
          <w:color w:val="000000" w:themeColor="text1"/>
        </w:rPr>
        <w:tab/>
        <w:t>.176</w:t>
      </w:r>
      <w:r w:rsidRPr="00685D49">
        <w:rPr>
          <w:color w:val="000000" w:themeColor="text1"/>
          <w:spacing w:val="-57"/>
        </w:rPr>
        <w:t xml:space="preserve"> </w:t>
      </w:r>
      <w:r w:rsidRPr="00685D49">
        <w:rPr>
          <w:color w:val="000000" w:themeColor="text1"/>
          <w:spacing w:val="-5"/>
        </w:rPr>
        <w:t xml:space="preserve">Adjusted </w:t>
      </w:r>
      <w:r w:rsidRPr="00685D49">
        <w:rPr>
          <w:color w:val="000000" w:themeColor="text1"/>
          <w:spacing w:val="-4"/>
        </w:rPr>
        <w:t>R Square</w:t>
      </w:r>
      <w:r w:rsidRPr="00685D49">
        <w:rPr>
          <w:color w:val="000000" w:themeColor="text1"/>
          <w:spacing w:val="-3"/>
        </w:rPr>
        <w:t xml:space="preserve"> </w:t>
      </w:r>
      <w:r w:rsidRPr="00685D49">
        <w:rPr>
          <w:color w:val="000000" w:themeColor="text1"/>
          <w:spacing w:val="-4"/>
        </w:rPr>
        <w:t>.169</w:t>
      </w:r>
      <w:r w:rsidRPr="00685D49">
        <w:rPr>
          <w:color w:val="000000" w:themeColor="text1"/>
          <w:spacing w:val="-3"/>
        </w:rPr>
        <w:t xml:space="preserve"> </w:t>
      </w:r>
      <w:r w:rsidRPr="00685D49">
        <w:rPr>
          <w:color w:val="000000" w:themeColor="text1"/>
        </w:rPr>
        <w:t>Std.</w:t>
      </w:r>
      <w:r w:rsidRPr="00685D49">
        <w:rPr>
          <w:color w:val="000000" w:themeColor="text1"/>
          <w:spacing w:val="-3"/>
        </w:rPr>
        <w:t xml:space="preserve"> </w:t>
      </w:r>
      <w:r w:rsidRPr="00685D49">
        <w:rPr>
          <w:color w:val="000000" w:themeColor="text1"/>
        </w:rPr>
        <w:t>Error</w:t>
      </w:r>
      <w:r w:rsidRPr="00685D49">
        <w:rPr>
          <w:color w:val="000000" w:themeColor="text1"/>
          <w:spacing w:val="20"/>
        </w:rPr>
        <w:t xml:space="preserve"> </w:t>
      </w:r>
      <w:r w:rsidRPr="00685D49">
        <w:rPr>
          <w:color w:val="000000" w:themeColor="text1"/>
        </w:rPr>
        <w:t>of</w:t>
      </w:r>
      <w:r w:rsidRPr="00685D49">
        <w:rPr>
          <w:color w:val="000000" w:themeColor="text1"/>
          <w:spacing w:val="-9"/>
        </w:rPr>
        <w:t xml:space="preserve"> </w:t>
      </w:r>
      <w:r w:rsidRPr="00685D49">
        <w:rPr>
          <w:color w:val="000000" w:themeColor="text1"/>
        </w:rPr>
        <w:t xml:space="preserve">the </w:t>
      </w:r>
      <w:r w:rsidRPr="00685D49">
        <w:rPr>
          <w:color w:val="000000" w:themeColor="text1"/>
          <w:spacing w:val="-1"/>
        </w:rPr>
        <w:t>Sig. (2-tailed)</w:t>
      </w:r>
      <w:r w:rsidRPr="00685D49">
        <w:rPr>
          <w:color w:val="000000" w:themeColor="text1"/>
          <w:spacing w:val="-1"/>
        </w:rPr>
        <w:tab/>
      </w:r>
      <w:r w:rsidRPr="00685D49">
        <w:rPr>
          <w:color w:val="000000" w:themeColor="text1"/>
        </w:rPr>
        <w:t>.000</w:t>
      </w:r>
    </w:p>
    <w:p w:rsidR="007C5407" w:rsidRPr="00685D49" w:rsidRDefault="007C5407" w:rsidP="00685D49">
      <w:pPr>
        <w:pStyle w:val="BodyText"/>
        <w:tabs>
          <w:tab w:val="left" w:pos="2678"/>
          <w:tab w:val="left" w:pos="4751"/>
          <w:tab w:val="left" w:pos="9000"/>
        </w:tabs>
        <w:spacing w:line="360" w:lineRule="auto"/>
        <w:ind w:left="471"/>
        <w:jc w:val="both"/>
        <w:rPr>
          <w:color w:val="000000" w:themeColor="text1"/>
        </w:rPr>
      </w:pPr>
      <w:r w:rsidRPr="00685D49">
        <w:rPr>
          <w:color w:val="000000" w:themeColor="text1"/>
        </w:rPr>
        <w:tab/>
        <w:t xml:space="preserve">N115  </w:t>
      </w:r>
      <w:r w:rsidRPr="00685D49">
        <w:rPr>
          <w:color w:val="000000" w:themeColor="text1"/>
        </w:rPr>
        <w:tab/>
        <w:t xml:space="preserve">  115</w:t>
      </w:r>
    </w:p>
    <w:p w:rsidR="007C5407" w:rsidRPr="00685D49" w:rsidRDefault="007C5407" w:rsidP="00685D49">
      <w:pPr>
        <w:tabs>
          <w:tab w:val="left" w:pos="8460"/>
        </w:tabs>
        <w:spacing w:line="360" w:lineRule="auto"/>
        <w:ind w:right="1080"/>
        <w:jc w:val="both"/>
        <w:rPr>
          <w:color w:val="000000" w:themeColor="text1"/>
        </w:rPr>
      </w:pPr>
    </w:p>
    <w:p w:rsidR="007C5407" w:rsidRPr="00685D49" w:rsidRDefault="007C5407" w:rsidP="00685D49">
      <w:pPr>
        <w:pStyle w:val="BodyText"/>
        <w:tabs>
          <w:tab w:val="right" w:pos="3249"/>
          <w:tab w:val="left" w:pos="9000"/>
        </w:tabs>
        <w:spacing w:line="360" w:lineRule="auto"/>
        <w:ind w:left="548"/>
        <w:jc w:val="both"/>
        <w:rPr>
          <w:color w:val="000000" w:themeColor="text1"/>
        </w:rPr>
      </w:pPr>
      <w:r w:rsidRPr="00685D49">
        <w:rPr>
          <w:color w:val="000000" w:themeColor="text1"/>
        </w:rPr>
        <w:t>Estimate</w:t>
      </w:r>
      <w:r w:rsidRPr="00685D49">
        <w:rPr>
          <w:color w:val="000000" w:themeColor="text1"/>
        </w:rPr>
        <w:tab/>
        <w:t>5.19227</w:t>
      </w:r>
    </w:p>
    <w:p w:rsidR="007C5407" w:rsidRPr="00685D49" w:rsidRDefault="00476640" w:rsidP="00685D49">
      <w:pPr>
        <w:pStyle w:val="BodyText"/>
        <w:tabs>
          <w:tab w:val="left" w:pos="9000"/>
        </w:tabs>
        <w:spacing w:line="360" w:lineRule="auto"/>
        <w:ind w:left="548"/>
        <w:jc w:val="both"/>
        <w:rPr>
          <w:color w:val="000000" w:themeColor="text1"/>
        </w:rPr>
      </w:pPr>
      <w:r w:rsidRPr="00685D49">
        <w:rPr>
          <w:color w:val="000000" w:themeColor="text1"/>
        </w:rPr>
        <w:pict>
          <v:shape id="_x0000_s1057" style="position:absolute;left:0;text-align:left;margin-left:111.85pt;margin-top:9.4pt;width:431.05pt;height:.75pt;z-index:251684864;mso-position-horizontal-relative:page" coordorigin="2237,188" coordsize="8621,15" o:spt="100" adj="0,,0" path="m5211,188r-2974,l2237,203r2974,l5211,188xm10858,188r-2253,l8591,188r-1,l6728,188r-15,l6713,188r-1486,l5212,188r,15l5227,203r1486,l6713,203r15,l8590,203r1,l8605,203r2253,l10858,188xe" fillcolor="black" stroked="f">
            <v:stroke joinstyle="round"/>
            <v:formulas/>
            <v:path arrowok="t" o:connecttype="segments"/>
            <w10:wrap anchorx="page"/>
          </v:shape>
        </w:pict>
      </w:r>
      <w:r w:rsidR="007C5407" w:rsidRPr="00685D49">
        <w:rPr>
          <w:color w:val="000000" w:themeColor="text1"/>
          <w:spacing w:val="-3"/>
        </w:rPr>
        <w:t>**.</w:t>
      </w:r>
      <w:r w:rsidR="007C5407" w:rsidRPr="00685D49">
        <w:rPr>
          <w:color w:val="000000" w:themeColor="text1"/>
          <w:spacing w:val="-12"/>
        </w:rPr>
        <w:t xml:space="preserve"> </w:t>
      </w:r>
      <w:r w:rsidR="007C5407" w:rsidRPr="00685D49">
        <w:rPr>
          <w:color w:val="000000" w:themeColor="text1"/>
          <w:spacing w:val="-3"/>
        </w:rPr>
        <w:t>Correlation</w:t>
      </w:r>
      <w:r w:rsidR="007C5407" w:rsidRPr="00685D49">
        <w:rPr>
          <w:color w:val="000000" w:themeColor="text1"/>
          <w:spacing w:val="35"/>
        </w:rPr>
        <w:t xml:space="preserve"> </w:t>
      </w:r>
      <w:r w:rsidR="007C5407" w:rsidRPr="00685D49">
        <w:rPr>
          <w:color w:val="000000" w:themeColor="text1"/>
          <w:spacing w:val="-3"/>
        </w:rPr>
        <w:t>is</w:t>
      </w:r>
      <w:r w:rsidR="007C5407" w:rsidRPr="00685D49">
        <w:rPr>
          <w:color w:val="000000" w:themeColor="text1"/>
          <w:spacing w:val="9"/>
        </w:rPr>
        <w:t xml:space="preserve"> </w:t>
      </w:r>
      <w:r w:rsidR="007C5407" w:rsidRPr="00685D49">
        <w:rPr>
          <w:color w:val="000000" w:themeColor="text1"/>
          <w:spacing w:val="-3"/>
        </w:rPr>
        <w:t>significant</w:t>
      </w:r>
      <w:r w:rsidR="007C5407" w:rsidRPr="00685D49">
        <w:rPr>
          <w:color w:val="000000" w:themeColor="text1"/>
          <w:spacing w:val="43"/>
        </w:rPr>
        <w:t xml:space="preserve"> </w:t>
      </w:r>
      <w:r w:rsidR="007C5407" w:rsidRPr="00685D49">
        <w:rPr>
          <w:color w:val="000000" w:themeColor="text1"/>
          <w:spacing w:val="-2"/>
        </w:rPr>
        <w:t>at</w:t>
      </w:r>
      <w:r w:rsidR="007C5407" w:rsidRPr="00685D49">
        <w:rPr>
          <w:color w:val="000000" w:themeColor="text1"/>
          <w:spacing w:val="-6"/>
        </w:rPr>
        <w:t xml:space="preserve"> </w:t>
      </w:r>
      <w:r w:rsidR="007C5407" w:rsidRPr="00685D49">
        <w:rPr>
          <w:color w:val="000000" w:themeColor="text1"/>
          <w:spacing w:val="-2"/>
        </w:rPr>
        <w:t>the</w:t>
      </w:r>
      <w:r w:rsidR="007C5407" w:rsidRPr="00685D49">
        <w:rPr>
          <w:color w:val="000000" w:themeColor="text1"/>
          <w:spacing w:val="-1"/>
        </w:rPr>
        <w:t xml:space="preserve"> </w:t>
      </w:r>
      <w:r w:rsidR="007C5407" w:rsidRPr="00685D49">
        <w:rPr>
          <w:color w:val="000000" w:themeColor="text1"/>
          <w:spacing w:val="-2"/>
        </w:rPr>
        <w:t>0.01</w:t>
      </w:r>
      <w:r w:rsidR="007C5407" w:rsidRPr="00685D49">
        <w:rPr>
          <w:color w:val="000000" w:themeColor="text1"/>
          <w:spacing w:val="-12"/>
        </w:rPr>
        <w:t xml:space="preserve"> </w:t>
      </w:r>
      <w:r w:rsidR="007C5407" w:rsidRPr="00685D49">
        <w:rPr>
          <w:color w:val="000000" w:themeColor="text1"/>
          <w:spacing w:val="-2"/>
        </w:rPr>
        <w:t>level</w:t>
      </w:r>
      <w:r w:rsidR="007C5407" w:rsidRPr="00685D49">
        <w:rPr>
          <w:color w:val="000000" w:themeColor="text1"/>
          <w:spacing w:val="18"/>
        </w:rPr>
        <w:t xml:space="preserve"> </w:t>
      </w:r>
      <w:r w:rsidR="007C5407" w:rsidRPr="00685D49">
        <w:rPr>
          <w:color w:val="000000" w:themeColor="text1"/>
          <w:spacing w:val="-2"/>
        </w:rPr>
        <w:t>(2-tailed).</w:t>
      </w:r>
    </w:p>
    <w:p w:rsidR="007C5407" w:rsidRPr="00685D49" w:rsidRDefault="007C5407" w:rsidP="00685D49">
      <w:pPr>
        <w:tabs>
          <w:tab w:val="left" w:pos="9000"/>
        </w:tabs>
        <w:spacing w:line="360" w:lineRule="auto"/>
        <w:ind w:left="548"/>
        <w:jc w:val="both"/>
        <w:rPr>
          <w:color w:val="000000" w:themeColor="text1"/>
        </w:rPr>
      </w:pPr>
      <w:r w:rsidRPr="00685D49">
        <w:rPr>
          <w:color w:val="000000" w:themeColor="text1"/>
        </w:rPr>
        <w:t>Predictors:</w:t>
      </w:r>
      <w:r w:rsidRPr="00685D49">
        <w:rPr>
          <w:color w:val="000000" w:themeColor="text1"/>
          <w:spacing w:val="21"/>
        </w:rPr>
        <w:t xml:space="preserve"> </w:t>
      </w:r>
      <w:r w:rsidRPr="00685D49">
        <w:rPr>
          <w:color w:val="000000" w:themeColor="text1"/>
        </w:rPr>
        <w:t>(Constant),</w:t>
      </w:r>
      <w:r w:rsidRPr="00685D49">
        <w:rPr>
          <w:color w:val="000000" w:themeColor="text1"/>
          <w:spacing w:val="43"/>
        </w:rPr>
        <w:t xml:space="preserve"> </w:t>
      </w:r>
      <w:r w:rsidRPr="00685D49">
        <w:rPr>
          <w:color w:val="000000" w:themeColor="text1"/>
        </w:rPr>
        <w:t>internal</w:t>
      </w:r>
      <w:r w:rsidRPr="00685D49">
        <w:rPr>
          <w:color w:val="000000" w:themeColor="text1"/>
          <w:spacing w:val="22"/>
        </w:rPr>
        <w:t xml:space="preserve"> </w:t>
      </w:r>
      <w:r w:rsidRPr="00685D49">
        <w:rPr>
          <w:color w:val="000000" w:themeColor="text1"/>
        </w:rPr>
        <w:t>control</w:t>
      </w:r>
      <w:r w:rsidRPr="00685D49">
        <w:rPr>
          <w:color w:val="000000" w:themeColor="text1"/>
          <w:spacing w:val="34"/>
        </w:rPr>
        <w:t xml:space="preserve"> </w:t>
      </w:r>
      <w:r w:rsidRPr="00685D49">
        <w:rPr>
          <w:color w:val="000000" w:themeColor="text1"/>
        </w:rPr>
        <w:t>environment</w:t>
      </w:r>
    </w:p>
    <w:p w:rsidR="007C5407" w:rsidRPr="00685D49" w:rsidRDefault="007C5407" w:rsidP="00685D49">
      <w:pPr>
        <w:pStyle w:val="BodyText"/>
        <w:tabs>
          <w:tab w:val="left" w:pos="9000"/>
        </w:tabs>
        <w:spacing w:line="360" w:lineRule="auto"/>
        <w:jc w:val="both"/>
        <w:rPr>
          <w:color w:val="000000" w:themeColor="text1"/>
        </w:rPr>
      </w:pPr>
      <w:r w:rsidRPr="00685D49">
        <w:rPr>
          <w:color w:val="000000" w:themeColor="text1"/>
          <w:spacing w:val="-1"/>
        </w:rPr>
        <w:t xml:space="preserve">The Analysis of variance (ANOVA) results as shown in </w:t>
      </w:r>
      <w:r w:rsidRPr="00685D49">
        <w:rPr>
          <w:color w:val="000000" w:themeColor="text1"/>
        </w:rPr>
        <w:t>Table 4.17 further confirms that</w:t>
      </w:r>
      <w:r w:rsidRPr="00685D49">
        <w:rPr>
          <w:color w:val="000000" w:themeColor="text1"/>
          <w:spacing w:val="1"/>
        </w:rPr>
        <w:t xml:space="preserve"> </w:t>
      </w:r>
      <w:r w:rsidRPr="00685D49">
        <w:rPr>
          <w:color w:val="000000" w:themeColor="text1"/>
        </w:rPr>
        <w:t>the model fit is appropriate for this data since p-value of 0.000 which is less than 0.05.</w:t>
      </w:r>
      <w:r w:rsidRPr="00685D49">
        <w:rPr>
          <w:color w:val="000000" w:themeColor="text1"/>
          <w:spacing w:val="1"/>
        </w:rPr>
        <w:t xml:space="preserve"> </w:t>
      </w:r>
      <w:r w:rsidRPr="00685D49">
        <w:rPr>
          <w:color w:val="000000" w:themeColor="text1"/>
        </w:rPr>
        <w:t>This</w:t>
      </w:r>
      <w:r w:rsidRPr="00685D49">
        <w:rPr>
          <w:color w:val="000000" w:themeColor="text1"/>
          <w:spacing w:val="1"/>
        </w:rPr>
        <w:t xml:space="preserve"> </w:t>
      </w:r>
      <w:r w:rsidRPr="00685D49">
        <w:rPr>
          <w:color w:val="000000" w:themeColor="text1"/>
        </w:rPr>
        <w:t>implies</w:t>
      </w:r>
      <w:r w:rsidRPr="00685D49">
        <w:rPr>
          <w:color w:val="000000" w:themeColor="text1"/>
          <w:spacing w:val="1"/>
        </w:rPr>
        <w:t xml:space="preserve"> </w:t>
      </w:r>
      <w:r w:rsidRPr="00685D49">
        <w:rPr>
          <w:color w:val="000000" w:themeColor="text1"/>
        </w:rPr>
        <w:t>that</w:t>
      </w:r>
      <w:r w:rsidRPr="00685D49">
        <w:rPr>
          <w:color w:val="000000" w:themeColor="text1"/>
          <w:spacing w:val="1"/>
        </w:rPr>
        <w:t xml:space="preserve"> </w:t>
      </w:r>
      <w:r w:rsidRPr="00685D49">
        <w:rPr>
          <w:color w:val="000000" w:themeColor="text1"/>
        </w:rPr>
        <w:t>there</w:t>
      </w:r>
      <w:r w:rsidRPr="00685D49">
        <w:rPr>
          <w:color w:val="000000" w:themeColor="text1"/>
          <w:spacing w:val="1"/>
        </w:rPr>
        <w:t xml:space="preserve"> </w:t>
      </w:r>
      <w:r w:rsidRPr="00685D49">
        <w:rPr>
          <w:color w:val="000000" w:themeColor="text1"/>
        </w:rPr>
        <w:t>is</w:t>
      </w:r>
      <w:r w:rsidRPr="00685D49">
        <w:rPr>
          <w:color w:val="000000" w:themeColor="text1"/>
          <w:spacing w:val="1"/>
        </w:rPr>
        <w:t xml:space="preserve"> </w:t>
      </w:r>
      <w:r w:rsidRPr="00685D49">
        <w:rPr>
          <w:color w:val="000000" w:themeColor="text1"/>
        </w:rPr>
        <w:t>a</w:t>
      </w:r>
      <w:r w:rsidRPr="00685D49">
        <w:rPr>
          <w:color w:val="000000" w:themeColor="text1"/>
          <w:spacing w:val="1"/>
        </w:rPr>
        <w:t xml:space="preserve"> </w:t>
      </w:r>
      <w:r w:rsidRPr="00685D49">
        <w:rPr>
          <w:color w:val="000000" w:themeColor="text1"/>
        </w:rPr>
        <w:t>significant</w:t>
      </w:r>
      <w:r w:rsidRPr="00685D49">
        <w:rPr>
          <w:color w:val="000000" w:themeColor="text1"/>
          <w:spacing w:val="1"/>
        </w:rPr>
        <w:t xml:space="preserve"> </w:t>
      </w:r>
      <w:r w:rsidRPr="00685D49">
        <w:rPr>
          <w:color w:val="000000" w:themeColor="text1"/>
        </w:rPr>
        <w:t>linear</w:t>
      </w:r>
      <w:r w:rsidRPr="00685D49">
        <w:rPr>
          <w:color w:val="000000" w:themeColor="text1"/>
          <w:spacing w:val="1"/>
        </w:rPr>
        <w:t xml:space="preserve"> </w:t>
      </w:r>
      <w:r w:rsidRPr="00685D49">
        <w:rPr>
          <w:color w:val="000000" w:themeColor="text1"/>
        </w:rPr>
        <w:t>relationship</w:t>
      </w:r>
      <w:r w:rsidRPr="00685D49">
        <w:rPr>
          <w:color w:val="000000" w:themeColor="text1"/>
          <w:spacing w:val="1"/>
        </w:rPr>
        <w:t xml:space="preserve"> </w:t>
      </w:r>
      <w:r w:rsidRPr="00685D49">
        <w:rPr>
          <w:color w:val="000000" w:themeColor="text1"/>
        </w:rPr>
        <w:t>between</w:t>
      </w:r>
      <w:r w:rsidRPr="00685D49">
        <w:rPr>
          <w:color w:val="000000" w:themeColor="text1"/>
          <w:spacing w:val="1"/>
        </w:rPr>
        <w:t xml:space="preserve"> </w:t>
      </w:r>
      <w:r w:rsidRPr="00685D49">
        <w:rPr>
          <w:color w:val="000000" w:themeColor="text1"/>
        </w:rPr>
        <w:t>internal control</w:t>
      </w:r>
      <w:r w:rsidRPr="00685D49">
        <w:rPr>
          <w:color w:val="000000" w:themeColor="text1"/>
          <w:spacing w:val="1"/>
        </w:rPr>
        <w:t xml:space="preserve"> </w:t>
      </w:r>
      <w:r w:rsidRPr="00685D49">
        <w:rPr>
          <w:color w:val="000000" w:themeColor="text1"/>
        </w:rPr>
        <w:t>environment</w:t>
      </w:r>
      <w:r w:rsidRPr="00685D49">
        <w:rPr>
          <w:color w:val="000000" w:themeColor="text1"/>
          <w:spacing w:val="3"/>
        </w:rPr>
        <w:t xml:space="preserve"> </w:t>
      </w:r>
      <w:r w:rsidRPr="00685D49">
        <w:rPr>
          <w:color w:val="000000" w:themeColor="text1"/>
        </w:rPr>
        <w:t>and</w:t>
      </w:r>
      <w:r w:rsidRPr="00685D49">
        <w:rPr>
          <w:color w:val="000000" w:themeColor="text1"/>
          <w:spacing w:val="10"/>
        </w:rPr>
        <w:t xml:space="preserve"> </w:t>
      </w:r>
      <w:r w:rsidRPr="00685D49">
        <w:rPr>
          <w:color w:val="000000" w:themeColor="text1"/>
        </w:rPr>
        <w:t>financial</w:t>
      </w:r>
      <w:r w:rsidRPr="00685D49">
        <w:rPr>
          <w:color w:val="000000" w:themeColor="text1"/>
          <w:spacing w:val="49"/>
        </w:rPr>
        <w:t xml:space="preserve"> </w:t>
      </w:r>
      <w:r w:rsidRPr="00685D49">
        <w:rPr>
          <w:color w:val="000000" w:themeColor="text1"/>
        </w:rPr>
        <w:t>performance.</w:t>
      </w:r>
    </w:p>
    <w:p w:rsidR="007C5407" w:rsidRPr="00685D49" w:rsidRDefault="007C5407" w:rsidP="00685D49">
      <w:pPr>
        <w:tabs>
          <w:tab w:val="left" w:pos="8460"/>
        </w:tabs>
        <w:spacing w:line="360" w:lineRule="auto"/>
        <w:ind w:right="1080"/>
        <w:jc w:val="both"/>
        <w:rPr>
          <w:color w:val="000000" w:themeColor="text1"/>
        </w:rPr>
        <w:sectPr w:rsidR="007C5407" w:rsidRPr="00685D49" w:rsidSect="007C5407">
          <w:type w:val="continuous"/>
          <w:pgSz w:w="11909" w:h="16834" w:code="9"/>
          <w:pgMar w:top="720" w:right="1739" w:bottom="720" w:left="720" w:header="720" w:footer="720" w:gutter="0"/>
          <w:cols w:space="720"/>
        </w:sectPr>
      </w:pPr>
    </w:p>
    <w:p w:rsidR="005012BB" w:rsidRPr="00685D49" w:rsidRDefault="005012BB" w:rsidP="00685D49">
      <w:pPr>
        <w:tabs>
          <w:tab w:val="left" w:pos="9000"/>
        </w:tabs>
        <w:spacing w:line="360" w:lineRule="auto"/>
        <w:jc w:val="both"/>
        <w:rPr>
          <w:color w:val="000000" w:themeColor="text1"/>
        </w:rPr>
      </w:pPr>
    </w:p>
    <w:p w:rsidR="005012BB" w:rsidRPr="00685D49" w:rsidRDefault="005012BB" w:rsidP="00685D49">
      <w:pPr>
        <w:pStyle w:val="Heading2"/>
        <w:tabs>
          <w:tab w:val="left" w:pos="9000"/>
        </w:tabs>
        <w:spacing w:line="360" w:lineRule="auto"/>
        <w:jc w:val="both"/>
        <w:rPr>
          <w:color w:val="000000" w:themeColor="text1"/>
        </w:rPr>
      </w:pPr>
      <w:bookmarkStart w:id="26" w:name="_bookmark112"/>
      <w:bookmarkEnd w:id="26"/>
      <w:r w:rsidRPr="00685D49">
        <w:rPr>
          <w:color w:val="000000" w:themeColor="text1"/>
          <w:spacing w:val="-4"/>
        </w:rPr>
        <w:t>Table</w:t>
      </w:r>
      <w:r w:rsidRPr="00685D49">
        <w:rPr>
          <w:color w:val="000000" w:themeColor="text1"/>
          <w:spacing w:val="19"/>
        </w:rPr>
        <w:t xml:space="preserve"> </w:t>
      </w:r>
      <w:r w:rsidRPr="00685D49">
        <w:rPr>
          <w:color w:val="000000" w:themeColor="text1"/>
          <w:spacing w:val="-4"/>
        </w:rPr>
        <w:t>4.5:</w:t>
      </w:r>
      <w:r w:rsidRPr="00685D49">
        <w:rPr>
          <w:color w:val="000000" w:themeColor="text1"/>
          <w:spacing w:val="-11"/>
        </w:rPr>
        <w:t xml:space="preserve"> </w:t>
      </w:r>
      <w:r w:rsidRPr="00685D49">
        <w:rPr>
          <w:color w:val="000000" w:themeColor="text1"/>
          <w:spacing w:val="-4"/>
        </w:rPr>
        <w:t>Analysis</w:t>
      </w:r>
      <w:r w:rsidRPr="00685D49">
        <w:rPr>
          <w:color w:val="000000" w:themeColor="text1"/>
          <w:spacing w:val="18"/>
        </w:rPr>
        <w:t xml:space="preserve"> </w:t>
      </w:r>
      <w:r w:rsidRPr="00685D49">
        <w:rPr>
          <w:color w:val="000000" w:themeColor="text1"/>
          <w:spacing w:val="-4"/>
        </w:rPr>
        <w:t>of</w:t>
      </w:r>
      <w:r w:rsidRPr="00685D49">
        <w:rPr>
          <w:color w:val="000000" w:themeColor="text1"/>
          <w:spacing w:val="3"/>
        </w:rPr>
        <w:t xml:space="preserve"> </w:t>
      </w:r>
      <w:r w:rsidRPr="00685D49">
        <w:rPr>
          <w:color w:val="000000" w:themeColor="text1"/>
          <w:spacing w:val="-4"/>
        </w:rPr>
        <w:t>Variance</w:t>
      </w:r>
      <w:r w:rsidRPr="00685D49">
        <w:rPr>
          <w:color w:val="000000" w:themeColor="text1"/>
          <w:spacing w:val="33"/>
        </w:rPr>
        <w:t xml:space="preserve"> </w:t>
      </w:r>
      <w:r w:rsidRPr="00685D49">
        <w:rPr>
          <w:color w:val="000000" w:themeColor="text1"/>
          <w:spacing w:val="-4"/>
        </w:rPr>
        <w:t>(ANOVA)</w:t>
      </w:r>
      <w:r w:rsidRPr="00685D49">
        <w:rPr>
          <w:color w:val="000000" w:themeColor="text1"/>
          <w:spacing w:val="16"/>
        </w:rPr>
        <w:t xml:space="preserve"> </w:t>
      </w:r>
      <w:r w:rsidRPr="00685D49">
        <w:rPr>
          <w:color w:val="000000" w:themeColor="text1"/>
          <w:spacing w:val="-3"/>
        </w:rPr>
        <w:t>for</w:t>
      </w:r>
      <w:r w:rsidRPr="00685D49">
        <w:rPr>
          <w:color w:val="000000" w:themeColor="text1"/>
          <w:spacing w:val="10"/>
        </w:rPr>
        <w:t xml:space="preserve"> </w:t>
      </w:r>
      <w:r w:rsidRPr="00685D49">
        <w:rPr>
          <w:color w:val="000000" w:themeColor="text1"/>
          <w:spacing w:val="-3"/>
        </w:rPr>
        <w:t>Internal</w:t>
      </w:r>
      <w:r w:rsidRPr="00685D49">
        <w:rPr>
          <w:color w:val="000000" w:themeColor="text1"/>
          <w:spacing w:val="29"/>
        </w:rPr>
        <w:t xml:space="preserve"> </w:t>
      </w:r>
      <w:r w:rsidRPr="00685D49">
        <w:rPr>
          <w:color w:val="000000" w:themeColor="text1"/>
          <w:spacing w:val="-3"/>
        </w:rPr>
        <w:t>Control</w:t>
      </w:r>
      <w:r w:rsidRPr="00685D49">
        <w:rPr>
          <w:color w:val="000000" w:themeColor="text1"/>
          <w:spacing w:val="29"/>
        </w:rPr>
        <w:t xml:space="preserve"> </w:t>
      </w:r>
      <w:r w:rsidRPr="00685D49">
        <w:rPr>
          <w:color w:val="000000" w:themeColor="text1"/>
          <w:spacing w:val="-3"/>
        </w:rPr>
        <w:t>Environment</w:t>
      </w:r>
    </w:p>
    <w:tbl>
      <w:tblPr>
        <w:tblW w:w="0" w:type="auto"/>
        <w:tblInd w:w="524" w:type="dxa"/>
        <w:tblLayout w:type="fixed"/>
        <w:tblCellMar>
          <w:left w:w="0" w:type="dxa"/>
          <w:right w:w="0" w:type="dxa"/>
        </w:tblCellMar>
        <w:tblLook w:val="01E0"/>
      </w:tblPr>
      <w:tblGrid>
        <w:gridCol w:w="691"/>
        <w:gridCol w:w="1245"/>
        <w:gridCol w:w="1389"/>
        <w:gridCol w:w="939"/>
        <w:gridCol w:w="1388"/>
        <w:gridCol w:w="1231"/>
        <w:gridCol w:w="1735"/>
      </w:tblGrid>
      <w:tr w:rsidR="005012BB" w:rsidRPr="00685D49" w:rsidTr="00804297">
        <w:trPr>
          <w:trHeight w:val="836"/>
        </w:trPr>
        <w:tc>
          <w:tcPr>
            <w:tcW w:w="691" w:type="dxa"/>
            <w:tcBorders>
              <w:top w:val="single" w:sz="6" w:space="0" w:color="000000"/>
              <w:bottom w:val="single" w:sz="18" w:space="0" w:color="FFFFFF"/>
            </w:tcBorders>
          </w:tcPr>
          <w:p w:rsidR="005012BB" w:rsidRPr="00685D49" w:rsidRDefault="005012BB" w:rsidP="00685D49">
            <w:pPr>
              <w:pStyle w:val="TableParagraph"/>
              <w:tabs>
                <w:tab w:val="left" w:pos="9000"/>
              </w:tabs>
              <w:spacing w:line="360" w:lineRule="auto"/>
              <w:jc w:val="both"/>
              <w:rPr>
                <w:b/>
                <w:color w:val="000000" w:themeColor="text1"/>
              </w:rPr>
            </w:pPr>
          </w:p>
          <w:p w:rsidR="005012BB" w:rsidRPr="00685D49" w:rsidRDefault="005012BB" w:rsidP="00685D49">
            <w:pPr>
              <w:pStyle w:val="TableParagraph"/>
              <w:tabs>
                <w:tab w:val="left" w:pos="9000"/>
              </w:tabs>
              <w:spacing w:line="360" w:lineRule="auto"/>
              <w:ind w:left="30"/>
              <w:jc w:val="both"/>
              <w:rPr>
                <w:color w:val="000000" w:themeColor="text1"/>
              </w:rPr>
            </w:pPr>
            <w:r w:rsidRPr="00685D49">
              <w:rPr>
                <w:color w:val="000000" w:themeColor="text1"/>
              </w:rPr>
              <w:t>Model</w:t>
            </w:r>
          </w:p>
        </w:tc>
        <w:tc>
          <w:tcPr>
            <w:tcW w:w="1245" w:type="dxa"/>
            <w:tcBorders>
              <w:top w:val="single" w:sz="6" w:space="0" w:color="000000"/>
              <w:bottom w:val="single" w:sz="18" w:space="0" w:color="FFFFFF"/>
            </w:tcBorders>
          </w:tcPr>
          <w:p w:rsidR="005012BB" w:rsidRPr="00685D49" w:rsidRDefault="005012BB" w:rsidP="00685D49">
            <w:pPr>
              <w:pStyle w:val="TableParagraph"/>
              <w:tabs>
                <w:tab w:val="left" w:pos="9000"/>
              </w:tabs>
              <w:spacing w:line="360" w:lineRule="auto"/>
              <w:jc w:val="both"/>
              <w:rPr>
                <w:color w:val="000000" w:themeColor="text1"/>
              </w:rPr>
            </w:pPr>
          </w:p>
        </w:tc>
        <w:tc>
          <w:tcPr>
            <w:tcW w:w="1389" w:type="dxa"/>
            <w:tcBorders>
              <w:top w:val="single" w:sz="18" w:space="0" w:color="FFFFFF"/>
              <w:bottom w:val="single" w:sz="18" w:space="0" w:color="FFFFFF"/>
            </w:tcBorders>
          </w:tcPr>
          <w:p w:rsidR="005012BB" w:rsidRPr="00685D49" w:rsidRDefault="005012BB" w:rsidP="00685D49">
            <w:pPr>
              <w:pStyle w:val="TableParagraph"/>
              <w:tabs>
                <w:tab w:val="left" w:pos="9000"/>
              </w:tabs>
              <w:spacing w:line="360" w:lineRule="auto"/>
              <w:ind w:left="301" w:firstLine="30"/>
              <w:jc w:val="both"/>
              <w:rPr>
                <w:color w:val="000000" w:themeColor="text1"/>
              </w:rPr>
            </w:pPr>
            <w:r w:rsidRPr="00685D49">
              <w:rPr>
                <w:color w:val="000000" w:themeColor="text1"/>
              </w:rPr>
              <w:t>Sum of</w:t>
            </w:r>
            <w:r w:rsidRPr="00685D49">
              <w:rPr>
                <w:color w:val="000000" w:themeColor="text1"/>
                <w:spacing w:val="-57"/>
              </w:rPr>
              <w:t xml:space="preserve"> </w:t>
            </w:r>
            <w:r w:rsidRPr="00685D49">
              <w:rPr>
                <w:color w:val="000000" w:themeColor="text1"/>
                <w:spacing w:val="-3"/>
              </w:rPr>
              <w:t>Squares</w:t>
            </w:r>
          </w:p>
        </w:tc>
        <w:tc>
          <w:tcPr>
            <w:tcW w:w="939" w:type="dxa"/>
            <w:tcBorders>
              <w:top w:val="single" w:sz="6" w:space="0" w:color="000000"/>
              <w:bottom w:val="single" w:sz="18" w:space="0" w:color="FFFFFF"/>
            </w:tcBorders>
          </w:tcPr>
          <w:p w:rsidR="005012BB" w:rsidRPr="00685D49" w:rsidRDefault="005012BB" w:rsidP="00685D49">
            <w:pPr>
              <w:pStyle w:val="TableParagraph"/>
              <w:tabs>
                <w:tab w:val="left" w:pos="9000"/>
              </w:tabs>
              <w:spacing w:line="360" w:lineRule="auto"/>
              <w:jc w:val="both"/>
              <w:rPr>
                <w:b/>
                <w:color w:val="000000" w:themeColor="text1"/>
              </w:rPr>
            </w:pPr>
          </w:p>
          <w:p w:rsidR="005012BB" w:rsidRPr="00685D49" w:rsidRDefault="005012BB" w:rsidP="00685D49">
            <w:pPr>
              <w:pStyle w:val="TableParagraph"/>
              <w:tabs>
                <w:tab w:val="left" w:pos="9000"/>
              </w:tabs>
              <w:spacing w:line="360" w:lineRule="auto"/>
              <w:ind w:left="167"/>
              <w:jc w:val="both"/>
              <w:rPr>
                <w:color w:val="000000" w:themeColor="text1"/>
              </w:rPr>
            </w:pPr>
            <w:r w:rsidRPr="00685D49">
              <w:rPr>
                <w:color w:val="000000" w:themeColor="text1"/>
              </w:rPr>
              <w:t>Df</w:t>
            </w:r>
          </w:p>
        </w:tc>
        <w:tc>
          <w:tcPr>
            <w:tcW w:w="1388" w:type="dxa"/>
            <w:tcBorders>
              <w:top w:val="single" w:sz="6" w:space="0" w:color="000000"/>
              <w:bottom w:val="single" w:sz="18" w:space="0" w:color="FFFFFF"/>
            </w:tcBorders>
          </w:tcPr>
          <w:p w:rsidR="005012BB" w:rsidRPr="00685D49" w:rsidRDefault="005012BB" w:rsidP="00685D49">
            <w:pPr>
              <w:pStyle w:val="TableParagraph"/>
              <w:tabs>
                <w:tab w:val="left" w:pos="9000"/>
              </w:tabs>
              <w:spacing w:line="360" w:lineRule="auto"/>
              <w:jc w:val="both"/>
              <w:rPr>
                <w:b/>
                <w:color w:val="000000" w:themeColor="text1"/>
              </w:rPr>
            </w:pPr>
          </w:p>
          <w:p w:rsidR="005012BB" w:rsidRPr="00685D49" w:rsidRDefault="005012BB" w:rsidP="00685D49">
            <w:pPr>
              <w:pStyle w:val="TableParagraph"/>
              <w:tabs>
                <w:tab w:val="left" w:pos="9000"/>
              </w:tabs>
              <w:spacing w:line="360" w:lineRule="auto"/>
              <w:ind w:left="21"/>
              <w:jc w:val="both"/>
              <w:rPr>
                <w:color w:val="000000" w:themeColor="text1"/>
              </w:rPr>
            </w:pPr>
            <w:r w:rsidRPr="00685D49">
              <w:rPr>
                <w:color w:val="000000" w:themeColor="text1"/>
              </w:rPr>
              <w:t>Mean</w:t>
            </w:r>
            <w:r w:rsidRPr="00685D49">
              <w:rPr>
                <w:color w:val="000000" w:themeColor="text1"/>
                <w:spacing w:val="-14"/>
              </w:rPr>
              <w:t xml:space="preserve"> </w:t>
            </w:r>
            <w:r w:rsidRPr="00685D49">
              <w:rPr>
                <w:color w:val="000000" w:themeColor="text1"/>
              </w:rPr>
              <w:t>Square</w:t>
            </w:r>
          </w:p>
        </w:tc>
        <w:tc>
          <w:tcPr>
            <w:tcW w:w="1231" w:type="dxa"/>
            <w:tcBorders>
              <w:top w:val="single" w:sz="6" w:space="0" w:color="000000"/>
              <w:bottom w:val="single" w:sz="18" w:space="0" w:color="FFFFFF"/>
            </w:tcBorders>
          </w:tcPr>
          <w:p w:rsidR="005012BB" w:rsidRPr="00685D49" w:rsidRDefault="005012BB" w:rsidP="00685D49">
            <w:pPr>
              <w:pStyle w:val="TableParagraph"/>
              <w:tabs>
                <w:tab w:val="left" w:pos="9000"/>
              </w:tabs>
              <w:spacing w:line="360" w:lineRule="auto"/>
              <w:jc w:val="both"/>
              <w:rPr>
                <w:b/>
                <w:color w:val="000000" w:themeColor="text1"/>
              </w:rPr>
            </w:pPr>
          </w:p>
          <w:p w:rsidR="005012BB" w:rsidRPr="00685D49" w:rsidRDefault="005012BB" w:rsidP="00685D49">
            <w:pPr>
              <w:pStyle w:val="TableParagraph"/>
              <w:tabs>
                <w:tab w:val="left" w:pos="9000"/>
              </w:tabs>
              <w:spacing w:line="360" w:lineRule="auto"/>
              <w:jc w:val="both"/>
              <w:rPr>
                <w:color w:val="000000" w:themeColor="text1"/>
              </w:rPr>
            </w:pPr>
            <w:r w:rsidRPr="00685D49">
              <w:rPr>
                <w:color w:val="000000" w:themeColor="text1"/>
                <w:w w:val="99"/>
              </w:rPr>
              <w:t>F</w:t>
            </w:r>
          </w:p>
        </w:tc>
        <w:tc>
          <w:tcPr>
            <w:tcW w:w="1735" w:type="dxa"/>
            <w:tcBorders>
              <w:top w:val="single" w:sz="6" w:space="0" w:color="000000"/>
              <w:bottom w:val="single" w:sz="18" w:space="0" w:color="FFFFFF"/>
            </w:tcBorders>
          </w:tcPr>
          <w:p w:rsidR="005012BB" w:rsidRPr="00685D49" w:rsidRDefault="005012BB" w:rsidP="00685D49">
            <w:pPr>
              <w:pStyle w:val="TableParagraph"/>
              <w:tabs>
                <w:tab w:val="left" w:pos="9000"/>
              </w:tabs>
              <w:spacing w:line="360" w:lineRule="auto"/>
              <w:jc w:val="both"/>
              <w:rPr>
                <w:b/>
                <w:color w:val="000000" w:themeColor="text1"/>
              </w:rPr>
            </w:pPr>
          </w:p>
          <w:p w:rsidR="005012BB" w:rsidRPr="00685D49" w:rsidRDefault="005012BB" w:rsidP="00685D49">
            <w:pPr>
              <w:pStyle w:val="TableParagraph"/>
              <w:tabs>
                <w:tab w:val="left" w:pos="9000"/>
              </w:tabs>
              <w:spacing w:line="360" w:lineRule="auto"/>
              <w:ind w:left="551"/>
              <w:jc w:val="both"/>
              <w:rPr>
                <w:color w:val="000000" w:themeColor="text1"/>
              </w:rPr>
            </w:pPr>
            <w:r w:rsidRPr="00685D49">
              <w:rPr>
                <w:color w:val="000000" w:themeColor="text1"/>
              </w:rPr>
              <w:t>Sig.</w:t>
            </w:r>
          </w:p>
        </w:tc>
      </w:tr>
      <w:tr w:rsidR="005012BB" w:rsidRPr="00685D49" w:rsidTr="00804297">
        <w:trPr>
          <w:trHeight w:val="388"/>
        </w:trPr>
        <w:tc>
          <w:tcPr>
            <w:tcW w:w="691" w:type="dxa"/>
            <w:tcBorders>
              <w:top w:val="single" w:sz="18" w:space="0" w:color="FFFFFF"/>
            </w:tcBorders>
          </w:tcPr>
          <w:p w:rsidR="005012BB" w:rsidRPr="00685D49" w:rsidRDefault="005012BB" w:rsidP="00685D49">
            <w:pPr>
              <w:pStyle w:val="TableParagraph"/>
              <w:tabs>
                <w:tab w:val="left" w:pos="9000"/>
              </w:tabs>
              <w:spacing w:line="360" w:lineRule="auto"/>
              <w:ind w:left="30"/>
              <w:jc w:val="both"/>
              <w:rPr>
                <w:color w:val="000000" w:themeColor="text1"/>
              </w:rPr>
            </w:pPr>
            <w:r w:rsidRPr="00685D49">
              <w:rPr>
                <w:color w:val="000000" w:themeColor="text1"/>
              </w:rPr>
              <w:t>1</w:t>
            </w:r>
          </w:p>
        </w:tc>
        <w:tc>
          <w:tcPr>
            <w:tcW w:w="1245" w:type="dxa"/>
            <w:tcBorders>
              <w:top w:val="single" w:sz="18" w:space="0" w:color="FFFFFF"/>
            </w:tcBorders>
          </w:tcPr>
          <w:p w:rsidR="005012BB" w:rsidRPr="00685D49" w:rsidRDefault="005012BB" w:rsidP="00685D49">
            <w:pPr>
              <w:pStyle w:val="TableParagraph"/>
              <w:tabs>
                <w:tab w:val="left" w:pos="9000"/>
              </w:tabs>
              <w:spacing w:line="360" w:lineRule="auto"/>
              <w:ind w:left="30"/>
              <w:jc w:val="both"/>
              <w:rPr>
                <w:color w:val="000000" w:themeColor="text1"/>
              </w:rPr>
            </w:pPr>
            <w:r w:rsidRPr="00685D49">
              <w:rPr>
                <w:color w:val="000000" w:themeColor="text1"/>
              </w:rPr>
              <w:t>Regression</w:t>
            </w:r>
          </w:p>
        </w:tc>
        <w:tc>
          <w:tcPr>
            <w:tcW w:w="1389" w:type="dxa"/>
            <w:tcBorders>
              <w:top w:val="single" w:sz="18" w:space="0" w:color="FFFFFF"/>
            </w:tcBorders>
          </w:tcPr>
          <w:p w:rsidR="005012BB" w:rsidRPr="00685D49" w:rsidRDefault="005012BB" w:rsidP="00685D49">
            <w:pPr>
              <w:pStyle w:val="TableParagraph"/>
              <w:tabs>
                <w:tab w:val="left" w:pos="9000"/>
              </w:tabs>
              <w:spacing w:line="360" w:lineRule="auto"/>
              <w:ind w:left="192"/>
              <w:jc w:val="both"/>
              <w:rPr>
                <w:color w:val="000000" w:themeColor="text1"/>
              </w:rPr>
            </w:pPr>
            <w:r w:rsidRPr="00685D49">
              <w:rPr>
                <w:color w:val="000000" w:themeColor="text1"/>
              </w:rPr>
              <w:t>652.788</w:t>
            </w:r>
          </w:p>
        </w:tc>
        <w:tc>
          <w:tcPr>
            <w:tcW w:w="939" w:type="dxa"/>
            <w:tcBorders>
              <w:top w:val="single" w:sz="18" w:space="0" w:color="FFFFFF"/>
            </w:tcBorders>
          </w:tcPr>
          <w:p w:rsidR="005012BB" w:rsidRPr="00685D49" w:rsidRDefault="005012BB" w:rsidP="00685D49">
            <w:pPr>
              <w:pStyle w:val="TableParagraph"/>
              <w:tabs>
                <w:tab w:val="left" w:pos="9000"/>
              </w:tabs>
              <w:spacing w:line="360" w:lineRule="auto"/>
              <w:jc w:val="both"/>
              <w:rPr>
                <w:color w:val="000000" w:themeColor="text1"/>
              </w:rPr>
            </w:pPr>
            <w:r w:rsidRPr="00685D49">
              <w:rPr>
                <w:color w:val="000000" w:themeColor="text1"/>
              </w:rPr>
              <w:t>1</w:t>
            </w:r>
          </w:p>
        </w:tc>
        <w:tc>
          <w:tcPr>
            <w:tcW w:w="1388" w:type="dxa"/>
            <w:tcBorders>
              <w:top w:val="single" w:sz="18" w:space="0" w:color="FFFFFF"/>
            </w:tcBorders>
          </w:tcPr>
          <w:p w:rsidR="005012BB" w:rsidRPr="00685D49" w:rsidRDefault="005012BB" w:rsidP="00685D49">
            <w:pPr>
              <w:pStyle w:val="TableParagraph"/>
              <w:tabs>
                <w:tab w:val="left" w:pos="9000"/>
              </w:tabs>
              <w:spacing w:line="360" w:lineRule="auto"/>
              <w:ind w:left="5"/>
              <w:jc w:val="both"/>
              <w:rPr>
                <w:color w:val="000000" w:themeColor="text1"/>
              </w:rPr>
            </w:pPr>
            <w:r w:rsidRPr="00685D49">
              <w:rPr>
                <w:color w:val="000000" w:themeColor="text1"/>
              </w:rPr>
              <w:t>652.788</w:t>
            </w:r>
          </w:p>
        </w:tc>
        <w:tc>
          <w:tcPr>
            <w:tcW w:w="1231" w:type="dxa"/>
            <w:tcBorders>
              <w:top w:val="single" w:sz="18" w:space="0" w:color="FFFFFF"/>
            </w:tcBorders>
          </w:tcPr>
          <w:p w:rsidR="005012BB" w:rsidRPr="00685D49" w:rsidRDefault="005012BB" w:rsidP="00685D49">
            <w:pPr>
              <w:pStyle w:val="TableParagraph"/>
              <w:tabs>
                <w:tab w:val="left" w:pos="9000"/>
              </w:tabs>
              <w:spacing w:line="360" w:lineRule="auto"/>
              <w:ind w:left="81"/>
              <w:jc w:val="both"/>
              <w:rPr>
                <w:color w:val="000000" w:themeColor="text1"/>
              </w:rPr>
            </w:pPr>
            <w:r w:rsidRPr="00685D49">
              <w:rPr>
                <w:color w:val="000000" w:themeColor="text1"/>
              </w:rPr>
              <w:t>24.214</w:t>
            </w:r>
          </w:p>
        </w:tc>
        <w:tc>
          <w:tcPr>
            <w:tcW w:w="1735" w:type="dxa"/>
            <w:tcBorders>
              <w:top w:val="single" w:sz="18" w:space="0" w:color="FFFFFF"/>
            </w:tcBorders>
          </w:tcPr>
          <w:p w:rsidR="005012BB" w:rsidRPr="00685D49" w:rsidRDefault="005012BB" w:rsidP="00685D49">
            <w:pPr>
              <w:pStyle w:val="TableParagraph"/>
              <w:tabs>
                <w:tab w:val="left" w:pos="9000"/>
              </w:tabs>
              <w:spacing w:line="360" w:lineRule="auto"/>
              <w:ind w:left="476"/>
              <w:jc w:val="both"/>
              <w:rPr>
                <w:color w:val="000000" w:themeColor="text1"/>
              </w:rPr>
            </w:pPr>
            <w:r w:rsidRPr="00685D49">
              <w:rPr>
                <w:color w:val="000000" w:themeColor="text1"/>
              </w:rPr>
              <w:t>.000</w:t>
            </w:r>
            <w:r w:rsidRPr="00685D49">
              <w:rPr>
                <w:color w:val="000000" w:themeColor="text1"/>
                <w:vertAlign w:val="superscript"/>
              </w:rPr>
              <w:t>a</w:t>
            </w:r>
          </w:p>
        </w:tc>
      </w:tr>
      <w:tr w:rsidR="005012BB" w:rsidRPr="00685D49" w:rsidTr="00804297">
        <w:trPr>
          <w:trHeight w:val="539"/>
        </w:trPr>
        <w:tc>
          <w:tcPr>
            <w:tcW w:w="691" w:type="dxa"/>
          </w:tcPr>
          <w:p w:rsidR="005012BB" w:rsidRPr="00685D49" w:rsidRDefault="005012BB" w:rsidP="00685D49">
            <w:pPr>
              <w:pStyle w:val="TableParagraph"/>
              <w:tabs>
                <w:tab w:val="left" w:pos="9000"/>
              </w:tabs>
              <w:spacing w:line="360" w:lineRule="auto"/>
              <w:jc w:val="both"/>
              <w:rPr>
                <w:color w:val="000000" w:themeColor="text1"/>
              </w:rPr>
            </w:pPr>
          </w:p>
        </w:tc>
        <w:tc>
          <w:tcPr>
            <w:tcW w:w="1245" w:type="dxa"/>
            <w:tcBorders>
              <w:bottom w:val="single" w:sz="18" w:space="0" w:color="FFFFFF"/>
            </w:tcBorders>
          </w:tcPr>
          <w:p w:rsidR="005012BB" w:rsidRPr="00685D49" w:rsidRDefault="005012BB" w:rsidP="00685D49">
            <w:pPr>
              <w:pStyle w:val="TableParagraph"/>
              <w:tabs>
                <w:tab w:val="left" w:pos="9000"/>
              </w:tabs>
              <w:spacing w:line="360" w:lineRule="auto"/>
              <w:ind w:left="30"/>
              <w:jc w:val="both"/>
              <w:rPr>
                <w:color w:val="000000" w:themeColor="text1"/>
              </w:rPr>
            </w:pPr>
            <w:r w:rsidRPr="00685D49">
              <w:rPr>
                <w:color w:val="000000" w:themeColor="text1"/>
              </w:rPr>
              <w:t>Residual</w:t>
            </w:r>
          </w:p>
        </w:tc>
        <w:tc>
          <w:tcPr>
            <w:tcW w:w="1389" w:type="dxa"/>
            <w:tcBorders>
              <w:bottom w:val="single" w:sz="18" w:space="0" w:color="FFFFFF"/>
            </w:tcBorders>
          </w:tcPr>
          <w:p w:rsidR="005012BB" w:rsidRPr="00685D49" w:rsidRDefault="005012BB" w:rsidP="00685D49">
            <w:pPr>
              <w:pStyle w:val="TableParagraph"/>
              <w:tabs>
                <w:tab w:val="left" w:pos="9000"/>
              </w:tabs>
              <w:spacing w:line="360" w:lineRule="auto"/>
              <w:ind w:left="192"/>
              <w:jc w:val="both"/>
              <w:rPr>
                <w:color w:val="000000" w:themeColor="text1"/>
              </w:rPr>
            </w:pPr>
            <w:r w:rsidRPr="00685D49">
              <w:rPr>
                <w:color w:val="000000" w:themeColor="text1"/>
              </w:rPr>
              <w:t>3046.439</w:t>
            </w:r>
          </w:p>
        </w:tc>
        <w:tc>
          <w:tcPr>
            <w:tcW w:w="939" w:type="dxa"/>
            <w:tcBorders>
              <w:bottom w:val="single" w:sz="18" w:space="0" w:color="FFFFFF"/>
            </w:tcBorders>
          </w:tcPr>
          <w:p w:rsidR="005012BB" w:rsidRPr="00685D49" w:rsidRDefault="005012BB" w:rsidP="00685D49">
            <w:pPr>
              <w:pStyle w:val="TableParagraph"/>
              <w:tabs>
                <w:tab w:val="left" w:pos="9000"/>
              </w:tabs>
              <w:spacing w:line="360" w:lineRule="auto"/>
              <w:ind w:left="162"/>
              <w:jc w:val="both"/>
              <w:rPr>
                <w:color w:val="000000" w:themeColor="text1"/>
              </w:rPr>
            </w:pPr>
            <w:r w:rsidRPr="00685D49">
              <w:rPr>
                <w:color w:val="000000" w:themeColor="text1"/>
              </w:rPr>
              <w:t>113</w:t>
            </w:r>
          </w:p>
        </w:tc>
        <w:tc>
          <w:tcPr>
            <w:tcW w:w="1388" w:type="dxa"/>
          </w:tcPr>
          <w:p w:rsidR="005012BB" w:rsidRPr="00685D49" w:rsidRDefault="005012BB" w:rsidP="00685D49">
            <w:pPr>
              <w:pStyle w:val="TableParagraph"/>
              <w:tabs>
                <w:tab w:val="left" w:pos="9000"/>
              </w:tabs>
              <w:spacing w:line="360" w:lineRule="auto"/>
              <w:ind w:left="4"/>
              <w:jc w:val="both"/>
              <w:rPr>
                <w:color w:val="000000" w:themeColor="text1"/>
              </w:rPr>
            </w:pPr>
            <w:r w:rsidRPr="00685D49">
              <w:rPr>
                <w:color w:val="000000" w:themeColor="text1"/>
              </w:rPr>
              <w:t>26.960</w:t>
            </w:r>
          </w:p>
        </w:tc>
        <w:tc>
          <w:tcPr>
            <w:tcW w:w="1231" w:type="dxa"/>
          </w:tcPr>
          <w:p w:rsidR="005012BB" w:rsidRPr="00685D49" w:rsidRDefault="005012BB" w:rsidP="00685D49">
            <w:pPr>
              <w:pStyle w:val="TableParagraph"/>
              <w:tabs>
                <w:tab w:val="left" w:pos="9000"/>
              </w:tabs>
              <w:spacing w:line="360" w:lineRule="auto"/>
              <w:jc w:val="both"/>
              <w:rPr>
                <w:color w:val="000000" w:themeColor="text1"/>
              </w:rPr>
            </w:pPr>
          </w:p>
        </w:tc>
        <w:tc>
          <w:tcPr>
            <w:tcW w:w="1735" w:type="dxa"/>
          </w:tcPr>
          <w:p w:rsidR="005012BB" w:rsidRPr="00685D49" w:rsidRDefault="005012BB" w:rsidP="00685D49">
            <w:pPr>
              <w:pStyle w:val="TableParagraph"/>
              <w:tabs>
                <w:tab w:val="left" w:pos="9000"/>
              </w:tabs>
              <w:spacing w:line="360" w:lineRule="auto"/>
              <w:jc w:val="both"/>
              <w:rPr>
                <w:color w:val="000000" w:themeColor="text1"/>
              </w:rPr>
            </w:pPr>
          </w:p>
        </w:tc>
      </w:tr>
      <w:tr w:rsidR="005012BB" w:rsidRPr="00685D49" w:rsidTr="00804297">
        <w:trPr>
          <w:trHeight w:val="442"/>
        </w:trPr>
        <w:tc>
          <w:tcPr>
            <w:tcW w:w="691" w:type="dxa"/>
            <w:tcBorders>
              <w:bottom w:val="single" w:sz="6" w:space="0" w:color="000000"/>
            </w:tcBorders>
          </w:tcPr>
          <w:p w:rsidR="005012BB" w:rsidRPr="00685D49" w:rsidRDefault="005012BB" w:rsidP="00685D49">
            <w:pPr>
              <w:pStyle w:val="TableParagraph"/>
              <w:tabs>
                <w:tab w:val="left" w:pos="9000"/>
              </w:tabs>
              <w:spacing w:line="360" w:lineRule="auto"/>
              <w:jc w:val="both"/>
              <w:rPr>
                <w:color w:val="000000" w:themeColor="text1"/>
              </w:rPr>
            </w:pPr>
          </w:p>
        </w:tc>
        <w:tc>
          <w:tcPr>
            <w:tcW w:w="1245" w:type="dxa"/>
            <w:tcBorders>
              <w:top w:val="single" w:sz="18" w:space="0" w:color="FFFFFF"/>
              <w:bottom w:val="single" w:sz="6" w:space="0" w:color="000000"/>
            </w:tcBorders>
          </w:tcPr>
          <w:p w:rsidR="005012BB" w:rsidRPr="00685D49" w:rsidRDefault="005012BB" w:rsidP="00685D49">
            <w:pPr>
              <w:pStyle w:val="TableParagraph"/>
              <w:tabs>
                <w:tab w:val="left" w:pos="9000"/>
              </w:tabs>
              <w:spacing w:line="360" w:lineRule="auto"/>
              <w:ind w:left="30"/>
              <w:jc w:val="both"/>
              <w:rPr>
                <w:color w:val="000000" w:themeColor="text1"/>
              </w:rPr>
            </w:pPr>
            <w:r w:rsidRPr="00685D49">
              <w:rPr>
                <w:color w:val="000000" w:themeColor="text1"/>
              </w:rPr>
              <w:t>Total</w:t>
            </w:r>
          </w:p>
        </w:tc>
        <w:tc>
          <w:tcPr>
            <w:tcW w:w="1389" w:type="dxa"/>
            <w:tcBorders>
              <w:top w:val="single" w:sz="18" w:space="0" w:color="FFFFFF"/>
              <w:bottom w:val="single" w:sz="6" w:space="0" w:color="000000"/>
            </w:tcBorders>
          </w:tcPr>
          <w:p w:rsidR="005012BB" w:rsidRPr="00685D49" w:rsidRDefault="005012BB" w:rsidP="00685D49">
            <w:pPr>
              <w:pStyle w:val="TableParagraph"/>
              <w:tabs>
                <w:tab w:val="left" w:pos="9000"/>
              </w:tabs>
              <w:spacing w:line="360" w:lineRule="auto"/>
              <w:ind w:left="192"/>
              <w:jc w:val="both"/>
              <w:rPr>
                <w:color w:val="000000" w:themeColor="text1"/>
              </w:rPr>
            </w:pPr>
            <w:r w:rsidRPr="00685D49">
              <w:rPr>
                <w:color w:val="000000" w:themeColor="text1"/>
              </w:rPr>
              <w:t>3699.228</w:t>
            </w:r>
          </w:p>
        </w:tc>
        <w:tc>
          <w:tcPr>
            <w:tcW w:w="939" w:type="dxa"/>
            <w:tcBorders>
              <w:top w:val="single" w:sz="18" w:space="0" w:color="FFFFFF"/>
              <w:bottom w:val="single" w:sz="6" w:space="0" w:color="000000"/>
            </w:tcBorders>
          </w:tcPr>
          <w:p w:rsidR="005012BB" w:rsidRPr="00685D49" w:rsidRDefault="005012BB" w:rsidP="00685D49">
            <w:pPr>
              <w:pStyle w:val="TableParagraph"/>
              <w:tabs>
                <w:tab w:val="left" w:pos="9000"/>
              </w:tabs>
              <w:spacing w:line="360" w:lineRule="auto"/>
              <w:ind w:left="162"/>
              <w:jc w:val="both"/>
              <w:rPr>
                <w:color w:val="000000" w:themeColor="text1"/>
              </w:rPr>
            </w:pPr>
            <w:r w:rsidRPr="00685D49">
              <w:rPr>
                <w:color w:val="000000" w:themeColor="text1"/>
              </w:rPr>
              <w:t>114</w:t>
            </w:r>
          </w:p>
        </w:tc>
        <w:tc>
          <w:tcPr>
            <w:tcW w:w="1388" w:type="dxa"/>
            <w:tcBorders>
              <w:bottom w:val="single" w:sz="6" w:space="0" w:color="000000"/>
            </w:tcBorders>
          </w:tcPr>
          <w:p w:rsidR="005012BB" w:rsidRPr="00685D49" w:rsidRDefault="005012BB" w:rsidP="00685D49">
            <w:pPr>
              <w:pStyle w:val="TableParagraph"/>
              <w:tabs>
                <w:tab w:val="left" w:pos="9000"/>
              </w:tabs>
              <w:spacing w:line="360" w:lineRule="auto"/>
              <w:jc w:val="both"/>
              <w:rPr>
                <w:color w:val="000000" w:themeColor="text1"/>
              </w:rPr>
            </w:pPr>
          </w:p>
        </w:tc>
        <w:tc>
          <w:tcPr>
            <w:tcW w:w="1231" w:type="dxa"/>
            <w:tcBorders>
              <w:bottom w:val="single" w:sz="6" w:space="0" w:color="000000"/>
            </w:tcBorders>
          </w:tcPr>
          <w:p w:rsidR="005012BB" w:rsidRPr="00685D49" w:rsidRDefault="005012BB" w:rsidP="00685D49">
            <w:pPr>
              <w:pStyle w:val="TableParagraph"/>
              <w:tabs>
                <w:tab w:val="left" w:pos="9000"/>
              </w:tabs>
              <w:spacing w:line="360" w:lineRule="auto"/>
              <w:jc w:val="both"/>
              <w:rPr>
                <w:color w:val="000000" w:themeColor="text1"/>
              </w:rPr>
            </w:pPr>
          </w:p>
        </w:tc>
        <w:tc>
          <w:tcPr>
            <w:tcW w:w="1735" w:type="dxa"/>
            <w:tcBorders>
              <w:bottom w:val="single" w:sz="6" w:space="0" w:color="000000"/>
            </w:tcBorders>
          </w:tcPr>
          <w:p w:rsidR="005012BB" w:rsidRPr="00685D49" w:rsidRDefault="005012BB" w:rsidP="00685D49">
            <w:pPr>
              <w:pStyle w:val="TableParagraph"/>
              <w:tabs>
                <w:tab w:val="left" w:pos="9000"/>
              </w:tabs>
              <w:spacing w:line="360" w:lineRule="auto"/>
              <w:jc w:val="both"/>
              <w:rPr>
                <w:color w:val="000000" w:themeColor="text1"/>
              </w:rPr>
            </w:pPr>
          </w:p>
        </w:tc>
      </w:tr>
    </w:tbl>
    <w:p w:rsidR="005012BB" w:rsidRPr="00685D49" w:rsidRDefault="005012BB" w:rsidP="00685D49">
      <w:pPr>
        <w:pStyle w:val="BodyText"/>
        <w:tabs>
          <w:tab w:val="left" w:pos="9000"/>
        </w:tabs>
        <w:spacing w:line="360" w:lineRule="auto"/>
        <w:jc w:val="both"/>
        <w:rPr>
          <w:b/>
          <w:color w:val="000000" w:themeColor="text1"/>
        </w:rPr>
      </w:pPr>
    </w:p>
    <w:p w:rsidR="005012BB" w:rsidRPr="00685D49" w:rsidRDefault="005012BB" w:rsidP="00685D49">
      <w:pPr>
        <w:pStyle w:val="BodyText"/>
        <w:tabs>
          <w:tab w:val="left" w:pos="9000"/>
        </w:tabs>
        <w:spacing w:line="360" w:lineRule="auto"/>
        <w:ind w:left="548"/>
        <w:jc w:val="both"/>
        <w:rPr>
          <w:color w:val="000000" w:themeColor="text1"/>
        </w:rPr>
      </w:pPr>
      <w:r w:rsidRPr="00685D49">
        <w:rPr>
          <w:color w:val="000000" w:themeColor="text1"/>
        </w:rPr>
        <w:t>The</w:t>
      </w:r>
      <w:r w:rsidRPr="00685D49">
        <w:rPr>
          <w:color w:val="000000" w:themeColor="text1"/>
          <w:spacing w:val="1"/>
        </w:rPr>
        <w:t xml:space="preserve"> </w:t>
      </w:r>
      <w:r w:rsidRPr="00685D49">
        <w:rPr>
          <w:color w:val="000000" w:themeColor="text1"/>
        </w:rPr>
        <w:t>results</w:t>
      </w:r>
      <w:r w:rsidRPr="00685D49">
        <w:rPr>
          <w:color w:val="000000" w:themeColor="text1"/>
          <w:spacing w:val="1"/>
        </w:rPr>
        <w:t xml:space="preserve"> </w:t>
      </w:r>
      <w:r w:rsidRPr="00685D49">
        <w:rPr>
          <w:color w:val="000000" w:themeColor="text1"/>
        </w:rPr>
        <w:t>further</w:t>
      </w:r>
      <w:r w:rsidRPr="00685D49">
        <w:rPr>
          <w:color w:val="000000" w:themeColor="text1"/>
          <w:spacing w:val="1"/>
        </w:rPr>
        <w:t xml:space="preserve"> </w:t>
      </w:r>
      <w:r w:rsidRPr="00685D49">
        <w:rPr>
          <w:color w:val="000000" w:themeColor="text1"/>
        </w:rPr>
        <w:t>indicate</w:t>
      </w:r>
      <w:r w:rsidRPr="00685D49">
        <w:rPr>
          <w:color w:val="000000" w:themeColor="text1"/>
          <w:spacing w:val="1"/>
        </w:rPr>
        <w:t xml:space="preserve"> </w:t>
      </w:r>
      <w:r w:rsidRPr="00685D49">
        <w:rPr>
          <w:color w:val="000000" w:themeColor="text1"/>
        </w:rPr>
        <w:t>that</w:t>
      </w:r>
      <w:r w:rsidRPr="00685D49">
        <w:rPr>
          <w:color w:val="000000" w:themeColor="text1"/>
          <w:spacing w:val="1"/>
        </w:rPr>
        <w:t xml:space="preserve"> </w:t>
      </w:r>
      <w:r w:rsidRPr="00685D49">
        <w:rPr>
          <w:color w:val="000000" w:themeColor="text1"/>
        </w:rPr>
        <w:t>internal</w:t>
      </w:r>
      <w:r w:rsidRPr="00685D49">
        <w:rPr>
          <w:color w:val="000000" w:themeColor="text1"/>
          <w:spacing w:val="1"/>
        </w:rPr>
        <w:t xml:space="preserve"> </w:t>
      </w:r>
      <w:r w:rsidRPr="00685D49">
        <w:rPr>
          <w:color w:val="000000" w:themeColor="text1"/>
        </w:rPr>
        <w:t>control</w:t>
      </w:r>
      <w:r w:rsidRPr="00685D49">
        <w:rPr>
          <w:color w:val="000000" w:themeColor="text1"/>
          <w:spacing w:val="1"/>
        </w:rPr>
        <w:t xml:space="preserve"> </w:t>
      </w:r>
      <w:r w:rsidRPr="00685D49">
        <w:rPr>
          <w:color w:val="000000" w:themeColor="text1"/>
        </w:rPr>
        <w:t>environment</w:t>
      </w:r>
      <w:r w:rsidRPr="00685D49">
        <w:rPr>
          <w:color w:val="000000" w:themeColor="text1"/>
          <w:spacing w:val="1"/>
        </w:rPr>
        <w:t xml:space="preserve"> </w:t>
      </w:r>
      <w:r w:rsidRPr="00685D49">
        <w:rPr>
          <w:color w:val="000000" w:themeColor="text1"/>
        </w:rPr>
        <w:t>have</w:t>
      </w:r>
      <w:r w:rsidRPr="00685D49">
        <w:rPr>
          <w:color w:val="000000" w:themeColor="text1"/>
          <w:spacing w:val="1"/>
        </w:rPr>
        <w:t xml:space="preserve"> </w:t>
      </w:r>
      <w:r w:rsidRPr="00685D49">
        <w:rPr>
          <w:color w:val="000000" w:themeColor="text1"/>
        </w:rPr>
        <w:t>positive</w:t>
      </w:r>
      <w:r w:rsidRPr="00685D49">
        <w:rPr>
          <w:color w:val="000000" w:themeColor="text1"/>
          <w:spacing w:val="60"/>
        </w:rPr>
        <w:t xml:space="preserve"> </w:t>
      </w:r>
      <w:r w:rsidRPr="00685D49">
        <w:rPr>
          <w:color w:val="000000" w:themeColor="text1"/>
        </w:rPr>
        <w:t>and</w:t>
      </w:r>
      <w:r w:rsidRPr="00685D49">
        <w:rPr>
          <w:color w:val="000000" w:themeColor="text1"/>
          <w:spacing w:val="1"/>
        </w:rPr>
        <w:t xml:space="preserve"> </w:t>
      </w:r>
      <w:r w:rsidRPr="00685D49">
        <w:rPr>
          <w:color w:val="000000" w:themeColor="text1"/>
        </w:rPr>
        <w:t>significant</w:t>
      </w:r>
      <w:r w:rsidRPr="00685D49">
        <w:rPr>
          <w:color w:val="000000" w:themeColor="text1"/>
          <w:spacing w:val="1"/>
        </w:rPr>
        <w:t xml:space="preserve"> </w:t>
      </w:r>
      <w:r w:rsidRPr="00685D49">
        <w:rPr>
          <w:color w:val="000000" w:themeColor="text1"/>
        </w:rPr>
        <w:t>effects</w:t>
      </w:r>
      <w:r w:rsidRPr="00685D49">
        <w:rPr>
          <w:color w:val="000000" w:themeColor="text1"/>
          <w:spacing w:val="1"/>
        </w:rPr>
        <w:t xml:space="preserve"> </w:t>
      </w:r>
      <w:r w:rsidRPr="00685D49">
        <w:rPr>
          <w:color w:val="000000" w:themeColor="text1"/>
        </w:rPr>
        <w:t>on</w:t>
      </w:r>
      <w:r w:rsidRPr="00685D49">
        <w:rPr>
          <w:color w:val="000000" w:themeColor="text1"/>
          <w:spacing w:val="1"/>
        </w:rPr>
        <w:t xml:space="preserve"> </w:t>
      </w:r>
      <w:r w:rsidR="00743D93" w:rsidRPr="00685D49">
        <w:rPr>
          <w:color w:val="000000" w:themeColor="text1"/>
        </w:rPr>
        <w:t xml:space="preserve">internal audit control </w:t>
      </w:r>
      <w:r w:rsidRPr="00685D49">
        <w:rPr>
          <w:color w:val="000000" w:themeColor="text1"/>
        </w:rPr>
        <w:t>(Table</w:t>
      </w:r>
      <w:r w:rsidRPr="00685D49">
        <w:rPr>
          <w:color w:val="000000" w:themeColor="text1"/>
          <w:spacing w:val="1"/>
        </w:rPr>
        <w:t xml:space="preserve"> </w:t>
      </w:r>
      <w:r w:rsidRPr="00685D49">
        <w:rPr>
          <w:color w:val="000000" w:themeColor="text1"/>
        </w:rPr>
        <w:t>4.5).</w:t>
      </w:r>
      <w:r w:rsidRPr="00685D49">
        <w:rPr>
          <w:color w:val="000000" w:themeColor="text1"/>
          <w:spacing w:val="1"/>
        </w:rPr>
        <w:t xml:space="preserve"> </w:t>
      </w:r>
      <w:r w:rsidRPr="00685D49">
        <w:rPr>
          <w:color w:val="000000" w:themeColor="text1"/>
        </w:rPr>
        <w:t>The</w:t>
      </w:r>
      <w:r w:rsidRPr="00685D49">
        <w:rPr>
          <w:color w:val="000000" w:themeColor="text1"/>
          <w:spacing w:val="1"/>
        </w:rPr>
        <w:t xml:space="preserve"> </w:t>
      </w:r>
      <w:r w:rsidRPr="00685D49">
        <w:rPr>
          <w:color w:val="000000" w:themeColor="text1"/>
        </w:rPr>
        <w:t>fitted</w:t>
      </w:r>
      <w:r w:rsidRPr="00685D49">
        <w:rPr>
          <w:color w:val="000000" w:themeColor="text1"/>
          <w:spacing w:val="1"/>
        </w:rPr>
        <w:t xml:space="preserve"> </w:t>
      </w:r>
      <w:r w:rsidRPr="00685D49">
        <w:rPr>
          <w:color w:val="000000" w:themeColor="text1"/>
        </w:rPr>
        <w:t>model</w:t>
      </w:r>
      <w:r w:rsidRPr="00685D49">
        <w:rPr>
          <w:color w:val="000000" w:themeColor="text1"/>
          <w:spacing w:val="1"/>
        </w:rPr>
        <w:t xml:space="preserve"> </w:t>
      </w:r>
      <w:r w:rsidRPr="00685D49">
        <w:rPr>
          <w:color w:val="000000" w:themeColor="text1"/>
        </w:rPr>
        <w:t>FP</w:t>
      </w:r>
      <w:r w:rsidRPr="00685D49">
        <w:rPr>
          <w:color w:val="000000" w:themeColor="text1"/>
          <w:spacing w:val="1"/>
        </w:rPr>
        <w:t xml:space="preserve"> </w:t>
      </w:r>
      <w:r w:rsidRPr="00685D49">
        <w:rPr>
          <w:color w:val="000000" w:themeColor="text1"/>
        </w:rPr>
        <w:t>=</w:t>
      </w:r>
      <w:r w:rsidRPr="00685D49">
        <w:rPr>
          <w:color w:val="000000" w:themeColor="text1"/>
          <w:spacing w:val="1"/>
        </w:rPr>
        <w:t xml:space="preserve"> </w:t>
      </w:r>
      <w:r w:rsidRPr="00685D49">
        <w:rPr>
          <w:color w:val="000000" w:themeColor="text1"/>
        </w:rPr>
        <w:t>8.07+0.246*X1. This implies that a unit change in internal control environment will</w:t>
      </w:r>
      <w:r w:rsidRPr="00685D49">
        <w:rPr>
          <w:color w:val="000000" w:themeColor="text1"/>
          <w:spacing w:val="1"/>
        </w:rPr>
        <w:t xml:space="preserve"> </w:t>
      </w:r>
      <w:r w:rsidRPr="00685D49">
        <w:rPr>
          <w:color w:val="000000" w:themeColor="text1"/>
        </w:rPr>
        <w:t>increase</w:t>
      </w:r>
      <w:r w:rsidRPr="00685D49">
        <w:rPr>
          <w:color w:val="000000" w:themeColor="text1"/>
          <w:spacing w:val="1"/>
        </w:rPr>
        <w:t xml:space="preserve"> </w:t>
      </w:r>
      <w:r w:rsidR="00743D93" w:rsidRPr="00685D49">
        <w:rPr>
          <w:color w:val="000000" w:themeColor="text1"/>
        </w:rPr>
        <w:t xml:space="preserve">internal audit control </w:t>
      </w:r>
      <w:r w:rsidRPr="00685D49">
        <w:rPr>
          <w:color w:val="000000" w:themeColor="text1"/>
        </w:rPr>
        <w:t>by</w:t>
      </w:r>
      <w:r w:rsidRPr="00685D49">
        <w:rPr>
          <w:color w:val="000000" w:themeColor="text1"/>
          <w:spacing w:val="1"/>
        </w:rPr>
        <w:t xml:space="preserve"> </w:t>
      </w:r>
      <w:r w:rsidRPr="00685D49">
        <w:rPr>
          <w:color w:val="000000" w:themeColor="text1"/>
        </w:rPr>
        <w:t>the</w:t>
      </w:r>
      <w:r w:rsidRPr="00685D49">
        <w:rPr>
          <w:color w:val="000000" w:themeColor="text1"/>
          <w:spacing w:val="1"/>
        </w:rPr>
        <w:t xml:space="preserve"> </w:t>
      </w:r>
      <w:r w:rsidRPr="00685D49">
        <w:rPr>
          <w:color w:val="000000" w:themeColor="text1"/>
        </w:rPr>
        <w:t>rate</w:t>
      </w:r>
      <w:r w:rsidRPr="00685D49">
        <w:rPr>
          <w:color w:val="000000" w:themeColor="text1"/>
          <w:spacing w:val="1"/>
        </w:rPr>
        <w:t xml:space="preserve"> </w:t>
      </w:r>
      <w:r w:rsidRPr="00685D49">
        <w:rPr>
          <w:color w:val="000000" w:themeColor="text1"/>
        </w:rPr>
        <w:t>of</w:t>
      </w:r>
      <w:r w:rsidRPr="00685D49">
        <w:rPr>
          <w:color w:val="000000" w:themeColor="text1"/>
          <w:spacing w:val="1"/>
        </w:rPr>
        <w:t xml:space="preserve"> </w:t>
      </w:r>
      <w:r w:rsidRPr="00685D49">
        <w:rPr>
          <w:color w:val="000000" w:themeColor="text1"/>
        </w:rPr>
        <w:t>0.246.</w:t>
      </w:r>
      <w:r w:rsidRPr="00685D49">
        <w:rPr>
          <w:color w:val="000000" w:themeColor="text1"/>
          <w:spacing w:val="1"/>
        </w:rPr>
        <w:t xml:space="preserve"> </w:t>
      </w:r>
      <w:r w:rsidRPr="00685D49">
        <w:rPr>
          <w:color w:val="000000" w:themeColor="text1"/>
        </w:rPr>
        <w:t>Even</w:t>
      </w:r>
      <w:r w:rsidRPr="00685D49">
        <w:rPr>
          <w:color w:val="000000" w:themeColor="text1"/>
          <w:spacing w:val="1"/>
        </w:rPr>
        <w:t xml:space="preserve"> </w:t>
      </w:r>
      <w:r w:rsidRPr="00685D49">
        <w:rPr>
          <w:color w:val="000000" w:themeColor="text1"/>
        </w:rPr>
        <w:t>when</w:t>
      </w:r>
      <w:r w:rsidRPr="00685D49">
        <w:rPr>
          <w:color w:val="000000" w:themeColor="text1"/>
          <w:spacing w:val="1"/>
        </w:rPr>
        <w:t xml:space="preserve"> </w:t>
      </w:r>
      <w:r w:rsidRPr="00685D49">
        <w:rPr>
          <w:color w:val="000000" w:themeColor="text1"/>
        </w:rPr>
        <w:t>internal</w:t>
      </w:r>
      <w:r w:rsidRPr="00685D49">
        <w:rPr>
          <w:color w:val="000000" w:themeColor="text1"/>
          <w:spacing w:val="1"/>
        </w:rPr>
        <w:t xml:space="preserve"> </w:t>
      </w:r>
      <w:r w:rsidRPr="00685D49">
        <w:rPr>
          <w:color w:val="000000" w:themeColor="text1"/>
        </w:rPr>
        <w:t>control</w:t>
      </w:r>
      <w:r w:rsidRPr="00685D49">
        <w:rPr>
          <w:color w:val="000000" w:themeColor="text1"/>
          <w:spacing w:val="1"/>
        </w:rPr>
        <w:t xml:space="preserve"> </w:t>
      </w:r>
      <w:r w:rsidRPr="00685D49">
        <w:rPr>
          <w:color w:val="000000" w:themeColor="text1"/>
          <w:spacing w:val="-2"/>
        </w:rPr>
        <w:t>environment is</w:t>
      </w:r>
      <w:r w:rsidRPr="00685D49">
        <w:rPr>
          <w:color w:val="000000" w:themeColor="text1"/>
          <w:spacing w:val="-1"/>
        </w:rPr>
        <w:t xml:space="preserve"> </w:t>
      </w:r>
      <w:r w:rsidRPr="00685D49">
        <w:rPr>
          <w:color w:val="000000" w:themeColor="text1"/>
          <w:spacing w:val="-2"/>
        </w:rPr>
        <w:t>non-existence,</w:t>
      </w:r>
      <w:r w:rsidRPr="00685D49">
        <w:rPr>
          <w:color w:val="000000" w:themeColor="text1"/>
          <w:spacing w:val="-1"/>
        </w:rPr>
        <w:t xml:space="preserve"> </w:t>
      </w:r>
      <w:r w:rsidR="00743D93" w:rsidRPr="00685D49">
        <w:rPr>
          <w:color w:val="000000" w:themeColor="text1"/>
          <w:spacing w:val="-2"/>
        </w:rPr>
        <w:t xml:space="preserve">internal audit control </w:t>
      </w:r>
      <w:r w:rsidRPr="00685D49">
        <w:rPr>
          <w:color w:val="000000" w:themeColor="text1"/>
          <w:spacing w:val="-1"/>
        </w:rPr>
        <w:t>is still positive</w:t>
      </w:r>
      <w:r w:rsidRPr="00685D49">
        <w:rPr>
          <w:color w:val="000000" w:themeColor="text1"/>
          <w:spacing w:val="58"/>
        </w:rPr>
        <w:t xml:space="preserve"> </w:t>
      </w:r>
      <w:r w:rsidRPr="00685D49">
        <w:rPr>
          <w:color w:val="000000" w:themeColor="text1"/>
          <w:spacing w:val="-1"/>
        </w:rPr>
        <w:t>at 8.07 indicating</w:t>
      </w:r>
      <w:r w:rsidRPr="00685D49">
        <w:rPr>
          <w:color w:val="000000" w:themeColor="text1"/>
        </w:rPr>
        <w:t xml:space="preserve"> that</w:t>
      </w:r>
      <w:r w:rsidRPr="00685D49">
        <w:rPr>
          <w:color w:val="000000" w:themeColor="text1"/>
          <w:spacing w:val="1"/>
        </w:rPr>
        <w:t xml:space="preserve"> </w:t>
      </w:r>
      <w:r w:rsidRPr="00685D49">
        <w:rPr>
          <w:color w:val="000000" w:themeColor="text1"/>
        </w:rPr>
        <w:t>there</w:t>
      </w:r>
      <w:r w:rsidRPr="00685D49">
        <w:rPr>
          <w:color w:val="000000" w:themeColor="text1"/>
          <w:spacing w:val="1"/>
        </w:rPr>
        <w:t xml:space="preserve"> </w:t>
      </w:r>
      <w:r w:rsidRPr="00685D49">
        <w:rPr>
          <w:color w:val="000000" w:themeColor="text1"/>
        </w:rPr>
        <w:t>are</w:t>
      </w:r>
      <w:r w:rsidRPr="00685D49">
        <w:rPr>
          <w:color w:val="000000" w:themeColor="text1"/>
          <w:spacing w:val="1"/>
        </w:rPr>
        <w:t xml:space="preserve"> </w:t>
      </w:r>
      <w:r w:rsidRPr="00685D49">
        <w:rPr>
          <w:color w:val="000000" w:themeColor="text1"/>
        </w:rPr>
        <w:t>other</w:t>
      </w:r>
      <w:r w:rsidRPr="00685D49">
        <w:rPr>
          <w:color w:val="000000" w:themeColor="text1"/>
          <w:spacing w:val="1"/>
        </w:rPr>
        <w:t xml:space="preserve"> </w:t>
      </w:r>
      <w:r w:rsidRPr="00685D49">
        <w:rPr>
          <w:color w:val="000000" w:themeColor="text1"/>
        </w:rPr>
        <w:t>drivers</w:t>
      </w:r>
      <w:r w:rsidRPr="00685D49">
        <w:rPr>
          <w:color w:val="000000" w:themeColor="text1"/>
          <w:spacing w:val="1"/>
        </w:rPr>
        <w:t xml:space="preserve"> </w:t>
      </w:r>
      <w:r w:rsidRPr="00685D49">
        <w:rPr>
          <w:color w:val="000000" w:themeColor="text1"/>
        </w:rPr>
        <w:t>of</w:t>
      </w:r>
      <w:r w:rsidRPr="00685D49">
        <w:rPr>
          <w:color w:val="000000" w:themeColor="text1"/>
          <w:spacing w:val="1"/>
        </w:rPr>
        <w:t xml:space="preserve"> </w:t>
      </w:r>
      <w:r w:rsidR="00743D93" w:rsidRPr="00685D49">
        <w:rPr>
          <w:color w:val="000000" w:themeColor="text1"/>
        </w:rPr>
        <w:t xml:space="preserve">internal audit control </w:t>
      </w:r>
      <w:r w:rsidRPr="00685D49">
        <w:rPr>
          <w:color w:val="000000" w:themeColor="text1"/>
        </w:rPr>
        <w:t>including</w:t>
      </w:r>
      <w:r w:rsidRPr="00685D49">
        <w:rPr>
          <w:color w:val="000000" w:themeColor="text1"/>
          <w:spacing w:val="1"/>
        </w:rPr>
        <w:t xml:space="preserve"> </w:t>
      </w:r>
      <w:r w:rsidRPr="00685D49">
        <w:rPr>
          <w:color w:val="000000" w:themeColor="text1"/>
        </w:rPr>
        <w:t>internal audit,</w:t>
      </w:r>
      <w:r w:rsidRPr="00685D49">
        <w:rPr>
          <w:color w:val="000000" w:themeColor="text1"/>
          <w:spacing w:val="1"/>
        </w:rPr>
        <w:t xml:space="preserve"> </w:t>
      </w:r>
      <w:r w:rsidRPr="00685D49">
        <w:rPr>
          <w:color w:val="000000" w:themeColor="text1"/>
        </w:rPr>
        <w:t>risk</w:t>
      </w:r>
      <w:r w:rsidRPr="00685D49">
        <w:rPr>
          <w:color w:val="000000" w:themeColor="text1"/>
          <w:spacing w:val="1"/>
        </w:rPr>
        <w:t xml:space="preserve"> </w:t>
      </w:r>
      <w:r w:rsidRPr="00685D49">
        <w:rPr>
          <w:color w:val="000000" w:themeColor="text1"/>
        </w:rPr>
        <w:t>management,</w:t>
      </w:r>
      <w:r w:rsidRPr="00685D49">
        <w:rPr>
          <w:color w:val="000000" w:themeColor="text1"/>
          <w:spacing w:val="4"/>
        </w:rPr>
        <w:t xml:space="preserve"> </w:t>
      </w:r>
      <w:r w:rsidRPr="00685D49">
        <w:rPr>
          <w:color w:val="000000" w:themeColor="text1"/>
        </w:rPr>
        <w:t>control</w:t>
      </w:r>
      <w:r w:rsidRPr="00685D49">
        <w:rPr>
          <w:color w:val="000000" w:themeColor="text1"/>
          <w:spacing w:val="16"/>
        </w:rPr>
        <w:t xml:space="preserve"> </w:t>
      </w:r>
      <w:r w:rsidRPr="00685D49">
        <w:rPr>
          <w:color w:val="000000" w:themeColor="text1"/>
        </w:rPr>
        <w:t>activities</w:t>
      </w:r>
      <w:r w:rsidRPr="00685D49">
        <w:rPr>
          <w:color w:val="000000" w:themeColor="text1"/>
          <w:spacing w:val="1"/>
        </w:rPr>
        <w:t xml:space="preserve"> </w:t>
      </w:r>
      <w:r w:rsidRPr="00685D49">
        <w:rPr>
          <w:color w:val="000000" w:themeColor="text1"/>
        </w:rPr>
        <w:t>and</w:t>
      </w:r>
      <w:r w:rsidRPr="00685D49">
        <w:rPr>
          <w:color w:val="000000" w:themeColor="text1"/>
          <w:spacing w:val="8"/>
        </w:rPr>
        <w:t xml:space="preserve"> </w:t>
      </w:r>
      <w:r w:rsidRPr="00685D49">
        <w:rPr>
          <w:color w:val="000000" w:themeColor="text1"/>
        </w:rPr>
        <w:t>corporate</w:t>
      </w:r>
      <w:r w:rsidRPr="00685D49">
        <w:rPr>
          <w:color w:val="000000" w:themeColor="text1"/>
          <w:spacing w:val="7"/>
        </w:rPr>
        <w:t xml:space="preserve"> </w:t>
      </w:r>
      <w:r w:rsidRPr="00685D49">
        <w:rPr>
          <w:color w:val="000000" w:themeColor="text1"/>
        </w:rPr>
        <w:t>governance.</w:t>
      </w:r>
    </w:p>
    <w:p w:rsidR="005012BB" w:rsidRPr="00685D49" w:rsidRDefault="005012BB" w:rsidP="00685D49">
      <w:pPr>
        <w:pStyle w:val="Heading2"/>
        <w:tabs>
          <w:tab w:val="left" w:pos="9000"/>
        </w:tabs>
        <w:spacing w:line="360" w:lineRule="auto"/>
        <w:jc w:val="both"/>
        <w:rPr>
          <w:color w:val="000000" w:themeColor="text1"/>
        </w:rPr>
      </w:pPr>
      <w:bookmarkStart w:id="27" w:name="_bookmark113"/>
      <w:bookmarkEnd w:id="27"/>
      <w:r w:rsidRPr="00685D49">
        <w:rPr>
          <w:color w:val="000000" w:themeColor="text1"/>
          <w:spacing w:val="-5"/>
        </w:rPr>
        <w:t>Table</w:t>
      </w:r>
      <w:r w:rsidRPr="00685D49">
        <w:rPr>
          <w:color w:val="000000" w:themeColor="text1"/>
          <w:spacing w:val="21"/>
        </w:rPr>
        <w:t xml:space="preserve"> </w:t>
      </w:r>
      <w:r w:rsidRPr="00685D49">
        <w:rPr>
          <w:color w:val="000000" w:themeColor="text1"/>
          <w:spacing w:val="-5"/>
        </w:rPr>
        <w:t>4.6:</w:t>
      </w:r>
      <w:r w:rsidRPr="00685D49">
        <w:rPr>
          <w:color w:val="000000" w:themeColor="text1"/>
          <w:spacing w:val="-10"/>
        </w:rPr>
        <w:t xml:space="preserve"> </w:t>
      </w:r>
      <w:r w:rsidRPr="00685D49">
        <w:rPr>
          <w:color w:val="000000" w:themeColor="text1"/>
          <w:spacing w:val="-5"/>
        </w:rPr>
        <w:t>Internal</w:t>
      </w:r>
      <w:r w:rsidRPr="00685D49">
        <w:rPr>
          <w:color w:val="000000" w:themeColor="text1"/>
          <w:spacing w:val="46"/>
        </w:rPr>
        <w:t xml:space="preserve"> </w:t>
      </w:r>
      <w:r w:rsidRPr="00685D49">
        <w:rPr>
          <w:color w:val="000000" w:themeColor="text1"/>
          <w:spacing w:val="-5"/>
        </w:rPr>
        <w:t>Control</w:t>
      </w:r>
      <w:r w:rsidRPr="00685D49">
        <w:rPr>
          <w:color w:val="000000" w:themeColor="text1"/>
          <w:spacing w:val="30"/>
        </w:rPr>
        <w:t xml:space="preserve"> </w:t>
      </w:r>
      <w:r w:rsidRPr="00685D49">
        <w:rPr>
          <w:color w:val="000000" w:themeColor="text1"/>
          <w:spacing w:val="-5"/>
        </w:rPr>
        <w:t>Environment</w:t>
      </w:r>
      <w:r w:rsidRPr="00685D49">
        <w:rPr>
          <w:color w:val="000000" w:themeColor="text1"/>
          <w:spacing w:val="60"/>
        </w:rPr>
        <w:t xml:space="preserve"> </w:t>
      </w:r>
      <w:r w:rsidRPr="00685D49">
        <w:rPr>
          <w:color w:val="000000" w:themeColor="text1"/>
          <w:spacing w:val="-5"/>
        </w:rPr>
        <w:t>and</w:t>
      </w:r>
      <w:r w:rsidRPr="00685D49">
        <w:rPr>
          <w:color w:val="000000" w:themeColor="text1"/>
          <w:spacing w:val="-4"/>
        </w:rPr>
        <w:t xml:space="preserve"> </w:t>
      </w:r>
      <w:r w:rsidRPr="00685D49">
        <w:rPr>
          <w:color w:val="000000" w:themeColor="text1"/>
          <w:spacing w:val="-5"/>
        </w:rPr>
        <w:t>Financial</w:t>
      </w:r>
      <w:r w:rsidRPr="00685D49">
        <w:rPr>
          <w:color w:val="000000" w:themeColor="text1"/>
          <w:spacing w:val="45"/>
        </w:rPr>
        <w:t xml:space="preserve"> </w:t>
      </w:r>
      <w:r w:rsidRPr="00685D49">
        <w:rPr>
          <w:color w:val="000000" w:themeColor="text1"/>
          <w:spacing w:val="-4"/>
        </w:rPr>
        <w:t>Performance</w:t>
      </w:r>
    </w:p>
    <w:p w:rsidR="005012BB" w:rsidRPr="00685D49" w:rsidRDefault="005012BB" w:rsidP="00685D49">
      <w:pPr>
        <w:tabs>
          <w:tab w:val="left" w:pos="9000"/>
        </w:tabs>
        <w:spacing w:line="360" w:lineRule="auto"/>
        <w:ind w:left="1350"/>
        <w:jc w:val="both"/>
        <w:rPr>
          <w:b/>
          <w:color w:val="000000" w:themeColor="text1"/>
        </w:rPr>
      </w:pPr>
      <w:r w:rsidRPr="00685D49">
        <w:rPr>
          <w:b/>
          <w:color w:val="000000" w:themeColor="text1"/>
        </w:rPr>
        <w:t>Coefficient</w:t>
      </w:r>
    </w:p>
    <w:p w:rsidR="005012BB" w:rsidRPr="00685D49" w:rsidRDefault="00476640" w:rsidP="00685D49">
      <w:pPr>
        <w:pStyle w:val="BodyText"/>
        <w:tabs>
          <w:tab w:val="left" w:pos="9000"/>
        </w:tabs>
        <w:spacing w:line="360" w:lineRule="auto"/>
        <w:jc w:val="both"/>
        <w:rPr>
          <w:b/>
          <w:color w:val="000000" w:themeColor="text1"/>
        </w:rPr>
      </w:pPr>
      <w:bookmarkStart w:id="28" w:name="_bookmark10"/>
      <w:bookmarkEnd w:id="28"/>
      <w:r w:rsidRPr="00685D49">
        <w:rPr>
          <w:color w:val="000000" w:themeColor="text1"/>
        </w:rPr>
        <w:pict>
          <v:shapetype id="_x0000_t202" coordsize="21600,21600" o:spt="202" path="m,l,21600r21600,l21600,xe">
            <v:stroke joinstyle="miter"/>
            <v:path gradientshapeok="t" o:connecttype="rect"/>
          </v:shapetype>
          <v:shape id="_x0000_s1032" type="#_x0000_t202" style="position:absolute;left:0;text-align:left;margin-left:111.85pt;margin-top:3.85pt;width:431.05pt;height:117.1pt;z-index:251663360;mso-position-horizontal-relative:page" filled="f" stroked="f">
            <v:textbox inset="0,0,0,0">
              <w:txbxContent>
                <w:tbl>
                  <w:tblPr>
                    <w:tblW w:w="0" w:type="auto"/>
                    <w:tblInd w:w="7" w:type="dxa"/>
                    <w:tblLayout w:type="fixed"/>
                    <w:tblCellMar>
                      <w:left w:w="0" w:type="dxa"/>
                      <w:right w:w="0" w:type="dxa"/>
                    </w:tblCellMar>
                    <w:tblLook w:val="01E0"/>
                  </w:tblPr>
                  <w:tblGrid>
                    <w:gridCol w:w="5183"/>
                    <w:gridCol w:w="1409"/>
                    <w:gridCol w:w="947"/>
                    <w:gridCol w:w="1082"/>
                  </w:tblGrid>
                  <w:tr w:rsidR="00E637F7">
                    <w:trPr>
                      <w:trHeight w:val="1336"/>
                    </w:trPr>
                    <w:tc>
                      <w:tcPr>
                        <w:tcW w:w="5183" w:type="dxa"/>
                        <w:tcBorders>
                          <w:top w:val="single" w:sz="18" w:space="0" w:color="FFFFFF"/>
                          <w:bottom w:val="single" w:sz="6" w:space="0" w:color="000000"/>
                        </w:tcBorders>
                      </w:tcPr>
                      <w:p w:rsidR="00E637F7" w:rsidRDefault="00E637F7">
                        <w:pPr>
                          <w:pStyle w:val="TableParagraph"/>
                          <w:spacing w:line="364" w:lineRule="auto"/>
                          <w:ind w:left="3484" w:right="422" w:hanging="166"/>
                        </w:pPr>
                        <w:r>
                          <w:rPr>
                            <w:spacing w:val="-6"/>
                          </w:rPr>
                          <w:t>Unstandardized</w:t>
                        </w:r>
                        <w:r>
                          <w:rPr>
                            <w:spacing w:val="-57"/>
                          </w:rPr>
                          <w:t xml:space="preserve"> </w:t>
                        </w:r>
                        <w:r>
                          <w:t>Coefficients</w:t>
                        </w:r>
                      </w:p>
                      <w:p w:rsidR="00E637F7" w:rsidRDefault="00E637F7">
                        <w:pPr>
                          <w:pStyle w:val="TableParagraph"/>
                          <w:tabs>
                            <w:tab w:val="left" w:pos="4160"/>
                          </w:tabs>
                          <w:spacing w:before="33"/>
                          <w:ind w:left="3349"/>
                        </w:pPr>
                        <w:r>
                          <w:t>B</w:t>
                        </w:r>
                        <w:r>
                          <w:tab/>
                          <w:t>Std.</w:t>
                        </w:r>
                        <w:r>
                          <w:rPr>
                            <w:spacing w:val="-13"/>
                          </w:rPr>
                          <w:t xml:space="preserve"> </w:t>
                        </w:r>
                        <w:r>
                          <w:t>Error</w:t>
                        </w:r>
                      </w:p>
                    </w:tc>
                    <w:tc>
                      <w:tcPr>
                        <w:tcW w:w="1409" w:type="dxa"/>
                        <w:tcBorders>
                          <w:top w:val="single" w:sz="18" w:space="0" w:color="FFFFFF"/>
                          <w:bottom w:val="single" w:sz="6" w:space="0" w:color="000000"/>
                        </w:tcBorders>
                      </w:tcPr>
                      <w:p w:rsidR="00E637F7" w:rsidRDefault="00E637F7">
                        <w:pPr>
                          <w:pStyle w:val="TableParagraph"/>
                          <w:spacing w:line="364" w:lineRule="auto"/>
                          <w:ind w:left="103" w:right="119"/>
                          <w:jc w:val="center"/>
                        </w:pPr>
                        <w:r>
                          <w:rPr>
                            <w:spacing w:val="-6"/>
                          </w:rPr>
                          <w:t>Standardized</w:t>
                        </w:r>
                        <w:r>
                          <w:rPr>
                            <w:spacing w:val="-57"/>
                          </w:rPr>
                          <w:t xml:space="preserve"> </w:t>
                        </w:r>
                        <w:r>
                          <w:rPr>
                            <w:spacing w:val="-2"/>
                          </w:rPr>
                          <w:t>Coefficients</w:t>
                        </w:r>
                      </w:p>
                      <w:p w:rsidR="00E637F7" w:rsidRDefault="00E637F7">
                        <w:pPr>
                          <w:pStyle w:val="TableParagraph"/>
                          <w:spacing w:before="33"/>
                          <w:ind w:left="103" w:right="103"/>
                          <w:jc w:val="center"/>
                        </w:pPr>
                        <w:r>
                          <w:t>Beta</w:t>
                        </w:r>
                      </w:p>
                    </w:tc>
                    <w:tc>
                      <w:tcPr>
                        <w:tcW w:w="947" w:type="dxa"/>
                        <w:tcBorders>
                          <w:top w:val="single" w:sz="6" w:space="0" w:color="000000"/>
                          <w:bottom w:val="single" w:sz="6" w:space="0" w:color="000000"/>
                        </w:tcBorders>
                      </w:tcPr>
                      <w:p w:rsidR="00E637F7" w:rsidRDefault="00E637F7">
                        <w:pPr>
                          <w:pStyle w:val="TableParagraph"/>
                          <w:rPr>
                            <w:sz w:val="26"/>
                          </w:rPr>
                        </w:pPr>
                      </w:p>
                      <w:p w:rsidR="00E637F7" w:rsidRDefault="00E637F7">
                        <w:pPr>
                          <w:pStyle w:val="TableParagraph"/>
                          <w:rPr>
                            <w:sz w:val="26"/>
                          </w:rPr>
                        </w:pPr>
                      </w:p>
                      <w:p w:rsidR="00E637F7" w:rsidRDefault="00E637F7">
                        <w:pPr>
                          <w:pStyle w:val="TableParagraph"/>
                          <w:spacing w:before="9"/>
                          <w:rPr>
                            <w:sz w:val="23"/>
                          </w:rPr>
                        </w:pPr>
                      </w:p>
                      <w:p w:rsidR="00E637F7" w:rsidRDefault="00E637F7">
                        <w:pPr>
                          <w:pStyle w:val="TableParagraph"/>
                          <w:ind w:right="155"/>
                          <w:jc w:val="center"/>
                        </w:pPr>
                        <w:r>
                          <w:t>t</w:t>
                        </w:r>
                      </w:p>
                    </w:tc>
                    <w:tc>
                      <w:tcPr>
                        <w:tcW w:w="1082" w:type="dxa"/>
                        <w:tcBorders>
                          <w:top w:val="single" w:sz="6" w:space="0" w:color="000000"/>
                          <w:bottom w:val="single" w:sz="6" w:space="0" w:color="000000"/>
                        </w:tcBorders>
                      </w:tcPr>
                      <w:p w:rsidR="00E637F7" w:rsidRDefault="00E637F7">
                        <w:pPr>
                          <w:pStyle w:val="TableParagraph"/>
                          <w:rPr>
                            <w:sz w:val="26"/>
                          </w:rPr>
                        </w:pPr>
                      </w:p>
                      <w:p w:rsidR="00E637F7" w:rsidRDefault="00E637F7">
                        <w:pPr>
                          <w:pStyle w:val="TableParagraph"/>
                          <w:rPr>
                            <w:sz w:val="26"/>
                          </w:rPr>
                        </w:pPr>
                      </w:p>
                      <w:p w:rsidR="00E637F7" w:rsidRDefault="00E637F7">
                        <w:pPr>
                          <w:pStyle w:val="TableParagraph"/>
                          <w:spacing w:before="9"/>
                          <w:rPr>
                            <w:sz w:val="23"/>
                          </w:rPr>
                        </w:pPr>
                      </w:p>
                      <w:p w:rsidR="00E637F7" w:rsidRDefault="00E637F7">
                        <w:pPr>
                          <w:pStyle w:val="TableParagraph"/>
                          <w:ind w:left="331"/>
                        </w:pPr>
                        <w:r>
                          <w:t>Sig.</w:t>
                        </w:r>
                      </w:p>
                    </w:tc>
                  </w:tr>
                  <w:tr w:rsidR="00E637F7">
                    <w:trPr>
                      <w:trHeight w:val="497"/>
                    </w:trPr>
                    <w:tc>
                      <w:tcPr>
                        <w:tcW w:w="5183" w:type="dxa"/>
                        <w:tcBorders>
                          <w:top w:val="single" w:sz="6" w:space="0" w:color="000000"/>
                        </w:tcBorders>
                      </w:tcPr>
                      <w:p w:rsidR="00E637F7" w:rsidRDefault="00E637F7">
                        <w:pPr>
                          <w:pStyle w:val="TableParagraph"/>
                          <w:tabs>
                            <w:tab w:val="left" w:pos="3154"/>
                            <w:tab w:val="right" w:pos="4880"/>
                          </w:tabs>
                          <w:spacing w:before="16"/>
                          <w:ind w:left="691"/>
                        </w:pPr>
                        <w:r>
                          <w:t>(Constant)</w:t>
                        </w:r>
                        <w:r>
                          <w:tab/>
                          <w:t>8.077</w:t>
                        </w:r>
                        <w:r>
                          <w:tab/>
                          <w:t>2.061</w:t>
                        </w:r>
                      </w:p>
                    </w:tc>
                    <w:tc>
                      <w:tcPr>
                        <w:tcW w:w="1409" w:type="dxa"/>
                        <w:tcBorders>
                          <w:top w:val="single" w:sz="6" w:space="0" w:color="000000"/>
                        </w:tcBorders>
                      </w:tcPr>
                      <w:p w:rsidR="00E637F7" w:rsidRDefault="00E637F7">
                        <w:pPr>
                          <w:pStyle w:val="TableParagraph"/>
                        </w:pPr>
                      </w:p>
                    </w:tc>
                    <w:tc>
                      <w:tcPr>
                        <w:tcW w:w="947" w:type="dxa"/>
                        <w:tcBorders>
                          <w:top w:val="single" w:sz="6" w:space="0" w:color="000000"/>
                        </w:tcBorders>
                      </w:tcPr>
                      <w:p w:rsidR="00E637F7" w:rsidRDefault="00E637F7">
                        <w:pPr>
                          <w:pStyle w:val="TableParagraph"/>
                          <w:spacing w:before="16"/>
                          <w:ind w:left="103" w:right="264"/>
                          <w:jc w:val="center"/>
                        </w:pPr>
                        <w:r>
                          <w:t>3.919</w:t>
                        </w:r>
                      </w:p>
                    </w:tc>
                    <w:tc>
                      <w:tcPr>
                        <w:tcW w:w="1082" w:type="dxa"/>
                        <w:tcBorders>
                          <w:top w:val="single" w:sz="6" w:space="0" w:color="000000"/>
                        </w:tcBorders>
                      </w:tcPr>
                      <w:p w:rsidR="00E637F7" w:rsidRDefault="00E637F7">
                        <w:pPr>
                          <w:pStyle w:val="TableParagraph"/>
                          <w:spacing w:before="16"/>
                          <w:ind w:left="285"/>
                        </w:pPr>
                        <w:r>
                          <w:t>.000</w:t>
                        </w:r>
                      </w:p>
                    </w:tc>
                  </w:tr>
                  <w:tr w:rsidR="00E637F7">
                    <w:trPr>
                      <w:trHeight w:val="470"/>
                    </w:trPr>
                    <w:tc>
                      <w:tcPr>
                        <w:tcW w:w="5183" w:type="dxa"/>
                      </w:tcPr>
                      <w:p w:rsidR="00E637F7" w:rsidRDefault="00E637F7">
                        <w:pPr>
                          <w:pStyle w:val="TableParagraph"/>
                          <w:spacing w:line="228" w:lineRule="exact"/>
                          <w:ind w:left="691"/>
                        </w:pPr>
                        <w:r>
                          <w:t>Internal</w:t>
                        </w:r>
                        <w:r>
                          <w:rPr>
                            <w:spacing w:val="58"/>
                          </w:rPr>
                          <w:t xml:space="preserve"> </w:t>
                        </w:r>
                        <w:r>
                          <w:t>Control</w:t>
                        </w:r>
                      </w:p>
                      <w:p w:rsidR="00E637F7" w:rsidRDefault="00E637F7">
                        <w:pPr>
                          <w:pStyle w:val="TableParagraph"/>
                          <w:tabs>
                            <w:tab w:val="left" w:pos="4400"/>
                          </w:tabs>
                          <w:spacing w:line="223" w:lineRule="exact"/>
                          <w:ind w:left="3214"/>
                        </w:pPr>
                        <w:r>
                          <w:t>.246</w:t>
                        </w:r>
                        <w:r>
                          <w:tab/>
                          <w:t>.050</w:t>
                        </w:r>
                      </w:p>
                    </w:tc>
                    <w:tc>
                      <w:tcPr>
                        <w:tcW w:w="1409" w:type="dxa"/>
                      </w:tcPr>
                      <w:p w:rsidR="00E637F7" w:rsidRDefault="00E637F7">
                        <w:pPr>
                          <w:pStyle w:val="TableParagraph"/>
                          <w:spacing w:before="194" w:line="256" w:lineRule="exact"/>
                          <w:ind w:left="103" w:right="103"/>
                          <w:jc w:val="center"/>
                        </w:pPr>
                        <w:r>
                          <w:t>.420</w:t>
                        </w:r>
                      </w:p>
                    </w:tc>
                    <w:tc>
                      <w:tcPr>
                        <w:tcW w:w="947" w:type="dxa"/>
                      </w:tcPr>
                      <w:p w:rsidR="00E637F7" w:rsidRDefault="00E637F7">
                        <w:pPr>
                          <w:pStyle w:val="TableParagraph"/>
                          <w:spacing w:before="194" w:line="256" w:lineRule="exact"/>
                          <w:ind w:left="103" w:right="264"/>
                          <w:jc w:val="center"/>
                        </w:pPr>
                        <w:r>
                          <w:t>4.921</w:t>
                        </w:r>
                      </w:p>
                    </w:tc>
                    <w:tc>
                      <w:tcPr>
                        <w:tcW w:w="1082" w:type="dxa"/>
                      </w:tcPr>
                      <w:p w:rsidR="00E637F7" w:rsidRDefault="00E637F7">
                        <w:pPr>
                          <w:pStyle w:val="TableParagraph"/>
                          <w:spacing w:before="194" w:line="256" w:lineRule="exact"/>
                          <w:ind w:left="285"/>
                        </w:pPr>
                        <w:r>
                          <w:t>.000</w:t>
                        </w:r>
                      </w:p>
                    </w:tc>
                  </w:tr>
                </w:tbl>
                <w:p w:rsidR="00E637F7" w:rsidRDefault="00E637F7" w:rsidP="005012BB">
                  <w:pPr>
                    <w:pStyle w:val="BodyText"/>
                  </w:pPr>
                </w:p>
              </w:txbxContent>
            </v:textbox>
            <w10:wrap anchorx="page"/>
          </v:shape>
        </w:pict>
      </w:r>
    </w:p>
    <w:p w:rsidR="005012BB" w:rsidRPr="00685D49" w:rsidRDefault="005012BB" w:rsidP="00685D49">
      <w:pPr>
        <w:pStyle w:val="BodyText"/>
        <w:tabs>
          <w:tab w:val="left" w:pos="9000"/>
        </w:tabs>
        <w:spacing w:line="360" w:lineRule="auto"/>
        <w:jc w:val="both"/>
        <w:rPr>
          <w:b/>
          <w:color w:val="000000" w:themeColor="text1"/>
        </w:rPr>
      </w:pPr>
    </w:p>
    <w:p w:rsidR="005012BB" w:rsidRPr="00685D49" w:rsidRDefault="005012BB" w:rsidP="00685D49">
      <w:pPr>
        <w:pStyle w:val="BodyText"/>
        <w:tabs>
          <w:tab w:val="left" w:pos="9000"/>
        </w:tabs>
        <w:spacing w:line="360" w:lineRule="auto"/>
        <w:jc w:val="both"/>
        <w:rPr>
          <w:b/>
          <w:color w:val="000000" w:themeColor="text1"/>
        </w:rPr>
      </w:pPr>
    </w:p>
    <w:p w:rsidR="005012BB" w:rsidRPr="00685D49" w:rsidRDefault="005012BB" w:rsidP="00685D49">
      <w:pPr>
        <w:pStyle w:val="BodyText"/>
        <w:tabs>
          <w:tab w:val="left" w:pos="9000"/>
        </w:tabs>
        <w:spacing w:line="360" w:lineRule="auto"/>
        <w:jc w:val="both"/>
        <w:rPr>
          <w:b/>
          <w:color w:val="000000" w:themeColor="text1"/>
        </w:rPr>
      </w:pPr>
    </w:p>
    <w:p w:rsidR="005012BB" w:rsidRPr="00685D49" w:rsidRDefault="005012BB" w:rsidP="00685D49">
      <w:pPr>
        <w:pStyle w:val="BodyText"/>
        <w:tabs>
          <w:tab w:val="left" w:pos="9000"/>
        </w:tabs>
        <w:spacing w:line="360" w:lineRule="auto"/>
        <w:jc w:val="both"/>
        <w:rPr>
          <w:b/>
          <w:color w:val="000000" w:themeColor="text1"/>
        </w:rPr>
      </w:pPr>
    </w:p>
    <w:p w:rsidR="005012BB" w:rsidRPr="00685D49" w:rsidRDefault="005012BB" w:rsidP="00685D49">
      <w:pPr>
        <w:pStyle w:val="BodyText"/>
        <w:tabs>
          <w:tab w:val="left" w:pos="9000"/>
        </w:tabs>
        <w:spacing w:line="360" w:lineRule="auto"/>
        <w:jc w:val="both"/>
        <w:rPr>
          <w:b/>
          <w:color w:val="000000" w:themeColor="text1"/>
        </w:rPr>
      </w:pPr>
    </w:p>
    <w:p w:rsidR="005012BB" w:rsidRPr="00685D49" w:rsidRDefault="005012BB" w:rsidP="00685D49">
      <w:pPr>
        <w:pStyle w:val="BodyText"/>
        <w:tabs>
          <w:tab w:val="left" w:pos="9000"/>
        </w:tabs>
        <w:spacing w:line="360" w:lineRule="auto"/>
        <w:ind w:left="1208"/>
        <w:jc w:val="both"/>
        <w:rPr>
          <w:color w:val="000000" w:themeColor="text1"/>
        </w:rPr>
      </w:pPr>
    </w:p>
    <w:p w:rsidR="005012BB" w:rsidRPr="00685D49" w:rsidRDefault="005012BB" w:rsidP="00685D49">
      <w:pPr>
        <w:pStyle w:val="BodyText"/>
        <w:tabs>
          <w:tab w:val="left" w:pos="9000"/>
        </w:tabs>
        <w:spacing w:line="360" w:lineRule="auto"/>
        <w:ind w:left="1208"/>
        <w:jc w:val="both"/>
        <w:rPr>
          <w:color w:val="000000" w:themeColor="text1"/>
        </w:rPr>
      </w:pPr>
      <w:r w:rsidRPr="00685D49">
        <w:rPr>
          <w:color w:val="000000" w:themeColor="text1"/>
        </w:rPr>
        <w:t>Environment</w:t>
      </w:r>
    </w:p>
    <w:p w:rsidR="005012BB" w:rsidRPr="00685D49" w:rsidRDefault="00476640" w:rsidP="00685D49">
      <w:pPr>
        <w:pStyle w:val="BodyText"/>
        <w:tabs>
          <w:tab w:val="left" w:pos="9000"/>
        </w:tabs>
        <w:spacing w:line="360" w:lineRule="auto"/>
        <w:jc w:val="both"/>
        <w:rPr>
          <w:color w:val="000000" w:themeColor="text1"/>
        </w:rPr>
      </w:pPr>
      <w:r w:rsidRPr="00685D49">
        <w:rPr>
          <w:color w:val="000000" w:themeColor="text1"/>
        </w:rPr>
        <w:pict>
          <v:shape id="_x0000_s1044" style="position:absolute;left:0;text-align:left;margin-left:111.85pt;margin-top:8.65pt;width:431.05pt;height:.75pt;z-index:-251645952;mso-wrap-distance-left:0;mso-wrap-distance-right:0;mso-position-horizontal-relative:page" coordorigin="2237,173" coordsize="8621,15" o:spt="100" adj="0,,0" path="m2883,173r-646,l2237,188r646,l2883,173xm6263,173r-1172,l5076,173r-2177,l2884,173r,15l2899,188r2177,l5091,188r1172,l6263,173xm9671,173r-886,l8771,173r-1,l7464,173r-15,l7449,173r-1171,l6263,173r,15l6278,188r1171,l7449,188r15,l8770,188r1,l8785,188r886,l9671,173xm10858,173r-1171,l9687,173r-15,l9672,188r15,l9687,188r1171,l10858,173xe" fillcolor="black" stroked="f">
            <v:stroke joinstyle="round"/>
            <v:formulas/>
            <v:path arrowok="t" o:connecttype="segments"/>
            <w10:wrap type="topAndBottom" anchorx="page"/>
          </v:shape>
        </w:pict>
      </w:r>
    </w:p>
    <w:p w:rsidR="005012BB" w:rsidRPr="00685D49" w:rsidRDefault="005012BB" w:rsidP="00685D49">
      <w:pPr>
        <w:pStyle w:val="Heading2"/>
        <w:numPr>
          <w:ilvl w:val="2"/>
          <w:numId w:val="10"/>
        </w:numPr>
        <w:tabs>
          <w:tab w:val="left" w:pos="1283"/>
          <w:tab w:val="left" w:pos="1284"/>
          <w:tab w:val="left" w:pos="2677"/>
          <w:tab w:val="left" w:pos="3787"/>
          <w:tab w:val="left" w:pos="4287"/>
          <w:tab w:val="left" w:pos="5337"/>
          <w:tab w:val="left" w:pos="6132"/>
          <w:tab w:val="left" w:pos="7242"/>
          <w:tab w:val="left" w:pos="8206"/>
          <w:tab w:val="left" w:pos="9000"/>
        </w:tabs>
        <w:spacing w:line="360" w:lineRule="auto"/>
        <w:jc w:val="both"/>
        <w:rPr>
          <w:color w:val="000000" w:themeColor="text1"/>
        </w:rPr>
      </w:pPr>
      <w:bookmarkStart w:id="29" w:name="_bookmark114"/>
      <w:bookmarkEnd w:id="29"/>
      <w:r w:rsidRPr="00685D49">
        <w:rPr>
          <w:color w:val="000000" w:themeColor="text1"/>
        </w:rPr>
        <w:t>Regression</w:t>
      </w:r>
      <w:r w:rsidRPr="00685D49">
        <w:rPr>
          <w:color w:val="000000" w:themeColor="text1"/>
        </w:rPr>
        <w:tab/>
        <w:t>Analysis</w:t>
      </w:r>
      <w:r w:rsidRPr="00685D49">
        <w:rPr>
          <w:color w:val="000000" w:themeColor="text1"/>
        </w:rPr>
        <w:tab/>
        <w:t>on</w:t>
      </w:r>
      <w:r w:rsidRPr="00685D49">
        <w:rPr>
          <w:color w:val="000000" w:themeColor="text1"/>
        </w:rPr>
        <w:tab/>
        <w:t>Internal</w:t>
      </w:r>
      <w:r w:rsidRPr="00685D49">
        <w:rPr>
          <w:color w:val="000000" w:themeColor="text1"/>
        </w:rPr>
        <w:tab/>
        <w:t>Audit</w:t>
      </w:r>
      <w:r w:rsidRPr="00685D49">
        <w:rPr>
          <w:color w:val="000000" w:themeColor="text1"/>
        </w:rPr>
        <w:tab/>
        <w:t>Function</w:t>
      </w:r>
      <w:r w:rsidRPr="00685D49">
        <w:rPr>
          <w:color w:val="000000" w:themeColor="text1"/>
        </w:rPr>
        <w:tab/>
        <w:t>Versus</w:t>
      </w:r>
      <w:r w:rsidRPr="00685D49">
        <w:rPr>
          <w:color w:val="000000" w:themeColor="text1"/>
        </w:rPr>
        <w:tab/>
      </w:r>
      <w:r w:rsidRPr="00685D49">
        <w:rPr>
          <w:color w:val="000000" w:themeColor="text1"/>
          <w:spacing w:val="-7"/>
        </w:rPr>
        <w:t>Financial</w:t>
      </w:r>
      <w:r w:rsidRPr="00685D49">
        <w:rPr>
          <w:color w:val="000000" w:themeColor="text1"/>
          <w:spacing w:val="-57"/>
        </w:rPr>
        <w:t xml:space="preserve"> </w:t>
      </w:r>
      <w:r w:rsidRPr="00685D49">
        <w:rPr>
          <w:color w:val="000000" w:themeColor="text1"/>
        </w:rPr>
        <w:t>Performance</w:t>
      </w:r>
    </w:p>
    <w:p w:rsidR="005012BB" w:rsidRPr="00685D49" w:rsidRDefault="005012BB" w:rsidP="00685D49">
      <w:pPr>
        <w:pStyle w:val="BodyText"/>
        <w:tabs>
          <w:tab w:val="left" w:pos="9000"/>
        </w:tabs>
        <w:spacing w:line="360" w:lineRule="auto"/>
        <w:ind w:left="548"/>
        <w:jc w:val="both"/>
        <w:rPr>
          <w:color w:val="000000" w:themeColor="text1"/>
        </w:rPr>
      </w:pPr>
      <w:r w:rsidRPr="00685D49">
        <w:rPr>
          <w:color w:val="000000" w:themeColor="text1"/>
          <w:spacing w:val="-1"/>
        </w:rPr>
        <w:t>H</w:t>
      </w:r>
      <w:r w:rsidRPr="00685D49">
        <w:rPr>
          <w:color w:val="000000" w:themeColor="text1"/>
          <w:spacing w:val="-1"/>
          <w:vertAlign w:val="subscript"/>
        </w:rPr>
        <w:t>0</w:t>
      </w:r>
      <w:r w:rsidRPr="00685D49">
        <w:rPr>
          <w:color w:val="000000" w:themeColor="text1"/>
          <w:spacing w:val="-1"/>
        </w:rPr>
        <w:t>: There</w:t>
      </w:r>
      <w:r w:rsidRPr="00685D49">
        <w:rPr>
          <w:color w:val="000000" w:themeColor="text1"/>
        </w:rPr>
        <w:t xml:space="preserve"> </w:t>
      </w:r>
      <w:r w:rsidRPr="00685D49">
        <w:rPr>
          <w:color w:val="000000" w:themeColor="text1"/>
          <w:spacing w:val="-1"/>
        </w:rPr>
        <w:t>is</w:t>
      </w:r>
      <w:r w:rsidRPr="00685D49">
        <w:rPr>
          <w:color w:val="000000" w:themeColor="text1"/>
        </w:rPr>
        <w:t xml:space="preserve"> </w:t>
      </w:r>
      <w:r w:rsidRPr="00685D49">
        <w:rPr>
          <w:color w:val="000000" w:themeColor="text1"/>
          <w:spacing w:val="-1"/>
        </w:rPr>
        <w:t>no</w:t>
      </w:r>
      <w:r w:rsidRPr="00685D49">
        <w:rPr>
          <w:color w:val="000000" w:themeColor="text1"/>
        </w:rPr>
        <w:t xml:space="preserve"> </w:t>
      </w:r>
      <w:r w:rsidRPr="00685D49">
        <w:rPr>
          <w:color w:val="000000" w:themeColor="text1"/>
          <w:spacing w:val="-1"/>
        </w:rPr>
        <w:t xml:space="preserve">significant relationship </w:t>
      </w:r>
      <w:r w:rsidRPr="00685D49">
        <w:rPr>
          <w:color w:val="000000" w:themeColor="text1"/>
        </w:rPr>
        <w:t xml:space="preserve">between </w:t>
      </w:r>
      <w:r w:rsidR="005F64BD" w:rsidRPr="00685D49">
        <w:rPr>
          <w:color w:val="000000" w:themeColor="text1"/>
        </w:rPr>
        <w:t xml:space="preserve">fewest resources possible </w:t>
      </w:r>
      <w:r w:rsidRPr="00685D49">
        <w:rPr>
          <w:color w:val="000000" w:themeColor="text1"/>
        </w:rPr>
        <w:t>and financial</w:t>
      </w:r>
      <w:r w:rsidRPr="00685D49">
        <w:rPr>
          <w:color w:val="000000" w:themeColor="text1"/>
          <w:spacing w:val="1"/>
        </w:rPr>
        <w:t xml:space="preserve"> </w:t>
      </w:r>
      <w:r w:rsidRPr="00685D49">
        <w:rPr>
          <w:color w:val="000000" w:themeColor="text1"/>
        </w:rPr>
        <w:t>performance.</w:t>
      </w:r>
    </w:p>
    <w:p w:rsidR="005012BB" w:rsidRPr="00685D49" w:rsidRDefault="005012BB" w:rsidP="00685D49">
      <w:pPr>
        <w:pStyle w:val="BodyText"/>
        <w:tabs>
          <w:tab w:val="left" w:pos="9000"/>
        </w:tabs>
        <w:spacing w:line="360" w:lineRule="auto"/>
        <w:ind w:left="548"/>
        <w:jc w:val="both"/>
        <w:rPr>
          <w:color w:val="000000" w:themeColor="text1"/>
        </w:rPr>
      </w:pPr>
      <w:r w:rsidRPr="00685D49">
        <w:rPr>
          <w:color w:val="000000" w:themeColor="text1"/>
          <w:spacing w:val="-1"/>
        </w:rPr>
        <w:t xml:space="preserve">Regression analysis was conducted to determine the significance </w:t>
      </w:r>
      <w:r w:rsidRPr="00685D49">
        <w:rPr>
          <w:color w:val="000000" w:themeColor="text1"/>
        </w:rPr>
        <w:t>of the relationship of</w:t>
      </w:r>
      <w:r w:rsidRPr="00685D49">
        <w:rPr>
          <w:color w:val="000000" w:themeColor="text1"/>
          <w:spacing w:val="1"/>
        </w:rPr>
        <w:t xml:space="preserve"> </w:t>
      </w:r>
      <w:r w:rsidR="005F64BD" w:rsidRPr="00685D49">
        <w:rPr>
          <w:color w:val="000000" w:themeColor="text1"/>
          <w:spacing w:val="-2"/>
        </w:rPr>
        <w:t xml:space="preserve">fewest resources possible </w:t>
      </w:r>
      <w:r w:rsidRPr="00685D49">
        <w:rPr>
          <w:color w:val="000000" w:themeColor="text1"/>
          <w:spacing w:val="-2"/>
        </w:rPr>
        <w:t xml:space="preserve">against </w:t>
      </w:r>
      <w:r w:rsidRPr="00685D49">
        <w:rPr>
          <w:color w:val="000000" w:themeColor="text1"/>
          <w:spacing w:val="-1"/>
        </w:rPr>
        <w:t>Financial performance. Figure 4.3 illustrates scatter plot</w:t>
      </w:r>
      <w:r w:rsidRPr="00685D49">
        <w:rPr>
          <w:color w:val="000000" w:themeColor="text1"/>
        </w:rPr>
        <w:t xml:space="preserve"> </w:t>
      </w:r>
      <w:r w:rsidRPr="00685D49">
        <w:rPr>
          <w:color w:val="000000" w:themeColor="text1"/>
          <w:spacing w:val="-2"/>
        </w:rPr>
        <w:t>diagram</w:t>
      </w:r>
      <w:r w:rsidRPr="00685D49">
        <w:rPr>
          <w:color w:val="000000" w:themeColor="text1"/>
          <w:spacing w:val="-1"/>
        </w:rPr>
        <w:t xml:space="preserve"> </w:t>
      </w:r>
      <w:r w:rsidRPr="00685D49">
        <w:rPr>
          <w:color w:val="000000" w:themeColor="text1"/>
          <w:spacing w:val="-2"/>
        </w:rPr>
        <w:t xml:space="preserve">of </w:t>
      </w:r>
      <w:r w:rsidR="005F64BD" w:rsidRPr="00685D49">
        <w:rPr>
          <w:color w:val="000000" w:themeColor="text1"/>
          <w:spacing w:val="-2"/>
        </w:rPr>
        <w:t xml:space="preserve">fewest resources possible </w:t>
      </w:r>
      <w:r w:rsidRPr="00685D49">
        <w:rPr>
          <w:color w:val="000000" w:themeColor="text1"/>
          <w:spacing w:val="-2"/>
        </w:rPr>
        <w:t xml:space="preserve">versus </w:t>
      </w:r>
      <w:r w:rsidRPr="00685D49">
        <w:rPr>
          <w:color w:val="000000" w:themeColor="text1"/>
          <w:spacing w:val="-1"/>
        </w:rPr>
        <w:t>financial performance. The Figure 4.3 presents</w:t>
      </w:r>
      <w:r w:rsidRPr="00685D49">
        <w:rPr>
          <w:color w:val="000000" w:themeColor="text1"/>
        </w:rPr>
        <w:t xml:space="preserve"> that all the points/observations appear in the first quadrate and the line of best of fit</w:t>
      </w:r>
      <w:r w:rsidRPr="00685D49">
        <w:rPr>
          <w:color w:val="000000" w:themeColor="text1"/>
          <w:spacing w:val="1"/>
        </w:rPr>
        <w:t xml:space="preserve"> </w:t>
      </w:r>
      <w:r w:rsidRPr="00685D49">
        <w:rPr>
          <w:color w:val="000000" w:themeColor="text1"/>
          <w:spacing w:val="-2"/>
        </w:rPr>
        <w:t>indicates</w:t>
      </w:r>
      <w:r w:rsidRPr="00685D49">
        <w:rPr>
          <w:color w:val="000000" w:themeColor="text1"/>
          <w:spacing w:val="-1"/>
        </w:rPr>
        <w:t xml:space="preserve"> </w:t>
      </w:r>
      <w:r w:rsidRPr="00685D49">
        <w:rPr>
          <w:color w:val="000000" w:themeColor="text1"/>
          <w:spacing w:val="-2"/>
        </w:rPr>
        <w:t>an estimate</w:t>
      </w:r>
      <w:r w:rsidRPr="00685D49">
        <w:rPr>
          <w:color w:val="000000" w:themeColor="text1"/>
          <w:spacing w:val="56"/>
        </w:rPr>
        <w:t xml:space="preserve"> </w:t>
      </w:r>
      <w:r w:rsidRPr="00685D49">
        <w:rPr>
          <w:color w:val="000000" w:themeColor="text1"/>
          <w:spacing w:val="-2"/>
        </w:rPr>
        <w:t>line</w:t>
      </w:r>
      <w:r w:rsidRPr="00685D49">
        <w:rPr>
          <w:color w:val="000000" w:themeColor="text1"/>
          <w:spacing w:val="56"/>
        </w:rPr>
        <w:t xml:space="preserve"> </w:t>
      </w:r>
      <w:r w:rsidRPr="00685D49">
        <w:rPr>
          <w:color w:val="000000" w:themeColor="text1"/>
          <w:spacing w:val="-2"/>
        </w:rPr>
        <w:t>that</w:t>
      </w:r>
      <w:r w:rsidRPr="00685D49">
        <w:rPr>
          <w:color w:val="000000" w:themeColor="text1"/>
          <w:spacing w:val="56"/>
        </w:rPr>
        <w:t xml:space="preserve"> </w:t>
      </w:r>
      <w:r w:rsidRPr="00685D49">
        <w:rPr>
          <w:color w:val="000000" w:themeColor="text1"/>
          <w:spacing w:val="-2"/>
        </w:rPr>
        <w:t>is</w:t>
      </w:r>
      <w:r w:rsidRPr="00685D49">
        <w:rPr>
          <w:color w:val="000000" w:themeColor="text1"/>
          <w:spacing w:val="56"/>
        </w:rPr>
        <w:t xml:space="preserve"> </w:t>
      </w:r>
      <w:r w:rsidRPr="00685D49">
        <w:rPr>
          <w:color w:val="000000" w:themeColor="text1"/>
          <w:spacing w:val="-2"/>
        </w:rPr>
        <w:t xml:space="preserve">increasingly positively upwards. This implies that </w:t>
      </w:r>
      <w:r w:rsidRPr="00685D49">
        <w:rPr>
          <w:color w:val="000000" w:themeColor="text1"/>
          <w:spacing w:val="-1"/>
        </w:rPr>
        <w:t>there</w:t>
      </w:r>
      <w:r w:rsidRPr="00685D49">
        <w:rPr>
          <w:color w:val="000000" w:themeColor="text1"/>
        </w:rPr>
        <w:t xml:space="preserve"> is</w:t>
      </w:r>
      <w:r w:rsidRPr="00685D49">
        <w:rPr>
          <w:color w:val="000000" w:themeColor="text1"/>
          <w:spacing w:val="1"/>
        </w:rPr>
        <w:t xml:space="preserve"> </w:t>
      </w:r>
      <w:r w:rsidRPr="00685D49">
        <w:rPr>
          <w:color w:val="000000" w:themeColor="text1"/>
        </w:rPr>
        <w:t>a</w:t>
      </w:r>
      <w:r w:rsidRPr="00685D49">
        <w:rPr>
          <w:color w:val="000000" w:themeColor="text1"/>
          <w:spacing w:val="1"/>
        </w:rPr>
        <w:t xml:space="preserve"> </w:t>
      </w:r>
      <w:r w:rsidRPr="00685D49">
        <w:rPr>
          <w:color w:val="000000" w:themeColor="text1"/>
        </w:rPr>
        <w:t>positive</w:t>
      </w:r>
      <w:r w:rsidRPr="00685D49">
        <w:rPr>
          <w:color w:val="000000" w:themeColor="text1"/>
          <w:spacing w:val="1"/>
        </w:rPr>
        <w:t xml:space="preserve"> </w:t>
      </w:r>
      <w:r w:rsidRPr="00685D49">
        <w:rPr>
          <w:color w:val="000000" w:themeColor="text1"/>
        </w:rPr>
        <w:t>linear</w:t>
      </w:r>
      <w:r w:rsidRPr="00685D49">
        <w:rPr>
          <w:color w:val="000000" w:themeColor="text1"/>
          <w:spacing w:val="1"/>
        </w:rPr>
        <w:t xml:space="preserve"> </w:t>
      </w:r>
      <w:r w:rsidRPr="00685D49">
        <w:rPr>
          <w:color w:val="000000" w:themeColor="text1"/>
        </w:rPr>
        <w:t>relationship</w:t>
      </w:r>
      <w:r w:rsidRPr="00685D49">
        <w:rPr>
          <w:color w:val="000000" w:themeColor="text1"/>
          <w:spacing w:val="1"/>
        </w:rPr>
        <w:t xml:space="preserve"> </w:t>
      </w:r>
      <w:r w:rsidRPr="00685D49">
        <w:rPr>
          <w:color w:val="000000" w:themeColor="text1"/>
        </w:rPr>
        <w:t>between</w:t>
      </w:r>
      <w:r w:rsidRPr="00685D49">
        <w:rPr>
          <w:color w:val="000000" w:themeColor="text1"/>
          <w:spacing w:val="1"/>
        </w:rPr>
        <w:t xml:space="preserve"> </w:t>
      </w:r>
      <w:r w:rsidR="005F64BD" w:rsidRPr="00685D49">
        <w:rPr>
          <w:color w:val="000000" w:themeColor="text1"/>
        </w:rPr>
        <w:t xml:space="preserve">fewest resources possible </w:t>
      </w:r>
      <w:r w:rsidRPr="00685D49">
        <w:rPr>
          <w:color w:val="000000" w:themeColor="text1"/>
        </w:rPr>
        <w:t>and</w:t>
      </w:r>
      <w:r w:rsidRPr="00685D49">
        <w:rPr>
          <w:color w:val="000000" w:themeColor="text1"/>
          <w:spacing w:val="61"/>
        </w:rPr>
        <w:t xml:space="preserve"> </w:t>
      </w:r>
      <w:r w:rsidRPr="00685D49">
        <w:rPr>
          <w:color w:val="000000" w:themeColor="text1"/>
        </w:rPr>
        <w:t>financial</w:t>
      </w:r>
      <w:r w:rsidRPr="00685D49">
        <w:rPr>
          <w:color w:val="000000" w:themeColor="text1"/>
          <w:spacing w:val="1"/>
        </w:rPr>
        <w:t xml:space="preserve"> </w:t>
      </w:r>
      <w:r w:rsidRPr="00685D49">
        <w:rPr>
          <w:color w:val="000000" w:themeColor="text1"/>
        </w:rPr>
        <w:t>performance.</w:t>
      </w:r>
    </w:p>
    <w:p w:rsidR="005012BB" w:rsidRPr="00685D49" w:rsidRDefault="005012BB" w:rsidP="00685D49">
      <w:pPr>
        <w:pStyle w:val="BodyText"/>
        <w:tabs>
          <w:tab w:val="left" w:pos="9000"/>
        </w:tabs>
        <w:spacing w:line="360" w:lineRule="auto"/>
        <w:ind w:left="785"/>
        <w:jc w:val="both"/>
        <w:rPr>
          <w:color w:val="000000" w:themeColor="text1"/>
        </w:rPr>
      </w:pPr>
      <w:r w:rsidRPr="00685D49">
        <w:rPr>
          <w:noProof/>
          <w:color w:val="000000" w:themeColor="text1"/>
        </w:rPr>
        <w:lastRenderedPageBreak/>
        <w:drawing>
          <wp:inline distT="0" distB="0" distL="0" distR="0">
            <wp:extent cx="4020213" cy="1820849"/>
            <wp:effectExtent l="1905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4021979" cy="1821649"/>
                    </a:xfrm>
                    <a:prstGeom prst="rect">
                      <a:avLst/>
                    </a:prstGeom>
                  </pic:spPr>
                </pic:pic>
              </a:graphicData>
            </a:graphic>
          </wp:inline>
        </w:drawing>
      </w:r>
    </w:p>
    <w:p w:rsidR="005012BB" w:rsidRPr="00685D49" w:rsidRDefault="005012BB" w:rsidP="00685D49">
      <w:pPr>
        <w:pStyle w:val="Heading2"/>
        <w:tabs>
          <w:tab w:val="left" w:pos="9000"/>
        </w:tabs>
        <w:spacing w:line="360" w:lineRule="auto"/>
        <w:jc w:val="both"/>
        <w:rPr>
          <w:color w:val="000000" w:themeColor="text1"/>
        </w:rPr>
      </w:pPr>
      <w:bookmarkStart w:id="30" w:name="_bookmark115"/>
      <w:bookmarkEnd w:id="30"/>
      <w:r w:rsidRPr="00685D49">
        <w:rPr>
          <w:color w:val="000000" w:themeColor="text1"/>
        </w:rPr>
        <w:t>Figure</w:t>
      </w:r>
      <w:r w:rsidRPr="00685D49">
        <w:rPr>
          <w:color w:val="000000" w:themeColor="text1"/>
          <w:spacing w:val="1"/>
        </w:rPr>
        <w:t xml:space="preserve"> </w:t>
      </w:r>
      <w:r w:rsidRPr="00685D49">
        <w:rPr>
          <w:color w:val="000000" w:themeColor="text1"/>
        </w:rPr>
        <w:t>4.3</w:t>
      </w:r>
      <w:r w:rsidRPr="00685D49">
        <w:rPr>
          <w:color w:val="000000" w:themeColor="text1"/>
          <w:spacing w:val="1"/>
        </w:rPr>
        <w:t xml:space="preserve"> </w:t>
      </w:r>
      <w:r w:rsidRPr="00685D49">
        <w:rPr>
          <w:color w:val="000000" w:themeColor="text1"/>
        </w:rPr>
        <w:t>Regression</w:t>
      </w:r>
      <w:r w:rsidRPr="00685D49">
        <w:rPr>
          <w:color w:val="000000" w:themeColor="text1"/>
          <w:spacing w:val="1"/>
        </w:rPr>
        <w:t xml:space="preserve"> </w:t>
      </w:r>
      <w:r w:rsidRPr="00685D49">
        <w:rPr>
          <w:color w:val="000000" w:themeColor="text1"/>
        </w:rPr>
        <w:t>Model</w:t>
      </w:r>
      <w:r w:rsidRPr="00685D49">
        <w:rPr>
          <w:color w:val="000000" w:themeColor="text1"/>
          <w:spacing w:val="1"/>
        </w:rPr>
        <w:t xml:space="preserve"> </w:t>
      </w:r>
      <w:r w:rsidRPr="00685D49">
        <w:rPr>
          <w:color w:val="000000" w:themeColor="text1"/>
        </w:rPr>
        <w:t>on</w:t>
      </w:r>
      <w:r w:rsidRPr="00685D49">
        <w:rPr>
          <w:color w:val="000000" w:themeColor="text1"/>
          <w:spacing w:val="1"/>
        </w:rPr>
        <w:t xml:space="preserve"> </w:t>
      </w:r>
      <w:r w:rsidR="005F64BD" w:rsidRPr="00685D49">
        <w:rPr>
          <w:color w:val="000000" w:themeColor="text1"/>
        </w:rPr>
        <w:t xml:space="preserve">Fewest resources possible </w:t>
      </w:r>
      <w:r w:rsidRPr="00685D49">
        <w:rPr>
          <w:color w:val="000000" w:themeColor="text1"/>
        </w:rPr>
        <w:t>Versus</w:t>
      </w:r>
      <w:r w:rsidRPr="00685D49">
        <w:rPr>
          <w:color w:val="000000" w:themeColor="text1"/>
          <w:spacing w:val="1"/>
        </w:rPr>
        <w:t xml:space="preserve"> </w:t>
      </w:r>
      <w:r w:rsidRPr="00685D49">
        <w:rPr>
          <w:color w:val="000000" w:themeColor="text1"/>
        </w:rPr>
        <w:t>Financial</w:t>
      </w:r>
      <w:r w:rsidRPr="00685D49">
        <w:rPr>
          <w:color w:val="000000" w:themeColor="text1"/>
          <w:spacing w:val="1"/>
        </w:rPr>
        <w:t xml:space="preserve"> </w:t>
      </w:r>
      <w:r w:rsidRPr="00685D49">
        <w:rPr>
          <w:color w:val="000000" w:themeColor="text1"/>
        </w:rPr>
        <w:t>Performance</w:t>
      </w:r>
    </w:p>
    <w:p w:rsidR="005012BB" w:rsidRPr="00685D49" w:rsidRDefault="005012BB" w:rsidP="00685D49">
      <w:pPr>
        <w:pStyle w:val="BodyText"/>
        <w:tabs>
          <w:tab w:val="left" w:pos="9000"/>
        </w:tabs>
        <w:spacing w:line="360" w:lineRule="auto"/>
        <w:ind w:left="548"/>
        <w:jc w:val="both"/>
        <w:rPr>
          <w:color w:val="000000" w:themeColor="text1"/>
        </w:rPr>
      </w:pPr>
      <w:r w:rsidRPr="00685D49">
        <w:rPr>
          <w:color w:val="000000" w:themeColor="text1"/>
        </w:rPr>
        <w:t>Table</w:t>
      </w:r>
      <w:r w:rsidRPr="00685D49">
        <w:rPr>
          <w:color w:val="000000" w:themeColor="text1"/>
          <w:spacing w:val="1"/>
        </w:rPr>
        <w:t xml:space="preserve"> </w:t>
      </w:r>
      <w:r w:rsidRPr="00685D49">
        <w:rPr>
          <w:color w:val="000000" w:themeColor="text1"/>
        </w:rPr>
        <w:t>4.9 presents</w:t>
      </w:r>
      <w:r w:rsidRPr="00685D49">
        <w:rPr>
          <w:color w:val="000000" w:themeColor="text1"/>
          <w:spacing w:val="1"/>
        </w:rPr>
        <w:t xml:space="preserve"> </w:t>
      </w:r>
      <w:r w:rsidRPr="00685D49">
        <w:rPr>
          <w:color w:val="000000" w:themeColor="text1"/>
        </w:rPr>
        <w:t>the</w:t>
      </w:r>
      <w:r w:rsidRPr="00685D49">
        <w:rPr>
          <w:color w:val="000000" w:themeColor="text1"/>
          <w:spacing w:val="1"/>
        </w:rPr>
        <w:t xml:space="preserve"> </w:t>
      </w:r>
      <w:r w:rsidRPr="00685D49">
        <w:rPr>
          <w:color w:val="000000" w:themeColor="text1"/>
        </w:rPr>
        <w:t>regression</w:t>
      </w:r>
      <w:r w:rsidRPr="00685D49">
        <w:rPr>
          <w:color w:val="000000" w:themeColor="text1"/>
          <w:spacing w:val="1"/>
        </w:rPr>
        <w:t xml:space="preserve"> </w:t>
      </w:r>
      <w:r w:rsidRPr="00685D49">
        <w:rPr>
          <w:color w:val="000000" w:themeColor="text1"/>
        </w:rPr>
        <w:t>model</w:t>
      </w:r>
      <w:r w:rsidRPr="00685D49">
        <w:rPr>
          <w:color w:val="000000" w:themeColor="text1"/>
          <w:spacing w:val="1"/>
        </w:rPr>
        <w:t xml:space="preserve"> </w:t>
      </w:r>
      <w:r w:rsidRPr="00685D49">
        <w:rPr>
          <w:color w:val="000000" w:themeColor="text1"/>
        </w:rPr>
        <w:t>of</w:t>
      </w:r>
      <w:r w:rsidRPr="00685D49">
        <w:rPr>
          <w:color w:val="000000" w:themeColor="text1"/>
          <w:spacing w:val="1"/>
        </w:rPr>
        <w:t xml:space="preserve"> </w:t>
      </w:r>
      <w:r w:rsidR="005F64BD" w:rsidRPr="00685D49">
        <w:rPr>
          <w:color w:val="000000" w:themeColor="text1"/>
        </w:rPr>
        <w:t xml:space="preserve">fewest resources possible </w:t>
      </w:r>
      <w:r w:rsidRPr="00685D49">
        <w:rPr>
          <w:color w:val="000000" w:themeColor="text1"/>
        </w:rPr>
        <w:t>on</w:t>
      </w:r>
      <w:r w:rsidRPr="00685D49">
        <w:rPr>
          <w:color w:val="000000" w:themeColor="text1"/>
          <w:spacing w:val="1"/>
        </w:rPr>
        <w:t xml:space="preserve"> </w:t>
      </w:r>
      <w:r w:rsidRPr="00685D49">
        <w:rPr>
          <w:color w:val="000000" w:themeColor="text1"/>
        </w:rPr>
        <w:t>financial</w:t>
      </w:r>
      <w:r w:rsidRPr="00685D49">
        <w:rPr>
          <w:color w:val="000000" w:themeColor="text1"/>
          <w:spacing w:val="1"/>
        </w:rPr>
        <w:t xml:space="preserve"> </w:t>
      </w:r>
      <w:r w:rsidRPr="00685D49">
        <w:rPr>
          <w:color w:val="000000" w:themeColor="text1"/>
          <w:spacing w:val="-1"/>
        </w:rPr>
        <w:t xml:space="preserve">performance. </w:t>
      </w:r>
      <w:r w:rsidRPr="00685D49">
        <w:rPr>
          <w:color w:val="000000" w:themeColor="text1"/>
        </w:rPr>
        <w:t>As presented in the table, the coefficient of determination R square is 0.16</w:t>
      </w:r>
      <w:r w:rsidRPr="00685D49">
        <w:rPr>
          <w:color w:val="000000" w:themeColor="text1"/>
          <w:spacing w:val="1"/>
        </w:rPr>
        <w:t xml:space="preserve"> </w:t>
      </w:r>
      <w:r w:rsidRPr="00685D49">
        <w:rPr>
          <w:color w:val="000000" w:themeColor="text1"/>
          <w:spacing w:val="-1"/>
        </w:rPr>
        <w:t xml:space="preserve">and R is 0.341 at 0.05 significance level. The coefficient </w:t>
      </w:r>
      <w:r w:rsidRPr="00685D49">
        <w:rPr>
          <w:color w:val="000000" w:themeColor="text1"/>
        </w:rPr>
        <w:t>of determination indicates that</w:t>
      </w:r>
      <w:r w:rsidRPr="00685D49">
        <w:rPr>
          <w:color w:val="000000" w:themeColor="text1"/>
          <w:spacing w:val="1"/>
        </w:rPr>
        <w:t xml:space="preserve"> </w:t>
      </w:r>
      <w:r w:rsidRPr="00685D49">
        <w:rPr>
          <w:color w:val="000000" w:themeColor="text1"/>
          <w:spacing w:val="-2"/>
        </w:rPr>
        <w:t xml:space="preserve">10.8% of the variation on </w:t>
      </w:r>
      <w:r w:rsidR="00743D93" w:rsidRPr="00685D49">
        <w:rPr>
          <w:color w:val="000000" w:themeColor="text1"/>
          <w:spacing w:val="-2"/>
        </w:rPr>
        <w:t xml:space="preserve">internal audit control </w:t>
      </w:r>
      <w:r w:rsidRPr="00685D49">
        <w:rPr>
          <w:color w:val="000000" w:themeColor="text1"/>
          <w:spacing w:val="-1"/>
        </w:rPr>
        <w:t>is influenced by internal audit function.</w:t>
      </w:r>
      <w:r w:rsidRPr="00685D49">
        <w:rPr>
          <w:color w:val="000000" w:themeColor="text1"/>
        </w:rPr>
        <w:t xml:space="preserve"> </w:t>
      </w:r>
      <w:r w:rsidRPr="00685D49">
        <w:rPr>
          <w:color w:val="000000" w:themeColor="text1"/>
          <w:spacing w:val="-2"/>
        </w:rPr>
        <w:t xml:space="preserve">This implies that there exists </w:t>
      </w:r>
      <w:r w:rsidRPr="00685D49">
        <w:rPr>
          <w:color w:val="000000" w:themeColor="text1"/>
          <w:spacing w:val="-1"/>
        </w:rPr>
        <w:t xml:space="preserve">a positive significant relationship between </w:t>
      </w:r>
      <w:r w:rsidR="005F64BD" w:rsidRPr="00685D49">
        <w:rPr>
          <w:color w:val="000000" w:themeColor="text1"/>
          <w:spacing w:val="-1"/>
        </w:rPr>
        <w:t xml:space="preserve">fewest resources possible </w:t>
      </w:r>
      <w:r w:rsidRPr="00685D49">
        <w:rPr>
          <w:color w:val="000000" w:themeColor="text1"/>
        </w:rPr>
        <w:t>and</w:t>
      </w:r>
      <w:r w:rsidRPr="00685D49">
        <w:rPr>
          <w:color w:val="000000" w:themeColor="text1"/>
          <w:spacing w:val="11"/>
        </w:rPr>
        <w:t xml:space="preserve"> </w:t>
      </w:r>
      <w:r w:rsidRPr="00685D49">
        <w:rPr>
          <w:color w:val="000000" w:themeColor="text1"/>
        </w:rPr>
        <w:t>financial</w:t>
      </w:r>
      <w:r w:rsidRPr="00685D49">
        <w:rPr>
          <w:color w:val="000000" w:themeColor="text1"/>
          <w:spacing w:val="48"/>
        </w:rPr>
        <w:t xml:space="preserve"> </w:t>
      </w:r>
      <w:r w:rsidRPr="00685D49">
        <w:rPr>
          <w:color w:val="000000" w:themeColor="text1"/>
        </w:rPr>
        <w:t>performance.</w:t>
      </w:r>
    </w:p>
    <w:p w:rsidR="005012BB" w:rsidRPr="00685D49" w:rsidRDefault="005012BB" w:rsidP="00685D49">
      <w:pPr>
        <w:pStyle w:val="Heading2"/>
        <w:tabs>
          <w:tab w:val="left" w:pos="9000"/>
        </w:tabs>
        <w:spacing w:line="360" w:lineRule="auto"/>
        <w:jc w:val="both"/>
        <w:rPr>
          <w:color w:val="000000" w:themeColor="text1"/>
        </w:rPr>
      </w:pPr>
      <w:bookmarkStart w:id="31" w:name="_bookmark117"/>
      <w:bookmarkStart w:id="32" w:name="_bookmark116"/>
      <w:bookmarkEnd w:id="31"/>
      <w:bookmarkEnd w:id="32"/>
      <w:r w:rsidRPr="00685D49">
        <w:rPr>
          <w:color w:val="000000" w:themeColor="text1"/>
          <w:spacing w:val="-5"/>
        </w:rPr>
        <w:t>Table</w:t>
      </w:r>
      <w:r w:rsidRPr="00685D49">
        <w:rPr>
          <w:color w:val="000000" w:themeColor="text1"/>
          <w:spacing w:val="22"/>
        </w:rPr>
        <w:t xml:space="preserve"> </w:t>
      </w:r>
      <w:r w:rsidRPr="00685D49">
        <w:rPr>
          <w:color w:val="000000" w:themeColor="text1"/>
          <w:spacing w:val="-5"/>
        </w:rPr>
        <w:t>4.9:</w:t>
      </w:r>
      <w:r w:rsidRPr="00685D49">
        <w:rPr>
          <w:color w:val="000000" w:themeColor="text1"/>
          <w:spacing w:val="-10"/>
        </w:rPr>
        <w:t xml:space="preserve"> </w:t>
      </w:r>
      <w:r w:rsidRPr="00685D49">
        <w:rPr>
          <w:color w:val="000000" w:themeColor="text1"/>
          <w:spacing w:val="-5"/>
        </w:rPr>
        <w:t>Correlations</w:t>
      </w:r>
      <w:r w:rsidRPr="00685D49">
        <w:rPr>
          <w:color w:val="000000" w:themeColor="text1"/>
          <w:spacing w:val="62"/>
        </w:rPr>
        <w:t xml:space="preserve"> </w:t>
      </w:r>
      <w:r w:rsidRPr="00685D49">
        <w:rPr>
          <w:color w:val="000000" w:themeColor="text1"/>
          <w:spacing w:val="-5"/>
        </w:rPr>
        <w:t>of</w:t>
      </w:r>
      <w:r w:rsidRPr="00685D49">
        <w:rPr>
          <w:color w:val="000000" w:themeColor="text1"/>
          <w:spacing w:val="-6"/>
        </w:rPr>
        <w:t xml:space="preserve"> </w:t>
      </w:r>
      <w:r w:rsidR="005F64BD" w:rsidRPr="00685D49">
        <w:rPr>
          <w:color w:val="000000" w:themeColor="text1"/>
          <w:spacing w:val="-5"/>
        </w:rPr>
        <w:t xml:space="preserve">Fewest resources possible </w:t>
      </w:r>
      <w:r w:rsidRPr="00685D49">
        <w:rPr>
          <w:color w:val="000000" w:themeColor="text1"/>
          <w:spacing w:val="-4"/>
        </w:rPr>
        <w:t>and</w:t>
      </w:r>
      <w:r w:rsidRPr="00685D49">
        <w:rPr>
          <w:color w:val="000000" w:themeColor="text1"/>
          <w:spacing w:val="-3"/>
        </w:rPr>
        <w:t xml:space="preserve"> </w:t>
      </w:r>
      <w:r w:rsidRPr="00685D49">
        <w:rPr>
          <w:color w:val="000000" w:themeColor="text1"/>
          <w:spacing w:val="-4"/>
        </w:rPr>
        <w:t>Financial</w:t>
      </w:r>
      <w:r w:rsidRPr="00685D49">
        <w:rPr>
          <w:color w:val="000000" w:themeColor="text1"/>
          <w:spacing w:val="45"/>
        </w:rPr>
        <w:t xml:space="preserve"> </w:t>
      </w:r>
      <w:r w:rsidRPr="00685D49">
        <w:rPr>
          <w:color w:val="000000" w:themeColor="text1"/>
          <w:spacing w:val="-4"/>
        </w:rPr>
        <w:t>Performance</w:t>
      </w:r>
    </w:p>
    <w:p w:rsidR="005012BB" w:rsidRPr="00685D49" w:rsidRDefault="005012BB" w:rsidP="00685D49">
      <w:pPr>
        <w:tabs>
          <w:tab w:val="left" w:pos="9000"/>
        </w:tabs>
        <w:spacing w:line="360" w:lineRule="auto"/>
        <w:jc w:val="both"/>
        <w:rPr>
          <w:color w:val="000000" w:themeColor="text1"/>
        </w:rPr>
        <w:sectPr w:rsidR="005012BB" w:rsidRPr="00685D49" w:rsidSect="00EC58A3">
          <w:pgSz w:w="11909" w:h="16834" w:code="9"/>
          <w:pgMar w:top="720" w:right="720" w:bottom="720" w:left="720" w:header="0" w:footer="1110" w:gutter="0"/>
          <w:cols w:space="720"/>
        </w:sectPr>
      </w:pPr>
    </w:p>
    <w:p w:rsidR="005012BB" w:rsidRPr="00685D49" w:rsidRDefault="005012BB" w:rsidP="00685D49">
      <w:pPr>
        <w:tabs>
          <w:tab w:val="left" w:pos="9000"/>
        </w:tabs>
        <w:spacing w:line="360" w:lineRule="auto"/>
        <w:ind w:left="4320" w:firstLine="195"/>
        <w:jc w:val="both"/>
        <w:rPr>
          <w:b/>
          <w:color w:val="000000" w:themeColor="text1"/>
        </w:rPr>
      </w:pPr>
      <w:r w:rsidRPr="00685D49">
        <w:rPr>
          <w:b/>
          <w:color w:val="000000" w:themeColor="text1"/>
        </w:rPr>
        <w:lastRenderedPageBreak/>
        <w:t>Financial</w:t>
      </w:r>
      <w:r w:rsidRPr="00685D49">
        <w:rPr>
          <w:b/>
          <w:color w:val="000000" w:themeColor="text1"/>
          <w:spacing w:val="1"/>
        </w:rPr>
        <w:t xml:space="preserve"> </w:t>
      </w:r>
      <w:r w:rsidRPr="00685D49">
        <w:rPr>
          <w:b/>
          <w:color w:val="000000" w:themeColor="text1"/>
          <w:spacing w:val="-7"/>
        </w:rPr>
        <w:t>Performance</w:t>
      </w:r>
    </w:p>
    <w:p w:rsidR="007C5407" w:rsidRPr="00685D49" w:rsidRDefault="007C5407" w:rsidP="00685D49">
      <w:pPr>
        <w:tabs>
          <w:tab w:val="left" w:pos="9000"/>
        </w:tabs>
        <w:spacing w:line="360" w:lineRule="auto"/>
        <w:ind w:left="548"/>
        <w:jc w:val="both"/>
        <w:rPr>
          <w:b/>
          <w:color w:val="000000" w:themeColor="text1"/>
        </w:rPr>
      </w:pPr>
      <w:r w:rsidRPr="00685D49">
        <w:rPr>
          <w:b/>
          <w:color w:val="000000" w:themeColor="text1"/>
        </w:rPr>
        <w:t>Financial</w:t>
      </w:r>
      <w:r w:rsidRPr="00685D49">
        <w:rPr>
          <w:b/>
          <w:color w:val="000000" w:themeColor="text1"/>
          <w:spacing w:val="1"/>
        </w:rPr>
        <w:t xml:space="preserve"> </w:t>
      </w:r>
      <w:r w:rsidRPr="00685D49">
        <w:rPr>
          <w:b/>
          <w:color w:val="000000" w:themeColor="text1"/>
          <w:spacing w:val="-7"/>
        </w:rPr>
        <w:t>Performance</w:t>
      </w:r>
    </w:p>
    <w:p w:rsidR="007C5407" w:rsidRPr="00685D49" w:rsidRDefault="007C5407" w:rsidP="00685D49">
      <w:pPr>
        <w:pStyle w:val="Heading2"/>
        <w:tabs>
          <w:tab w:val="left" w:pos="9000"/>
        </w:tabs>
        <w:spacing w:line="360" w:lineRule="auto"/>
        <w:jc w:val="both"/>
        <w:rPr>
          <w:color w:val="000000" w:themeColor="text1"/>
        </w:rPr>
      </w:pPr>
      <w:r w:rsidRPr="00685D49">
        <w:rPr>
          <w:color w:val="000000" w:themeColor="text1"/>
          <w:spacing w:val="-3"/>
        </w:rPr>
        <w:t>Internal</w:t>
      </w:r>
      <w:r w:rsidRPr="00685D49">
        <w:rPr>
          <w:color w:val="000000" w:themeColor="text1"/>
          <w:spacing w:val="-2"/>
        </w:rPr>
        <w:t xml:space="preserve"> </w:t>
      </w:r>
      <w:r w:rsidRPr="00685D49">
        <w:rPr>
          <w:color w:val="000000" w:themeColor="text1"/>
          <w:spacing w:val="-3"/>
        </w:rPr>
        <w:t>Audit</w:t>
      </w:r>
      <w:r w:rsidRPr="00685D49">
        <w:rPr>
          <w:color w:val="000000" w:themeColor="text1"/>
          <w:spacing w:val="-57"/>
        </w:rPr>
        <w:t xml:space="preserve"> </w:t>
      </w:r>
      <w:r w:rsidRPr="00685D49">
        <w:rPr>
          <w:color w:val="000000" w:themeColor="text1"/>
        </w:rPr>
        <w:t>Function</w:t>
      </w:r>
    </w:p>
    <w:p w:rsidR="007C5407" w:rsidRPr="00685D49" w:rsidRDefault="007C5407" w:rsidP="00685D49">
      <w:pPr>
        <w:pStyle w:val="BodyText"/>
        <w:tabs>
          <w:tab w:val="left" w:pos="3266"/>
          <w:tab w:val="left" w:pos="5128"/>
          <w:tab w:val="left" w:pos="9000"/>
        </w:tabs>
        <w:spacing w:line="360" w:lineRule="auto"/>
        <w:ind w:left="548" w:right="-1200"/>
        <w:jc w:val="both"/>
        <w:rPr>
          <w:color w:val="000000" w:themeColor="text1"/>
        </w:rPr>
      </w:pPr>
      <w:r w:rsidRPr="00685D49">
        <w:rPr>
          <w:color w:val="000000" w:themeColor="text1"/>
          <w:spacing w:val="-1"/>
        </w:rPr>
        <w:t>Pearson</w:t>
      </w:r>
      <w:r w:rsidRPr="00685D49">
        <w:rPr>
          <w:color w:val="000000" w:themeColor="text1"/>
          <w:spacing w:val="-11"/>
        </w:rPr>
        <w:t xml:space="preserve"> </w:t>
      </w:r>
      <w:r w:rsidRPr="00685D49">
        <w:rPr>
          <w:color w:val="000000" w:themeColor="text1"/>
        </w:rPr>
        <w:t>Correlation</w:t>
      </w:r>
      <w:r w:rsidRPr="00685D49">
        <w:rPr>
          <w:color w:val="000000" w:themeColor="text1"/>
        </w:rPr>
        <w:tab/>
        <w:t xml:space="preserve">                      1</w:t>
      </w:r>
      <w:r w:rsidRPr="00685D49">
        <w:rPr>
          <w:color w:val="000000" w:themeColor="text1"/>
        </w:rPr>
        <w:tab/>
        <w:t xml:space="preserve">             </w:t>
      </w:r>
    </w:p>
    <w:p w:rsidR="007C5407" w:rsidRPr="00685D49" w:rsidRDefault="007C5407" w:rsidP="00685D49">
      <w:pPr>
        <w:pStyle w:val="BodyText"/>
        <w:tabs>
          <w:tab w:val="left" w:pos="5219"/>
          <w:tab w:val="left" w:pos="9000"/>
        </w:tabs>
        <w:spacing w:line="360" w:lineRule="auto"/>
        <w:ind w:left="548"/>
        <w:jc w:val="both"/>
        <w:rPr>
          <w:color w:val="000000" w:themeColor="text1"/>
        </w:rPr>
      </w:pPr>
      <w:r w:rsidRPr="00685D49">
        <w:rPr>
          <w:color w:val="000000" w:themeColor="text1"/>
          <w:spacing w:val="-1"/>
        </w:rPr>
        <w:t>Sig.</w:t>
      </w:r>
      <w:r w:rsidRPr="00685D49">
        <w:rPr>
          <w:color w:val="000000" w:themeColor="text1"/>
        </w:rPr>
        <w:t xml:space="preserve"> </w:t>
      </w:r>
      <w:r w:rsidRPr="00685D49">
        <w:rPr>
          <w:color w:val="000000" w:themeColor="text1"/>
          <w:spacing w:val="-1"/>
        </w:rPr>
        <w:t>(2-tailed)</w:t>
      </w:r>
      <w:r w:rsidRPr="00685D49">
        <w:rPr>
          <w:color w:val="000000" w:themeColor="text1"/>
          <w:spacing w:val="-1"/>
        </w:rPr>
        <w:tab/>
      </w:r>
    </w:p>
    <w:p w:rsidR="007C5407" w:rsidRPr="00685D49" w:rsidRDefault="007C5407" w:rsidP="00685D49">
      <w:pPr>
        <w:pStyle w:val="BodyText"/>
        <w:tabs>
          <w:tab w:val="left" w:pos="3146"/>
          <w:tab w:val="right" w:pos="5609"/>
          <w:tab w:val="left" w:pos="9000"/>
        </w:tabs>
        <w:spacing w:line="360" w:lineRule="auto"/>
        <w:ind w:left="548"/>
        <w:jc w:val="both"/>
        <w:rPr>
          <w:color w:val="000000" w:themeColor="text1"/>
        </w:rPr>
      </w:pPr>
      <w:r w:rsidRPr="00685D49">
        <w:rPr>
          <w:color w:val="000000" w:themeColor="text1"/>
        </w:rPr>
        <w:t>N</w:t>
      </w:r>
      <w:r w:rsidRPr="00685D49">
        <w:rPr>
          <w:color w:val="000000" w:themeColor="text1"/>
        </w:rPr>
        <w:tab/>
        <w:t xml:space="preserve">                          115</w:t>
      </w:r>
      <w:r w:rsidRPr="00685D49">
        <w:rPr>
          <w:color w:val="000000" w:themeColor="text1"/>
        </w:rPr>
        <w:tab/>
      </w:r>
    </w:p>
    <w:p w:rsidR="007C5407" w:rsidRPr="00685D49" w:rsidRDefault="00476640" w:rsidP="00685D49">
      <w:pPr>
        <w:pStyle w:val="BodyText"/>
        <w:tabs>
          <w:tab w:val="left" w:pos="3025"/>
          <w:tab w:val="right" w:pos="5489"/>
          <w:tab w:val="left" w:pos="9000"/>
        </w:tabs>
        <w:spacing w:line="360" w:lineRule="auto"/>
        <w:ind w:left="548"/>
        <w:jc w:val="both"/>
        <w:rPr>
          <w:color w:val="000000" w:themeColor="text1"/>
        </w:rPr>
      </w:pPr>
      <w:r w:rsidRPr="00685D49">
        <w:rPr>
          <w:color w:val="000000" w:themeColor="text1"/>
        </w:rPr>
        <w:pict>
          <v:rect id="_x0000_s1058" style="position:absolute;left:0;text-align:left;margin-left:331.9pt;margin-top:4.2pt;width:81.1pt;height:1.5pt;z-index:251686912;mso-position-horizontal-relative:page" stroked="f">
            <w10:wrap anchorx="page"/>
          </v:rect>
        </w:pict>
      </w:r>
      <w:r w:rsidR="007C5407" w:rsidRPr="00685D49">
        <w:rPr>
          <w:color w:val="000000" w:themeColor="text1"/>
        </w:rPr>
        <w:t>Pearson</w:t>
      </w:r>
      <w:r w:rsidR="007C5407" w:rsidRPr="00685D49">
        <w:rPr>
          <w:color w:val="000000" w:themeColor="text1"/>
          <w:spacing w:val="-11"/>
        </w:rPr>
        <w:t xml:space="preserve"> </w:t>
      </w:r>
      <w:r w:rsidR="007C5407" w:rsidRPr="00685D49">
        <w:rPr>
          <w:color w:val="000000" w:themeColor="text1"/>
        </w:rPr>
        <w:t>Correlation</w:t>
      </w:r>
      <w:r w:rsidR="007C5407" w:rsidRPr="00685D49">
        <w:rPr>
          <w:color w:val="000000" w:themeColor="text1"/>
        </w:rPr>
        <w:tab/>
        <w:t xml:space="preserve">                           .341</w:t>
      </w:r>
      <w:r w:rsidR="007C5407" w:rsidRPr="00685D49">
        <w:rPr>
          <w:color w:val="000000" w:themeColor="text1"/>
          <w:vertAlign w:val="superscript"/>
        </w:rPr>
        <w:t>**</w:t>
      </w:r>
      <w:r w:rsidR="007C5407" w:rsidRPr="00685D49">
        <w:rPr>
          <w:color w:val="000000" w:themeColor="text1"/>
          <w:position w:val="10"/>
        </w:rPr>
        <w:tab/>
      </w:r>
    </w:p>
    <w:p w:rsidR="007C5407" w:rsidRPr="00685D49" w:rsidRDefault="00476640" w:rsidP="00685D49">
      <w:pPr>
        <w:pStyle w:val="BodyText"/>
        <w:tabs>
          <w:tab w:val="left" w:pos="3116"/>
          <w:tab w:val="left" w:pos="9000"/>
        </w:tabs>
        <w:spacing w:line="360" w:lineRule="auto"/>
        <w:ind w:left="548"/>
        <w:jc w:val="both"/>
        <w:rPr>
          <w:color w:val="000000" w:themeColor="text1"/>
        </w:rPr>
      </w:pPr>
      <w:r w:rsidRPr="00685D49">
        <w:rPr>
          <w:color w:val="000000" w:themeColor="text1"/>
        </w:rPr>
        <w:pict>
          <v:shape id="_x0000_s1059" style="position:absolute;left:0;text-align:left;margin-left:232.05pt;margin-top:4.15pt;width:181pt;height:1.5pt;z-index:251687936;mso-position-horizontal-relative:page" coordorigin="4641,83" coordsize="3620,30" path="m8260,83r-1622,l4641,83r,30l6638,113r1622,l8260,83xe" stroked="f">
            <v:path arrowok="t"/>
            <w10:wrap anchorx="page"/>
          </v:shape>
        </w:pict>
      </w:r>
      <w:r w:rsidR="007C5407" w:rsidRPr="00685D49">
        <w:rPr>
          <w:color w:val="000000" w:themeColor="text1"/>
          <w:spacing w:val="-1"/>
        </w:rPr>
        <w:t>Sig.</w:t>
      </w:r>
      <w:r w:rsidR="007C5407" w:rsidRPr="00685D49">
        <w:rPr>
          <w:color w:val="000000" w:themeColor="text1"/>
        </w:rPr>
        <w:t xml:space="preserve"> </w:t>
      </w:r>
      <w:r w:rsidR="007C5407" w:rsidRPr="00685D49">
        <w:rPr>
          <w:color w:val="000000" w:themeColor="text1"/>
          <w:spacing w:val="-1"/>
        </w:rPr>
        <w:t>(2-tailed)</w:t>
      </w:r>
      <w:r w:rsidR="007C5407" w:rsidRPr="00685D49">
        <w:rPr>
          <w:color w:val="000000" w:themeColor="text1"/>
          <w:spacing w:val="-1"/>
        </w:rPr>
        <w:tab/>
        <w:t xml:space="preserve">                        </w:t>
      </w:r>
      <w:r w:rsidR="007C5407" w:rsidRPr="00685D49">
        <w:rPr>
          <w:color w:val="000000" w:themeColor="text1"/>
        </w:rPr>
        <w:t>.000</w:t>
      </w:r>
    </w:p>
    <w:p w:rsidR="007C5407" w:rsidRPr="00685D49" w:rsidRDefault="007C5407" w:rsidP="00685D49">
      <w:pPr>
        <w:pStyle w:val="BodyText"/>
        <w:tabs>
          <w:tab w:val="left" w:pos="3146"/>
          <w:tab w:val="right" w:pos="5609"/>
          <w:tab w:val="left" w:pos="9000"/>
        </w:tabs>
        <w:spacing w:line="360" w:lineRule="auto"/>
        <w:ind w:left="548"/>
        <w:jc w:val="both"/>
        <w:rPr>
          <w:color w:val="000000" w:themeColor="text1"/>
        </w:rPr>
      </w:pPr>
      <w:r w:rsidRPr="00685D49">
        <w:rPr>
          <w:color w:val="000000" w:themeColor="text1"/>
        </w:rPr>
        <w:tab/>
      </w:r>
      <w:r w:rsidRPr="00685D49">
        <w:rPr>
          <w:color w:val="000000" w:themeColor="text1"/>
        </w:rPr>
        <w:tab/>
        <w:t xml:space="preserve">N 115  </w:t>
      </w:r>
    </w:p>
    <w:p w:rsidR="007C5407" w:rsidRPr="00685D49" w:rsidRDefault="007C5407" w:rsidP="00685D49">
      <w:pPr>
        <w:pStyle w:val="BodyText"/>
        <w:tabs>
          <w:tab w:val="left" w:pos="3295"/>
          <w:tab w:val="left" w:pos="9000"/>
        </w:tabs>
        <w:spacing w:line="360" w:lineRule="auto"/>
        <w:ind w:left="608"/>
        <w:jc w:val="both"/>
        <w:rPr>
          <w:color w:val="000000" w:themeColor="text1"/>
        </w:rPr>
      </w:pPr>
      <w:r w:rsidRPr="00685D49">
        <w:rPr>
          <w:color w:val="000000" w:themeColor="text1"/>
          <w:spacing w:val="-4"/>
        </w:rPr>
        <w:t>**Correlation</w:t>
      </w:r>
      <w:r w:rsidRPr="00685D49">
        <w:rPr>
          <w:color w:val="000000" w:themeColor="text1"/>
          <w:spacing w:val="36"/>
        </w:rPr>
        <w:t xml:space="preserve"> </w:t>
      </w:r>
      <w:r w:rsidRPr="00685D49">
        <w:rPr>
          <w:color w:val="000000" w:themeColor="text1"/>
          <w:spacing w:val="-3"/>
        </w:rPr>
        <w:t>is</w:t>
      </w:r>
      <w:r w:rsidRPr="00685D49">
        <w:rPr>
          <w:color w:val="000000" w:themeColor="text1"/>
          <w:spacing w:val="12"/>
        </w:rPr>
        <w:t xml:space="preserve"> </w:t>
      </w:r>
      <w:r w:rsidRPr="00685D49">
        <w:rPr>
          <w:color w:val="000000" w:themeColor="text1"/>
          <w:spacing w:val="-3"/>
        </w:rPr>
        <w:t>significant</w:t>
      </w:r>
      <w:r w:rsidRPr="00685D49">
        <w:rPr>
          <w:color w:val="000000" w:themeColor="text1"/>
          <w:spacing w:val="44"/>
        </w:rPr>
        <w:t xml:space="preserve"> </w:t>
      </w:r>
      <w:r w:rsidRPr="00685D49">
        <w:rPr>
          <w:color w:val="000000" w:themeColor="text1"/>
          <w:spacing w:val="-3"/>
        </w:rPr>
        <w:t>at</w:t>
      </w:r>
      <w:r w:rsidRPr="00685D49">
        <w:rPr>
          <w:color w:val="000000" w:themeColor="text1"/>
          <w:spacing w:val="-5"/>
        </w:rPr>
        <w:t xml:space="preserve"> </w:t>
      </w:r>
      <w:r w:rsidRPr="00685D49">
        <w:rPr>
          <w:color w:val="000000" w:themeColor="text1"/>
          <w:spacing w:val="-3"/>
        </w:rPr>
        <w:t>the</w:t>
      </w:r>
      <w:r w:rsidRPr="00685D49">
        <w:rPr>
          <w:color w:val="000000" w:themeColor="text1"/>
          <w:spacing w:val="2"/>
        </w:rPr>
        <w:t xml:space="preserve"> </w:t>
      </w:r>
      <w:r w:rsidRPr="00685D49">
        <w:rPr>
          <w:color w:val="000000" w:themeColor="text1"/>
          <w:spacing w:val="-3"/>
        </w:rPr>
        <w:t>0.01</w:t>
      </w:r>
      <w:r w:rsidRPr="00685D49">
        <w:rPr>
          <w:color w:val="000000" w:themeColor="text1"/>
          <w:spacing w:val="-11"/>
        </w:rPr>
        <w:t xml:space="preserve"> </w:t>
      </w:r>
      <w:r w:rsidRPr="00685D49">
        <w:rPr>
          <w:color w:val="000000" w:themeColor="text1"/>
          <w:spacing w:val="-3"/>
        </w:rPr>
        <w:t>level</w:t>
      </w:r>
      <w:r w:rsidRPr="00685D49">
        <w:rPr>
          <w:color w:val="000000" w:themeColor="text1"/>
          <w:spacing w:val="19"/>
        </w:rPr>
        <w:t xml:space="preserve"> </w:t>
      </w:r>
      <w:r w:rsidRPr="00685D49">
        <w:rPr>
          <w:color w:val="000000" w:themeColor="text1"/>
          <w:spacing w:val="-3"/>
        </w:rPr>
        <w:t>(2-tailed).</w:t>
      </w:r>
      <w:r w:rsidRPr="00685D49">
        <w:rPr>
          <w:color w:val="000000" w:themeColor="text1"/>
          <w:spacing w:val="-57"/>
        </w:rPr>
        <w:t xml:space="preserve"> </w:t>
      </w:r>
      <w:r w:rsidRPr="00685D49">
        <w:rPr>
          <w:color w:val="000000" w:themeColor="text1"/>
        </w:rPr>
        <w:t>R</w:t>
      </w:r>
      <w:r w:rsidRPr="00685D49">
        <w:rPr>
          <w:color w:val="000000" w:themeColor="text1"/>
        </w:rPr>
        <w:tab/>
        <w:t>.341</w:t>
      </w:r>
    </w:p>
    <w:p w:rsidR="007C5407" w:rsidRPr="00685D49" w:rsidRDefault="007C5407" w:rsidP="00685D49">
      <w:pPr>
        <w:pStyle w:val="BodyText"/>
        <w:tabs>
          <w:tab w:val="left" w:pos="3295"/>
          <w:tab w:val="left" w:pos="9000"/>
        </w:tabs>
        <w:spacing w:line="360" w:lineRule="auto"/>
        <w:ind w:left="548"/>
        <w:jc w:val="both"/>
        <w:rPr>
          <w:color w:val="000000" w:themeColor="text1"/>
        </w:rPr>
      </w:pPr>
      <w:r w:rsidRPr="00685D49">
        <w:rPr>
          <w:color w:val="000000" w:themeColor="text1"/>
        </w:rPr>
        <w:t>R</w:t>
      </w:r>
      <w:r w:rsidRPr="00685D49">
        <w:rPr>
          <w:color w:val="000000" w:themeColor="text1"/>
          <w:spacing w:val="-4"/>
        </w:rPr>
        <w:t xml:space="preserve"> </w:t>
      </w:r>
      <w:r w:rsidRPr="00685D49">
        <w:rPr>
          <w:color w:val="000000" w:themeColor="text1"/>
        </w:rPr>
        <w:t>Square</w:t>
      </w:r>
      <w:r w:rsidRPr="00685D49">
        <w:rPr>
          <w:color w:val="000000" w:themeColor="text1"/>
        </w:rPr>
        <w:tab/>
        <w:t>.116</w:t>
      </w:r>
    </w:p>
    <w:p w:rsidR="007C5407" w:rsidRPr="00685D49" w:rsidRDefault="00476640" w:rsidP="00685D49">
      <w:pPr>
        <w:pStyle w:val="BodyText"/>
        <w:tabs>
          <w:tab w:val="left" w:pos="3306"/>
          <w:tab w:val="left" w:pos="9000"/>
        </w:tabs>
        <w:spacing w:line="360" w:lineRule="auto"/>
        <w:ind w:left="548"/>
        <w:jc w:val="both"/>
        <w:rPr>
          <w:color w:val="000000" w:themeColor="text1"/>
        </w:rPr>
      </w:pPr>
      <w:r w:rsidRPr="00685D49">
        <w:rPr>
          <w:color w:val="000000" w:themeColor="text1"/>
        </w:rPr>
        <w:pict>
          <v:shape id="_x0000_s1060" style="position:absolute;left:0;text-align:left;margin-left:56.05pt;margin-top:10.3pt;width:431.8pt;height:.75pt;z-index:-251627520;mso-wrap-distance-left:0;mso-wrap-distance-right:0;mso-position-horizontal-relative:page" coordorigin="2222,1285" coordsize="8636,15" path="m10858,1285r-2598,l8245,1285r-6023,l2222,1300r6023,l8260,1300r2598,l10858,1285xe" fillcolor="black" stroked="f">
            <v:path arrowok="t"/>
            <w10:wrap type="topAndBottom" anchorx="page"/>
          </v:shape>
        </w:pict>
      </w:r>
      <w:r w:rsidR="007C5407" w:rsidRPr="00685D49">
        <w:rPr>
          <w:color w:val="000000" w:themeColor="text1"/>
          <w:spacing w:val="-5"/>
        </w:rPr>
        <w:t>Adjusted</w:t>
      </w:r>
      <w:r w:rsidR="007C5407" w:rsidRPr="00685D49">
        <w:rPr>
          <w:color w:val="000000" w:themeColor="text1"/>
          <w:spacing w:val="44"/>
        </w:rPr>
        <w:t xml:space="preserve"> </w:t>
      </w:r>
      <w:r w:rsidR="007C5407" w:rsidRPr="00685D49">
        <w:rPr>
          <w:color w:val="000000" w:themeColor="text1"/>
          <w:spacing w:val="-4"/>
        </w:rPr>
        <w:t>R</w:t>
      </w:r>
      <w:r w:rsidR="007C5407" w:rsidRPr="00685D49">
        <w:rPr>
          <w:color w:val="000000" w:themeColor="text1"/>
          <w:spacing w:val="-11"/>
        </w:rPr>
        <w:t xml:space="preserve"> </w:t>
      </w:r>
      <w:r w:rsidR="007C5407" w:rsidRPr="00685D49">
        <w:rPr>
          <w:color w:val="000000" w:themeColor="text1"/>
          <w:spacing w:val="-4"/>
        </w:rPr>
        <w:t>Square</w:t>
      </w:r>
      <w:r w:rsidR="007C5407" w:rsidRPr="00685D49">
        <w:rPr>
          <w:color w:val="000000" w:themeColor="text1"/>
          <w:spacing w:val="-4"/>
        </w:rPr>
        <w:tab/>
      </w:r>
      <w:r w:rsidR="007C5407" w:rsidRPr="00685D49">
        <w:rPr>
          <w:color w:val="000000" w:themeColor="text1"/>
        </w:rPr>
        <w:t>.108</w:t>
      </w:r>
      <w:r w:rsidR="007C5407" w:rsidRPr="00685D49">
        <w:rPr>
          <w:color w:val="000000" w:themeColor="text1"/>
          <w:spacing w:val="1"/>
        </w:rPr>
        <w:t xml:space="preserve"> </w:t>
      </w:r>
      <w:r w:rsidR="007C5407" w:rsidRPr="00685D49">
        <w:rPr>
          <w:color w:val="000000" w:themeColor="text1"/>
          <w:spacing w:val="-5"/>
        </w:rPr>
        <w:t>Std.</w:t>
      </w:r>
      <w:r w:rsidR="007C5407" w:rsidRPr="00685D49">
        <w:rPr>
          <w:color w:val="000000" w:themeColor="text1"/>
          <w:spacing w:val="-6"/>
        </w:rPr>
        <w:t xml:space="preserve"> </w:t>
      </w:r>
      <w:r w:rsidR="007C5407" w:rsidRPr="00685D49">
        <w:rPr>
          <w:color w:val="000000" w:themeColor="text1"/>
          <w:spacing w:val="-4"/>
        </w:rPr>
        <w:t>Error</w:t>
      </w:r>
      <w:r w:rsidR="007C5407" w:rsidRPr="00685D49">
        <w:rPr>
          <w:color w:val="000000" w:themeColor="text1"/>
          <w:spacing w:val="17"/>
        </w:rPr>
        <w:t xml:space="preserve"> </w:t>
      </w:r>
      <w:r w:rsidR="007C5407" w:rsidRPr="00685D49">
        <w:rPr>
          <w:color w:val="000000" w:themeColor="text1"/>
          <w:spacing w:val="-4"/>
        </w:rPr>
        <w:t>of</w:t>
      </w:r>
      <w:r w:rsidR="007C5407" w:rsidRPr="00685D49">
        <w:rPr>
          <w:color w:val="000000" w:themeColor="text1"/>
          <w:spacing w:val="-11"/>
        </w:rPr>
        <w:t xml:space="preserve"> </w:t>
      </w:r>
      <w:r w:rsidR="007C5407" w:rsidRPr="00685D49">
        <w:rPr>
          <w:color w:val="000000" w:themeColor="text1"/>
          <w:spacing w:val="-4"/>
        </w:rPr>
        <w:t>the</w:t>
      </w:r>
      <w:r w:rsidR="007C5407" w:rsidRPr="00685D49">
        <w:rPr>
          <w:color w:val="000000" w:themeColor="text1"/>
          <w:spacing w:val="21"/>
        </w:rPr>
        <w:t xml:space="preserve"> </w:t>
      </w:r>
      <w:r w:rsidR="007C5407" w:rsidRPr="00685D49">
        <w:rPr>
          <w:color w:val="000000" w:themeColor="text1"/>
          <w:spacing w:val="-4"/>
        </w:rPr>
        <w:t>Estimate</w:t>
      </w:r>
      <w:r w:rsidR="007C5407" w:rsidRPr="00685D49">
        <w:rPr>
          <w:color w:val="000000" w:themeColor="text1"/>
          <w:spacing w:val="-4"/>
        </w:rPr>
        <w:tab/>
      </w:r>
      <w:r w:rsidR="007C5407" w:rsidRPr="00685D49">
        <w:rPr>
          <w:color w:val="000000" w:themeColor="text1"/>
          <w:spacing w:val="-1"/>
        </w:rPr>
        <w:t>5.37969</w:t>
      </w:r>
    </w:p>
    <w:p w:rsidR="007C5407" w:rsidRPr="00685D49" w:rsidRDefault="007C5407" w:rsidP="00685D49">
      <w:pPr>
        <w:pStyle w:val="BodyText"/>
        <w:tabs>
          <w:tab w:val="left" w:pos="9000"/>
        </w:tabs>
        <w:spacing w:line="360" w:lineRule="auto"/>
        <w:jc w:val="both"/>
        <w:rPr>
          <w:color w:val="000000" w:themeColor="text1"/>
        </w:rPr>
      </w:pPr>
    </w:p>
    <w:p w:rsidR="00AF3A85" w:rsidRPr="00685D49" w:rsidRDefault="007C5407" w:rsidP="00685D49">
      <w:pPr>
        <w:pStyle w:val="Heading2"/>
        <w:tabs>
          <w:tab w:val="left" w:pos="9000"/>
        </w:tabs>
        <w:spacing w:line="360" w:lineRule="auto"/>
        <w:ind w:left="0" w:right="-1530"/>
        <w:jc w:val="both"/>
        <w:rPr>
          <w:b w:val="0"/>
          <w:color w:val="000000" w:themeColor="text1"/>
        </w:rPr>
      </w:pPr>
      <w:r w:rsidRPr="00685D49">
        <w:rPr>
          <w:b w:val="0"/>
          <w:color w:val="000000" w:themeColor="text1"/>
        </w:rPr>
        <w:t xml:space="preserve">The Analysis of variance (ANOVA) results as shown in Table 4.20 confirms that the model fit is appropriate for this data </w:t>
      </w:r>
      <w:r w:rsidR="00AF3A85" w:rsidRPr="00685D49">
        <w:rPr>
          <w:b w:val="0"/>
          <w:color w:val="000000" w:themeColor="text1"/>
        </w:rPr>
        <w:t xml:space="preserve"> </w:t>
      </w:r>
      <w:r w:rsidRPr="00685D49">
        <w:rPr>
          <w:b w:val="0"/>
          <w:color w:val="000000" w:themeColor="text1"/>
        </w:rPr>
        <w:t>since p-value of 0.000 which is less than 0.05. This implies that there is a significant positive relationship between fewest resources possible and financial</w:t>
      </w:r>
      <w:r w:rsidR="00AF3A85" w:rsidRPr="00685D49">
        <w:rPr>
          <w:b w:val="0"/>
          <w:color w:val="000000" w:themeColor="text1"/>
        </w:rPr>
        <w:t xml:space="preserve"> performance.</w:t>
      </w:r>
    </w:p>
    <w:p w:rsidR="00AF3A85" w:rsidRPr="00685D49" w:rsidRDefault="00AF3A85" w:rsidP="00685D49">
      <w:pPr>
        <w:pStyle w:val="Heading2"/>
        <w:tabs>
          <w:tab w:val="left" w:pos="9000"/>
        </w:tabs>
        <w:spacing w:line="360" w:lineRule="auto"/>
        <w:jc w:val="both"/>
        <w:rPr>
          <w:color w:val="000000" w:themeColor="text1"/>
        </w:rPr>
      </w:pPr>
      <w:r w:rsidRPr="00685D49">
        <w:rPr>
          <w:color w:val="000000" w:themeColor="text1"/>
          <w:spacing w:val="-4"/>
        </w:rPr>
        <w:t>Table</w:t>
      </w:r>
      <w:r w:rsidRPr="00685D49">
        <w:rPr>
          <w:color w:val="000000" w:themeColor="text1"/>
          <w:spacing w:val="20"/>
        </w:rPr>
        <w:t xml:space="preserve"> </w:t>
      </w:r>
      <w:r w:rsidRPr="00685D49">
        <w:rPr>
          <w:color w:val="000000" w:themeColor="text1"/>
          <w:spacing w:val="-4"/>
        </w:rPr>
        <w:t>4.20:</w:t>
      </w:r>
      <w:r w:rsidRPr="00685D49">
        <w:rPr>
          <w:color w:val="000000" w:themeColor="text1"/>
          <w:spacing w:val="-11"/>
        </w:rPr>
        <w:t xml:space="preserve"> </w:t>
      </w:r>
      <w:r w:rsidRPr="00685D49">
        <w:rPr>
          <w:color w:val="000000" w:themeColor="text1"/>
          <w:spacing w:val="-4"/>
        </w:rPr>
        <w:t>Analysis</w:t>
      </w:r>
      <w:r w:rsidRPr="00685D49">
        <w:rPr>
          <w:color w:val="000000" w:themeColor="text1"/>
          <w:spacing w:val="18"/>
        </w:rPr>
        <w:t xml:space="preserve"> </w:t>
      </w:r>
      <w:r w:rsidRPr="00685D49">
        <w:rPr>
          <w:color w:val="000000" w:themeColor="text1"/>
          <w:spacing w:val="-4"/>
        </w:rPr>
        <w:t>of</w:t>
      </w:r>
      <w:r w:rsidRPr="00685D49">
        <w:rPr>
          <w:color w:val="000000" w:themeColor="text1"/>
          <w:spacing w:val="6"/>
        </w:rPr>
        <w:t xml:space="preserve"> </w:t>
      </w:r>
      <w:r w:rsidRPr="00685D49">
        <w:rPr>
          <w:color w:val="000000" w:themeColor="text1"/>
          <w:spacing w:val="-4"/>
        </w:rPr>
        <w:t>Variance</w:t>
      </w:r>
      <w:r w:rsidRPr="00685D49">
        <w:rPr>
          <w:color w:val="000000" w:themeColor="text1"/>
          <w:spacing w:val="32"/>
        </w:rPr>
        <w:t xml:space="preserve"> </w:t>
      </w:r>
      <w:r w:rsidRPr="00685D49">
        <w:rPr>
          <w:color w:val="000000" w:themeColor="text1"/>
          <w:spacing w:val="-4"/>
        </w:rPr>
        <w:t>(ANOVA)</w:t>
      </w:r>
      <w:r w:rsidRPr="00685D49">
        <w:rPr>
          <w:color w:val="000000" w:themeColor="text1"/>
          <w:spacing w:val="17"/>
        </w:rPr>
        <w:t xml:space="preserve"> </w:t>
      </w:r>
      <w:r w:rsidRPr="00685D49">
        <w:rPr>
          <w:color w:val="000000" w:themeColor="text1"/>
          <w:spacing w:val="-3"/>
        </w:rPr>
        <w:t>for</w:t>
      </w:r>
      <w:r w:rsidRPr="00685D49">
        <w:rPr>
          <w:color w:val="000000" w:themeColor="text1"/>
          <w:spacing w:val="6"/>
        </w:rPr>
        <w:t xml:space="preserve"> </w:t>
      </w:r>
      <w:r w:rsidRPr="00685D49">
        <w:rPr>
          <w:color w:val="000000" w:themeColor="text1"/>
          <w:spacing w:val="-3"/>
        </w:rPr>
        <w:t>Internal</w:t>
      </w:r>
      <w:r w:rsidRPr="00685D49">
        <w:rPr>
          <w:color w:val="000000" w:themeColor="text1"/>
          <w:spacing w:val="30"/>
        </w:rPr>
        <w:t xml:space="preserve"> </w:t>
      </w:r>
      <w:r w:rsidRPr="00685D49">
        <w:rPr>
          <w:color w:val="000000" w:themeColor="text1"/>
          <w:spacing w:val="-3"/>
        </w:rPr>
        <w:t>Audit</w:t>
      </w:r>
      <w:r w:rsidRPr="00685D49">
        <w:rPr>
          <w:color w:val="000000" w:themeColor="text1"/>
          <w:spacing w:val="30"/>
        </w:rPr>
        <w:t xml:space="preserve"> </w:t>
      </w:r>
      <w:r w:rsidRPr="00685D49">
        <w:rPr>
          <w:color w:val="000000" w:themeColor="text1"/>
          <w:spacing w:val="-3"/>
        </w:rPr>
        <w:t>Function</w:t>
      </w:r>
    </w:p>
    <w:p w:rsidR="00AF3A85" w:rsidRPr="00685D49" w:rsidRDefault="00AF3A85" w:rsidP="00685D49">
      <w:pPr>
        <w:tabs>
          <w:tab w:val="left" w:pos="9000"/>
        </w:tabs>
        <w:spacing w:line="360" w:lineRule="auto"/>
        <w:ind w:left="61"/>
        <w:jc w:val="both"/>
        <w:rPr>
          <w:b/>
          <w:color w:val="000000" w:themeColor="text1"/>
        </w:rPr>
      </w:pPr>
      <w:r w:rsidRPr="00685D49">
        <w:rPr>
          <w:b/>
          <w:color w:val="000000" w:themeColor="text1"/>
        </w:rPr>
        <w:t>ANOVA</w:t>
      </w:r>
    </w:p>
    <w:tbl>
      <w:tblPr>
        <w:tblW w:w="7815" w:type="dxa"/>
        <w:tblInd w:w="555" w:type="dxa"/>
        <w:tblLayout w:type="fixed"/>
        <w:tblCellMar>
          <w:left w:w="0" w:type="dxa"/>
          <w:right w:w="0" w:type="dxa"/>
        </w:tblCellMar>
        <w:tblLook w:val="01E0"/>
      </w:tblPr>
      <w:tblGrid>
        <w:gridCol w:w="975"/>
        <w:gridCol w:w="2472"/>
        <w:gridCol w:w="985"/>
        <w:gridCol w:w="1315"/>
        <w:gridCol w:w="1113"/>
        <w:gridCol w:w="955"/>
      </w:tblGrid>
      <w:tr w:rsidR="00AF3A85" w:rsidRPr="00685D49" w:rsidTr="00536FB7">
        <w:trPr>
          <w:trHeight w:val="836"/>
        </w:trPr>
        <w:tc>
          <w:tcPr>
            <w:tcW w:w="975" w:type="dxa"/>
            <w:tcBorders>
              <w:top w:val="single" w:sz="6" w:space="0" w:color="000000"/>
              <w:bottom w:val="single" w:sz="18" w:space="0" w:color="FFFFFF"/>
            </w:tcBorders>
          </w:tcPr>
          <w:p w:rsidR="00AF3A85" w:rsidRPr="00685D49" w:rsidRDefault="00AF3A85" w:rsidP="00685D49">
            <w:pPr>
              <w:pStyle w:val="TableParagraph"/>
              <w:tabs>
                <w:tab w:val="left" w:pos="9000"/>
              </w:tabs>
              <w:spacing w:line="360" w:lineRule="auto"/>
              <w:jc w:val="both"/>
              <w:rPr>
                <w:b/>
                <w:color w:val="000000" w:themeColor="text1"/>
              </w:rPr>
            </w:pPr>
          </w:p>
          <w:p w:rsidR="00AF3A85" w:rsidRPr="00685D49" w:rsidRDefault="00AF3A85" w:rsidP="00685D49">
            <w:pPr>
              <w:pStyle w:val="TableParagraph"/>
              <w:tabs>
                <w:tab w:val="left" w:pos="9000"/>
              </w:tabs>
              <w:spacing w:line="360" w:lineRule="auto"/>
              <w:ind w:left="30"/>
              <w:jc w:val="both"/>
              <w:rPr>
                <w:b/>
                <w:color w:val="000000" w:themeColor="text1"/>
              </w:rPr>
            </w:pPr>
            <w:r w:rsidRPr="00685D49">
              <w:rPr>
                <w:b/>
                <w:color w:val="000000" w:themeColor="text1"/>
              </w:rPr>
              <w:t>Model</w:t>
            </w:r>
          </w:p>
        </w:tc>
        <w:tc>
          <w:tcPr>
            <w:tcW w:w="2472" w:type="dxa"/>
            <w:tcBorders>
              <w:top w:val="single" w:sz="18" w:space="0" w:color="FFFFFF"/>
              <w:bottom w:val="single" w:sz="18" w:space="0" w:color="FFFFFF"/>
            </w:tcBorders>
          </w:tcPr>
          <w:p w:rsidR="00AF3A85" w:rsidRPr="00685D49" w:rsidRDefault="00AF3A85" w:rsidP="00685D49">
            <w:pPr>
              <w:pStyle w:val="TableParagraph"/>
              <w:tabs>
                <w:tab w:val="left" w:pos="9000"/>
              </w:tabs>
              <w:spacing w:line="360" w:lineRule="auto"/>
              <w:ind w:left="1576" w:firstLine="45"/>
              <w:jc w:val="both"/>
              <w:rPr>
                <w:b/>
                <w:color w:val="000000" w:themeColor="text1"/>
              </w:rPr>
            </w:pPr>
            <w:r w:rsidRPr="00685D49">
              <w:rPr>
                <w:b/>
                <w:color w:val="000000" w:themeColor="text1"/>
              </w:rPr>
              <w:t>Sum of</w:t>
            </w:r>
            <w:r w:rsidRPr="00685D49">
              <w:rPr>
                <w:b/>
                <w:color w:val="000000" w:themeColor="text1"/>
                <w:spacing w:val="-57"/>
              </w:rPr>
              <w:t xml:space="preserve"> </w:t>
            </w:r>
            <w:r w:rsidRPr="00685D49">
              <w:rPr>
                <w:b/>
                <w:color w:val="000000" w:themeColor="text1"/>
                <w:spacing w:val="-4"/>
              </w:rPr>
              <w:t>Squares</w:t>
            </w:r>
          </w:p>
        </w:tc>
        <w:tc>
          <w:tcPr>
            <w:tcW w:w="985" w:type="dxa"/>
            <w:tcBorders>
              <w:top w:val="single" w:sz="6" w:space="0" w:color="000000"/>
              <w:bottom w:val="single" w:sz="18" w:space="0" w:color="FFFFFF"/>
            </w:tcBorders>
          </w:tcPr>
          <w:p w:rsidR="00AF3A85" w:rsidRPr="00685D49" w:rsidRDefault="00AF3A85" w:rsidP="00685D49">
            <w:pPr>
              <w:pStyle w:val="TableParagraph"/>
              <w:tabs>
                <w:tab w:val="left" w:pos="9000"/>
              </w:tabs>
              <w:spacing w:line="360" w:lineRule="auto"/>
              <w:jc w:val="both"/>
              <w:rPr>
                <w:b/>
                <w:color w:val="000000" w:themeColor="text1"/>
              </w:rPr>
            </w:pPr>
          </w:p>
          <w:p w:rsidR="00AF3A85" w:rsidRPr="00685D49" w:rsidRDefault="00AF3A85" w:rsidP="00685D49">
            <w:pPr>
              <w:pStyle w:val="TableParagraph"/>
              <w:tabs>
                <w:tab w:val="left" w:pos="9000"/>
              </w:tabs>
              <w:spacing w:line="360" w:lineRule="auto"/>
              <w:ind w:left="274"/>
              <w:jc w:val="both"/>
              <w:rPr>
                <w:b/>
                <w:color w:val="000000" w:themeColor="text1"/>
              </w:rPr>
            </w:pPr>
            <w:r w:rsidRPr="00685D49">
              <w:rPr>
                <w:b/>
                <w:color w:val="000000" w:themeColor="text1"/>
              </w:rPr>
              <w:t>df</w:t>
            </w:r>
          </w:p>
        </w:tc>
        <w:tc>
          <w:tcPr>
            <w:tcW w:w="1315" w:type="dxa"/>
            <w:tcBorders>
              <w:top w:val="single" w:sz="18" w:space="0" w:color="FFFFFF"/>
              <w:bottom w:val="single" w:sz="18" w:space="0" w:color="FFFFFF"/>
            </w:tcBorders>
          </w:tcPr>
          <w:p w:rsidR="00AF3A85" w:rsidRPr="00685D49" w:rsidRDefault="00AF3A85" w:rsidP="00685D49">
            <w:pPr>
              <w:pStyle w:val="TableParagraph"/>
              <w:tabs>
                <w:tab w:val="left" w:pos="9000"/>
              </w:tabs>
              <w:spacing w:line="360" w:lineRule="auto"/>
              <w:ind w:left="328" w:firstLine="60"/>
              <w:jc w:val="both"/>
              <w:rPr>
                <w:b/>
                <w:color w:val="000000" w:themeColor="text1"/>
              </w:rPr>
            </w:pPr>
            <w:r w:rsidRPr="00685D49">
              <w:rPr>
                <w:b/>
                <w:color w:val="000000" w:themeColor="text1"/>
              </w:rPr>
              <w:t>Mean</w:t>
            </w:r>
            <w:r w:rsidRPr="00685D49">
              <w:rPr>
                <w:b/>
                <w:color w:val="000000" w:themeColor="text1"/>
                <w:spacing w:val="-57"/>
              </w:rPr>
              <w:t xml:space="preserve"> </w:t>
            </w:r>
            <w:r w:rsidRPr="00685D49">
              <w:rPr>
                <w:b/>
                <w:color w:val="000000" w:themeColor="text1"/>
                <w:spacing w:val="-7"/>
              </w:rPr>
              <w:t>Square</w:t>
            </w:r>
          </w:p>
        </w:tc>
        <w:tc>
          <w:tcPr>
            <w:tcW w:w="1113" w:type="dxa"/>
            <w:tcBorders>
              <w:top w:val="single" w:sz="18" w:space="0" w:color="FFFFFF"/>
              <w:bottom w:val="single" w:sz="18" w:space="0" w:color="FFFFFF"/>
            </w:tcBorders>
          </w:tcPr>
          <w:p w:rsidR="00AF3A85" w:rsidRPr="00685D49" w:rsidRDefault="00AF3A85" w:rsidP="00685D49">
            <w:pPr>
              <w:pStyle w:val="TableParagraph"/>
              <w:tabs>
                <w:tab w:val="left" w:pos="9000"/>
              </w:tabs>
              <w:spacing w:line="360" w:lineRule="auto"/>
              <w:jc w:val="both"/>
              <w:rPr>
                <w:b/>
                <w:color w:val="000000" w:themeColor="text1"/>
              </w:rPr>
            </w:pPr>
          </w:p>
          <w:p w:rsidR="00AF3A85" w:rsidRPr="00685D49" w:rsidRDefault="00AF3A85" w:rsidP="00685D49">
            <w:pPr>
              <w:pStyle w:val="TableParagraph"/>
              <w:tabs>
                <w:tab w:val="left" w:pos="9000"/>
              </w:tabs>
              <w:spacing w:line="360" w:lineRule="auto"/>
              <w:ind w:left="34"/>
              <w:jc w:val="both"/>
              <w:rPr>
                <w:b/>
                <w:color w:val="000000" w:themeColor="text1"/>
              </w:rPr>
            </w:pPr>
            <w:r w:rsidRPr="00685D49">
              <w:rPr>
                <w:b/>
                <w:color w:val="000000" w:themeColor="text1"/>
              </w:rPr>
              <w:t>F</w:t>
            </w:r>
          </w:p>
        </w:tc>
        <w:tc>
          <w:tcPr>
            <w:tcW w:w="955" w:type="dxa"/>
            <w:tcBorders>
              <w:top w:val="single" w:sz="6" w:space="0" w:color="000000"/>
              <w:bottom w:val="single" w:sz="18" w:space="0" w:color="FFFFFF"/>
            </w:tcBorders>
          </w:tcPr>
          <w:p w:rsidR="00AF3A85" w:rsidRPr="00685D49" w:rsidRDefault="00AF3A85" w:rsidP="00685D49">
            <w:pPr>
              <w:pStyle w:val="TableParagraph"/>
              <w:tabs>
                <w:tab w:val="left" w:pos="9000"/>
              </w:tabs>
              <w:spacing w:line="360" w:lineRule="auto"/>
              <w:jc w:val="both"/>
              <w:rPr>
                <w:b/>
                <w:color w:val="000000" w:themeColor="text1"/>
              </w:rPr>
            </w:pPr>
          </w:p>
          <w:p w:rsidR="00AF3A85" w:rsidRPr="00685D49" w:rsidRDefault="00AF3A85" w:rsidP="00685D49">
            <w:pPr>
              <w:pStyle w:val="TableParagraph"/>
              <w:tabs>
                <w:tab w:val="left" w:pos="9000"/>
              </w:tabs>
              <w:spacing w:line="360" w:lineRule="auto"/>
              <w:jc w:val="both"/>
              <w:rPr>
                <w:b/>
                <w:color w:val="000000" w:themeColor="text1"/>
              </w:rPr>
            </w:pPr>
            <w:r w:rsidRPr="00685D49">
              <w:rPr>
                <w:b/>
                <w:color w:val="000000" w:themeColor="text1"/>
              </w:rPr>
              <w:t>Sig.</w:t>
            </w:r>
          </w:p>
        </w:tc>
      </w:tr>
    </w:tbl>
    <w:p w:rsidR="007C5407" w:rsidRPr="00685D49" w:rsidRDefault="007C5407" w:rsidP="00685D49">
      <w:pPr>
        <w:tabs>
          <w:tab w:val="left" w:pos="9000"/>
        </w:tabs>
        <w:spacing w:line="360" w:lineRule="auto"/>
        <w:jc w:val="both"/>
        <w:rPr>
          <w:color w:val="000000" w:themeColor="text1"/>
        </w:rPr>
      </w:pPr>
    </w:p>
    <w:p w:rsidR="007C5407" w:rsidRPr="00685D49" w:rsidRDefault="007C5407" w:rsidP="00685D49">
      <w:pPr>
        <w:tabs>
          <w:tab w:val="left" w:pos="9000"/>
        </w:tabs>
        <w:spacing w:line="360" w:lineRule="auto"/>
        <w:ind w:left="-6030"/>
        <w:rPr>
          <w:color w:val="000000" w:themeColor="text1"/>
        </w:rPr>
        <w:sectPr w:rsidR="007C5407" w:rsidRPr="00685D49" w:rsidSect="00AF3A85">
          <w:type w:val="continuous"/>
          <w:pgSz w:w="11909" w:h="16834" w:code="9"/>
          <w:pgMar w:top="720" w:right="720" w:bottom="720" w:left="720" w:header="720" w:footer="720" w:gutter="0"/>
          <w:cols w:num="2" w:space="720" w:equalWidth="0">
            <w:col w:w="8280" w:space="19"/>
            <w:col w:w="820"/>
          </w:cols>
        </w:sectPr>
      </w:pPr>
    </w:p>
    <w:p w:rsidR="005012BB" w:rsidRPr="00685D49" w:rsidRDefault="005012BB" w:rsidP="00685D49">
      <w:pPr>
        <w:tabs>
          <w:tab w:val="left" w:pos="3150"/>
        </w:tabs>
        <w:spacing w:line="360" w:lineRule="auto"/>
        <w:jc w:val="both"/>
        <w:rPr>
          <w:color w:val="000000" w:themeColor="text1"/>
        </w:rPr>
      </w:pPr>
      <w:bookmarkStart w:id="33" w:name="_bookmark118"/>
      <w:bookmarkEnd w:id="33"/>
      <w:r w:rsidRPr="00685D49">
        <w:rPr>
          <w:color w:val="000000" w:themeColor="text1"/>
        </w:rPr>
        <w:lastRenderedPageBreak/>
        <w:t>a. Dependent Variable: financial</w:t>
      </w:r>
      <w:r w:rsidRPr="00685D49">
        <w:rPr>
          <w:color w:val="000000" w:themeColor="text1"/>
        </w:rPr>
        <w:tab/>
        <w:t>performance</w:t>
      </w:r>
      <w:bookmarkStart w:id="34" w:name="_bookmark119"/>
      <w:bookmarkEnd w:id="34"/>
    </w:p>
    <w:p w:rsidR="005012BB" w:rsidRPr="00685D49" w:rsidRDefault="005012BB" w:rsidP="00685D49">
      <w:pPr>
        <w:tabs>
          <w:tab w:val="left" w:pos="3150"/>
        </w:tabs>
        <w:spacing w:line="360" w:lineRule="auto"/>
        <w:jc w:val="both"/>
        <w:rPr>
          <w:color w:val="000000" w:themeColor="text1"/>
        </w:rPr>
      </w:pPr>
      <w:r w:rsidRPr="00685D49">
        <w:rPr>
          <w:color w:val="000000" w:themeColor="text1"/>
          <w:spacing w:val="-3"/>
        </w:rPr>
        <w:t>Regression</w:t>
      </w:r>
      <w:r w:rsidRPr="00685D49">
        <w:rPr>
          <w:color w:val="000000" w:themeColor="text1"/>
          <w:spacing w:val="-14"/>
        </w:rPr>
        <w:t xml:space="preserve"> </w:t>
      </w:r>
      <w:r w:rsidRPr="00685D49">
        <w:rPr>
          <w:color w:val="000000" w:themeColor="text1"/>
          <w:spacing w:val="-3"/>
        </w:rPr>
        <w:t>Analysis</w:t>
      </w:r>
      <w:r w:rsidRPr="00685D49">
        <w:rPr>
          <w:color w:val="000000" w:themeColor="text1"/>
          <w:spacing w:val="11"/>
        </w:rPr>
        <w:t xml:space="preserve"> </w:t>
      </w:r>
      <w:r w:rsidRPr="00685D49">
        <w:rPr>
          <w:color w:val="000000" w:themeColor="text1"/>
          <w:spacing w:val="-3"/>
        </w:rPr>
        <w:t>on</w:t>
      </w:r>
      <w:r w:rsidRPr="00685D49">
        <w:rPr>
          <w:color w:val="000000" w:themeColor="text1"/>
          <w:spacing w:val="-14"/>
        </w:rPr>
        <w:t xml:space="preserve"> </w:t>
      </w:r>
      <w:r w:rsidRPr="00685D49">
        <w:rPr>
          <w:color w:val="000000" w:themeColor="text1"/>
          <w:spacing w:val="-3"/>
        </w:rPr>
        <w:t>Risk</w:t>
      </w:r>
      <w:r w:rsidRPr="00685D49">
        <w:rPr>
          <w:color w:val="000000" w:themeColor="text1"/>
          <w:spacing w:val="7"/>
        </w:rPr>
        <w:t xml:space="preserve"> </w:t>
      </w:r>
      <w:r w:rsidRPr="00685D49">
        <w:rPr>
          <w:color w:val="000000" w:themeColor="text1"/>
          <w:spacing w:val="-2"/>
        </w:rPr>
        <w:t>Management</w:t>
      </w:r>
      <w:r w:rsidRPr="00685D49">
        <w:rPr>
          <w:color w:val="000000" w:themeColor="text1"/>
          <w:spacing w:val="-6"/>
        </w:rPr>
        <w:t xml:space="preserve"> </w:t>
      </w:r>
      <w:r w:rsidRPr="00685D49">
        <w:rPr>
          <w:color w:val="000000" w:themeColor="text1"/>
          <w:spacing w:val="-2"/>
        </w:rPr>
        <w:t>Versus</w:t>
      </w:r>
      <w:r w:rsidRPr="00685D49">
        <w:rPr>
          <w:color w:val="000000" w:themeColor="text1"/>
          <w:spacing w:val="30"/>
        </w:rPr>
        <w:t xml:space="preserve"> </w:t>
      </w:r>
      <w:r w:rsidRPr="00685D49">
        <w:rPr>
          <w:color w:val="000000" w:themeColor="text1"/>
          <w:spacing w:val="-2"/>
        </w:rPr>
        <w:t>Financial Performance</w:t>
      </w:r>
    </w:p>
    <w:p w:rsidR="005012BB" w:rsidRPr="00685D49" w:rsidRDefault="005012BB" w:rsidP="00685D49">
      <w:pPr>
        <w:pStyle w:val="BodyText"/>
        <w:tabs>
          <w:tab w:val="left" w:pos="9000"/>
        </w:tabs>
        <w:spacing w:line="360" w:lineRule="auto"/>
        <w:ind w:left="548"/>
        <w:jc w:val="both"/>
        <w:rPr>
          <w:color w:val="000000" w:themeColor="text1"/>
        </w:rPr>
      </w:pPr>
      <w:r w:rsidRPr="00685D49">
        <w:rPr>
          <w:color w:val="000000" w:themeColor="text1"/>
          <w:spacing w:val="-2"/>
        </w:rPr>
        <w:t>H</w:t>
      </w:r>
      <w:r w:rsidRPr="00685D49">
        <w:rPr>
          <w:color w:val="000000" w:themeColor="text1"/>
          <w:spacing w:val="-2"/>
          <w:vertAlign w:val="subscript"/>
        </w:rPr>
        <w:t>0</w:t>
      </w:r>
      <w:r w:rsidRPr="00685D49">
        <w:rPr>
          <w:color w:val="000000" w:themeColor="text1"/>
          <w:spacing w:val="-2"/>
        </w:rPr>
        <w:t xml:space="preserve">: There is no significant </w:t>
      </w:r>
      <w:r w:rsidRPr="00685D49">
        <w:rPr>
          <w:color w:val="000000" w:themeColor="text1"/>
          <w:spacing w:val="-1"/>
        </w:rPr>
        <w:t>relationship between risk management control and financial</w:t>
      </w:r>
      <w:r w:rsidRPr="00685D49">
        <w:rPr>
          <w:color w:val="000000" w:themeColor="text1"/>
        </w:rPr>
        <w:t xml:space="preserve"> performance.</w:t>
      </w:r>
    </w:p>
    <w:p w:rsidR="005012BB" w:rsidRPr="00685D49" w:rsidRDefault="005012BB" w:rsidP="00685D49">
      <w:pPr>
        <w:pStyle w:val="BodyText"/>
        <w:tabs>
          <w:tab w:val="left" w:pos="9000"/>
        </w:tabs>
        <w:spacing w:line="360" w:lineRule="auto"/>
        <w:ind w:left="548"/>
        <w:jc w:val="both"/>
        <w:rPr>
          <w:color w:val="000000" w:themeColor="text1"/>
        </w:rPr>
      </w:pPr>
      <w:r w:rsidRPr="00685D49">
        <w:rPr>
          <w:color w:val="000000" w:themeColor="text1"/>
        </w:rPr>
        <w:t>Regression analysis was conducted to determine the significance of the</w:t>
      </w:r>
      <w:r w:rsidRPr="00685D49">
        <w:rPr>
          <w:color w:val="000000" w:themeColor="text1"/>
          <w:spacing w:val="1"/>
        </w:rPr>
        <w:t xml:space="preserve"> </w:t>
      </w:r>
      <w:r w:rsidRPr="00685D49">
        <w:rPr>
          <w:color w:val="000000" w:themeColor="text1"/>
        </w:rPr>
        <w:t>relationship</w:t>
      </w:r>
      <w:r w:rsidRPr="00685D49">
        <w:rPr>
          <w:color w:val="000000" w:themeColor="text1"/>
          <w:spacing w:val="1"/>
        </w:rPr>
        <w:t xml:space="preserve"> </w:t>
      </w:r>
      <w:r w:rsidRPr="00685D49">
        <w:rPr>
          <w:color w:val="000000" w:themeColor="text1"/>
          <w:spacing w:val="-2"/>
        </w:rPr>
        <w:t xml:space="preserve">between risk </w:t>
      </w:r>
      <w:r w:rsidRPr="00685D49">
        <w:rPr>
          <w:color w:val="000000" w:themeColor="text1"/>
          <w:spacing w:val="-1"/>
        </w:rPr>
        <w:t>management</w:t>
      </w:r>
      <w:r w:rsidRPr="00685D49">
        <w:rPr>
          <w:color w:val="000000" w:themeColor="text1"/>
        </w:rPr>
        <w:t xml:space="preserve"> </w:t>
      </w:r>
      <w:r w:rsidRPr="00685D49">
        <w:rPr>
          <w:color w:val="000000" w:themeColor="text1"/>
          <w:spacing w:val="-1"/>
        </w:rPr>
        <w:t>and Financial performance. Figure 4.4 illustrates scatter plot</w:t>
      </w:r>
      <w:r w:rsidRPr="00685D49">
        <w:rPr>
          <w:color w:val="000000" w:themeColor="text1"/>
        </w:rPr>
        <w:t xml:space="preserve"> </w:t>
      </w:r>
      <w:r w:rsidRPr="00685D49">
        <w:rPr>
          <w:color w:val="000000" w:themeColor="text1"/>
          <w:spacing w:val="-1"/>
        </w:rPr>
        <w:t>diagram</w:t>
      </w:r>
      <w:r w:rsidRPr="00685D49">
        <w:rPr>
          <w:color w:val="000000" w:themeColor="text1"/>
          <w:spacing w:val="58"/>
        </w:rPr>
        <w:t xml:space="preserve"> </w:t>
      </w:r>
      <w:r w:rsidRPr="00685D49">
        <w:rPr>
          <w:color w:val="000000" w:themeColor="text1"/>
          <w:spacing w:val="-1"/>
        </w:rPr>
        <w:t>of risk management versus financial performance. The Figure 4.4 presents that</w:t>
      </w:r>
      <w:r w:rsidRPr="00685D49">
        <w:rPr>
          <w:color w:val="000000" w:themeColor="text1"/>
        </w:rPr>
        <w:t xml:space="preserve"> </w:t>
      </w:r>
      <w:r w:rsidRPr="00685D49">
        <w:rPr>
          <w:color w:val="000000" w:themeColor="text1"/>
          <w:spacing w:val="-1"/>
        </w:rPr>
        <w:t xml:space="preserve">all the </w:t>
      </w:r>
      <w:r w:rsidRPr="00685D49">
        <w:rPr>
          <w:color w:val="000000" w:themeColor="text1"/>
        </w:rPr>
        <w:t>points/observations appear in the first quadrate and the line of best of fit indicates</w:t>
      </w:r>
      <w:r w:rsidRPr="00685D49">
        <w:rPr>
          <w:color w:val="000000" w:themeColor="text1"/>
          <w:spacing w:val="1"/>
        </w:rPr>
        <w:t xml:space="preserve"> </w:t>
      </w:r>
      <w:r w:rsidRPr="00685D49">
        <w:rPr>
          <w:color w:val="000000" w:themeColor="text1"/>
        </w:rPr>
        <w:t>an estimate</w:t>
      </w:r>
      <w:r w:rsidRPr="00685D49">
        <w:rPr>
          <w:color w:val="000000" w:themeColor="text1"/>
          <w:spacing w:val="1"/>
        </w:rPr>
        <w:t xml:space="preserve"> </w:t>
      </w:r>
      <w:r w:rsidRPr="00685D49">
        <w:rPr>
          <w:color w:val="000000" w:themeColor="text1"/>
        </w:rPr>
        <w:t>line</w:t>
      </w:r>
      <w:r w:rsidRPr="00685D49">
        <w:rPr>
          <w:color w:val="000000" w:themeColor="text1"/>
          <w:spacing w:val="1"/>
        </w:rPr>
        <w:t xml:space="preserve"> </w:t>
      </w:r>
      <w:r w:rsidRPr="00685D49">
        <w:rPr>
          <w:color w:val="000000" w:themeColor="text1"/>
        </w:rPr>
        <w:t>that</w:t>
      </w:r>
      <w:r w:rsidRPr="00685D49">
        <w:rPr>
          <w:color w:val="000000" w:themeColor="text1"/>
          <w:spacing w:val="1"/>
        </w:rPr>
        <w:t xml:space="preserve"> </w:t>
      </w:r>
      <w:r w:rsidRPr="00685D49">
        <w:rPr>
          <w:color w:val="000000" w:themeColor="text1"/>
        </w:rPr>
        <w:t>is</w:t>
      </w:r>
      <w:r w:rsidRPr="00685D49">
        <w:rPr>
          <w:color w:val="000000" w:themeColor="text1"/>
          <w:spacing w:val="1"/>
        </w:rPr>
        <w:t xml:space="preserve"> </w:t>
      </w:r>
      <w:r w:rsidRPr="00685D49">
        <w:rPr>
          <w:color w:val="000000" w:themeColor="text1"/>
        </w:rPr>
        <w:t>increasingly positively upwards. This</w:t>
      </w:r>
      <w:r w:rsidRPr="00685D49">
        <w:rPr>
          <w:color w:val="000000" w:themeColor="text1"/>
          <w:spacing w:val="1"/>
        </w:rPr>
        <w:t xml:space="preserve"> </w:t>
      </w:r>
      <w:r w:rsidRPr="00685D49">
        <w:rPr>
          <w:color w:val="000000" w:themeColor="text1"/>
        </w:rPr>
        <w:t>implies</w:t>
      </w:r>
      <w:r w:rsidRPr="00685D49">
        <w:rPr>
          <w:color w:val="000000" w:themeColor="text1"/>
          <w:spacing w:val="1"/>
        </w:rPr>
        <w:t xml:space="preserve"> </w:t>
      </w:r>
      <w:r w:rsidRPr="00685D49">
        <w:rPr>
          <w:color w:val="000000" w:themeColor="text1"/>
        </w:rPr>
        <w:t>that there is a</w:t>
      </w:r>
      <w:r w:rsidRPr="00685D49">
        <w:rPr>
          <w:color w:val="000000" w:themeColor="text1"/>
          <w:spacing w:val="1"/>
        </w:rPr>
        <w:t xml:space="preserve"> </w:t>
      </w:r>
      <w:r w:rsidRPr="00685D49">
        <w:rPr>
          <w:color w:val="000000" w:themeColor="text1"/>
        </w:rPr>
        <w:t>positive</w:t>
      </w:r>
      <w:r w:rsidRPr="00685D49">
        <w:rPr>
          <w:color w:val="000000" w:themeColor="text1"/>
          <w:spacing w:val="36"/>
        </w:rPr>
        <w:t xml:space="preserve"> </w:t>
      </w:r>
      <w:r w:rsidRPr="00685D49">
        <w:rPr>
          <w:color w:val="000000" w:themeColor="text1"/>
        </w:rPr>
        <w:t>linear</w:t>
      </w:r>
      <w:r w:rsidRPr="00685D49">
        <w:rPr>
          <w:color w:val="000000" w:themeColor="text1"/>
          <w:spacing w:val="23"/>
        </w:rPr>
        <w:t xml:space="preserve"> </w:t>
      </w:r>
      <w:r w:rsidRPr="00685D49">
        <w:rPr>
          <w:color w:val="000000" w:themeColor="text1"/>
        </w:rPr>
        <w:t>relationship</w:t>
      </w:r>
      <w:r w:rsidRPr="00685D49">
        <w:rPr>
          <w:color w:val="000000" w:themeColor="text1"/>
          <w:spacing w:val="37"/>
        </w:rPr>
        <w:t xml:space="preserve"> </w:t>
      </w:r>
      <w:r w:rsidRPr="00685D49">
        <w:rPr>
          <w:color w:val="000000" w:themeColor="text1"/>
        </w:rPr>
        <w:t>between</w:t>
      </w:r>
      <w:r w:rsidRPr="00685D49">
        <w:rPr>
          <w:color w:val="000000" w:themeColor="text1"/>
          <w:spacing w:val="-6"/>
        </w:rPr>
        <w:t xml:space="preserve"> </w:t>
      </w:r>
      <w:r w:rsidRPr="00685D49">
        <w:rPr>
          <w:color w:val="000000" w:themeColor="text1"/>
        </w:rPr>
        <w:t>risk</w:t>
      </w:r>
      <w:r w:rsidRPr="00685D49">
        <w:rPr>
          <w:color w:val="000000" w:themeColor="text1"/>
          <w:spacing w:val="4"/>
        </w:rPr>
        <w:t xml:space="preserve"> </w:t>
      </w:r>
      <w:r w:rsidRPr="00685D49">
        <w:rPr>
          <w:color w:val="000000" w:themeColor="text1"/>
        </w:rPr>
        <w:t>management</w:t>
      </w:r>
      <w:r w:rsidRPr="00685D49">
        <w:rPr>
          <w:color w:val="000000" w:themeColor="text1"/>
          <w:spacing w:val="17"/>
        </w:rPr>
        <w:t xml:space="preserve"> </w:t>
      </w:r>
      <w:r w:rsidRPr="00685D49">
        <w:rPr>
          <w:color w:val="000000" w:themeColor="text1"/>
        </w:rPr>
        <w:t>and</w:t>
      </w:r>
      <w:r w:rsidRPr="00685D49">
        <w:rPr>
          <w:color w:val="000000" w:themeColor="text1"/>
          <w:spacing w:val="-6"/>
        </w:rPr>
        <w:t xml:space="preserve"> </w:t>
      </w:r>
      <w:r w:rsidRPr="00685D49">
        <w:rPr>
          <w:color w:val="000000" w:themeColor="text1"/>
        </w:rPr>
        <w:t>financial</w:t>
      </w:r>
      <w:r w:rsidRPr="00685D49">
        <w:rPr>
          <w:color w:val="000000" w:themeColor="text1"/>
          <w:spacing w:val="22"/>
        </w:rPr>
        <w:t xml:space="preserve"> </w:t>
      </w:r>
      <w:r w:rsidRPr="00685D49">
        <w:rPr>
          <w:color w:val="000000" w:themeColor="text1"/>
        </w:rPr>
        <w:t>performance.</w:t>
      </w:r>
    </w:p>
    <w:p w:rsidR="005012BB" w:rsidRPr="00685D49" w:rsidRDefault="005012BB" w:rsidP="00685D49">
      <w:pPr>
        <w:pStyle w:val="BodyText"/>
        <w:tabs>
          <w:tab w:val="left" w:pos="9000"/>
        </w:tabs>
        <w:spacing w:line="360" w:lineRule="auto"/>
        <w:ind w:left="785"/>
        <w:jc w:val="both"/>
        <w:rPr>
          <w:color w:val="000000" w:themeColor="text1"/>
        </w:rPr>
      </w:pPr>
      <w:bookmarkStart w:id="35" w:name="_bookmark121"/>
      <w:bookmarkEnd w:id="35"/>
      <w:r w:rsidRPr="00685D49">
        <w:rPr>
          <w:noProof/>
          <w:color w:val="000000" w:themeColor="text1"/>
        </w:rPr>
        <w:drawing>
          <wp:inline distT="0" distB="0" distL="0" distR="0">
            <wp:extent cx="4016535" cy="1606164"/>
            <wp:effectExtent l="19050" t="0" r="3015" b="0"/>
            <wp:docPr id="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4021530" cy="1608161"/>
                    </a:xfrm>
                    <a:prstGeom prst="rect">
                      <a:avLst/>
                    </a:prstGeom>
                  </pic:spPr>
                </pic:pic>
              </a:graphicData>
            </a:graphic>
          </wp:inline>
        </w:drawing>
      </w:r>
    </w:p>
    <w:p w:rsidR="005012BB" w:rsidRPr="00685D49" w:rsidRDefault="005012BB" w:rsidP="00685D49">
      <w:pPr>
        <w:pStyle w:val="Heading2"/>
        <w:tabs>
          <w:tab w:val="left" w:pos="9000"/>
        </w:tabs>
        <w:spacing w:line="360" w:lineRule="auto"/>
        <w:jc w:val="both"/>
        <w:rPr>
          <w:color w:val="000000" w:themeColor="text1"/>
        </w:rPr>
      </w:pPr>
      <w:bookmarkStart w:id="36" w:name="_bookmark120"/>
      <w:bookmarkEnd w:id="36"/>
      <w:r w:rsidRPr="00685D49">
        <w:rPr>
          <w:color w:val="000000" w:themeColor="text1"/>
          <w:spacing w:val="-3"/>
        </w:rPr>
        <w:t>Figure</w:t>
      </w:r>
      <w:r w:rsidRPr="00685D49">
        <w:rPr>
          <w:color w:val="000000" w:themeColor="text1"/>
          <w:spacing w:val="42"/>
        </w:rPr>
        <w:t xml:space="preserve"> </w:t>
      </w:r>
      <w:r w:rsidRPr="00685D49">
        <w:rPr>
          <w:color w:val="000000" w:themeColor="text1"/>
          <w:spacing w:val="-3"/>
        </w:rPr>
        <w:t>4.4:</w:t>
      </w:r>
      <w:r w:rsidRPr="00685D49">
        <w:rPr>
          <w:color w:val="000000" w:themeColor="text1"/>
          <w:spacing w:val="10"/>
        </w:rPr>
        <w:t xml:space="preserve"> </w:t>
      </w:r>
      <w:r w:rsidRPr="00685D49">
        <w:rPr>
          <w:color w:val="000000" w:themeColor="text1"/>
          <w:spacing w:val="-3"/>
        </w:rPr>
        <w:t>Regression</w:t>
      </w:r>
      <w:r w:rsidRPr="00685D49">
        <w:rPr>
          <w:color w:val="000000" w:themeColor="text1"/>
          <w:spacing w:val="-14"/>
        </w:rPr>
        <w:t xml:space="preserve"> </w:t>
      </w:r>
      <w:r w:rsidRPr="00685D49">
        <w:rPr>
          <w:color w:val="000000" w:themeColor="text1"/>
          <w:spacing w:val="-2"/>
        </w:rPr>
        <w:t>Model</w:t>
      </w:r>
      <w:r w:rsidRPr="00685D49">
        <w:rPr>
          <w:color w:val="000000" w:themeColor="text1"/>
          <w:spacing w:val="-3"/>
        </w:rPr>
        <w:t xml:space="preserve"> </w:t>
      </w:r>
      <w:r w:rsidRPr="00685D49">
        <w:rPr>
          <w:color w:val="000000" w:themeColor="text1"/>
          <w:spacing w:val="-2"/>
        </w:rPr>
        <w:t>on</w:t>
      </w:r>
      <w:r w:rsidRPr="00685D49">
        <w:rPr>
          <w:color w:val="000000" w:themeColor="text1"/>
          <w:spacing w:val="-14"/>
        </w:rPr>
        <w:t xml:space="preserve"> </w:t>
      </w:r>
      <w:r w:rsidRPr="00685D49">
        <w:rPr>
          <w:color w:val="000000" w:themeColor="text1"/>
          <w:spacing w:val="-2"/>
        </w:rPr>
        <w:t>Risk</w:t>
      </w:r>
      <w:r w:rsidRPr="00685D49">
        <w:rPr>
          <w:color w:val="000000" w:themeColor="text1"/>
          <w:spacing w:val="1"/>
        </w:rPr>
        <w:t xml:space="preserve"> </w:t>
      </w:r>
      <w:r w:rsidRPr="00685D49">
        <w:rPr>
          <w:color w:val="000000" w:themeColor="text1"/>
          <w:spacing w:val="-2"/>
        </w:rPr>
        <w:t>Management</w:t>
      </w:r>
      <w:r w:rsidRPr="00685D49">
        <w:rPr>
          <w:color w:val="000000" w:themeColor="text1"/>
          <w:spacing w:val="-6"/>
        </w:rPr>
        <w:t xml:space="preserve"> </w:t>
      </w:r>
      <w:r w:rsidRPr="00685D49">
        <w:rPr>
          <w:color w:val="000000" w:themeColor="text1"/>
          <w:spacing w:val="-2"/>
        </w:rPr>
        <w:t>Versus</w:t>
      </w:r>
      <w:r w:rsidRPr="00685D49">
        <w:rPr>
          <w:color w:val="000000" w:themeColor="text1"/>
          <w:spacing w:val="11"/>
        </w:rPr>
        <w:t xml:space="preserve"> </w:t>
      </w:r>
      <w:r w:rsidRPr="00685D49">
        <w:rPr>
          <w:color w:val="000000" w:themeColor="text1"/>
          <w:spacing w:val="-2"/>
        </w:rPr>
        <w:t>Financial</w:t>
      </w:r>
      <w:r w:rsidRPr="00685D49">
        <w:rPr>
          <w:color w:val="000000" w:themeColor="text1"/>
          <w:spacing w:val="38"/>
        </w:rPr>
        <w:t xml:space="preserve"> </w:t>
      </w:r>
      <w:r w:rsidRPr="00685D49">
        <w:rPr>
          <w:color w:val="000000" w:themeColor="text1"/>
          <w:spacing w:val="-2"/>
        </w:rPr>
        <w:t>Performance</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spacing w:val="-1"/>
        </w:rPr>
        <w:t xml:space="preserve">Table 4.22 presents the regression model of risk management </w:t>
      </w:r>
      <w:r w:rsidRPr="00685D49">
        <w:rPr>
          <w:color w:val="000000" w:themeColor="text1"/>
        </w:rPr>
        <w:t>on financial performance.</w:t>
      </w:r>
      <w:r w:rsidRPr="00685D49">
        <w:rPr>
          <w:color w:val="000000" w:themeColor="text1"/>
          <w:spacing w:val="1"/>
        </w:rPr>
        <w:t xml:space="preserve"> </w:t>
      </w:r>
      <w:r w:rsidRPr="00685D49">
        <w:rPr>
          <w:color w:val="000000" w:themeColor="text1"/>
        </w:rPr>
        <w:t>As</w:t>
      </w:r>
      <w:r w:rsidRPr="00685D49">
        <w:rPr>
          <w:color w:val="000000" w:themeColor="text1"/>
          <w:spacing w:val="38"/>
        </w:rPr>
        <w:t xml:space="preserve"> </w:t>
      </w:r>
      <w:r w:rsidRPr="00685D49">
        <w:rPr>
          <w:color w:val="000000" w:themeColor="text1"/>
        </w:rPr>
        <w:t>presented</w:t>
      </w:r>
      <w:r w:rsidRPr="00685D49">
        <w:rPr>
          <w:color w:val="000000" w:themeColor="text1"/>
          <w:spacing w:val="40"/>
        </w:rPr>
        <w:t xml:space="preserve"> </w:t>
      </w:r>
      <w:r w:rsidRPr="00685D49">
        <w:rPr>
          <w:color w:val="000000" w:themeColor="text1"/>
        </w:rPr>
        <w:t>in</w:t>
      </w:r>
      <w:r w:rsidRPr="00685D49">
        <w:rPr>
          <w:color w:val="000000" w:themeColor="text1"/>
          <w:spacing w:val="31"/>
        </w:rPr>
        <w:t xml:space="preserve"> </w:t>
      </w:r>
      <w:r w:rsidRPr="00685D49">
        <w:rPr>
          <w:color w:val="000000" w:themeColor="text1"/>
        </w:rPr>
        <w:t>the</w:t>
      </w:r>
      <w:r w:rsidRPr="00685D49">
        <w:rPr>
          <w:color w:val="000000" w:themeColor="text1"/>
          <w:spacing w:val="40"/>
        </w:rPr>
        <w:t xml:space="preserve"> </w:t>
      </w:r>
      <w:r w:rsidRPr="00685D49">
        <w:rPr>
          <w:color w:val="000000" w:themeColor="text1"/>
        </w:rPr>
        <w:t>table,</w:t>
      </w:r>
      <w:r w:rsidRPr="00685D49">
        <w:rPr>
          <w:color w:val="000000" w:themeColor="text1"/>
          <w:spacing w:val="41"/>
        </w:rPr>
        <w:t xml:space="preserve"> </w:t>
      </w:r>
      <w:r w:rsidRPr="00685D49">
        <w:rPr>
          <w:color w:val="000000" w:themeColor="text1"/>
        </w:rPr>
        <w:t>the</w:t>
      </w:r>
      <w:r w:rsidRPr="00685D49">
        <w:rPr>
          <w:color w:val="000000" w:themeColor="text1"/>
          <w:spacing w:val="28"/>
        </w:rPr>
        <w:t xml:space="preserve"> </w:t>
      </w:r>
      <w:r w:rsidRPr="00685D49">
        <w:rPr>
          <w:color w:val="000000" w:themeColor="text1"/>
        </w:rPr>
        <w:t>coefficient</w:t>
      </w:r>
      <w:r w:rsidRPr="00685D49">
        <w:rPr>
          <w:color w:val="000000" w:themeColor="text1"/>
          <w:spacing w:val="25"/>
        </w:rPr>
        <w:t xml:space="preserve"> </w:t>
      </w:r>
      <w:r w:rsidRPr="00685D49">
        <w:rPr>
          <w:color w:val="000000" w:themeColor="text1"/>
        </w:rPr>
        <w:t>of</w:t>
      </w:r>
      <w:r w:rsidRPr="00685D49">
        <w:rPr>
          <w:color w:val="000000" w:themeColor="text1"/>
          <w:spacing w:val="14"/>
        </w:rPr>
        <w:t xml:space="preserve"> </w:t>
      </w:r>
      <w:r w:rsidRPr="00685D49">
        <w:rPr>
          <w:color w:val="000000" w:themeColor="text1"/>
        </w:rPr>
        <w:t>determination</w:t>
      </w:r>
      <w:r w:rsidRPr="00685D49">
        <w:rPr>
          <w:color w:val="000000" w:themeColor="text1"/>
          <w:spacing w:val="18"/>
        </w:rPr>
        <w:t xml:space="preserve"> </w:t>
      </w:r>
      <w:r w:rsidRPr="00685D49">
        <w:rPr>
          <w:color w:val="000000" w:themeColor="text1"/>
        </w:rPr>
        <w:t>R</w:t>
      </w:r>
      <w:r w:rsidRPr="00685D49">
        <w:rPr>
          <w:color w:val="000000" w:themeColor="text1"/>
          <w:spacing w:val="21"/>
        </w:rPr>
        <w:t xml:space="preserve"> </w:t>
      </w:r>
      <w:r w:rsidRPr="00685D49">
        <w:rPr>
          <w:color w:val="000000" w:themeColor="text1"/>
        </w:rPr>
        <w:t>square</w:t>
      </w:r>
      <w:r w:rsidRPr="00685D49">
        <w:rPr>
          <w:color w:val="000000" w:themeColor="text1"/>
          <w:spacing w:val="29"/>
        </w:rPr>
        <w:t xml:space="preserve"> </w:t>
      </w:r>
      <w:r w:rsidRPr="00685D49">
        <w:rPr>
          <w:color w:val="000000" w:themeColor="text1"/>
        </w:rPr>
        <w:t>is</w:t>
      </w:r>
      <w:r w:rsidRPr="00685D49">
        <w:rPr>
          <w:color w:val="000000" w:themeColor="text1"/>
          <w:spacing w:val="27"/>
        </w:rPr>
        <w:t xml:space="preserve"> </w:t>
      </w:r>
      <w:r w:rsidRPr="00685D49">
        <w:rPr>
          <w:color w:val="000000" w:themeColor="text1"/>
        </w:rPr>
        <w:t>0.308</w:t>
      </w:r>
      <w:r w:rsidRPr="00685D49">
        <w:rPr>
          <w:color w:val="000000" w:themeColor="text1"/>
          <w:spacing w:val="29"/>
        </w:rPr>
        <w:t xml:space="preserve"> </w:t>
      </w:r>
      <w:r w:rsidRPr="00685D49">
        <w:rPr>
          <w:color w:val="000000" w:themeColor="text1"/>
        </w:rPr>
        <w:t>and</w:t>
      </w:r>
      <w:r w:rsidRPr="00685D49">
        <w:rPr>
          <w:color w:val="000000" w:themeColor="text1"/>
          <w:spacing w:val="29"/>
        </w:rPr>
        <w:t xml:space="preserve"> </w:t>
      </w:r>
      <w:r w:rsidRPr="00685D49">
        <w:rPr>
          <w:color w:val="000000" w:themeColor="text1"/>
        </w:rPr>
        <w:t>R</w:t>
      </w:r>
      <w:r w:rsidRPr="00685D49">
        <w:rPr>
          <w:color w:val="000000" w:themeColor="text1"/>
          <w:spacing w:val="22"/>
        </w:rPr>
        <w:t xml:space="preserve"> </w:t>
      </w:r>
      <w:r w:rsidRPr="00685D49">
        <w:rPr>
          <w:color w:val="000000" w:themeColor="text1"/>
        </w:rPr>
        <w:t xml:space="preserve">is </w:t>
      </w:r>
      <w:r w:rsidRPr="00685D49">
        <w:rPr>
          <w:color w:val="000000" w:themeColor="text1"/>
          <w:spacing w:val="-2"/>
        </w:rPr>
        <w:t xml:space="preserve">0.555 </w:t>
      </w:r>
      <w:r w:rsidRPr="00685D49">
        <w:rPr>
          <w:color w:val="000000" w:themeColor="text1"/>
          <w:spacing w:val="-1"/>
        </w:rPr>
        <w:t>at 0.05 significance level. The coefficient of determination indicates that 30.2% of</w:t>
      </w:r>
      <w:r w:rsidRPr="00685D49">
        <w:rPr>
          <w:color w:val="000000" w:themeColor="text1"/>
        </w:rPr>
        <w:t xml:space="preserve"> </w:t>
      </w:r>
      <w:r w:rsidRPr="00685D49">
        <w:rPr>
          <w:color w:val="000000" w:themeColor="text1"/>
          <w:spacing w:val="-2"/>
        </w:rPr>
        <w:t>the</w:t>
      </w:r>
      <w:r w:rsidRPr="00685D49">
        <w:rPr>
          <w:color w:val="000000" w:themeColor="text1"/>
          <w:spacing w:val="-1"/>
        </w:rPr>
        <w:t xml:space="preserve"> </w:t>
      </w:r>
      <w:r w:rsidRPr="00685D49">
        <w:rPr>
          <w:color w:val="000000" w:themeColor="text1"/>
          <w:spacing w:val="-2"/>
        </w:rPr>
        <w:t xml:space="preserve">variation on </w:t>
      </w:r>
      <w:r w:rsidR="00743D93" w:rsidRPr="00685D49">
        <w:rPr>
          <w:color w:val="000000" w:themeColor="text1"/>
          <w:spacing w:val="-2"/>
        </w:rPr>
        <w:t xml:space="preserve">internal audit control </w:t>
      </w:r>
      <w:r w:rsidRPr="00685D49">
        <w:rPr>
          <w:color w:val="000000" w:themeColor="text1"/>
          <w:spacing w:val="-2"/>
        </w:rPr>
        <w:t>is influenced</w:t>
      </w:r>
      <w:r w:rsidRPr="00685D49">
        <w:rPr>
          <w:color w:val="000000" w:themeColor="text1"/>
          <w:spacing w:val="56"/>
        </w:rPr>
        <w:t xml:space="preserve"> </w:t>
      </w:r>
      <w:r w:rsidRPr="00685D49">
        <w:rPr>
          <w:color w:val="000000" w:themeColor="text1"/>
          <w:spacing w:val="-2"/>
        </w:rPr>
        <w:t>by risk</w:t>
      </w:r>
      <w:r w:rsidRPr="00685D49">
        <w:rPr>
          <w:color w:val="000000" w:themeColor="text1"/>
          <w:spacing w:val="56"/>
        </w:rPr>
        <w:t xml:space="preserve"> </w:t>
      </w:r>
      <w:r w:rsidRPr="00685D49">
        <w:rPr>
          <w:color w:val="000000" w:themeColor="text1"/>
          <w:spacing w:val="-1"/>
        </w:rPr>
        <w:t>management. This implies</w:t>
      </w:r>
      <w:r w:rsidRPr="00685D49">
        <w:rPr>
          <w:color w:val="000000" w:themeColor="text1"/>
        </w:rPr>
        <w:t xml:space="preserve"> that</w:t>
      </w:r>
      <w:r w:rsidRPr="00685D49">
        <w:rPr>
          <w:color w:val="000000" w:themeColor="text1"/>
          <w:spacing w:val="1"/>
        </w:rPr>
        <w:t xml:space="preserve"> </w:t>
      </w:r>
      <w:r w:rsidRPr="00685D49">
        <w:rPr>
          <w:color w:val="000000" w:themeColor="text1"/>
        </w:rPr>
        <w:t>there</w:t>
      </w:r>
      <w:r w:rsidRPr="00685D49">
        <w:rPr>
          <w:color w:val="000000" w:themeColor="text1"/>
          <w:spacing w:val="1"/>
        </w:rPr>
        <w:t xml:space="preserve"> </w:t>
      </w:r>
      <w:r w:rsidRPr="00685D49">
        <w:rPr>
          <w:color w:val="000000" w:themeColor="text1"/>
        </w:rPr>
        <w:t>exists</w:t>
      </w:r>
      <w:r w:rsidRPr="00685D49">
        <w:rPr>
          <w:color w:val="000000" w:themeColor="text1"/>
          <w:spacing w:val="1"/>
        </w:rPr>
        <w:t xml:space="preserve"> </w:t>
      </w:r>
      <w:r w:rsidRPr="00685D49">
        <w:rPr>
          <w:color w:val="000000" w:themeColor="text1"/>
        </w:rPr>
        <w:t>a</w:t>
      </w:r>
      <w:r w:rsidRPr="00685D49">
        <w:rPr>
          <w:color w:val="000000" w:themeColor="text1"/>
          <w:spacing w:val="1"/>
        </w:rPr>
        <w:t xml:space="preserve"> </w:t>
      </w:r>
      <w:r w:rsidRPr="00685D49">
        <w:rPr>
          <w:color w:val="000000" w:themeColor="text1"/>
        </w:rPr>
        <w:t>positive</w:t>
      </w:r>
      <w:r w:rsidRPr="00685D49">
        <w:rPr>
          <w:color w:val="000000" w:themeColor="text1"/>
          <w:spacing w:val="1"/>
        </w:rPr>
        <w:t xml:space="preserve"> </w:t>
      </w:r>
      <w:r w:rsidRPr="00685D49">
        <w:rPr>
          <w:color w:val="000000" w:themeColor="text1"/>
        </w:rPr>
        <w:t>significant</w:t>
      </w:r>
      <w:r w:rsidRPr="00685D49">
        <w:rPr>
          <w:color w:val="000000" w:themeColor="text1"/>
          <w:spacing w:val="1"/>
        </w:rPr>
        <w:t xml:space="preserve"> </w:t>
      </w:r>
      <w:r w:rsidRPr="00685D49">
        <w:rPr>
          <w:color w:val="000000" w:themeColor="text1"/>
        </w:rPr>
        <w:t>relationship</w:t>
      </w:r>
      <w:r w:rsidRPr="00685D49">
        <w:rPr>
          <w:color w:val="000000" w:themeColor="text1"/>
          <w:spacing w:val="1"/>
        </w:rPr>
        <w:t xml:space="preserve"> </w:t>
      </w:r>
      <w:r w:rsidRPr="00685D49">
        <w:rPr>
          <w:color w:val="000000" w:themeColor="text1"/>
        </w:rPr>
        <w:t>between</w:t>
      </w:r>
      <w:r w:rsidRPr="00685D49">
        <w:rPr>
          <w:color w:val="000000" w:themeColor="text1"/>
          <w:spacing w:val="1"/>
        </w:rPr>
        <w:t xml:space="preserve"> </w:t>
      </w:r>
      <w:r w:rsidRPr="00685D49">
        <w:rPr>
          <w:color w:val="000000" w:themeColor="text1"/>
        </w:rPr>
        <w:t>risk</w:t>
      </w:r>
      <w:r w:rsidRPr="00685D49">
        <w:rPr>
          <w:color w:val="000000" w:themeColor="text1"/>
          <w:spacing w:val="1"/>
        </w:rPr>
        <w:t xml:space="preserve"> </w:t>
      </w:r>
      <w:r w:rsidRPr="00685D49">
        <w:rPr>
          <w:color w:val="000000" w:themeColor="text1"/>
        </w:rPr>
        <w:t>management</w:t>
      </w:r>
      <w:r w:rsidRPr="00685D49">
        <w:rPr>
          <w:color w:val="000000" w:themeColor="text1"/>
          <w:spacing w:val="1"/>
        </w:rPr>
        <w:t xml:space="preserve"> </w:t>
      </w:r>
      <w:r w:rsidRPr="00685D49">
        <w:rPr>
          <w:color w:val="000000" w:themeColor="text1"/>
        </w:rPr>
        <w:t>and</w:t>
      </w:r>
      <w:r w:rsidRPr="00685D49">
        <w:rPr>
          <w:color w:val="000000" w:themeColor="text1"/>
          <w:spacing w:val="1"/>
        </w:rPr>
        <w:t xml:space="preserve"> </w:t>
      </w:r>
      <w:r w:rsidRPr="00685D49">
        <w:rPr>
          <w:color w:val="000000" w:themeColor="text1"/>
        </w:rPr>
        <w:t>financial</w:t>
      </w:r>
      <w:r w:rsidRPr="00685D49">
        <w:rPr>
          <w:color w:val="000000" w:themeColor="text1"/>
          <w:spacing w:val="50"/>
        </w:rPr>
        <w:t xml:space="preserve"> </w:t>
      </w:r>
      <w:r w:rsidRPr="00685D49">
        <w:rPr>
          <w:color w:val="000000" w:themeColor="text1"/>
        </w:rPr>
        <w:t>performance.</w:t>
      </w:r>
    </w:p>
    <w:p w:rsidR="005012BB" w:rsidRPr="00685D49" w:rsidRDefault="005012BB" w:rsidP="00685D49">
      <w:pPr>
        <w:pStyle w:val="Heading2"/>
        <w:tabs>
          <w:tab w:val="left" w:pos="9000"/>
        </w:tabs>
        <w:spacing w:line="360" w:lineRule="auto"/>
        <w:jc w:val="both"/>
        <w:rPr>
          <w:color w:val="000000" w:themeColor="text1"/>
        </w:rPr>
      </w:pPr>
      <w:bookmarkStart w:id="37" w:name="_bookmark122"/>
      <w:bookmarkEnd w:id="37"/>
      <w:r w:rsidRPr="00685D49">
        <w:rPr>
          <w:color w:val="000000" w:themeColor="text1"/>
          <w:spacing w:val="-3"/>
        </w:rPr>
        <w:t>Table</w:t>
      </w:r>
      <w:r w:rsidRPr="00685D49">
        <w:rPr>
          <w:color w:val="000000" w:themeColor="text1"/>
          <w:spacing w:val="18"/>
        </w:rPr>
        <w:t xml:space="preserve"> </w:t>
      </w:r>
      <w:r w:rsidRPr="00685D49">
        <w:rPr>
          <w:color w:val="000000" w:themeColor="text1"/>
          <w:spacing w:val="-3"/>
        </w:rPr>
        <w:t>4.22:</w:t>
      </w:r>
      <w:r w:rsidRPr="00685D49">
        <w:rPr>
          <w:color w:val="000000" w:themeColor="text1"/>
          <w:spacing w:val="-12"/>
        </w:rPr>
        <w:t xml:space="preserve"> </w:t>
      </w:r>
      <w:r w:rsidRPr="00685D49">
        <w:rPr>
          <w:color w:val="000000" w:themeColor="text1"/>
          <w:spacing w:val="-3"/>
        </w:rPr>
        <w:t>Correlations</w:t>
      </w:r>
      <w:r w:rsidRPr="00685D49">
        <w:rPr>
          <w:color w:val="000000" w:themeColor="text1"/>
          <w:spacing w:val="57"/>
        </w:rPr>
        <w:t xml:space="preserve"> </w:t>
      </w:r>
      <w:r w:rsidRPr="00685D49">
        <w:rPr>
          <w:color w:val="000000" w:themeColor="text1"/>
          <w:spacing w:val="-3"/>
        </w:rPr>
        <w:t>of</w:t>
      </w:r>
      <w:r w:rsidRPr="00685D49">
        <w:rPr>
          <w:color w:val="000000" w:themeColor="text1"/>
          <w:spacing w:val="-8"/>
        </w:rPr>
        <w:t xml:space="preserve"> </w:t>
      </w:r>
      <w:r w:rsidRPr="00685D49">
        <w:rPr>
          <w:color w:val="000000" w:themeColor="text1"/>
          <w:spacing w:val="-3"/>
        </w:rPr>
        <w:t>Risk</w:t>
      </w:r>
      <w:r w:rsidRPr="00685D49">
        <w:rPr>
          <w:color w:val="000000" w:themeColor="text1"/>
          <w:spacing w:val="-5"/>
        </w:rPr>
        <w:t xml:space="preserve"> </w:t>
      </w:r>
      <w:r w:rsidRPr="00685D49">
        <w:rPr>
          <w:color w:val="000000" w:themeColor="text1"/>
          <w:spacing w:val="-3"/>
        </w:rPr>
        <w:t>Management</w:t>
      </w:r>
      <w:r w:rsidRPr="00685D49">
        <w:rPr>
          <w:color w:val="000000" w:themeColor="text1"/>
          <w:spacing w:val="-12"/>
        </w:rPr>
        <w:t xml:space="preserve"> </w:t>
      </w:r>
      <w:r w:rsidRPr="00685D49">
        <w:rPr>
          <w:color w:val="000000" w:themeColor="text1"/>
          <w:spacing w:val="-3"/>
        </w:rPr>
        <w:t>and</w:t>
      </w:r>
      <w:r w:rsidRPr="00685D49">
        <w:rPr>
          <w:color w:val="000000" w:themeColor="text1"/>
          <w:spacing w:val="8"/>
        </w:rPr>
        <w:t xml:space="preserve"> </w:t>
      </w:r>
      <w:r w:rsidRPr="00685D49">
        <w:rPr>
          <w:color w:val="000000" w:themeColor="text1"/>
          <w:spacing w:val="-3"/>
        </w:rPr>
        <w:t>Financial</w:t>
      </w:r>
      <w:r w:rsidRPr="00685D49">
        <w:rPr>
          <w:color w:val="000000" w:themeColor="text1"/>
          <w:spacing w:val="41"/>
        </w:rPr>
        <w:t xml:space="preserve"> </w:t>
      </w:r>
      <w:r w:rsidRPr="00685D49">
        <w:rPr>
          <w:color w:val="000000" w:themeColor="text1"/>
          <w:spacing w:val="-2"/>
        </w:rPr>
        <w:t>Performance</w:t>
      </w:r>
    </w:p>
    <w:p w:rsidR="005012BB" w:rsidRPr="00685D49" w:rsidRDefault="005012BB" w:rsidP="00685D49">
      <w:pPr>
        <w:tabs>
          <w:tab w:val="left" w:pos="9000"/>
        </w:tabs>
        <w:spacing w:line="360" w:lineRule="auto"/>
        <w:ind w:left="1350"/>
        <w:jc w:val="both"/>
        <w:rPr>
          <w:b/>
          <w:color w:val="000000" w:themeColor="text1"/>
        </w:rPr>
      </w:pPr>
      <w:r w:rsidRPr="00685D49">
        <w:rPr>
          <w:b/>
          <w:color w:val="000000" w:themeColor="text1"/>
        </w:rPr>
        <w:t>Correlation</w:t>
      </w:r>
    </w:p>
    <w:p w:rsidR="005012BB" w:rsidRPr="00685D49" w:rsidRDefault="005012BB" w:rsidP="00685D49">
      <w:pPr>
        <w:tabs>
          <w:tab w:val="left" w:pos="9000"/>
        </w:tabs>
        <w:spacing w:line="360" w:lineRule="auto"/>
        <w:jc w:val="both"/>
        <w:rPr>
          <w:color w:val="000000" w:themeColor="text1"/>
        </w:rPr>
        <w:sectPr w:rsidR="005012BB" w:rsidRPr="00685D49" w:rsidSect="00536FB7">
          <w:pgSz w:w="11909" w:h="16834" w:code="9"/>
          <w:pgMar w:top="1440" w:right="1440" w:bottom="2880" w:left="1440" w:header="0" w:footer="1109" w:gutter="0"/>
          <w:cols w:space="720"/>
        </w:sectPr>
      </w:pPr>
    </w:p>
    <w:p w:rsidR="005012BB" w:rsidRPr="00685D49" w:rsidRDefault="005012BB" w:rsidP="00685D49">
      <w:pPr>
        <w:pStyle w:val="BodyText"/>
        <w:tabs>
          <w:tab w:val="left" w:pos="9000"/>
        </w:tabs>
        <w:spacing w:line="360" w:lineRule="auto"/>
        <w:jc w:val="both"/>
        <w:rPr>
          <w:b/>
          <w:color w:val="000000" w:themeColor="text1"/>
        </w:rPr>
      </w:pPr>
    </w:p>
    <w:p w:rsidR="005012BB" w:rsidRPr="00685D49" w:rsidRDefault="005012BB" w:rsidP="00685D49">
      <w:pPr>
        <w:pStyle w:val="BodyText"/>
        <w:tabs>
          <w:tab w:val="left" w:pos="9000"/>
        </w:tabs>
        <w:spacing w:line="360" w:lineRule="auto"/>
        <w:jc w:val="both"/>
        <w:rPr>
          <w:b/>
          <w:color w:val="000000" w:themeColor="text1"/>
        </w:rPr>
      </w:pPr>
    </w:p>
    <w:p w:rsidR="005012BB" w:rsidRPr="00685D49" w:rsidRDefault="005012BB" w:rsidP="00685D49">
      <w:pPr>
        <w:pStyle w:val="Heading2"/>
        <w:tabs>
          <w:tab w:val="left" w:pos="9000"/>
        </w:tabs>
        <w:spacing w:line="360" w:lineRule="auto"/>
        <w:jc w:val="both"/>
        <w:rPr>
          <w:color w:val="000000" w:themeColor="text1"/>
        </w:rPr>
      </w:pPr>
      <w:r w:rsidRPr="00685D49">
        <w:rPr>
          <w:color w:val="000000" w:themeColor="text1"/>
        </w:rPr>
        <w:t>Financial</w:t>
      </w:r>
      <w:r w:rsidRPr="00685D49">
        <w:rPr>
          <w:color w:val="000000" w:themeColor="text1"/>
          <w:spacing w:val="1"/>
        </w:rPr>
        <w:t xml:space="preserve"> </w:t>
      </w:r>
      <w:r w:rsidRPr="00685D49">
        <w:rPr>
          <w:color w:val="000000" w:themeColor="text1"/>
          <w:spacing w:val="-7"/>
        </w:rPr>
        <w:t>Performance</w:t>
      </w:r>
    </w:p>
    <w:p w:rsidR="005012BB" w:rsidRPr="00685D49" w:rsidRDefault="005012BB" w:rsidP="00685D49">
      <w:pPr>
        <w:pStyle w:val="BodyText"/>
        <w:tabs>
          <w:tab w:val="left" w:pos="9000"/>
        </w:tabs>
        <w:spacing w:line="360" w:lineRule="auto"/>
        <w:jc w:val="both"/>
        <w:rPr>
          <w:b/>
          <w:color w:val="000000" w:themeColor="text1"/>
        </w:rPr>
      </w:pPr>
      <w:r w:rsidRPr="00685D49">
        <w:rPr>
          <w:color w:val="000000" w:themeColor="text1"/>
        </w:rPr>
        <w:lastRenderedPageBreak/>
        <w:br w:type="column"/>
      </w:r>
    </w:p>
    <w:p w:rsidR="005012BB" w:rsidRPr="00685D49" w:rsidRDefault="005012BB" w:rsidP="00685D49">
      <w:pPr>
        <w:pStyle w:val="BodyText"/>
        <w:tabs>
          <w:tab w:val="left" w:pos="9000"/>
        </w:tabs>
        <w:spacing w:line="360" w:lineRule="auto"/>
        <w:jc w:val="both"/>
        <w:rPr>
          <w:b/>
          <w:color w:val="000000" w:themeColor="text1"/>
        </w:rPr>
      </w:pPr>
    </w:p>
    <w:p w:rsidR="005012BB" w:rsidRPr="00685D49" w:rsidRDefault="005012BB" w:rsidP="00685D49">
      <w:pPr>
        <w:pStyle w:val="BodyText"/>
        <w:tabs>
          <w:tab w:val="left" w:pos="9000"/>
        </w:tabs>
        <w:spacing w:line="360" w:lineRule="auto"/>
        <w:ind w:left="548"/>
        <w:jc w:val="both"/>
        <w:rPr>
          <w:color w:val="000000" w:themeColor="text1"/>
        </w:rPr>
      </w:pPr>
      <w:r w:rsidRPr="00685D49">
        <w:rPr>
          <w:color w:val="000000" w:themeColor="text1"/>
        </w:rPr>
        <w:t>Pearson</w:t>
      </w:r>
      <w:r w:rsidRPr="00685D49">
        <w:rPr>
          <w:color w:val="000000" w:themeColor="text1"/>
          <w:spacing w:val="1"/>
        </w:rPr>
        <w:t xml:space="preserve"> </w:t>
      </w:r>
      <w:r w:rsidRPr="00685D49">
        <w:rPr>
          <w:color w:val="000000" w:themeColor="text1"/>
          <w:spacing w:val="-6"/>
        </w:rPr>
        <w:t>Correlation</w:t>
      </w:r>
    </w:p>
    <w:p w:rsidR="005012BB" w:rsidRPr="00685D49" w:rsidRDefault="005012BB" w:rsidP="00685D49">
      <w:pPr>
        <w:pStyle w:val="Heading2"/>
        <w:tabs>
          <w:tab w:val="left" w:pos="9000"/>
        </w:tabs>
        <w:spacing w:line="360" w:lineRule="auto"/>
        <w:ind w:left="728"/>
        <w:jc w:val="both"/>
        <w:rPr>
          <w:color w:val="000000" w:themeColor="text1"/>
        </w:rPr>
      </w:pPr>
      <w:r w:rsidRPr="00685D49">
        <w:rPr>
          <w:b w:val="0"/>
          <w:color w:val="000000" w:themeColor="text1"/>
        </w:rPr>
        <w:br w:type="column"/>
      </w:r>
      <w:r w:rsidRPr="00685D49">
        <w:rPr>
          <w:color w:val="000000" w:themeColor="text1"/>
        </w:rPr>
        <w:lastRenderedPageBreak/>
        <w:t>Financial</w:t>
      </w:r>
    </w:p>
    <w:p w:rsidR="005012BB" w:rsidRPr="00685D49" w:rsidRDefault="00476640" w:rsidP="00685D49">
      <w:pPr>
        <w:tabs>
          <w:tab w:val="left" w:pos="2350"/>
          <w:tab w:val="left" w:pos="9000"/>
        </w:tabs>
        <w:spacing w:line="360" w:lineRule="auto"/>
        <w:ind w:left="547"/>
        <w:jc w:val="both"/>
        <w:rPr>
          <w:b/>
          <w:color w:val="000000" w:themeColor="text1"/>
        </w:rPr>
      </w:pPr>
      <w:r w:rsidRPr="00685D49">
        <w:rPr>
          <w:color w:val="000000" w:themeColor="text1"/>
        </w:rPr>
        <w:lastRenderedPageBreak/>
        <w:pict>
          <v:group id="_x0000_s1035" style="position:absolute;left:0;text-align:left;margin-left:111.85pt;margin-top:20.65pt;width:431.05pt;height:2.25pt;z-index:251666432;mso-position-horizontal-relative:page" coordorigin="2237,413" coordsize="8621,45">
            <v:rect id="_x0000_s1036" style="position:absolute;left:2237;top:413;width:2493;height:15" fillcolor="black" stroked="f"/>
            <v:rect id="_x0000_s1037" style="position:absolute;left:2237;top:428;width:2493;height:30" stroked="f"/>
            <v:shape id="_x0000_s1038" style="position:absolute;left:4730;top:413;width:1863;height:15" coordorigin="4731,413" coordsize="1863,15" path="m6593,413r-1847,l4731,413r,15l4746,428r1847,l6593,413xe" fillcolor="black" stroked="f">
              <v:path arrowok="t"/>
            </v:shape>
            <v:rect id="_x0000_s1039" style="position:absolute;left:4746;top:428;width:1847;height:30" stroked="f"/>
            <v:shape id="_x0000_s1040" style="position:absolute;left:6593;top:413;width:4266;height:15" coordorigin="6593,413" coordsize="4266,15" o:spt="100" adj="0,,0" path="m7989,413r-1381,l6593,413r,15l6608,428r1381,l7989,413xm10858,413r-390,l10453,413r-15,l8005,413r-15,l7990,428r15,l10438,428r15,l10468,428r390,l10858,413xe" fillcolor="black" stroked="f">
              <v:stroke joinstyle="round"/>
              <v:formulas/>
              <v:path arrowok="t" o:connecttype="segments"/>
            </v:shape>
            <w10:wrap anchorx="page"/>
          </v:group>
        </w:pict>
      </w:r>
      <w:r w:rsidR="005012BB" w:rsidRPr="00685D49">
        <w:rPr>
          <w:b/>
          <w:color w:val="000000" w:themeColor="text1"/>
        </w:rPr>
        <w:t>Performance</w:t>
      </w:r>
      <w:r w:rsidR="005012BB" w:rsidRPr="00685D49">
        <w:rPr>
          <w:b/>
          <w:color w:val="000000" w:themeColor="text1"/>
        </w:rPr>
        <w:tab/>
        <w:t>Risk</w:t>
      </w:r>
      <w:r w:rsidR="005012BB" w:rsidRPr="00685D49">
        <w:rPr>
          <w:b/>
          <w:color w:val="000000" w:themeColor="text1"/>
          <w:spacing w:val="2"/>
        </w:rPr>
        <w:t xml:space="preserve"> </w:t>
      </w:r>
      <w:r w:rsidR="005012BB" w:rsidRPr="00685D49">
        <w:rPr>
          <w:b/>
          <w:color w:val="000000" w:themeColor="text1"/>
        </w:rPr>
        <w:t>Management</w:t>
      </w:r>
    </w:p>
    <w:p w:rsidR="005012BB" w:rsidRPr="00685D49" w:rsidRDefault="005012BB" w:rsidP="00685D49">
      <w:pPr>
        <w:pStyle w:val="BodyText"/>
        <w:tabs>
          <w:tab w:val="left" w:pos="9000"/>
        </w:tabs>
        <w:spacing w:line="360" w:lineRule="auto"/>
        <w:jc w:val="both"/>
        <w:rPr>
          <w:b/>
          <w:color w:val="000000" w:themeColor="text1"/>
        </w:rPr>
      </w:pPr>
    </w:p>
    <w:p w:rsidR="005012BB" w:rsidRPr="00685D49" w:rsidRDefault="005012BB" w:rsidP="00685D49">
      <w:pPr>
        <w:pStyle w:val="BodyText"/>
        <w:tabs>
          <w:tab w:val="left" w:pos="2800"/>
          <w:tab w:val="left" w:pos="9000"/>
        </w:tabs>
        <w:spacing w:line="360" w:lineRule="auto"/>
        <w:ind w:left="1118"/>
        <w:jc w:val="both"/>
        <w:rPr>
          <w:color w:val="000000" w:themeColor="text1"/>
        </w:rPr>
      </w:pPr>
      <w:r w:rsidRPr="00685D49">
        <w:rPr>
          <w:color w:val="000000" w:themeColor="text1"/>
        </w:rPr>
        <w:t>1</w:t>
      </w:r>
      <w:r w:rsidRPr="00685D49">
        <w:rPr>
          <w:color w:val="000000" w:themeColor="text1"/>
        </w:rPr>
        <w:tab/>
      </w:r>
      <w:r w:rsidR="00AF3A85" w:rsidRPr="00685D49">
        <w:rPr>
          <w:color w:val="000000" w:themeColor="text1"/>
        </w:rPr>
        <w:t xml:space="preserve">             </w:t>
      </w:r>
      <w:r w:rsidRPr="00685D49">
        <w:rPr>
          <w:color w:val="000000" w:themeColor="text1"/>
        </w:rPr>
        <w:t>.555</w:t>
      </w:r>
      <w:r w:rsidRPr="00685D49">
        <w:rPr>
          <w:color w:val="000000" w:themeColor="text1"/>
          <w:vertAlign w:val="superscript"/>
        </w:rPr>
        <w:t>**</w:t>
      </w:r>
    </w:p>
    <w:p w:rsidR="005012BB" w:rsidRPr="00685D49" w:rsidRDefault="005012BB" w:rsidP="00685D49">
      <w:pPr>
        <w:tabs>
          <w:tab w:val="left" w:pos="9000"/>
        </w:tabs>
        <w:spacing w:line="360" w:lineRule="auto"/>
        <w:jc w:val="both"/>
        <w:rPr>
          <w:color w:val="000000" w:themeColor="text1"/>
        </w:rPr>
        <w:sectPr w:rsidR="005012BB" w:rsidRPr="00685D49" w:rsidSect="00EC58A3">
          <w:type w:val="continuous"/>
          <w:pgSz w:w="11909" w:h="16834" w:code="9"/>
          <w:pgMar w:top="720" w:right="720" w:bottom="720" w:left="720" w:header="720" w:footer="720" w:gutter="0"/>
          <w:cols w:num="3" w:space="720" w:equalWidth="0">
            <w:col w:w="1499" w:space="644"/>
            <w:col w:w="1623" w:space="284"/>
            <w:col w:w="5069"/>
          </w:cols>
        </w:sectPr>
      </w:pPr>
    </w:p>
    <w:p w:rsidR="005012BB" w:rsidRPr="00685D49" w:rsidRDefault="005012BB" w:rsidP="00685D49">
      <w:pPr>
        <w:pStyle w:val="BodyText"/>
        <w:tabs>
          <w:tab w:val="left" w:pos="7290"/>
          <w:tab w:val="left" w:pos="9000"/>
        </w:tabs>
        <w:spacing w:line="360" w:lineRule="auto"/>
        <w:ind w:left="3041"/>
        <w:jc w:val="both"/>
        <w:rPr>
          <w:color w:val="000000" w:themeColor="text1"/>
        </w:rPr>
      </w:pPr>
      <w:r w:rsidRPr="00685D49">
        <w:rPr>
          <w:color w:val="000000" w:themeColor="text1"/>
          <w:spacing w:val="-1"/>
        </w:rPr>
        <w:lastRenderedPageBreak/>
        <w:t>Sig.</w:t>
      </w:r>
      <w:r w:rsidRPr="00685D49">
        <w:rPr>
          <w:color w:val="000000" w:themeColor="text1"/>
        </w:rPr>
        <w:t xml:space="preserve"> </w:t>
      </w:r>
      <w:r w:rsidRPr="00685D49">
        <w:rPr>
          <w:color w:val="000000" w:themeColor="text1"/>
          <w:spacing w:val="-1"/>
        </w:rPr>
        <w:t>(2-tailed)</w:t>
      </w:r>
      <w:r w:rsidRPr="00685D49">
        <w:rPr>
          <w:color w:val="000000" w:themeColor="text1"/>
          <w:spacing w:val="-1"/>
        </w:rPr>
        <w:tab/>
      </w:r>
      <w:r w:rsidR="00AF3A85" w:rsidRPr="00685D49">
        <w:rPr>
          <w:color w:val="000000" w:themeColor="text1"/>
          <w:spacing w:val="-1"/>
        </w:rPr>
        <w:t xml:space="preserve">      </w:t>
      </w:r>
      <w:r w:rsidRPr="00685D49">
        <w:rPr>
          <w:color w:val="000000" w:themeColor="text1"/>
        </w:rPr>
        <w:t>.000</w:t>
      </w:r>
    </w:p>
    <w:p w:rsidR="005012BB" w:rsidRPr="00685D49" w:rsidRDefault="005012BB" w:rsidP="00685D49">
      <w:pPr>
        <w:pStyle w:val="BodyText"/>
        <w:tabs>
          <w:tab w:val="left" w:pos="5398"/>
          <w:tab w:val="right" w:pos="8100"/>
          <w:tab w:val="left" w:pos="9000"/>
        </w:tabs>
        <w:spacing w:line="360" w:lineRule="auto"/>
        <w:ind w:left="3041"/>
        <w:jc w:val="both"/>
        <w:rPr>
          <w:color w:val="000000" w:themeColor="text1"/>
        </w:rPr>
      </w:pPr>
      <w:r w:rsidRPr="00685D49">
        <w:rPr>
          <w:color w:val="000000" w:themeColor="text1"/>
        </w:rPr>
        <w:t>N</w:t>
      </w:r>
      <w:r w:rsidRPr="00685D49">
        <w:rPr>
          <w:color w:val="000000" w:themeColor="text1"/>
        </w:rPr>
        <w:tab/>
        <w:t>115</w:t>
      </w:r>
      <w:r w:rsidRPr="00685D49">
        <w:rPr>
          <w:color w:val="000000" w:themeColor="text1"/>
        </w:rPr>
        <w:tab/>
      </w:r>
      <w:r w:rsidR="00AF3A85" w:rsidRPr="00685D49">
        <w:rPr>
          <w:color w:val="000000" w:themeColor="text1"/>
        </w:rPr>
        <w:t xml:space="preserve">     </w:t>
      </w:r>
      <w:r w:rsidRPr="00685D49">
        <w:rPr>
          <w:color w:val="000000" w:themeColor="text1"/>
        </w:rPr>
        <w:t>115</w:t>
      </w:r>
    </w:p>
    <w:p w:rsidR="005012BB" w:rsidRPr="00685D49" w:rsidRDefault="005012BB" w:rsidP="00685D49">
      <w:pPr>
        <w:tabs>
          <w:tab w:val="left" w:pos="9000"/>
        </w:tabs>
        <w:spacing w:line="360" w:lineRule="auto"/>
        <w:jc w:val="both"/>
        <w:rPr>
          <w:color w:val="000000" w:themeColor="text1"/>
        </w:rPr>
        <w:sectPr w:rsidR="005012BB" w:rsidRPr="00685D49" w:rsidSect="00EC58A3">
          <w:type w:val="continuous"/>
          <w:pgSz w:w="11909" w:h="16834" w:code="9"/>
          <w:pgMar w:top="720" w:right="720" w:bottom="720" w:left="720" w:header="720" w:footer="720" w:gutter="0"/>
          <w:cols w:space="720"/>
        </w:sectPr>
      </w:pPr>
    </w:p>
    <w:p w:rsidR="005012BB" w:rsidRPr="00685D49" w:rsidRDefault="005012BB" w:rsidP="00685D49">
      <w:pPr>
        <w:tabs>
          <w:tab w:val="left" w:pos="3040"/>
          <w:tab w:val="left" w:pos="9000"/>
        </w:tabs>
        <w:spacing w:line="360" w:lineRule="auto"/>
        <w:ind w:left="548"/>
        <w:jc w:val="both"/>
        <w:rPr>
          <w:color w:val="000000" w:themeColor="text1"/>
        </w:rPr>
      </w:pPr>
      <w:r w:rsidRPr="00685D49">
        <w:rPr>
          <w:b/>
          <w:color w:val="000000" w:themeColor="text1"/>
        </w:rPr>
        <w:lastRenderedPageBreak/>
        <w:t>Risk</w:t>
      </w:r>
      <w:r w:rsidRPr="00685D49">
        <w:rPr>
          <w:b/>
          <w:color w:val="000000" w:themeColor="text1"/>
          <w:spacing w:val="61"/>
        </w:rPr>
        <w:t xml:space="preserve"> </w:t>
      </w:r>
      <w:r w:rsidRPr="00685D49">
        <w:rPr>
          <w:b/>
          <w:color w:val="000000" w:themeColor="text1"/>
        </w:rPr>
        <w:t>Management</w:t>
      </w:r>
      <w:r w:rsidRPr="00685D49">
        <w:rPr>
          <w:b/>
          <w:color w:val="000000" w:themeColor="text1"/>
        </w:rPr>
        <w:tab/>
      </w:r>
      <w:r w:rsidRPr="00685D49">
        <w:rPr>
          <w:color w:val="000000" w:themeColor="text1"/>
        </w:rPr>
        <w:t>Pearson</w:t>
      </w:r>
    </w:p>
    <w:p w:rsidR="00AF3A85" w:rsidRPr="00685D49" w:rsidRDefault="005012BB" w:rsidP="00685D49">
      <w:pPr>
        <w:pStyle w:val="BodyText"/>
        <w:tabs>
          <w:tab w:val="left" w:pos="9000"/>
        </w:tabs>
        <w:spacing w:line="360" w:lineRule="auto"/>
        <w:ind w:right="-5234"/>
        <w:jc w:val="both"/>
        <w:rPr>
          <w:color w:val="000000" w:themeColor="text1"/>
          <w:spacing w:val="-4"/>
        </w:rPr>
      </w:pPr>
      <w:r w:rsidRPr="00685D49">
        <w:rPr>
          <w:color w:val="000000" w:themeColor="text1"/>
          <w:spacing w:val="-4"/>
        </w:rPr>
        <w:t>Correlation</w:t>
      </w:r>
    </w:p>
    <w:p w:rsidR="00AF3A85" w:rsidRPr="00685D49" w:rsidRDefault="00AF3A85" w:rsidP="00685D49">
      <w:pPr>
        <w:pStyle w:val="BodyText"/>
        <w:tabs>
          <w:tab w:val="left" w:pos="5368"/>
          <w:tab w:val="left" w:pos="9000"/>
        </w:tabs>
        <w:spacing w:line="360" w:lineRule="auto"/>
        <w:ind w:left="3041"/>
        <w:jc w:val="both"/>
        <w:rPr>
          <w:color w:val="000000" w:themeColor="text1"/>
        </w:rPr>
      </w:pPr>
      <w:r w:rsidRPr="00685D49">
        <w:rPr>
          <w:color w:val="000000" w:themeColor="text1"/>
          <w:spacing w:val="-1"/>
        </w:rPr>
        <w:t>Sig.</w:t>
      </w:r>
      <w:r w:rsidRPr="00685D49">
        <w:rPr>
          <w:color w:val="000000" w:themeColor="text1"/>
        </w:rPr>
        <w:t xml:space="preserve"> </w:t>
      </w:r>
      <w:r w:rsidRPr="00685D49">
        <w:rPr>
          <w:color w:val="000000" w:themeColor="text1"/>
          <w:spacing w:val="-1"/>
        </w:rPr>
        <w:t>(2-tailed)</w:t>
      </w:r>
      <w:r w:rsidRPr="00685D49">
        <w:rPr>
          <w:color w:val="000000" w:themeColor="text1"/>
          <w:spacing w:val="-1"/>
        </w:rPr>
        <w:tab/>
      </w:r>
      <w:r w:rsidRPr="00685D49">
        <w:rPr>
          <w:color w:val="000000" w:themeColor="text1"/>
        </w:rPr>
        <w:t>.000</w:t>
      </w:r>
    </w:p>
    <w:p w:rsidR="00AF3A85" w:rsidRPr="00685D49" w:rsidRDefault="00AF3A85" w:rsidP="00685D49">
      <w:pPr>
        <w:pStyle w:val="BodyText"/>
        <w:tabs>
          <w:tab w:val="left" w:pos="5398"/>
          <w:tab w:val="left" w:pos="7320"/>
          <w:tab w:val="left" w:pos="9000"/>
        </w:tabs>
        <w:spacing w:line="360" w:lineRule="auto"/>
        <w:ind w:left="3041"/>
        <w:jc w:val="both"/>
        <w:rPr>
          <w:color w:val="000000" w:themeColor="text1"/>
        </w:rPr>
      </w:pPr>
      <w:r w:rsidRPr="00685D49">
        <w:rPr>
          <w:color w:val="000000" w:themeColor="text1"/>
        </w:rPr>
        <w:t>N</w:t>
      </w:r>
      <w:r w:rsidRPr="00685D49">
        <w:rPr>
          <w:color w:val="000000" w:themeColor="text1"/>
        </w:rPr>
        <w:tab/>
        <w:t>115</w:t>
      </w:r>
      <w:r w:rsidRPr="00685D49">
        <w:rPr>
          <w:color w:val="000000" w:themeColor="text1"/>
        </w:rPr>
        <w:tab/>
        <w:t>115</w:t>
      </w:r>
    </w:p>
    <w:p w:rsidR="00AF3A85" w:rsidRPr="00685D49" w:rsidRDefault="00AF3A85" w:rsidP="00685D49">
      <w:pPr>
        <w:pStyle w:val="BodyText"/>
        <w:tabs>
          <w:tab w:val="left" w:pos="3235"/>
          <w:tab w:val="left" w:pos="9000"/>
        </w:tabs>
        <w:spacing w:line="360" w:lineRule="auto"/>
        <w:ind w:left="608" w:hanging="60"/>
        <w:jc w:val="both"/>
        <w:rPr>
          <w:color w:val="000000" w:themeColor="text1"/>
        </w:rPr>
      </w:pPr>
      <w:r w:rsidRPr="00685D49">
        <w:rPr>
          <w:color w:val="000000" w:themeColor="text1"/>
          <w:spacing w:val="-4"/>
        </w:rPr>
        <w:t>**.</w:t>
      </w:r>
      <w:r w:rsidRPr="00685D49">
        <w:rPr>
          <w:color w:val="000000" w:themeColor="text1"/>
          <w:spacing w:val="-11"/>
        </w:rPr>
        <w:t xml:space="preserve"> </w:t>
      </w:r>
      <w:r w:rsidRPr="00685D49">
        <w:rPr>
          <w:color w:val="000000" w:themeColor="text1"/>
          <w:spacing w:val="-4"/>
        </w:rPr>
        <w:t>Correlation</w:t>
      </w:r>
      <w:r w:rsidRPr="00685D49">
        <w:rPr>
          <w:color w:val="000000" w:themeColor="text1"/>
          <w:spacing w:val="37"/>
        </w:rPr>
        <w:t xml:space="preserve"> </w:t>
      </w:r>
      <w:r w:rsidRPr="00685D49">
        <w:rPr>
          <w:color w:val="000000" w:themeColor="text1"/>
          <w:spacing w:val="-3"/>
        </w:rPr>
        <w:t>is</w:t>
      </w:r>
      <w:r w:rsidRPr="00685D49">
        <w:rPr>
          <w:color w:val="000000" w:themeColor="text1"/>
          <w:spacing w:val="13"/>
        </w:rPr>
        <w:t xml:space="preserve"> </w:t>
      </w:r>
      <w:r w:rsidRPr="00685D49">
        <w:rPr>
          <w:color w:val="000000" w:themeColor="text1"/>
          <w:spacing w:val="-3"/>
        </w:rPr>
        <w:t>significant</w:t>
      </w:r>
      <w:r w:rsidRPr="00685D49">
        <w:rPr>
          <w:color w:val="000000" w:themeColor="text1"/>
          <w:spacing w:val="45"/>
        </w:rPr>
        <w:t xml:space="preserve"> </w:t>
      </w:r>
      <w:r w:rsidRPr="00685D49">
        <w:rPr>
          <w:color w:val="000000" w:themeColor="text1"/>
          <w:spacing w:val="-3"/>
        </w:rPr>
        <w:t>at</w:t>
      </w:r>
      <w:r w:rsidRPr="00685D49">
        <w:rPr>
          <w:color w:val="000000" w:themeColor="text1"/>
          <w:spacing w:val="-5"/>
        </w:rPr>
        <w:t xml:space="preserve"> </w:t>
      </w:r>
      <w:r w:rsidRPr="00685D49">
        <w:rPr>
          <w:color w:val="000000" w:themeColor="text1"/>
          <w:spacing w:val="-3"/>
        </w:rPr>
        <w:t>the0.01</w:t>
      </w:r>
      <w:r w:rsidRPr="00685D49">
        <w:rPr>
          <w:color w:val="000000" w:themeColor="text1"/>
          <w:spacing w:val="2"/>
        </w:rPr>
        <w:t xml:space="preserve"> </w:t>
      </w:r>
      <w:r w:rsidRPr="00685D49">
        <w:rPr>
          <w:color w:val="000000" w:themeColor="text1"/>
          <w:spacing w:val="-3"/>
        </w:rPr>
        <w:t>level</w:t>
      </w:r>
      <w:r w:rsidRPr="00685D49">
        <w:rPr>
          <w:color w:val="000000" w:themeColor="text1"/>
          <w:spacing w:val="20"/>
        </w:rPr>
        <w:t xml:space="preserve"> </w:t>
      </w:r>
      <w:r w:rsidRPr="00685D49">
        <w:rPr>
          <w:color w:val="000000" w:themeColor="text1"/>
          <w:spacing w:val="-3"/>
        </w:rPr>
        <w:t>(2-tailed).</w:t>
      </w:r>
      <w:r w:rsidRPr="00685D49">
        <w:rPr>
          <w:color w:val="000000" w:themeColor="text1"/>
          <w:spacing w:val="-57"/>
        </w:rPr>
        <w:t xml:space="preserve"> </w:t>
      </w:r>
      <w:r w:rsidRPr="00685D49">
        <w:rPr>
          <w:color w:val="000000" w:themeColor="text1"/>
        </w:rPr>
        <w:t>R</w:t>
      </w:r>
      <w:r w:rsidRPr="00685D49">
        <w:rPr>
          <w:color w:val="000000" w:themeColor="text1"/>
        </w:rPr>
        <w:tab/>
        <w:t>.555</w:t>
      </w:r>
    </w:p>
    <w:p w:rsidR="00AF3A85" w:rsidRPr="00685D49" w:rsidRDefault="00AF3A85" w:rsidP="00685D49">
      <w:pPr>
        <w:pStyle w:val="BodyText"/>
        <w:tabs>
          <w:tab w:val="left" w:leader="dot" w:pos="3295"/>
          <w:tab w:val="left" w:pos="9000"/>
        </w:tabs>
        <w:spacing w:line="360" w:lineRule="auto"/>
        <w:ind w:left="608"/>
        <w:jc w:val="both"/>
        <w:rPr>
          <w:color w:val="000000" w:themeColor="text1"/>
        </w:rPr>
      </w:pPr>
      <w:r w:rsidRPr="00685D49">
        <w:rPr>
          <w:color w:val="000000" w:themeColor="text1"/>
        </w:rPr>
        <w:t>R</w:t>
      </w:r>
      <w:r w:rsidRPr="00685D49">
        <w:rPr>
          <w:color w:val="000000" w:themeColor="text1"/>
          <w:spacing w:val="-4"/>
        </w:rPr>
        <w:t xml:space="preserve"> </w:t>
      </w:r>
      <w:r w:rsidRPr="00685D49">
        <w:rPr>
          <w:color w:val="000000" w:themeColor="text1"/>
        </w:rPr>
        <w:t>Square</w:t>
      </w:r>
      <w:r w:rsidRPr="00685D49">
        <w:rPr>
          <w:color w:val="000000" w:themeColor="text1"/>
        </w:rPr>
        <w:tab/>
        <w:t>308</w:t>
      </w:r>
    </w:p>
    <w:p w:rsidR="00AF3A85" w:rsidRPr="00685D49" w:rsidRDefault="00AF3A85" w:rsidP="00685D49">
      <w:pPr>
        <w:pStyle w:val="BodyText"/>
        <w:tabs>
          <w:tab w:val="left" w:pos="3130"/>
          <w:tab w:val="left" w:pos="3265"/>
          <w:tab w:val="left" w:pos="9000"/>
        </w:tabs>
        <w:spacing w:line="360" w:lineRule="auto"/>
        <w:ind w:left="608" w:hanging="60"/>
        <w:jc w:val="both"/>
        <w:rPr>
          <w:color w:val="000000" w:themeColor="text1"/>
        </w:rPr>
      </w:pPr>
      <w:r w:rsidRPr="00685D49">
        <w:rPr>
          <w:color w:val="000000" w:themeColor="text1"/>
          <w:spacing w:val="-5"/>
        </w:rPr>
        <w:t>Adjusted</w:t>
      </w:r>
      <w:r w:rsidRPr="00685D49">
        <w:rPr>
          <w:color w:val="000000" w:themeColor="text1"/>
          <w:spacing w:val="44"/>
        </w:rPr>
        <w:t xml:space="preserve"> </w:t>
      </w:r>
      <w:r w:rsidRPr="00685D49">
        <w:rPr>
          <w:color w:val="000000" w:themeColor="text1"/>
          <w:spacing w:val="-5"/>
        </w:rPr>
        <w:t>R</w:t>
      </w:r>
      <w:r w:rsidRPr="00685D49">
        <w:rPr>
          <w:color w:val="000000" w:themeColor="text1"/>
          <w:spacing w:val="-11"/>
        </w:rPr>
        <w:t xml:space="preserve"> </w:t>
      </w:r>
      <w:r w:rsidRPr="00685D49">
        <w:rPr>
          <w:color w:val="000000" w:themeColor="text1"/>
          <w:spacing w:val="-4"/>
        </w:rPr>
        <w:t>Square</w:t>
      </w:r>
      <w:r w:rsidRPr="00685D49">
        <w:rPr>
          <w:color w:val="000000" w:themeColor="text1"/>
          <w:spacing w:val="-4"/>
        </w:rPr>
        <w:tab/>
      </w:r>
      <w:r w:rsidRPr="00685D49">
        <w:rPr>
          <w:color w:val="000000" w:themeColor="text1"/>
          <w:spacing w:val="-4"/>
        </w:rPr>
        <w:tab/>
      </w:r>
      <w:r w:rsidRPr="00685D49">
        <w:rPr>
          <w:color w:val="000000" w:themeColor="text1"/>
        </w:rPr>
        <w:t>.302</w:t>
      </w:r>
      <w:r w:rsidRPr="00685D49">
        <w:rPr>
          <w:color w:val="000000" w:themeColor="text1"/>
          <w:spacing w:val="1"/>
        </w:rPr>
        <w:t xml:space="preserve"> </w:t>
      </w:r>
      <w:r w:rsidRPr="00685D49">
        <w:rPr>
          <w:color w:val="000000" w:themeColor="text1"/>
          <w:spacing w:val="-3"/>
        </w:rPr>
        <w:t>Std.</w:t>
      </w:r>
      <w:r w:rsidRPr="00685D49">
        <w:rPr>
          <w:color w:val="000000" w:themeColor="text1"/>
          <w:spacing w:val="-8"/>
        </w:rPr>
        <w:t xml:space="preserve"> </w:t>
      </w:r>
      <w:r w:rsidRPr="00685D49">
        <w:rPr>
          <w:color w:val="000000" w:themeColor="text1"/>
          <w:spacing w:val="-3"/>
        </w:rPr>
        <w:t>Error</w:t>
      </w:r>
      <w:r w:rsidRPr="00685D49">
        <w:rPr>
          <w:color w:val="000000" w:themeColor="text1"/>
          <w:spacing w:val="13"/>
        </w:rPr>
        <w:t xml:space="preserve"> </w:t>
      </w:r>
      <w:r w:rsidRPr="00685D49">
        <w:rPr>
          <w:color w:val="000000" w:themeColor="text1"/>
          <w:spacing w:val="-2"/>
        </w:rPr>
        <w:t>of</w:t>
      </w:r>
      <w:r w:rsidRPr="00685D49">
        <w:rPr>
          <w:color w:val="000000" w:themeColor="text1"/>
          <w:spacing w:val="-12"/>
        </w:rPr>
        <w:t xml:space="preserve"> </w:t>
      </w:r>
      <w:r w:rsidRPr="00685D49">
        <w:rPr>
          <w:color w:val="000000" w:themeColor="text1"/>
          <w:spacing w:val="-2"/>
        </w:rPr>
        <w:t>the</w:t>
      </w:r>
      <w:r w:rsidRPr="00685D49">
        <w:rPr>
          <w:color w:val="000000" w:themeColor="text1"/>
          <w:spacing w:val="17"/>
        </w:rPr>
        <w:t xml:space="preserve"> </w:t>
      </w:r>
      <w:r w:rsidRPr="00685D49">
        <w:rPr>
          <w:color w:val="000000" w:themeColor="text1"/>
          <w:spacing w:val="-2"/>
        </w:rPr>
        <w:t>Estmate</w:t>
      </w:r>
      <w:r w:rsidRPr="00685D49">
        <w:rPr>
          <w:color w:val="000000" w:themeColor="text1"/>
          <w:spacing w:val="-2"/>
        </w:rPr>
        <w:tab/>
      </w:r>
      <w:r w:rsidRPr="00685D49">
        <w:rPr>
          <w:color w:val="000000" w:themeColor="text1"/>
          <w:spacing w:val="-1"/>
        </w:rPr>
        <w:t>4.75792</w:t>
      </w:r>
    </w:p>
    <w:p w:rsidR="00AF3A85" w:rsidRPr="00685D49" w:rsidRDefault="00AF3A85" w:rsidP="00685D49">
      <w:pPr>
        <w:pStyle w:val="BodyText"/>
        <w:tabs>
          <w:tab w:val="left" w:pos="9000"/>
        </w:tabs>
        <w:spacing w:line="360" w:lineRule="auto"/>
        <w:ind w:left="548"/>
        <w:jc w:val="both"/>
        <w:rPr>
          <w:color w:val="000000" w:themeColor="text1"/>
        </w:rPr>
      </w:pPr>
      <w:r w:rsidRPr="00685D49">
        <w:rPr>
          <w:color w:val="000000" w:themeColor="text1"/>
        </w:rPr>
        <w:t>The Analysis of variance (ANOVA) results as shown in Table 4.23 confirms that the</w:t>
      </w:r>
      <w:r w:rsidRPr="00685D49">
        <w:rPr>
          <w:color w:val="000000" w:themeColor="text1"/>
          <w:spacing w:val="1"/>
        </w:rPr>
        <w:t xml:space="preserve"> </w:t>
      </w:r>
      <w:r w:rsidRPr="00685D49">
        <w:rPr>
          <w:color w:val="000000" w:themeColor="text1"/>
        </w:rPr>
        <w:t>model fit is appropriate for this data since p-value of 0.000 which is less than 0.05. This</w:t>
      </w:r>
      <w:r w:rsidRPr="00685D49">
        <w:rPr>
          <w:color w:val="000000" w:themeColor="text1"/>
          <w:spacing w:val="1"/>
        </w:rPr>
        <w:t xml:space="preserve"> </w:t>
      </w:r>
      <w:r w:rsidRPr="00685D49">
        <w:rPr>
          <w:color w:val="000000" w:themeColor="text1"/>
          <w:spacing w:val="-1"/>
        </w:rPr>
        <w:t xml:space="preserve">implies that there is a significant positive relationship </w:t>
      </w:r>
      <w:r w:rsidRPr="00685D49">
        <w:rPr>
          <w:color w:val="000000" w:themeColor="text1"/>
        </w:rPr>
        <w:t>between risk management and</w:t>
      </w:r>
      <w:r w:rsidRPr="00685D49">
        <w:rPr>
          <w:color w:val="000000" w:themeColor="text1"/>
          <w:spacing w:val="1"/>
        </w:rPr>
        <w:t xml:space="preserve"> </w:t>
      </w:r>
      <w:r w:rsidRPr="00685D49">
        <w:rPr>
          <w:color w:val="000000" w:themeColor="text1"/>
        </w:rPr>
        <w:t>financial</w:t>
      </w:r>
      <w:r w:rsidRPr="00685D49">
        <w:rPr>
          <w:color w:val="000000" w:themeColor="text1"/>
          <w:spacing w:val="50"/>
        </w:rPr>
        <w:t xml:space="preserve"> </w:t>
      </w:r>
      <w:r w:rsidRPr="00685D49">
        <w:rPr>
          <w:color w:val="000000" w:themeColor="text1"/>
        </w:rPr>
        <w:t>performance.</w:t>
      </w:r>
    </w:p>
    <w:p w:rsidR="005012BB" w:rsidRPr="00685D49" w:rsidRDefault="00AF3A85" w:rsidP="00536FB7">
      <w:pPr>
        <w:pStyle w:val="BodyText"/>
        <w:tabs>
          <w:tab w:val="left" w:pos="9000"/>
        </w:tabs>
        <w:spacing w:line="360" w:lineRule="auto"/>
        <w:ind w:left="548"/>
        <w:jc w:val="both"/>
        <w:rPr>
          <w:color w:val="000000" w:themeColor="text1"/>
        </w:rPr>
      </w:pPr>
      <w:r w:rsidRPr="00685D49">
        <w:rPr>
          <w:color w:val="000000" w:themeColor="text1"/>
          <w:spacing w:val="-1"/>
        </w:rPr>
        <w:t>Table</w:t>
      </w:r>
      <w:r w:rsidRPr="00685D49">
        <w:rPr>
          <w:color w:val="000000" w:themeColor="text1"/>
          <w:spacing w:val="15"/>
        </w:rPr>
        <w:t xml:space="preserve"> </w:t>
      </w:r>
      <w:r w:rsidRPr="00685D49">
        <w:rPr>
          <w:color w:val="000000" w:themeColor="text1"/>
          <w:spacing w:val="-1"/>
        </w:rPr>
        <w:t>4.23:</w:t>
      </w:r>
      <w:r w:rsidRPr="00685D49">
        <w:rPr>
          <w:color w:val="000000" w:themeColor="text1"/>
          <w:spacing w:val="-14"/>
        </w:rPr>
        <w:t xml:space="preserve"> </w:t>
      </w:r>
      <w:r w:rsidRPr="00685D49">
        <w:rPr>
          <w:color w:val="000000" w:themeColor="text1"/>
          <w:spacing w:val="-1"/>
        </w:rPr>
        <w:t>Analysis</w:t>
      </w:r>
      <w:r w:rsidRPr="00685D49">
        <w:rPr>
          <w:color w:val="000000" w:themeColor="text1"/>
          <w:spacing w:val="13"/>
        </w:rPr>
        <w:t xml:space="preserve"> </w:t>
      </w:r>
      <w:r w:rsidRPr="00685D49">
        <w:rPr>
          <w:color w:val="000000" w:themeColor="text1"/>
          <w:spacing w:val="-1"/>
        </w:rPr>
        <w:t>of Variance</w:t>
      </w:r>
      <w:r w:rsidRPr="00685D49">
        <w:rPr>
          <w:color w:val="000000" w:themeColor="text1"/>
          <w:spacing w:val="27"/>
        </w:rPr>
        <w:t xml:space="preserve"> </w:t>
      </w:r>
      <w:r w:rsidRPr="00685D49">
        <w:rPr>
          <w:color w:val="000000" w:themeColor="text1"/>
          <w:spacing w:val="-1"/>
        </w:rPr>
        <w:t>(ANOVA)</w:t>
      </w:r>
      <w:r w:rsidRPr="00685D49">
        <w:rPr>
          <w:color w:val="000000" w:themeColor="text1"/>
          <w:spacing w:val="15"/>
        </w:rPr>
        <w:t xml:space="preserve"> </w:t>
      </w:r>
      <w:r w:rsidRPr="00685D49">
        <w:rPr>
          <w:color w:val="000000" w:themeColor="text1"/>
          <w:spacing w:val="-1"/>
        </w:rPr>
        <w:t>for</w:t>
      </w:r>
      <w:r w:rsidRPr="00685D49">
        <w:rPr>
          <w:color w:val="000000" w:themeColor="text1"/>
          <w:spacing w:val="3"/>
        </w:rPr>
        <w:t xml:space="preserve"> </w:t>
      </w:r>
      <w:r w:rsidRPr="00685D49">
        <w:rPr>
          <w:color w:val="000000" w:themeColor="text1"/>
        </w:rPr>
        <w:t>Risk</w:t>
      </w:r>
      <w:r w:rsidRPr="00685D49">
        <w:rPr>
          <w:color w:val="000000" w:themeColor="text1"/>
          <w:spacing w:val="-8"/>
        </w:rPr>
        <w:t xml:space="preserve"> </w:t>
      </w:r>
      <w:r w:rsidRPr="00685D49">
        <w:rPr>
          <w:color w:val="000000" w:themeColor="text1"/>
        </w:rPr>
        <w:t>Management</w:t>
      </w:r>
      <w:r w:rsidR="00536FB7">
        <w:rPr>
          <w:color w:val="000000" w:themeColor="text1"/>
        </w:rPr>
        <w:t xml:space="preserve"> </w:t>
      </w:r>
      <w:r w:rsidR="005012BB" w:rsidRPr="00685D49">
        <w:rPr>
          <w:color w:val="000000" w:themeColor="text1"/>
        </w:rPr>
        <w:t>.555</w:t>
      </w:r>
      <w:r w:rsidR="005012BB" w:rsidRPr="00685D49">
        <w:rPr>
          <w:color w:val="000000" w:themeColor="text1"/>
          <w:vertAlign w:val="superscript"/>
        </w:rPr>
        <w:t>**</w:t>
      </w:r>
      <w:r w:rsidR="005012BB" w:rsidRPr="00685D49">
        <w:rPr>
          <w:color w:val="000000" w:themeColor="text1"/>
        </w:rPr>
        <w:tab/>
        <w:t>1</w:t>
      </w:r>
    </w:p>
    <w:p w:rsidR="005012BB" w:rsidRPr="00685D49" w:rsidRDefault="005012BB" w:rsidP="00685D49">
      <w:pPr>
        <w:tabs>
          <w:tab w:val="left" w:pos="9000"/>
        </w:tabs>
        <w:spacing w:line="360" w:lineRule="auto"/>
        <w:jc w:val="both"/>
        <w:rPr>
          <w:color w:val="000000" w:themeColor="text1"/>
        </w:rPr>
        <w:sectPr w:rsidR="005012BB" w:rsidRPr="00685D49" w:rsidSect="00536FB7">
          <w:type w:val="continuous"/>
          <w:pgSz w:w="11909" w:h="16834" w:code="9"/>
          <w:pgMar w:top="720" w:right="720" w:bottom="720" w:left="720" w:header="720" w:footer="720" w:gutter="0"/>
          <w:cols w:num="2" w:space="720" w:equalWidth="0">
            <w:col w:w="7685" w:space="614"/>
            <w:col w:w="820"/>
          </w:cols>
        </w:sectPr>
      </w:pPr>
    </w:p>
    <w:p w:rsidR="005012BB" w:rsidRPr="00685D49" w:rsidRDefault="005012BB" w:rsidP="00685D49">
      <w:pPr>
        <w:tabs>
          <w:tab w:val="left" w:pos="9000"/>
        </w:tabs>
        <w:spacing w:line="360" w:lineRule="auto"/>
        <w:ind w:left="20"/>
        <w:jc w:val="both"/>
        <w:rPr>
          <w:b/>
          <w:color w:val="000000" w:themeColor="text1"/>
        </w:rPr>
      </w:pPr>
      <w:r w:rsidRPr="00685D49">
        <w:rPr>
          <w:b/>
          <w:color w:val="000000" w:themeColor="text1"/>
        </w:rPr>
        <w:lastRenderedPageBreak/>
        <w:t>ANOVA</w:t>
      </w:r>
    </w:p>
    <w:p w:rsidR="005012BB" w:rsidRPr="00685D49" w:rsidRDefault="00476640" w:rsidP="00685D49">
      <w:pPr>
        <w:pStyle w:val="BodyText"/>
        <w:tabs>
          <w:tab w:val="left" w:pos="9000"/>
        </w:tabs>
        <w:spacing w:line="360" w:lineRule="auto"/>
        <w:jc w:val="both"/>
        <w:rPr>
          <w:b/>
          <w:color w:val="000000" w:themeColor="text1"/>
        </w:rPr>
      </w:pPr>
      <w:r w:rsidRPr="00685D49">
        <w:rPr>
          <w:color w:val="000000" w:themeColor="text1"/>
        </w:rPr>
        <w:pict>
          <v:rect id="_x0000_s1041" style="position:absolute;left:0;text-align:left;margin-left:54.85pt;margin-top:.8pt;width:431.05pt;height:.75pt;z-index:251667456;mso-position-horizontal-relative:page" fillcolor="black" stroked="f">
            <w10:wrap anchorx="page"/>
          </v:rect>
        </w:pict>
      </w:r>
    </w:p>
    <w:tbl>
      <w:tblPr>
        <w:tblW w:w="0" w:type="auto"/>
        <w:tblInd w:w="555" w:type="dxa"/>
        <w:tblLayout w:type="fixed"/>
        <w:tblCellMar>
          <w:left w:w="0" w:type="dxa"/>
          <w:right w:w="0" w:type="dxa"/>
        </w:tblCellMar>
        <w:tblLook w:val="01E0"/>
      </w:tblPr>
      <w:tblGrid>
        <w:gridCol w:w="721"/>
        <w:gridCol w:w="1284"/>
        <w:gridCol w:w="1466"/>
        <w:gridCol w:w="1038"/>
        <w:gridCol w:w="1285"/>
        <w:gridCol w:w="1068"/>
        <w:gridCol w:w="955"/>
      </w:tblGrid>
      <w:tr w:rsidR="005012BB" w:rsidRPr="00685D49" w:rsidTr="00804297">
        <w:trPr>
          <w:trHeight w:val="836"/>
        </w:trPr>
        <w:tc>
          <w:tcPr>
            <w:tcW w:w="721" w:type="dxa"/>
            <w:tcBorders>
              <w:top w:val="single" w:sz="6" w:space="0" w:color="000000"/>
              <w:bottom w:val="single" w:sz="6" w:space="0" w:color="000000"/>
            </w:tcBorders>
          </w:tcPr>
          <w:p w:rsidR="005012BB" w:rsidRPr="00685D49" w:rsidRDefault="005012BB" w:rsidP="00685D49">
            <w:pPr>
              <w:pStyle w:val="TableParagraph"/>
              <w:tabs>
                <w:tab w:val="left" w:pos="9000"/>
              </w:tabs>
              <w:spacing w:line="360" w:lineRule="auto"/>
              <w:ind w:left="30"/>
              <w:jc w:val="both"/>
              <w:rPr>
                <w:color w:val="000000" w:themeColor="text1"/>
              </w:rPr>
            </w:pPr>
            <w:r w:rsidRPr="00685D49">
              <w:rPr>
                <w:color w:val="000000" w:themeColor="text1"/>
              </w:rPr>
              <w:t>Model</w:t>
            </w:r>
          </w:p>
        </w:tc>
        <w:tc>
          <w:tcPr>
            <w:tcW w:w="1284" w:type="dxa"/>
            <w:tcBorders>
              <w:top w:val="single" w:sz="6" w:space="0" w:color="000000"/>
              <w:bottom w:val="single" w:sz="6" w:space="0" w:color="000000"/>
            </w:tcBorders>
          </w:tcPr>
          <w:p w:rsidR="005012BB" w:rsidRPr="00685D49" w:rsidRDefault="005012BB" w:rsidP="00685D49">
            <w:pPr>
              <w:pStyle w:val="TableParagraph"/>
              <w:tabs>
                <w:tab w:val="left" w:pos="9000"/>
              </w:tabs>
              <w:spacing w:line="360" w:lineRule="auto"/>
              <w:jc w:val="both"/>
              <w:rPr>
                <w:color w:val="000000" w:themeColor="text1"/>
              </w:rPr>
            </w:pPr>
          </w:p>
        </w:tc>
        <w:tc>
          <w:tcPr>
            <w:tcW w:w="1466" w:type="dxa"/>
            <w:tcBorders>
              <w:top w:val="single" w:sz="18" w:space="0" w:color="FFFFFF"/>
              <w:bottom w:val="single" w:sz="6" w:space="0" w:color="000000"/>
            </w:tcBorders>
          </w:tcPr>
          <w:p w:rsidR="005012BB" w:rsidRPr="00685D49" w:rsidRDefault="005012BB" w:rsidP="00685D49">
            <w:pPr>
              <w:pStyle w:val="TableParagraph"/>
              <w:tabs>
                <w:tab w:val="left" w:pos="9000"/>
              </w:tabs>
              <w:spacing w:line="360" w:lineRule="auto"/>
              <w:ind w:left="352"/>
              <w:jc w:val="both"/>
              <w:rPr>
                <w:color w:val="000000" w:themeColor="text1"/>
              </w:rPr>
            </w:pPr>
            <w:r w:rsidRPr="00685D49">
              <w:rPr>
                <w:color w:val="000000" w:themeColor="text1"/>
              </w:rPr>
              <w:t>Sum</w:t>
            </w:r>
            <w:r w:rsidRPr="00685D49">
              <w:rPr>
                <w:color w:val="000000" w:themeColor="text1"/>
                <w:spacing w:val="-7"/>
              </w:rPr>
              <w:t xml:space="preserve"> </w:t>
            </w:r>
            <w:r w:rsidRPr="00685D49">
              <w:rPr>
                <w:color w:val="000000" w:themeColor="text1"/>
              </w:rPr>
              <w:t>of</w:t>
            </w:r>
          </w:p>
          <w:p w:rsidR="005012BB" w:rsidRPr="00685D49" w:rsidRDefault="005012BB" w:rsidP="00685D49">
            <w:pPr>
              <w:pStyle w:val="TableParagraph"/>
              <w:tabs>
                <w:tab w:val="left" w:pos="9000"/>
              </w:tabs>
              <w:spacing w:line="360" w:lineRule="auto"/>
              <w:ind w:left="322"/>
              <w:jc w:val="both"/>
              <w:rPr>
                <w:color w:val="000000" w:themeColor="text1"/>
              </w:rPr>
            </w:pPr>
            <w:r w:rsidRPr="00685D49">
              <w:rPr>
                <w:color w:val="000000" w:themeColor="text1"/>
              </w:rPr>
              <w:t>Squares</w:t>
            </w:r>
          </w:p>
        </w:tc>
        <w:tc>
          <w:tcPr>
            <w:tcW w:w="1038" w:type="dxa"/>
            <w:tcBorders>
              <w:top w:val="single" w:sz="6" w:space="0" w:color="000000"/>
              <w:bottom w:val="single" w:sz="6" w:space="0" w:color="000000"/>
            </w:tcBorders>
          </w:tcPr>
          <w:p w:rsidR="005012BB" w:rsidRPr="00685D49" w:rsidRDefault="005012BB" w:rsidP="00685D49">
            <w:pPr>
              <w:pStyle w:val="TableParagraph"/>
              <w:tabs>
                <w:tab w:val="left" w:pos="9000"/>
              </w:tabs>
              <w:spacing w:line="360" w:lineRule="auto"/>
              <w:jc w:val="both"/>
              <w:rPr>
                <w:b/>
                <w:color w:val="000000" w:themeColor="text1"/>
              </w:rPr>
            </w:pPr>
          </w:p>
          <w:p w:rsidR="005012BB" w:rsidRPr="00685D49" w:rsidRDefault="005012BB" w:rsidP="00685D49">
            <w:pPr>
              <w:pStyle w:val="TableParagraph"/>
              <w:tabs>
                <w:tab w:val="left" w:pos="9000"/>
              </w:tabs>
              <w:spacing w:line="360" w:lineRule="auto"/>
              <w:ind w:left="295"/>
              <w:jc w:val="both"/>
              <w:rPr>
                <w:color w:val="000000" w:themeColor="text1"/>
              </w:rPr>
            </w:pPr>
            <w:r w:rsidRPr="00685D49">
              <w:rPr>
                <w:color w:val="000000" w:themeColor="text1"/>
              </w:rPr>
              <w:t>df</w:t>
            </w:r>
          </w:p>
        </w:tc>
        <w:tc>
          <w:tcPr>
            <w:tcW w:w="1285" w:type="dxa"/>
            <w:tcBorders>
              <w:top w:val="single" w:sz="18" w:space="0" w:color="FFFFFF"/>
              <w:bottom w:val="single" w:sz="6" w:space="0" w:color="000000"/>
            </w:tcBorders>
          </w:tcPr>
          <w:p w:rsidR="005012BB" w:rsidRPr="00685D49" w:rsidRDefault="005012BB" w:rsidP="00685D49">
            <w:pPr>
              <w:pStyle w:val="TableParagraph"/>
              <w:tabs>
                <w:tab w:val="left" w:pos="9000"/>
              </w:tabs>
              <w:spacing w:line="360" w:lineRule="auto"/>
              <w:ind w:left="386"/>
              <w:jc w:val="both"/>
              <w:rPr>
                <w:color w:val="000000" w:themeColor="text1"/>
              </w:rPr>
            </w:pPr>
            <w:r w:rsidRPr="00685D49">
              <w:rPr>
                <w:color w:val="000000" w:themeColor="text1"/>
              </w:rPr>
              <w:t>Mean</w:t>
            </w:r>
          </w:p>
          <w:p w:rsidR="005012BB" w:rsidRPr="00685D49" w:rsidRDefault="005012BB" w:rsidP="00685D49">
            <w:pPr>
              <w:pStyle w:val="TableParagraph"/>
              <w:tabs>
                <w:tab w:val="left" w:pos="9000"/>
              </w:tabs>
              <w:spacing w:line="360" w:lineRule="auto"/>
              <w:ind w:left="326"/>
              <w:jc w:val="both"/>
              <w:rPr>
                <w:color w:val="000000" w:themeColor="text1"/>
              </w:rPr>
            </w:pPr>
            <w:r w:rsidRPr="00685D49">
              <w:rPr>
                <w:color w:val="000000" w:themeColor="text1"/>
              </w:rPr>
              <w:t>Square</w:t>
            </w:r>
          </w:p>
        </w:tc>
        <w:tc>
          <w:tcPr>
            <w:tcW w:w="1068" w:type="dxa"/>
            <w:tcBorders>
              <w:top w:val="single" w:sz="6" w:space="0" w:color="000000"/>
              <w:bottom w:val="single" w:sz="6" w:space="0" w:color="000000"/>
            </w:tcBorders>
          </w:tcPr>
          <w:p w:rsidR="005012BB" w:rsidRPr="00685D49" w:rsidRDefault="005012BB" w:rsidP="00685D49">
            <w:pPr>
              <w:pStyle w:val="TableParagraph"/>
              <w:tabs>
                <w:tab w:val="left" w:pos="9000"/>
              </w:tabs>
              <w:spacing w:line="360" w:lineRule="auto"/>
              <w:jc w:val="both"/>
              <w:rPr>
                <w:b/>
                <w:color w:val="000000" w:themeColor="text1"/>
              </w:rPr>
            </w:pPr>
          </w:p>
          <w:p w:rsidR="005012BB" w:rsidRPr="00685D49" w:rsidRDefault="005012BB" w:rsidP="00685D49">
            <w:pPr>
              <w:pStyle w:val="TableParagraph"/>
              <w:tabs>
                <w:tab w:val="left" w:pos="9000"/>
              </w:tabs>
              <w:spacing w:line="360" w:lineRule="auto"/>
              <w:jc w:val="both"/>
              <w:rPr>
                <w:color w:val="000000" w:themeColor="text1"/>
              </w:rPr>
            </w:pPr>
            <w:r w:rsidRPr="00685D49">
              <w:rPr>
                <w:color w:val="000000" w:themeColor="text1"/>
                <w:w w:val="99"/>
              </w:rPr>
              <w:t>F</w:t>
            </w:r>
          </w:p>
        </w:tc>
        <w:tc>
          <w:tcPr>
            <w:tcW w:w="955" w:type="dxa"/>
            <w:tcBorders>
              <w:top w:val="single" w:sz="6" w:space="0" w:color="000000"/>
              <w:bottom w:val="single" w:sz="18" w:space="0" w:color="FFFFFF"/>
            </w:tcBorders>
          </w:tcPr>
          <w:p w:rsidR="005012BB" w:rsidRPr="00685D49" w:rsidRDefault="005012BB" w:rsidP="00685D49">
            <w:pPr>
              <w:pStyle w:val="TableParagraph"/>
              <w:tabs>
                <w:tab w:val="left" w:pos="9000"/>
              </w:tabs>
              <w:spacing w:line="360" w:lineRule="auto"/>
              <w:jc w:val="both"/>
              <w:rPr>
                <w:b/>
                <w:color w:val="000000" w:themeColor="text1"/>
              </w:rPr>
            </w:pPr>
          </w:p>
          <w:p w:rsidR="005012BB" w:rsidRPr="00685D49" w:rsidRDefault="005012BB" w:rsidP="00685D49">
            <w:pPr>
              <w:pStyle w:val="TableParagraph"/>
              <w:tabs>
                <w:tab w:val="left" w:pos="9000"/>
              </w:tabs>
              <w:spacing w:line="360" w:lineRule="auto"/>
              <w:jc w:val="both"/>
              <w:rPr>
                <w:color w:val="000000" w:themeColor="text1"/>
              </w:rPr>
            </w:pPr>
            <w:r w:rsidRPr="00685D49">
              <w:rPr>
                <w:color w:val="000000" w:themeColor="text1"/>
              </w:rPr>
              <w:t>Sig.</w:t>
            </w:r>
          </w:p>
        </w:tc>
      </w:tr>
      <w:tr w:rsidR="005012BB" w:rsidRPr="00685D49" w:rsidTr="00804297">
        <w:trPr>
          <w:trHeight w:val="388"/>
        </w:trPr>
        <w:tc>
          <w:tcPr>
            <w:tcW w:w="721" w:type="dxa"/>
            <w:tcBorders>
              <w:top w:val="single" w:sz="6" w:space="0" w:color="000000"/>
            </w:tcBorders>
          </w:tcPr>
          <w:p w:rsidR="005012BB" w:rsidRPr="00685D49" w:rsidRDefault="005012BB" w:rsidP="00685D49">
            <w:pPr>
              <w:pStyle w:val="TableParagraph"/>
              <w:tabs>
                <w:tab w:val="left" w:pos="9000"/>
              </w:tabs>
              <w:spacing w:line="360" w:lineRule="auto"/>
              <w:ind w:left="30"/>
              <w:jc w:val="both"/>
              <w:rPr>
                <w:color w:val="000000" w:themeColor="text1"/>
              </w:rPr>
            </w:pPr>
            <w:r w:rsidRPr="00685D49">
              <w:rPr>
                <w:color w:val="000000" w:themeColor="text1"/>
              </w:rPr>
              <w:t>1</w:t>
            </w:r>
          </w:p>
        </w:tc>
        <w:tc>
          <w:tcPr>
            <w:tcW w:w="1284" w:type="dxa"/>
            <w:tcBorders>
              <w:top w:val="single" w:sz="6" w:space="0" w:color="000000"/>
            </w:tcBorders>
          </w:tcPr>
          <w:p w:rsidR="005012BB" w:rsidRPr="00685D49" w:rsidRDefault="005012BB" w:rsidP="00685D49">
            <w:pPr>
              <w:pStyle w:val="TableParagraph"/>
              <w:tabs>
                <w:tab w:val="left" w:pos="9000"/>
              </w:tabs>
              <w:spacing w:line="360" w:lineRule="auto"/>
              <w:ind w:left="29"/>
              <w:jc w:val="both"/>
              <w:rPr>
                <w:color w:val="000000" w:themeColor="text1"/>
              </w:rPr>
            </w:pPr>
            <w:r w:rsidRPr="00685D49">
              <w:rPr>
                <w:color w:val="000000" w:themeColor="text1"/>
              </w:rPr>
              <w:t>Regression</w:t>
            </w:r>
          </w:p>
        </w:tc>
        <w:tc>
          <w:tcPr>
            <w:tcW w:w="1466" w:type="dxa"/>
            <w:tcBorders>
              <w:top w:val="single" w:sz="6" w:space="0" w:color="000000"/>
            </w:tcBorders>
          </w:tcPr>
          <w:p w:rsidR="005012BB" w:rsidRPr="00685D49" w:rsidRDefault="005012BB" w:rsidP="00685D49">
            <w:pPr>
              <w:pStyle w:val="TableParagraph"/>
              <w:tabs>
                <w:tab w:val="left" w:pos="9000"/>
              </w:tabs>
              <w:spacing w:line="360" w:lineRule="auto"/>
              <w:ind w:left="228"/>
              <w:jc w:val="both"/>
              <w:rPr>
                <w:color w:val="000000" w:themeColor="text1"/>
              </w:rPr>
            </w:pPr>
            <w:r w:rsidRPr="00685D49">
              <w:rPr>
                <w:color w:val="000000" w:themeColor="text1"/>
              </w:rPr>
              <w:t>1141.151</w:t>
            </w:r>
          </w:p>
        </w:tc>
        <w:tc>
          <w:tcPr>
            <w:tcW w:w="1038" w:type="dxa"/>
            <w:tcBorders>
              <w:top w:val="single" w:sz="6" w:space="0" w:color="000000"/>
            </w:tcBorders>
          </w:tcPr>
          <w:p w:rsidR="005012BB" w:rsidRPr="00685D49" w:rsidRDefault="005012BB" w:rsidP="00685D49">
            <w:pPr>
              <w:pStyle w:val="TableParagraph"/>
              <w:tabs>
                <w:tab w:val="left" w:pos="9000"/>
              </w:tabs>
              <w:spacing w:line="360" w:lineRule="auto"/>
              <w:jc w:val="both"/>
              <w:rPr>
                <w:color w:val="000000" w:themeColor="text1"/>
              </w:rPr>
            </w:pPr>
            <w:r w:rsidRPr="00685D49">
              <w:rPr>
                <w:color w:val="000000" w:themeColor="text1"/>
              </w:rPr>
              <w:t>1</w:t>
            </w:r>
          </w:p>
        </w:tc>
        <w:tc>
          <w:tcPr>
            <w:tcW w:w="1285" w:type="dxa"/>
            <w:tcBorders>
              <w:top w:val="single" w:sz="6" w:space="0" w:color="000000"/>
            </w:tcBorders>
          </w:tcPr>
          <w:p w:rsidR="005012BB" w:rsidRPr="00685D49" w:rsidRDefault="005012BB" w:rsidP="00685D49">
            <w:pPr>
              <w:pStyle w:val="TableParagraph"/>
              <w:tabs>
                <w:tab w:val="left" w:pos="9000"/>
              </w:tabs>
              <w:spacing w:line="360" w:lineRule="auto"/>
              <w:ind w:left="172"/>
              <w:jc w:val="both"/>
              <w:rPr>
                <w:color w:val="000000" w:themeColor="text1"/>
              </w:rPr>
            </w:pPr>
            <w:r w:rsidRPr="00685D49">
              <w:rPr>
                <w:color w:val="000000" w:themeColor="text1"/>
              </w:rPr>
              <w:t>1141.151</w:t>
            </w:r>
          </w:p>
        </w:tc>
        <w:tc>
          <w:tcPr>
            <w:tcW w:w="1068" w:type="dxa"/>
            <w:tcBorders>
              <w:top w:val="single" w:sz="6" w:space="0" w:color="000000"/>
            </w:tcBorders>
          </w:tcPr>
          <w:p w:rsidR="005012BB" w:rsidRPr="00685D49" w:rsidRDefault="005012BB" w:rsidP="00685D49">
            <w:pPr>
              <w:pStyle w:val="TableParagraph"/>
              <w:tabs>
                <w:tab w:val="left" w:pos="9000"/>
              </w:tabs>
              <w:spacing w:line="360" w:lineRule="auto"/>
              <w:ind w:left="163"/>
              <w:jc w:val="both"/>
              <w:rPr>
                <w:color w:val="000000" w:themeColor="text1"/>
              </w:rPr>
            </w:pPr>
            <w:r w:rsidRPr="00685D49">
              <w:rPr>
                <w:color w:val="000000" w:themeColor="text1"/>
              </w:rPr>
              <w:t>50.409</w:t>
            </w:r>
          </w:p>
        </w:tc>
        <w:tc>
          <w:tcPr>
            <w:tcW w:w="955" w:type="dxa"/>
            <w:tcBorders>
              <w:top w:val="single" w:sz="18" w:space="0" w:color="FFFFFF"/>
            </w:tcBorders>
          </w:tcPr>
          <w:p w:rsidR="005012BB" w:rsidRPr="00685D49" w:rsidRDefault="005012BB" w:rsidP="00685D49">
            <w:pPr>
              <w:pStyle w:val="TableParagraph"/>
              <w:tabs>
                <w:tab w:val="left" w:pos="9000"/>
              </w:tabs>
              <w:spacing w:line="360" w:lineRule="auto"/>
              <w:jc w:val="both"/>
              <w:rPr>
                <w:color w:val="000000" w:themeColor="text1"/>
              </w:rPr>
            </w:pPr>
            <w:r w:rsidRPr="00685D49">
              <w:rPr>
                <w:color w:val="000000" w:themeColor="text1"/>
              </w:rPr>
              <w:t>.000</w:t>
            </w:r>
            <w:r w:rsidRPr="00685D49">
              <w:rPr>
                <w:color w:val="000000" w:themeColor="text1"/>
                <w:vertAlign w:val="superscript"/>
              </w:rPr>
              <w:t>a</w:t>
            </w:r>
          </w:p>
        </w:tc>
      </w:tr>
      <w:tr w:rsidR="005012BB" w:rsidRPr="00685D49" w:rsidTr="00804297">
        <w:trPr>
          <w:trHeight w:val="539"/>
        </w:trPr>
        <w:tc>
          <w:tcPr>
            <w:tcW w:w="721" w:type="dxa"/>
          </w:tcPr>
          <w:p w:rsidR="005012BB" w:rsidRPr="00685D49" w:rsidRDefault="005012BB" w:rsidP="00685D49">
            <w:pPr>
              <w:pStyle w:val="TableParagraph"/>
              <w:tabs>
                <w:tab w:val="left" w:pos="9000"/>
              </w:tabs>
              <w:spacing w:line="360" w:lineRule="auto"/>
              <w:jc w:val="both"/>
              <w:rPr>
                <w:color w:val="000000" w:themeColor="text1"/>
              </w:rPr>
            </w:pPr>
          </w:p>
        </w:tc>
        <w:tc>
          <w:tcPr>
            <w:tcW w:w="1284" w:type="dxa"/>
            <w:tcBorders>
              <w:bottom w:val="single" w:sz="18" w:space="0" w:color="FFFFFF"/>
            </w:tcBorders>
          </w:tcPr>
          <w:p w:rsidR="005012BB" w:rsidRPr="00685D49" w:rsidRDefault="005012BB" w:rsidP="00685D49">
            <w:pPr>
              <w:pStyle w:val="TableParagraph"/>
              <w:tabs>
                <w:tab w:val="left" w:pos="9000"/>
              </w:tabs>
              <w:spacing w:line="360" w:lineRule="auto"/>
              <w:ind w:left="29"/>
              <w:jc w:val="both"/>
              <w:rPr>
                <w:color w:val="000000" w:themeColor="text1"/>
              </w:rPr>
            </w:pPr>
            <w:r w:rsidRPr="00685D49">
              <w:rPr>
                <w:color w:val="000000" w:themeColor="text1"/>
              </w:rPr>
              <w:t>Residual</w:t>
            </w:r>
          </w:p>
        </w:tc>
        <w:tc>
          <w:tcPr>
            <w:tcW w:w="1466" w:type="dxa"/>
            <w:tcBorders>
              <w:bottom w:val="single" w:sz="18" w:space="0" w:color="FFFFFF"/>
            </w:tcBorders>
          </w:tcPr>
          <w:p w:rsidR="005012BB" w:rsidRPr="00685D49" w:rsidRDefault="005012BB" w:rsidP="00685D49">
            <w:pPr>
              <w:pStyle w:val="TableParagraph"/>
              <w:tabs>
                <w:tab w:val="left" w:pos="9000"/>
              </w:tabs>
              <w:spacing w:line="360" w:lineRule="auto"/>
              <w:ind w:left="228"/>
              <w:jc w:val="both"/>
              <w:rPr>
                <w:color w:val="000000" w:themeColor="text1"/>
              </w:rPr>
            </w:pPr>
            <w:r w:rsidRPr="00685D49">
              <w:rPr>
                <w:color w:val="000000" w:themeColor="text1"/>
              </w:rPr>
              <w:t>2558.077</w:t>
            </w:r>
          </w:p>
        </w:tc>
        <w:tc>
          <w:tcPr>
            <w:tcW w:w="1038" w:type="dxa"/>
            <w:tcBorders>
              <w:bottom w:val="single" w:sz="18" w:space="0" w:color="FFFFFF"/>
            </w:tcBorders>
          </w:tcPr>
          <w:p w:rsidR="005012BB" w:rsidRPr="00685D49" w:rsidRDefault="005012BB" w:rsidP="00685D49">
            <w:pPr>
              <w:pStyle w:val="TableParagraph"/>
              <w:tabs>
                <w:tab w:val="left" w:pos="9000"/>
              </w:tabs>
              <w:spacing w:line="360" w:lineRule="auto"/>
              <w:ind w:left="295"/>
              <w:jc w:val="both"/>
              <w:rPr>
                <w:color w:val="000000" w:themeColor="text1"/>
              </w:rPr>
            </w:pPr>
            <w:r w:rsidRPr="00685D49">
              <w:rPr>
                <w:color w:val="000000" w:themeColor="text1"/>
              </w:rPr>
              <w:t>113</w:t>
            </w:r>
          </w:p>
        </w:tc>
        <w:tc>
          <w:tcPr>
            <w:tcW w:w="1285" w:type="dxa"/>
          </w:tcPr>
          <w:p w:rsidR="005012BB" w:rsidRPr="00685D49" w:rsidRDefault="005012BB" w:rsidP="00685D49">
            <w:pPr>
              <w:pStyle w:val="TableParagraph"/>
              <w:tabs>
                <w:tab w:val="left" w:pos="9000"/>
              </w:tabs>
              <w:spacing w:line="360" w:lineRule="auto"/>
              <w:ind w:left="172"/>
              <w:jc w:val="both"/>
              <w:rPr>
                <w:color w:val="000000" w:themeColor="text1"/>
              </w:rPr>
            </w:pPr>
            <w:r w:rsidRPr="00685D49">
              <w:rPr>
                <w:color w:val="000000" w:themeColor="text1"/>
              </w:rPr>
              <w:t>22.638</w:t>
            </w:r>
          </w:p>
        </w:tc>
        <w:tc>
          <w:tcPr>
            <w:tcW w:w="1068" w:type="dxa"/>
          </w:tcPr>
          <w:p w:rsidR="005012BB" w:rsidRPr="00685D49" w:rsidRDefault="005012BB" w:rsidP="00685D49">
            <w:pPr>
              <w:pStyle w:val="TableParagraph"/>
              <w:tabs>
                <w:tab w:val="left" w:pos="9000"/>
              </w:tabs>
              <w:spacing w:line="360" w:lineRule="auto"/>
              <w:jc w:val="both"/>
              <w:rPr>
                <w:color w:val="000000" w:themeColor="text1"/>
              </w:rPr>
            </w:pPr>
          </w:p>
        </w:tc>
        <w:tc>
          <w:tcPr>
            <w:tcW w:w="955" w:type="dxa"/>
          </w:tcPr>
          <w:p w:rsidR="005012BB" w:rsidRPr="00685D49" w:rsidRDefault="005012BB" w:rsidP="00685D49">
            <w:pPr>
              <w:pStyle w:val="TableParagraph"/>
              <w:tabs>
                <w:tab w:val="left" w:pos="9000"/>
              </w:tabs>
              <w:spacing w:line="360" w:lineRule="auto"/>
              <w:jc w:val="both"/>
              <w:rPr>
                <w:color w:val="000000" w:themeColor="text1"/>
              </w:rPr>
            </w:pPr>
          </w:p>
        </w:tc>
      </w:tr>
      <w:tr w:rsidR="005012BB" w:rsidRPr="00685D49" w:rsidTr="00804297">
        <w:trPr>
          <w:trHeight w:val="442"/>
        </w:trPr>
        <w:tc>
          <w:tcPr>
            <w:tcW w:w="721" w:type="dxa"/>
            <w:tcBorders>
              <w:bottom w:val="single" w:sz="6" w:space="0" w:color="000000"/>
            </w:tcBorders>
          </w:tcPr>
          <w:p w:rsidR="005012BB" w:rsidRPr="00685D49" w:rsidRDefault="005012BB" w:rsidP="00685D49">
            <w:pPr>
              <w:pStyle w:val="TableParagraph"/>
              <w:tabs>
                <w:tab w:val="left" w:pos="9000"/>
              </w:tabs>
              <w:spacing w:line="360" w:lineRule="auto"/>
              <w:jc w:val="both"/>
              <w:rPr>
                <w:color w:val="000000" w:themeColor="text1"/>
              </w:rPr>
            </w:pPr>
          </w:p>
        </w:tc>
        <w:tc>
          <w:tcPr>
            <w:tcW w:w="1284" w:type="dxa"/>
            <w:tcBorders>
              <w:top w:val="single" w:sz="18" w:space="0" w:color="FFFFFF"/>
              <w:bottom w:val="single" w:sz="6" w:space="0" w:color="000000"/>
            </w:tcBorders>
          </w:tcPr>
          <w:p w:rsidR="005012BB" w:rsidRPr="00685D49" w:rsidRDefault="005012BB" w:rsidP="00685D49">
            <w:pPr>
              <w:pStyle w:val="TableParagraph"/>
              <w:tabs>
                <w:tab w:val="left" w:pos="9000"/>
              </w:tabs>
              <w:spacing w:line="360" w:lineRule="auto"/>
              <w:ind w:left="29"/>
              <w:jc w:val="both"/>
              <w:rPr>
                <w:color w:val="000000" w:themeColor="text1"/>
              </w:rPr>
            </w:pPr>
            <w:r w:rsidRPr="00685D49">
              <w:rPr>
                <w:color w:val="000000" w:themeColor="text1"/>
              </w:rPr>
              <w:t>Total</w:t>
            </w:r>
          </w:p>
        </w:tc>
        <w:tc>
          <w:tcPr>
            <w:tcW w:w="1466" w:type="dxa"/>
            <w:tcBorders>
              <w:top w:val="single" w:sz="18" w:space="0" w:color="FFFFFF"/>
              <w:bottom w:val="single" w:sz="6" w:space="0" w:color="000000"/>
            </w:tcBorders>
          </w:tcPr>
          <w:p w:rsidR="005012BB" w:rsidRPr="00685D49" w:rsidRDefault="005012BB" w:rsidP="00685D49">
            <w:pPr>
              <w:pStyle w:val="TableParagraph"/>
              <w:tabs>
                <w:tab w:val="left" w:pos="9000"/>
              </w:tabs>
              <w:spacing w:line="360" w:lineRule="auto"/>
              <w:ind w:left="228"/>
              <w:jc w:val="both"/>
              <w:rPr>
                <w:color w:val="000000" w:themeColor="text1"/>
              </w:rPr>
            </w:pPr>
            <w:r w:rsidRPr="00685D49">
              <w:rPr>
                <w:color w:val="000000" w:themeColor="text1"/>
              </w:rPr>
              <w:t>3699.228</w:t>
            </w:r>
          </w:p>
        </w:tc>
        <w:tc>
          <w:tcPr>
            <w:tcW w:w="1038" w:type="dxa"/>
            <w:tcBorders>
              <w:top w:val="single" w:sz="18" w:space="0" w:color="FFFFFF"/>
              <w:bottom w:val="single" w:sz="6" w:space="0" w:color="000000"/>
            </w:tcBorders>
          </w:tcPr>
          <w:p w:rsidR="005012BB" w:rsidRPr="00685D49" w:rsidRDefault="005012BB" w:rsidP="00685D49">
            <w:pPr>
              <w:pStyle w:val="TableParagraph"/>
              <w:tabs>
                <w:tab w:val="left" w:pos="9000"/>
              </w:tabs>
              <w:spacing w:line="360" w:lineRule="auto"/>
              <w:ind w:left="295"/>
              <w:jc w:val="both"/>
              <w:rPr>
                <w:color w:val="000000" w:themeColor="text1"/>
              </w:rPr>
            </w:pPr>
            <w:r w:rsidRPr="00685D49">
              <w:rPr>
                <w:color w:val="000000" w:themeColor="text1"/>
              </w:rPr>
              <w:t>114</w:t>
            </w:r>
          </w:p>
        </w:tc>
        <w:tc>
          <w:tcPr>
            <w:tcW w:w="1285" w:type="dxa"/>
            <w:tcBorders>
              <w:bottom w:val="single" w:sz="6" w:space="0" w:color="000000"/>
            </w:tcBorders>
          </w:tcPr>
          <w:p w:rsidR="005012BB" w:rsidRPr="00685D49" w:rsidRDefault="005012BB" w:rsidP="00685D49">
            <w:pPr>
              <w:pStyle w:val="TableParagraph"/>
              <w:tabs>
                <w:tab w:val="left" w:pos="9000"/>
              </w:tabs>
              <w:spacing w:line="360" w:lineRule="auto"/>
              <w:jc w:val="both"/>
              <w:rPr>
                <w:color w:val="000000" w:themeColor="text1"/>
              </w:rPr>
            </w:pPr>
          </w:p>
        </w:tc>
        <w:tc>
          <w:tcPr>
            <w:tcW w:w="1068" w:type="dxa"/>
            <w:tcBorders>
              <w:bottom w:val="single" w:sz="6" w:space="0" w:color="000000"/>
            </w:tcBorders>
          </w:tcPr>
          <w:p w:rsidR="005012BB" w:rsidRPr="00685D49" w:rsidRDefault="005012BB" w:rsidP="00685D49">
            <w:pPr>
              <w:pStyle w:val="TableParagraph"/>
              <w:tabs>
                <w:tab w:val="left" w:pos="9000"/>
              </w:tabs>
              <w:spacing w:line="360" w:lineRule="auto"/>
              <w:jc w:val="both"/>
              <w:rPr>
                <w:color w:val="000000" w:themeColor="text1"/>
              </w:rPr>
            </w:pPr>
          </w:p>
        </w:tc>
        <w:tc>
          <w:tcPr>
            <w:tcW w:w="955" w:type="dxa"/>
            <w:tcBorders>
              <w:bottom w:val="single" w:sz="6" w:space="0" w:color="000000"/>
            </w:tcBorders>
          </w:tcPr>
          <w:p w:rsidR="005012BB" w:rsidRPr="00685D49" w:rsidRDefault="005012BB" w:rsidP="00685D49">
            <w:pPr>
              <w:pStyle w:val="TableParagraph"/>
              <w:tabs>
                <w:tab w:val="left" w:pos="9000"/>
              </w:tabs>
              <w:spacing w:line="360" w:lineRule="auto"/>
              <w:jc w:val="both"/>
              <w:rPr>
                <w:color w:val="000000" w:themeColor="text1"/>
              </w:rPr>
            </w:pPr>
          </w:p>
        </w:tc>
      </w:tr>
    </w:tbl>
    <w:p w:rsidR="005012BB" w:rsidRPr="00685D49" w:rsidRDefault="005012BB" w:rsidP="00685D49">
      <w:pPr>
        <w:pStyle w:val="BodyText"/>
        <w:tabs>
          <w:tab w:val="left" w:pos="9000"/>
        </w:tabs>
        <w:spacing w:line="360" w:lineRule="auto"/>
        <w:jc w:val="both"/>
        <w:rPr>
          <w:b/>
          <w:color w:val="000000" w:themeColor="text1"/>
        </w:rPr>
      </w:pPr>
    </w:p>
    <w:p w:rsidR="005012BB" w:rsidRPr="00685D49" w:rsidRDefault="005012BB" w:rsidP="00685D49">
      <w:pPr>
        <w:pStyle w:val="BodyText"/>
        <w:tabs>
          <w:tab w:val="left" w:pos="9000"/>
        </w:tabs>
        <w:spacing w:line="360" w:lineRule="auto"/>
        <w:ind w:left="938"/>
        <w:jc w:val="both"/>
        <w:rPr>
          <w:color w:val="000000" w:themeColor="text1"/>
        </w:rPr>
      </w:pPr>
      <w:r w:rsidRPr="00685D49">
        <w:rPr>
          <w:color w:val="000000" w:themeColor="text1"/>
          <w:spacing w:val="-1"/>
        </w:rPr>
        <w:t>a.</w:t>
      </w:r>
      <w:r w:rsidRPr="00685D49">
        <w:rPr>
          <w:color w:val="000000" w:themeColor="text1"/>
          <w:spacing w:val="11"/>
        </w:rPr>
        <w:t xml:space="preserve"> </w:t>
      </w:r>
      <w:r w:rsidRPr="00685D49">
        <w:rPr>
          <w:color w:val="000000" w:themeColor="text1"/>
          <w:spacing w:val="-1"/>
        </w:rPr>
        <w:t>Predictors:</w:t>
      </w:r>
      <w:r w:rsidRPr="00685D49">
        <w:rPr>
          <w:color w:val="000000" w:themeColor="text1"/>
          <w:spacing w:val="4"/>
        </w:rPr>
        <w:t xml:space="preserve"> </w:t>
      </w:r>
      <w:r w:rsidRPr="00685D49">
        <w:rPr>
          <w:color w:val="000000" w:themeColor="text1"/>
        </w:rPr>
        <w:t>(Constant),</w:t>
      </w:r>
      <w:r w:rsidRPr="00685D49">
        <w:rPr>
          <w:color w:val="000000" w:themeColor="text1"/>
          <w:spacing w:val="22"/>
        </w:rPr>
        <w:t xml:space="preserve"> </w:t>
      </w:r>
      <w:r w:rsidRPr="00685D49">
        <w:rPr>
          <w:color w:val="000000" w:themeColor="text1"/>
        </w:rPr>
        <w:t>Risk</w:t>
      </w:r>
      <w:r w:rsidRPr="00685D49">
        <w:rPr>
          <w:color w:val="000000" w:themeColor="text1"/>
          <w:spacing w:val="-1"/>
        </w:rPr>
        <w:t xml:space="preserve"> </w:t>
      </w:r>
      <w:r w:rsidRPr="00685D49">
        <w:rPr>
          <w:color w:val="000000" w:themeColor="text1"/>
        </w:rPr>
        <w:t>Management</w:t>
      </w:r>
    </w:p>
    <w:p w:rsidR="005012BB" w:rsidRPr="00685D49" w:rsidRDefault="005012BB" w:rsidP="00685D49">
      <w:pPr>
        <w:tabs>
          <w:tab w:val="left" w:pos="9000"/>
        </w:tabs>
        <w:spacing w:line="360" w:lineRule="auto"/>
        <w:ind w:left="548"/>
        <w:jc w:val="both"/>
        <w:rPr>
          <w:color w:val="000000" w:themeColor="text1"/>
        </w:rPr>
      </w:pPr>
      <w:r w:rsidRPr="00685D49">
        <w:rPr>
          <w:color w:val="000000" w:themeColor="text1"/>
        </w:rPr>
        <w:t>The</w:t>
      </w:r>
      <w:r w:rsidRPr="00685D49">
        <w:rPr>
          <w:color w:val="000000" w:themeColor="text1"/>
          <w:spacing w:val="1"/>
        </w:rPr>
        <w:t xml:space="preserve"> </w:t>
      </w:r>
      <w:r w:rsidRPr="00685D49">
        <w:rPr>
          <w:color w:val="000000" w:themeColor="text1"/>
        </w:rPr>
        <w:t>results</w:t>
      </w:r>
      <w:r w:rsidRPr="00685D49">
        <w:rPr>
          <w:color w:val="000000" w:themeColor="text1"/>
          <w:spacing w:val="1"/>
        </w:rPr>
        <w:t xml:space="preserve"> </w:t>
      </w:r>
      <w:r w:rsidRPr="00685D49">
        <w:rPr>
          <w:color w:val="000000" w:themeColor="text1"/>
        </w:rPr>
        <w:t>further indicate</w:t>
      </w:r>
      <w:r w:rsidRPr="00685D49">
        <w:rPr>
          <w:color w:val="000000" w:themeColor="text1"/>
          <w:spacing w:val="55"/>
        </w:rPr>
        <w:t xml:space="preserve"> </w:t>
      </w:r>
      <w:r w:rsidRPr="00685D49">
        <w:rPr>
          <w:color w:val="000000" w:themeColor="text1"/>
        </w:rPr>
        <w:t>that risk management control has</w:t>
      </w:r>
      <w:r w:rsidRPr="00685D49">
        <w:rPr>
          <w:color w:val="000000" w:themeColor="text1"/>
          <w:spacing w:val="55"/>
        </w:rPr>
        <w:t xml:space="preserve"> </w:t>
      </w:r>
      <w:r w:rsidRPr="00685D49">
        <w:rPr>
          <w:color w:val="000000" w:themeColor="text1"/>
        </w:rPr>
        <w:t>a</w:t>
      </w:r>
      <w:r w:rsidRPr="00685D49">
        <w:rPr>
          <w:color w:val="000000" w:themeColor="text1"/>
          <w:spacing w:val="55"/>
        </w:rPr>
        <w:t xml:space="preserve"> </w:t>
      </w:r>
      <w:r w:rsidRPr="00685D49">
        <w:rPr>
          <w:color w:val="000000" w:themeColor="text1"/>
        </w:rPr>
        <w:t>positive</w:t>
      </w:r>
      <w:r w:rsidRPr="00685D49">
        <w:rPr>
          <w:color w:val="000000" w:themeColor="text1"/>
          <w:spacing w:val="55"/>
        </w:rPr>
        <w:t xml:space="preserve"> </w:t>
      </w:r>
      <w:r w:rsidRPr="00685D49">
        <w:rPr>
          <w:color w:val="000000" w:themeColor="text1"/>
        </w:rPr>
        <w:t>and significant effect</w:t>
      </w:r>
      <w:r w:rsidRPr="00685D49">
        <w:rPr>
          <w:color w:val="000000" w:themeColor="text1"/>
          <w:spacing w:val="1"/>
        </w:rPr>
        <w:t xml:space="preserve"> </w:t>
      </w:r>
      <w:r w:rsidRPr="00685D49">
        <w:rPr>
          <w:color w:val="000000" w:themeColor="text1"/>
        </w:rPr>
        <w:t>on</w:t>
      </w:r>
      <w:r w:rsidRPr="00685D49">
        <w:rPr>
          <w:color w:val="000000" w:themeColor="text1"/>
          <w:spacing w:val="1"/>
        </w:rPr>
        <w:t xml:space="preserve"> </w:t>
      </w:r>
      <w:r w:rsidR="00743D93" w:rsidRPr="00685D49">
        <w:rPr>
          <w:color w:val="000000" w:themeColor="text1"/>
        </w:rPr>
        <w:t xml:space="preserve">internal audit control </w:t>
      </w:r>
      <w:r w:rsidRPr="00685D49">
        <w:rPr>
          <w:color w:val="000000" w:themeColor="text1"/>
        </w:rPr>
        <w:t>(Table</w:t>
      </w:r>
      <w:r w:rsidRPr="00685D49">
        <w:rPr>
          <w:color w:val="000000" w:themeColor="text1"/>
          <w:spacing w:val="1"/>
        </w:rPr>
        <w:t xml:space="preserve"> </w:t>
      </w:r>
      <w:r w:rsidRPr="00685D49">
        <w:rPr>
          <w:color w:val="000000" w:themeColor="text1"/>
        </w:rPr>
        <w:t>4.24).</w:t>
      </w:r>
      <w:r w:rsidRPr="00685D49">
        <w:rPr>
          <w:color w:val="000000" w:themeColor="text1"/>
          <w:spacing w:val="55"/>
        </w:rPr>
        <w:t xml:space="preserve"> </w:t>
      </w:r>
      <w:r w:rsidRPr="00685D49">
        <w:rPr>
          <w:color w:val="000000" w:themeColor="text1"/>
        </w:rPr>
        <w:t>The</w:t>
      </w:r>
      <w:r w:rsidRPr="00685D49">
        <w:rPr>
          <w:color w:val="000000" w:themeColor="text1"/>
          <w:spacing w:val="55"/>
        </w:rPr>
        <w:t xml:space="preserve"> </w:t>
      </w:r>
      <w:r w:rsidRPr="00685D49">
        <w:rPr>
          <w:color w:val="000000" w:themeColor="text1"/>
        </w:rPr>
        <w:t>fitted</w:t>
      </w:r>
      <w:r w:rsidRPr="00685D49">
        <w:rPr>
          <w:color w:val="000000" w:themeColor="text1"/>
          <w:spacing w:val="55"/>
        </w:rPr>
        <w:t xml:space="preserve"> </w:t>
      </w:r>
      <w:r w:rsidRPr="00685D49">
        <w:rPr>
          <w:color w:val="000000" w:themeColor="text1"/>
        </w:rPr>
        <w:t>model</w:t>
      </w:r>
      <w:r w:rsidRPr="00685D49">
        <w:rPr>
          <w:color w:val="000000" w:themeColor="text1"/>
          <w:spacing w:val="55"/>
        </w:rPr>
        <w:t xml:space="preserve"> </w:t>
      </w:r>
      <w:r w:rsidRPr="00685D49">
        <w:rPr>
          <w:color w:val="000000" w:themeColor="text1"/>
        </w:rPr>
        <w:t>FP</w:t>
      </w:r>
      <w:r w:rsidRPr="00685D49">
        <w:rPr>
          <w:color w:val="000000" w:themeColor="text1"/>
          <w:spacing w:val="55"/>
        </w:rPr>
        <w:t xml:space="preserve"> </w:t>
      </w:r>
      <w:r w:rsidRPr="00685D49">
        <w:rPr>
          <w:color w:val="000000" w:themeColor="text1"/>
        </w:rPr>
        <w:t>=</w:t>
      </w:r>
      <w:r w:rsidRPr="00685D49">
        <w:rPr>
          <w:color w:val="000000" w:themeColor="text1"/>
          <w:spacing w:val="55"/>
        </w:rPr>
        <w:t xml:space="preserve"> </w:t>
      </w:r>
      <w:r w:rsidRPr="00685D49">
        <w:rPr>
          <w:color w:val="000000" w:themeColor="text1"/>
        </w:rPr>
        <w:t>8.992</w:t>
      </w:r>
      <w:r w:rsidRPr="00685D49">
        <w:rPr>
          <w:color w:val="000000" w:themeColor="text1"/>
          <w:spacing w:val="55"/>
        </w:rPr>
        <w:t xml:space="preserve"> </w:t>
      </w:r>
      <w:r w:rsidRPr="00685D49">
        <w:rPr>
          <w:color w:val="000000" w:themeColor="text1"/>
        </w:rPr>
        <w:t>+0.341*X3.</w:t>
      </w:r>
      <w:r w:rsidRPr="00685D49">
        <w:rPr>
          <w:color w:val="000000" w:themeColor="text1"/>
          <w:spacing w:val="55"/>
        </w:rPr>
        <w:t xml:space="preserve"> </w:t>
      </w:r>
      <w:r w:rsidRPr="00685D49">
        <w:rPr>
          <w:color w:val="000000" w:themeColor="text1"/>
        </w:rPr>
        <w:t>This</w:t>
      </w:r>
      <w:r w:rsidRPr="00685D49">
        <w:rPr>
          <w:color w:val="000000" w:themeColor="text1"/>
          <w:spacing w:val="1"/>
        </w:rPr>
        <w:t xml:space="preserve"> </w:t>
      </w:r>
      <w:r w:rsidRPr="00685D49">
        <w:rPr>
          <w:color w:val="000000" w:themeColor="text1"/>
        </w:rPr>
        <w:t>implies</w:t>
      </w:r>
      <w:r w:rsidRPr="00685D49">
        <w:rPr>
          <w:color w:val="000000" w:themeColor="text1"/>
          <w:spacing w:val="55"/>
        </w:rPr>
        <w:t xml:space="preserve"> </w:t>
      </w:r>
      <w:r w:rsidRPr="00685D49">
        <w:rPr>
          <w:color w:val="000000" w:themeColor="text1"/>
        </w:rPr>
        <w:t>that</w:t>
      </w:r>
      <w:r w:rsidRPr="00685D49">
        <w:rPr>
          <w:color w:val="000000" w:themeColor="text1"/>
          <w:spacing w:val="55"/>
        </w:rPr>
        <w:t xml:space="preserve"> </w:t>
      </w:r>
      <w:r w:rsidRPr="00685D49">
        <w:rPr>
          <w:color w:val="000000" w:themeColor="text1"/>
        </w:rPr>
        <w:t>a</w:t>
      </w:r>
      <w:r w:rsidRPr="00685D49">
        <w:rPr>
          <w:color w:val="000000" w:themeColor="text1"/>
          <w:spacing w:val="55"/>
        </w:rPr>
        <w:t xml:space="preserve"> </w:t>
      </w:r>
      <w:r w:rsidRPr="00685D49">
        <w:rPr>
          <w:color w:val="000000" w:themeColor="text1"/>
        </w:rPr>
        <w:t>unit change</w:t>
      </w:r>
      <w:r w:rsidRPr="00685D49">
        <w:rPr>
          <w:color w:val="000000" w:themeColor="text1"/>
          <w:spacing w:val="55"/>
        </w:rPr>
        <w:t xml:space="preserve"> </w:t>
      </w:r>
      <w:r w:rsidRPr="00685D49">
        <w:rPr>
          <w:color w:val="000000" w:themeColor="text1"/>
        </w:rPr>
        <w:t>in</w:t>
      </w:r>
      <w:r w:rsidRPr="00685D49">
        <w:rPr>
          <w:color w:val="000000" w:themeColor="text1"/>
          <w:spacing w:val="55"/>
        </w:rPr>
        <w:t xml:space="preserve"> </w:t>
      </w:r>
      <w:r w:rsidRPr="00685D49">
        <w:rPr>
          <w:color w:val="000000" w:themeColor="text1"/>
        </w:rPr>
        <w:t>risk management</w:t>
      </w:r>
      <w:r w:rsidRPr="00685D49">
        <w:rPr>
          <w:color w:val="000000" w:themeColor="text1"/>
          <w:spacing w:val="55"/>
        </w:rPr>
        <w:t xml:space="preserve"> </w:t>
      </w:r>
      <w:r w:rsidRPr="00685D49">
        <w:rPr>
          <w:color w:val="000000" w:themeColor="text1"/>
        </w:rPr>
        <w:t>will increase</w:t>
      </w:r>
      <w:r w:rsidRPr="00685D49">
        <w:rPr>
          <w:color w:val="000000" w:themeColor="text1"/>
          <w:spacing w:val="55"/>
        </w:rPr>
        <w:t xml:space="preserve"> </w:t>
      </w:r>
      <w:r w:rsidR="00743D93" w:rsidRPr="00685D49">
        <w:rPr>
          <w:color w:val="000000" w:themeColor="text1"/>
        </w:rPr>
        <w:t xml:space="preserve">internal audit control </w:t>
      </w:r>
      <w:r w:rsidRPr="00685D49">
        <w:rPr>
          <w:color w:val="000000" w:themeColor="text1"/>
        </w:rPr>
        <w:t>by the</w:t>
      </w:r>
      <w:r w:rsidRPr="00685D49">
        <w:rPr>
          <w:color w:val="000000" w:themeColor="text1"/>
          <w:spacing w:val="1"/>
        </w:rPr>
        <w:t xml:space="preserve"> </w:t>
      </w:r>
      <w:r w:rsidRPr="00685D49">
        <w:rPr>
          <w:color w:val="000000" w:themeColor="text1"/>
        </w:rPr>
        <w:t>rate</w:t>
      </w:r>
      <w:r w:rsidRPr="00685D49">
        <w:rPr>
          <w:color w:val="000000" w:themeColor="text1"/>
          <w:spacing w:val="46"/>
        </w:rPr>
        <w:t xml:space="preserve"> </w:t>
      </w:r>
      <w:r w:rsidRPr="00685D49">
        <w:rPr>
          <w:color w:val="000000" w:themeColor="text1"/>
        </w:rPr>
        <w:t>of</w:t>
      </w:r>
      <w:r w:rsidRPr="00685D49">
        <w:rPr>
          <w:color w:val="000000" w:themeColor="text1"/>
          <w:spacing w:val="42"/>
        </w:rPr>
        <w:t xml:space="preserve"> </w:t>
      </w:r>
      <w:r w:rsidRPr="00685D49">
        <w:rPr>
          <w:color w:val="000000" w:themeColor="text1"/>
        </w:rPr>
        <w:t>0.341.</w:t>
      </w:r>
      <w:r w:rsidRPr="00685D49">
        <w:rPr>
          <w:color w:val="000000" w:themeColor="text1"/>
          <w:spacing w:val="47"/>
        </w:rPr>
        <w:t xml:space="preserve"> </w:t>
      </w:r>
      <w:r w:rsidRPr="00685D49">
        <w:rPr>
          <w:color w:val="000000" w:themeColor="text1"/>
        </w:rPr>
        <w:t>Even</w:t>
      </w:r>
      <w:r w:rsidRPr="00685D49">
        <w:rPr>
          <w:color w:val="000000" w:themeColor="text1"/>
          <w:spacing w:val="35"/>
        </w:rPr>
        <w:t xml:space="preserve"> </w:t>
      </w:r>
      <w:r w:rsidRPr="00685D49">
        <w:rPr>
          <w:color w:val="000000" w:themeColor="text1"/>
        </w:rPr>
        <w:t>when</w:t>
      </w:r>
      <w:r w:rsidRPr="00685D49">
        <w:rPr>
          <w:color w:val="000000" w:themeColor="text1"/>
          <w:spacing w:val="36"/>
        </w:rPr>
        <w:t xml:space="preserve"> </w:t>
      </w:r>
      <w:r w:rsidRPr="00685D49">
        <w:rPr>
          <w:color w:val="000000" w:themeColor="text1"/>
        </w:rPr>
        <w:t>risk</w:t>
      </w:r>
      <w:r w:rsidRPr="00685D49">
        <w:rPr>
          <w:color w:val="000000" w:themeColor="text1"/>
          <w:spacing w:val="35"/>
        </w:rPr>
        <w:t xml:space="preserve"> </w:t>
      </w:r>
      <w:r w:rsidRPr="00685D49">
        <w:rPr>
          <w:color w:val="000000" w:themeColor="text1"/>
        </w:rPr>
        <w:t>management</w:t>
      </w:r>
      <w:r w:rsidRPr="00685D49">
        <w:rPr>
          <w:color w:val="000000" w:themeColor="text1"/>
          <w:spacing w:val="43"/>
        </w:rPr>
        <w:t xml:space="preserve"> </w:t>
      </w:r>
      <w:r w:rsidRPr="00685D49">
        <w:rPr>
          <w:color w:val="000000" w:themeColor="text1"/>
        </w:rPr>
        <w:t>function</w:t>
      </w:r>
      <w:r w:rsidRPr="00685D49">
        <w:rPr>
          <w:color w:val="000000" w:themeColor="text1"/>
          <w:spacing w:val="36"/>
        </w:rPr>
        <w:t xml:space="preserve"> </w:t>
      </w:r>
      <w:r w:rsidRPr="00685D49">
        <w:rPr>
          <w:color w:val="000000" w:themeColor="text1"/>
        </w:rPr>
        <w:t>is</w:t>
      </w:r>
      <w:r w:rsidRPr="00685D49">
        <w:rPr>
          <w:color w:val="000000" w:themeColor="text1"/>
          <w:spacing w:val="45"/>
        </w:rPr>
        <w:t xml:space="preserve"> </w:t>
      </w:r>
      <w:r w:rsidRPr="00685D49">
        <w:rPr>
          <w:color w:val="000000" w:themeColor="text1"/>
        </w:rPr>
        <w:t>non-existence,</w:t>
      </w:r>
      <w:r w:rsidRPr="00685D49">
        <w:rPr>
          <w:color w:val="000000" w:themeColor="text1"/>
          <w:spacing w:val="31"/>
        </w:rPr>
        <w:t xml:space="preserve"> </w:t>
      </w:r>
      <w:r w:rsidR="00743D93" w:rsidRPr="00685D49">
        <w:rPr>
          <w:color w:val="000000" w:themeColor="text1"/>
        </w:rPr>
        <w:t xml:space="preserve">internal audit control </w:t>
      </w:r>
      <w:r w:rsidRPr="00685D49">
        <w:rPr>
          <w:color w:val="000000" w:themeColor="text1"/>
        </w:rPr>
        <w:t>is</w:t>
      </w:r>
      <w:r w:rsidRPr="00685D49">
        <w:rPr>
          <w:color w:val="000000" w:themeColor="text1"/>
          <w:spacing w:val="1"/>
        </w:rPr>
        <w:t xml:space="preserve"> </w:t>
      </w:r>
      <w:r w:rsidRPr="00685D49">
        <w:rPr>
          <w:color w:val="000000" w:themeColor="text1"/>
        </w:rPr>
        <w:t>still</w:t>
      </w:r>
      <w:r w:rsidRPr="00685D49">
        <w:rPr>
          <w:color w:val="000000" w:themeColor="text1"/>
          <w:spacing w:val="1"/>
        </w:rPr>
        <w:t xml:space="preserve"> </w:t>
      </w:r>
      <w:r w:rsidRPr="00685D49">
        <w:rPr>
          <w:color w:val="000000" w:themeColor="text1"/>
        </w:rPr>
        <w:t>positive</w:t>
      </w:r>
      <w:r w:rsidRPr="00685D49">
        <w:rPr>
          <w:color w:val="000000" w:themeColor="text1"/>
          <w:spacing w:val="1"/>
        </w:rPr>
        <w:t xml:space="preserve"> </w:t>
      </w:r>
      <w:r w:rsidRPr="00685D49">
        <w:rPr>
          <w:color w:val="000000" w:themeColor="text1"/>
        </w:rPr>
        <w:t>at</w:t>
      </w:r>
      <w:r w:rsidRPr="00685D49">
        <w:rPr>
          <w:color w:val="000000" w:themeColor="text1"/>
          <w:spacing w:val="1"/>
        </w:rPr>
        <w:t xml:space="preserve"> </w:t>
      </w:r>
      <w:r w:rsidRPr="00685D49">
        <w:rPr>
          <w:color w:val="000000" w:themeColor="text1"/>
        </w:rPr>
        <w:t>8.992</w:t>
      </w:r>
      <w:r w:rsidRPr="00685D49">
        <w:rPr>
          <w:color w:val="000000" w:themeColor="text1"/>
          <w:spacing w:val="1"/>
        </w:rPr>
        <w:t xml:space="preserve"> </w:t>
      </w:r>
      <w:r w:rsidRPr="00685D49">
        <w:rPr>
          <w:color w:val="000000" w:themeColor="text1"/>
        </w:rPr>
        <w:t>indicating</w:t>
      </w:r>
      <w:r w:rsidRPr="00685D49">
        <w:rPr>
          <w:color w:val="000000" w:themeColor="text1"/>
          <w:spacing w:val="1"/>
        </w:rPr>
        <w:t xml:space="preserve"> </w:t>
      </w:r>
      <w:r w:rsidRPr="00685D49">
        <w:rPr>
          <w:color w:val="000000" w:themeColor="text1"/>
        </w:rPr>
        <w:t>that</w:t>
      </w:r>
      <w:r w:rsidRPr="00685D49">
        <w:rPr>
          <w:color w:val="000000" w:themeColor="text1"/>
          <w:spacing w:val="1"/>
        </w:rPr>
        <w:t xml:space="preserve"> </w:t>
      </w:r>
      <w:r w:rsidRPr="00685D49">
        <w:rPr>
          <w:color w:val="000000" w:themeColor="text1"/>
        </w:rPr>
        <w:t>there</w:t>
      </w:r>
      <w:r w:rsidRPr="00685D49">
        <w:rPr>
          <w:color w:val="000000" w:themeColor="text1"/>
          <w:spacing w:val="1"/>
        </w:rPr>
        <w:t xml:space="preserve"> </w:t>
      </w:r>
      <w:r w:rsidRPr="00685D49">
        <w:rPr>
          <w:color w:val="000000" w:themeColor="text1"/>
        </w:rPr>
        <w:t>are</w:t>
      </w:r>
      <w:r w:rsidRPr="00685D49">
        <w:rPr>
          <w:color w:val="000000" w:themeColor="text1"/>
          <w:spacing w:val="1"/>
        </w:rPr>
        <w:t xml:space="preserve"> </w:t>
      </w:r>
      <w:r w:rsidRPr="00685D49">
        <w:rPr>
          <w:color w:val="000000" w:themeColor="text1"/>
        </w:rPr>
        <w:t>other</w:t>
      </w:r>
      <w:r w:rsidRPr="00685D49">
        <w:rPr>
          <w:color w:val="000000" w:themeColor="text1"/>
          <w:spacing w:val="55"/>
        </w:rPr>
        <w:t xml:space="preserve"> </w:t>
      </w:r>
      <w:r w:rsidRPr="00685D49">
        <w:rPr>
          <w:color w:val="000000" w:themeColor="text1"/>
        </w:rPr>
        <w:t>drivers</w:t>
      </w:r>
      <w:r w:rsidRPr="00685D49">
        <w:rPr>
          <w:color w:val="000000" w:themeColor="text1"/>
          <w:spacing w:val="55"/>
        </w:rPr>
        <w:t xml:space="preserve"> </w:t>
      </w:r>
      <w:r w:rsidRPr="00685D49">
        <w:rPr>
          <w:color w:val="000000" w:themeColor="text1"/>
        </w:rPr>
        <w:t>of</w:t>
      </w:r>
      <w:r w:rsidRPr="00685D49">
        <w:rPr>
          <w:color w:val="000000" w:themeColor="text1"/>
          <w:spacing w:val="55"/>
        </w:rPr>
        <w:t xml:space="preserve"> </w:t>
      </w:r>
      <w:r w:rsidR="00743D93" w:rsidRPr="00685D49">
        <w:rPr>
          <w:color w:val="000000" w:themeColor="text1"/>
        </w:rPr>
        <w:t xml:space="preserve">internal audit control </w:t>
      </w:r>
      <w:r w:rsidRPr="00685D49">
        <w:rPr>
          <w:color w:val="000000" w:themeColor="text1"/>
        </w:rPr>
        <w:t>including</w:t>
      </w:r>
      <w:r w:rsidRPr="00685D49">
        <w:rPr>
          <w:color w:val="000000" w:themeColor="text1"/>
          <w:spacing w:val="1"/>
        </w:rPr>
        <w:t xml:space="preserve"> </w:t>
      </w:r>
      <w:r w:rsidRPr="00685D49">
        <w:rPr>
          <w:color w:val="000000" w:themeColor="text1"/>
        </w:rPr>
        <w:t>internal</w:t>
      </w:r>
      <w:r w:rsidRPr="00685D49">
        <w:rPr>
          <w:color w:val="000000" w:themeColor="text1"/>
          <w:spacing w:val="1"/>
        </w:rPr>
        <w:t xml:space="preserve"> </w:t>
      </w:r>
      <w:r w:rsidRPr="00685D49">
        <w:rPr>
          <w:color w:val="000000" w:themeColor="text1"/>
        </w:rPr>
        <w:t>control</w:t>
      </w:r>
      <w:r w:rsidRPr="00685D49">
        <w:rPr>
          <w:color w:val="000000" w:themeColor="text1"/>
          <w:spacing w:val="1"/>
        </w:rPr>
        <w:t xml:space="preserve"> </w:t>
      </w:r>
      <w:r w:rsidRPr="00685D49">
        <w:rPr>
          <w:color w:val="000000" w:themeColor="text1"/>
        </w:rPr>
        <w:t>environment,</w:t>
      </w:r>
      <w:r w:rsidRPr="00685D49">
        <w:rPr>
          <w:color w:val="000000" w:themeColor="text1"/>
          <w:spacing w:val="56"/>
        </w:rPr>
        <w:t xml:space="preserve"> </w:t>
      </w:r>
      <w:r w:rsidRPr="00685D49">
        <w:rPr>
          <w:color w:val="000000" w:themeColor="text1"/>
        </w:rPr>
        <w:t>internal</w:t>
      </w:r>
      <w:r w:rsidRPr="00685D49">
        <w:rPr>
          <w:color w:val="000000" w:themeColor="text1"/>
          <w:spacing w:val="56"/>
        </w:rPr>
        <w:t xml:space="preserve"> </w:t>
      </w:r>
      <w:r w:rsidRPr="00685D49">
        <w:rPr>
          <w:color w:val="000000" w:themeColor="text1"/>
        </w:rPr>
        <w:t>audit</w:t>
      </w:r>
      <w:r w:rsidRPr="00685D49">
        <w:rPr>
          <w:color w:val="000000" w:themeColor="text1"/>
          <w:spacing w:val="56"/>
        </w:rPr>
        <w:t xml:space="preserve"> </w:t>
      </w:r>
      <w:r w:rsidRPr="00685D49">
        <w:rPr>
          <w:color w:val="000000" w:themeColor="text1"/>
        </w:rPr>
        <w:t>function,</w:t>
      </w:r>
      <w:r w:rsidRPr="00685D49">
        <w:rPr>
          <w:color w:val="000000" w:themeColor="text1"/>
          <w:spacing w:val="56"/>
        </w:rPr>
        <w:t xml:space="preserve"> </w:t>
      </w:r>
      <w:r w:rsidRPr="00685D49">
        <w:rPr>
          <w:color w:val="000000" w:themeColor="text1"/>
        </w:rPr>
        <w:t>control</w:t>
      </w:r>
      <w:r w:rsidRPr="00685D49">
        <w:rPr>
          <w:color w:val="000000" w:themeColor="text1"/>
          <w:spacing w:val="56"/>
        </w:rPr>
        <w:t xml:space="preserve"> </w:t>
      </w:r>
      <w:r w:rsidRPr="00685D49">
        <w:rPr>
          <w:color w:val="000000" w:themeColor="text1"/>
        </w:rPr>
        <w:t>activities</w:t>
      </w:r>
      <w:r w:rsidRPr="00685D49">
        <w:rPr>
          <w:color w:val="000000" w:themeColor="text1"/>
          <w:spacing w:val="56"/>
        </w:rPr>
        <w:t xml:space="preserve"> </w:t>
      </w:r>
      <w:r w:rsidRPr="00685D49">
        <w:rPr>
          <w:color w:val="000000" w:themeColor="text1"/>
        </w:rPr>
        <w:t>and</w:t>
      </w:r>
      <w:r w:rsidRPr="00685D49">
        <w:rPr>
          <w:color w:val="000000" w:themeColor="text1"/>
          <w:spacing w:val="1"/>
        </w:rPr>
        <w:t xml:space="preserve"> </w:t>
      </w:r>
      <w:r w:rsidRPr="00685D49">
        <w:rPr>
          <w:color w:val="000000" w:themeColor="text1"/>
        </w:rPr>
        <w:t>corporate</w:t>
      </w:r>
      <w:r w:rsidRPr="00685D49">
        <w:rPr>
          <w:color w:val="000000" w:themeColor="text1"/>
          <w:spacing w:val="39"/>
        </w:rPr>
        <w:t xml:space="preserve"> </w:t>
      </w:r>
      <w:r w:rsidRPr="00685D49">
        <w:rPr>
          <w:color w:val="000000" w:themeColor="text1"/>
        </w:rPr>
        <w:t>governance.</w:t>
      </w:r>
    </w:p>
    <w:p w:rsidR="005012BB" w:rsidRPr="00685D49" w:rsidRDefault="005012BB" w:rsidP="00685D49">
      <w:pPr>
        <w:pStyle w:val="Heading2"/>
        <w:tabs>
          <w:tab w:val="left" w:pos="9000"/>
        </w:tabs>
        <w:spacing w:line="360" w:lineRule="auto"/>
        <w:jc w:val="both"/>
        <w:rPr>
          <w:color w:val="000000" w:themeColor="text1"/>
        </w:rPr>
      </w:pPr>
      <w:bookmarkStart w:id="38" w:name="_bookmark123"/>
      <w:bookmarkEnd w:id="38"/>
      <w:r w:rsidRPr="00685D49">
        <w:rPr>
          <w:color w:val="000000" w:themeColor="text1"/>
          <w:spacing w:val="-3"/>
        </w:rPr>
        <w:t>Table</w:t>
      </w:r>
      <w:r w:rsidRPr="00685D49">
        <w:rPr>
          <w:color w:val="000000" w:themeColor="text1"/>
          <w:spacing w:val="18"/>
        </w:rPr>
        <w:t xml:space="preserve"> </w:t>
      </w:r>
      <w:r w:rsidRPr="00685D49">
        <w:rPr>
          <w:color w:val="000000" w:themeColor="text1"/>
          <w:spacing w:val="-3"/>
        </w:rPr>
        <w:t>4.24:</w:t>
      </w:r>
      <w:r w:rsidRPr="00685D49">
        <w:rPr>
          <w:color w:val="000000" w:themeColor="text1"/>
          <w:spacing w:val="-12"/>
        </w:rPr>
        <w:t xml:space="preserve"> </w:t>
      </w:r>
      <w:r w:rsidRPr="00685D49">
        <w:rPr>
          <w:color w:val="000000" w:themeColor="text1"/>
          <w:spacing w:val="-3"/>
        </w:rPr>
        <w:t>Risk</w:t>
      </w:r>
      <w:r w:rsidRPr="00685D49">
        <w:rPr>
          <w:color w:val="000000" w:themeColor="text1"/>
          <w:spacing w:val="-4"/>
        </w:rPr>
        <w:t xml:space="preserve"> </w:t>
      </w:r>
      <w:r w:rsidRPr="00685D49">
        <w:rPr>
          <w:color w:val="000000" w:themeColor="text1"/>
          <w:spacing w:val="-3"/>
        </w:rPr>
        <w:t>Management</w:t>
      </w:r>
      <w:r w:rsidRPr="00685D49">
        <w:rPr>
          <w:color w:val="000000" w:themeColor="text1"/>
          <w:spacing w:val="-12"/>
        </w:rPr>
        <w:t xml:space="preserve"> </w:t>
      </w:r>
      <w:r w:rsidRPr="00685D49">
        <w:rPr>
          <w:color w:val="000000" w:themeColor="text1"/>
          <w:spacing w:val="-3"/>
        </w:rPr>
        <w:t>and</w:t>
      </w:r>
      <w:r w:rsidRPr="00685D49">
        <w:rPr>
          <w:color w:val="000000" w:themeColor="text1"/>
          <w:spacing w:val="8"/>
        </w:rPr>
        <w:t xml:space="preserve"> </w:t>
      </w:r>
      <w:r w:rsidRPr="00685D49">
        <w:rPr>
          <w:color w:val="000000" w:themeColor="text1"/>
          <w:spacing w:val="-2"/>
        </w:rPr>
        <w:t>Financial</w:t>
      </w:r>
      <w:r w:rsidRPr="00685D49">
        <w:rPr>
          <w:color w:val="000000" w:themeColor="text1"/>
          <w:spacing w:val="40"/>
        </w:rPr>
        <w:t xml:space="preserve"> </w:t>
      </w:r>
      <w:r w:rsidRPr="00685D49">
        <w:rPr>
          <w:color w:val="000000" w:themeColor="text1"/>
          <w:spacing w:val="-2"/>
        </w:rPr>
        <w:t>Performance</w:t>
      </w:r>
    </w:p>
    <w:p w:rsidR="005012BB" w:rsidRPr="00685D49" w:rsidRDefault="005012BB" w:rsidP="00685D49">
      <w:pPr>
        <w:pStyle w:val="BodyText"/>
        <w:tabs>
          <w:tab w:val="left" w:pos="9000"/>
        </w:tabs>
        <w:spacing w:line="360" w:lineRule="auto"/>
        <w:ind w:left="426"/>
        <w:jc w:val="both"/>
        <w:rPr>
          <w:color w:val="000000" w:themeColor="text1"/>
        </w:rPr>
      </w:pPr>
      <w:r w:rsidRPr="00685D49">
        <w:rPr>
          <w:color w:val="000000" w:themeColor="text1"/>
        </w:rPr>
        <w:t>Coefficient</w:t>
      </w:r>
    </w:p>
    <w:tbl>
      <w:tblPr>
        <w:tblW w:w="0" w:type="auto"/>
        <w:tblInd w:w="524" w:type="dxa"/>
        <w:tblLayout w:type="fixed"/>
        <w:tblCellMar>
          <w:left w:w="0" w:type="dxa"/>
          <w:right w:w="0" w:type="dxa"/>
        </w:tblCellMar>
        <w:tblLook w:val="01E0"/>
      </w:tblPr>
      <w:tblGrid>
        <w:gridCol w:w="2338"/>
        <w:gridCol w:w="2723"/>
        <w:gridCol w:w="1575"/>
        <w:gridCol w:w="978"/>
        <w:gridCol w:w="1277"/>
      </w:tblGrid>
      <w:tr w:rsidR="005012BB" w:rsidRPr="00685D49" w:rsidTr="00804297">
        <w:trPr>
          <w:trHeight w:val="1332"/>
        </w:trPr>
        <w:tc>
          <w:tcPr>
            <w:tcW w:w="2338" w:type="dxa"/>
            <w:tcBorders>
              <w:top w:val="single" w:sz="6" w:space="0" w:color="000000"/>
              <w:bottom w:val="single" w:sz="18" w:space="0" w:color="FFFFFF"/>
            </w:tcBorders>
          </w:tcPr>
          <w:p w:rsidR="005012BB" w:rsidRPr="00685D49" w:rsidRDefault="00476640" w:rsidP="00685D49">
            <w:pPr>
              <w:pStyle w:val="TableParagraph"/>
              <w:tabs>
                <w:tab w:val="left" w:pos="9000"/>
              </w:tabs>
              <w:spacing w:line="360" w:lineRule="auto"/>
              <w:jc w:val="both"/>
              <w:rPr>
                <w:color w:val="000000" w:themeColor="text1"/>
              </w:rPr>
            </w:pPr>
            <w:r w:rsidRPr="00685D49">
              <w:rPr>
                <w:color w:val="000000" w:themeColor="text1"/>
              </w:rPr>
              <w:pict>
                <v:rect id="_x0000_s1047" style="position:absolute;left:0;text-align:left;margin-left:111.85pt;margin-top:17.7pt;width:431.05pt;height:1.5pt;z-index:-251642880;mso-wrap-distance-left:0;mso-wrap-distance-right:0;mso-position-horizontal-relative:page" fillcolor="black" stroked="f">
                  <w10:wrap type="topAndBottom" anchorx="page"/>
                </v:rect>
              </w:pict>
            </w:r>
          </w:p>
          <w:p w:rsidR="005012BB" w:rsidRPr="00685D49" w:rsidRDefault="005012BB" w:rsidP="00685D49">
            <w:pPr>
              <w:pStyle w:val="TableParagraph"/>
              <w:tabs>
                <w:tab w:val="left" w:pos="9000"/>
              </w:tabs>
              <w:spacing w:line="360" w:lineRule="auto"/>
              <w:jc w:val="both"/>
              <w:rPr>
                <w:color w:val="000000" w:themeColor="text1"/>
              </w:rPr>
            </w:pPr>
          </w:p>
          <w:p w:rsidR="005012BB" w:rsidRPr="00685D49" w:rsidRDefault="005012BB" w:rsidP="00685D49">
            <w:pPr>
              <w:pStyle w:val="TableParagraph"/>
              <w:tabs>
                <w:tab w:val="left" w:pos="9000"/>
              </w:tabs>
              <w:spacing w:line="360" w:lineRule="auto"/>
              <w:jc w:val="both"/>
              <w:rPr>
                <w:color w:val="000000" w:themeColor="text1"/>
              </w:rPr>
            </w:pPr>
          </w:p>
          <w:p w:rsidR="005012BB" w:rsidRPr="00685D49" w:rsidRDefault="005012BB" w:rsidP="00685D49">
            <w:pPr>
              <w:pStyle w:val="TableParagraph"/>
              <w:tabs>
                <w:tab w:val="left" w:pos="9000"/>
              </w:tabs>
              <w:spacing w:line="360" w:lineRule="auto"/>
              <w:ind w:left="30"/>
              <w:jc w:val="both"/>
              <w:rPr>
                <w:b/>
                <w:color w:val="000000" w:themeColor="text1"/>
              </w:rPr>
            </w:pPr>
            <w:r w:rsidRPr="00685D49">
              <w:rPr>
                <w:b/>
                <w:color w:val="000000" w:themeColor="text1"/>
              </w:rPr>
              <w:t>Model</w:t>
            </w:r>
          </w:p>
        </w:tc>
        <w:tc>
          <w:tcPr>
            <w:tcW w:w="2723" w:type="dxa"/>
            <w:tcBorders>
              <w:top w:val="single" w:sz="6" w:space="0" w:color="000000"/>
              <w:bottom w:val="single" w:sz="18" w:space="0" w:color="FFFFFF"/>
            </w:tcBorders>
          </w:tcPr>
          <w:p w:rsidR="005012BB" w:rsidRPr="00685D49" w:rsidRDefault="005012BB" w:rsidP="00685D49">
            <w:pPr>
              <w:pStyle w:val="TableParagraph"/>
              <w:tabs>
                <w:tab w:val="left" w:pos="9000"/>
              </w:tabs>
              <w:spacing w:line="360" w:lineRule="auto"/>
              <w:ind w:left="876" w:hanging="180"/>
              <w:jc w:val="both"/>
              <w:rPr>
                <w:b/>
                <w:color w:val="000000" w:themeColor="text1"/>
              </w:rPr>
            </w:pPr>
            <w:r w:rsidRPr="00685D49">
              <w:rPr>
                <w:b/>
                <w:color w:val="000000" w:themeColor="text1"/>
                <w:spacing w:val="-5"/>
              </w:rPr>
              <w:t>Unstandardized</w:t>
            </w:r>
            <w:r w:rsidRPr="00685D49">
              <w:rPr>
                <w:b/>
                <w:color w:val="000000" w:themeColor="text1"/>
                <w:spacing w:val="-57"/>
              </w:rPr>
              <w:t xml:space="preserve"> </w:t>
            </w:r>
            <w:r w:rsidRPr="00685D49">
              <w:rPr>
                <w:b/>
                <w:color w:val="000000" w:themeColor="text1"/>
              </w:rPr>
              <w:t>Coefficients</w:t>
            </w:r>
          </w:p>
          <w:p w:rsidR="005012BB" w:rsidRPr="00685D49" w:rsidRDefault="005012BB" w:rsidP="00685D49">
            <w:pPr>
              <w:pStyle w:val="TableParagraph"/>
              <w:tabs>
                <w:tab w:val="left" w:pos="1567"/>
                <w:tab w:val="left" w:pos="9000"/>
              </w:tabs>
              <w:spacing w:line="360" w:lineRule="auto"/>
              <w:ind w:left="666"/>
              <w:jc w:val="both"/>
              <w:rPr>
                <w:b/>
                <w:color w:val="000000" w:themeColor="text1"/>
              </w:rPr>
            </w:pPr>
            <w:r w:rsidRPr="00685D49">
              <w:rPr>
                <w:b/>
                <w:color w:val="000000" w:themeColor="text1"/>
              </w:rPr>
              <w:t>B</w:t>
            </w:r>
            <w:r w:rsidRPr="00685D49">
              <w:rPr>
                <w:b/>
                <w:color w:val="000000" w:themeColor="text1"/>
              </w:rPr>
              <w:tab/>
            </w:r>
            <w:r w:rsidRPr="00685D49">
              <w:rPr>
                <w:b/>
                <w:color w:val="000000" w:themeColor="text1"/>
                <w:spacing w:val="-2"/>
              </w:rPr>
              <w:t>Std.</w:t>
            </w:r>
            <w:r w:rsidRPr="00685D49">
              <w:rPr>
                <w:b/>
                <w:color w:val="000000" w:themeColor="text1"/>
                <w:spacing w:val="-11"/>
              </w:rPr>
              <w:t xml:space="preserve"> </w:t>
            </w:r>
            <w:r w:rsidRPr="00685D49">
              <w:rPr>
                <w:b/>
                <w:color w:val="000000" w:themeColor="text1"/>
                <w:spacing w:val="-1"/>
              </w:rPr>
              <w:t>Error</w:t>
            </w:r>
          </w:p>
        </w:tc>
        <w:tc>
          <w:tcPr>
            <w:tcW w:w="1575" w:type="dxa"/>
            <w:tcBorders>
              <w:top w:val="single" w:sz="6" w:space="0" w:color="000000"/>
              <w:bottom w:val="single" w:sz="18" w:space="0" w:color="FFFFFF"/>
            </w:tcBorders>
          </w:tcPr>
          <w:p w:rsidR="005012BB" w:rsidRPr="00685D49" w:rsidRDefault="005012BB" w:rsidP="00685D49">
            <w:pPr>
              <w:pStyle w:val="TableParagraph"/>
              <w:tabs>
                <w:tab w:val="left" w:pos="9000"/>
              </w:tabs>
              <w:spacing w:line="360" w:lineRule="auto"/>
              <w:ind w:left="135"/>
              <w:jc w:val="both"/>
              <w:rPr>
                <w:b/>
                <w:color w:val="000000" w:themeColor="text1"/>
              </w:rPr>
            </w:pPr>
            <w:r w:rsidRPr="00685D49">
              <w:rPr>
                <w:b/>
                <w:color w:val="000000" w:themeColor="text1"/>
                <w:spacing w:val="-5"/>
              </w:rPr>
              <w:t>Standardized</w:t>
            </w:r>
            <w:r w:rsidRPr="00685D49">
              <w:rPr>
                <w:b/>
                <w:color w:val="000000" w:themeColor="text1"/>
                <w:spacing w:val="-57"/>
              </w:rPr>
              <w:t xml:space="preserve"> </w:t>
            </w:r>
            <w:r w:rsidRPr="00685D49">
              <w:rPr>
                <w:b/>
                <w:color w:val="000000" w:themeColor="text1"/>
              </w:rPr>
              <w:t>Coefficients</w:t>
            </w:r>
          </w:p>
          <w:p w:rsidR="005012BB" w:rsidRPr="00685D49" w:rsidRDefault="005012BB" w:rsidP="00685D49">
            <w:pPr>
              <w:pStyle w:val="TableParagraph"/>
              <w:tabs>
                <w:tab w:val="left" w:pos="9000"/>
              </w:tabs>
              <w:spacing w:line="360" w:lineRule="auto"/>
              <w:ind w:left="135"/>
              <w:jc w:val="both"/>
              <w:rPr>
                <w:b/>
                <w:color w:val="000000" w:themeColor="text1"/>
              </w:rPr>
            </w:pPr>
            <w:r w:rsidRPr="00685D49">
              <w:rPr>
                <w:b/>
                <w:color w:val="000000" w:themeColor="text1"/>
              </w:rPr>
              <w:t>Beta</w:t>
            </w:r>
          </w:p>
        </w:tc>
        <w:tc>
          <w:tcPr>
            <w:tcW w:w="978" w:type="dxa"/>
            <w:tcBorders>
              <w:top w:val="single" w:sz="6" w:space="0" w:color="000000"/>
              <w:bottom w:val="single" w:sz="18" w:space="0" w:color="FFFFFF"/>
            </w:tcBorders>
          </w:tcPr>
          <w:p w:rsidR="005012BB" w:rsidRPr="00685D49" w:rsidRDefault="005012BB" w:rsidP="00685D49">
            <w:pPr>
              <w:pStyle w:val="TableParagraph"/>
              <w:tabs>
                <w:tab w:val="left" w:pos="9000"/>
              </w:tabs>
              <w:spacing w:line="360" w:lineRule="auto"/>
              <w:jc w:val="both"/>
              <w:rPr>
                <w:color w:val="000000" w:themeColor="text1"/>
              </w:rPr>
            </w:pPr>
          </w:p>
          <w:p w:rsidR="005012BB" w:rsidRPr="00685D49" w:rsidRDefault="005012BB" w:rsidP="00685D49">
            <w:pPr>
              <w:pStyle w:val="TableParagraph"/>
              <w:tabs>
                <w:tab w:val="left" w:pos="9000"/>
              </w:tabs>
              <w:spacing w:line="360" w:lineRule="auto"/>
              <w:jc w:val="both"/>
              <w:rPr>
                <w:color w:val="000000" w:themeColor="text1"/>
              </w:rPr>
            </w:pPr>
          </w:p>
          <w:p w:rsidR="005012BB" w:rsidRPr="00685D49" w:rsidRDefault="005012BB" w:rsidP="00685D49">
            <w:pPr>
              <w:pStyle w:val="TableParagraph"/>
              <w:tabs>
                <w:tab w:val="left" w:pos="9000"/>
              </w:tabs>
              <w:spacing w:line="360" w:lineRule="auto"/>
              <w:jc w:val="both"/>
              <w:rPr>
                <w:color w:val="000000" w:themeColor="text1"/>
              </w:rPr>
            </w:pPr>
          </w:p>
          <w:p w:rsidR="005012BB" w:rsidRPr="00685D49" w:rsidRDefault="005012BB" w:rsidP="00685D49">
            <w:pPr>
              <w:pStyle w:val="TableParagraph"/>
              <w:tabs>
                <w:tab w:val="left" w:pos="9000"/>
              </w:tabs>
              <w:spacing w:line="360" w:lineRule="auto"/>
              <w:jc w:val="both"/>
              <w:rPr>
                <w:b/>
                <w:color w:val="000000" w:themeColor="text1"/>
              </w:rPr>
            </w:pPr>
            <w:r w:rsidRPr="00685D49">
              <w:rPr>
                <w:b/>
                <w:color w:val="000000" w:themeColor="text1"/>
                <w:w w:val="99"/>
              </w:rPr>
              <w:t>t</w:t>
            </w:r>
          </w:p>
        </w:tc>
        <w:tc>
          <w:tcPr>
            <w:tcW w:w="1277" w:type="dxa"/>
            <w:tcBorders>
              <w:top w:val="single" w:sz="6" w:space="0" w:color="000000"/>
              <w:bottom w:val="single" w:sz="18" w:space="0" w:color="FFFFFF"/>
            </w:tcBorders>
          </w:tcPr>
          <w:p w:rsidR="005012BB" w:rsidRPr="00685D49" w:rsidRDefault="005012BB" w:rsidP="00685D49">
            <w:pPr>
              <w:pStyle w:val="TableParagraph"/>
              <w:tabs>
                <w:tab w:val="left" w:pos="9000"/>
              </w:tabs>
              <w:spacing w:line="360" w:lineRule="auto"/>
              <w:jc w:val="both"/>
              <w:rPr>
                <w:color w:val="000000" w:themeColor="text1"/>
              </w:rPr>
            </w:pPr>
          </w:p>
          <w:p w:rsidR="005012BB" w:rsidRPr="00685D49" w:rsidRDefault="005012BB" w:rsidP="00685D49">
            <w:pPr>
              <w:pStyle w:val="TableParagraph"/>
              <w:tabs>
                <w:tab w:val="left" w:pos="9000"/>
              </w:tabs>
              <w:spacing w:line="360" w:lineRule="auto"/>
              <w:jc w:val="both"/>
              <w:rPr>
                <w:color w:val="000000" w:themeColor="text1"/>
              </w:rPr>
            </w:pPr>
          </w:p>
          <w:p w:rsidR="005012BB" w:rsidRPr="00685D49" w:rsidRDefault="005012BB" w:rsidP="00685D49">
            <w:pPr>
              <w:pStyle w:val="TableParagraph"/>
              <w:tabs>
                <w:tab w:val="left" w:pos="9000"/>
              </w:tabs>
              <w:spacing w:line="360" w:lineRule="auto"/>
              <w:jc w:val="both"/>
              <w:rPr>
                <w:color w:val="000000" w:themeColor="text1"/>
              </w:rPr>
            </w:pPr>
          </w:p>
          <w:p w:rsidR="005012BB" w:rsidRPr="00685D49" w:rsidRDefault="005012BB" w:rsidP="00685D49">
            <w:pPr>
              <w:pStyle w:val="TableParagraph"/>
              <w:tabs>
                <w:tab w:val="left" w:pos="9000"/>
              </w:tabs>
              <w:spacing w:line="360" w:lineRule="auto"/>
              <w:ind w:left="376"/>
              <w:jc w:val="both"/>
              <w:rPr>
                <w:b/>
                <w:color w:val="000000" w:themeColor="text1"/>
              </w:rPr>
            </w:pPr>
            <w:r w:rsidRPr="00685D49">
              <w:rPr>
                <w:b/>
                <w:color w:val="000000" w:themeColor="text1"/>
              </w:rPr>
              <w:t>Sig.</w:t>
            </w:r>
          </w:p>
        </w:tc>
      </w:tr>
      <w:tr w:rsidR="005012BB" w:rsidRPr="00685D49" w:rsidTr="00804297">
        <w:trPr>
          <w:trHeight w:val="388"/>
        </w:trPr>
        <w:tc>
          <w:tcPr>
            <w:tcW w:w="2338" w:type="dxa"/>
            <w:tcBorders>
              <w:top w:val="single" w:sz="18" w:space="0" w:color="FFFFFF"/>
            </w:tcBorders>
          </w:tcPr>
          <w:p w:rsidR="005012BB" w:rsidRPr="00685D49" w:rsidRDefault="005012BB" w:rsidP="00685D49">
            <w:pPr>
              <w:pStyle w:val="TableParagraph"/>
              <w:tabs>
                <w:tab w:val="left" w:pos="676"/>
                <w:tab w:val="left" w:pos="9000"/>
              </w:tabs>
              <w:spacing w:line="360" w:lineRule="auto"/>
              <w:ind w:left="255"/>
              <w:jc w:val="both"/>
              <w:rPr>
                <w:color w:val="000000" w:themeColor="text1"/>
              </w:rPr>
            </w:pPr>
            <w:r w:rsidRPr="00685D49">
              <w:rPr>
                <w:color w:val="000000" w:themeColor="text1"/>
              </w:rPr>
              <w:t>1</w:t>
            </w:r>
            <w:r w:rsidRPr="00685D49">
              <w:rPr>
                <w:color w:val="000000" w:themeColor="text1"/>
              </w:rPr>
              <w:tab/>
              <w:t>(Constant)</w:t>
            </w:r>
          </w:p>
        </w:tc>
        <w:tc>
          <w:tcPr>
            <w:tcW w:w="2723" w:type="dxa"/>
            <w:tcBorders>
              <w:top w:val="single" w:sz="18" w:space="0" w:color="FFFFFF"/>
            </w:tcBorders>
          </w:tcPr>
          <w:p w:rsidR="005012BB" w:rsidRPr="00685D49" w:rsidRDefault="005012BB" w:rsidP="00685D49">
            <w:pPr>
              <w:pStyle w:val="TableParagraph"/>
              <w:tabs>
                <w:tab w:val="left" w:pos="1321"/>
                <w:tab w:val="left" w:pos="9000"/>
              </w:tabs>
              <w:spacing w:line="360" w:lineRule="auto"/>
              <w:jc w:val="both"/>
              <w:rPr>
                <w:color w:val="000000" w:themeColor="text1"/>
              </w:rPr>
            </w:pPr>
            <w:r w:rsidRPr="00685D49">
              <w:rPr>
                <w:color w:val="000000" w:themeColor="text1"/>
              </w:rPr>
              <w:t>8.992</w:t>
            </w:r>
            <w:r w:rsidRPr="00685D49">
              <w:rPr>
                <w:color w:val="000000" w:themeColor="text1"/>
              </w:rPr>
              <w:tab/>
              <w:t>1.335</w:t>
            </w:r>
          </w:p>
        </w:tc>
        <w:tc>
          <w:tcPr>
            <w:tcW w:w="1575" w:type="dxa"/>
            <w:tcBorders>
              <w:top w:val="single" w:sz="18" w:space="0" w:color="FFFFFF"/>
            </w:tcBorders>
          </w:tcPr>
          <w:p w:rsidR="005012BB" w:rsidRPr="00685D49" w:rsidRDefault="005012BB" w:rsidP="00685D49">
            <w:pPr>
              <w:pStyle w:val="TableParagraph"/>
              <w:tabs>
                <w:tab w:val="left" w:pos="9000"/>
              </w:tabs>
              <w:spacing w:line="360" w:lineRule="auto"/>
              <w:jc w:val="both"/>
              <w:rPr>
                <w:color w:val="000000" w:themeColor="text1"/>
              </w:rPr>
            </w:pPr>
          </w:p>
        </w:tc>
        <w:tc>
          <w:tcPr>
            <w:tcW w:w="978" w:type="dxa"/>
            <w:tcBorders>
              <w:top w:val="single" w:sz="18" w:space="0" w:color="FFFFFF"/>
            </w:tcBorders>
          </w:tcPr>
          <w:p w:rsidR="005012BB" w:rsidRPr="00685D49" w:rsidRDefault="005012BB" w:rsidP="00685D49">
            <w:pPr>
              <w:pStyle w:val="TableParagraph"/>
              <w:tabs>
                <w:tab w:val="left" w:pos="9000"/>
              </w:tabs>
              <w:spacing w:line="360" w:lineRule="auto"/>
              <w:ind w:left="104"/>
              <w:jc w:val="both"/>
              <w:rPr>
                <w:color w:val="000000" w:themeColor="text1"/>
              </w:rPr>
            </w:pPr>
            <w:r w:rsidRPr="00685D49">
              <w:rPr>
                <w:color w:val="000000" w:themeColor="text1"/>
              </w:rPr>
              <w:t>6.733</w:t>
            </w:r>
          </w:p>
        </w:tc>
        <w:tc>
          <w:tcPr>
            <w:tcW w:w="1277" w:type="dxa"/>
            <w:tcBorders>
              <w:top w:val="single" w:sz="18" w:space="0" w:color="FFFFFF"/>
            </w:tcBorders>
          </w:tcPr>
          <w:p w:rsidR="005012BB" w:rsidRPr="00685D49" w:rsidRDefault="005012BB" w:rsidP="00685D49">
            <w:pPr>
              <w:pStyle w:val="TableParagraph"/>
              <w:tabs>
                <w:tab w:val="left" w:pos="9000"/>
              </w:tabs>
              <w:spacing w:line="360" w:lineRule="auto"/>
              <w:ind w:left="316"/>
              <w:jc w:val="both"/>
              <w:rPr>
                <w:color w:val="000000" w:themeColor="text1"/>
              </w:rPr>
            </w:pPr>
            <w:r w:rsidRPr="00685D49">
              <w:rPr>
                <w:color w:val="000000" w:themeColor="text1"/>
              </w:rPr>
              <w:t>.000</w:t>
            </w:r>
            <w:r w:rsidRPr="00685D49">
              <w:rPr>
                <w:color w:val="000000" w:themeColor="text1"/>
                <w:vertAlign w:val="superscript"/>
              </w:rPr>
              <w:t>a</w:t>
            </w:r>
          </w:p>
        </w:tc>
      </w:tr>
      <w:tr w:rsidR="005012BB" w:rsidRPr="00685D49" w:rsidTr="00804297">
        <w:trPr>
          <w:trHeight w:val="967"/>
        </w:trPr>
        <w:tc>
          <w:tcPr>
            <w:tcW w:w="2338" w:type="dxa"/>
            <w:tcBorders>
              <w:bottom w:val="single" w:sz="6" w:space="0" w:color="000000"/>
            </w:tcBorders>
          </w:tcPr>
          <w:p w:rsidR="005012BB" w:rsidRPr="00685D49" w:rsidRDefault="005012BB" w:rsidP="00685D49">
            <w:pPr>
              <w:pStyle w:val="TableParagraph"/>
              <w:tabs>
                <w:tab w:val="left" w:pos="9000"/>
              </w:tabs>
              <w:spacing w:line="360" w:lineRule="auto"/>
              <w:ind w:left="676"/>
              <w:jc w:val="both"/>
              <w:rPr>
                <w:color w:val="000000" w:themeColor="text1"/>
              </w:rPr>
            </w:pPr>
            <w:r w:rsidRPr="00685D49">
              <w:rPr>
                <w:color w:val="000000" w:themeColor="text1"/>
              </w:rPr>
              <w:t>Risk</w:t>
            </w:r>
            <w:r w:rsidRPr="00685D49">
              <w:rPr>
                <w:color w:val="000000" w:themeColor="text1"/>
                <w:spacing w:val="1"/>
              </w:rPr>
              <w:t xml:space="preserve"> </w:t>
            </w:r>
            <w:r w:rsidRPr="00685D49">
              <w:rPr>
                <w:color w:val="000000" w:themeColor="text1"/>
                <w:spacing w:val="-7"/>
              </w:rPr>
              <w:t>Management</w:t>
            </w:r>
          </w:p>
        </w:tc>
        <w:tc>
          <w:tcPr>
            <w:tcW w:w="2723" w:type="dxa"/>
            <w:tcBorders>
              <w:bottom w:val="single" w:sz="6" w:space="0" w:color="000000"/>
            </w:tcBorders>
          </w:tcPr>
          <w:p w:rsidR="005012BB" w:rsidRPr="00685D49" w:rsidRDefault="005012BB" w:rsidP="00685D49">
            <w:pPr>
              <w:pStyle w:val="TableParagraph"/>
              <w:tabs>
                <w:tab w:val="left" w:pos="9000"/>
              </w:tabs>
              <w:spacing w:line="360" w:lineRule="auto"/>
              <w:jc w:val="both"/>
              <w:rPr>
                <w:color w:val="000000" w:themeColor="text1"/>
              </w:rPr>
            </w:pPr>
          </w:p>
          <w:p w:rsidR="005012BB" w:rsidRPr="00685D49" w:rsidRDefault="005012BB" w:rsidP="00685D49">
            <w:pPr>
              <w:pStyle w:val="TableParagraph"/>
              <w:tabs>
                <w:tab w:val="left" w:pos="1321"/>
                <w:tab w:val="left" w:pos="9000"/>
              </w:tabs>
              <w:spacing w:line="360" w:lineRule="auto"/>
              <w:jc w:val="both"/>
              <w:rPr>
                <w:color w:val="000000" w:themeColor="text1"/>
              </w:rPr>
            </w:pPr>
            <w:r w:rsidRPr="00685D49">
              <w:rPr>
                <w:color w:val="000000" w:themeColor="text1"/>
              </w:rPr>
              <w:t>.341</w:t>
            </w:r>
            <w:r w:rsidRPr="00685D49">
              <w:rPr>
                <w:color w:val="000000" w:themeColor="text1"/>
              </w:rPr>
              <w:tab/>
              <w:t>.048</w:t>
            </w:r>
          </w:p>
        </w:tc>
        <w:tc>
          <w:tcPr>
            <w:tcW w:w="1575" w:type="dxa"/>
            <w:tcBorders>
              <w:bottom w:val="single" w:sz="6" w:space="0" w:color="000000"/>
            </w:tcBorders>
          </w:tcPr>
          <w:p w:rsidR="005012BB" w:rsidRPr="00685D49" w:rsidRDefault="005012BB" w:rsidP="00685D49">
            <w:pPr>
              <w:pStyle w:val="TableParagraph"/>
              <w:tabs>
                <w:tab w:val="left" w:pos="9000"/>
              </w:tabs>
              <w:spacing w:line="360" w:lineRule="auto"/>
              <w:jc w:val="both"/>
              <w:rPr>
                <w:color w:val="000000" w:themeColor="text1"/>
              </w:rPr>
            </w:pPr>
          </w:p>
          <w:p w:rsidR="005012BB" w:rsidRPr="00685D49" w:rsidRDefault="005012BB" w:rsidP="00685D49">
            <w:pPr>
              <w:pStyle w:val="TableParagraph"/>
              <w:tabs>
                <w:tab w:val="left" w:pos="9000"/>
              </w:tabs>
              <w:spacing w:line="360" w:lineRule="auto"/>
              <w:ind w:left="135"/>
              <w:jc w:val="both"/>
              <w:rPr>
                <w:color w:val="000000" w:themeColor="text1"/>
              </w:rPr>
            </w:pPr>
            <w:r w:rsidRPr="00685D49">
              <w:rPr>
                <w:color w:val="000000" w:themeColor="text1"/>
              </w:rPr>
              <w:t>.555</w:t>
            </w:r>
          </w:p>
        </w:tc>
        <w:tc>
          <w:tcPr>
            <w:tcW w:w="978" w:type="dxa"/>
            <w:tcBorders>
              <w:bottom w:val="single" w:sz="6" w:space="0" w:color="000000"/>
            </w:tcBorders>
          </w:tcPr>
          <w:p w:rsidR="005012BB" w:rsidRPr="00685D49" w:rsidRDefault="005012BB" w:rsidP="00685D49">
            <w:pPr>
              <w:pStyle w:val="TableParagraph"/>
              <w:tabs>
                <w:tab w:val="left" w:pos="9000"/>
              </w:tabs>
              <w:spacing w:line="360" w:lineRule="auto"/>
              <w:jc w:val="both"/>
              <w:rPr>
                <w:color w:val="000000" w:themeColor="text1"/>
              </w:rPr>
            </w:pPr>
          </w:p>
          <w:p w:rsidR="005012BB" w:rsidRPr="00685D49" w:rsidRDefault="005012BB" w:rsidP="00685D49">
            <w:pPr>
              <w:pStyle w:val="TableParagraph"/>
              <w:tabs>
                <w:tab w:val="left" w:pos="9000"/>
              </w:tabs>
              <w:spacing w:line="360" w:lineRule="auto"/>
              <w:ind w:left="104"/>
              <w:jc w:val="both"/>
              <w:rPr>
                <w:color w:val="000000" w:themeColor="text1"/>
              </w:rPr>
            </w:pPr>
            <w:r w:rsidRPr="00685D49">
              <w:rPr>
                <w:color w:val="000000" w:themeColor="text1"/>
              </w:rPr>
              <w:t>7.100</w:t>
            </w:r>
          </w:p>
        </w:tc>
        <w:tc>
          <w:tcPr>
            <w:tcW w:w="1277" w:type="dxa"/>
            <w:tcBorders>
              <w:bottom w:val="single" w:sz="6" w:space="0" w:color="000000"/>
            </w:tcBorders>
          </w:tcPr>
          <w:p w:rsidR="005012BB" w:rsidRPr="00685D49" w:rsidRDefault="005012BB" w:rsidP="00685D49">
            <w:pPr>
              <w:pStyle w:val="TableParagraph"/>
              <w:tabs>
                <w:tab w:val="left" w:pos="9000"/>
              </w:tabs>
              <w:spacing w:line="360" w:lineRule="auto"/>
              <w:jc w:val="both"/>
              <w:rPr>
                <w:color w:val="000000" w:themeColor="text1"/>
              </w:rPr>
            </w:pPr>
          </w:p>
          <w:p w:rsidR="005012BB" w:rsidRPr="00685D49" w:rsidRDefault="005012BB" w:rsidP="00685D49">
            <w:pPr>
              <w:pStyle w:val="TableParagraph"/>
              <w:tabs>
                <w:tab w:val="left" w:pos="9000"/>
              </w:tabs>
              <w:spacing w:line="360" w:lineRule="auto"/>
              <w:ind w:left="361"/>
              <w:jc w:val="both"/>
              <w:rPr>
                <w:color w:val="000000" w:themeColor="text1"/>
              </w:rPr>
            </w:pPr>
            <w:r w:rsidRPr="00685D49">
              <w:rPr>
                <w:color w:val="000000" w:themeColor="text1"/>
              </w:rPr>
              <w:t>.000</w:t>
            </w:r>
          </w:p>
        </w:tc>
      </w:tr>
    </w:tbl>
    <w:p w:rsidR="005012BB" w:rsidRPr="00685D49" w:rsidRDefault="005012BB" w:rsidP="00685D49">
      <w:pPr>
        <w:pStyle w:val="BodyText"/>
        <w:tabs>
          <w:tab w:val="left" w:pos="9000"/>
        </w:tabs>
        <w:spacing w:line="360" w:lineRule="auto"/>
        <w:jc w:val="both"/>
        <w:rPr>
          <w:color w:val="000000" w:themeColor="text1"/>
        </w:rPr>
      </w:pPr>
    </w:p>
    <w:p w:rsidR="005012BB" w:rsidRPr="00685D49" w:rsidRDefault="005012BB" w:rsidP="00685D49">
      <w:pPr>
        <w:pStyle w:val="BodyText"/>
        <w:tabs>
          <w:tab w:val="left" w:pos="9000"/>
        </w:tabs>
        <w:spacing w:line="360" w:lineRule="auto"/>
        <w:ind w:left="908"/>
        <w:jc w:val="both"/>
        <w:rPr>
          <w:color w:val="000000" w:themeColor="text1"/>
        </w:rPr>
      </w:pPr>
      <w:r w:rsidRPr="00685D49">
        <w:rPr>
          <w:color w:val="000000" w:themeColor="text1"/>
          <w:spacing w:val="-1"/>
        </w:rPr>
        <w:t>a.</w:t>
      </w:r>
      <w:r w:rsidRPr="00685D49">
        <w:rPr>
          <w:color w:val="000000" w:themeColor="text1"/>
          <w:spacing w:val="9"/>
        </w:rPr>
        <w:t xml:space="preserve"> </w:t>
      </w:r>
      <w:r w:rsidRPr="00685D49">
        <w:rPr>
          <w:color w:val="000000" w:themeColor="text1"/>
          <w:spacing w:val="-1"/>
        </w:rPr>
        <w:t>Dependent</w:t>
      </w:r>
      <w:r w:rsidRPr="00685D49">
        <w:rPr>
          <w:color w:val="000000" w:themeColor="text1"/>
          <w:spacing w:val="4"/>
        </w:rPr>
        <w:t xml:space="preserve"> </w:t>
      </w:r>
      <w:r w:rsidRPr="00685D49">
        <w:rPr>
          <w:color w:val="000000" w:themeColor="text1"/>
          <w:spacing w:val="-1"/>
        </w:rPr>
        <w:t>Variable:</w:t>
      </w:r>
      <w:r w:rsidRPr="00685D49">
        <w:rPr>
          <w:color w:val="000000" w:themeColor="text1"/>
          <w:spacing w:val="15"/>
        </w:rPr>
        <w:t xml:space="preserve"> </w:t>
      </w:r>
      <w:r w:rsidRPr="00685D49">
        <w:rPr>
          <w:color w:val="000000" w:themeColor="text1"/>
          <w:spacing w:val="-1"/>
        </w:rPr>
        <w:t>Financial</w:t>
      </w:r>
      <w:r w:rsidRPr="00685D49">
        <w:rPr>
          <w:color w:val="000000" w:themeColor="text1"/>
          <w:spacing w:val="15"/>
        </w:rPr>
        <w:t xml:space="preserve"> </w:t>
      </w:r>
      <w:r w:rsidRPr="00685D49">
        <w:rPr>
          <w:color w:val="000000" w:themeColor="text1"/>
        </w:rPr>
        <w:t>performance</w:t>
      </w:r>
    </w:p>
    <w:p w:rsidR="005012BB" w:rsidRPr="00685D49" w:rsidRDefault="005012BB" w:rsidP="00685D49">
      <w:pPr>
        <w:pStyle w:val="ListParagraph"/>
        <w:numPr>
          <w:ilvl w:val="2"/>
          <w:numId w:val="10"/>
        </w:numPr>
        <w:tabs>
          <w:tab w:val="left" w:pos="1119"/>
          <w:tab w:val="left" w:pos="9000"/>
        </w:tabs>
        <w:spacing w:line="360" w:lineRule="auto"/>
        <w:ind w:left="1118" w:hanging="571"/>
        <w:jc w:val="both"/>
        <w:rPr>
          <w:color w:val="000000" w:themeColor="text1"/>
        </w:rPr>
      </w:pPr>
      <w:bookmarkStart w:id="39" w:name="_bookmark124"/>
      <w:bookmarkEnd w:id="39"/>
      <w:r w:rsidRPr="00685D49">
        <w:rPr>
          <w:color w:val="000000" w:themeColor="text1"/>
          <w:w w:val="95"/>
        </w:rPr>
        <w:t>Regression</w:t>
      </w:r>
      <w:r w:rsidRPr="00685D49">
        <w:rPr>
          <w:color w:val="000000" w:themeColor="text1"/>
          <w:spacing w:val="13"/>
          <w:w w:val="95"/>
        </w:rPr>
        <w:t xml:space="preserve"> </w:t>
      </w:r>
      <w:r w:rsidRPr="00685D49">
        <w:rPr>
          <w:color w:val="000000" w:themeColor="text1"/>
          <w:w w:val="95"/>
        </w:rPr>
        <w:t>Analysis</w:t>
      </w:r>
      <w:r w:rsidRPr="00685D49">
        <w:rPr>
          <w:color w:val="000000" w:themeColor="text1"/>
          <w:spacing w:val="12"/>
          <w:w w:val="95"/>
        </w:rPr>
        <w:t xml:space="preserve"> </w:t>
      </w:r>
      <w:r w:rsidRPr="00685D49">
        <w:rPr>
          <w:color w:val="000000" w:themeColor="text1"/>
          <w:w w:val="95"/>
        </w:rPr>
        <w:t>on</w:t>
      </w:r>
      <w:r w:rsidRPr="00685D49">
        <w:rPr>
          <w:color w:val="000000" w:themeColor="text1"/>
          <w:spacing w:val="-6"/>
          <w:w w:val="95"/>
        </w:rPr>
        <w:t xml:space="preserve"> </w:t>
      </w:r>
      <w:r w:rsidRPr="00685D49">
        <w:rPr>
          <w:color w:val="000000" w:themeColor="text1"/>
          <w:w w:val="95"/>
        </w:rPr>
        <w:t>Control</w:t>
      </w:r>
      <w:r w:rsidRPr="00685D49">
        <w:rPr>
          <w:color w:val="000000" w:themeColor="text1"/>
          <w:spacing w:val="22"/>
          <w:w w:val="95"/>
        </w:rPr>
        <w:t xml:space="preserve"> </w:t>
      </w:r>
      <w:r w:rsidRPr="00685D49">
        <w:rPr>
          <w:color w:val="000000" w:themeColor="text1"/>
          <w:w w:val="95"/>
        </w:rPr>
        <w:t>Activities</w:t>
      </w:r>
      <w:r w:rsidRPr="00685D49">
        <w:rPr>
          <w:color w:val="000000" w:themeColor="text1"/>
          <w:spacing w:val="81"/>
        </w:rPr>
        <w:t xml:space="preserve"> </w:t>
      </w:r>
      <w:r w:rsidRPr="00685D49">
        <w:rPr>
          <w:color w:val="000000" w:themeColor="text1"/>
          <w:spacing w:val="12"/>
          <w:w w:val="95"/>
        </w:rPr>
        <w:t>Versus</w:t>
      </w:r>
      <w:r w:rsidRPr="00685D49">
        <w:rPr>
          <w:color w:val="000000" w:themeColor="text1"/>
          <w:spacing w:val="93"/>
        </w:rPr>
        <w:t xml:space="preserve"> </w:t>
      </w:r>
      <w:r w:rsidRPr="00685D49">
        <w:rPr>
          <w:color w:val="000000" w:themeColor="text1"/>
          <w:spacing w:val="12"/>
          <w:w w:val="95"/>
        </w:rPr>
        <w:t>Financial</w:t>
      </w:r>
      <w:r w:rsidRPr="00685D49">
        <w:rPr>
          <w:color w:val="000000" w:themeColor="text1"/>
          <w:spacing w:val="77"/>
          <w:w w:val="95"/>
        </w:rPr>
        <w:t xml:space="preserve"> </w:t>
      </w:r>
      <w:r w:rsidRPr="00685D49">
        <w:rPr>
          <w:color w:val="000000" w:themeColor="text1"/>
          <w:spacing w:val="12"/>
          <w:w w:val="95"/>
        </w:rPr>
        <w:t>Performance</w:t>
      </w:r>
    </w:p>
    <w:p w:rsidR="005012BB" w:rsidRPr="00685D49" w:rsidRDefault="005012BB" w:rsidP="00685D49">
      <w:pPr>
        <w:pStyle w:val="BodyText"/>
        <w:tabs>
          <w:tab w:val="left" w:pos="9000"/>
        </w:tabs>
        <w:spacing w:line="360" w:lineRule="auto"/>
        <w:ind w:left="548"/>
        <w:jc w:val="both"/>
        <w:rPr>
          <w:color w:val="000000" w:themeColor="text1"/>
        </w:rPr>
      </w:pPr>
      <w:r w:rsidRPr="00685D49">
        <w:rPr>
          <w:color w:val="000000" w:themeColor="text1"/>
          <w:spacing w:val="-2"/>
        </w:rPr>
        <w:lastRenderedPageBreak/>
        <w:t>H</w:t>
      </w:r>
      <w:r w:rsidRPr="00685D49">
        <w:rPr>
          <w:color w:val="000000" w:themeColor="text1"/>
          <w:spacing w:val="-2"/>
          <w:vertAlign w:val="subscript"/>
        </w:rPr>
        <w:t>0</w:t>
      </w:r>
      <w:r w:rsidRPr="00685D49">
        <w:rPr>
          <w:color w:val="000000" w:themeColor="text1"/>
          <w:spacing w:val="-2"/>
        </w:rPr>
        <w:t xml:space="preserve">: There is no significant relationship between internal </w:t>
      </w:r>
      <w:r w:rsidRPr="00685D49">
        <w:rPr>
          <w:color w:val="000000" w:themeColor="text1"/>
          <w:spacing w:val="-1"/>
        </w:rPr>
        <w:t>control activities and financial</w:t>
      </w:r>
      <w:r w:rsidRPr="00685D49">
        <w:rPr>
          <w:color w:val="000000" w:themeColor="text1"/>
        </w:rPr>
        <w:t xml:space="preserve"> performance.</w:t>
      </w:r>
    </w:p>
    <w:p w:rsidR="005012BB" w:rsidRPr="00685D49" w:rsidRDefault="005012BB" w:rsidP="00685D49">
      <w:pPr>
        <w:pStyle w:val="BodyText"/>
        <w:tabs>
          <w:tab w:val="left" w:pos="9000"/>
        </w:tabs>
        <w:spacing w:line="360" w:lineRule="auto"/>
        <w:ind w:left="548"/>
        <w:jc w:val="both"/>
        <w:rPr>
          <w:color w:val="000000" w:themeColor="text1"/>
        </w:rPr>
      </w:pPr>
      <w:r w:rsidRPr="00685D49">
        <w:rPr>
          <w:color w:val="000000" w:themeColor="text1"/>
          <w:spacing w:val="-1"/>
        </w:rPr>
        <w:t xml:space="preserve">Regression analysis was conducted to determine the significance </w:t>
      </w:r>
      <w:r w:rsidRPr="00685D49">
        <w:rPr>
          <w:color w:val="000000" w:themeColor="text1"/>
        </w:rPr>
        <w:t>of the relationship of</w:t>
      </w:r>
      <w:r w:rsidRPr="00685D49">
        <w:rPr>
          <w:color w:val="000000" w:themeColor="text1"/>
          <w:spacing w:val="1"/>
        </w:rPr>
        <w:t xml:space="preserve"> </w:t>
      </w:r>
      <w:r w:rsidRPr="00685D49">
        <w:rPr>
          <w:color w:val="000000" w:themeColor="text1"/>
          <w:spacing w:val="-3"/>
        </w:rPr>
        <w:t xml:space="preserve">internal control activities against </w:t>
      </w:r>
      <w:r w:rsidRPr="00685D49">
        <w:rPr>
          <w:color w:val="000000" w:themeColor="text1"/>
          <w:spacing w:val="-2"/>
        </w:rPr>
        <w:t>financial performance. Figure 4.5 illustrates scatter plot</w:t>
      </w:r>
      <w:r w:rsidRPr="00685D49">
        <w:rPr>
          <w:color w:val="000000" w:themeColor="text1"/>
          <w:spacing w:val="-1"/>
        </w:rPr>
        <w:t xml:space="preserve"> </w:t>
      </w:r>
      <w:r w:rsidRPr="00685D49">
        <w:rPr>
          <w:color w:val="000000" w:themeColor="text1"/>
        </w:rPr>
        <w:t>diagram</w:t>
      </w:r>
      <w:r w:rsidRPr="00685D49">
        <w:rPr>
          <w:color w:val="000000" w:themeColor="text1"/>
          <w:spacing w:val="1"/>
        </w:rPr>
        <w:t xml:space="preserve"> </w:t>
      </w:r>
      <w:r w:rsidRPr="00685D49">
        <w:rPr>
          <w:color w:val="000000" w:themeColor="text1"/>
        </w:rPr>
        <w:t>of</w:t>
      </w:r>
      <w:r w:rsidRPr="00685D49">
        <w:rPr>
          <w:color w:val="000000" w:themeColor="text1"/>
          <w:spacing w:val="1"/>
        </w:rPr>
        <w:t xml:space="preserve"> </w:t>
      </w:r>
      <w:r w:rsidRPr="00685D49">
        <w:rPr>
          <w:color w:val="000000" w:themeColor="text1"/>
        </w:rPr>
        <w:t>internal</w:t>
      </w:r>
      <w:r w:rsidRPr="00685D49">
        <w:rPr>
          <w:color w:val="000000" w:themeColor="text1"/>
          <w:spacing w:val="1"/>
        </w:rPr>
        <w:t xml:space="preserve"> </w:t>
      </w:r>
      <w:r w:rsidRPr="00685D49">
        <w:rPr>
          <w:color w:val="000000" w:themeColor="text1"/>
        </w:rPr>
        <w:t>control</w:t>
      </w:r>
      <w:r w:rsidRPr="00685D49">
        <w:rPr>
          <w:color w:val="000000" w:themeColor="text1"/>
          <w:spacing w:val="1"/>
        </w:rPr>
        <w:t xml:space="preserve"> </w:t>
      </w:r>
      <w:r w:rsidRPr="00685D49">
        <w:rPr>
          <w:color w:val="000000" w:themeColor="text1"/>
        </w:rPr>
        <w:t>activities</w:t>
      </w:r>
      <w:r w:rsidRPr="00685D49">
        <w:rPr>
          <w:color w:val="000000" w:themeColor="text1"/>
          <w:spacing w:val="1"/>
        </w:rPr>
        <w:t xml:space="preserve"> </w:t>
      </w:r>
      <w:r w:rsidRPr="00685D49">
        <w:rPr>
          <w:color w:val="000000" w:themeColor="text1"/>
        </w:rPr>
        <w:t>versus</w:t>
      </w:r>
      <w:r w:rsidRPr="00685D49">
        <w:rPr>
          <w:color w:val="000000" w:themeColor="text1"/>
          <w:spacing w:val="1"/>
        </w:rPr>
        <w:t xml:space="preserve"> </w:t>
      </w:r>
      <w:r w:rsidRPr="00685D49">
        <w:rPr>
          <w:color w:val="000000" w:themeColor="text1"/>
        </w:rPr>
        <w:t>financial</w:t>
      </w:r>
      <w:r w:rsidRPr="00685D49">
        <w:rPr>
          <w:color w:val="000000" w:themeColor="text1"/>
          <w:spacing w:val="1"/>
        </w:rPr>
        <w:t xml:space="preserve"> </w:t>
      </w:r>
      <w:r w:rsidRPr="00685D49">
        <w:rPr>
          <w:color w:val="000000" w:themeColor="text1"/>
        </w:rPr>
        <w:t>performance.</w:t>
      </w:r>
      <w:r w:rsidRPr="00685D49">
        <w:rPr>
          <w:color w:val="000000" w:themeColor="text1"/>
          <w:spacing w:val="1"/>
        </w:rPr>
        <w:t xml:space="preserve"> </w:t>
      </w:r>
      <w:r w:rsidRPr="00685D49">
        <w:rPr>
          <w:color w:val="000000" w:themeColor="text1"/>
        </w:rPr>
        <w:t>The</w:t>
      </w:r>
      <w:r w:rsidRPr="00685D49">
        <w:rPr>
          <w:color w:val="000000" w:themeColor="text1"/>
          <w:spacing w:val="1"/>
        </w:rPr>
        <w:t xml:space="preserve"> </w:t>
      </w:r>
      <w:r w:rsidRPr="00685D49">
        <w:rPr>
          <w:color w:val="000000" w:themeColor="text1"/>
        </w:rPr>
        <w:t>Figure</w:t>
      </w:r>
      <w:r w:rsidRPr="00685D49">
        <w:rPr>
          <w:color w:val="000000" w:themeColor="text1"/>
          <w:spacing w:val="1"/>
        </w:rPr>
        <w:t xml:space="preserve"> </w:t>
      </w:r>
      <w:r w:rsidRPr="00685D49">
        <w:rPr>
          <w:color w:val="000000" w:themeColor="text1"/>
        </w:rPr>
        <w:t>4.5</w:t>
      </w:r>
      <w:r w:rsidRPr="00685D49">
        <w:rPr>
          <w:color w:val="000000" w:themeColor="text1"/>
          <w:spacing w:val="1"/>
        </w:rPr>
        <w:t xml:space="preserve"> </w:t>
      </w:r>
      <w:r w:rsidRPr="00685D49">
        <w:rPr>
          <w:color w:val="000000" w:themeColor="text1"/>
        </w:rPr>
        <w:t>presents that all the</w:t>
      </w:r>
      <w:r w:rsidRPr="00685D49">
        <w:rPr>
          <w:color w:val="000000" w:themeColor="text1"/>
          <w:spacing w:val="60"/>
        </w:rPr>
        <w:t xml:space="preserve"> </w:t>
      </w:r>
      <w:r w:rsidRPr="00685D49">
        <w:rPr>
          <w:color w:val="000000" w:themeColor="text1"/>
        </w:rPr>
        <w:t>points/ observations appear in the first quadrate and the line of best</w:t>
      </w:r>
      <w:r w:rsidRPr="00685D49">
        <w:rPr>
          <w:color w:val="000000" w:themeColor="text1"/>
          <w:spacing w:val="1"/>
        </w:rPr>
        <w:t xml:space="preserve"> </w:t>
      </w:r>
      <w:r w:rsidRPr="00685D49">
        <w:rPr>
          <w:color w:val="000000" w:themeColor="text1"/>
          <w:spacing w:val="-2"/>
        </w:rPr>
        <w:t xml:space="preserve">of fit indicates an estimate line that is increasingly positively upwards. This </w:t>
      </w:r>
      <w:r w:rsidRPr="00685D49">
        <w:rPr>
          <w:color w:val="000000" w:themeColor="text1"/>
          <w:spacing w:val="-1"/>
        </w:rPr>
        <w:t>implies that</w:t>
      </w:r>
      <w:r w:rsidRPr="00685D49">
        <w:rPr>
          <w:color w:val="000000" w:themeColor="text1"/>
        </w:rPr>
        <w:t xml:space="preserve"> </w:t>
      </w:r>
      <w:r w:rsidRPr="00685D49">
        <w:rPr>
          <w:color w:val="000000" w:themeColor="text1"/>
          <w:spacing w:val="-1"/>
        </w:rPr>
        <w:t xml:space="preserve">there is a positive linear relationship </w:t>
      </w:r>
      <w:r w:rsidRPr="00685D49">
        <w:rPr>
          <w:color w:val="000000" w:themeColor="text1"/>
        </w:rPr>
        <w:t>between internal control activities and financial</w:t>
      </w:r>
      <w:r w:rsidRPr="00685D49">
        <w:rPr>
          <w:color w:val="000000" w:themeColor="text1"/>
          <w:spacing w:val="1"/>
        </w:rPr>
        <w:t xml:space="preserve"> </w:t>
      </w:r>
      <w:r w:rsidRPr="00685D49">
        <w:rPr>
          <w:color w:val="000000" w:themeColor="text1"/>
        </w:rPr>
        <w:t>performance.</w:t>
      </w:r>
    </w:p>
    <w:p w:rsidR="005012BB" w:rsidRPr="00685D49" w:rsidRDefault="005012BB" w:rsidP="00685D49">
      <w:pPr>
        <w:pStyle w:val="BodyText"/>
        <w:tabs>
          <w:tab w:val="left" w:pos="9000"/>
        </w:tabs>
        <w:spacing w:line="360" w:lineRule="auto"/>
        <w:ind w:left="785"/>
        <w:jc w:val="both"/>
        <w:rPr>
          <w:color w:val="000000" w:themeColor="text1"/>
        </w:rPr>
      </w:pPr>
      <w:r w:rsidRPr="00685D49">
        <w:rPr>
          <w:noProof/>
          <w:color w:val="000000" w:themeColor="text1"/>
        </w:rPr>
        <w:drawing>
          <wp:inline distT="0" distB="0" distL="0" distR="0">
            <wp:extent cx="3538331" cy="2779339"/>
            <wp:effectExtent l="19050" t="0" r="4969" b="0"/>
            <wp:docPr id="6"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1" cstate="print"/>
                    <a:stretch>
                      <a:fillRect/>
                    </a:stretch>
                  </pic:blipFill>
                  <pic:spPr>
                    <a:xfrm>
                      <a:off x="0" y="0"/>
                      <a:ext cx="3540756" cy="2781244"/>
                    </a:xfrm>
                    <a:prstGeom prst="rect">
                      <a:avLst/>
                    </a:prstGeom>
                  </pic:spPr>
                </pic:pic>
              </a:graphicData>
            </a:graphic>
          </wp:inline>
        </w:drawing>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4.3 DISCUSSION OF FINDINGS</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Hypothesis1: Relationship between Internal Control Environment and Financial Performance</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The correlation analysis also indicated that there is a positive significant relationship between internal control environment and financial performance. The findings indicate that the </w:t>
      </w:r>
      <w:r w:rsidR="00174673" w:rsidRPr="00685D49">
        <w:rPr>
          <w:color w:val="000000" w:themeColor="text1"/>
        </w:rPr>
        <w:t>institutions which have</w:t>
      </w:r>
      <w:r w:rsidRPr="00685D49">
        <w:rPr>
          <w:color w:val="000000" w:themeColor="text1"/>
        </w:rPr>
        <w:t xml:space="preserve"> enforcement of proper internal control systems will always lead to improved financial performance.</w:t>
      </w:r>
      <w:r w:rsidR="00AF3A85" w:rsidRPr="00685D49">
        <w:rPr>
          <w:color w:val="000000" w:themeColor="text1"/>
        </w:rPr>
        <w:t xml:space="preserve"> </w:t>
      </w:r>
      <w:r w:rsidRPr="00685D49">
        <w:rPr>
          <w:color w:val="000000" w:themeColor="text1"/>
        </w:rPr>
        <w:t xml:space="preserve">The findings also indicate that there is a significant positive relationship between internal control system and </w:t>
      </w:r>
      <w:r w:rsidR="00743D93" w:rsidRPr="00685D49">
        <w:rPr>
          <w:color w:val="000000" w:themeColor="text1"/>
        </w:rPr>
        <w:t xml:space="preserve">internal audit control </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Regression analysis was done where the results indicated that internal control environment had a goodness of fit of 16.9% indicating that internal control environment explained 16.9% of the variation in the </w:t>
      </w:r>
      <w:r w:rsidR="00743D93" w:rsidRPr="00685D49">
        <w:rPr>
          <w:color w:val="000000" w:themeColor="text1"/>
        </w:rPr>
        <w:t xml:space="preserve">internal audit control </w:t>
      </w:r>
      <w:r w:rsidRPr="00685D49">
        <w:rPr>
          <w:color w:val="000000" w:themeColor="text1"/>
        </w:rPr>
        <w:t xml:space="preserve">of companies quoted in </w:t>
      </w:r>
      <w:r w:rsidR="00AA5954" w:rsidRPr="00685D49">
        <w:rPr>
          <w:color w:val="000000" w:themeColor="text1"/>
        </w:rPr>
        <w:t>Liste</w:t>
      </w:r>
      <w:r w:rsidR="00AF3A85" w:rsidRPr="00685D49">
        <w:rPr>
          <w:color w:val="000000" w:themeColor="text1"/>
        </w:rPr>
        <w:t xml:space="preserve">d micro finance bank </w:t>
      </w:r>
      <w:r w:rsidR="00AF3A85" w:rsidRPr="00685D49">
        <w:rPr>
          <w:color w:val="000000" w:themeColor="text1"/>
        </w:rPr>
        <w:lastRenderedPageBreak/>
        <w:t>in Nigeria</w:t>
      </w:r>
      <w:r w:rsidRPr="00685D49">
        <w:rPr>
          <w:color w:val="000000" w:themeColor="text1"/>
        </w:rPr>
        <w:t xml:space="preserve"> in Nigeria. The results and findings therefore conclude that there was significant association between internal control environment and financial performance.</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Hypothesis2: Relationship between </w:t>
      </w:r>
      <w:r w:rsidR="005F64BD" w:rsidRPr="00685D49">
        <w:rPr>
          <w:color w:val="000000" w:themeColor="text1"/>
        </w:rPr>
        <w:t xml:space="preserve">Fewest resources possible </w:t>
      </w:r>
      <w:r w:rsidRPr="00685D49">
        <w:rPr>
          <w:color w:val="000000" w:themeColor="text1"/>
        </w:rPr>
        <w:t>and Financial Performance</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The correlation analysis also indicated that there is a positive significant relationship between </w:t>
      </w:r>
      <w:r w:rsidR="005F64BD" w:rsidRPr="00685D49">
        <w:rPr>
          <w:color w:val="000000" w:themeColor="text1"/>
        </w:rPr>
        <w:t xml:space="preserve">fewest resources possible </w:t>
      </w:r>
      <w:r w:rsidRPr="00685D49">
        <w:rPr>
          <w:color w:val="000000" w:themeColor="text1"/>
        </w:rPr>
        <w:t xml:space="preserve">and financial performance. The findings show that internal audit encompasses oversight activities taken by the board of directors and audit committees to make sure that the financial reporting process is credible. The findings also show that companies quoted in </w:t>
      </w:r>
      <w:r w:rsidR="00AA5954" w:rsidRPr="00685D49">
        <w:rPr>
          <w:color w:val="000000" w:themeColor="text1"/>
        </w:rPr>
        <w:t xml:space="preserve">Listed micro finance bank in Nigeria </w:t>
      </w:r>
      <w:r w:rsidRPr="00685D49">
        <w:rPr>
          <w:color w:val="000000" w:themeColor="text1"/>
        </w:rPr>
        <w:t xml:space="preserve">have a have internal audit department which play the role of independent and objective assurance. This is expected as a company cannot be listed without an established internal audit function. Regression analysis was done where the results indicated that internal audit had a goodness of fit of 10.8% indicating that </w:t>
      </w:r>
      <w:r w:rsidR="005F64BD" w:rsidRPr="00685D49">
        <w:rPr>
          <w:color w:val="000000" w:themeColor="text1"/>
        </w:rPr>
        <w:t xml:space="preserve">fewest resources possible </w:t>
      </w:r>
      <w:r w:rsidRPr="00685D49">
        <w:rPr>
          <w:color w:val="000000" w:themeColor="text1"/>
        </w:rPr>
        <w:t xml:space="preserve">explained 10.8% of the variation in the </w:t>
      </w:r>
      <w:r w:rsidR="00743D93" w:rsidRPr="00685D49">
        <w:rPr>
          <w:color w:val="000000" w:themeColor="text1"/>
        </w:rPr>
        <w:t xml:space="preserve">internal audit control </w:t>
      </w:r>
      <w:r w:rsidRPr="00685D49">
        <w:rPr>
          <w:color w:val="000000" w:themeColor="text1"/>
        </w:rPr>
        <w:t xml:space="preserve">of companies quoted in </w:t>
      </w:r>
      <w:r w:rsidR="00AA5954" w:rsidRPr="00685D49">
        <w:rPr>
          <w:color w:val="000000" w:themeColor="text1"/>
        </w:rPr>
        <w:t xml:space="preserve">Listed micro finance bank in Nigeria </w:t>
      </w:r>
      <w:r w:rsidRPr="00685D49">
        <w:rPr>
          <w:color w:val="000000" w:themeColor="text1"/>
        </w:rPr>
        <w:t xml:space="preserve">in Nigeria. The results and findings therefore conclude that there was significant association between </w:t>
      </w:r>
      <w:r w:rsidR="005F64BD" w:rsidRPr="00685D49">
        <w:rPr>
          <w:color w:val="000000" w:themeColor="text1"/>
        </w:rPr>
        <w:t xml:space="preserve">fewest resources possible </w:t>
      </w:r>
      <w:r w:rsidRPr="00685D49">
        <w:rPr>
          <w:color w:val="000000" w:themeColor="text1"/>
        </w:rPr>
        <w:t>and financial performance.</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Hypothesis 3: Relationship between Risk Management and Financial Performance</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The correlation analysis also indicated that there is a positive significant relationship between Risk management and financial performance. The results indicate that in recent years, stakeholder‟s expectations from internal audit functions have changed significantly. The focus has now moved from a compliance and financial control function to facilitating organizations to proactively identify, assess and control risks. Regression analysis was done where the results indicated that risk management had a goodness of fit of 30.2% indicating that risk management explained 30.2% of the variation in the </w:t>
      </w:r>
      <w:r w:rsidR="00743D93" w:rsidRPr="00685D49">
        <w:rPr>
          <w:color w:val="000000" w:themeColor="text1"/>
        </w:rPr>
        <w:t xml:space="preserve">internal audit control </w:t>
      </w:r>
      <w:r w:rsidRPr="00685D49">
        <w:rPr>
          <w:color w:val="000000" w:themeColor="text1"/>
        </w:rPr>
        <w:t xml:space="preserve">of companies quoted in </w:t>
      </w:r>
      <w:r w:rsidR="00AA5954" w:rsidRPr="00685D49">
        <w:rPr>
          <w:color w:val="000000" w:themeColor="text1"/>
        </w:rPr>
        <w:t xml:space="preserve">Listed micro finance bank in Nigeria </w:t>
      </w:r>
      <w:r w:rsidRPr="00685D49">
        <w:rPr>
          <w:color w:val="000000" w:themeColor="text1"/>
        </w:rPr>
        <w:t xml:space="preserve"> in Nigeria. The results and findings therefore conclude that there was significant association between risk management and financial performance.</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 </w:t>
      </w:r>
    </w:p>
    <w:p w:rsidR="005012BB" w:rsidRPr="00685D49" w:rsidRDefault="005012BB" w:rsidP="00685D49">
      <w:pPr>
        <w:pStyle w:val="BodyText"/>
        <w:tabs>
          <w:tab w:val="left" w:pos="9000"/>
        </w:tabs>
        <w:spacing w:line="360" w:lineRule="auto"/>
        <w:jc w:val="both"/>
        <w:rPr>
          <w:color w:val="000000" w:themeColor="text1"/>
        </w:rPr>
      </w:pPr>
    </w:p>
    <w:p w:rsidR="005012BB" w:rsidRPr="00685D49" w:rsidRDefault="005012BB" w:rsidP="00685D49">
      <w:pPr>
        <w:pStyle w:val="BodyText"/>
        <w:tabs>
          <w:tab w:val="left" w:pos="9000"/>
        </w:tabs>
        <w:spacing w:line="360" w:lineRule="auto"/>
        <w:jc w:val="center"/>
        <w:rPr>
          <w:b/>
          <w:bCs/>
          <w:color w:val="000000" w:themeColor="text1"/>
        </w:rPr>
      </w:pPr>
      <w:bookmarkStart w:id="40" w:name="_bookmark153"/>
      <w:bookmarkEnd w:id="40"/>
    </w:p>
    <w:p w:rsidR="005012BB" w:rsidRPr="00685D49" w:rsidRDefault="005012BB" w:rsidP="00685D49">
      <w:pPr>
        <w:tabs>
          <w:tab w:val="left" w:pos="9000"/>
        </w:tabs>
        <w:spacing w:line="360" w:lineRule="auto"/>
        <w:rPr>
          <w:b/>
          <w:bCs/>
          <w:color w:val="000000" w:themeColor="text1"/>
        </w:rPr>
      </w:pPr>
      <w:r w:rsidRPr="00685D49">
        <w:rPr>
          <w:b/>
          <w:bCs/>
          <w:color w:val="000000" w:themeColor="text1"/>
        </w:rPr>
        <w:br w:type="page"/>
      </w:r>
    </w:p>
    <w:p w:rsidR="005012BB" w:rsidRPr="00685D49" w:rsidRDefault="005012BB" w:rsidP="00685D49">
      <w:pPr>
        <w:pStyle w:val="BodyText"/>
        <w:tabs>
          <w:tab w:val="left" w:pos="9000"/>
        </w:tabs>
        <w:spacing w:line="360" w:lineRule="auto"/>
        <w:jc w:val="center"/>
        <w:rPr>
          <w:b/>
          <w:bCs/>
          <w:color w:val="000000" w:themeColor="text1"/>
        </w:rPr>
      </w:pPr>
      <w:r w:rsidRPr="00685D49">
        <w:rPr>
          <w:b/>
          <w:bCs/>
          <w:color w:val="000000" w:themeColor="text1"/>
        </w:rPr>
        <w:lastRenderedPageBreak/>
        <w:t>CHAPTER FIVE</w:t>
      </w:r>
    </w:p>
    <w:p w:rsidR="005012BB" w:rsidRPr="00685D49" w:rsidRDefault="005012BB" w:rsidP="00685D49">
      <w:pPr>
        <w:pStyle w:val="BodyText"/>
        <w:tabs>
          <w:tab w:val="left" w:pos="9000"/>
        </w:tabs>
        <w:spacing w:line="360" w:lineRule="auto"/>
        <w:jc w:val="center"/>
        <w:rPr>
          <w:b/>
          <w:bCs/>
          <w:color w:val="000000" w:themeColor="text1"/>
        </w:rPr>
      </w:pPr>
      <w:r w:rsidRPr="00685D49">
        <w:rPr>
          <w:b/>
          <w:bCs/>
          <w:color w:val="000000" w:themeColor="text1"/>
        </w:rPr>
        <w:t>SUMMARY, CONCLUSION AND RECOMMENDATIONS</w:t>
      </w:r>
    </w:p>
    <w:p w:rsidR="005012BB" w:rsidRPr="00685D49" w:rsidRDefault="005012BB" w:rsidP="00685D49">
      <w:pPr>
        <w:pStyle w:val="BodyText"/>
        <w:tabs>
          <w:tab w:val="left" w:pos="9000"/>
        </w:tabs>
        <w:spacing w:line="360" w:lineRule="auto"/>
        <w:jc w:val="both"/>
        <w:rPr>
          <w:b/>
          <w:bCs/>
          <w:color w:val="000000" w:themeColor="text1"/>
        </w:rPr>
      </w:pPr>
      <w:r w:rsidRPr="00685D49">
        <w:rPr>
          <w:b/>
          <w:bCs/>
          <w:color w:val="000000" w:themeColor="text1"/>
        </w:rPr>
        <w:t>5.1 Summary of the Findings</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The study sought to establish the relationship between </w:t>
      </w:r>
      <w:r w:rsidR="00AA5954" w:rsidRPr="00685D49">
        <w:rPr>
          <w:color w:val="000000" w:themeColor="text1"/>
        </w:rPr>
        <w:t>internal control systems and organizational efficiency</w:t>
      </w:r>
      <w:r w:rsidR="00174673" w:rsidRPr="00685D49">
        <w:rPr>
          <w:color w:val="000000" w:themeColor="text1"/>
        </w:rPr>
        <w:t xml:space="preserve"> </w:t>
      </w:r>
      <w:r w:rsidRPr="00685D49">
        <w:rPr>
          <w:color w:val="000000" w:themeColor="text1"/>
        </w:rPr>
        <w:t xml:space="preserve">of companies quoted in </w:t>
      </w:r>
      <w:r w:rsidR="00AA5954" w:rsidRPr="00685D49">
        <w:rPr>
          <w:color w:val="000000" w:themeColor="text1"/>
        </w:rPr>
        <w:t xml:space="preserve">Listed micro finance bank in Nigeria </w:t>
      </w:r>
      <w:r w:rsidRPr="00685D49">
        <w:rPr>
          <w:color w:val="000000" w:themeColor="text1"/>
        </w:rPr>
        <w:t xml:space="preserve">. Specifically the study was guided by the following objectives; to investigate the relationship between internal control environment, internal audit function, risk management, internal control activities, and financial performance. The study adopted descriptive research design using both quantitative and qualitative approach. </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Multiple regression models were used to test whether internal control environment, internal audit function, risk management, internal control activity and corporate governance have any influence on financial performance. It was found that internal control systems had a significant relationship with </w:t>
      </w:r>
      <w:r w:rsidR="00743D93" w:rsidRPr="00685D49">
        <w:rPr>
          <w:color w:val="000000" w:themeColor="text1"/>
        </w:rPr>
        <w:t xml:space="preserve">internal audit control </w:t>
      </w:r>
      <w:r w:rsidRPr="00685D49">
        <w:rPr>
          <w:color w:val="000000" w:themeColor="text1"/>
        </w:rPr>
        <w:t xml:space="preserve">in that all the identified factors are predictors of </w:t>
      </w:r>
      <w:r w:rsidR="00743D93" w:rsidRPr="00685D49">
        <w:rPr>
          <w:color w:val="000000" w:themeColor="text1"/>
        </w:rPr>
        <w:t xml:space="preserve">internal audit control </w:t>
      </w:r>
      <w:r w:rsidRPr="00685D49">
        <w:rPr>
          <w:color w:val="000000" w:themeColor="text1"/>
        </w:rPr>
        <w:t xml:space="preserve">(r2= 0.944). Pearson correlation results indicated that risk management was leading with the highest influence on  </w:t>
      </w:r>
      <w:r w:rsidR="00743D93" w:rsidRPr="00685D49">
        <w:rPr>
          <w:color w:val="000000" w:themeColor="text1"/>
        </w:rPr>
        <w:t xml:space="preserve">internal audit control </w:t>
      </w:r>
      <w:r w:rsidRPr="00685D49">
        <w:rPr>
          <w:color w:val="000000" w:themeColor="text1"/>
        </w:rPr>
        <w:t xml:space="preserve">at 0.55 followed by corporate governance at 0.554, internal control activity at 0.457, internal control environment at 0.420 and </w:t>
      </w:r>
      <w:r w:rsidR="005F64BD" w:rsidRPr="00685D49">
        <w:rPr>
          <w:color w:val="000000" w:themeColor="text1"/>
        </w:rPr>
        <w:t xml:space="preserve">fewest resources possible </w:t>
      </w:r>
      <w:r w:rsidRPr="00685D49">
        <w:rPr>
          <w:color w:val="000000" w:themeColor="text1"/>
        </w:rPr>
        <w:t xml:space="preserve">at 0.341. It was found that internal control systems had a significant relationship with </w:t>
      </w:r>
      <w:r w:rsidR="00743D93" w:rsidRPr="00685D49">
        <w:rPr>
          <w:color w:val="000000" w:themeColor="text1"/>
        </w:rPr>
        <w:t xml:space="preserve">internal audit control </w:t>
      </w:r>
      <w:r w:rsidRPr="00685D49">
        <w:rPr>
          <w:color w:val="000000" w:themeColor="text1"/>
        </w:rPr>
        <w:t xml:space="preserve">in that all the identified factors are predictors of </w:t>
      </w:r>
      <w:r w:rsidR="00743D93" w:rsidRPr="00685D49">
        <w:rPr>
          <w:color w:val="000000" w:themeColor="text1"/>
        </w:rPr>
        <w:t xml:space="preserve">internal audit control </w:t>
      </w:r>
      <w:r w:rsidRPr="00685D49">
        <w:rPr>
          <w:color w:val="000000" w:themeColor="text1"/>
        </w:rPr>
        <w:t xml:space="preserve">(r2= 0.944).The study also showed that government policy had significant moderating influence on the internal control systems and financial performance. The study concluded that risk management followed by corporate governance were the most prominent indicators of internal control systems in companies quoted in </w:t>
      </w:r>
      <w:r w:rsidR="00AA5954" w:rsidRPr="00685D49">
        <w:rPr>
          <w:color w:val="000000" w:themeColor="text1"/>
        </w:rPr>
        <w:t xml:space="preserve">Listed micro finance bank in Nigeria </w:t>
      </w:r>
      <w:r w:rsidRPr="00685D49">
        <w:rPr>
          <w:color w:val="000000" w:themeColor="text1"/>
        </w:rPr>
        <w:t>.</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The study also tested the hypothesized conceptual model and the independent variables had indices fit to the dependent variable that showed a combined significant influence suggesting that the variables studied had direct positive relationship. However, the variables that had major impact were risk management, corporate governance, internal control activity, internal control environment with a correlation of 0.55, 0.554, 0.457 and 0.420 respectively. Based on the research findings it can be concluded that internal control system is a positive significant predictor of financial performance. The findings of the study suggested that internal control </w:t>
      </w:r>
      <w:r w:rsidRPr="00685D49">
        <w:rPr>
          <w:color w:val="000000" w:themeColor="text1"/>
        </w:rPr>
        <w:lastRenderedPageBreak/>
        <w:t xml:space="preserve">systems especially risk management, corporate governance, control activity, internal control environment and </w:t>
      </w:r>
      <w:r w:rsidR="005F64BD" w:rsidRPr="00685D49">
        <w:rPr>
          <w:color w:val="000000" w:themeColor="text1"/>
        </w:rPr>
        <w:t xml:space="preserve">fewest resources possible </w:t>
      </w:r>
      <w:r w:rsidRPr="00685D49">
        <w:rPr>
          <w:color w:val="000000" w:themeColor="text1"/>
        </w:rPr>
        <w:t xml:space="preserve">are significant areas, management of microfinance bankshould give great attention to in order to improve </w:t>
      </w:r>
      <w:r w:rsidR="00743D93" w:rsidRPr="00685D49">
        <w:rPr>
          <w:color w:val="000000" w:themeColor="text1"/>
        </w:rPr>
        <w:t xml:space="preserve">internal audit control </w:t>
      </w:r>
      <w:r w:rsidRPr="00685D49">
        <w:rPr>
          <w:color w:val="000000" w:themeColor="text1"/>
        </w:rPr>
        <w:t>of quoted companies.</w:t>
      </w:r>
    </w:p>
    <w:p w:rsidR="005012BB" w:rsidRPr="00685D49" w:rsidRDefault="005012BB" w:rsidP="00685D49">
      <w:pPr>
        <w:pStyle w:val="BodyText"/>
        <w:tabs>
          <w:tab w:val="left" w:pos="9000"/>
        </w:tabs>
        <w:spacing w:line="360" w:lineRule="auto"/>
        <w:jc w:val="both"/>
        <w:rPr>
          <w:b/>
          <w:bCs/>
          <w:color w:val="000000" w:themeColor="text1"/>
        </w:rPr>
      </w:pPr>
      <w:r w:rsidRPr="00685D49">
        <w:rPr>
          <w:b/>
          <w:bCs/>
          <w:color w:val="000000" w:themeColor="text1"/>
        </w:rPr>
        <w:t>5.2 Conclusion</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Confirming the argument of the findings of this study suggests that internal control systems is one significant area microfinance bankshould give attention to in order to enhance their financial performance. The findings of this research support the findings of previous researchers. Further it can be concluded that effective internal control systems must incorporate the effects of corporate governance and government policy to enhance financial performance.</w:t>
      </w:r>
    </w:p>
    <w:p w:rsidR="005012BB" w:rsidRPr="00685D49" w:rsidRDefault="005012BB" w:rsidP="00685D49">
      <w:pPr>
        <w:pStyle w:val="BodyText"/>
        <w:tabs>
          <w:tab w:val="left" w:pos="9000"/>
        </w:tabs>
        <w:spacing w:line="360" w:lineRule="auto"/>
        <w:jc w:val="both"/>
        <w:rPr>
          <w:color w:val="000000" w:themeColor="text1"/>
        </w:rPr>
      </w:pP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This study elicits the key determinants of internal control systems, which can be nurtured by the management of companies quoted in NSE to better their financial performance. Hence this study widens the scope of identifying measures that will enhance organization </w:t>
      </w:r>
      <w:r w:rsidR="00743D93" w:rsidRPr="00685D49">
        <w:rPr>
          <w:color w:val="000000" w:themeColor="text1"/>
        </w:rPr>
        <w:t xml:space="preserve">internal audit control </w:t>
      </w:r>
      <w:r w:rsidRPr="00685D49">
        <w:rPr>
          <w:color w:val="000000" w:themeColor="text1"/>
        </w:rPr>
        <w:t>like internal control environment, internal audit function, risk management and corporate governance. Therefore companies have to invest in establishing strong internal control systems to realize better their financial performance.</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The model can be used by organizations management to focus on key aspects of internal control systems that could result in improved </w:t>
      </w:r>
      <w:r w:rsidR="00743D93" w:rsidRPr="00685D49">
        <w:rPr>
          <w:color w:val="000000" w:themeColor="text1"/>
        </w:rPr>
        <w:t xml:space="preserve">internal audit control </w:t>
      </w:r>
      <w:r w:rsidRPr="00685D49">
        <w:rPr>
          <w:color w:val="000000" w:themeColor="text1"/>
        </w:rPr>
        <w:t xml:space="preserve">Risk management and corporate governance play a significant role in </w:t>
      </w:r>
      <w:r w:rsidR="00743D93" w:rsidRPr="00685D49">
        <w:rPr>
          <w:color w:val="000000" w:themeColor="text1"/>
        </w:rPr>
        <w:t xml:space="preserve">internal audit control </w:t>
      </w:r>
      <w:r w:rsidRPr="00685D49">
        <w:rPr>
          <w:color w:val="000000" w:themeColor="text1"/>
        </w:rPr>
        <w:t>and hence managers of microfinance bank</w:t>
      </w:r>
      <w:r w:rsidR="00174673" w:rsidRPr="00685D49">
        <w:rPr>
          <w:color w:val="000000" w:themeColor="text1"/>
        </w:rPr>
        <w:t xml:space="preserve"> </w:t>
      </w:r>
      <w:r w:rsidRPr="00685D49">
        <w:rPr>
          <w:color w:val="000000" w:themeColor="text1"/>
        </w:rPr>
        <w:t xml:space="preserve">should entrench risk management and strong corporate governance to better </w:t>
      </w:r>
      <w:r w:rsidR="00743D93" w:rsidRPr="00685D49">
        <w:rPr>
          <w:color w:val="000000" w:themeColor="text1"/>
        </w:rPr>
        <w:t xml:space="preserve">internal audit control </w:t>
      </w:r>
      <w:r w:rsidRPr="00685D49">
        <w:rPr>
          <w:color w:val="000000" w:themeColor="text1"/>
        </w:rPr>
        <w:t>of their companies. From the above conclusion, strong internal control systems must be entrenched in all levels of the organization by the managers to enhance organization‟s financial performance. The study thus rejects the null hypothesis.</w:t>
      </w:r>
    </w:p>
    <w:p w:rsidR="005012BB" w:rsidRPr="00685D49" w:rsidRDefault="005012BB" w:rsidP="00685D49">
      <w:pPr>
        <w:pStyle w:val="BodyText"/>
        <w:tabs>
          <w:tab w:val="left" w:pos="9000"/>
        </w:tabs>
        <w:spacing w:line="360" w:lineRule="auto"/>
        <w:jc w:val="both"/>
        <w:rPr>
          <w:color w:val="000000" w:themeColor="text1"/>
        </w:rPr>
      </w:pPr>
      <w:r w:rsidRPr="00685D49">
        <w:rPr>
          <w:b/>
          <w:bCs/>
          <w:color w:val="000000" w:themeColor="text1"/>
        </w:rPr>
        <w:t>5.3 Recommendation</w:t>
      </w:r>
    </w:p>
    <w:p w:rsidR="005012BB" w:rsidRPr="00685D49" w:rsidRDefault="005012BB" w:rsidP="00685D49">
      <w:pPr>
        <w:pStyle w:val="BodyText"/>
        <w:tabs>
          <w:tab w:val="left" w:pos="9000"/>
        </w:tabs>
        <w:spacing w:line="360" w:lineRule="auto"/>
        <w:jc w:val="both"/>
        <w:rPr>
          <w:color w:val="000000" w:themeColor="text1"/>
        </w:rPr>
      </w:pPr>
      <w:r w:rsidRPr="00685D49">
        <w:rPr>
          <w:color w:val="000000" w:themeColor="text1"/>
        </w:rPr>
        <w:t xml:space="preserve">The following recommendations were derived from the results, findings and conclusions of the study. </w:t>
      </w:r>
    </w:p>
    <w:p w:rsidR="005012BB" w:rsidRPr="00685D49" w:rsidRDefault="005012BB" w:rsidP="00685D49">
      <w:pPr>
        <w:pStyle w:val="BodyText"/>
        <w:numPr>
          <w:ilvl w:val="0"/>
          <w:numId w:val="31"/>
        </w:numPr>
        <w:tabs>
          <w:tab w:val="left" w:pos="9000"/>
        </w:tabs>
        <w:spacing w:line="360" w:lineRule="auto"/>
        <w:jc w:val="both"/>
        <w:rPr>
          <w:color w:val="000000" w:themeColor="text1"/>
        </w:rPr>
      </w:pPr>
      <w:r w:rsidRPr="00685D49">
        <w:rPr>
          <w:color w:val="000000" w:themeColor="text1"/>
        </w:rPr>
        <w:lastRenderedPageBreak/>
        <w:t xml:space="preserve">The management of microfinance bank should exert collective efforts in identifying the ideal mix of effective and efficient internal control systems that matches their business needs and invest in them. </w:t>
      </w:r>
    </w:p>
    <w:p w:rsidR="005012BB" w:rsidRPr="00685D49" w:rsidRDefault="005012BB" w:rsidP="00685D49">
      <w:pPr>
        <w:pStyle w:val="BodyText"/>
        <w:numPr>
          <w:ilvl w:val="0"/>
          <w:numId w:val="31"/>
        </w:numPr>
        <w:tabs>
          <w:tab w:val="left" w:pos="9000"/>
        </w:tabs>
        <w:spacing w:line="360" w:lineRule="auto"/>
        <w:jc w:val="both"/>
        <w:rPr>
          <w:color w:val="000000" w:themeColor="text1"/>
        </w:rPr>
      </w:pPr>
      <w:r w:rsidRPr="00685D49">
        <w:rPr>
          <w:color w:val="000000" w:themeColor="text1"/>
        </w:rPr>
        <w:t xml:space="preserve">The managers should embrace enterprise risk management and good corporate governance to maximize on the financial benefits of internal control systems. Good corporate governance will not only ensure that management does not override the internal controls but also help in reducing corruption and assist in enhancing </w:t>
      </w:r>
      <w:r w:rsidR="00743D93" w:rsidRPr="00685D49">
        <w:rPr>
          <w:color w:val="000000" w:themeColor="text1"/>
        </w:rPr>
        <w:t xml:space="preserve">internal audit control </w:t>
      </w:r>
      <w:r w:rsidRPr="00685D49">
        <w:rPr>
          <w:color w:val="000000" w:themeColor="text1"/>
        </w:rPr>
        <w:t>of companies quoted in NSE.</w:t>
      </w:r>
    </w:p>
    <w:p w:rsidR="005012BB" w:rsidRPr="00685D49" w:rsidRDefault="005012BB" w:rsidP="00685D49">
      <w:pPr>
        <w:pStyle w:val="BodyText"/>
        <w:numPr>
          <w:ilvl w:val="0"/>
          <w:numId w:val="31"/>
        </w:numPr>
        <w:tabs>
          <w:tab w:val="left" w:pos="9000"/>
        </w:tabs>
        <w:spacing w:line="360" w:lineRule="auto"/>
        <w:jc w:val="both"/>
        <w:rPr>
          <w:color w:val="000000" w:themeColor="text1"/>
        </w:rPr>
      </w:pPr>
      <w:r w:rsidRPr="00685D49">
        <w:rPr>
          <w:color w:val="000000" w:themeColor="text1"/>
        </w:rPr>
        <w:t xml:space="preserve">The management should also ensure that their organizations have strong internal control environment where internal control activities inform of policies and procedures are adequate. </w:t>
      </w:r>
    </w:p>
    <w:p w:rsidR="005012BB" w:rsidRPr="00685D49" w:rsidRDefault="005012BB" w:rsidP="00685D49">
      <w:pPr>
        <w:pStyle w:val="BodyText"/>
        <w:numPr>
          <w:ilvl w:val="0"/>
          <w:numId w:val="31"/>
        </w:numPr>
        <w:tabs>
          <w:tab w:val="left" w:pos="9000"/>
        </w:tabs>
        <w:spacing w:line="360" w:lineRule="auto"/>
        <w:jc w:val="both"/>
        <w:rPr>
          <w:color w:val="000000" w:themeColor="text1"/>
        </w:rPr>
      </w:pPr>
      <w:r w:rsidRPr="00685D49">
        <w:rPr>
          <w:color w:val="000000" w:themeColor="text1"/>
        </w:rPr>
        <w:t>The control environment and control activities should on a regular basis be evaluated by internal audit department to provide management with the assurance on the adequacy and effectiveness of mitigation controls that management has put in place.</w:t>
      </w:r>
    </w:p>
    <w:p w:rsidR="005012BB" w:rsidRPr="00685D49" w:rsidRDefault="005012BB" w:rsidP="00685D49">
      <w:pPr>
        <w:pStyle w:val="BodyText"/>
        <w:tabs>
          <w:tab w:val="left" w:pos="9000"/>
        </w:tabs>
        <w:spacing w:line="360" w:lineRule="auto"/>
        <w:jc w:val="both"/>
        <w:rPr>
          <w:color w:val="000000" w:themeColor="text1"/>
        </w:rPr>
      </w:pPr>
    </w:p>
    <w:p w:rsidR="005012BB" w:rsidRPr="00685D49" w:rsidRDefault="005012BB" w:rsidP="00685D49">
      <w:pPr>
        <w:pStyle w:val="BodyText"/>
        <w:tabs>
          <w:tab w:val="left" w:pos="9000"/>
        </w:tabs>
        <w:spacing w:line="360" w:lineRule="auto"/>
        <w:jc w:val="both"/>
        <w:rPr>
          <w:color w:val="000000" w:themeColor="text1"/>
        </w:rPr>
      </w:pPr>
    </w:p>
    <w:p w:rsidR="005012BB" w:rsidRPr="00685D49" w:rsidRDefault="005012BB" w:rsidP="00685D49">
      <w:pPr>
        <w:tabs>
          <w:tab w:val="left" w:pos="9000"/>
        </w:tabs>
        <w:spacing w:line="360" w:lineRule="auto"/>
        <w:rPr>
          <w:b/>
          <w:bCs/>
          <w:color w:val="000000" w:themeColor="text1"/>
        </w:rPr>
      </w:pPr>
      <w:bookmarkStart w:id="41" w:name="_bookmark169"/>
      <w:bookmarkEnd w:id="41"/>
      <w:r w:rsidRPr="00685D49">
        <w:rPr>
          <w:color w:val="000000" w:themeColor="text1"/>
        </w:rPr>
        <w:br w:type="page"/>
      </w:r>
    </w:p>
    <w:p w:rsidR="005012BB" w:rsidRPr="00685D49" w:rsidRDefault="005012BB" w:rsidP="00685D49">
      <w:pPr>
        <w:pStyle w:val="Heading2"/>
        <w:tabs>
          <w:tab w:val="left" w:pos="9000"/>
        </w:tabs>
        <w:spacing w:line="360" w:lineRule="auto"/>
        <w:ind w:left="426"/>
        <w:jc w:val="center"/>
        <w:rPr>
          <w:color w:val="000000" w:themeColor="text1"/>
        </w:rPr>
      </w:pPr>
      <w:r w:rsidRPr="00685D49">
        <w:rPr>
          <w:color w:val="000000" w:themeColor="text1"/>
        </w:rPr>
        <w:lastRenderedPageBreak/>
        <w:t>REFERENCES</w:t>
      </w:r>
    </w:p>
    <w:p w:rsidR="00827E7E" w:rsidRPr="00685D49" w:rsidRDefault="00827E7E" w:rsidP="00536FB7">
      <w:pPr>
        <w:tabs>
          <w:tab w:val="left" w:pos="9000"/>
        </w:tabs>
        <w:ind w:left="720" w:hanging="720"/>
        <w:jc w:val="both"/>
        <w:rPr>
          <w:color w:val="000000" w:themeColor="text1"/>
        </w:rPr>
      </w:pPr>
      <w:r w:rsidRPr="00685D49">
        <w:rPr>
          <w:color w:val="000000" w:themeColor="text1"/>
        </w:rPr>
        <w:t>Adebanjo, D., Ojadi, F., Laosirihongthong, T., &amp; Tickle, M. (2020). A case study of supplier selection in developing economies: a perspective on institutional theory and corporate social responsibility. Supply Chain Management: An International Journal, 18(5), 553-566.</w:t>
      </w:r>
    </w:p>
    <w:p w:rsidR="00827E7E" w:rsidRPr="00685D49" w:rsidRDefault="00827E7E" w:rsidP="00536FB7">
      <w:pPr>
        <w:tabs>
          <w:tab w:val="left" w:pos="9000"/>
        </w:tabs>
        <w:ind w:left="720" w:hanging="720"/>
        <w:jc w:val="both"/>
        <w:rPr>
          <w:color w:val="000000" w:themeColor="text1"/>
        </w:rPr>
      </w:pPr>
      <w:r w:rsidRPr="00685D49">
        <w:rPr>
          <w:color w:val="000000" w:themeColor="text1"/>
        </w:rPr>
        <w:t>Adel, S. M. (2019). Internal audit effectiveness: an expansion of present methods,</w:t>
      </w:r>
    </w:p>
    <w:p w:rsidR="00827E7E" w:rsidRPr="00685D49" w:rsidRDefault="00827E7E" w:rsidP="00536FB7">
      <w:pPr>
        <w:tabs>
          <w:tab w:val="left" w:pos="9000"/>
        </w:tabs>
        <w:ind w:left="720" w:hanging="720"/>
        <w:jc w:val="both"/>
        <w:rPr>
          <w:color w:val="000000" w:themeColor="text1"/>
        </w:rPr>
      </w:pPr>
      <w:r w:rsidRPr="00685D49">
        <w:rPr>
          <w:color w:val="000000" w:themeColor="text1"/>
        </w:rPr>
        <w:t>Adeniyi, A. A. (2021). Auditing and Investigations., Lagos, Nigeria: Wyse Associates Limited</w:t>
      </w:r>
    </w:p>
    <w:p w:rsidR="00827E7E" w:rsidRPr="00685D49" w:rsidRDefault="00827E7E" w:rsidP="00536FB7">
      <w:pPr>
        <w:tabs>
          <w:tab w:val="left" w:pos="9000"/>
        </w:tabs>
        <w:ind w:left="720" w:hanging="720"/>
        <w:jc w:val="both"/>
        <w:rPr>
          <w:color w:val="000000" w:themeColor="text1"/>
        </w:rPr>
      </w:pPr>
      <w:r w:rsidRPr="00685D49">
        <w:rPr>
          <w:color w:val="000000" w:themeColor="text1"/>
        </w:rPr>
        <w:t>Akkizidis, I., &amp; Khandelwal, S. K. 2021, Financial Risk Management for Islamic Banking and Finance. London: Palgrave Macmillan.</w:t>
      </w:r>
    </w:p>
    <w:p w:rsidR="00827E7E" w:rsidRPr="00685D49" w:rsidRDefault="00827E7E" w:rsidP="00536FB7">
      <w:pPr>
        <w:tabs>
          <w:tab w:val="left" w:pos="9000"/>
        </w:tabs>
        <w:ind w:left="720" w:hanging="720"/>
        <w:jc w:val="both"/>
        <w:rPr>
          <w:color w:val="000000" w:themeColor="text1"/>
        </w:rPr>
      </w:pPr>
      <w:r w:rsidRPr="00685D49">
        <w:rPr>
          <w:color w:val="000000" w:themeColor="text1"/>
        </w:rPr>
        <w:t>Alexander, N., &amp; Colgate, M. (2000). Retail financial services: Transactions to relationship marketing. European Journal of Marketing, 34(8), 938-953.</w:t>
      </w:r>
    </w:p>
    <w:p w:rsidR="00827E7E" w:rsidRPr="00685D49" w:rsidRDefault="00827E7E" w:rsidP="00536FB7">
      <w:pPr>
        <w:tabs>
          <w:tab w:val="left" w:pos="9000"/>
        </w:tabs>
        <w:ind w:left="720" w:hanging="720"/>
        <w:jc w:val="both"/>
        <w:rPr>
          <w:color w:val="000000" w:themeColor="text1"/>
        </w:rPr>
      </w:pPr>
      <w:r w:rsidRPr="00685D49">
        <w:rPr>
          <w:color w:val="000000" w:themeColor="text1"/>
        </w:rPr>
        <w:t>Ali, A. M., Gloeck, J. D., Ali, A., Ahmi, A., &amp; Sahdan, M. H. (2019). Internal audit in the state and local governments of Malaysia. Southern African Journal of Accountability and Auditing Research, 7, 25-57.</w:t>
      </w:r>
    </w:p>
    <w:p w:rsidR="00827E7E" w:rsidRPr="00685D49" w:rsidRDefault="00827E7E" w:rsidP="00536FB7">
      <w:pPr>
        <w:tabs>
          <w:tab w:val="left" w:pos="9000"/>
        </w:tabs>
        <w:ind w:left="720" w:hanging="720"/>
        <w:jc w:val="both"/>
        <w:rPr>
          <w:color w:val="000000" w:themeColor="text1"/>
        </w:rPr>
      </w:pPr>
      <w:r w:rsidRPr="00685D49">
        <w:rPr>
          <w:color w:val="000000" w:themeColor="text1"/>
        </w:rPr>
        <w:t>Al-Tamimi, H. &amp; Al-Mazrooei M. 2019, Banks‟ risk management: a comparison study of UAE national and foreign banks, The Journal of Risk Finance, 8(4), 394- 409.</w:t>
      </w:r>
    </w:p>
    <w:p w:rsidR="00827E7E" w:rsidRPr="00685D49" w:rsidRDefault="00827E7E" w:rsidP="00536FB7">
      <w:pPr>
        <w:tabs>
          <w:tab w:val="left" w:pos="9000"/>
        </w:tabs>
        <w:ind w:left="720" w:hanging="720"/>
        <w:jc w:val="both"/>
        <w:rPr>
          <w:color w:val="000000" w:themeColor="text1"/>
        </w:rPr>
      </w:pPr>
      <w:r w:rsidRPr="00685D49">
        <w:rPr>
          <w:color w:val="000000" w:themeColor="text1"/>
        </w:rPr>
        <w:t>Anderson, J., Asare, S. K., &amp; Wright, A. (2019). The impact of risk checklists and a standard audit program on the planning of fraud detection procedures, University of Florida, Gainesville, FL, working paper.</w:t>
      </w:r>
    </w:p>
    <w:p w:rsidR="00827E7E" w:rsidRPr="00685D49" w:rsidRDefault="00827E7E" w:rsidP="00536FB7">
      <w:pPr>
        <w:tabs>
          <w:tab w:val="left" w:pos="9000"/>
        </w:tabs>
        <w:ind w:left="720" w:hanging="720"/>
        <w:jc w:val="both"/>
        <w:rPr>
          <w:color w:val="000000" w:themeColor="text1"/>
        </w:rPr>
      </w:pPr>
      <w:r w:rsidRPr="00685D49">
        <w:rPr>
          <w:color w:val="000000" w:themeColor="text1"/>
        </w:rPr>
        <w:t>Anduuru, N. V. (2020). The accounting system and its related internal control system.</w:t>
      </w:r>
    </w:p>
    <w:p w:rsidR="00827E7E" w:rsidRPr="00685D49" w:rsidRDefault="00827E7E" w:rsidP="00536FB7">
      <w:pPr>
        <w:tabs>
          <w:tab w:val="left" w:pos="9000"/>
        </w:tabs>
        <w:ind w:left="720" w:hanging="720"/>
        <w:jc w:val="both"/>
        <w:rPr>
          <w:color w:val="000000" w:themeColor="text1"/>
        </w:rPr>
      </w:pPr>
      <w:r w:rsidRPr="00685D49">
        <w:rPr>
          <w:color w:val="000000" w:themeColor="text1"/>
        </w:rPr>
        <w:t>Ashbaugh-Skaife, H., Collins, D., Kinney, W., &amp; Lafond, R. (2021). The effect of SOX internal control deficiencies and their remediation and accrual quality. The Accounting Review, 4(2), 217-250.</w:t>
      </w:r>
    </w:p>
    <w:p w:rsidR="00827E7E" w:rsidRPr="00685D49" w:rsidRDefault="00827E7E" w:rsidP="00536FB7">
      <w:pPr>
        <w:tabs>
          <w:tab w:val="left" w:pos="9000"/>
        </w:tabs>
        <w:ind w:left="720" w:hanging="720"/>
        <w:jc w:val="both"/>
        <w:rPr>
          <w:color w:val="000000" w:themeColor="text1"/>
        </w:rPr>
      </w:pPr>
      <w:r w:rsidRPr="00685D49">
        <w:rPr>
          <w:color w:val="000000" w:themeColor="text1"/>
        </w:rPr>
        <w:t>Baker, M., &amp; Gompers, P. A. (2020). The determinants of board structure at the initial public offering. Journal of Law and Economics, 46(2), 569-598.</w:t>
      </w:r>
    </w:p>
    <w:p w:rsidR="00827E7E" w:rsidRPr="00685D49" w:rsidRDefault="00827E7E" w:rsidP="00536FB7">
      <w:pPr>
        <w:tabs>
          <w:tab w:val="left" w:pos="9000"/>
        </w:tabs>
        <w:ind w:left="720" w:hanging="720"/>
        <w:jc w:val="both"/>
        <w:rPr>
          <w:color w:val="000000" w:themeColor="text1"/>
        </w:rPr>
      </w:pPr>
      <w:r w:rsidRPr="00685D49">
        <w:rPr>
          <w:color w:val="000000" w:themeColor="text1"/>
        </w:rPr>
        <w:t>Bebchuk, L., Cohen, A., &amp; Ferrell, A. (2021). What matters in corporate governance? Review of Financial studies, 22(2), 783-827.</w:t>
      </w:r>
    </w:p>
    <w:p w:rsidR="00827E7E" w:rsidRPr="00685D49" w:rsidRDefault="00827E7E" w:rsidP="00536FB7">
      <w:pPr>
        <w:tabs>
          <w:tab w:val="left" w:pos="9000"/>
        </w:tabs>
        <w:ind w:left="720" w:hanging="720"/>
        <w:jc w:val="both"/>
        <w:rPr>
          <w:color w:val="000000" w:themeColor="text1"/>
        </w:rPr>
      </w:pPr>
      <w:r w:rsidRPr="00685D49">
        <w:rPr>
          <w:color w:val="000000" w:themeColor="text1"/>
        </w:rPr>
        <w:t>Bilal, Muhammed, &amp; Khan, I. (2012). Issues and prospects behind the depressed higher education in Pakistan. Interdisciplinary Journal of Contemporary Research in Business, 4(7), 157.</w:t>
      </w:r>
    </w:p>
    <w:p w:rsidR="00827E7E" w:rsidRPr="00685D49" w:rsidRDefault="00827E7E" w:rsidP="00536FB7">
      <w:pPr>
        <w:tabs>
          <w:tab w:val="left" w:pos="9000"/>
        </w:tabs>
        <w:ind w:left="720" w:hanging="720"/>
        <w:jc w:val="both"/>
        <w:rPr>
          <w:color w:val="000000" w:themeColor="text1"/>
        </w:rPr>
      </w:pPr>
      <w:r w:rsidRPr="00685D49">
        <w:rPr>
          <w:color w:val="000000" w:themeColor="text1"/>
        </w:rPr>
        <w:t>Blattberg, C. (2020). Welfare: Towards the patriotic corporation. Available at SSRN 2250348. Basingstoke: Palgrave Macmillan.</w:t>
      </w:r>
    </w:p>
    <w:p w:rsidR="00827E7E" w:rsidRPr="00685D49" w:rsidRDefault="00827E7E" w:rsidP="00536FB7">
      <w:pPr>
        <w:tabs>
          <w:tab w:val="left" w:pos="9000"/>
        </w:tabs>
        <w:ind w:left="720" w:hanging="720"/>
        <w:jc w:val="both"/>
        <w:rPr>
          <w:color w:val="000000" w:themeColor="text1"/>
        </w:rPr>
      </w:pPr>
      <w:r w:rsidRPr="00685D49">
        <w:rPr>
          <w:color w:val="000000" w:themeColor="text1"/>
        </w:rPr>
        <w:t>Boxall, P., &amp; Purcell, J. (2020). Strategy and human resource management. Palgrave Macmillan.</w:t>
      </w:r>
    </w:p>
    <w:p w:rsidR="00827E7E" w:rsidRPr="00685D49" w:rsidRDefault="00827E7E" w:rsidP="00536FB7">
      <w:pPr>
        <w:tabs>
          <w:tab w:val="left" w:pos="9000"/>
        </w:tabs>
        <w:ind w:left="720" w:hanging="720"/>
        <w:jc w:val="both"/>
        <w:rPr>
          <w:color w:val="000000" w:themeColor="text1"/>
        </w:rPr>
      </w:pPr>
      <w:r w:rsidRPr="00685D49">
        <w:rPr>
          <w:color w:val="000000" w:themeColor="text1"/>
        </w:rPr>
        <w:t>Bramble, W., &amp; Mason, E. J. (1997). Research in Education and Behavioural Sciences Concepts and Method. Dubuque: Brown and Beuchmark.</w:t>
      </w:r>
    </w:p>
    <w:p w:rsidR="00827E7E" w:rsidRPr="00685D49" w:rsidRDefault="00827E7E" w:rsidP="00536FB7">
      <w:pPr>
        <w:tabs>
          <w:tab w:val="left" w:pos="9000"/>
        </w:tabs>
        <w:ind w:left="720" w:hanging="720"/>
        <w:jc w:val="both"/>
        <w:rPr>
          <w:color w:val="000000" w:themeColor="text1"/>
        </w:rPr>
      </w:pPr>
      <w:r w:rsidRPr="00685D49">
        <w:rPr>
          <w:color w:val="000000" w:themeColor="text1"/>
        </w:rPr>
        <w:t>Brierley, J. A., El-Nafabi, H. M., &amp; Gwilliam, D. R. (2019). The problems of establishing internal audit in the Sudanese public sector. International Journal of Auditing, 5, 73-87.</w:t>
      </w:r>
    </w:p>
    <w:p w:rsidR="00827E7E" w:rsidRPr="00685D49" w:rsidRDefault="00827E7E" w:rsidP="00536FB7">
      <w:pPr>
        <w:tabs>
          <w:tab w:val="left" w:pos="9000"/>
        </w:tabs>
        <w:ind w:left="720" w:hanging="720"/>
        <w:jc w:val="both"/>
        <w:rPr>
          <w:color w:val="000000" w:themeColor="text1"/>
        </w:rPr>
      </w:pPr>
      <w:r w:rsidRPr="00685D49">
        <w:rPr>
          <w:color w:val="000000" w:themeColor="text1"/>
        </w:rPr>
        <w:t>Byrnes, N., Paula, D., David, H., &amp;Thornton, E. (2020). Reform: Who‟s making the grade: A performance review for CEOS, boards, analysts, and others. Business Week, September 22.</w:t>
      </w:r>
    </w:p>
    <w:p w:rsidR="00827E7E" w:rsidRPr="00685D49" w:rsidRDefault="00827E7E" w:rsidP="00536FB7">
      <w:pPr>
        <w:tabs>
          <w:tab w:val="left" w:pos="9000"/>
        </w:tabs>
        <w:ind w:left="720" w:hanging="720"/>
        <w:jc w:val="both"/>
        <w:rPr>
          <w:color w:val="000000" w:themeColor="text1"/>
        </w:rPr>
      </w:pPr>
      <w:r w:rsidRPr="00685D49">
        <w:rPr>
          <w:color w:val="000000" w:themeColor="text1"/>
        </w:rPr>
        <w:lastRenderedPageBreak/>
        <w:t>Capital Market AuthorityReport (2021): Stock Markets in Developing Countries: Key Issues and a Research Agenda, World Bank Working Papers, WPS 515, October.</w:t>
      </w:r>
    </w:p>
    <w:p w:rsidR="00827E7E" w:rsidRPr="00685D49" w:rsidRDefault="00827E7E" w:rsidP="00536FB7">
      <w:pPr>
        <w:tabs>
          <w:tab w:val="left" w:pos="9000"/>
        </w:tabs>
        <w:ind w:left="720" w:hanging="720"/>
        <w:jc w:val="both"/>
        <w:rPr>
          <w:color w:val="000000" w:themeColor="text1"/>
        </w:rPr>
      </w:pPr>
      <w:r w:rsidRPr="00685D49">
        <w:rPr>
          <w:color w:val="000000" w:themeColor="text1"/>
        </w:rPr>
        <w:t>Cebenoyan, S. A., &amp; Strahan, A. P. (2021). Risk management, capital structure and lending at banks. Journal of Banking and Finance, 28, 19-43.</w:t>
      </w:r>
    </w:p>
    <w:p w:rsidR="00827E7E" w:rsidRPr="00685D49" w:rsidRDefault="00827E7E" w:rsidP="00536FB7">
      <w:pPr>
        <w:tabs>
          <w:tab w:val="left" w:pos="9000"/>
        </w:tabs>
        <w:ind w:left="720" w:hanging="720"/>
        <w:jc w:val="both"/>
        <w:rPr>
          <w:color w:val="000000" w:themeColor="text1"/>
        </w:rPr>
      </w:pPr>
      <w:r w:rsidRPr="00685D49">
        <w:rPr>
          <w:color w:val="000000" w:themeColor="text1"/>
        </w:rPr>
        <w:t>Change, S. (2020). The Causes and Salvation Ways of Financial Distress Companies-An Empirical Research on the Listed Companies in China. Journal of Modern Accounting and Auditing, 2(10), 1-9.</w:t>
      </w:r>
    </w:p>
    <w:p w:rsidR="00827E7E" w:rsidRPr="00685D49" w:rsidRDefault="00827E7E" w:rsidP="00536FB7">
      <w:pPr>
        <w:tabs>
          <w:tab w:val="left" w:pos="9000"/>
        </w:tabs>
        <w:ind w:left="720" w:hanging="720"/>
        <w:jc w:val="both"/>
        <w:rPr>
          <w:color w:val="000000" w:themeColor="text1"/>
        </w:rPr>
      </w:pPr>
      <w:r w:rsidRPr="00685D49">
        <w:rPr>
          <w:color w:val="000000" w:themeColor="text1"/>
        </w:rPr>
        <w:t>Cheluget, K. J. (2014). Determinants of Financial Distress in Insurance Companies in Nigeria. An unpublished PhD thesis, Juja: Jomo Nigeriatta University of Agriculture and Technology.</w:t>
      </w:r>
    </w:p>
    <w:p w:rsidR="00827E7E" w:rsidRPr="00685D49" w:rsidRDefault="00827E7E" w:rsidP="00536FB7">
      <w:pPr>
        <w:tabs>
          <w:tab w:val="left" w:pos="9000"/>
        </w:tabs>
        <w:ind w:left="720" w:hanging="720"/>
        <w:jc w:val="both"/>
        <w:rPr>
          <w:color w:val="000000" w:themeColor="text1"/>
        </w:rPr>
      </w:pPr>
      <w:r w:rsidRPr="00685D49">
        <w:rPr>
          <w:color w:val="000000" w:themeColor="text1"/>
        </w:rPr>
        <w:t>Christopher, J., Sarens, G., &amp; Leung, P. (2021). A critical analysis of the independence of the internal audit function: evidence from Australia. Accounting, Auditing and Accountability Journal, 22(2), 200-220.</w:t>
      </w:r>
    </w:p>
    <w:p w:rsidR="00827E7E" w:rsidRPr="00685D49" w:rsidRDefault="00827E7E" w:rsidP="00536FB7">
      <w:pPr>
        <w:tabs>
          <w:tab w:val="left" w:pos="9000"/>
        </w:tabs>
        <w:ind w:left="720" w:hanging="720"/>
        <w:jc w:val="both"/>
        <w:rPr>
          <w:color w:val="000000" w:themeColor="text1"/>
        </w:rPr>
      </w:pPr>
      <w:r w:rsidRPr="00685D49">
        <w:rPr>
          <w:color w:val="000000" w:themeColor="text1"/>
        </w:rPr>
        <w:t>Clemmer, J. (2020). Organization structure limits or liberates high performance.</w:t>
      </w:r>
    </w:p>
    <w:p w:rsidR="00827E7E" w:rsidRPr="00685D49" w:rsidRDefault="00827E7E" w:rsidP="00536FB7">
      <w:pPr>
        <w:tabs>
          <w:tab w:val="left" w:pos="9000"/>
        </w:tabs>
        <w:ind w:left="720" w:hanging="720"/>
        <w:jc w:val="both"/>
        <w:rPr>
          <w:color w:val="000000" w:themeColor="text1"/>
        </w:rPr>
      </w:pPr>
      <w:r w:rsidRPr="00685D49">
        <w:rPr>
          <w:color w:val="000000" w:themeColor="text1"/>
        </w:rPr>
        <w:t>Cooper, D. R., &amp; Schindler, P.S. (2019). Business Research Methods. New York: McGraw Hill.</w:t>
      </w:r>
    </w:p>
    <w:p w:rsidR="00827E7E" w:rsidRPr="00685D49" w:rsidRDefault="00827E7E" w:rsidP="00536FB7">
      <w:pPr>
        <w:tabs>
          <w:tab w:val="left" w:pos="9000"/>
        </w:tabs>
        <w:ind w:left="720" w:hanging="720"/>
        <w:jc w:val="both"/>
        <w:rPr>
          <w:color w:val="000000" w:themeColor="text1"/>
        </w:rPr>
      </w:pPr>
      <w:r w:rsidRPr="00685D49">
        <w:rPr>
          <w:color w:val="000000" w:themeColor="text1"/>
        </w:rPr>
        <w:t>Coram, P., Ferguson, C., &amp; Moroney, R. (2021), Internal audit, alternative audit structures and the level of misappropriation of assets fraud, Accounting and Finance, 48(4), 1-17.</w:t>
      </w:r>
    </w:p>
    <w:p w:rsidR="00827E7E" w:rsidRPr="00685D49" w:rsidRDefault="00827E7E" w:rsidP="00536FB7">
      <w:pPr>
        <w:tabs>
          <w:tab w:val="left" w:pos="9000"/>
        </w:tabs>
        <w:ind w:left="720" w:hanging="720"/>
        <w:jc w:val="both"/>
        <w:rPr>
          <w:color w:val="000000" w:themeColor="text1"/>
        </w:rPr>
      </w:pPr>
      <w:r w:rsidRPr="00685D49">
        <w:rPr>
          <w:color w:val="000000" w:themeColor="text1"/>
        </w:rPr>
        <w:t>COSO. (2020). Internal Control-Integrated Framework.</w:t>
      </w:r>
    </w:p>
    <w:p w:rsidR="00827E7E" w:rsidRPr="00685D49" w:rsidRDefault="00827E7E" w:rsidP="00536FB7">
      <w:pPr>
        <w:tabs>
          <w:tab w:val="left" w:pos="9000"/>
        </w:tabs>
        <w:ind w:left="720" w:hanging="720"/>
        <w:jc w:val="both"/>
        <w:rPr>
          <w:color w:val="000000" w:themeColor="text1"/>
        </w:rPr>
      </w:pPr>
      <w:r w:rsidRPr="00685D49">
        <w:rPr>
          <w:color w:val="000000" w:themeColor="text1"/>
        </w:rPr>
        <w:t>CPA Australia (2021). Internal Controls for Small Business. Business Management Journal. Melbourne, Australia.</w:t>
      </w:r>
    </w:p>
    <w:p w:rsidR="00827E7E" w:rsidRPr="00685D49" w:rsidRDefault="00827E7E" w:rsidP="00536FB7">
      <w:pPr>
        <w:tabs>
          <w:tab w:val="left" w:pos="9000"/>
        </w:tabs>
        <w:ind w:left="720" w:hanging="720"/>
        <w:jc w:val="both"/>
        <w:rPr>
          <w:color w:val="000000" w:themeColor="text1"/>
        </w:rPr>
      </w:pPr>
      <w:r w:rsidRPr="00685D49">
        <w:rPr>
          <w:color w:val="000000" w:themeColor="text1"/>
        </w:rPr>
        <w:t>Creswell, J. W. (2021). Research design: Qualitative, quantitative, and mixed methods approaches. (2nd ed.). California: Sage Publications Inc.</w:t>
      </w:r>
    </w:p>
    <w:p w:rsidR="00827E7E" w:rsidRPr="00685D49" w:rsidRDefault="00827E7E" w:rsidP="00536FB7">
      <w:pPr>
        <w:tabs>
          <w:tab w:val="left" w:pos="9000"/>
        </w:tabs>
        <w:ind w:left="720" w:hanging="720"/>
        <w:jc w:val="both"/>
        <w:rPr>
          <w:color w:val="000000" w:themeColor="text1"/>
        </w:rPr>
      </w:pPr>
      <w:r w:rsidRPr="00685D49">
        <w:rPr>
          <w:color w:val="000000" w:themeColor="text1"/>
        </w:rPr>
        <w:t>Cronbach, L. J. (1987). Statistical tests for moderator variables: Flaws in analysis recently proposed. Psychological Bulletin, 102(3), 414-417.</w:t>
      </w:r>
    </w:p>
    <w:p w:rsidR="00827E7E" w:rsidRPr="00685D49" w:rsidRDefault="00827E7E" w:rsidP="00536FB7">
      <w:pPr>
        <w:tabs>
          <w:tab w:val="left" w:pos="9000"/>
        </w:tabs>
        <w:ind w:left="720" w:hanging="720"/>
        <w:jc w:val="both"/>
        <w:rPr>
          <w:color w:val="000000" w:themeColor="text1"/>
        </w:rPr>
      </w:pPr>
      <w:r w:rsidRPr="00685D49">
        <w:rPr>
          <w:color w:val="000000" w:themeColor="text1"/>
        </w:rPr>
        <w:t>Daft, R. L. (2021). Organization theory and design. (8th ed.). Cincinnati, OH: South western.</w:t>
      </w:r>
    </w:p>
    <w:p w:rsidR="00827E7E" w:rsidRPr="00685D49" w:rsidRDefault="00827E7E" w:rsidP="00536FB7">
      <w:pPr>
        <w:tabs>
          <w:tab w:val="left" w:pos="9000"/>
        </w:tabs>
        <w:ind w:left="720" w:hanging="720"/>
        <w:jc w:val="both"/>
        <w:rPr>
          <w:color w:val="000000" w:themeColor="text1"/>
        </w:rPr>
      </w:pPr>
      <w:r w:rsidRPr="00685D49">
        <w:rPr>
          <w:color w:val="000000" w:themeColor="text1"/>
        </w:rPr>
        <w:t>Davies, P. (2020). The Governance of Co-operatives under Competitive Conditions: Issues, Processes and Culture. Journal of Corporate Governance, 1, 28-29.</w:t>
      </w:r>
    </w:p>
    <w:p w:rsidR="00827E7E" w:rsidRPr="00685D49" w:rsidRDefault="00827E7E" w:rsidP="00536FB7">
      <w:pPr>
        <w:tabs>
          <w:tab w:val="left" w:pos="9000"/>
        </w:tabs>
        <w:ind w:left="720" w:hanging="720"/>
        <w:jc w:val="both"/>
        <w:rPr>
          <w:color w:val="000000" w:themeColor="text1"/>
        </w:rPr>
      </w:pPr>
      <w:r w:rsidRPr="00685D49">
        <w:rPr>
          <w:color w:val="000000" w:themeColor="text1"/>
        </w:rPr>
        <w:t>Deakin, S. (1998). The Evolution of the contract of employment, 1900-1950: the Influence of the Welfare State, in N. Whiteside and R. Salais (eds.), Governance, Industry and Labour Markets in Britain and France: the Modernising State in the Mid-Twentieth Century, London: Routledge.</w:t>
      </w:r>
    </w:p>
    <w:p w:rsidR="00827E7E" w:rsidRPr="00685D49" w:rsidRDefault="00827E7E" w:rsidP="00536FB7">
      <w:pPr>
        <w:tabs>
          <w:tab w:val="left" w:pos="9000"/>
        </w:tabs>
        <w:ind w:left="720" w:hanging="720"/>
        <w:jc w:val="both"/>
        <w:rPr>
          <w:color w:val="000000" w:themeColor="text1"/>
        </w:rPr>
      </w:pPr>
      <w:r w:rsidRPr="00685D49">
        <w:rPr>
          <w:color w:val="000000" w:themeColor="text1"/>
        </w:rPr>
        <w:t>Dhillon, G. (2021). Defining internal control objectives for information systems security; A value Focussed Assessment. Virginia, USA: Virginia Commonwealth University.</w:t>
      </w:r>
    </w:p>
    <w:p w:rsidR="00827E7E" w:rsidRPr="00685D49" w:rsidRDefault="00827E7E" w:rsidP="00536FB7">
      <w:pPr>
        <w:tabs>
          <w:tab w:val="left" w:pos="9000"/>
        </w:tabs>
        <w:ind w:left="720" w:hanging="720"/>
        <w:jc w:val="both"/>
        <w:rPr>
          <w:color w:val="000000" w:themeColor="text1"/>
        </w:rPr>
      </w:pPr>
      <w:r w:rsidRPr="00685D49">
        <w:rPr>
          <w:color w:val="000000" w:themeColor="text1"/>
        </w:rPr>
        <w:t>Dixon, J. R. (1990). The new performance challenge: Measuring operations for world- class competition. Irwin Professional Pub.</w:t>
      </w:r>
    </w:p>
    <w:p w:rsidR="00827E7E" w:rsidRPr="00685D49" w:rsidRDefault="00827E7E" w:rsidP="00536FB7">
      <w:pPr>
        <w:tabs>
          <w:tab w:val="left" w:pos="9000"/>
        </w:tabs>
        <w:ind w:left="720" w:hanging="720"/>
        <w:jc w:val="both"/>
        <w:rPr>
          <w:color w:val="000000" w:themeColor="text1"/>
        </w:rPr>
      </w:pPr>
      <w:r w:rsidRPr="00685D49">
        <w:rPr>
          <w:color w:val="000000" w:themeColor="text1"/>
        </w:rPr>
        <w:t>Donaldson, L., &amp; Davis, J. H. (1991). Stewardship theory or agency theory: CEO governance and shareholder returns. Australian Journal of management, 16(1), 49-64.</w:t>
      </w:r>
    </w:p>
    <w:p w:rsidR="00827E7E" w:rsidRPr="00685D49" w:rsidRDefault="00827E7E" w:rsidP="00536FB7">
      <w:pPr>
        <w:tabs>
          <w:tab w:val="left" w:pos="9000"/>
        </w:tabs>
        <w:ind w:left="720" w:hanging="720"/>
        <w:jc w:val="both"/>
        <w:rPr>
          <w:color w:val="000000" w:themeColor="text1"/>
        </w:rPr>
      </w:pPr>
      <w:r w:rsidRPr="00685D49">
        <w:rPr>
          <w:color w:val="000000" w:themeColor="text1"/>
        </w:rPr>
        <w:t>Doyle, J., Ge, W., McVay, S., (2019b). Determinants of weaknesses in internal control over financial reporting. Journal of Accounting and Economics. 44, 193– 223.</w:t>
      </w:r>
    </w:p>
    <w:p w:rsidR="00827E7E" w:rsidRPr="00685D49" w:rsidRDefault="00827E7E" w:rsidP="00536FB7">
      <w:pPr>
        <w:tabs>
          <w:tab w:val="left" w:pos="9000"/>
        </w:tabs>
        <w:ind w:left="720" w:hanging="720"/>
        <w:jc w:val="both"/>
        <w:rPr>
          <w:color w:val="000000" w:themeColor="text1"/>
        </w:rPr>
      </w:pPr>
      <w:r w:rsidRPr="00685D49">
        <w:rPr>
          <w:color w:val="000000" w:themeColor="text1"/>
        </w:rPr>
        <w:t>Harvey, C., Linda, M., Leinicke, W., Max, R., &amp; Joyce, A. O. (2021). Sarbanes-Oxley: What it means to the marketplace. Journal of Accountancy, 197(2), 43.</w:t>
      </w:r>
    </w:p>
    <w:p w:rsidR="00827E7E" w:rsidRPr="00685D49" w:rsidRDefault="00827E7E" w:rsidP="00536FB7">
      <w:pPr>
        <w:tabs>
          <w:tab w:val="left" w:pos="9000"/>
        </w:tabs>
        <w:ind w:left="720" w:hanging="720"/>
        <w:jc w:val="both"/>
        <w:rPr>
          <w:color w:val="000000" w:themeColor="text1"/>
        </w:rPr>
      </w:pPr>
      <w:r w:rsidRPr="00685D49">
        <w:rPr>
          <w:color w:val="000000" w:themeColor="text1"/>
        </w:rPr>
        <w:t>Hayes, R., Dassen, R., Schilder,A., &amp; Wallage, P.(2021). Principles of Auditing. N.J: Pearson Education Ltd.</w:t>
      </w:r>
    </w:p>
    <w:p w:rsidR="00827E7E" w:rsidRPr="00685D49" w:rsidRDefault="00827E7E" w:rsidP="00536FB7">
      <w:pPr>
        <w:tabs>
          <w:tab w:val="left" w:pos="9000"/>
        </w:tabs>
        <w:ind w:left="720" w:hanging="720"/>
        <w:jc w:val="both"/>
        <w:rPr>
          <w:color w:val="000000" w:themeColor="text1"/>
        </w:rPr>
      </w:pPr>
      <w:r w:rsidRPr="00685D49">
        <w:rPr>
          <w:color w:val="000000" w:themeColor="text1"/>
        </w:rPr>
        <w:lastRenderedPageBreak/>
        <w:t>Heilbrun, J., &amp; Gray, C. (2019). The Economics of Art and Culture, Cambridge: Cambridge University Press.</w:t>
      </w:r>
    </w:p>
    <w:p w:rsidR="00827E7E" w:rsidRPr="00685D49" w:rsidRDefault="00827E7E" w:rsidP="00536FB7">
      <w:pPr>
        <w:tabs>
          <w:tab w:val="left" w:pos="9000"/>
        </w:tabs>
        <w:ind w:left="720" w:hanging="720"/>
        <w:jc w:val="both"/>
        <w:rPr>
          <w:color w:val="000000" w:themeColor="text1"/>
        </w:rPr>
      </w:pPr>
      <w:r w:rsidRPr="00685D49">
        <w:rPr>
          <w:color w:val="000000" w:themeColor="text1"/>
        </w:rPr>
        <w:t>Hotchkiss, E. S. (1995). Post bankruptcy performance and management turnover.</w:t>
      </w:r>
    </w:p>
    <w:p w:rsidR="00827E7E" w:rsidRPr="00685D49" w:rsidRDefault="00827E7E" w:rsidP="00536FB7">
      <w:pPr>
        <w:tabs>
          <w:tab w:val="left" w:pos="9000"/>
        </w:tabs>
        <w:ind w:left="720" w:hanging="720"/>
        <w:jc w:val="both"/>
        <w:rPr>
          <w:color w:val="000000" w:themeColor="text1"/>
        </w:rPr>
      </w:pPr>
      <w:r w:rsidRPr="00685D49">
        <w:rPr>
          <w:color w:val="000000" w:themeColor="text1"/>
        </w:rPr>
        <w:t>Hutchinson, M. R., &amp; Zain, M. M. (2021). Internal audit quality, audit committee independence, growth opportunities and firm performance. Corporate Ownership and Control, 7(2), 50-63.</w:t>
      </w:r>
    </w:p>
    <w:p w:rsidR="00827E7E" w:rsidRPr="00685D49" w:rsidRDefault="00827E7E" w:rsidP="00536FB7">
      <w:pPr>
        <w:tabs>
          <w:tab w:val="left" w:pos="9000"/>
        </w:tabs>
        <w:ind w:left="720" w:hanging="720"/>
        <w:jc w:val="both"/>
        <w:rPr>
          <w:color w:val="000000" w:themeColor="text1"/>
        </w:rPr>
      </w:pPr>
      <w:r w:rsidRPr="00685D49">
        <w:rPr>
          <w:color w:val="000000" w:themeColor="text1"/>
        </w:rPr>
        <w:t>IIA, (2021). The standards for the professional practice of internal auditing. Altamonte Springs: The Institute of Internal Auditors, Research Foundation.</w:t>
      </w:r>
    </w:p>
    <w:p w:rsidR="00827E7E" w:rsidRPr="00685D49" w:rsidRDefault="00827E7E" w:rsidP="00536FB7">
      <w:pPr>
        <w:tabs>
          <w:tab w:val="left" w:pos="9000"/>
        </w:tabs>
        <w:ind w:left="720" w:hanging="720"/>
        <w:jc w:val="both"/>
        <w:rPr>
          <w:color w:val="000000" w:themeColor="text1"/>
        </w:rPr>
      </w:pPr>
      <w:r w:rsidRPr="00685D49">
        <w:rPr>
          <w:color w:val="000000" w:themeColor="text1"/>
        </w:rPr>
        <w:t>Jensen, K. L. (2020), A Basic Study of Agency-Cost Source and Municipal Use of Internal Versus External Control. Accounting and Business Research, 35(4), 33-48.</w:t>
      </w:r>
    </w:p>
    <w:p w:rsidR="00827E7E" w:rsidRPr="00685D49" w:rsidRDefault="00827E7E" w:rsidP="00536FB7">
      <w:pPr>
        <w:tabs>
          <w:tab w:val="left" w:pos="9000"/>
        </w:tabs>
        <w:ind w:left="720" w:hanging="720"/>
        <w:jc w:val="both"/>
        <w:rPr>
          <w:color w:val="000000" w:themeColor="text1"/>
        </w:rPr>
      </w:pPr>
      <w:r w:rsidRPr="00685D49">
        <w:rPr>
          <w:color w:val="000000" w:themeColor="text1"/>
        </w:rPr>
        <w:t>Jokipii, A. (2021). Determinants and consequences of internal control in firms: A contingency theory based analysis. J. Manag Gov., 14, 115–144.</w:t>
      </w:r>
    </w:p>
    <w:p w:rsidR="00827E7E" w:rsidRPr="00685D49" w:rsidRDefault="00827E7E" w:rsidP="00536FB7">
      <w:pPr>
        <w:ind w:left="720" w:hanging="720"/>
        <w:jc w:val="both"/>
      </w:pPr>
      <w:r w:rsidRPr="00685D49">
        <w:t>Joshua Adewale ADEJUWON1, Iyabode Kurfilat HASSAN (2022), Internal Control Process and Organizational Performance of Selected Deposit Money Banks in Nigeria.Journal of Economics, Finance and Management Studies ISSN (print): 2644-0490, ISSN (online): 2644-0504 Volume 5 Issue 11 November 2022</w:t>
      </w:r>
    </w:p>
    <w:p w:rsidR="00827E7E" w:rsidRPr="00685D49" w:rsidRDefault="00827E7E" w:rsidP="00536FB7">
      <w:pPr>
        <w:tabs>
          <w:tab w:val="left" w:pos="9000"/>
        </w:tabs>
        <w:ind w:left="720" w:hanging="720"/>
        <w:jc w:val="both"/>
        <w:rPr>
          <w:color w:val="000000" w:themeColor="text1"/>
        </w:rPr>
      </w:pPr>
      <w:r w:rsidRPr="00685D49">
        <w:rPr>
          <w:color w:val="000000" w:themeColor="text1"/>
        </w:rPr>
        <w:t>Jovanovic, B. (1982). Truthful disclosure of information. The Bell Journal of Economics, 36-44.</w:t>
      </w:r>
    </w:p>
    <w:p w:rsidR="00827E7E" w:rsidRPr="00685D49" w:rsidRDefault="00827E7E" w:rsidP="00536FB7">
      <w:pPr>
        <w:tabs>
          <w:tab w:val="left" w:pos="9000"/>
        </w:tabs>
        <w:ind w:left="720" w:hanging="720"/>
        <w:jc w:val="both"/>
        <w:rPr>
          <w:color w:val="000000" w:themeColor="text1"/>
        </w:rPr>
      </w:pPr>
      <w:r w:rsidRPr="00685D49">
        <w:rPr>
          <w:color w:val="000000" w:themeColor="text1"/>
        </w:rPr>
        <w:t>Kamau, C.N. (2020). Effect of internal controls on internal audit control of manufacturing firms in Nigeria. Unpublished MBA Management Research Paper, Omega: University of Omega.</w:t>
      </w:r>
    </w:p>
    <w:p w:rsidR="00827E7E" w:rsidRPr="00685D49" w:rsidRDefault="00827E7E" w:rsidP="00536FB7">
      <w:pPr>
        <w:tabs>
          <w:tab w:val="left" w:pos="9000"/>
        </w:tabs>
        <w:ind w:left="720" w:hanging="720"/>
        <w:jc w:val="both"/>
        <w:rPr>
          <w:color w:val="000000" w:themeColor="text1"/>
        </w:rPr>
      </w:pPr>
      <w:r w:rsidRPr="00685D49">
        <w:rPr>
          <w:color w:val="000000" w:themeColor="text1"/>
        </w:rPr>
        <w:t>Keitany, O. K. (2021). A survey of the corporate governance structures and practices in public sector, Unpublished MBA Management Research Paper, Omega: University of Omega.</w:t>
      </w:r>
    </w:p>
    <w:p w:rsidR="00827E7E" w:rsidRPr="00685D49" w:rsidRDefault="00827E7E" w:rsidP="00536FB7">
      <w:pPr>
        <w:tabs>
          <w:tab w:val="left" w:pos="9000"/>
        </w:tabs>
        <w:ind w:left="720" w:hanging="720"/>
        <w:jc w:val="both"/>
        <w:rPr>
          <w:color w:val="000000" w:themeColor="text1"/>
        </w:rPr>
      </w:pPr>
      <w:r w:rsidRPr="00685D49">
        <w:rPr>
          <w:color w:val="000000" w:themeColor="text1"/>
        </w:rPr>
        <w:t>Keraro, V. N. (2014). The Role of Governance in the Strategic management of Counties in Nigeria. Unpublished PhD thesis, Juja: Jomo Nigeriatta University of Agriculture and Technology.</w:t>
      </w:r>
    </w:p>
    <w:p w:rsidR="00827E7E" w:rsidRPr="00685D49" w:rsidRDefault="00827E7E" w:rsidP="00536FB7">
      <w:pPr>
        <w:tabs>
          <w:tab w:val="left" w:pos="9000"/>
        </w:tabs>
        <w:ind w:left="720" w:hanging="720"/>
        <w:jc w:val="both"/>
        <w:rPr>
          <w:color w:val="000000" w:themeColor="text1"/>
        </w:rPr>
      </w:pPr>
      <w:r w:rsidRPr="00685D49">
        <w:rPr>
          <w:color w:val="000000" w:themeColor="text1"/>
        </w:rPr>
        <w:t>Khamis, A. H. (2020). Contribution of internal control system to the internal audit control of financial institution. A case of people‟s bank of Zanzibar Ltd. Unpublished PhD Thesis, Zanzibar: Mzumbe University.</w:t>
      </w:r>
    </w:p>
    <w:p w:rsidR="00827E7E" w:rsidRPr="00685D49" w:rsidRDefault="00827E7E" w:rsidP="00536FB7">
      <w:pPr>
        <w:tabs>
          <w:tab w:val="left" w:pos="9000"/>
        </w:tabs>
        <w:ind w:left="720" w:hanging="720"/>
        <w:jc w:val="both"/>
        <w:rPr>
          <w:color w:val="000000" w:themeColor="text1"/>
        </w:rPr>
      </w:pPr>
      <w:r w:rsidRPr="00685D49">
        <w:rPr>
          <w:color w:val="000000" w:themeColor="text1"/>
        </w:rPr>
        <w:t>Khan, T., &amp; Ahmed, H. (2021). Risk management: An analysis of issues in Islamic financial industry. IRTI/IDB Occasional Paper, No. 5.</w:t>
      </w:r>
    </w:p>
    <w:p w:rsidR="00827E7E" w:rsidRPr="00685D49" w:rsidRDefault="00827E7E" w:rsidP="00536FB7">
      <w:pPr>
        <w:tabs>
          <w:tab w:val="left" w:pos="9000"/>
        </w:tabs>
        <w:ind w:left="720" w:hanging="720"/>
        <w:jc w:val="both"/>
        <w:rPr>
          <w:color w:val="000000" w:themeColor="text1"/>
        </w:rPr>
      </w:pPr>
      <w:r w:rsidRPr="00685D49">
        <w:rPr>
          <w:color w:val="000000" w:themeColor="text1"/>
        </w:rPr>
        <w:t>Kiprono, D. K. (2021). The factors that contribute to the report environment for the internal auditors in public universities in Nigeria. Unpublished MBA Management Research Paper, Omega: University of Omega.</w:t>
      </w:r>
    </w:p>
    <w:p w:rsidR="00827E7E" w:rsidRPr="00685D49" w:rsidRDefault="00827E7E" w:rsidP="00536FB7">
      <w:pPr>
        <w:tabs>
          <w:tab w:val="left" w:pos="9000"/>
        </w:tabs>
        <w:ind w:left="720" w:hanging="720"/>
        <w:jc w:val="both"/>
        <w:rPr>
          <w:color w:val="000000" w:themeColor="text1"/>
        </w:rPr>
      </w:pPr>
      <w:r w:rsidRPr="00685D49">
        <w:rPr>
          <w:color w:val="000000" w:themeColor="text1"/>
        </w:rPr>
        <w:t>Klapper, Leora F., &amp; Love, Inessa. (2021). Corporate Governance, Investor Protection, and Performance in Emerging Markets, Policy Research Working Paper 2818. Washington, D. C.: The World Bank</w:t>
      </w:r>
    </w:p>
    <w:p w:rsidR="00827E7E" w:rsidRPr="00685D49" w:rsidRDefault="00827E7E" w:rsidP="00536FB7">
      <w:pPr>
        <w:tabs>
          <w:tab w:val="left" w:pos="9000"/>
        </w:tabs>
        <w:ind w:left="720" w:hanging="720"/>
        <w:jc w:val="both"/>
        <w:rPr>
          <w:color w:val="000000" w:themeColor="text1"/>
        </w:rPr>
      </w:pPr>
      <w:r w:rsidRPr="00685D49">
        <w:rPr>
          <w:color w:val="000000" w:themeColor="text1"/>
        </w:rPr>
        <w:t>Kombo, D. K., &amp; Tromp, D. L. (2019). Proposal and Thesis Writing; An Introduction.</w:t>
      </w:r>
    </w:p>
    <w:p w:rsidR="00827E7E" w:rsidRPr="00685D49" w:rsidRDefault="00827E7E" w:rsidP="00536FB7">
      <w:pPr>
        <w:tabs>
          <w:tab w:val="left" w:pos="9000"/>
        </w:tabs>
        <w:ind w:left="720" w:hanging="720"/>
        <w:jc w:val="both"/>
        <w:rPr>
          <w:color w:val="000000" w:themeColor="text1"/>
        </w:rPr>
      </w:pPr>
      <w:r w:rsidRPr="00685D49">
        <w:rPr>
          <w:color w:val="000000" w:themeColor="text1"/>
        </w:rPr>
        <w:t>Kothari, C. R. (2019). Research Methodology; Methods and Techniques. New Delhi: New Age International Publishers.</w:t>
      </w:r>
    </w:p>
    <w:p w:rsidR="00827E7E" w:rsidRPr="00685D49" w:rsidRDefault="00827E7E" w:rsidP="00536FB7">
      <w:pPr>
        <w:tabs>
          <w:tab w:val="left" w:pos="9000"/>
        </w:tabs>
        <w:ind w:left="720" w:hanging="720"/>
        <w:jc w:val="both"/>
        <w:rPr>
          <w:color w:val="000000" w:themeColor="text1"/>
        </w:rPr>
      </w:pPr>
      <w:r w:rsidRPr="00685D49">
        <w:rPr>
          <w:color w:val="000000" w:themeColor="text1"/>
        </w:rPr>
        <w:t>Kothari, C.R. (2020). Research Methods &amp; Techniques. 2nd Edition, New Deli: Wishwa Prakashan.</w:t>
      </w:r>
    </w:p>
    <w:p w:rsidR="00827E7E" w:rsidRPr="00685D49" w:rsidRDefault="00827E7E" w:rsidP="00536FB7">
      <w:pPr>
        <w:tabs>
          <w:tab w:val="left" w:pos="9000"/>
        </w:tabs>
        <w:ind w:left="720" w:hanging="720"/>
        <w:jc w:val="both"/>
        <w:rPr>
          <w:color w:val="000000" w:themeColor="text1"/>
        </w:rPr>
      </w:pPr>
      <w:r w:rsidRPr="00685D49">
        <w:rPr>
          <w:color w:val="000000" w:themeColor="text1"/>
        </w:rPr>
        <w:t>Kothari, E. F. (2019). Agency problems and the theory of the firm. The Journal of Political Economy, 88(2), 288-307.</w:t>
      </w:r>
    </w:p>
    <w:p w:rsidR="00827E7E" w:rsidRPr="00685D49" w:rsidRDefault="00827E7E" w:rsidP="00536FB7">
      <w:pPr>
        <w:tabs>
          <w:tab w:val="left" w:pos="9000"/>
        </w:tabs>
        <w:ind w:left="720" w:hanging="720"/>
        <w:jc w:val="both"/>
        <w:rPr>
          <w:color w:val="000000" w:themeColor="text1"/>
        </w:rPr>
      </w:pPr>
      <w:r w:rsidRPr="00685D49">
        <w:rPr>
          <w:color w:val="000000" w:themeColor="text1"/>
        </w:rPr>
        <w:lastRenderedPageBreak/>
        <w:t>Lapan, S., Quartaroli, M., &amp; Julia, R. (2012). Qualitative research: An Introduction to methods and designs (Research methods for the social science). Available at: http://common.books 24x7.com.</w:t>
      </w:r>
    </w:p>
    <w:p w:rsidR="00827E7E" w:rsidRPr="00685D49" w:rsidRDefault="00827E7E" w:rsidP="00536FB7">
      <w:pPr>
        <w:tabs>
          <w:tab w:val="left" w:pos="9000"/>
        </w:tabs>
        <w:ind w:left="720" w:hanging="720"/>
        <w:jc w:val="both"/>
        <w:rPr>
          <w:color w:val="000000" w:themeColor="text1"/>
        </w:rPr>
      </w:pPr>
      <w:r w:rsidRPr="00685D49">
        <w:rPr>
          <w:color w:val="000000" w:themeColor="text1"/>
        </w:rPr>
        <w:t>Leblanc, R., &amp; Gillies, J. (2020). Improving board decision-making: an inside view. In 6th International Conference on Corporate Governance and Direction. Henley Management College. October (pp. 6-8).</w:t>
      </w:r>
    </w:p>
    <w:p w:rsidR="00827E7E" w:rsidRPr="00685D49" w:rsidRDefault="00827E7E" w:rsidP="00536FB7">
      <w:pPr>
        <w:tabs>
          <w:tab w:val="left" w:pos="9000"/>
        </w:tabs>
        <w:ind w:left="720" w:hanging="720"/>
        <w:jc w:val="both"/>
        <w:rPr>
          <w:color w:val="000000" w:themeColor="text1"/>
        </w:rPr>
      </w:pPr>
      <w:r w:rsidRPr="00685D49">
        <w:rPr>
          <w:color w:val="000000" w:themeColor="text1"/>
        </w:rPr>
        <w:t>Lightle, S. S., Castellano, J. F., &amp; Cutting, B. T. (2019). Assessing the control environment: to determine whether management has created a culture in which ethical behavior is encouraged, internal auditors must survey the people who work in it. Internal auditor, 64(6), 51-56.</w:t>
      </w:r>
    </w:p>
    <w:p w:rsidR="00827E7E" w:rsidRPr="00685D49" w:rsidRDefault="00827E7E" w:rsidP="00536FB7">
      <w:pPr>
        <w:tabs>
          <w:tab w:val="left" w:pos="9000"/>
        </w:tabs>
        <w:ind w:left="720" w:hanging="720"/>
        <w:jc w:val="both"/>
        <w:rPr>
          <w:color w:val="000000" w:themeColor="text1"/>
        </w:rPr>
      </w:pPr>
      <w:r w:rsidRPr="00685D49">
        <w:rPr>
          <w:color w:val="000000" w:themeColor="text1"/>
        </w:rPr>
        <w:t>Lin, S., Pizzini, M., Vargus, M., &amp; Bardhan, I. (2019). An investigation of internal audit characteristics and material weakness disclosures. Retrieved November, 5, 2021.</w:t>
      </w:r>
    </w:p>
    <w:p w:rsidR="00827E7E" w:rsidRPr="00685D49" w:rsidRDefault="00827E7E" w:rsidP="00536FB7">
      <w:pPr>
        <w:tabs>
          <w:tab w:val="left" w:pos="9000"/>
        </w:tabs>
        <w:ind w:left="720" w:hanging="720"/>
        <w:jc w:val="both"/>
        <w:rPr>
          <w:color w:val="000000" w:themeColor="text1"/>
        </w:rPr>
      </w:pPr>
      <w:r w:rsidRPr="00685D49">
        <w:rPr>
          <w:color w:val="000000" w:themeColor="text1"/>
        </w:rPr>
        <w:t>Listed Companies in Kuwaiti Stock Exchange. International Journal of Accounting and Financial Reporting, 2(2), 310-332.</w:t>
      </w:r>
    </w:p>
    <w:p w:rsidR="00827E7E" w:rsidRPr="00685D49" w:rsidRDefault="00827E7E" w:rsidP="00536FB7">
      <w:pPr>
        <w:tabs>
          <w:tab w:val="left" w:pos="9000"/>
        </w:tabs>
        <w:ind w:left="720" w:hanging="720"/>
        <w:jc w:val="both"/>
        <w:rPr>
          <w:color w:val="000000" w:themeColor="text1"/>
        </w:rPr>
      </w:pPr>
      <w:r w:rsidRPr="00685D49">
        <w:rPr>
          <w:color w:val="000000" w:themeColor="text1"/>
        </w:rPr>
        <w:t>Lumley, J. (1994). Research .Some Ground Rules. Oxford University Press. Investments and Policy Issues in Finland. Netherlands: Kluwer Academic Publishers.</w:t>
      </w:r>
    </w:p>
    <w:p w:rsidR="00827E7E" w:rsidRPr="00685D49" w:rsidRDefault="00827E7E" w:rsidP="00536FB7">
      <w:pPr>
        <w:ind w:left="720" w:hanging="720"/>
        <w:jc w:val="both"/>
      </w:pPr>
      <w:r w:rsidRPr="00685D49">
        <w:t>Mahadeen Buthayna, Rand Aldmour, Bader Yousef, Tarhini Ali (2022)  Examining the Effect of the Organization’s Internal Control System on Organizational Effectiveness: A Jordanian Empirical Study Sciedu Press. International Journal of Business Administration November 20167(6):10517-10517 DOI:10.5430/ijba.v7n6p22</w:t>
      </w:r>
    </w:p>
    <w:p w:rsidR="00827E7E" w:rsidRPr="00685D49" w:rsidRDefault="00827E7E" w:rsidP="00536FB7">
      <w:pPr>
        <w:tabs>
          <w:tab w:val="left" w:pos="9000"/>
        </w:tabs>
        <w:ind w:left="720" w:hanging="720"/>
        <w:jc w:val="both"/>
        <w:rPr>
          <w:color w:val="000000" w:themeColor="text1"/>
        </w:rPr>
      </w:pPr>
      <w:r w:rsidRPr="00685D49">
        <w:rPr>
          <w:color w:val="000000" w:themeColor="text1"/>
        </w:rPr>
        <w:t>Maletta, M. J., Gramling, A. Schneider, A., &amp; Church, B. K. (2021).The role of fewest resources possible in corporate governance. Journal of Accounting Literature, 23, 194.</w:t>
      </w:r>
    </w:p>
    <w:p w:rsidR="00827E7E" w:rsidRPr="00685D49" w:rsidRDefault="00827E7E" w:rsidP="00536FB7">
      <w:pPr>
        <w:tabs>
          <w:tab w:val="left" w:pos="9000"/>
        </w:tabs>
        <w:ind w:left="720" w:hanging="720"/>
        <w:jc w:val="both"/>
        <w:rPr>
          <w:color w:val="000000" w:themeColor="text1"/>
        </w:rPr>
      </w:pPr>
      <w:r w:rsidRPr="00685D49">
        <w:rPr>
          <w:color w:val="000000" w:themeColor="text1"/>
        </w:rPr>
        <w:t>Managerial Auditing Journal, 16(8).</w:t>
      </w:r>
    </w:p>
    <w:p w:rsidR="00827E7E" w:rsidRPr="00685D49" w:rsidRDefault="00827E7E" w:rsidP="00536FB7">
      <w:pPr>
        <w:tabs>
          <w:tab w:val="left" w:pos="9000"/>
        </w:tabs>
        <w:ind w:left="720" w:hanging="720"/>
        <w:jc w:val="both"/>
        <w:rPr>
          <w:color w:val="000000" w:themeColor="text1"/>
        </w:rPr>
      </w:pPr>
      <w:r w:rsidRPr="00685D49">
        <w:rPr>
          <w:color w:val="000000" w:themeColor="text1"/>
        </w:rPr>
        <w:t>Marshall, C., &amp; Rossman, G. (2020). Designing Qualitative Research, (4th ed.).</w:t>
      </w:r>
    </w:p>
    <w:p w:rsidR="00827E7E" w:rsidRPr="00685D49" w:rsidRDefault="00827E7E" w:rsidP="00536FB7">
      <w:pPr>
        <w:tabs>
          <w:tab w:val="left" w:pos="9000"/>
        </w:tabs>
        <w:ind w:left="720" w:hanging="720"/>
        <w:jc w:val="both"/>
        <w:rPr>
          <w:color w:val="000000" w:themeColor="text1"/>
        </w:rPr>
      </w:pPr>
      <w:r w:rsidRPr="00685D49">
        <w:rPr>
          <w:color w:val="000000" w:themeColor="text1"/>
        </w:rPr>
        <w:t>Mawanda, S. P. (2021). Effects of Internal Control Systems on Internal audit control in an Institution of Higher Learning in Uganda: A Case of Uganda Martyrs University.</w:t>
      </w:r>
    </w:p>
    <w:p w:rsidR="00827E7E" w:rsidRPr="00685D49" w:rsidRDefault="00827E7E" w:rsidP="00536FB7">
      <w:pPr>
        <w:tabs>
          <w:tab w:val="left" w:pos="9000"/>
        </w:tabs>
        <w:ind w:left="720" w:hanging="720"/>
        <w:jc w:val="both"/>
        <w:rPr>
          <w:color w:val="000000" w:themeColor="text1"/>
        </w:rPr>
      </w:pPr>
      <w:r w:rsidRPr="00685D49">
        <w:rPr>
          <w:color w:val="000000" w:themeColor="text1"/>
        </w:rPr>
        <w:t>Meckling, W. H., &amp; Jensen, M. C. (1994). Theory of the Firm: Managerial Behavior, Agency Costs and Ownership Structure.</w:t>
      </w:r>
    </w:p>
    <w:p w:rsidR="00827E7E" w:rsidRPr="00685D49" w:rsidRDefault="00827E7E" w:rsidP="00536FB7">
      <w:pPr>
        <w:tabs>
          <w:tab w:val="left" w:pos="9000"/>
        </w:tabs>
        <w:ind w:left="720" w:hanging="720"/>
        <w:jc w:val="both"/>
        <w:rPr>
          <w:color w:val="000000" w:themeColor="text1"/>
        </w:rPr>
      </w:pPr>
      <w:r w:rsidRPr="00685D49">
        <w:rPr>
          <w:color w:val="000000" w:themeColor="text1"/>
        </w:rPr>
        <w:t>Mihret, D. G., &amp; Yismaw, A. W. (2019). Internal audit effectiveness: An Ethiopian public sector case study. Managerial Auditing, Journal, 22(5), 470-484.</w:t>
      </w:r>
    </w:p>
    <w:p w:rsidR="00827E7E" w:rsidRPr="00685D49" w:rsidRDefault="00827E7E" w:rsidP="00536FB7">
      <w:pPr>
        <w:tabs>
          <w:tab w:val="left" w:pos="9000"/>
        </w:tabs>
        <w:ind w:left="720" w:hanging="720"/>
        <w:jc w:val="both"/>
        <w:rPr>
          <w:color w:val="000000" w:themeColor="text1"/>
        </w:rPr>
      </w:pPr>
      <w:r w:rsidRPr="00685D49">
        <w:rPr>
          <w:color w:val="000000" w:themeColor="text1"/>
        </w:rPr>
        <w:t>Mike’s &amp; Kaplan (2014). An introduction to cybernetics. London: Chapman and Hall. Babbie, E. (2021). The Practice of Social Research. Belmont: Wadsworth.</w:t>
      </w:r>
    </w:p>
    <w:p w:rsidR="00827E7E" w:rsidRPr="00685D49" w:rsidRDefault="00827E7E" w:rsidP="00536FB7">
      <w:pPr>
        <w:tabs>
          <w:tab w:val="left" w:pos="9000"/>
        </w:tabs>
        <w:ind w:left="720" w:hanging="720"/>
        <w:jc w:val="both"/>
        <w:rPr>
          <w:color w:val="000000" w:themeColor="text1"/>
        </w:rPr>
      </w:pPr>
      <w:r w:rsidRPr="00685D49">
        <w:rPr>
          <w:color w:val="000000" w:themeColor="text1"/>
        </w:rPr>
        <w:t>Newsman, W. L (1994). Social Research Methods. USA: Allys Bacon press.</w:t>
      </w:r>
    </w:p>
    <w:p w:rsidR="00827E7E" w:rsidRPr="00685D49" w:rsidRDefault="00827E7E" w:rsidP="00536FB7">
      <w:pPr>
        <w:tabs>
          <w:tab w:val="left" w:pos="9000"/>
        </w:tabs>
        <w:ind w:left="720" w:hanging="720"/>
        <w:jc w:val="both"/>
        <w:rPr>
          <w:color w:val="000000" w:themeColor="text1"/>
        </w:rPr>
      </w:pPr>
      <w:r w:rsidRPr="00685D49">
        <w:rPr>
          <w:color w:val="000000" w:themeColor="text1"/>
        </w:rPr>
        <w:t>Ngugi, P. K. (2012). Challenges hindering sustainability of small and medium family enterprises after the exit of the founders in Nigeria. Unpublished PhD thesis, Juja: Jomo Nigeriatta University of Agriculture and Technology.</w:t>
      </w:r>
    </w:p>
    <w:p w:rsidR="00827E7E" w:rsidRPr="00685D49" w:rsidRDefault="00827E7E" w:rsidP="00536FB7">
      <w:pPr>
        <w:tabs>
          <w:tab w:val="left" w:pos="9000"/>
        </w:tabs>
        <w:ind w:left="720" w:hanging="720"/>
        <w:jc w:val="both"/>
        <w:rPr>
          <w:color w:val="000000" w:themeColor="text1"/>
        </w:rPr>
      </w:pPr>
      <w:r w:rsidRPr="00685D49">
        <w:rPr>
          <w:color w:val="000000" w:themeColor="text1"/>
        </w:rPr>
        <w:t>Niu, F. F. (2020). Corporate governance and the quality of accounting earnings: a Canadian perspective. International Journal of Managerial Finance, 2(4), 302-327.</w:t>
      </w:r>
    </w:p>
    <w:p w:rsidR="00827E7E" w:rsidRPr="00685D49" w:rsidRDefault="00827E7E" w:rsidP="00536FB7">
      <w:pPr>
        <w:tabs>
          <w:tab w:val="left" w:pos="9000"/>
        </w:tabs>
        <w:ind w:left="720" w:hanging="720"/>
        <w:jc w:val="both"/>
        <w:rPr>
          <w:color w:val="000000" w:themeColor="text1"/>
        </w:rPr>
      </w:pPr>
      <w:r w:rsidRPr="00685D49">
        <w:rPr>
          <w:color w:val="000000" w:themeColor="text1"/>
        </w:rPr>
        <w:t>Nocco, B. W., &amp; Stulz, R. (2020). Enterprise risk management: Theory and practice, Ohio State University working paper.</w:t>
      </w:r>
    </w:p>
    <w:p w:rsidR="00827E7E" w:rsidRPr="00685D49" w:rsidRDefault="00827E7E" w:rsidP="00536FB7">
      <w:pPr>
        <w:tabs>
          <w:tab w:val="left" w:pos="9000"/>
        </w:tabs>
        <w:ind w:left="720" w:hanging="720"/>
        <w:jc w:val="both"/>
        <w:rPr>
          <w:color w:val="000000" w:themeColor="text1"/>
        </w:rPr>
      </w:pPr>
      <w:r w:rsidRPr="00685D49">
        <w:rPr>
          <w:color w:val="000000" w:themeColor="text1"/>
        </w:rPr>
        <w:t>NSE  (2015). Research Skills for Students. London: Kogan Page Publisher.</w:t>
      </w:r>
    </w:p>
    <w:p w:rsidR="00827E7E" w:rsidRPr="00685D49" w:rsidRDefault="00827E7E" w:rsidP="00536FB7">
      <w:pPr>
        <w:tabs>
          <w:tab w:val="left" w:pos="9000"/>
        </w:tabs>
        <w:ind w:left="720" w:hanging="720"/>
        <w:jc w:val="both"/>
        <w:rPr>
          <w:color w:val="000000" w:themeColor="text1"/>
        </w:rPr>
      </w:pPr>
      <w:r w:rsidRPr="00685D49">
        <w:rPr>
          <w:color w:val="000000" w:themeColor="text1"/>
        </w:rPr>
        <w:t>Nyakundi, D. O., Nyamita, M. O.,&amp; Tinega, T. M. (2014). Financial implication of internal control system in an organization of small and medium scale business enterprises in Kisumu City, Nigeria. International Journal of Social Sciences and Entrepreneurship, 1(11), 719-734.</w:t>
      </w:r>
    </w:p>
    <w:p w:rsidR="00827E7E" w:rsidRPr="00685D49" w:rsidRDefault="00827E7E" w:rsidP="00536FB7">
      <w:pPr>
        <w:tabs>
          <w:tab w:val="left" w:pos="9000"/>
        </w:tabs>
        <w:ind w:left="720" w:hanging="720"/>
        <w:jc w:val="both"/>
        <w:rPr>
          <w:color w:val="000000" w:themeColor="text1"/>
        </w:rPr>
      </w:pPr>
      <w:r w:rsidRPr="00685D49">
        <w:rPr>
          <w:color w:val="000000" w:themeColor="text1"/>
        </w:rPr>
        <w:lastRenderedPageBreak/>
        <w:t>Omar, N. H., Alwi, M. J., &amp; Alwi, Z. A. (2020). Quality monitoring of the accounting profession Are we ready for peer review? Journal of Financial Reporting and Accounting, 1(1), 49-66.</w:t>
      </w:r>
    </w:p>
    <w:p w:rsidR="00827E7E" w:rsidRPr="00685D49" w:rsidRDefault="00827E7E" w:rsidP="00536FB7">
      <w:pPr>
        <w:tabs>
          <w:tab w:val="left" w:pos="9000"/>
        </w:tabs>
        <w:ind w:left="720" w:hanging="720"/>
        <w:jc w:val="both"/>
        <w:rPr>
          <w:color w:val="000000" w:themeColor="text1"/>
        </w:rPr>
      </w:pPr>
      <w:r w:rsidRPr="00685D49">
        <w:rPr>
          <w:color w:val="000000" w:themeColor="text1"/>
        </w:rPr>
        <w:t>Orodho, A. J. (2020). Essential of  education and social Science research methods.</w:t>
      </w:r>
    </w:p>
    <w:p w:rsidR="00827E7E" w:rsidRPr="00685D49" w:rsidRDefault="00827E7E" w:rsidP="00536FB7">
      <w:pPr>
        <w:tabs>
          <w:tab w:val="left" w:pos="9000"/>
        </w:tabs>
        <w:ind w:left="720" w:hanging="720"/>
        <w:jc w:val="both"/>
        <w:rPr>
          <w:color w:val="000000" w:themeColor="text1"/>
        </w:rPr>
      </w:pPr>
      <w:r w:rsidRPr="00685D49">
        <w:rPr>
          <w:color w:val="000000" w:themeColor="text1"/>
        </w:rPr>
        <w:t>Oso, W. Y., &amp; Onen, D. (2019). A general guide to writing research proposal and report; Handbook for Beginning Researchers. Omega: Jomo Nigeriatta Foundation.</w:t>
      </w:r>
    </w:p>
    <w:p w:rsidR="00827E7E" w:rsidRPr="00685D49" w:rsidRDefault="00827E7E" w:rsidP="00536FB7">
      <w:pPr>
        <w:tabs>
          <w:tab w:val="left" w:pos="9000"/>
        </w:tabs>
        <w:ind w:left="720" w:hanging="720"/>
        <w:jc w:val="both"/>
        <w:rPr>
          <w:color w:val="000000" w:themeColor="text1"/>
        </w:rPr>
      </w:pPr>
      <w:r w:rsidRPr="00685D49">
        <w:rPr>
          <w:color w:val="000000" w:themeColor="text1"/>
        </w:rPr>
        <w:t>Otieno, D. (2021). Six charged with defrauding NSSF of Sh1.6bn out on bail. Daily Nation, April, p. 9. Omega, Nigeria: Nation Centre.</w:t>
      </w:r>
    </w:p>
    <w:p w:rsidR="00827E7E" w:rsidRPr="00685D49" w:rsidRDefault="00827E7E" w:rsidP="00536FB7">
      <w:pPr>
        <w:tabs>
          <w:tab w:val="left" w:pos="9000"/>
        </w:tabs>
        <w:ind w:left="720" w:hanging="720"/>
        <w:jc w:val="both"/>
        <w:rPr>
          <w:color w:val="000000" w:themeColor="text1"/>
        </w:rPr>
      </w:pPr>
      <w:r w:rsidRPr="00685D49">
        <w:rPr>
          <w:color w:val="000000" w:themeColor="text1"/>
        </w:rPr>
        <w:t>Paape, L. (2019).Corporate governance: The impact on the role, position, and scope of services of the internal audit function. Unpublished PhD dissertation. Netherlands: Erasmus University.</w:t>
      </w:r>
    </w:p>
    <w:p w:rsidR="00827E7E" w:rsidRPr="00685D49" w:rsidRDefault="00827E7E" w:rsidP="00536FB7">
      <w:pPr>
        <w:tabs>
          <w:tab w:val="left" w:pos="9000"/>
        </w:tabs>
        <w:ind w:left="720" w:hanging="720"/>
        <w:jc w:val="both"/>
        <w:rPr>
          <w:color w:val="000000" w:themeColor="text1"/>
        </w:rPr>
      </w:pPr>
      <w:r w:rsidRPr="00685D49">
        <w:rPr>
          <w:color w:val="000000" w:themeColor="text1"/>
        </w:rPr>
        <w:t>Phillips, R., Freeman, R. E., &amp; Wicks, A. C. (2020). What stakeholder theory is not? Business Ethics Quarterly, 13(04), 479-502.</w:t>
      </w:r>
    </w:p>
    <w:p w:rsidR="00827E7E" w:rsidRPr="00685D49" w:rsidRDefault="00827E7E" w:rsidP="00536FB7">
      <w:pPr>
        <w:tabs>
          <w:tab w:val="left" w:pos="9000"/>
        </w:tabs>
        <w:ind w:left="720" w:hanging="720"/>
        <w:jc w:val="both"/>
        <w:rPr>
          <w:color w:val="000000" w:themeColor="text1"/>
        </w:rPr>
      </w:pPr>
      <w:r w:rsidRPr="00685D49">
        <w:rPr>
          <w:color w:val="000000" w:themeColor="text1"/>
        </w:rPr>
        <w:t>Pickett, K. H. S. (2021). The internal auditor at work: A practical guide to everyday challenges, New Jersey: John Wiley &amp; Sons Inc.</w:t>
      </w:r>
    </w:p>
    <w:p w:rsidR="00827E7E" w:rsidRPr="00685D49" w:rsidRDefault="00827E7E" w:rsidP="00536FB7">
      <w:pPr>
        <w:tabs>
          <w:tab w:val="left" w:pos="9000"/>
        </w:tabs>
        <w:ind w:left="720" w:hanging="720"/>
        <w:jc w:val="both"/>
        <w:rPr>
          <w:color w:val="000000" w:themeColor="text1"/>
        </w:rPr>
      </w:pPr>
      <w:r w:rsidRPr="00685D49">
        <w:rPr>
          <w:color w:val="000000" w:themeColor="text1"/>
        </w:rPr>
        <w:t>Ramsay, I. (2021). Independence of Australian Company Auditors: A Review of Current Australian Requirements and Proposals for Reform, October.</w:t>
      </w:r>
    </w:p>
    <w:p w:rsidR="00827E7E" w:rsidRPr="00685D49" w:rsidRDefault="00827E7E" w:rsidP="00536FB7">
      <w:pPr>
        <w:tabs>
          <w:tab w:val="left" w:pos="9000"/>
        </w:tabs>
        <w:ind w:left="720" w:hanging="720"/>
        <w:jc w:val="both"/>
        <w:rPr>
          <w:color w:val="000000" w:themeColor="text1"/>
        </w:rPr>
      </w:pPr>
      <w:r w:rsidRPr="00685D49">
        <w:rPr>
          <w:color w:val="000000" w:themeColor="text1"/>
        </w:rPr>
        <w:t>Reid, K., &amp; Ashelby, T. (2021). The Swansea Internal Quality Audit Processes Quality Assurance in Education.</w:t>
      </w:r>
    </w:p>
    <w:p w:rsidR="00827E7E" w:rsidRPr="00685D49" w:rsidRDefault="00827E7E" w:rsidP="00536FB7">
      <w:pPr>
        <w:tabs>
          <w:tab w:val="left" w:pos="9000"/>
        </w:tabs>
        <w:ind w:left="720" w:hanging="720"/>
        <w:jc w:val="both"/>
        <w:rPr>
          <w:color w:val="000000" w:themeColor="text1"/>
        </w:rPr>
      </w:pPr>
      <w:r w:rsidRPr="00685D49">
        <w:rPr>
          <w:color w:val="000000" w:themeColor="text1"/>
        </w:rPr>
        <w:t>Republic of Uganda, (2019). Ministry of Local Government Internal Audit Manual.</w:t>
      </w:r>
    </w:p>
    <w:p w:rsidR="00827E7E" w:rsidRPr="00685D49" w:rsidRDefault="00827E7E" w:rsidP="00536FB7">
      <w:pPr>
        <w:tabs>
          <w:tab w:val="left" w:pos="9000"/>
        </w:tabs>
        <w:ind w:left="720" w:hanging="720"/>
        <w:jc w:val="both"/>
        <w:rPr>
          <w:color w:val="000000" w:themeColor="text1"/>
        </w:rPr>
      </w:pPr>
      <w:r w:rsidRPr="00685D49">
        <w:rPr>
          <w:color w:val="000000" w:themeColor="text1"/>
        </w:rPr>
        <w:t>Rezaee, I., &amp; Zabihollah. B. (2021). Financial statement fraud, prevention and detection.</w:t>
      </w:r>
    </w:p>
    <w:p w:rsidR="00827E7E" w:rsidRPr="00685D49" w:rsidRDefault="00827E7E" w:rsidP="00536FB7">
      <w:pPr>
        <w:tabs>
          <w:tab w:val="left" w:pos="9000"/>
        </w:tabs>
        <w:ind w:left="720" w:hanging="720"/>
        <w:jc w:val="both"/>
        <w:rPr>
          <w:color w:val="000000" w:themeColor="text1"/>
        </w:rPr>
      </w:pPr>
      <w:r w:rsidRPr="00685D49">
        <w:rPr>
          <w:color w:val="000000" w:themeColor="text1"/>
        </w:rPr>
        <w:t>Rezaee, I., Zabihollah, B., Robert, C. E., &amp; Szendi, J. Z. (2021). Ethical behavior in higher educational institutions: The role of the code of conduct. Journal of Business Ethics, 30(2), 171-183</w:t>
      </w:r>
    </w:p>
    <w:p w:rsidR="00827E7E" w:rsidRPr="00685D49" w:rsidRDefault="00536FB7" w:rsidP="00536FB7">
      <w:pPr>
        <w:tabs>
          <w:tab w:val="left" w:pos="9000"/>
        </w:tabs>
        <w:ind w:left="720" w:hanging="720"/>
        <w:jc w:val="both"/>
        <w:rPr>
          <w:color w:val="000000" w:themeColor="text1"/>
        </w:rPr>
      </w:pPr>
      <w:r>
        <w:rPr>
          <w:color w:val="000000" w:themeColor="text1"/>
        </w:rPr>
        <w:t>\</w:t>
      </w:r>
      <w:r w:rsidR="00827E7E" w:rsidRPr="00685D49">
        <w:rPr>
          <w:color w:val="000000" w:themeColor="text1"/>
        </w:rPr>
        <w:t>Richard:</w:t>
      </w:r>
      <w:r w:rsidR="00827E7E" w:rsidRPr="00685D49">
        <w:rPr>
          <w:color w:val="000000" w:themeColor="text1"/>
        </w:rPr>
        <w:tab/>
        <w:t>NJ: Irwin Inc.</w:t>
      </w:r>
    </w:p>
    <w:p w:rsidR="00827E7E" w:rsidRPr="00685D49" w:rsidRDefault="00827E7E" w:rsidP="00536FB7">
      <w:pPr>
        <w:tabs>
          <w:tab w:val="left" w:pos="9000"/>
        </w:tabs>
        <w:ind w:left="720" w:hanging="720"/>
        <w:jc w:val="both"/>
        <w:rPr>
          <w:color w:val="000000" w:themeColor="text1"/>
        </w:rPr>
      </w:pPr>
      <w:r w:rsidRPr="00685D49">
        <w:rPr>
          <w:color w:val="000000" w:themeColor="text1"/>
        </w:rPr>
        <w:t>Rittenberg, L. E., &amp; B. J. Schwieger, (2020). Auditing Concepts for a Changing Environment, (2nd ed.). Fort Worth, TX: The Dryden Press.</w:t>
      </w:r>
    </w:p>
    <w:p w:rsidR="00827E7E" w:rsidRPr="00685D49" w:rsidRDefault="00827E7E" w:rsidP="00536FB7">
      <w:pPr>
        <w:tabs>
          <w:tab w:val="left" w:pos="9000"/>
        </w:tabs>
        <w:ind w:left="720" w:hanging="720"/>
        <w:jc w:val="both"/>
        <w:rPr>
          <w:color w:val="000000" w:themeColor="text1"/>
        </w:rPr>
      </w:pPr>
      <w:r w:rsidRPr="00685D49">
        <w:rPr>
          <w:color w:val="000000" w:themeColor="text1"/>
        </w:rPr>
        <w:t>Rittenberg, L.E., Johnstone, K. &amp; Gramling, A. (2012). Auditing: A Business Risk Approach, (8th ed.). CA: Cengage Learning.</w:t>
      </w:r>
    </w:p>
    <w:p w:rsidR="00827E7E" w:rsidRPr="00685D49" w:rsidRDefault="00827E7E" w:rsidP="00536FB7">
      <w:pPr>
        <w:tabs>
          <w:tab w:val="left" w:pos="9000"/>
        </w:tabs>
        <w:ind w:left="720" w:hanging="720"/>
        <w:jc w:val="both"/>
        <w:rPr>
          <w:color w:val="000000" w:themeColor="text1"/>
        </w:rPr>
      </w:pPr>
      <w:r w:rsidRPr="00685D49">
        <w:rPr>
          <w:color w:val="000000" w:themeColor="text1"/>
        </w:rPr>
        <w:t>RoK, (2012). Vision 2030. Omega: Government Printer.</w:t>
      </w:r>
    </w:p>
    <w:p w:rsidR="00827E7E" w:rsidRPr="00685D49" w:rsidRDefault="00827E7E" w:rsidP="00536FB7">
      <w:pPr>
        <w:tabs>
          <w:tab w:val="left" w:pos="9000"/>
        </w:tabs>
        <w:ind w:left="720" w:hanging="720"/>
        <w:jc w:val="both"/>
        <w:rPr>
          <w:color w:val="000000" w:themeColor="text1"/>
        </w:rPr>
      </w:pPr>
      <w:r w:rsidRPr="00685D49">
        <w:rPr>
          <w:color w:val="000000" w:themeColor="text1"/>
        </w:rPr>
        <w:t>RoK, Economic Survey, (2020). Ministry of Planning and National Development, Various Issues, Omega: Nigeria National Bureau of Statistics.</w:t>
      </w:r>
    </w:p>
    <w:p w:rsidR="00827E7E" w:rsidRPr="00685D49" w:rsidRDefault="00827E7E" w:rsidP="00536FB7">
      <w:pPr>
        <w:tabs>
          <w:tab w:val="left" w:pos="9000"/>
        </w:tabs>
        <w:ind w:left="720" w:hanging="720"/>
        <w:jc w:val="both"/>
        <w:rPr>
          <w:color w:val="000000" w:themeColor="text1"/>
        </w:rPr>
      </w:pPr>
      <w:r w:rsidRPr="00685D49">
        <w:rPr>
          <w:color w:val="000000" w:themeColor="text1"/>
        </w:rPr>
        <w:t>Rose, J. (2019). Attention to evidence of aggressive financial reporting and intentional misstatement judgments: Effects of experience and trust. Behavioral Research in Accounting, 19, 215-229.</w:t>
      </w:r>
    </w:p>
    <w:p w:rsidR="00827E7E" w:rsidRPr="00685D49" w:rsidRDefault="00827E7E" w:rsidP="00536FB7">
      <w:pPr>
        <w:tabs>
          <w:tab w:val="left" w:pos="9000"/>
        </w:tabs>
        <w:ind w:left="720" w:hanging="720"/>
        <w:jc w:val="both"/>
        <w:rPr>
          <w:color w:val="000000" w:themeColor="text1"/>
        </w:rPr>
      </w:pPr>
      <w:r w:rsidRPr="00685D49">
        <w:rPr>
          <w:color w:val="000000" w:themeColor="text1"/>
        </w:rPr>
        <w:t>Rue, W. L., &amp; Byars, L. L. (2021). Management Skills and Application. (8th ed).</w:t>
      </w:r>
    </w:p>
    <w:p w:rsidR="00827E7E" w:rsidRPr="00685D49" w:rsidRDefault="00827E7E" w:rsidP="00536FB7">
      <w:pPr>
        <w:tabs>
          <w:tab w:val="left" w:pos="9000"/>
        </w:tabs>
        <w:ind w:left="720" w:hanging="720"/>
        <w:jc w:val="both"/>
        <w:rPr>
          <w:color w:val="000000" w:themeColor="text1"/>
        </w:rPr>
      </w:pPr>
      <w:r w:rsidRPr="00685D49">
        <w:rPr>
          <w:color w:val="000000" w:themeColor="text1"/>
        </w:rPr>
        <w:t>Salamon, L. M. (2021). The tools of government. A Guide to the new Governance, New York: Oxford University Press.</w:t>
      </w:r>
    </w:p>
    <w:p w:rsidR="00827E7E" w:rsidRPr="00685D49" w:rsidRDefault="00827E7E" w:rsidP="00536FB7">
      <w:pPr>
        <w:tabs>
          <w:tab w:val="left" w:pos="9000"/>
        </w:tabs>
        <w:ind w:left="720" w:hanging="720"/>
        <w:jc w:val="both"/>
        <w:rPr>
          <w:color w:val="000000" w:themeColor="text1"/>
        </w:rPr>
      </w:pPr>
      <w:r w:rsidRPr="00685D49">
        <w:rPr>
          <w:color w:val="000000" w:themeColor="text1"/>
        </w:rPr>
        <w:t>Sarbanes, P., &amp; Oxley, M. (2021). Sarbanes-Oxley Act of 2021. Washington, DC: U.S. Congress.</w:t>
      </w:r>
    </w:p>
    <w:p w:rsidR="00827E7E" w:rsidRPr="00685D49" w:rsidRDefault="00827E7E" w:rsidP="00536FB7">
      <w:pPr>
        <w:tabs>
          <w:tab w:val="left" w:pos="9000"/>
        </w:tabs>
        <w:ind w:left="720" w:hanging="720"/>
        <w:jc w:val="both"/>
        <w:rPr>
          <w:color w:val="000000" w:themeColor="text1"/>
        </w:rPr>
      </w:pPr>
      <w:r w:rsidRPr="00685D49">
        <w:rPr>
          <w:color w:val="000000" w:themeColor="text1"/>
        </w:rPr>
        <w:t>Sarens, G., &amp; Abdolmohammadi, J. (2019). Monitoring effects of the internal audit function: Agency theory versus other explanatory variables, International Journal of Auditing, 15(1), 1-20.</w:t>
      </w:r>
    </w:p>
    <w:p w:rsidR="00827E7E" w:rsidRPr="00685D49" w:rsidRDefault="00827E7E" w:rsidP="00536FB7">
      <w:pPr>
        <w:tabs>
          <w:tab w:val="left" w:pos="9000"/>
        </w:tabs>
        <w:ind w:left="720" w:hanging="720"/>
        <w:jc w:val="both"/>
        <w:rPr>
          <w:color w:val="000000" w:themeColor="text1"/>
        </w:rPr>
      </w:pPr>
      <w:r w:rsidRPr="00685D49">
        <w:rPr>
          <w:color w:val="000000" w:themeColor="text1"/>
        </w:rPr>
        <w:lastRenderedPageBreak/>
        <w:t>Sarens, G., &amp; Abdolmohammadi, M. J. (2019). Monitoring effects of the internal audit function: agency theory versus other explanatory variables. International Journal of Auditing, 15(1), 1-20.</w:t>
      </w:r>
    </w:p>
    <w:p w:rsidR="00827E7E" w:rsidRPr="00685D49" w:rsidRDefault="00827E7E" w:rsidP="00536FB7">
      <w:pPr>
        <w:tabs>
          <w:tab w:val="left" w:pos="9000"/>
        </w:tabs>
        <w:ind w:left="720" w:hanging="720"/>
        <w:jc w:val="both"/>
        <w:rPr>
          <w:color w:val="000000" w:themeColor="text1"/>
        </w:rPr>
      </w:pPr>
      <w:r w:rsidRPr="00685D49">
        <w:rPr>
          <w:color w:val="000000" w:themeColor="text1"/>
        </w:rPr>
        <w:t>Sarens, G., &amp; De Beelde, I. (2020). The relationship between internal audit and senior management: an analysis of expectations and perceptions, International Journal of Auditing. 10(3), 219-241.</w:t>
      </w:r>
    </w:p>
    <w:p w:rsidR="00827E7E" w:rsidRPr="00685D49" w:rsidRDefault="00827E7E" w:rsidP="00536FB7">
      <w:pPr>
        <w:tabs>
          <w:tab w:val="left" w:pos="9000"/>
        </w:tabs>
        <w:ind w:left="720" w:hanging="720"/>
        <w:jc w:val="both"/>
        <w:rPr>
          <w:color w:val="000000" w:themeColor="text1"/>
        </w:rPr>
      </w:pPr>
      <w:r w:rsidRPr="00685D49">
        <w:rPr>
          <w:color w:val="000000" w:themeColor="text1"/>
        </w:rPr>
        <w:t>Schneider, A. (2021). Does expectation of finding deficiencies impact internal audit work? Journal of Applied Accounting Research, 10(2), 122-131.</w:t>
      </w:r>
    </w:p>
    <w:p w:rsidR="00827E7E" w:rsidRPr="00685D49" w:rsidRDefault="00827E7E" w:rsidP="00536FB7">
      <w:pPr>
        <w:tabs>
          <w:tab w:val="left" w:pos="9000"/>
        </w:tabs>
        <w:ind w:left="720" w:hanging="720"/>
        <w:jc w:val="both"/>
        <w:rPr>
          <w:color w:val="000000" w:themeColor="text1"/>
        </w:rPr>
      </w:pPr>
      <w:r w:rsidRPr="00685D49">
        <w:rPr>
          <w:color w:val="000000" w:themeColor="text1"/>
        </w:rPr>
        <w:t>Schneider, A., &amp; Church, B. K. (2021). The Effects of Auditors‟ Internal Control Opinions on Loan Decisions. Journal of Accounting and Public Policy. 27(1), 1-18.</w:t>
      </w:r>
    </w:p>
    <w:p w:rsidR="00827E7E" w:rsidRPr="00685D49" w:rsidRDefault="00827E7E" w:rsidP="00536FB7">
      <w:pPr>
        <w:tabs>
          <w:tab w:val="left" w:pos="9000"/>
        </w:tabs>
        <w:ind w:left="720" w:hanging="720"/>
        <w:jc w:val="both"/>
        <w:rPr>
          <w:color w:val="000000" w:themeColor="text1"/>
        </w:rPr>
      </w:pPr>
      <w:r w:rsidRPr="00685D49">
        <w:rPr>
          <w:color w:val="000000" w:themeColor="text1"/>
        </w:rPr>
        <w:t>Schroeck, G. 2021. Risk Management and Value Creation in Financial Institutions. NY: John Wiley and Sons, Inc.</w:t>
      </w:r>
    </w:p>
    <w:p w:rsidR="00827E7E" w:rsidRPr="00685D49" w:rsidRDefault="00827E7E" w:rsidP="00536FB7">
      <w:pPr>
        <w:tabs>
          <w:tab w:val="left" w:pos="9000"/>
        </w:tabs>
        <w:ind w:left="720" w:hanging="720"/>
        <w:jc w:val="both"/>
        <w:rPr>
          <w:color w:val="000000" w:themeColor="text1"/>
        </w:rPr>
      </w:pPr>
      <w:r w:rsidRPr="00685D49">
        <w:rPr>
          <w:color w:val="000000" w:themeColor="text1"/>
        </w:rPr>
        <w:t>Shenoy, G., &amp; Pant, M. (1994). Statistical methods in business and social sciences. New Delhi: Macmillan India Pvt. Ltd.</w:t>
      </w:r>
    </w:p>
    <w:p w:rsidR="00827E7E" w:rsidRPr="00685D49" w:rsidRDefault="00827E7E" w:rsidP="00536FB7">
      <w:pPr>
        <w:tabs>
          <w:tab w:val="left" w:pos="9000"/>
        </w:tabs>
        <w:ind w:left="720" w:hanging="720"/>
        <w:jc w:val="both"/>
        <w:rPr>
          <w:color w:val="000000" w:themeColor="text1"/>
        </w:rPr>
      </w:pPr>
      <w:r w:rsidRPr="00685D49">
        <w:rPr>
          <w:color w:val="000000" w:themeColor="text1"/>
        </w:rPr>
        <w:t>Shih, K. H., Hsieh, Y. R., &amp; Lin, B. S. (2021). Moderator effects to internal audits‟ self- efficacy and job involvement. International Journal of Accounting &amp; Information Management, 17(2), 151-165.</w:t>
      </w:r>
    </w:p>
    <w:p w:rsidR="00827E7E" w:rsidRPr="00685D49" w:rsidRDefault="00827E7E" w:rsidP="00536FB7">
      <w:pPr>
        <w:tabs>
          <w:tab w:val="left" w:pos="9000"/>
        </w:tabs>
        <w:ind w:left="720" w:hanging="720"/>
        <w:jc w:val="both"/>
        <w:rPr>
          <w:color w:val="000000" w:themeColor="text1"/>
        </w:rPr>
      </w:pPr>
      <w:r w:rsidRPr="00685D49">
        <w:rPr>
          <w:color w:val="000000" w:themeColor="text1"/>
        </w:rPr>
        <w:t>Shleifer, A., &amp; Vishny, R. (1997). Equilibrium short horizons of investors and firms,</w:t>
      </w:r>
    </w:p>
    <w:p w:rsidR="00827E7E" w:rsidRPr="00685D49" w:rsidRDefault="00827E7E" w:rsidP="00536FB7">
      <w:pPr>
        <w:tabs>
          <w:tab w:val="left" w:pos="9000"/>
        </w:tabs>
        <w:ind w:left="720" w:hanging="720"/>
        <w:jc w:val="both"/>
        <w:rPr>
          <w:color w:val="000000" w:themeColor="text1"/>
        </w:rPr>
      </w:pPr>
      <w:r w:rsidRPr="00685D49">
        <w:rPr>
          <w:color w:val="000000" w:themeColor="text1"/>
        </w:rPr>
        <w:t>Singleton, T. W, Bologna, G. J, Lindquist, R. J., &amp; Singleton, A. J. (2020). Fraud Auditing and Forensic Accounting (Third Edition). New Jersey: John Wiley &amp; Sons, Inc.</w:t>
      </w:r>
    </w:p>
    <w:p w:rsidR="00827E7E" w:rsidRPr="00685D49" w:rsidRDefault="00827E7E" w:rsidP="00536FB7">
      <w:pPr>
        <w:tabs>
          <w:tab w:val="left" w:pos="9000"/>
        </w:tabs>
        <w:ind w:left="720" w:hanging="720"/>
        <w:jc w:val="both"/>
        <w:rPr>
          <w:color w:val="000000" w:themeColor="text1"/>
        </w:rPr>
      </w:pPr>
      <w:r w:rsidRPr="00685D49">
        <w:rPr>
          <w:color w:val="000000" w:themeColor="text1"/>
        </w:rPr>
        <w:t>Smit P. J., &amp; Cronje, J. G. (2021). Management Principles. Capetown: Juta Publishers.</w:t>
      </w:r>
    </w:p>
    <w:p w:rsidR="00827E7E" w:rsidRPr="00685D49" w:rsidRDefault="00827E7E" w:rsidP="00536FB7">
      <w:pPr>
        <w:tabs>
          <w:tab w:val="left" w:pos="9000"/>
        </w:tabs>
        <w:ind w:left="720" w:hanging="720"/>
        <w:jc w:val="both"/>
        <w:rPr>
          <w:color w:val="000000" w:themeColor="text1"/>
        </w:rPr>
      </w:pPr>
      <w:r w:rsidRPr="00685D49">
        <w:rPr>
          <w:color w:val="000000" w:themeColor="text1"/>
        </w:rPr>
        <w:t>Sterck, M., &amp; Bouckaert, G. (2020). International audit trends in the public sector. The Internal Auditor, 63(4), 49-53.</w:t>
      </w:r>
    </w:p>
    <w:p w:rsidR="00827E7E" w:rsidRPr="00685D49" w:rsidRDefault="00827E7E" w:rsidP="00536FB7">
      <w:pPr>
        <w:tabs>
          <w:tab w:val="left" w:pos="9000"/>
        </w:tabs>
        <w:ind w:left="720" w:hanging="720"/>
        <w:jc w:val="both"/>
        <w:rPr>
          <w:color w:val="000000" w:themeColor="text1"/>
        </w:rPr>
      </w:pPr>
      <w:r w:rsidRPr="00685D49">
        <w:rPr>
          <w:color w:val="000000" w:themeColor="text1"/>
        </w:rPr>
        <w:t>Subramanian, N. (2020). International Journal of Auditing. 10(1), 1-18. Thornton, C. (2021). Audit and Assurance Services, Business Journal, 33, 2-3.</w:t>
      </w:r>
    </w:p>
    <w:p w:rsidR="00827E7E" w:rsidRPr="00685D49" w:rsidRDefault="00827E7E" w:rsidP="00536FB7">
      <w:pPr>
        <w:tabs>
          <w:tab w:val="left" w:pos="9000"/>
        </w:tabs>
        <w:ind w:left="720" w:hanging="720"/>
        <w:jc w:val="both"/>
        <w:rPr>
          <w:color w:val="000000" w:themeColor="text1"/>
        </w:rPr>
      </w:pPr>
      <w:r w:rsidRPr="00685D49">
        <w:rPr>
          <w:color w:val="000000" w:themeColor="text1"/>
        </w:rPr>
        <w:t>Thousands Oaks: Sage Publication.</w:t>
      </w:r>
    </w:p>
    <w:p w:rsidR="00827E7E" w:rsidRPr="00685D49" w:rsidRDefault="00827E7E" w:rsidP="00536FB7">
      <w:pPr>
        <w:ind w:left="720" w:hanging="720"/>
        <w:jc w:val="both"/>
      </w:pPr>
      <w:r w:rsidRPr="00685D49">
        <w:t>Tunde Olufisayo Ajala</w:t>
      </w:r>
      <w:r w:rsidRPr="00685D49">
        <w:rPr>
          <w:rStyle w:val="fs6"/>
        </w:rPr>
        <w:t>1</w:t>
      </w:r>
      <w:r w:rsidRPr="00685D49">
        <w:t>, Babatunde Moses Ololade</w:t>
      </w:r>
      <w:r w:rsidRPr="00685D49">
        <w:rPr>
          <w:rStyle w:val="fs6"/>
        </w:rPr>
        <w:t>2</w:t>
      </w:r>
      <w:r w:rsidRPr="00685D49">
        <w:rPr>
          <w:rStyle w:val="ls7"/>
        </w:rPr>
        <w:t>*,</w:t>
      </w:r>
      <w:r w:rsidRPr="00685D49">
        <w:t xml:space="preserve"> John Olatunde Olaleye</w:t>
      </w:r>
      <w:r w:rsidRPr="00685D49">
        <w:rPr>
          <w:rStyle w:val="fs6"/>
        </w:rPr>
        <w:t xml:space="preserve">3 </w:t>
      </w:r>
      <w:r w:rsidRPr="00685D49">
        <w:rPr>
          <w:rStyle w:val="ls8"/>
        </w:rPr>
        <w:t xml:space="preserve">and </w:t>
      </w:r>
      <w:r w:rsidRPr="00685D49">
        <w:t>Kehinde Babatunde Abass</w:t>
      </w:r>
      <w:r w:rsidRPr="00685D49">
        <w:rPr>
          <w:rStyle w:val="fs6"/>
        </w:rPr>
        <w:t>4</w:t>
      </w:r>
      <w:r w:rsidRPr="00685D49">
        <w:t xml:space="preserve"> </w:t>
      </w:r>
      <w:r w:rsidRPr="00685D49">
        <w:rPr>
          <w:rStyle w:val="ff6"/>
        </w:rPr>
        <w:t xml:space="preserve"> (2023) Internal control systems and organizational </w:t>
      </w:r>
      <w:r w:rsidRPr="00685D49">
        <w:t>performance in Small and Medium Enterprises (SMEs) in</w:t>
      </w:r>
      <w:r w:rsidRPr="00685D49">
        <w:rPr>
          <w:rStyle w:val="ls4"/>
        </w:rPr>
        <w:t xml:space="preserve"> Nigeria. www.academic journal.org</w:t>
      </w:r>
    </w:p>
    <w:p w:rsidR="00827E7E" w:rsidRPr="00685D49" w:rsidRDefault="00827E7E" w:rsidP="00536FB7">
      <w:pPr>
        <w:tabs>
          <w:tab w:val="left" w:pos="9000"/>
        </w:tabs>
        <w:ind w:left="720" w:hanging="720"/>
        <w:jc w:val="both"/>
        <w:rPr>
          <w:color w:val="000000" w:themeColor="text1"/>
        </w:rPr>
      </w:pPr>
      <w:r w:rsidRPr="00685D49">
        <w:rPr>
          <w:color w:val="000000" w:themeColor="text1"/>
        </w:rPr>
        <w:t>Tunji F. (2013)American Economic Review Papers and Proceedings 80, 148-153.</w:t>
      </w:r>
    </w:p>
    <w:p w:rsidR="00827E7E" w:rsidRPr="00685D49" w:rsidRDefault="00827E7E" w:rsidP="00536FB7">
      <w:pPr>
        <w:tabs>
          <w:tab w:val="left" w:pos="9000"/>
        </w:tabs>
        <w:ind w:left="720" w:hanging="720"/>
        <w:jc w:val="both"/>
        <w:rPr>
          <w:color w:val="000000" w:themeColor="text1"/>
        </w:rPr>
      </w:pPr>
      <w:r w:rsidRPr="00685D49">
        <w:rPr>
          <w:color w:val="000000" w:themeColor="text1"/>
        </w:rPr>
        <w:t>Tunji, S. T. (2020). Effective Internal Controls System as Antidote for Distress in the Banking Industry in Nigeria. Journal of Economics and international Business Research, 1(5), 106-121.</w:t>
      </w:r>
    </w:p>
    <w:p w:rsidR="00827E7E" w:rsidRPr="00685D49" w:rsidRDefault="00827E7E" w:rsidP="00536FB7">
      <w:pPr>
        <w:tabs>
          <w:tab w:val="left" w:pos="9000"/>
        </w:tabs>
        <w:ind w:left="720" w:hanging="720"/>
        <w:jc w:val="both"/>
        <w:rPr>
          <w:color w:val="000000" w:themeColor="text1"/>
        </w:rPr>
      </w:pPr>
      <w:r w:rsidRPr="00685D49">
        <w:rPr>
          <w:color w:val="000000" w:themeColor="text1"/>
        </w:rPr>
        <w:t>Van Ryn, M., &amp; Heaney, C. A. (1992). What's the Use of Theory? Health Education Quarterly, 1992, 19(3), 315–330.</w:t>
      </w:r>
    </w:p>
    <w:p w:rsidR="00827E7E" w:rsidRPr="00685D49" w:rsidRDefault="00827E7E" w:rsidP="00536FB7">
      <w:pPr>
        <w:tabs>
          <w:tab w:val="left" w:pos="9000"/>
        </w:tabs>
        <w:ind w:left="720" w:hanging="720"/>
        <w:jc w:val="both"/>
        <w:rPr>
          <w:color w:val="000000" w:themeColor="text1"/>
        </w:rPr>
      </w:pPr>
      <w:r w:rsidRPr="00685D49">
        <w:rPr>
          <w:color w:val="000000" w:themeColor="text1"/>
        </w:rPr>
        <w:t>Von Bertalanffy, L. (1968). General system theory: Essays on its foundation and development, revised edition, New York: George Braziller.</w:t>
      </w:r>
    </w:p>
    <w:p w:rsidR="00827E7E" w:rsidRPr="00685D49" w:rsidRDefault="00827E7E" w:rsidP="00536FB7">
      <w:pPr>
        <w:tabs>
          <w:tab w:val="left" w:pos="9000"/>
        </w:tabs>
        <w:ind w:left="720" w:hanging="720"/>
        <w:jc w:val="both"/>
        <w:rPr>
          <w:color w:val="000000" w:themeColor="text1"/>
        </w:rPr>
      </w:pPr>
      <w:r w:rsidRPr="00685D49">
        <w:rPr>
          <w:color w:val="000000" w:themeColor="text1"/>
        </w:rPr>
        <w:t>Wanjara, S.(2014). Influence of internal control system on the internal audit control of Nigeria Power Company.</w:t>
      </w:r>
    </w:p>
    <w:p w:rsidR="00827E7E" w:rsidRPr="00685D49" w:rsidRDefault="00827E7E" w:rsidP="00536FB7">
      <w:pPr>
        <w:tabs>
          <w:tab w:val="left" w:pos="9000"/>
        </w:tabs>
        <w:ind w:left="720" w:hanging="720"/>
        <w:jc w:val="both"/>
        <w:rPr>
          <w:color w:val="000000" w:themeColor="text1"/>
        </w:rPr>
      </w:pPr>
      <w:r w:rsidRPr="00685D49">
        <w:rPr>
          <w:color w:val="000000" w:themeColor="text1"/>
        </w:rPr>
        <w:t>White, B. (2000). Dissertation skills for business management students. London: Martin‟s the Printers Ltd.</w:t>
      </w:r>
    </w:p>
    <w:p w:rsidR="00827E7E" w:rsidRPr="00685D49" w:rsidRDefault="00827E7E" w:rsidP="00536FB7">
      <w:pPr>
        <w:tabs>
          <w:tab w:val="left" w:pos="9000"/>
        </w:tabs>
        <w:ind w:left="720" w:hanging="720"/>
        <w:jc w:val="both"/>
        <w:rPr>
          <w:color w:val="000000" w:themeColor="text1"/>
        </w:rPr>
      </w:pPr>
      <w:r w:rsidRPr="00685D49">
        <w:rPr>
          <w:color w:val="000000" w:themeColor="text1"/>
        </w:rPr>
        <w:t>Whittington O. R., &amp; Kurt, P. (2021). Principles of auditing and other assurance services. New York :Irwin/McGraw- Hill..</w:t>
      </w:r>
    </w:p>
    <w:p w:rsidR="00827E7E" w:rsidRPr="00685D49" w:rsidRDefault="00827E7E" w:rsidP="00536FB7">
      <w:pPr>
        <w:tabs>
          <w:tab w:val="left" w:pos="9000"/>
        </w:tabs>
        <w:ind w:left="720" w:hanging="720"/>
        <w:jc w:val="both"/>
        <w:rPr>
          <w:color w:val="000000" w:themeColor="text1"/>
        </w:rPr>
      </w:pPr>
      <w:r w:rsidRPr="00685D49">
        <w:rPr>
          <w:color w:val="000000" w:themeColor="text1"/>
        </w:rPr>
        <w:t>Whittington, R., &amp; Pany, K. (2020). Principles of auditing and other assurance services.</w:t>
      </w:r>
    </w:p>
    <w:p w:rsidR="00827E7E" w:rsidRPr="00685D49" w:rsidRDefault="00827E7E" w:rsidP="00536FB7">
      <w:pPr>
        <w:tabs>
          <w:tab w:val="left" w:pos="9000"/>
        </w:tabs>
        <w:ind w:left="720" w:hanging="720"/>
        <w:jc w:val="both"/>
        <w:rPr>
          <w:color w:val="000000" w:themeColor="text1"/>
        </w:rPr>
      </w:pPr>
      <w:r w:rsidRPr="00685D49">
        <w:rPr>
          <w:color w:val="000000" w:themeColor="text1"/>
        </w:rPr>
        <w:lastRenderedPageBreak/>
        <w:t>Wilks, T., &amp; Zimbelman, M. (2021). Decomposition of fraud-risk assessments and auditors‟ sensitivity to fraud cues. Contemporary Accounting Research, 21(3), 719–745.</w:t>
      </w:r>
    </w:p>
    <w:p w:rsidR="00827E7E" w:rsidRPr="00685D49" w:rsidRDefault="00827E7E" w:rsidP="00536FB7">
      <w:pPr>
        <w:tabs>
          <w:tab w:val="left" w:pos="9000"/>
        </w:tabs>
        <w:ind w:left="720" w:hanging="720"/>
        <w:jc w:val="both"/>
        <w:rPr>
          <w:color w:val="000000" w:themeColor="text1"/>
        </w:rPr>
      </w:pPr>
      <w:r w:rsidRPr="00685D49">
        <w:rPr>
          <w:color w:val="000000" w:themeColor="text1"/>
        </w:rPr>
        <w:t>Wolf, D. (2021). Execution and Structure, 2021. Retrieved from http://www.dewarsloan.com/workin%20papers- execution%20and20%structure.html</w:t>
      </w:r>
    </w:p>
    <w:p w:rsidR="00827E7E" w:rsidRPr="00685D49" w:rsidRDefault="00827E7E" w:rsidP="00536FB7">
      <w:pPr>
        <w:tabs>
          <w:tab w:val="left" w:pos="9000"/>
        </w:tabs>
        <w:ind w:left="720" w:hanging="720"/>
        <w:jc w:val="both"/>
        <w:rPr>
          <w:color w:val="000000" w:themeColor="text1"/>
        </w:rPr>
      </w:pPr>
      <w:r w:rsidRPr="00685D49">
        <w:rPr>
          <w:color w:val="000000" w:themeColor="text1"/>
        </w:rPr>
        <w:t>World Economic Forum. (2021). The global competitiveness report. World Economic Forum. Retrieved from http://www.worldbank.org/june-2020.</w:t>
      </w:r>
    </w:p>
    <w:p w:rsidR="00827E7E" w:rsidRPr="00685D49" w:rsidRDefault="00827E7E" w:rsidP="00536FB7">
      <w:pPr>
        <w:tabs>
          <w:tab w:val="left" w:pos="9000"/>
        </w:tabs>
        <w:ind w:left="720" w:hanging="720"/>
        <w:jc w:val="both"/>
        <w:rPr>
          <w:color w:val="000000" w:themeColor="text1"/>
        </w:rPr>
      </w:pPr>
      <w:r w:rsidRPr="00685D49">
        <w:rPr>
          <w:color w:val="000000" w:themeColor="text1"/>
        </w:rPr>
        <w:t xml:space="preserve"> Zikmund, W. G., Babin, B. J., Carr, J. C., &amp; Griffin, M. (2021). Business research methods. (8thEdition). Mason HO: Cengage Learning. </w:t>
      </w:r>
    </w:p>
    <w:sectPr w:rsidR="00827E7E" w:rsidRPr="00685D49" w:rsidSect="00536FB7">
      <w:pgSz w:w="11909" w:h="16834" w:code="9"/>
      <w:pgMar w:top="1440" w:right="1440" w:bottom="2880" w:left="1440" w:header="720" w:footer="250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AFB" w:rsidRDefault="00EB3AFB" w:rsidP="00027D12">
      <w:r>
        <w:separator/>
      </w:r>
    </w:p>
  </w:endnote>
  <w:endnote w:type="continuationSeparator" w:id="1">
    <w:p w:rsidR="00EB3AFB" w:rsidRDefault="00EB3AFB" w:rsidP="00027D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11747"/>
      <w:docPartObj>
        <w:docPartGallery w:val="Page Numbers (Bottom of Page)"/>
        <w:docPartUnique/>
      </w:docPartObj>
    </w:sdtPr>
    <w:sdtContent>
      <w:p w:rsidR="00E637F7" w:rsidRDefault="00E637F7">
        <w:pPr>
          <w:pStyle w:val="Footer"/>
          <w:jc w:val="center"/>
        </w:pPr>
        <w:fldSimple w:instr=" PAGE   \* MERGEFORMAT ">
          <w:r w:rsidR="00D8042D">
            <w:rPr>
              <w:noProof/>
            </w:rPr>
            <w:t>1</w:t>
          </w:r>
        </w:fldSimple>
      </w:p>
    </w:sdtContent>
  </w:sdt>
  <w:p w:rsidR="00E637F7" w:rsidRDefault="00E637F7">
    <w:pPr>
      <w:pStyle w:val="BodyText"/>
      <w:spacing w:line="14" w:lineRule="auto"/>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AFB" w:rsidRDefault="00EB3AFB" w:rsidP="00027D12">
      <w:r>
        <w:separator/>
      </w:r>
    </w:p>
  </w:footnote>
  <w:footnote w:type="continuationSeparator" w:id="1">
    <w:p w:rsidR="00EB3AFB" w:rsidRDefault="00EB3AFB" w:rsidP="00027D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0968"/>
    <w:multiLevelType w:val="hybridMultilevel"/>
    <w:tmpl w:val="D7C41FF4"/>
    <w:lvl w:ilvl="0" w:tplc="3DC630E6">
      <w:start w:val="5"/>
      <w:numFmt w:val="decimal"/>
      <w:lvlText w:val="%1"/>
      <w:lvlJc w:val="left"/>
      <w:pPr>
        <w:ind w:left="908" w:hanging="360"/>
      </w:pPr>
      <w:rPr>
        <w:rFonts w:hint="default"/>
        <w:lang w:val="en-US" w:eastAsia="en-US" w:bidi="ar-SA"/>
      </w:rPr>
    </w:lvl>
    <w:lvl w:ilvl="1" w:tplc="3AFADFD2">
      <w:numFmt w:val="none"/>
      <w:lvlText w:val=""/>
      <w:lvlJc w:val="left"/>
      <w:pPr>
        <w:tabs>
          <w:tab w:val="num" w:pos="360"/>
        </w:tabs>
      </w:pPr>
    </w:lvl>
    <w:lvl w:ilvl="2" w:tplc="34C00F26">
      <w:numFmt w:val="none"/>
      <w:lvlText w:val=""/>
      <w:lvlJc w:val="left"/>
      <w:pPr>
        <w:tabs>
          <w:tab w:val="num" w:pos="360"/>
        </w:tabs>
      </w:pPr>
    </w:lvl>
    <w:lvl w:ilvl="3" w:tplc="A1027B5A">
      <w:numFmt w:val="bullet"/>
      <w:lvlText w:val="•"/>
      <w:lvlJc w:val="left"/>
      <w:pPr>
        <w:ind w:left="2991" w:hanging="540"/>
      </w:pPr>
      <w:rPr>
        <w:rFonts w:hint="default"/>
        <w:lang w:val="en-US" w:eastAsia="en-US" w:bidi="ar-SA"/>
      </w:rPr>
    </w:lvl>
    <w:lvl w:ilvl="4" w:tplc="A33EFEDC">
      <w:numFmt w:val="bullet"/>
      <w:lvlText w:val="•"/>
      <w:lvlJc w:val="left"/>
      <w:pPr>
        <w:ind w:left="3946" w:hanging="540"/>
      </w:pPr>
      <w:rPr>
        <w:rFonts w:hint="default"/>
        <w:lang w:val="en-US" w:eastAsia="en-US" w:bidi="ar-SA"/>
      </w:rPr>
    </w:lvl>
    <w:lvl w:ilvl="5" w:tplc="E4FC4FCA">
      <w:numFmt w:val="bullet"/>
      <w:lvlText w:val="•"/>
      <w:lvlJc w:val="left"/>
      <w:pPr>
        <w:ind w:left="4902" w:hanging="540"/>
      </w:pPr>
      <w:rPr>
        <w:rFonts w:hint="default"/>
        <w:lang w:val="en-US" w:eastAsia="en-US" w:bidi="ar-SA"/>
      </w:rPr>
    </w:lvl>
    <w:lvl w:ilvl="6" w:tplc="4CB62F7A">
      <w:numFmt w:val="bullet"/>
      <w:lvlText w:val="•"/>
      <w:lvlJc w:val="left"/>
      <w:pPr>
        <w:ind w:left="5857" w:hanging="540"/>
      </w:pPr>
      <w:rPr>
        <w:rFonts w:hint="default"/>
        <w:lang w:val="en-US" w:eastAsia="en-US" w:bidi="ar-SA"/>
      </w:rPr>
    </w:lvl>
    <w:lvl w:ilvl="7" w:tplc="C82CD388">
      <w:numFmt w:val="bullet"/>
      <w:lvlText w:val="•"/>
      <w:lvlJc w:val="left"/>
      <w:pPr>
        <w:ind w:left="6813" w:hanging="540"/>
      </w:pPr>
      <w:rPr>
        <w:rFonts w:hint="default"/>
        <w:lang w:val="en-US" w:eastAsia="en-US" w:bidi="ar-SA"/>
      </w:rPr>
    </w:lvl>
    <w:lvl w:ilvl="8" w:tplc="8A1CE30A">
      <w:numFmt w:val="bullet"/>
      <w:lvlText w:val="•"/>
      <w:lvlJc w:val="left"/>
      <w:pPr>
        <w:ind w:left="7768" w:hanging="540"/>
      </w:pPr>
      <w:rPr>
        <w:rFonts w:hint="default"/>
        <w:lang w:val="en-US" w:eastAsia="en-US" w:bidi="ar-SA"/>
      </w:rPr>
    </w:lvl>
  </w:abstractNum>
  <w:abstractNum w:abstractNumId="1">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B2715F2"/>
    <w:multiLevelType w:val="hybridMultilevel"/>
    <w:tmpl w:val="85AA7248"/>
    <w:lvl w:ilvl="0" w:tplc="A828AD6E">
      <w:start w:val="1"/>
      <w:numFmt w:val="decimal"/>
      <w:lvlText w:val="%1."/>
      <w:lvlJc w:val="left"/>
      <w:pPr>
        <w:ind w:left="848" w:hanging="240"/>
        <w:jc w:val="right"/>
      </w:pPr>
      <w:rPr>
        <w:rFonts w:ascii="Times New Roman" w:eastAsia="Times New Roman" w:hAnsi="Times New Roman" w:cs="Times New Roman" w:hint="default"/>
        <w:b/>
        <w:bCs/>
        <w:w w:val="100"/>
        <w:sz w:val="24"/>
        <w:szCs w:val="24"/>
        <w:lang w:val="en-US" w:eastAsia="en-US" w:bidi="ar-SA"/>
      </w:rPr>
    </w:lvl>
    <w:lvl w:ilvl="1" w:tplc="CF4C2582">
      <w:numFmt w:val="none"/>
      <w:lvlText w:val=""/>
      <w:lvlJc w:val="left"/>
      <w:pPr>
        <w:tabs>
          <w:tab w:val="num" w:pos="360"/>
        </w:tabs>
      </w:pPr>
    </w:lvl>
    <w:lvl w:ilvl="2" w:tplc="40CC560C">
      <w:numFmt w:val="bullet"/>
      <w:lvlText w:val="•"/>
      <w:lvlJc w:val="left"/>
      <w:pPr>
        <w:ind w:left="2195" w:hanging="301"/>
      </w:pPr>
      <w:rPr>
        <w:rFonts w:hint="default"/>
        <w:lang w:val="en-US" w:eastAsia="en-US" w:bidi="ar-SA"/>
      </w:rPr>
    </w:lvl>
    <w:lvl w:ilvl="3" w:tplc="8210FFC6">
      <w:numFmt w:val="bullet"/>
      <w:lvlText w:val="•"/>
      <w:lvlJc w:val="left"/>
      <w:pPr>
        <w:ind w:left="3131" w:hanging="301"/>
      </w:pPr>
      <w:rPr>
        <w:rFonts w:hint="default"/>
        <w:lang w:val="en-US" w:eastAsia="en-US" w:bidi="ar-SA"/>
      </w:rPr>
    </w:lvl>
    <w:lvl w:ilvl="4" w:tplc="00D070A8">
      <w:numFmt w:val="bullet"/>
      <w:lvlText w:val="•"/>
      <w:lvlJc w:val="left"/>
      <w:pPr>
        <w:ind w:left="4066" w:hanging="301"/>
      </w:pPr>
      <w:rPr>
        <w:rFonts w:hint="default"/>
        <w:lang w:val="en-US" w:eastAsia="en-US" w:bidi="ar-SA"/>
      </w:rPr>
    </w:lvl>
    <w:lvl w:ilvl="5" w:tplc="38045570">
      <w:numFmt w:val="bullet"/>
      <w:lvlText w:val="•"/>
      <w:lvlJc w:val="left"/>
      <w:pPr>
        <w:ind w:left="5002" w:hanging="301"/>
      </w:pPr>
      <w:rPr>
        <w:rFonts w:hint="default"/>
        <w:lang w:val="en-US" w:eastAsia="en-US" w:bidi="ar-SA"/>
      </w:rPr>
    </w:lvl>
    <w:lvl w:ilvl="6" w:tplc="2014E092">
      <w:numFmt w:val="bullet"/>
      <w:lvlText w:val="•"/>
      <w:lvlJc w:val="left"/>
      <w:pPr>
        <w:ind w:left="5937" w:hanging="301"/>
      </w:pPr>
      <w:rPr>
        <w:rFonts w:hint="default"/>
        <w:lang w:val="en-US" w:eastAsia="en-US" w:bidi="ar-SA"/>
      </w:rPr>
    </w:lvl>
    <w:lvl w:ilvl="7" w:tplc="EBC460A0">
      <w:numFmt w:val="bullet"/>
      <w:lvlText w:val="•"/>
      <w:lvlJc w:val="left"/>
      <w:pPr>
        <w:ind w:left="6873" w:hanging="301"/>
      </w:pPr>
      <w:rPr>
        <w:rFonts w:hint="default"/>
        <w:lang w:val="en-US" w:eastAsia="en-US" w:bidi="ar-SA"/>
      </w:rPr>
    </w:lvl>
    <w:lvl w:ilvl="8" w:tplc="419A1356">
      <w:numFmt w:val="bullet"/>
      <w:lvlText w:val="•"/>
      <w:lvlJc w:val="left"/>
      <w:pPr>
        <w:ind w:left="7808" w:hanging="301"/>
      </w:pPr>
      <w:rPr>
        <w:rFonts w:hint="default"/>
        <w:lang w:val="en-US" w:eastAsia="en-US" w:bidi="ar-SA"/>
      </w:rPr>
    </w:lvl>
  </w:abstractNum>
  <w:abstractNum w:abstractNumId="3">
    <w:nsid w:val="15B16504"/>
    <w:multiLevelType w:val="hybridMultilevel"/>
    <w:tmpl w:val="5094C0A0"/>
    <w:lvl w:ilvl="0" w:tplc="66B0D75C">
      <w:numFmt w:val="bullet"/>
      <w:lvlText w:val=""/>
      <w:lvlJc w:val="left"/>
      <w:pPr>
        <w:ind w:left="871" w:hanging="361"/>
      </w:pPr>
      <w:rPr>
        <w:rFonts w:ascii="Symbol" w:eastAsia="Symbol" w:hAnsi="Symbol" w:cs="Symbol" w:hint="default"/>
        <w:w w:val="100"/>
        <w:sz w:val="18"/>
        <w:szCs w:val="18"/>
        <w:lang w:val="en-US" w:eastAsia="en-US" w:bidi="ar-SA"/>
      </w:rPr>
    </w:lvl>
    <w:lvl w:ilvl="1" w:tplc="62BC6024">
      <w:numFmt w:val="bullet"/>
      <w:lvlText w:val="•"/>
      <w:lvlJc w:val="left"/>
      <w:pPr>
        <w:ind w:left="1129" w:hanging="361"/>
      </w:pPr>
      <w:rPr>
        <w:rFonts w:hint="default"/>
        <w:lang w:val="en-US" w:eastAsia="en-US" w:bidi="ar-SA"/>
      </w:rPr>
    </w:lvl>
    <w:lvl w:ilvl="2" w:tplc="A120C9AC">
      <w:numFmt w:val="bullet"/>
      <w:lvlText w:val="•"/>
      <w:lvlJc w:val="left"/>
      <w:pPr>
        <w:ind w:left="1379" w:hanging="361"/>
      </w:pPr>
      <w:rPr>
        <w:rFonts w:hint="default"/>
        <w:lang w:val="en-US" w:eastAsia="en-US" w:bidi="ar-SA"/>
      </w:rPr>
    </w:lvl>
    <w:lvl w:ilvl="3" w:tplc="6C6CC6A6">
      <w:numFmt w:val="bullet"/>
      <w:lvlText w:val="•"/>
      <w:lvlJc w:val="left"/>
      <w:pPr>
        <w:ind w:left="1628" w:hanging="361"/>
      </w:pPr>
      <w:rPr>
        <w:rFonts w:hint="default"/>
        <w:lang w:val="en-US" w:eastAsia="en-US" w:bidi="ar-SA"/>
      </w:rPr>
    </w:lvl>
    <w:lvl w:ilvl="4" w:tplc="5D96B35C">
      <w:numFmt w:val="bullet"/>
      <w:lvlText w:val="•"/>
      <w:lvlJc w:val="left"/>
      <w:pPr>
        <w:ind w:left="1878" w:hanging="361"/>
      </w:pPr>
      <w:rPr>
        <w:rFonts w:hint="default"/>
        <w:lang w:val="en-US" w:eastAsia="en-US" w:bidi="ar-SA"/>
      </w:rPr>
    </w:lvl>
    <w:lvl w:ilvl="5" w:tplc="62B89EBE">
      <w:numFmt w:val="bullet"/>
      <w:lvlText w:val="•"/>
      <w:lvlJc w:val="left"/>
      <w:pPr>
        <w:ind w:left="2127" w:hanging="361"/>
      </w:pPr>
      <w:rPr>
        <w:rFonts w:hint="default"/>
        <w:lang w:val="en-US" w:eastAsia="en-US" w:bidi="ar-SA"/>
      </w:rPr>
    </w:lvl>
    <w:lvl w:ilvl="6" w:tplc="48AC5924">
      <w:numFmt w:val="bullet"/>
      <w:lvlText w:val="•"/>
      <w:lvlJc w:val="left"/>
      <w:pPr>
        <w:ind w:left="2377" w:hanging="361"/>
      </w:pPr>
      <w:rPr>
        <w:rFonts w:hint="default"/>
        <w:lang w:val="en-US" w:eastAsia="en-US" w:bidi="ar-SA"/>
      </w:rPr>
    </w:lvl>
    <w:lvl w:ilvl="7" w:tplc="382C70B6">
      <w:numFmt w:val="bullet"/>
      <w:lvlText w:val="•"/>
      <w:lvlJc w:val="left"/>
      <w:pPr>
        <w:ind w:left="2626" w:hanging="361"/>
      </w:pPr>
      <w:rPr>
        <w:rFonts w:hint="default"/>
        <w:lang w:val="en-US" w:eastAsia="en-US" w:bidi="ar-SA"/>
      </w:rPr>
    </w:lvl>
    <w:lvl w:ilvl="8" w:tplc="8D0C999E">
      <w:numFmt w:val="bullet"/>
      <w:lvlText w:val="•"/>
      <w:lvlJc w:val="left"/>
      <w:pPr>
        <w:ind w:left="2876" w:hanging="361"/>
      </w:pPr>
      <w:rPr>
        <w:rFonts w:hint="default"/>
        <w:lang w:val="en-US" w:eastAsia="en-US" w:bidi="ar-SA"/>
      </w:rPr>
    </w:lvl>
  </w:abstractNum>
  <w:abstractNum w:abstractNumId="4">
    <w:nsid w:val="176E14A4"/>
    <w:multiLevelType w:val="hybridMultilevel"/>
    <w:tmpl w:val="047672DA"/>
    <w:lvl w:ilvl="0" w:tplc="90BE483E">
      <w:start w:val="1"/>
      <w:numFmt w:val="decimal"/>
      <w:lvlText w:val="%1."/>
      <w:lvlJc w:val="left"/>
      <w:pPr>
        <w:ind w:left="1268" w:hanging="541"/>
      </w:pPr>
      <w:rPr>
        <w:rFonts w:ascii="Times New Roman" w:eastAsia="Times New Roman" w:hAnsi="Times New Roman" w:cs="Times New Roman" w:hint="default"/>
        <w:w w:val="100"/>
        <w:sz w:val="24"/>
        <w:szCs w:val="24"/>
        <w:lang w:val="en-US" w:eastAsia="en-US" w:bidi="ar-SA"/>
      </w:rPr>
    </w:lvl>
    <w:lvl w:ilvl="1" w:tplc="F062A81A">
      <w:numFmt w:val="bullet"/>
      <w:lvlText w:val="•"/>
      <w:lvlJc w:val="left"/>
      <w:pPr>
        <w:ind w:left="2102" w:hanging="541"/>
      </w:pPr>
      <w:rPr>
        <w:rFonts w:hint="default"/>
        <w:lang w:val="en-US" w:eastAsia="en-US" w:bidi="ar-SA"/>
      </w:rPr>
    </w:lvl>
    <w:lvl w:ilvl="2" w:tplc="7DE09C40">
      <w:numFmt w:val="bullet"/>
      <w:lvlText w:val="•"/>
      <w:lvlJc w:val="left"/>
      <w:pPr>
        <w:ind w:left="2944" w:hanging="541"/>
      </w:pPr>
      <w:rPr>
        <w:rFonts w:hint="default"/>
        <w:lang w:val="en-US" w:eastAsia="en-US" w:bidi="ar-SA"/>
      </w:rPr>
    </w:lvl>
    <w:lvl w:ilvl="3" w:tplc="C492A674">
      <w:numFmt w:val="bullet"/>
      <w:lvlText w:val="•"/>
      <w:lvlJc w:val="left"/>
      <w:pPr>
        <w:ind w:left="3786" w:hanging="541"/>
      </w:pPr>
      <w:rPr>
        <w:rFonts w:hint="default"/>
        <w:lang w:val="en-US" w:eastAsia="en-US" w:bidi="ar-SA"/>
      </w:rPr>
    </w:lvl>
    <w:lvl w:ilvl="4" w:tplc="4072A0A4">
      <w:numFmt w:val="bullet"/>
      <w:lvlText w:val="•"/>
      <w:lvlJc w:val="left"/>
      <w:pPr>
        <w:ind w:left="4628" w:hanging="541"/>
      </w:pPr>
      <w:rPr>
        <w:rFonts w:hint="default"/>
        <w:lang w:val="en-US" w:eastAsia="en-US" w:bidi="ar-SA"/>
      </w:rPr>
    </w:lvl>
    <w:lvl w:ilvl="5" w:tplc="39E69010">
      <w:numFmt w:val="bullet"/>
      <w:lvlText w:val="•"/>
      <w:lvlJc w:val="left"/>
      <w:pPr>
        <w:ind w:left="5470" w:hanging="541"/>
      </w:pPr>
      <w:rPr>
        <w:rFonts w:hint="default"/>
        <w:lang w:val="en-US" w:eastAsia="en-US" w:bidi="ar-SA"/>
      </w:rPr>
    </w:lvl>
    <w:lvl w:ilvl="6" w:tplc="3E1C33A0">
      <w:numFmt w:val="bullet"/>
      <w:lvlText w:val="•"/>
      <w:lvlJc w:val="left"/>
      <w:pPr>
        <w:ind w:left="6312" w:hanging="541"/>
      </w:pPr>
      <w:rPr>
        <w:rFonts w:hint="default"/>
        <w:lang w:val="en-US" w:eastAsia="en-US" w:bidi="ar-SA"/>
      </w:rPr>
    </w:lvl>
    <w:lvl w:ilvl="7" w:tplc="E5B60F8C">
      <w:numFmt w:val="bullet"/>
      <w:lvlText w:val="•"/>
      <w:lvlJc w:val="left"/>
      <w:pPr>
        <w:ind w:left="7154" w:hanging="541"/>
      </w:pPr>
      <w:rPr>
        <w:rFonts w:hint="default"/>
        <w:lang w:val="en-US" w:eastAsia="en-US" w:bidi="ar-SA"/>
      </w:rPr>
    </w:lvl>
    <w:lvl w:ilvl="8" w:tplc="B582BC7A">
      <w:numFmt w:val="bullet"/>
      <w:lvlText w:val="•"/>
      <w:lvlJc w:val="left"/>
      <w:pPr>
        <w:ind w:left="7996" w:hanging="541"/>
      </w:pPr>
      <w:rPr>
        <w:rFonts w:hint="default"/>
        <w:lang w:val="en-US" w:eastAsia="en-US" w:bidi="ar-SA"/>
      </w:rPr>
    </w:lvl>
  </w:abstractNum>
  <w:abstractNum w:abstractNumId="5">
    <w:nsid w:val="17A96427"/>
    <w:multiLevelType w:val="hybridMultilevel"/>
    <w:tmpl w:val="CAC690C8"/>
    <w:lvl w:ilvl="0" w:tplc="F3B2BDC4">
      <w:numFmt w:val="bullet"/>
      <w:lvlText w:val=""/>
      <w:lvlJc w:val="left"/>
      <w:pPr>
        <w:ind w:left="768" w:hanging="210"/>
      </w:pPr>
      <w:rPr>
        <w:rFonts w:ascii="Symbol" w:eastAsia="Symbol" w:hAnsi="Symbol" w:cs="Symbol" w:hint="default"/>
        <w:w w:val="100"/>
        <w:sz w:val="18"/>
        <w:szCs w:val="18"/>
        <w:lang w:val="en-US" w:eastAsia="en-US" w:bidi="ar-SA"/>
      </w:rPr>
    </w:lvl>
    <w:lvl w:ilvl="1" w:tplc="7E68CE86">
      <w:numFmt w:val="bullet"/>
      <w:lvlText w:val="•"/>
      <w:lvlJc w:val="left"/>
      <w:pPr>
        <w:ind w:left="858" w:hanging="210"/>
      </w:pPr>
      <w:rPr>
        <w:rFonts w:hint="default"/>
        <w:lang w:val="en-US" w:eastAsia="en-US" w:bidi="ar-SA"/>
      </w:rPr>
    </w:lvl>
    <w:lvl w:ilvl="2" w:tplc="908E446C">
      <w:numFmt w:val="bullet"/>
      <w:lvlText w:val="•"/>
      <w:lvlJc w:val="left"/>
      <w:pPr>
        <w:ind w:left="956" w:hanging="210"/>
      </w:pPr>
      <w:rPr>
        <w:rFonts w:hint="default"/>
        <w:lang w:val="en-US" w:eastAsia="en-US" w:bidi="ar-SA"/>
      </w:rPr>
    </w:lvl>
    <w:lvl w:ilvl="3" w:tplc="5C9AF33E">
      <w:numFmt w:val="bullet"/>
      <w:lvlText w:val="•"/>
      <w:lvlJc w:val="left"/>
      <w:pPr>
        <w:ind w:left="1054" w:hanging="210"/>
      </w:pPr>
      <w:rPr>
        <w:rFonts w:hint="default"/>
        <w:lang w:val="en-US" w:eastAsia="en-US" w:bidi="ar-SA"/>
      </w:rPr>
    </w:lvl>
    <w:lvl w:ilvl="4" w:tplc="5AA6FECE">
      <w:numFmt w:val="bullet"/>
      <w:lvlText w:val="•"/>
      <w:lvlJc w:val="left"/>
      <w:pPr>
        <w:ind w:left="1152" w:hanging="210"/>
      </w:pPr>
      <w:rPr>
        <w:rFonts w:hint="default"/>
        <w:lang w:val="en-US" w:eastAsia="en-US" w:bidi="ar-SA"/>
      </w:rPr>
    </w:lvl>
    <w:lvl w:ilvl="5" w:tplc="B1E411C4">
      <w:numFmt w:val="bullet"/>
      <w:lvlText w:val="•"/>
      <w:lvlJc w:val="left"/>
      <w:pPr>
        <w:ind w:left="1251" w:hanging="210"/>
      </w:pPr>
      <w:rPr>
        <w:rFonts w:hint="default"/>
        <w:lang w:val="en-US" w:eastAsia="en-US" w:bidi="ar-SA"/>
      </w:rPr>
    </w:lvl>
    <w:lvl w:ilvl="6" w:tplc="E21247FE">
      <w:numFmt w:val="bullet"/>
      <w:lvlText w:val="•"/>
      <w:lvlJc w:val="left"/>
      <w:pPr>
        <w:ind w:left="1349" w:hanging="210"/>
      </w:pPr>
      <w:rPr>
        <w:rFonts w:hint="default"/>
        <w:lang w:val="en-US" w:eastAsia="en-US" w:bidi="ar-SA"/>
      </w:rPr>
    </w:lvl>
    <w:lvl w:ilvl="7" w:tplc="73A0435E">
      <w:numFmt w:val="bullet"/>
      <w:lvlText w:val="•"/>
      <w:lvlJc w:val="left"/>
      <w:pPr>
        <w:ind w:left="1447" w:hanging="210"/>
      </w:pPr>
      <w:rPr>
        <w:rFonts w:hint="default"/>
        <w:lang w:val="en-US" w:eastAsia="en-US" w:bidi="ar-SA"/>
      </w:rPr>
    </w:lvl>
    <w:lvl w:ilvl="8" w:tplc="CC20922C">
      <w:numFmt w:val="bullet"/>
      <w:lvlText w:val="•"/>
      <w:lvlJc w:val="left"/>
      <w:pPr>
        <w:ind w:left="1545" w:hanging="210"/>
      </w:pPr>
      <w:rPr>
        <w:rFonts w:hint="default"/>
        <w:lang w:val="en-US" w:eastAsia="en-US" w:bidi="ar-SA"/>
      </w:rPr>
    </w:lvl>
  </w:abstractNum>
  <w:abstractNum w:abstractNumId="6">
    <w:nsid w:val="182E5C2B"/>
    <w:multiLevelType w:val="hybridMultilevel"/>
    <w:tmpl w:val="3FB8DD66"/>
    <w:lvl w:ilvl="0" w:tplc="396AEB80">
      <w:start w:val="2"/>
      <w:numFmt w:val="decimal"/>
      <w:lvlText w:val="%1"/>
      <w:lvlJc w:val="left"/>
      <w:pPr>
        <w:ind w:left="1669" w:hanging="932"/>
      </w:pPr>
      <w:rPr>
        <w:rFonts w:hint="default"/>
        <w:lang w:val="en-US" w:eastAsia="en-US" w:bidi="ar-SA"/>
      </w:rPr>
    </w:lvl>
    <w:lvl w:ilvl="1" w:tplc="1EA2822C">
      <w:numFmt w:val="none"/>
      <w:lvlText w:val=""/>
      <w:lvlJc w:val="left"/>
      <w:pPr>
        <w:tabs>
          <w:tab w:val="num" w:pos="360"/>
        </w:tabs>
      </w:pPr>
    </w:lvl>
    <w:lvl w:ilvl="2" w:tplc="40C29C92">
      <w:numFmt w:val="none"/>
      <w:lvlText w:val=""/>
      <w:lvlJc w:val="left"/>
      <w:pPr>
        <w:tabs>
          <w:tab w:val="num" w:pos="360"/>
        </w:tabs>
      </w:pPr>
    </w:lvl>
    <w:lvl w:ilvl="3" w:tplc="2FECFABC">
      <w:numFmt w:val="bullet"/>
      <w:lvlText w:val="•"/>
      <w:lvlJc w:val="left"/>
      <w:pPr>
        <w:ind w:left="3919" w:hanging="601"/>
      </w:pPr>
      <w:rPr>
        <w:rFonts w:hint="default"/>
        <w:lang w:val="en-US" w:eastAsia="en-US" w:bidi="ar-SA"/>
      </w:rPr>
    </w:lvl>
    <w:lvl w:ilvl="4" w:tplc="9B523536">
      <w:numFmt w:val="bullet"/>
      <w:lvlText w:val="•"/>
      <w:lvlJc w:val="left"/>
      <w:pPr>
        <w:ind w:left="4672" w:hanging="601"/>
      </w:pPr>
      <w:rPr>
        <w:rFonts w:hint="default"/>
        <w:lang w:val="en-US" w:eastAsia="en-US" w:bidi="ar-SA"/>
      </w:rPr>
    </w:lvl>
    <w:lvl w:ilvl="5" w:tplc="E8CEBAF4">
      <w:numFmt w:val="bullet"/>
      <w:lvlText w:val="•"/>
      <w:lvlJc w:val="left"/>
      <w:pPr>
        <w:ind w:left="5425" w:hanging="601"/>
      </w:pPr>
      <w:rPr>
        <w:rFonts w:hint="default"/>
        <w:lang w:val="en-US" w:eastAsia="en-US" w:bidi="ar-SA"/>
      </w:rPr>
    </w:lvl>
    <w:lvl w:ilvl="6" w:tplc="D8EC4D32">
      <w:numFmt w:val="bullet"/>
      <w:lvlText w:val="•"/>
      <w:lvlJc w:val="left"/>
      <w:pPr>
        <w:ind w:left="6178" w:hanging="601"/>
      </w:pPr>
      <w:rPr>
        <w:rFonts w:hint="default"/>
        <w:lang w:val="en-US" w:eastAsia="en-US" w:bidi="ar-SA"/>
      </w:rPr>
    </w:lvl>
    <w:lvl w:ilvl="7" w:tplc="F9024CC2">
      <w:numFmt w:val="bullet"/>
      <w:lvlText w:val="•"/>
      <w:lvlJc w:val="left"/>
      <w:pPr>
        <w:ind w:left="6931" w:hanging="601"/>
      </w:pPr>
      <w:rPr>
        <w:rFonts w:hint="default"/>
        <w:lang w:val="en-US" w:eastAsia="en-US" w:bidi="ar-SA"/>
      </w:rPr>
    </w:lvl>
    <w:lvl w:ilvl="8" w:tplc="3EEC5FB8">
      <w:numFmt w:val="bullet"/>
      <w:lvlText w:val="•"/>
      <w:lvlJc w:val="left"/>
      <w:pPr>
        <w:ind w:left="7684" w:hanging="601"/>
      </w:pPr>
      <w:rPr>
        <w:rFonts w:hint="default"/>
        <w:lang w:val="en-US" w:eastAsia="en-US" w:bidi="ar-SA"/>
      </w:rPr>
    </w:lvl>
  </w:abstractNum>
  <w:abstractNum w:abstractNumId="7">
    <w:nsid w:val="184A1242"/>
    <w:multiLevelType w:val="hybridMultilevel"/>
    <w:tmpl w:val="A2B443A6"/>
    <w:lvl w:ilvl="0" w:tplc="8A4AE446">
      <w:start w:val="5"/>
      <w:numFmt w:val="decimal"/>
      <w:lvlText w:val="%1"/>
      <w:lvlJc w:val="left"/>
      <w:pPr>
        <w:ind w:left="1098" w:hanging="360"/>
      </w:pPr>
      <w:rPr>
        <w:rFonts w:hint="default"/>
        <w:lang w:val="en-US" w:eastAsia="en-US" w:bidi="ar-SA"/>
      </w:rPr>
    </w:lvl>
    <w:lvl w:ilvl="1" w:tplc="D1EA8FEC">
      <w:numFmt w:val="none"/>
      <w:lvlText w:val=""/>
      <w:lvlJc w:val="left"/>
      <w:pPr>
        <w:tabs>
          <w:tab w:val="num" w:pos="360"/>
        </w:tabs>
      </w:pPr>
    </w:lvl>
    <w:lvl w:ilvl="2" w:tplc="DAF0B1AC">
      <w:numFmt w:val="none"/>
      <w:lvlText w:val=""/>
      <w:lvlJc w:val="left"/>
      <w:pPr>
        <w:tabs>
          <w:tab w:val="num" w:pos="360"/>
        </w:tabs>
      </w:pPr>
    </w:lvl>
    <w:lvl w:ilvl="3" w:tplc="ACEE96B0">
      <w:numFmt w:val="bullet"/>
      <w:lvlText w:val="•"/>
      <w:lvlJc w:val="left"/>
      <w:pPr>
        <w:ind w:left="2601" w:hanging="481"/>
      </w:pPr>
      <w:rPr>
        <w:rFonts w:hint="default"/>
        <w:lang w:val="en-US" w:eastAsia="en-US" w:bidi="ar-SA"/>
      </w:rPr>
    </w:lvl>
    <w:lvl w:ilvl="4" w:tplc="6480E0B2">
      <w:numFmt w:val="bullet"/>
      <w:lvlText w:val="•"/>
      <w:lvlJc w:val="left"/>
      <w:pPr>
        <w:ind w:left="3542" w:hanging="481"/>
      </w:pPr>
      <w:rPr>
        <w:rFonts w:hint="default"/>
        <w:lang w:val="en-US" w:eastAsia="en-US" w:bidi="ar-SA"/>
      </w:rPr>
    </w:lvl>
    <w:lvl w:ilvl="5" w:tplc="8A80D862">
      <w:numFmt w:val="bullet"/>
      <w:lvlText w:val="•"/>
      <w:lvlJc w:val="left"/>
      <w:pPr>
        <w:ind w:left="4483" w:hanging="481"/>
      </w:pPr>
      <w:rPr>
        <w:rFonts w:hint="default"/>
        <w:lang w:val="en-US" w:eastAsia="en-US" w:bidi="ar-SA"/>
      </w:rPr>
    </w:lvl>
    <w:lvl w:ilvl="6" w:tplc="DEEA5F32">
      <w:numFmt w:val="bullet"/>
      <w:lvlText w:val="•"/>
      <w:lvlJc w:val="left"/>
      <w:pPr>
        <w:ind w:left="5425" w:hanging="481"/>
      </w:pPr>
      <w:rPr>
        <w:rFonts w:hint="default"/>
        <w:lang w:val="en-US" w:eastAsia="en-US" w:bidi="ar-SA"/>
      </w:rPr>
    </w:lvl>
    <w:lvl w:ilvl="7" w:tplc="7F06A22E">
      <w:numFmt w:val="bullet"/>
      <w:lvlText w:val="•"/>
      <w:lvlJc w:val="left"/>
      <w:pPr>
        <w:ind w:left="6366" w:hanging="481"/>
      </w:pPr>
      <w:rPr>
        <w:rFonts w:hint="default"/>
        <w:lang w:val="en-US" w:eastAsia="en-US" w:bidi="ar-SA"/>
      </w:rPr>
    </w:lvl>
    <w:lvl w:ilvl="8" w:tplc="712C067A">
      <w:numFmt w:val="bullet"/>
      <w:lvlText w:val="•"/>
      <w:lvlJc w:val="left"/>
      <w:pPr>
        <w:ind w:left="7307" w:hanging="481"/>
      </w:pPr>
      <w:rPr>
        <w:rFonts w:hint="default"/>
        <w:lang w:val="en-US" w:eastAsia="en-US" w:bidi="ar-SA"/>
      </w:rPr>
    </w:lvl>
  </w:abstractNum>
  <w:abstractNum w:abstractNumId="8">
    <w:nsid w:val="195A3ECA"/>
    <w:multiLevelType w:val="hybridMultilevel"/>
    <w:tmpl w:val="35101BEE"/>
    <w:lvl w:ilvl="0" w:tplc="A854212E">
      <w:start w:val="1"/>
      <w:numFmt w:val="decimal"/>
      <w:lvlText w:val="%1"/>
      <w:lvlJc w:val="left"/>
      <w:pPr>
        <w:ind w:left="1419" w:hanging="871"/>
      </w:pPr>
      <w:rPr>
        <w:rFonts w:hint="default"/>
        <w:lang w:val="en-US" w:eastAsia="en-US" w:bidi="ar-SA"/>
      </w:rPr>
    </w:lvl>
    <w:lvl w:ilvl="1" w:tplc="46C66738">
      <w:numFmt w:val="none"/>
      <w:lvlText w:val=""/>
      <w:lvlJc w:val="left"/>
      <w:pPr>
        <w:tabs>
          <w:tab w:val="num" w:pos="360"/>
        </w:tabs>
      </w:pPr>
    </w:lvl>
    <w:lvl w:ilvl="2" w:tplc="65FAA5D0">
      <w:numFmt w:val="none"/>
      <w:lvlText w:val=""/>
      <w:lvlJc w:val="left"/>
      <w:pPr>
        <w:tabs>
          <w:tab w:val="num" w:pos="360"/>
        </w:tabs>
      </w:pPr>
    </w:lvl>
    <w:lvl w:ilvl="3" w:tplc="0409001B">
      <w:start w:val="1"/>
      <w:numFmt w:val="lowerRoman"/>
      <w:lvlText w:val="%4."/>
      <w:lvlJc w:val="right"/>
      <w:pPr>
        <w:ind w:left="1268" w:hanging="541"/>
      </w:pPr>
      <w:rPr>
        <w:rFonts w:hint="default"/>
        <w:w w:val="100"/>
        <w:sz w:val="24"/>
        <w:szCs w:val="24"/>
        <w:lang w:val="en-US" w:eastAsia="en-US" w:bidi="ar-SA"/>
      </w:rPr>
    </w:lvl>
    <w:lvl w:ilvl="4" w:tplc="B9521448">
      <w:numFmt w:val="bullet"/>
      <w:lvlText w:val="•"/>
      <w:lvlJc w:val="left"/>
      <w:pPr>
        <w:ind w:left="4173" w:hanging="541"/>
      </w:pPr>
      <w:rPr>
        <w:rFonts w:hint="default"/>
        <w:lang w:val="en-US" w:eastAsia="en-US" w:bidi="ar-SA"/>
      </w:rPr>
    </w:lvl>
    <w:lvl w:ilvl="5" w:tplc="7452D420">
      <w:numFmt w:val="bullet"/>
      <w:lvlText w:val="•"/>
      <w:lvlJc w:val="left"/>
      <w:pPr>
        <w:ind w:left="5091" w:hanging="541"/>
      </w:pPr>
      <w:rPr>
        <w:rFonts w:hint="default"/>
        <w:lang w:val="en-US" w:eastAsia="en-US" w:bidi="ar-SA"/>
      </w:rPr>
    </w:lvl>
    <w:lvl w:ilvl="6" w:tplc="6BB809A2">
      <w:numFmt w:val="bullet"/>
      <w:lvlText w:val="•"/>
      <w:lvlJc w:val="left"/>
      <w:pPr>
        <w:ind w:left="6008" w:hanging="541"/>
      </w:pPr>
      <w:rPr>
        <w:rFonts w:hint="default"/>
        <w:lang w:val="en-US" w:eastAsia="en-US" w:bidi="ar-SA"/>
      </w:rPr>
    </w:lvl>
    <w:lvl w:ilvl="7" w:tplc="E2486A0C">
      <w:numFmt w:val="bullet"/>
      <w:lvlText w:val="•"/>
      <w:lvlJc w:val="left"/>
      <w:pPr>
        <w:ind w:left="6926" w:hanging="541"/>
      </w:pPr>
      <w:rPr>
        <w:rFonts w:hint="default"/>
        <w:lang w:val="en-US" w:eastAsia="en-US" w:bidi="ar-SA"/>
      </w:rPr>
    </w:lvl>
    <w:lvl w:ilvl="8" w:tplc="E6365478">
      <w:numFmt w:val="bullet"/>
      <w:lvlText w:val="•"/>
      <w:lvlJc w:val="left"/>
      <w:pPr>
        <w:ind w:left="7844" w:hanging="541"/>
      </w:pPr>
      <w:rPr>
        <w:rFonts w:hint="default"/>
        <w:lang w:val="en-US" w:eastAsia="en-US" w:bidi="ar-SA"/>
      </w:rPr>
    </w:lvl>
  </w:abstractNum>
  <w:abstractNum w:abstractNumId="9">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1E695919"/>
    <w:multiLevelType w:val="hybridMultilevel"/>
    <w:tmpl w:val="DB840BE6"/>
    <w:lvl w:ilvl="0" w:tplc="BD3A0B5A">
      <w:start w:val="4"/>
      <w:numFmt w:val="decimal"/>
      <w:lvlText w:val="%1"/>
      <w:lvlJc w:val="left"/>
      <w:pPr>
        <w:ind w:left="548" w:hanging="676"/>
      </w:pPr>
      <w:rPr>
        <w:rFonts w:hint="default"/>
        <w:lang w:val="en-US" w:eastAsia="en-US" w:bidi="ar-SA"/>
      </w:rPr>
    </w:lvl>
    <w:lvl w:ilvl="1" w:tplc="D898C976">
      <w:numFmt w:val="none"/>
      <w:lvlText w:val=""/>
      <w:lvlJc w:val="left"/>
      <w:pPr>
        <w:tabs>
          <w:tab w:val="num" w:pos="360"/>
        </w:tabs>
      </w:pPr>
    </w:lvl>
    <w:lvl w:ilvl="2" w:tplc="6AA47B86">
      <w:numFmt w:val="bullet"/>
      <w:lvlText w:val="•"/>
      <w:lvlJc w:val="left"/>
      <w:pPr>
        <w:ind w:left="2368" w:hanging="676"/>
      </w:pPr>
      <w:rPr>
        <w:rFonts w:hint="default"/>
        <w:lang w:val="en-US" w:eastAsia="en-US" w:bidi="ar-SA"/>
      </w:rPr>
    </w:lvl>
    <w:lvl w:ilvl="3" w:tplc="64B27702">
      <w:numFmt w:val="bullet"/>
      <w:lvlText w:val="•"/>
      <w:lvlJc w:val="left"/>
      <w:pPr>
        <w:ind w:left="3282" w:hanging="676"/>
      </w:pPr>
      <w:rPr>
        <w:rFonts w:hint="default"/>
        <w:lang w:val="en-US" w:eastAsia="en-US" w:bidi="ar-SA"/>
      </w:rPr>
    </w:lvl>
    <w:lvl w:ilvl="4" w:tplc="F15CD6DC">
      <w:numFmt w:val="bullet"/>
      <w:lvlText w:val="•"/>
      <w:lvlJc w:val="left"/>
      <w:pPr>
        <w:ind w:left="4196" w:hanging="676"/>
      </w:pPr>
      <w:rPr>
        <w:rFonts w:hint="default"/>
        <w:lang w:val="en-US" w:eastAsia="en-US" w:bidi="ar-SA"/>
      </w:rPr>
    </w:lvl>
    <w:lvl w:ilvl="5" w:tplc="743A4AC4">
      <w:numFmt w:val="bullet"/>
      <w:lvlText w:val="•"/>
      <w:lvlJc w:val="left"/>
      <w:pPr>
        <w:ind w:left="5110" w:hanging="676"/>
      </w:pPr>
      <w:rPr>
        <w:rFonts w:hint="default"/>
        <w:lang w:val="en-US" w:eastAsia="en-US" w:bidi="ar-SA"/>
      </w:rPr>
    </w:lvl>
    <w:lvl w:ilvl="6" w:tplc="D1D6A5F2">
      <w:numFmt w:val="bullet"/>
      <w:lvlText w:val="•"/>
      <w:lvlJc w:val="left"/>
      <w:pPr>
        <w:ind w:left="6024" w:hanging="676"/>
      </w:pPr>
      <w:rPr>
        <w:rFonts w:hint="default"/>
        <w:lang w:val="en-US" w:eastAsia="en-US" w:bidi="ar-SA"/>
      </w:rPr>
    </w:lvl>
    <w:lvl w:ilvl="7" w:tplc="D354D5F6">
      <w:numFmt w:val="bullet"/>
      <w:lvlText w:val="•"/>
      <w:lvlJc w:val="left"/>
      <w:pPr>
        <w:ind w:left="6938" w:hanging="676"/>
      </w:pPr>
      <w:rPr>
        <w:rFonts w:hint="default"/>
        <w:lang w:val="en-US" w:eastAsia="en-US" w:bidi="ar-SA"/>
      </w:rPr>
    </w:lvl>
    <w:lvl w:ilvl="8" w:tplc="FD7AE9F6">
      <w:numFmt w:val="bullet"/>
      <w:lvlText w:val="•"/>
      <w:lvlJc w:val="left"/>
      <w:pPr>
        <w:ind w:left="7852" w:hanging="676"/>
      </w:pPr>
      <w:rPr>
        <w:rFonts w:hint="default"/>
        <w:lang w:val="en-US" w:eastAsia="en-US" w:bidi="ar-SA"/>
      </w:rPr>
    </w:lvl>
  </w:abstractNum>
  <w:abstractNum w:abstractNumId="11">
    <w:nsid w:val="20A2227B"/>
    <w:multiLevelType w:val="hybridMultilevel"/>
    <w:tmpl w:val="2D3A7FE8"/>
    <w:lvl w:ilvl="0" w:tplc="77DA884C">
      <w:start w:val="3"/>
      <w:numFmt w:val="decimal"/>
      <w:lvlText w:val="%1"/>
      <w:lvlJc w:val="left"/>
      <w:pPr>
        <w:ind w:left="1118" w:hanging="571"/>
      </w:pPr>
      <w:rPr>
        <w:rFonts w:hint="default"/>
        <w:lang w:val="en-US" w:eastAsia="en-US" w:bidi="ar-SA"/>
      </w:rPr>
    </w:lvl>
    <w:lvl w:ilvl="1" w:tplc="641A9526">
      <w:numFmt w:val="none"/>
      <w:lvlText w:val=""/>
      <w:lvlJc w:val="left"/>
      <w:pPr>
        <w:tabs>
          <w:tab w:val="num" w:pos="360"/>
        </w:tabs>
      </w:pPr>
    </w:lvl>
    <w:lvl w:ilvl="2" w:tplc="78ACD854">
      <w:numFmt w:val="none"/>
      <w:lvlText w:val=""/>
      <w:lvlJc w:val="left"/>
      <w:pPr>
        <w:tabs>
          <w:tab w:val="num" w:pos="360"/>
        </w:tabs>
      </w:pPr>
    </w:lvl>
    <w:lvl w:ilvl="3" w:tplc="C144F34C">
      <w:numFmt w:val="bullet"/>
      <w:lvlText w:val=""/>
      <w:lvlJc w:val="left"/>
      <w:pPr>
        <w:ind w:left="4512" w:hanging="286"/>
      </w:pPr>
      <w:rPr>
        <w:rFonts w:ascii="Symbol" w:eastAsia="Symbol" w:hAnsi="Symbol" w:cs="Symbol" w:hint="default"/>
        <w:w w:val="102"/>
        <w:sz w:val="22"/>
        <w:szCs w:val="22"/>
        <w:lang w:val="en-US" w:eastAsia="en-US" w:bidi="ar-SA"/>
      </w:rPr>
    </w:lvl>
    <w:lvl w:ilvl="4" w:tplc="3EA6B4FE">
      <w:numFmt w:val="bullet"/>
      <w:lvlText w:val="•"/>
      <w:lvlJc w:val="left"/>
      <w:pPr>
        <w:ind w:left="6240" w:hanging="286"/>
      </w:pPr>
      <w:rPr>
        <w:rFonts w:hint="default"/>
        <w:lang w:val="en-US" w:eastAsia="en-US" w:bidi="ar-SA"/>
      </w:rPr>
    </w:lvl>
    <w:lvl w:ilvl="5" w:tplc="E918E67A">
      <w:numFmt w:val="bullet"/>
      <w:lvlText w:val="•"/>
      <w:lvlJc w:val="left"/>
      <w:pPr>
        <w:ind w:left="6813" w:hanging="286"/>
      </w:pPr>
      <w:rPr>
        <w:rFonts w:hint="default"/>
        <w:lang w:val="en-US" w:eastAsia="en-US" w:bidi="ar-SA"/>
      </w:rPr>
    </w:lvl>
    <w:lvl w:ilvl="6" w:tplc="75607D50">
      <w:numFmt w:val="bullet"/>
      <w:lvlText w:val="•"/>
      <w:lvlJc w:val="left"/>
      <w:pPr>
        <w:ind w:left="7386" w:hanging="286"/>
      </w:pPr>
      <w:rPr>
        <w:rFonts w:hint="default"/>
        <w:lang w:val="en-US" w:eastAsia="en-US" w:bidi="ar-SA"/>
      </w:rPr>
    </w:lvl>
    <w:lvl w:ilvl="7" w:tplc="CAC20D18">
      <w:numFmt w:val="bullet"/>
      <w:lvlText w:val="•"/>
      <w:lvlJc w:val="left"/>
      <w:pPr>
        <w:ind w:left="7960" w:hanging="286"/>
      </w:pPr>
      <w:rPr>
        <w:rFonts w:hint="default"/>
        <w:lang w:val="en-US" w:eastAsia="en-US" w:bidi="ar-SA"/>
      </w:rPr>
    </w:lvl>
    <w:lvl w:ilvl="8" w:tplc="CF9665D0">
      <w:numFmt w:val="bullet"/>
      <w:lvlText w:val="•"/>
      <w:lvlJc w:val="left"/>
      <w:pPr>
        <w:ind w:left="8533" w:hanging="286"/>
      </w:pPr>
      <w:rPr>
        <w:rFonts w:hint="default"/>
        <w:lang w:val="en-US" w:eastAsia="en-US" w:bidi="ar-SA"/>
      </w:rPr>
    </w:lvl>
  </w:abstractNum>
  <w:abstractNum w:abstractNumId="12">
    <w:nsid w:val="294B5FB7"/>
    <w:multiLevelType w:val="hybridMultilevel"/>
    <w:tmpl w:val="5E22A26E"/>
    <w:lvl w:ilvl="0" w:tplc="CCD4A114">
      <w:numFmt w:val="bullet"/>
      <w:lvlText w:val=""/>
      <w:lvlJc w:val="left"/>
      <w:pPr>
        <w:ind w:left="169" w:hanging="286"/>
      </w:pPr>
      <w:rPr>
        <w:rFonts w:ascii="Symbol" w:eastAsia="Symbol" w:hAnsi="Symbol" w:cs="Symbol" w:hint="default"/>
        <w:w w:val="102"/>
        <w:sz w:val="22"/>
        <w:szCs w:val="22"/>
        <w:lang w:val="en-US" w:eastAsia="en-US" w:bidi="ar-SA"/>
      </w:rPr>
    </w:lvl>
    <w:lvl w:ilvl="1" w:tplc="12E2E842">
      <w:numFmt w:val="bullet"/>
      <w:lvlText w:val="•"/>
      <w:lvlJc w:val="left"/>
      <w:pPr>
        <w:ind w:left="677" w:hanging="286"/>
      </w:pPr>
      <w:rPr>
        <w:rFonts w:hint="default"/>
        <w:lang w:val="en-US" w:eastAsia="en-US" w:bidi="ar-SA"/>
      </w:rPr>
    </w:lvl>
    <w:lvl w:ilvl="2" w:tplc="AEDA54C2">
      <w:numFmt w:val="bullet"/>
      <w:lvlText w:val="•"/>
      <w:lvlJc w:val="left"/>
      <w:pPr>
        <w:ind w:left="1195" w:hanging="286"/>
      </w:pPr>
      <w:rPr>
        <w:rFonts w:hint="default"/>
        <w:lang w:val="en-US" w:eastAsia="en-US" w:bidi="ar-SA"/>
      </w:rPr>
    </w:lvl>
    <w:lvl w:ilvl="3" w:tplc="FC7CC102">
      <w:numFmt w:val="bullet"/>
      <w:lvlText w:val="•"/>
      <w:lvlJc w:val="left"/>
      <w:pPr>
        <w:ind w:left="1713" w:hanging="286"/>
      </w:pPr>
      <w:rPr>
        <w:rFonts w:hint="default"/>
        <w:lang w:val="en-US" w:eastAsia="en-US" w:bidi="ar-SA"/>
      </w:rPr>
    </w:lvl>
    <w:lvl w:ilvl="4" w:tplc="03CE35BA">
      <w:numFmt w:val="bullet"/>
      <w:lvlText w:val="•"/>
      <w:lvlJc w:val="left"/>
      <w:pPr>
        <w:ind w:left="2230" w:hanging="286"/>
      </w:pPr>
      <w:rPr>
        <w:rFonts w:hint="default"/>
        <w:lang w:val="en-US" w:eastAsia="en-US" w:bidi="ar-SA"/>
      </w:rPr>
    </w:lvl>
    <w:lvl w:ilvl="5" w:tplc="70083F00">
      <w:numFmt w:val="bullet"/>
      <w:lvlText w:val="•"/>
      <w:lvlJc w:val="left"/>
      <w:pPr>
        <w:ind w:left="2748" w:hanging="286"/>
      </w:pPr>
      <w:rPr>
        <w:rFonts w:hint="default"/>
        <w:lang w:val="en-US" w:eastAsia="en-US" w:bidi="ar-SA"/>
      </w:rPr>
    </w:lvl>
    <w:lvl w:ilvl="6" w:tplc="40C8A4D6">
      <w:numFmt w:val="bullet"/>
      <w:lvlText w:val="•"/>
      <w:lvlJc w:val="left"/>
      <w:pPr>
        <w:ind w:left="3266" w:hanging="286"/>
      </w:pPr>
      <w:rPr>
        <w:rFonts w:hint="default"/>
        <w:lang w:val="en-US" w:eastAsia="en-US" w:bidi="ar-SA"/>
      </w:rPr>
    </w:lvl>
    <w:lvl w:ilvl="7" w:tplc="3738B952">
      <w:numFmt w:val="bullet"/>
      <w:lvlText w:val="•"/>
      <w:lvlJc w:val="left"/>
      <w:pPr>
        <w:ind w:left="3784" w:hanging="286"/>
      </w:pPr>
      <w:rPr>
        <w:rFonts w:hint="default"/>
        <w:lang w:val="en-US" w:eastAsia="en-US" w:bidi="ar-SA"/>
      </w:rPr>
    </w:lvl>
    <w:lvl w:ilvl="8" w:tplc="23549F14">
      <w:numFmt w:val="bullet"/>
      <w:lvlText w:val="•"/>
      <w:lvlJc w:val="left"/>
      <w:pPr>
        <w:ind w:left="4301" w:hanging="286"/>
      </w:pPr>
      <w:rPr>
        <w:rFonts w:hint="default"/>
        <w:lang w:val="en-US" w:eastAsia="en-US" w:bidi="ar-SA"/>
      </w:rPr>
    </w:lvl>
  </w:abstractNum>
  <w:abstractNum w:abstractNumId="13">
    <w:nsid w:val="2A454104"/>
    <w:multiLevelType w:val="hybridMultilevel"/>
    <w:tmpl w:val="D3C25B54"/>
    <w:lvl w:ilvl="0" w:tplc="39D61EAC">
      <w:numFmt w:val="bullet"/>
      <w:lvlText w:val=""/>
      <w:lvlJc w:val="left"/>
      <w:pPr>
        <w:ind w:left="860" w:hanging="361"/>
      </w:pPr>
      <w:rPr>
        <w:rFonts w:hint="default"/>
        <w:w w:val="103"/>
        <w:lang w:val="en-US" w:eastAsia="en-US" w:bidi="ar-SA"/>
      </w:rPr>
    </w:lvl>
    <w:lvl w:ilvl="1" w:tplc="FD4E2210">
      <w:numFmt w:val="bullet"/>
      <w:lvlText w:val="•"/>
      <w:lvlJc w:val="left"/>
      <w:pPr>
        <w:ind w:left="1124" w:hanging="361"/>
      </w:pPr>
      <w:rPr>
        <w:rFonts w:hint="default"/>
        <w:lang w:val="en-US" w:eastAsia="en-US" w:bidi="ar-SA"/>
      </w:rPr>
    </w:lvl>
    <w:lvl w:ilvl="2" w:tplc="23F4BD14">
      <w:numFmt w:val="bullet"/>
      <w:lvlText w:val="•"/>
      <w:lvlJc w:val="left"/>
      <w:pPr>
        <w:ind w:left="1389" w:hanging="361"/>
      </w:pPr>
      <w:rPr>
        <w:rFonts w:hint="default"/>
        <w:lang w:val="en-US" w:eastAsia="en-US" w:bidi="ar-SA"/>
      </w:rPr>
    </w:lvl>
    <w:lvl w:ilvl="3" w:tplc="499669E6">
      <w:numFmt w:val="bullet"/>
      <w:lvlText w:val="•"/>
      <w:lvlJc w:val="left"/>
      <w:pPr>
        <w:ind w:left="1654" w:hanging="361"/>
      </w:pPr>
      <w:rPr>
        <w:rFonts w:hint="default"/>
        <w:lang w:val="en-US" w:eastAsia="en-US" w:bidi="ar-SA"/>
      </w:rPr>
    </w:lvl>
    <w:lvl w:ilvl="4" w:tplc="29121AC2">
      <w:numFmt w:val="bullet"/>
      <w:lvlText w:val="•"/>
      <w:lvlJc w:val="left"/>
      <w:pPr>
        <w:ind w:left="1919" w:hanging="361"/>
      </w:pPr>
      <w:rPr>
        <w:rFonts w:hint="default"/>
        <w:lang w:val="en-US" w:eastAsia="en-US" w:bidi="ar-SA"/>
      </w:rPr>
    </w:lvl>
    <w:lvl w:ilvl="5" w:tplc="EBF6FEA2">
      <w:numFmt w:val="bullet"/>
      <w:lvlText w:val="•"/>
      <w:lvlJc w:val="left"/>
      <w:pPr>
        <w:ind w:left="2184" w:hanging="361"/>
      </w:pPr>
      <w:rPr>
        <w:rFonts w:hint="default"/>
        <w:lang w:val="en-US" w:eastAsia="en-US" w:bidi="ar-SA"/>
      </w:rPr>
    </w:lvl>
    <w:lvl w:ilvl="6" w:tplc="1E808B88">
      <w:numFmt w:val="bullet"/>
      <w:lvlText w:val="•"/>
      <w:lvlJc w:val="left"/>
      <w:pPr>
        <w:ind w:left="2448" w:hanging="361"/>
      </w:pPr>
      <w:rPr>
        <w:rFonts w:hint="default"/>
        <w:lang w:val="en-US" w:eastAsia="en-US" w:bidi="ar-SA"/>
      </w:rPr>
    </w:lvl>
    <w:lvl w:ilvl="7" w:tplc="84ECF1D8">
      <w:numFmt w:val="bullet"/>
      <w:lvlText w:val="•"/>
      <w:lvlJc w:val="left"/>
      <w:pPr>
        <w:ind w:left="2713" w:hanging="361"/>
      </w:pPr>
      <w:rPr>
        <w:rFonts w:hint="default"/>
        <w:lang w:val="en-US" w:eastAsia="en-US" w:bidi="ar-SA"/>
      </w:rPr>
    </w:lvl>
    <w:lvl w:ilvl="8" w:tplc="8A00A386">
      <w:numFmt w:val="bullet"/>
      <w:lvlText w:val="•"/>
      <w:lvlJc w:val="left"/>
      <w:pPr>
        <w:ind w:left="2978" w:hanging="361"/>
      </w:pPr>
      <w:rPr>
        <w:rFonts w:hint="default"/>
        <w:lang w:val="en-US" w:eastAsia="en-US" w:bidi="ar-SA"/>
      </w:rPr>
    </w:lvl>
  </w:abstractNum>
  <w:abstractNum w:abstractNumId="14">
    <w:nsid w:val="32576D52"/>
    <w:multiLevelType w:val="hybridMultilevel"/>
    <w:tmpl w:val="513A7F8E"/>
    <w:lvl w:ilvl="0" w:tplc="D990E306">
      <w:start w:val="4"/>
      <w:numFmt w:val="decimal"/>
      <w:lvlText w:val="%1"/>
      <w:lvlJc w:val="left"/>
      <w:pPr>
        <w:ind w:left="937" w:hanging="390"/>
      </w:pPr>
      <w:rPr>
        <w:rFonts w:hint="default"/>
        <w:lang w:val="en-US" w:eastAsia="en-US" w:bidi="ar-SA"/>
      </w:rPr>
    </w:lvl>
    <w:lvl w:ilvl="1" w:tplc="0422C720">
      <w:numFmt w:val="none"/>
      <w:lvlText w:val=""/>
      <w:lvlJc w:val="left"/>
      <w:pPr>
        <w:tabs>
          <w:tab w:val="num" w:pos="360"/>
        </w:tabs>
      </w:pPr>
    </w:lvl>
    <w:lvl w:ilvl="2" w:tplc="D368CE02">
      <w:numFmt w:val="none"/>
      <w:lvlText w:val=""/>
      <w:lvlJc w:val="left"/>
      <w:pPr>
        <w:tabs>
          <w:tab w:val="num" w:pos="360"/>
        </w:tabs>
      </w:pPr>
    </w:lvl>
    <w:lvl w:ilvl="3" w:tplc="D326D9D6">
      <w:numFmt w:val="none"/>
      <w:lvlText w:val=""/>
      <w:lvlJc w:val="left"/>
      <w:pPr>
        <w:tabs>
          <w:tab w:val="num" w:pos="360"/>
        </w:tabs>
      </w:pPr>
    </w:lvl>
    <w:lvl w:ilvl="4" w:tplc="7E285CA6">
      <w:numFmt w:val="bullet"/>
      <w:lvlText w:val="•"/>
      <w:lvlJc w:val="left"/>
      <w:pPr>
        <w:ind w:left="2462" w:hanging="660"/>
      </w:pPr>
      <w:rPr>
        <w:rFonts w:hint="default"/>
        <w:lang w:val="en-US" w:eastAsia="en-US" w:bidi="ar-SA"/>
      </w:rPr>
    </w:lvl>
    <w:lvl w:ilvl="5" w:tplc="A1E67C84">
      <w:numFmt w:val="bullet"/>
      <w:lvlText w:val="•"/>
      <w:lvlJc w:val="left"/>
      <w:pPr>
        <w:ind w:left="3665" w:hanging="660"/>
      </w:pPr>
      <w:rPr>
        <w:rFonts w:hint="default"/>
        <w:lang w:val="en-US" w:eastAsia="en-US" w:bidi="ar-SA"/>
      </w:rPr>
    </w:lvl>
    <w:lvl w:ilvl="6" w:tplc="76288206">
      <w:numFmt w:val="bullet"/>
      <w:lvlText w:val="•"/>
      <w:lvlJc w:val="left"/>
      <w:pPr>
        <w:ind w:left="4868" w:hanging="660"/>
      </w:pPr>
      <w:rPr>
        <w:rFonts w:hint="default"/>
        <w:lang w:val="en-US" w:eastAsia="en-US" w:bidi="ar-SA"/>
      </w:rPr>
    </w:lvl>
    <w:lvl w:ilvl="7" w:tplc="C0840960">
      <w:numFmt w:val="bullet"/>
      <w:lvlText w:val="•"/>
      <w:lvlJc w:val="left"/>
      <w:pPr>
        <w:ind w:left="6071" w:hanging="660"/>
      </w:pPr>
      <w:rPr>
        <w:rFonts w:hint="default"/>
        <w:lang w:val="en-US" w:eastAsia="en-US" w:bidi="ar-SA"/>
      </w:rPr>
    </w:lvl>
    <w:lvl w:ilvl="8" w:tplc="01347122">
      <w:numFmt w:val="bullet"/>
      <w:lvlText w:val="•"/>
      <w:lvlJc w:val="left"/>
      <w:pPr>
        <w:ind w:left="7274" w:hanging="660"/>
      </w:pPr>
      <w:rPr>
        <w:rFonts w:hint="default"/>
        <w:lang w:val="en-US" w:eastAsia="en-US" w:bidi="ar-SA"/>
      </w:rPr>
    </w:lvl>
  </w:abstractNum>
  <w:abstractNum w:abstractNumId="15">
    <w:nsid w:val="39C86979"/>
    <w:multiLevelType w:val="hybridMultilevel"/>
    <w:tmpl w:val="AB9065DC"/>
    <w:lvl w:ilvl="0" w:tplc="0F24235A">
      <w:start w:val="3"/>
      <w:numFmt w:val="decimal"/>
      <w:lvlText w:val="%1"/>
      <w:lvlJc w:val="left"/>
      <w:pPr>
        <w:ind w:left="1669" w:hanging="932"/>
      </w:pPr>
      <w:rPr>
        <w:rFonts w:hint="default"/>
        <w:lang w:val="en-US" w:eastAsia="en-US" w:bidi="ar-SA"/>
      </w:rPr>
    </w:lvl>
    <w:lvl w:ilvl="1" w:tplc="B5145DB4">
      <w:numFmt w:val="none"/>
      <w:lvlText w:val=""/>
      <w:lvlJc w:val="left"/>
      <w:pPr>
        <w:tabs>
          <w:tab w:val="num" w:pos="360"/>
        </w:tabs>
      </w:pPr>
    </w:lvl>
    <w:lvl w:ilvl="2" w:tplc="265271B4">
      <w:numFmt w:val="none"/>
      <w:lvlText w:val=""/>
      <w:lvlJc w:val="left"/>
      <w:pPr>
        <w:tabs>
          <w:tab w:val="num" w:pos="360"/>
        </w:tabs>
      </w:pPr>
    </w:lvl>
    <w:lvl w:ilvl="3" w:tplc="7F2299D0">
      <w:numFmt w:val="bullet"/>
      <w:lvlText w:val="•"/>
      <w:lvlJc w:val="left"/>
      <w:pPr>
        <w:ind w:left="3919" w:hanging="601"/>
      </w:pPr>
      <w:rPr>
        <w:rFonts w:hint="default"/>
        <w:lang w:val="en-US" w:eastAsia="en-US" w:bidi="ar-SA"/>
      </w:rPr>
    </w:lvl>
    <w:lvl w:ilvl="4" w:tplc="670A57D2">
      <w:numFmt w:val="bullet"/>
      <w:lvlText w:val="•"/>
      <w:lvlJc w:val="left"/>
      <w:pPr>
        <w:ind w:left="4672" w:hanging="601"/>
      </w:pPr>
      <w:rPr>
        <w:rFonts w:hint="default"/>
        <w:lang w:val="en-US" w:eastAsia="en-US" w:bidi="ar-SA"/>
      </w:rPr>
    </w:lvl>
    <w:lvl w:ilvl="5" w:tplc="8EF83D84">
      <w:numFmt w:val="bullet"/>
      <w:lvlText w:val="•"/>
      <w:lvlJc w:val="left"/>
      <w:pPr>
        <w:ind w:left="5425" w:hanging="601"/>
      </w:pPr>
      <w:rPr>
        <w:rFonts w:hint="default"/>
        <w:lang w:val="en-US" w:eastAsia="en-US" w:bidi="ar-SA"/>
      </w:rPr>
    </w:lvl>
    <w:lvl w:ilvl="6" w:tplc="3D9E6258">
      <w:numFmt w:val="bullet"/>
      <w:lvlText w:val="•"/>
      <w:lvlJc w:val="left"/>
      <w:pPr>
        <w:ind w:left="6178" w:hanging="601"/>
      </w:pPr>
      <w:rPr>
        <w:rFonts w:hint="default"/>
        <w:lang w:val="en-US" w:eastAsia="en-US" w:bidi="ar-SA"/>
      </w:rPr>
    </w:lvl>
    <w:lvl w:ilvl="7" w:tplc="3A2AB574">
      <w:numFmt w:val="bullet"/>
      <w:lvlText w:val="•"/>
      <w:lvlJc w:val="left"/>
      <w:pPr>
        <w:ind w:left="6931" w:hanging="601"/>
      </w:pPr>
      <w:rPr>
        <w:rFonts w:hint="default"/>
        <w:lang w:val="en-US" w:eastAsia="en-US" w:bidi="ar-SA"/>
      </w:rPr>
    </w:lvl>
    <w:lvl w:ilvl="8" w:tplc="9A0AF740">
      <w:numFmt w:val="bullet"/>
      <w:lvlText w:val="•"/>
      <w:lvlJc w:val="left"/>
      <w:pPr>
        <w:ind w:left="7684" w:hanging="601"/>
      </w:pPr>
      <w:rPr>
        <w:rFonts w:hint="default"/>
        <w:lang w:val="en-US" w:eastAsia="en-US" w:bidi="ar-SA"/>
      </w:rPr>
    </w:lvl>
  </w:abstractNum>
  <w:abstractNum w:abstractNumId="16">
    <w:nsid w:val="3B782980"/>
    <w:multiLevelType w:val="hybridMultilevel"/>
    <w:tmpl w:val="0862EE7C"/>
    <w:lvl w:ilvl="0" w:tplc="A226F41A">
      <w:start w:val="4"/>
      <w:numFmt w:val="decimal"/>
      <w:lvlText w:val="%1"/>
      <w:lvlJc w:val="left"/>
      <w:pPr>
        <w:ind w:left="1223" w:hanging="676"/>
      </w:pPr>
      <w:rPr>
        <w:rFonts w:hint="default"/>
        <w:lang w:val="en-US" w:eastAsia="en-US" w:bidi="ar-SA"/>
      </w:rPr>
    </w:lvl>
    <w:lvl w:ilvl="1" w:tplc="3E3ACC8A">
      <w:numFmt w:val="none"/>
      <w:lvlText w:val=""/>
      <w:lvlJc w:val="left"/>
      <w:pPr>
        <w:tabs>
          <w:tab w:val="num" w:pos="360"/>
        </w:tabs>
      </w:pPr>
    </w:lvl>
    <w:lvl w:ilvl="2" w:tplc="5302F888">
      <w:numFmt w:val="none"/>
      <w:lvlText w:val=""/>
      <w:lvlJc w:val="left"/>
      <w:pPr>
        <w:tabs>
          <w:tab w:val="num" w:pos="360"/>
        </w:tabs>
      </w:pPr>
    </w:lvl>
    <w:lvl w:ilvl="3" w:tplc="FFD2BB34">
      <w:numFmt w:val="bullet"/>
      <w:lvlText w:val="•"/>
      <w:lvlJc w:val="left"/>
      <w:pPr>
        <w:ind w:left="3758" w:hanging="676"/>
      </w:pPr>
      <w:rPr>
        <w:rFonts w:hint="default"/>
        <w:lang w:val="en-US" w:eastAsia="en-US" w:bidi="ar-SA"/>
      </w:rPr>
    </w:lvl>
    <w:lvl w:ilvl="4" w:tplc="332C6610">
      <w:numFmt w:val="bullet"/>
      <w:lvlText w:val="•"/>
      <w:lvlJc w:val="left"/>
      <w:pPr>
        <w:ind w:left="4604" w:hanging="676"/>
      </w:pPr>
      <w:rPr>
        <w:rFonts w:hint="default"/>
        <w:lang w:val="en-US" w:eastAsia="en-US" w:bidi="ar-SA"/>
      </w:rPr>
    </w:lvl>
    <w:lvl w:ilvl="5" w:tplc="EEBC5348">
      <w:numFmt w:val="bullet"/>
      <w:lvlText w:val="•"/>
      <w:lvlJc w:val="left"/>
      <w:pPr>
        <w:ind w:left="5450" w:hanging="676"/>
      </w:pPr>
      <w:rPr>
        <w:rFonts w:hint="default"/>
        <w:lang w:val="en-US" w:eastAsia="en-US" w:bidi="ar-SA"/>
      </w:rPr>
    </w:lvl>
    <w:lvl w:ilvl="6" w:tplc="6512DFFC">
      <w:numFmt w:val="bullet"/>
      <w:lvlText w:val="•"/>
      <w:lvlJc w:val="left"/>
      <w:pPr>
        <w:ind w:left="6296" w:hanging="676"/>
      </w:pPr>
      <w:rPr>
        <w:rFonts w:hint="default"/>
        <w:lang w:val="en-US" w:eastAsia="en-US" w:bidi="ar-SA"/>
      </w:rPr>
    </w:lvl>
    <w:lvl w:ilvl="7" w:tplc="45F2C2CC">
      <w:numFmt w:val="bullet"/>
      <w:lvlText w:val="•"/>
      <w:lvlJc w:val="left"/>
      <w:pPr>
        <w:ind w:left="7142" w:hanging="676"/>
      </w:pPr>
      <w:rPr>
        <w:rFonts w:hint="default"/>
        <w:lang w:val="en-US" w:eastAsia="en-US" w:bidi="ar-SA"/>
      </w:rPr>
    </w:lvl>
    <w:lvl w:ilvl="8" w:tplc="81226BF4">
      <w:numFmt w:val="bullet"/>
      <w:lvlText w:val="•"/>
      <w:lvlJc w:val="left"/>
      <w:pPr>
        <w:ind w:left="7988" w:hanging="676"/>
      </w:pPr>
      <w:rPr>
        <w:rFonts w:hint="default"/>
        <w:lang w:val="en-US" w:eastAsia="en-US" w:bidi="ar-SA"/>
      </w:rPr>
    </w:lvl>
  </w:abstractNum>
  <w:abstractNum w:abstractNumId="17">
    <w:nsid w:val="45DE26B2"/>
    <w:multiLevelType w:val="hybridMultilevel"/>
    <w:tmpl w:val="E886F5FC"/>
    <w:lvl w:ilvl="0" w:tplc="569283B0">
      <w:start w:val="1"/>
      <w:numFmt w:val="decimal"/>
      <w:lvlText w:val="%1"/>
      <w:lvlJc w:val="left"/>
      <w:pPr>
        <w:ind w:left="1118" w:hanging="571"/>
      </w:pPr>
      <w:rPr>
        <w:rFonts w:hint="default"/>
        <w:lang w:val="en-US" w:eastAsia="en-US" w:bidi="ar-SA"/>
      </w:rPr>
    </w:lvl>
    <w:lvl w:ilvl="1" w:tplc="66F89AA8">
      <w:numFmt w:val="none"/>
      <w:lvlText w:val=""/>
      <w:lvlJc w:val="left"/>
      <w:pPr>
        <w:tabs>
          <w:tab w:val="num" w:pos="360"/>
        </w:tabs>
      </w:pPr>
    </w:lvl>
    <w:lvl w:ilvl="2" w:tplc="8D50C8F6">
      <w:numFmt w:val="none"/>
      <w:lvlText w:val=""/>
      <w:lvlJc w:val="left"/>
      <w:pPr>
        <w:tabs>
          <w:tab w:val="num" w:pos="360"/>
        </w:tabs>
      </w:pPr>
    </w:lvl>
    <w:lvl w:ilvl="3" w:tplc="099047B2">
      <w:numFmt w:val="bullet"/>
      <w:lvlText w:val="•"/>
      <w:lvlJc w:val="left"/>
      <w:pPr>
        <w:ind w:left="3100" w:hanging="676"/>
      </w:pPr>
      <w:rPr>
        <w:rFonts w:hint="default"/>
        <w:lang w:val="en-US" w:eastAsia="en-US" w:bidi="ar-SA"/>
      </w:rPr>
    </w:lvl>
    <w:lvl w:ilvl="4" w:tplc="07B87BC2">
      <w:numFmt w:val="bullet"/>
      <w:lvlText w:val="•"/>
      <w:lvlJc w:val="left"/>
      <w:pPr>
        <w:ind w:left="4040" w:hanging="676"/>
      </w:pPr>
      <w:rPr>
        <w:rFonts w:hint="default"/>
        <w:lang w:val="en-US" w:eastAsia="en-US" w:bidi="ar-SA"/>
      </w:rPr>
    </w:lvl>
    <w:lvl w:ilvl="5" w:tplc="561A84D6">
      <w:numFmt w:val="bullet"/>
      <w:lvlText w:val="•"/>
      <w:lvlJc w:val="left"/>
      <w:pPr>
        <w:ind w:left="4980" w:hanging="676"/>
      </w:pPr>
      <w:rPr>
        <w:rFonts w:hint="default"/>
        <w:lang w:val="en-US" w:eastAsia="en-US" w:bidi="ar-SA"/>
      </w:rPr>
    </w:lvl>
    <w:lvl w:ilvl="6" w:tplc="97A40902">
      <w:numFmt w:val="bullet"/>
      <w:lvlText w:val="•"/>
      <w:lvlJc w:val="left"/>
      <w:pPr>
        <w:ind w:left="5920" w:hanging="676"/>
      </w:pPr>
      <w:rPr>
        <w:rFonts w:hint="default"/>
        <w:lang w:val="en-US" w:eastAsia="en-US" w:bidi="ar-SA"/>
      </w:rPr>
    </w:lvl>
    <w:lvl w:ilvl="7" w:tplc="CA943E3C">
      <w:numFmt w:val="bullet"/>
      <w:lvlText w:val="•"/>
      <w:lvlJc w:val="left"/>
      <w:pPr>
        <w:ind w:left="6860" w:hanging="676"/>
      </w:pPr>
      <w:rPr>
        <w:rFonts w:hint="default"/>
        <w:lang w:val="en-US" w:eastAsia="en-US" w:bidi="ar-SA"/>
      </w:rPr>
    </w:lvl>
    <w:lvl w:ilvl="8" w:tplc="183C3ED0">
      <w:numFmt w:val="bullet"/>
      <w:lvlText w:val="•"/>
      <w:lvlJc w:val="left"/>
      <w:pPr>
        <w:ind w:left="7800" w:hanging="676"/>
      </w:pPr>
      <w:rPr>
        <w:rFonts w:hint="default"/>
        <w:lang w:val="en-US" w:eastAsia="en-US" w:bidi="ar-SA"/>
      </w:rPr>
    </w:lvl>
  </w:abstractNum>
  <w:abstractNum w:abstractNumId="18">
    <w:nsid w:val="46700A63"/>
    <w:multiLevelType w:val="hybridMultilevel"/>
    <w:tmpl w:val="32C88D48"/>
    <w:lvl w:ilvl="0" w:tplc="A1B057DC">
      <w:start w:val="3"/>
      <w:numFmt w:val="decimal"/>
      <w:lvlText w:val="%1"/>
      <w:lvlJc w:val="left"/>
      <w:pPr>
        <w:ind w:left="1118" w:hanging="571"/>
      </w:pPr>
      <w:rPr>
        <w:rFonts w:hint="default"/>
        <w:lang w:val="en-US" w:eastAsia="en-US" w:bidi="ar-SA"/>
      </w:rPr>
    </w:lvl>
    <w:lvl w:ilvl="1" w:tplc="0730FFB4">
      <w:numFmt w:val="none"/>
      <w:lvlText w:val=""/>
      <w:lvlJc w:val="left"/>
      <w:pPr>
        <w:tabs>
          <w:tab w:val="num" w:pos="360"/>
        </w:tabs>
      </w:pPr>
    </w:lvl>
    <w:lvl w:ilvl="2" w:tplc="417EF34A">
      <w:numFmt w:val="bullet"/>
      <w:lvlText w:val="•"/>
      <w:lvlJc w:val="left"/>
      <w:pPr>
        <w:ind w:left="2832" w:hanging="571"/>
      </w:pPr>
      <w:rPr>
        <w:rFonts w:hint="default"/>
        <w:lang w:val="en-US" w:eastAsia="en-US" w:bidi="ar-SA"/>
      </w:rPr>
    </w:lvl>
    <w:lvl w:ilvl="3" w:tplc="253267FA">
      <w:numFmt w:val="bullet"/>
      <w:lvlText w:val="•"/>
      <w:lvlJc w:val="left"/>
      <w:pPr>
        <w:ind w:left="3688" w:hanging="571"/>
      </w:pPr>
      <w:rPr>
        <w:rFonts w:hint="default"/>
        <w:lang w:val="en-US" w:eastAsia="en-US" w:bidi="ar-SA"/>
      </w:rPr>
    </w:lvl>
    <w:lvl w:ilvl="4" w:tplc="711E2836">
      <w:numFmt w:val="bullet"/>
      <w:lvlText w:val="•"/>
      <w:lvlJc w:val="left"/>
      <w:pPr>
        <w:ind w:left="4544" w:hanging="571"/>
      </w:pPr>
      <w:rPr>
        <w:rFonts w:hint="default"/>
        <w:lang w:val="en-US" w:eastAsia="en-US" w:bidi="ar-SA"/>
      </w:rPr>
    </w:lvl>
    <w:lvl w:ilvl="5" w:tplc="E8E42E04">
      <w:numFmt w:val="bullet"/>
      <w:lvlText w:val="•"/>
      <w:lvlJc w:val="left"/>
      <w:pPr>
        <w:ind w:left="5400" w:hanging="571"/>
      </w:pPr>
      <w:rPr>
        <w:rFonts w:hint="default"/>
        <w:lang w:val="en-US" w:eastAsia="en-US" w:bidi="ar-SA"/>
      </w:rPr>
    </w:lvl>
    <w:lvl w:ilvl="6" w:tplc="A45A9A6C">
      <w:numFmt w:val="bullet"/>
      <w:lvlText w:val="•"/>
      <w:lvlJc w:val="left"/>
      <w:pPr>
        <w:ind w:left="6256" w:hanging="571"/>
      </w:pPr>
      <w:rPr>
        <w:rFonts w:hint="default"/>
        <w:lang w:val="en-US" w:eastAsia="en-US" w:bidi="ar-SA"/>
      </w:rPr>
    </w:lvl>
    <w:lvl w:ilvl="7" w:tplc="992A4C4C">
      <w:numFmt w:val="bullet"/>
      <w:lvlText w:val="•"/>
      <w:lvlJc w:val="left"/>
      <w:pPr>
        <w:ind w:left="7112" w:hanging="571"/>
      </w:pPr>
      <w:rPr>
        <w:rFonts w:hint="default"/>
        <w:lang w:val="en-US" w:eastAsia="en-US" w:bidi="ar-SA"/>
      </w:rPr>
    </w:lvl>
    <w:lvl w:ilvl="8" w:tplc="7BBEB5A2">
      <w:numFmt w:val="bullet"/>
      <w:lvlText w:val="•"/>
      <w:lvlJc w:val="left"/>
      <w:pPr>
        <w:ind w:left="7968" w:hanging="571"/>
      </w:pPr>
      <w:rPr>
        <w:rFonts w:hint="default"/>
        <w:lang w:val="en-US" w:eastAsia="en-US" w:bidi="ar-SA"/>
      </w:rPr>
    </w:lvl>
  </w:abstractNum>
  <w:abstractNum w:abstractNumId="19">
    <w:nsid w:val="477C2D85"/>
    <w:multiLevelType w:val="hybridMultilevel"/>
    <w:tmpl w:val="1DDE4D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0D7A65"/>
    <w:multiLevelType w:val="hybridMultilevel"/>
    <w:tmpl w:val="76F65CC0"/>
    <w:lvl w:ilvl="0" w:tplc="BC9C4974">
      <w:numFmt w:val="bullet"/>
      <w:lvlText w:val=""/>
      <w:lvlJc w:val="left"/>
      <w:pPr>
        <w:ind w:left="872" w:hanging="361"/>
      </w:pPr>
      <w:rPr>
        <w:rFonts w:ascii="Symbol" w:eastAsia="Symbol" w:hAnsi="Symbol" w:cs="Symbol" w:hint="default"/>
        <w:w w:val="100"/>
        <w:sz w:val="18"/>
        <w:szCs w:val="18"/>
        <w:lang w:val="en-US" w:eastAsia="en-US" w:bidi="ar-SA"/>
      </w:rPr>
    </w:lvl>
    <w:lvl w:ilvl="1" w:tplc="4BA433D8">
      <w:numFmt w:val="bullet"/>
      <w:lvlText w:val="•"/>
      <w:lvlJc w:val="left"/>
      <w:pPr>
        <w:ind w:left="1136" w:hanging="361"/>
      </w:pPr>
      <w:rPr>
        <w:rFonts w:hint="default"/>
        <w:lang w:val="en-US" w:eastAsia="en-US" w:bidi="ar-SA"/>
      </w:rPr>
    </w:lvl>
    <w:lvl w:ilvl="2" w:tplc="34F0315C">
      <w:numFmt w:val="bullet"/>
      <w:lvlText w:val="•"/>
      <w:lvlJc w:val="left"/>
      <w:pPr>
        <w:ind w:left="1393" w:hanging="361"/>
      </w:pPr>
      <w:rPr>
        <w:rFonts w:hint="default"/>
        <w:lang w:val="en-US" w:eastAsia="en-US" w:bidi="ar-SA"/>
      </w:rPr>
    </w:lvl>
    <w:lvl w:ilvl="3" w:tplc="02F6EE42">
      <w:numFmt w:val="bullet"/>
      <w:lvlText w:val="•"/>
      <w:lvlJc w:val="left"/>
      <w:pPr>
        <w:ind w:left="1650" w:hanging="361"/>
      </w:pPr>
      <w:rPr>
        <w:rFonts w:hint="default"/>
        <w:lang w:val="en-US" w:eastAsia="en-US" w:bidi="ar-SA"/>
      </w:rPr>
    </w:lvl>
    <w:lvl w:ilvl="4" w:tplc="DDEC6B78">
      <w:numFmt w:val="bullet"/>
      <w:lvlText w:val="•"/>
      <w:lvlJc w:val="left"/>
      <w:pPr>
        <w:ind w:left="1907" w:hanging="361"/>
      </w:pPr>
      <w:rPr>
        <w:rFonts w:hint="default"/>
        <w:lang w:val="en-US" w:eastAsia="en-US" w:bidi="ar-SA"/>
      </w:rPr>
    </w:lvl>
    <w:lvl w:ilvl="5" w:tplc="7120310C">
      <w:numFmt w:val="bullet"/>
      <w:lvlText w:val="•"/>
      <w:lvlJc w:val="left"/>
      <w:pPr>
        <w:ind w:left="2164" w:hanging="361"/>
      </w:pPr>
      <w:rPr>
        <w:rFonts w:hint="default"/>
        <w:lang w:val="en-US" w:eastAsia="en-US" w:bidi="ar-SA"/>
      </w:rPr>
    </w:lvl>
    <w:lvl w:ilvl="6" w:tplc="1304D6D4">
      <w:numFmt w:val="bullet"/>
      <w:lvlText w:val="•"/>
      <w:lvlJc w:val="left"/>
      <w:pPr>
        <w:ind w:left="2420" w:hanging="361"/>
      </w:pPr>
      <w:rPr>
        <w:rFonts w:hint="default"/>
        <w:lang w:val="en-US" w:eastAsia="en-US" w:bidi="ar-SA"/>
      </w:rPr>
    </w:lvl>
    <w:lvl w:ilvl="7" w:tplc="02689940">
      <w:numFmt w:val="bullet"/>
      <w:lvlText w:val="•"/>
      <w:lvlJc w:val="left"/>
      <w:pPr>
        <w:ind w:left="2677" w:hanging="361"/>
      </w:pPr>
      <w:rPr>
        <w:rFonts w:hint="default"/>
        <w:lang w:val="en-US" w:eastAsia="en-US" w:bidi="ar-SA"/>
      </w:rPr>
    </w:lvl>
    <w:lvl w:ilvl="8" w:tplc="B7EA0AA8">
      <w:numFmt w:val="bullet"/>
      <w:lvlText w:val="•"/>
      <w:lvlJc w:val="left"/>
      <w:pPr>
        <w:ind w:left="2934" w:hanging="361"/>
      </w:pPr>
      <w:rPr>
        <w:rFonts w:hint="default"/>
        <w:lang w:val="en-US" w:eastAsia="en-US" w:bidi="ar-SA"/>
      </w:rPr>
    </w:lvl>
  </w:abstractNum>
  <w:abstractNum w:abstractNumId="21">
    <w:nsid w:val="548B1771"/>
    <w:multiLevelType w:val="hybridMultilevel"/>
    <w:tmpl w:val="F2203BCC"/>
    <w:lvl w:ilvl="0" w:tplc="8BA25AEC">
      <w:numFmt w:val="bullet"/>
      <w:lvlText w:val=""/>
      <w:lvlJc w:val="left"/>
      <w:pPr>
        <w:ind w:left="869" w:hanging="361"/>
      </w:pPr>
      <w:rPr>
        <w:rFonts w:ascii="Symbol" w:eastAsia="Symbol" w:hAnsi="Symbol" w:cs="Symbol" w:hint="default"/>
        <w:w w:val="100"/>
        <w:sz w:val="18"/>
        <w:szCs w:val="18"/>
        <w:lang w:val="en-US" w:eastAsia="en-US" w:bidi="ar-SA"/>
      </w:rPr>
    </w:lvl>
    <w:lvl w:ilvl="1" w:tplc="9BD6D85E">
      <w:numFmt w:val="bullet"/>
      <w:lvlText w:val="•"/>
      <w:lvlJc w:val="left"/>
      <w:pPr>
        <w:ind w:left="1120" w:hanging="361"/>
      </w:pPr>
      <w:rPr>
        <w:rFonts w:hint="default"/>
        <w:lang w:val="en-US" w:eastAsia="en-US" w:bidi="ar-SA"/>
      </w:rPr>
    </w:lvl>
    <w:lvl w:ilvl="2" w:tplc="07F21B70">
      <w:numFmt w:val="bullet"/>
      <w:lvlText w:val="•"/>
      <w:lvlJc w:val="left"/>
      <w:pPr>
        <w:ind w:left="1380" w:hanging="361"/>
      </w:pPr>
      <w:rPr>
        <w:rFonts w:hint="default"/>
        <w:lang w:val="en-US" w:eastAsia="en-US" w:bidi="ar-SA"/>
      </w:rPr>
    </w:lvl>
    <w:lvl w:ilvl="3" w:tplc="FC865992">
      <w:numFmt w:val="bullet"/>
      <w:lvlText w:val="•"/>
      <w:lvlJc w:val="left"/>
      <w:pPr>
        <w:ind w:left="1640" w:hanging="361"/>
      </w:pPr>
      <w:rPr>
        <w:rFonts w:hint="default"/>
        <w:lang w:val="en-US" w:eastAsia="en-US" w:bidi="ar-SA"/>
      </w:rPr>
    </w:lvl>
    <w:lvl w:ilvl="4" w:tplc="C3B80042">
      <w:numFmt w:val="bullet"/>
      <w:lvlText w:val="•"/>
      <w:lvlJc w:val="left"/>
      <w:pPr>
        <w:ind w:left="1900" w:hanging="361"/>
      </w:pPr>
      <w:rPr>
        <w:rFonts w:hint="default"/>
        <w:lang w:val="en-US" w:eastAsia="en-US" w:bidi="ar-SA"/>
      </w:rPr>
    </w:lvl>
    <w:lvl w:ilvl="5" w:tplc="1D0CDFE6">
      <w:numFmt w:val="bullet"/>
      <w:lvlText w:val="•"/>
      <w:lvlJc w:val="left"/>
      <w:pPr>
        <w:ind w:left="2160" w:hanging="361"/>
      </w:pPr>
      <w:rPr>
        <w:rFonts w:hint="default"/>
        <w:lang w:val="en-US" w:eastAsia="en-US" w:bidi="ar-SA"/>
      </w:rPr>
    </w:lvl>
    <w:lvl w:ilvl="6" w:tplc="2A4295B2">
      <w:numFmt w:val="bullet"/>
      <w:lvlText w:val="•"/>
      <w:lvlJc w:val="left"/>
      <w:pPr>
        <w:ind w:left="2420" w:hanging="361"/>
      </w:pPr>
      <w:rPr>
        <w:rFonts w:hint="default"/>
        <w:lang w:val="en-US" w:eastAsia="en-US" w:bidi="ar-SA"/>
      </w:rPr>
    </w:lvl>
    <w:lvl w:ilvl="7" w:tplc="4F04B89A">
      <w:numFmt w:val="bullet"/>
      <w:lvlText w:val="•"/>
      <w:lvlJc w:val="left"/>
      <w:pPr>
        <w:ind w:left="2680" w:hanging="361"/>
      </w:pPr>
      <w:rPr>
        <w:rFonts w:hint="default"/>
        <w:lang w:val="en-US" w:eastAsia="en-US" w:bidi="ar-SA"/>
      </w:rPr>
    </w:lvl>
    <w:lvl w:ilvl="8" w:tplc="80CC8542">
      <w:numFmt w:val="bullet"/>
      <w:lvlText w:val="•"/>
      <w:lvlJc w:val="left"/>
      <w:pPr>
        <w:ind w:left="2940" w:hanging="361"/>
      </w:pPr>
      <w:rPr>
        <w:rFonts w:hint="default"/>
        <w:lang w:val="en-US" w:eastAsia="en-US" w:bidi="ar-SA"/>
      </w:rPr>
    </w:lvl>
  </w:abstractNum>
  <w:abstractNum w:abstractNumId="22">
    <w:nsid w:val="548F362E"/>
    <w:multiLevelType w:val="hybridMultilevel"/>
    <w:tmpl w:val="764E057C"/>
    <w:lvl w:ilvl="0" w:tplc="B9BE3572">
      <w:numFmt w:val="bullet"/>
      <w:lvlText w:val=""/>
      <w:lvlJc w:val="left"/>
      <w:pPr>
        <w:ind w:left="866" w:hanging="361"/>
      </w:pPr>
      <w:rPr>
        <w:rFonts w:ascii="Symbol" w:eastAsia="Symbol" w:hAnsi="Symbol" w:cs="Symbol" w:hint="default"/>
        <w:w w:val="103"/>
        <w:sz w:val="16"/>
        <w:szCs w:val="16"/>
        <w:lang w:val="en-US" w:eastAsia="en-US" w:bidi="ar-SA"/>
      </w:rPr>
    </w:lvl>
    <w:lvl w:ilvl="1" w:tplc="DFFEB7CE">
      <w:numFmt w:val="bullet"/>
      <w:lvlText w:val="•"/>
      <w:lvlJc w:val="left"/>
      <w:pPr>
        <w:ind w:left="1114" w:hanging="361"/>
      </w:pPr>
      <w:rPr>
        <w:rFonts w:hint="default"/>
        <w:lang w:val="en-US" w:eastAsia="en-US" w:bidi="ar-SA"/>
      </w:rPr>
    </w:lvl>
    <w:lvl w:ilvl="2" w:tplc="0C1E2438">
      <w:numFmt w:val="bullet"/>
      <w:lvlText w:val="•"/>
      <w:lvlJc w:val="left"/>
      <w:pPr>
        <w:ind w:left="1368" w:hanging="361"/>
      </w:pPr>
      <w:rPr>
        <w:rFonts w:hint="default"/>
        <w:lang w:val="en-US" w:eastAsia="en-US" w:bidi="ar-SA"/>
      </w:rPr>
    </w:lvl>
    <w:lvl w:ilvl="3" w:tplc="FA005BB2">
      <w:numFmt w:val="bullet"/>
      <w:lvlText w:val="•"/>
      <w:lvlJc w:val="left"/>
      <w:pPr>
        <w:ind w:left="1622" w:hanging="361"/>
      </w:pPr>
      <w:rPr>
        <w:rFonts w:hint="default"/>
        <w:lang w:val="en-US" w:eastAsia="en-US" w:bidi="ar-SA"/>
      </w:rPr>
    </w:lvl>
    <w:lvl w:ilvl="4" w:tplc="3566FECA">
      <w:numFmt w:val="bullet"/>
      <w:lvlText w:val="•"/>
      <w:lvlJc w:val="left"/>
      <w:pPr>
        <w:ind w:left="1876" w:hanging="361"/>
      </w:pPr>
      <w:rPr>
        <w:rFonts w:hint="default"/>
        <w:lang w:val="en-US" w:eastAsia="en-US" w:bidi="ar-SA"/>
      </w:rPr>
    </w:lvl>
    <w:lvl w:ilvl="5" w:tplc="22546086">
      <w:numFmt w:val="bullet"/>
      <w:lvlText w:val="•"/>
      <w:lvlJc w:val="left"/>
      <w:pPr>
        <w:ind w:left="2130" w:hanging="361"/>
      </w:pPr>
      <w:rPr>
        <w:rFonts w:hint="default"/>
        <w:lang w:val="en-US" w:eastAsia="en-US" w:bidi="ar-SA"/>
      </w:rPr>
    </w:lvl>
    <w:lvl w:ilvl="6" w:tplc="5A8ACCCA">
      <w:numFmt w:val="bullet"/>
      <w:lvlText w:val="•"/>
      <w:lvlJc w:val="left"/>
      <w:pPr>
        <w:ind w:left="2384" w:hanging="361"/>
      </w:pPr>
      <w:rPr>
        <w:rFonts w:hint="default"/>
        <w:lang w:val="en-US" w:eastAsia="en-US" w:bidi="ar-SA"/>
      </w:rPr>
    </w:lvl>
    <w:lvl w:ilvl="7" w:tplc="F7762C3E">
      <w:numFmt w:val="bullet"/>
      <w:lvlText w:val="•"/>
      <w:lvlJc w:val="left"/>
      <w:pPr>
        <w:ind w:left="2638" w:hanging="361"/>
      </w:pPr>
      <w:rPr>
        <w:rFonts w:hint="default"/>
        <w:lang w:val="en-US" w:eastAsia="en-US" w:bidi="ar-SA"/>
      </w:rPr>
    </w:lvl>
    <w:lvl w:ilvl="8" w:tplc="8E42E75A">
      <w:numFmt w:val="bullet"/>
      <w:lvlText w:val="•"/>
      <w:lvlJc w:val="left"/>
      <w:pPr>
        <w:ind w:left="2892" w:hanging="361"/>
      </w:pPr>
      <w:rPr>
        <w:rFonts w:hint="default"/>
        <w:lang w:val="en-US" w:eastAsia="en-US" w:bidi="ar-SA"/>
      </w:rPr>
    </w:lvl>
  </w:abstractNum>
  <w:abstractNum w:abstractNumId="23">
    <w:nsid w:val="60C3519B"/>
    <w:multiLevelType w:val="hybridMultilevel"/>
    <w:tmpl w:val="F9EEBB92"/>
    <w:lvl w:ilvl="0" w:tplc="463A833E">
      <w:start w:val="1"/>
      <w:numFmt w:val="lowerLetter"/>
      <w:lvlText w:val="%1."/>
      <w:lvlJc w:val="left"/>
      <w:pPr>
        <w:ind w:left="772" w:hanging="225"/>
      </w:pPr>
      <w:rPr>
        <w:rFonts w:ascii="Times New Roman" w:eastAsia="Times New Roman" w:hAnsi="Times New Roman" w:cs="Times New Roman" w:hint="default"/>
        <w:spacing w:val="-2"/>
        <w:w w:val="100"/>
        <w:sz w:val="24"/>
        <w:szCs w:val="24"/>
        <w:lang w:val="en-US" w:eastAsia="en-US" w:bidi="ar-SA"/>
      </w:rPr>
    </w:lvl>
    <w:lvl w:ilvl="1" w:tplc="89B092DA">
      <w:numFmt w:val="bullet"/>
      <w:lvlText w:val="•"/>
      <w:lvlJc w:val="left"/>
      <w:pPr>
        <w:ind w:left="1670" w:hanging="225"/>
      </w:pPr>
      <w:rPr>
        <w:rFonts w:hint="default"/>
        <w:lang w:val="en-US" w:eastAsia="en-US" w:bidi="ar-SA"/>
      </w:rPr>
    </w:lvl>
    <w:lvl w:ilvl="2" w:tplc="2AA422E0">
      <w:numFmt w:val="bullet"/>
      <w:lvlText w:val="•"/>
      <w:lvlJc w:val="left"/>
      <w:pPr>
        <w:ind w:left="2560" w:hanging="225"/>
      </w:pPr>
      <w:rPr>
        <w:rFonts w:hint="default"/>
        <w:lang w:val="en-US" w:eastAsia="en-US" w:bidi="ar-SA"/>
      </w:rPr>
    </w:lvl>
    <w:lvl w:ilvl="3" w:tplc="459CDD14">
      <w:numFmt w:val="bullet"/>
      <w:lvlText w:val="•"/>
      <w:lvlJc w:val="left"/>
      <w:pPr>
        <w:ind w:left="3450" w:hanging="225"/>
      </w:pPr>
      <w:rPr>
        <w:rFonts w:hint="default"/>
        <w:lang w:val="en-US" w:eastAsia="en-US" w:bidi="ar-SA"/>
      </w:rPr>
    </w:lvl>
    <w:lvl w:ilvl="4" w:tplc="D94CCCC8">
      <w:numFmt w:val="bullet"/>
      <w:lvlText w:val="•"/>
      <w:lvlJc w:val="left"/>
      <w:pPr>
        <w:ind w:left="4340" w:hanging="225"/>
      </w:pPr>
      <w:rPr>
        <w:rFonts w:hint="default"/>
        <w:lang w:val="en-US" w:eastAsia="en-US" w:bidi="ar-SA"/>
      </w:rPr>
    </w:lvl>
    <w:lvl w:ilvl="5" w:tplc="8ED633EC">
      <w:numFmt w:val="bullet"/>
      <w:lvlText w:val="•"/>
      <w:lvlJc w:val="left"/>
      <w:pPr>
        <w:ind w:left="5230" w:hanging="225"/>
      </w:pPr>
      <w:rPr>
        <w:rFonts w:hint="default"/>
        <w:lang w:val="en-US" w:eastAsia="en-US" w:bidi="ar-SA"/>
      </w:rPr>
    </w:lvl>
    <w:lvl w:ilvl="6" w:tplc="491E5B02">
      <w:numFmt w:val="bullet"/>
      <w:lvlText w:val="•"/>
      <w:lvlJc w:val="left"/>
      <w:pPr>
        <w:ind w:left="6120" w:hanging="225"/>
      </w:pPr>
      <w:rPr>
        <w:rFonts w:hint="default"/>
        <w:lang w:val="en-US" w:eastAsia="en-US" w:bidi="ar-SA"/>
      </w:rPr>
    </w:lvl>
    <w:lvl w:ilvl="7" w:tplc="E438BF50">
      <w:numFmt w:val="bullet"/>
      <w:lvlText w:val="•"/>
      <w:lvlJc w:val="left"/>
      <w:pPr>
        <w:ind w:left="7010" w:hanging="225"/>
      </w:pPr>
      <w:rPr>
        <w:rFonts w:hint="default"/>
        <w:lang w:val="en-US" w:eastAsia="en-US" w:bidi="ar-SA"/>
      </w:rPr>
    </w:lvl>
    <w:lvl w:ilvl="8" w:tplc="F1FE2B2E">
      <w:numFmt w:val="bullet"/>
      <w:lvlText w:val="•"/>
      <w:lvlJc w:val="left"/>
      <w:pPr>
        <w:ind w:left="7900" w:hanging="225"/>
      </w:pPr>
      <w:rPr>
        <w:rFonts w:hint="default"/>
        <w:lang w:val="en-US" w:eastAsia="en-US" w:bidi="ar-SA"/>
      </w:rPr>
    </w:lvl>
  </w:abstractNum>
  <w:abstractNum w:abstractNumId="24">
    <w:nsid w:val="61105DDD"/>
    <w:multiLevelType w:val="hybridMultilevel"/>
    <w:tmpl w:val="9836D1A6"/>
    <w:lvl w:ilvl="0" w:tplc="57D61D88">
      <w:start w:val="1"/>
      <w:numFmt w:val="decimal"/>
      <w:lvlText w:val="%1."/>
      <w:lvlJc w:val="left"/>
      <w:pPr>
        <w:ind w:left="867" w:hanging="361"/>
        <w:jc w:val="right"/>
      </w:pPr>
      <w:rPr>
        <w:rFonts w:hint="default"/>
        <w:b/>
        <w:bCs/>
        <w:spacing w:val="-1"/>
        <w:w w:val="100"/>
        <w:lang w:val="en-US" w:eastAsia="en-US" w:bidi="ar-SA"/>
      </w:rPr>
    </w:lvl>
    <w:lvl w:ilvl="1" w:tplc="73D64D18">
      <w:numFmt w:val="bullet"/>
      <w:lvlText w:val="•"/>
      <w:lvlJc w:val="left"/>
      <w:pPr>
        <w:ind w:left="2114" w:hanging="361"/>
      </w:pPr>
      <w:rPr>
        <w:rFonts w:hint="default"/>
        <w:lang w:val="en-US" w:eastAsia="en-US" w:bidi="ar-SA"/>
      </w:rPr>
    </w:lvl>
    <w:lvl w:ilvl="2" w:tplc="1DDA8C92">
      <w:numFmt w:val="bullet"/>
      <w:lvlText w:val="•"/>
      <w:lvlJc w:val="left"/>
      <w:pPr>
        <w:ind w:left="3368" w:hanging="361"/>
      </w:pPr>
      <w:rPr>
        <w:rFonts w:hint="default"/>
        <w:lang w:val="en-US" w:eastAsia="en-US" w:bidi="ar-SA"/>
      </w:rPr>
    </w:lvl>
    <w:lvl w:ilvl="3" w:tplc="575CCDAE">
      <w:numFmt w:val="bullet"/>
      <w:lvlText w:val="•"/>
      <w:lvlJc w:val="left"/>
      <w:pPr>
        <w:ind w:left="4622" w:hanging="361"/>
      </w:pPr>
      <w:rPr>
        <w:rFonts w:hint="default"/>
        <w:lang w:val="en-US" w:eastAsia="en-US" w:bidi="ar-SA"/>
      </w:rPr>
    </w:lvl>
    <w:lvl w:ilvl="4" w:tplc="23ACE204">
      <w:numFmt w:val="bullet"/>
      <w:lvlText w:val="•"/>
      <w:lvlJc w:val="left"/>
      <w:pPr>
        <w:ind w:left="5876" w:hanging="361"/>
      </w:pPr>
      <w:rPr>
        <w:rFonts w:hint="default"/>
        <w:lang w:val="en-US" w:eastAsia="en-US" w:bidi="ar-SA"/>
      </w:rPr>
    </w:lvl>
    <w:lvl w:ilvl="5" w:tplc="76B0A1E6">
      <w:numFmt w:val="bullet"/>
      <w:lvlText w:val="•"/>
      <w:lvlJc w:val="left"/>
      <w:pPr>
        <w:ind w:left="7130" w:hanging="361"/>
      </w:pPr>
      <w:rPr>
        <w:rFonts w:hint="default"/>
        <w:lang w:val="en-US" w:eastAsia="en-US" w:bidi="ar-SA"/>
      </w:rPr>
    </w:lvl>
    <w:lvl w:ilvl="6" w:tplc="6BECC38C">
      <w:numFmt w:val="bullet"/>
      <w:lvlText w:val="•"/>
      <w:lvlJc w:val="left"/>
      <w:pPr>
        <w:ind w:left="8384" w:hanging="361"/>
      </w:pPr>
      <w:rPr>
        <w:rFonts w:hint="default"/>
        <w:lang w:val="en-US" w:eastAsia="en-US" w:bidi="ar-SA"/>
      </w:rPr>
    </w:lvl>
    <w:lvl w:ilvl="7" w:tplc="51663548">
      <w:numFmt w:val="bullet"/>
      <w:lvlText w:val="•"/>
      <w:lvlJc w:val="left"/>
      <w:pPr>
        <w:ind w:left="9638" w:hanging="361"/>
      </w:pPr>
      <w:rPr>
        <w:rFonts w:hint="default"/>
        <w:lang w:val="en-US" w:eastAsia="en-US" w:bidi="ar-SA"/>
      </w:rPr>
    </w:lvl>
    <w:lvl w:ilvl="8" w:tplc="669CC7C8">
      <w:numFmt w:val="bullet"/>
      <w:lvlText w:val="•"/>
      <w:lvlJc w:val="left"/>
      <w:pPr>
        <w:ind w:left="10892" w:hanging="361"/>
      </w:pPr>
      <w:rPr>
        <w:rFonts w:hint="default"/>
        <w:lang w:val="en-US" w:eastAsia="en-US" w:bidi="ar-SA"/>
      </w:rPr>
    </w:lvl>
  </w:abstractNum>
  <w:abstractNum w:abstractNumId="25">
    <w:nsid w:val="63DD4E46"/>
    <w:multiLevelType w:val="hybridMultilevel"/>
    <w:tmpl w:val="543C103E"/>
    <w:lvl w:ilvl="0" w:tplc="88A0D572">
      <w:numFmt w:val="bullet"/>
      <w:lvlText w:val=""/>
      <w:lvlJc w:val="left"/>
      <w:pPr>
        <w:ind w:left="879" w:hanging="361"/>
      </w:pPr>
      <w:rPr>
        <w:rFonts w:ascii="Symbol" w:eastAsia="Symbol" w:hAnsi="Symbol" w:cs="Symbol" w:hint="default"/>
        <w:w w:val="100"/>
        <w:sz w:val="18"/>
        <w:szCs w:val="18"/>
        <w:lang w:val="en-US" w:eastAsia="en-US" w:bidi="ar-SA"/>
      </w:rPr>
    </w:lvl>
    <w:lvl w:ilvl="1" w:tplc="F390A080">
      <w:numFmt w:val="bullet"/>
      <w:lvlText w:val="•"/>
      <w:lvlJc w:val="left"/>
      <w:pPr>
        <w:ind w:left="1018" w:hanging="361"/>
      </w:pPr>
      <w:rPr>
        <w:rFonts w:hint="default"/>
        <w:lang w:val="en-US" w:eastAsia="en-US" w:bidi="ar-SA"/>
      </w:rPr>
    </w:lvl>
    <w:lvl w:ilvl="2" w:tplc="FCDAF7AC">
      <w:numFmt w:val="bullet"/>
      <w:lvlText w:val="•"/>
      <w:lvlJc w:val="left"/>
      <w:pPr>
        <w:ind w:left="1157" w:hanging="361"/>
      </w:pPr>
      <w:rPr>
        <w:rFonts w:hint="default"/>
        <w:lang w:val="en-US" w:eastAsia="en-US" w:bidi="ar-SA"/>
      </w:rPr>
    </w:lvl>
    <w:lvl w:ilvl="3" w:tplc="02C6D31C">
      <w:numFmt w:val="bullet"/>
      <w:lvlText w:val="•"/>
      <w:lvlJc w:val="left"/>
      <w:pPr>
        <w:ind w:left="1295" w:hanging="361"/>
      </w:pPr>
      <w:rPr>
        <w:rFonts w:hint="default"/>
        <w:lang w:val="en-US" w:eastAsia="en-US" w:bidi="ar-SA"/>
      </w:rPr>
    </w:lvl>
    <w:lvl w:ilvl="4" w:tplc="53F2DE76">
      <w:numFmt w:val="bullet"/>
      <w:lvlText w:val="•"/>
      <w:lvlJc w:val="left"/>
      <w:pPr>
        <w:ind w:left="1434" w:hanging="361"/>
      </w:pPr>
      <w:rPr>
        <w:rFonts w:hint="default"/>
        <w:lang w:val="en-US" w:eastAsia="en-US" w:bidi="ar-SA"/>
      </w:rPr>
    </w:lvl>
    <w:lvl w:ilvl="5" w:tplc="F67A6B96">
      <w:numFmt w:val="bullet"/>
      <w:lvlText w:val="•"/>
      <w:lvlJc w:val="left"/>
      <w:pPr>
        <w:ind w:left="1573" w:hanging="361"/>
      </w:pPr>
      <w:rPr>
        <w:rFonts w:hint="default"/>
        <w:lang w:val="en-US" w:eastAsia="en-US" w:bidi="ar-SA"/>
      </w:rPr>
    </w:lvl>
    <w:lvl w:ilvl="6" w:tplc="C6E62246">
      <w:numFmt w:val="bullet"/>
      <w:lvlText w:val="•"/>
      <w:lvlJc w:val="left"/>
      <w:pPr>
        <w:ind w:left="1711" w:hanging="361"/>
      </w:pPr>
      <w:rPr>
        <w:rFonts w:hint="default"/>
        <w:lang w:val="en-US" w:eastAsia="en-US" w:bidi="ar-SA"/>
      </w:rPr>
    </w:lvl>
    <w:lvl w:ilvl="7" w:tplc="5B4CD7BE">
      <w:numFmt w:val="bullet"/>
      <w:lvlText w:val="•"/>
      <w:lvlJc w:val="left"/>
      <w:pPr>
        <w:ind w:left="1850" w:hanging="361"/>
      </w:pPr>
      <w:rPr>
        <w:rFonts w:hint="default"/>
        <w:lang w:val="en-US" w:eastAsia="en-US" w:bidi="ar-SA"/>
      </w:rPr>
    </w:lvl>
    <w:lvl w:ilvl="8" w:tplc="3D0091E0">
      <w:numFmt w:val="bullet"/>
      <w:lvlText w:val="•"/>
      <w:lvlJc w:val="left"/>
      <w:pPr>
        <w:ind w:left="1988" w:hanging="361"/>
      </w:pPr>
      <w:rPr>
        <w:rFonts w:hint="default"/>
        <w:lang w:val="en-US" w:eastAsia="en-US" w:bidi="ar-SA"/>
      </w:rPr>
    </w:lvl>
  </w:abstractNum>
  <w:abstractNum w:abstractNumId="26">
    <w:nsid w:val="692C77C4"/>
    <w:multiLevelType w:val="hybridMultilevel"/>
    <w:tmpl w:val="A362961A"/>
    <w:lvl w:ilvl="0" w:tplc="0F48A124">
      <w:start w:val="3"/>
      <w:numFmt w:val="decimal"/>
      <w:lvlText w:val="%1"/>
      <w:lvlJc w:val="left"/>
      <w:pPr>
        <w:ind w:left="1118" w:hanging="571"/>
      </w:pPr>
      <w:rPr>
        <w:rFonts w:hint="default"/>
        <w:lang w:val="en-US" w:eastAsia="en-US" w:bidi="ar-SA"/>
      </w:rPr>
    </w:lvl>
    <w:lvl w:ilvl="1" w:tplc="57F26440">
      <w:numFmt w:val="none"/>
      <w:lvlText w:val=""/>
      <w:lvlJc w:val="left"/>
      <w:pPr>
        <w:tabs>
          <w:tab w:val="num" w:pos="360"/>
        </w:tabs>
      </w:pPr>
    </w:lvl>
    <w:lvl w:ilvl="2" w:tplc="6E9269AC">
      <w:numFmt w:val="none"/>
      <w:lvlText w:val=""/>
      <w:lvlJc w:val="left"/>
      <w:pPr>
        <w:tabs>
          <w:tab w:val="num" w:pos="360"/>
        </w:tabs>
      </w:pPr>
    </w:lvl>
    <w:lvl w:ilvl="3" w:tplc="84D2E10E">
      <w:numFmt w:val="bullet"/>
      <w:lvlText w:val="•"/>
      <w:lvlJc w:val="left"/>
      <w:pPr>
        <w:ind w:left="3688" w:hanging="571"/>
      </w:pPr>
      <w:rPr>
        <w:rFonts w:hint="default"/>
        <w:lang w:val="en-US" w:eastAsia="en-US" w:bidi="ar-SA"/>
      </w:rPr>
    </w:lvl>
    <w:lvl w:ilvl="4" w:tplc="9AECD7CC">
      <w:numFmt w:val="bullet"/>
      <w:lvlText w:val="•"/>
      <w:lvlJc w:val="left"/>
      <w:pPr>
        <w:ind w:left="4544" w:hanging="571"/>
      </w:pPr>
      <w:rPr>
        <w:rFonts w:hint="default"/>
        <w:lang w:val="en-US" w:eastAsia="en-US" w:bidi="ar-SA"/>
      </w:rPr>
    </w:lvl>
    <w:lvl w:ilvl="5" w:tplc="6FFA2888">
      <w:numFmt w:val="bullet"/>
      <w:lvlText w:val="•"/>
      <w:lvlJc w:val="left"/>
      <w:pPr>
        <w:ind w:left="5400" w:hanging="571"/>
      </w:pPr>
      <w:rPr>
        <w:rFonts w:hint="default"/>
        <w:lang w:val="en-US" w:eastAsia="en-US" w:bidi="ar-SA"/>
      </w:rPr>
    </w:lvl>
    <w:lvl w:ilvl="6" w:tplc="600C0404">
      <w:numFmt w:val="bullet"/>
      <w:lvlText w:val="•"/>
      <w:lvlJc w:val="left"/>
      <w:pPr>
        <w:ind w:left="6256" w:hanging="571"/>
      </w:pPr>
      <w:rPr>
        <w:rFonts w:hint="default"/>
        <w:lang w:val="en-US" w:eastAsia="en-US" w:bidi="ar-SA"/>
      </w:rPr>
    </w:lvl>
    <w:lvl w:ilvl="7" w:tplc="464A1350">
      <w:numFmt w:val="bullet"/>
      <w:lvlText w:val="•"/>
      <w:lvlJc w:val="left"/>
      <w:pPr>
        <w:ind w:left="7112" w:hanging="571"/>
      </w:pPr>
      <w:rPr>
        <w:rFonts w:hint="default"/>
        <w:lang w:val="en-US" w:eastAsia="en-US" w:bidi="ar-SA"/>
      </w:rPr>
    </w:lvl>
    <w:lvl w:ilvl="8" w:tplc="5F662BC0">
      <w:numFmt w:val="bullet"/>
      <w:lvlText w:val="•"/>
      <w:lvlJc w:val="left"/>
      <w:pPr>
        <w:ind w:left="7968" w:hanging="571"/>
      </w:pPr>
      <w:rPr>
        <w:rFonts w:hint="default"/>
        <w:lang w:val="en-US" w:eastAsia="en-US" w:bidi="ar-SA"/>
      </w:rPr>
    </w:lvl>
  </w:abstractNum>
  <w:abstractNum w:abstractNumId="27">
    <w:nsid w:val="6DFA5608"/>
    <w:multiLevelType w:val="hybridMultilevel"/>
    <w:tmpl w:val="CD389276"/>
    <w:lvl w:ilvl="0" w:tplc="2990BDD2">
      <w:start w:val="1"/>
      <w:numFmt w:val="decimal"/>
      <w:lvlText w:val="%1"/>
      <w:lvlJc w:val="left"/>
      <w:pPr>
        <w:ind w:left="1669" w:hanging="932"/>
      </w:pPr>
      <w:rPr>
        <w:rFonts w:hint="default"/>
        <w:lang w:val="en-US" w:eastAsia="en-US" w:bidi="ar-SA"/>
      </w:rPr>
    </w:lvl>
    <w:lvl w:ilvl="1" w:tplc="D020E13C">
      <w:numFmt w:val="none"/>
      <w:lvlText w:val=""/>
      <w:lvlJc w:val="left"/>
      <w:pPr>
        <w:tabs>
          <w:tab w:val="num" w:pos="360"/>
        </w:tabs>
      </w:pPr>
    </w:lvl>
    <w:lvl w:ilvl="2" w:tplc="54104A52">
      <w:numFmt w:val="none"/>
      <w:lvlText w:val=""/>
      <w:lvlJc w:val="left"/>
      <w:pPr>
        <w:tabs>
          <w:tab w:val="num" w:pos="360"/>
        </w:tabs>
      </w:pPr>
    </w:lvl>
    <w:lvl w:ilvl="3" w:tplc="7CCAB212">
      <w:numFmt w:val="bullet"/>
      <w:lvlText w:val="•"/>
      <w:lvlJc w:val="left"/>
      <w:pPr>
        <w:ind w:left="3333" w:hanging="541"/>
      </w:pPr>
      <w:rPr>
        <w:rFonts w:hint="default"/>
        <w:lang w:val="en-US" w:eastAsia="en-US" w:bidi="ar-SA"/>
      </w:rPr>
    </w:lvl>
    <w:lvl w:ilvl="4" w:tplc="D9D2FEFA">
      <w:numFmt w:val="bullet"/>
      <w:lvlText w:val="•"/>
      <w:lvlJc w:val="left"/>
      <w:pPr>
        <w:ind w:left="4170" w:hanging="541"/>
      </w:pPr>
      <w:rPr>
        <w:rFonts w:hint="default"/>
        <w:lang w:val="en-US" w:eastAsia="en-US" w:bidi="ar-SA"/>
      </w:rPr>
    </w:lvl>
    <w:lvl w:ilvl="5" w:tplc="85C8A926">
      <w:numFmt w:val="bullet"/>
      <w:lvlText w:val="•"/>
      <w:lvlJc w:val="left"/>
      <w:pPr>
        <w:ind w:left="5006" w:hanging="541"/>
      </w:pPr>
      <w:rPr>
        <w:rFonts w:hint="default"/>
        <w:lang w:val="en-US" w:eastAsia="en-US" w:bidi="ar-SA"/>
      </w:rPr>
    </w:lvl>
    <w:lvl w:ilvl="6" w:tplc="8076A876">
      <w:numFmt w:val="bullet"/>
      <w:lvlText w:val="•"/>
      <w:lvlJc w:val="left"/>
      <w:pPr>
        <w:ind w:left="5843" w:hanging="541"/>
      </w:pPr>
      <w:rPr>
        <w:rFonts w:hint="default"/>
        <w:lang w:val="en-US" w:eastAsia="en-US" w:bidi="ar-SA"/>
      </w:rPr>
    </w:lvl>
    <w:lvl w:ilvl="7" w:tplc="69BEF54C">
      <w:numFmt w:val="bullet"/>
      <w:lvlText w:val="•"/>
      <w:lvlJc w:val="left"/>
      <w:pPr>
        <w:ind w:left="6680" w:hanging="541"/>
      </w:pPr>
      <w:rPr>
        <w:rFonts w:hint="default"/>
        <w:lang w:val="en-US" w:eastAsia="en-US" w:bidi="ar-SA"/>
      </w:rPr>
    </w:lvl>
    <w:lvl w:ilvl="8" w:tplc="F0A8FAF2">
      <w:numFmt w:val="bullet"/>
      <w:lvlText w:val="•"/>
      <w:lvlJc w:val="left"/>
      <w:pPr>
        <w:ind w:left="7516" w:hanging="541"/>
      </w:pPr>
      <w:rPr>
        <w:rFonts w:hint="default"/>
        <w:lang w:val="en-US" w:eastAsia="en-US" w:bidi="ar-SA"/>
      </w:rPr>
    </w:lvl>
  </w:abstractNum>
  <w:abstractNum w:abstractNumId="28">
    <w:nsid w:val="75227392"/>
    <w:multiLevelType w:val="hybridMultilevel"/>
    <w:tmpl w:val="BD6677B0"/>
    <w:lvl w:ilvl="0" w:tplc="1A3A72CE">
      <w:start w:val="5"/>
      <w:numFmt w:val="decimal"/>
      <w:lvlText w:val="%1"/>
      <w:lvlJc w:val="left"/>
      <w:pPr>
        <w:ind w:left="548" w:hanging="480"/>
      </w:pPr>
      <w:rPr>
        <w:rFonts w:hint="default"/>
        <w:lang w:val="en-US" w:eastAsia="en-US" w:bidi="ar-SA"/>
      </w:rPr>
    </w:lvl>
    <w:lvl w:ilvl="1" w:tplc="A822C556">
      <w:numFmt w:val="none"/>
      <w:lvlText w:val=""/>
      <w:lvlJc w:val="left"/>
      <w:pPr>
        <w:tabs>
          <w:tab w:val="num" w:pos="360"/>
        </w:tabs>
      </w:pPr>
    </w:lvl>
    <w:lvl w:ilvl="2" w:tplc="0F9E9292">
      <w:numFmt w:val="bullet"/>
      <w:lvlText w:val="•"/>
      <w:lvlJc w:val="left"/>
      <w:pPr>
        <w:ind w:left="2368" w:hanging="480"/>
      </w:pPr>
      <w:rPr>
        <w:rFonts w:hint="default"/>
        <w:lang w:val="en-US" w:eastAsia="en-US" w:bidi="ar-SA"/>
      </w:rPr>
    </w:lvl>
    <w:lvl w:ilvl="3" w:tplc="8592D580">
      <w:numFmt w:val="bullet"/>
      <w:lvlText w:val="•"/>
      <w:lvlJc w:val="left"/>
      <w:pPr>
        <w:ind w:left="3282" w:hanging="480"/>
      </w:pPr>
      <w:rPr>
        <w:rFonts w:hint="default"/>
        <w:lang w:val="en-US" w:eastAsia="en-US" w:bidi="ar-SA"/>
      </w:rPr>
    </w:lvl>
    <w:lvl w:ilvl="4" w:tplc="2DC67766">
      <w:numFmt w:val="bullet"/>
      <w:lvlText w:val="•"/>
      <w:lvlJc w:val="left"/>
      <w:pPr>
        <w:ind w:left="4196" w:hanging="480"/>
      </w:pPr>
      <w:rPr>
        <w:rFonts w:hint="default"/>
        <w:lang w:val="en-US" w:eastAsia="en-US" w:bidi="ar-SA"/>
      </w:rPr>
    </w:lvl>
    <w:lvl w:ilvl="5" w:tplc="2A06B12A">
      <w:numFmt w:val="bullet"/>
      <w:lvlText w:val="•"/>
      <w:lvlJc w:val="left"/>
      <w:pPr>
        <w:ind w:left="5110" w:hanging="480"/>
      </w:pPr>
      <w:rPr>
        <w:rFonts w:hint="default"/>
        <w:lang w:val="en-US" w:eastAsia="en-US" w:bidi="ar-SA"/>
      </w:rPr>
    </w:lvl>
    <w:lvl w:ilvl="6" w:tplc="48D2381A">
      <w:numFmt w:val="bullet"/>
      <w:lvlText w:val="•"/>
      <w:lvlJc w:val="left"/>
      <w:pPr>
        <w:ind w:left="6024" w:hanging="480"/>
      </w:pPr>
      <w:rPr>
        <w:rFonts w:hint="default"/>
        <w:lang w:val="en-US" w:eastAsia="en-US" w:bidi="ar-SA"/>
      </w:rPr>
    </w:lvl>
    <w:lvl w:ilvl="7" w:tplc="9EC0A466">
      <w:numFmt w:val="bullet"/>
      <w:lvlText w:val="•"/>
      <w:lvlJc w:val="left"/>
      <w:pPr>
        <w:ind w:left="6938" w:hanging="480"/>
      </w:pPr>
      <w:rPr>
        <w:rFonts w:hint="default"/>
        <w:lang w:val="en-US" w:eastAsia="en-US" w:bidi="ar-SA"/>
      </w:rPr>
    </w:lvl>
    <w:lvl w:ilvl="8" w:tplc="7208F590">
      <w:numFmt w:val="bullet"/>
      <w:lvlText w:val="•"/>
      <w:lvlJc w:val="left"/>
      <w:pPr>
        <w:ind w:left="7852" w:hanging="480"/>
      </w:pPr>
      <w:rPr>
        <w:rFonts w:hint="default"/>
        <w:lang w:val="en-US" w:eastAsia="en-US" w:bidi="ar-SA"/>
      </w:rPr>
    </w:lvl>
  </w:abstractNum>
  <w:abstractNum w:abstractNumId="29">
    <w:nsid w:val="77181F32"/>
    <w:multiLevelType w:val="hybridMultilevel"/>
    <w:tmpl w:val="1616AE90"/>
    <w:lvl w:ilvl="0" w:tplc="43DEEE88">
      <w:start w:val="2"/>
      <w:numFmt w:val="decimal"/>
      <w:lvlText w:val="%1"/>
      <w:lvlJc w:val="left"/>
      <w:pPr>
        <w:ind w:left="1118" w:hanging="571"/>
      </w:pPr>
      <w:rPr>
        <w:rFonts w:hint="default"/>
        <w:lang w:val="en-US" w:eastAsia="en-US" w:bidi="ar-SA"/>
      </w:rPr>
    </w:lvl>
    <w:lvl w:ilvl="1" w:tplc="9B2EBEE4">
      <w:numFmt w:val="none"/>
      <w:lvlText w:val=""/>
      <w:lvlJc w:val="left"/>
      <w:pPr>
        <w:tabs>
          <w:tab w:val="num" w:pos="360"/>
        </w:tabs>
      </w:pPr>
    </w:lvl>
    <w:lvl w:ilvl="2" w:tplc="D0666778">
      <w:numFmt w:val="none"/>
      <w:lvlText w:val=""/>
      <w:lvlJc w:val="left"/>
      <w:pPr>
        <w:tabs>
          <w:tab w:val="num" w:pos="360"/>
        </w:tabs>
      </w:pPr>
    </w:lvl>
    <w:lvl w:ilvl="3" w:tplc="01881686">
      <w:numFmt w:val="bullet"/>
      <w:lvlText w:val="•"/>
      <w:lvlJc w:val="left"/>
      <w:pPr>
        <w:ind w:left="3688" w:hanging="571"/>
      </w:pPr>
      <w:rPr>
        <w:rFonts w:hint="default"/>
        <w:lang w:val="en-US" w:eastAsia="en-US" w:bidi="ar-SA"/>
      </w:rPr>
    </w:lvl>
    <w:lvl w:ilvl="4" w:tplc="863C1B30">
      <w:numFmt w:val="bullet"/>
      <w:lvlText w:val="•"/>
      <w:lvlJc w:val="left"/>
      <w:pPr>
        <w:ind w:left="4544" w:hanging="571"/>
      </w:pPr>
      <w:rPr>
        <w:rFonts w:hint="default"/>
        <w:lang w:val="en-US" w:eastAsia="en-US" w:bidi="ar-SA"/>
      </w:rPr>
    </w:lvl>
    <w:lvl w:ilvl="5" w:tplc="750CD3AC">
      <w:numFmt w:val="bullet"/>
      <w:lvlText w:val="•"/>
      <w:lvlJc w:val="left"/>
      <w:pPr>
        <w:ind w:left="5400" w:hanging="571"/>
      </w:pPr>
      <w:rPr>
        <w:rFonts w:hint="default"/>
        <w:lang w:val="en-US" w:eastAsia="en-US" w:bidi="ar-SA"/>
      </w:rPr>
    </w:lvl>
    <w:lvl w:ilvl="6" w:tplc="16449D80">
      <w:numFmt w:val="bullet"/>
      <w:lvlText w:val="•"/>
      <w:lvlJc w:val="left"/>
      <w:pPr>
        <w:ind w:left="6256" w:hanging="571"/>
      </w:pPr>
      <w:rPr>
        <w:rFonts w:hint="default"/>
        <w:lang w:val="en-US" w:eastAsia="en-US" w:bidi="ar-SA"/>
      </w:rPr>
    </w:lvl>
    <w:lvl w:ilvl="7" w:tplc="E696B8D0">
      <w:numFmt w:val="bullet"/>
      <w:lvlText w:val="•"/>
      <w:lvlJc w:val="left"/>
      <w:pPr>
        <w:ind w:left="7112" w:hanging="571"/>
      </w:pPr>
      <w:rPr>
        <w:rFonts w:hint="default"/>
        <w:lang w:val="en-US" w:eastAsia="en-US" w:bidi="ar-SA"/>
      </w:rPr>
    </w:lvl>
    <w:lvl w:ilvl="8" w:tplc="8474FC3C">
      <w:numFmt w:val="bullet"/>
      <w:lvlText w:val="•"/>
      <w:lvlJc w:val="left"/>
      <w:pPr>
        <w:ind w:left="7968" w:hanging="571"/>
      </w:pPr>
      <w:rPr>
        <w:rFonts w:hint="default"/>
        <w:lang w:val="en-US" w:eastAsia="en-US" w:bidi="ar-SA"/>
      </w:rPr>
    </w:lvl>
  </w:abstractNum>
  <w:abstractNum w:abstractNumId="30">
    <w:nsid w:val="77210A21"/>
    <w:multiLevelType w:val="hybridMultilevel"/>
    <w:tmpl w:val="3DBCC606"/>
    <w:lvl w:ilvl="0" w:tplc="5238A79E">
      <w:start w:val="5"/>
      <w:numFmt w:val="decimal"/>
      <w:lvlText w:val="%1"/>
      <w:lvlJc w:val="left"/>
      <w:pPr>
        <w:ind w:left="908" w:hanging="360"/>
      </w:pPr>
      <w:rPr>
        <w:rFonts w:hint="default"/>
        <w:lang w:val="en-US" w:eastAsia="en-US" w:bidi="ar-SA"/>
      </w:rPr>
    </w:lvl>
    <w:lvl w:ilvl="1" w:tplc="027CA386">
      <w:numFmt w:val="none"/>
      <w:lvlText w:val=""/>
      <w:lvlJc w:val="left"/>
      <w:pPr>
        <w:tabs>
          <w:tab w:val="num" w:pos="360"/>
        </w:tabs>
      </w:pPr>
    </w:lvl>
    <w:lvl w:ilvl="2" w:tplc="C8F8824C">
      <w:numFmt w:val="none"/>
      <w:lvlText w:val=""/>
      <w:lvlJc w:val="left"/>
      <w:pPr>
        <w:tabs>
          <w:tab w:val="num" w:pos="360"/>
        </w:tabs>
      </w:pPr>
    </w:lvl>
    <w:lvl w:ilvl="3" w:tplc="FB569642">
      <w:numFmt w:val="bullet"/>
      <w:lvlText w:val="•"/>
      <w:lvlJc w:val="left"/>
      <w:pPr>
        <w:ind w:left="2851" w:hanging="481"/>
      </w:pPr>
      <w:rPr>
        <w:rFonts w:hint="default"/>
        <w:lang w:val="en-US" w:eastAsia="en-US" w:bidi="ar-SA"/>
      </w:rPr>
    </w:lvl>
    <w:lvl w:ilvl="4" w:tplc="C7045A52">
      <w:numFmt w:val="bullet"/>
      <w:lvlText w:val="•"/>
      <w:lvlJc w:val="left"/>
      <w:pPr>
        <w:ind w:left="3826" w:hanging="481"/>
      </w:pPr>
      <w:rPr>
        <w:rFonts w:hint="default"/>
        <w:lang w:val="en-US" w:eastAsia="en-US" w:bidi="ar-SA"/>
      </w:rPr>
    </w:lvl>
    <w:lvl w:ilvl="5" w:tplc="76D2BB72">
      <w:numFmt w:val="bullet"/>
      <w:lvlText w:val="•"/>
      <w:lvlJc w:val="left"/>
      <w:pPr>
        <w:ind w:left="4802" w:hanging="481"/>
      </w:pPr>
      <w:rPr>
        <w:rFonts w:hint="default"/>
        <w:lang w:val="en-US" w:eastAsia="en-US" w:bidi="ar-SA"/>
      </w:rPr>
    </w:lvl>
    <w:lvl w:ilvl="6" w:tplc="A1E4506E">
      <w:numFmt w:val="bullet"/>
      <w:lvlText w:val="•"/>
      <w:lvlJc w:val="left"/>
      <w:pPr>
        <w:ind w:left="5777" w:hanging="481"/>
      </w:pPr>
      <w:rPr>
        <w:rFonts w:hint="default"/>
        <w:lang w:val="en-US" w:eastAsia="en-US" w:bidi="ar-SA"/>
      </w:rPr>
    </w:lvl>
    <w:lvl w:ilvl="7" w:tplc="F53A79E4">
      <w:numFmt w:val="bullet"/>
      <w:lvlText w:val="•"/>
      <w:lvlJc w:val="left"/>
      <w:pPr>
        <w:ind w:left="6753" w:hanging="481"/>
      </w:pPr>
      <w:rPr>
        <w:rFonts w:hint="default"/>
        <w:lang w:val="en-US" w:eastAsia="en-US" w:bidi="ar-SA"/>
      </w:rPr>
    </w:lvl>
    <w:lvl w:ilvl="8" w:tplc="7F789134">
      <w:numFmt w:val="bullet"/>
      <w:lvlText w:val="•"/>
      <w:lvlJc w:val="left"/>
      <w:pPr>
        <w:ind w:left="7728" w:hanging="481"/>
      </w:pPr>
      <w:rPr>
        <w:rFonts w:hint="default"/>
        <w:lang w:val="en-US" w:eastAsia="en-US" w:bidi="ar-SA"/>
      </w:rPr>
    </w:lvl>
  </w:abstractNum>
  <w:abstractNum w:abstractNumId="31">
    <w:nsid w:val="7B276BB8"/>
    <w:multiLevelType w:val="hybridMultilevel"/>
    <w:tmpl w:val="DEAAE0A4"/>
    <w:lvl w:ilvl="0" w:tplc="B3007BD8">
      <w:start w:val="4"/>
      <w:numFmt w:val="decimal"/>
      <w:lvlText w:val="%1"/>
      <w:lvlJc w:val="left"/>
      <w:pPr>
        <w:ind w:left="908" w:hanging="360"/>
      </w:pPr>
      <w:rPr>
        <w:rFonts w:hint="default"/>
        <w:lang w:val="en-US" w:eastAsia="en-US" w:bidi="ar-SA"/>
      </w:rPr>
    </w:lvl>
    <w:lvl w:ilvl="1" w:tplc="AD96EA36">
      <w:numFmt w:val="none"/>
      <w:lvlText w:val=""/>
      <w:lvlJc w:val="left"/>
      <w:pPr>
        <w:tabs>
          <w:tab w:val="num" w:pos="360"/>
        </w:tabs>
      </w:pPr>
    </w:lvl>
    <w:lvl w:ilvl="2" w:tplc="DA686620">
      <w:numFmt w:val="none"/>
      <w:lvlText w:val=""/>
      <w:lvlJc w:val="left"/>
      <w:pPr>
        <w:tabs>
          <w:tab w:val="num" w:pos="360"/>
        </w:tabs>
      </w:pPr>
    </w:lvl>
    <w:lvl w:ilvl="3" w:tplc="71761530">
      <w:numFmt w:val="bullet"/>
      <w:lvlText w:val="•"/>
      <w:lvlJc w:val="left"/>
      <w:pPr>
        <w:ind w:left="2991" w:hanging="540"/>
      </w:pPr>
      <w:rPr>
        <w:rFonts w:hint="default"/>
        <w:lang w:val="en-US" w:eastAsia="en-US" w:bidi="ar-SA"/>
      </w:rPr>
    </w:lvl>
    <w:lvl w:ilvl="4" w:tplc="11AEAF7C">
      <w:numFmt w:val="bullet"/>
      <w:lvlText w:val="•"/>
      <w:lvlJc w:val="left"/>
      <w:pPr>
        <w:ind w:left="3946" w:hanging="540"/>
      </w:pPr>
      <w:rPr>
        <w:rFonts w:hint="default"/>
        <w:lang w:val="en-US" w:eastAsia="en-US" w:bidi="ar-SA"/>
      </w:rPr>
    </w:lvl>
    <w:lvl w:ilvl="5" w:tplc="B74C932E">
      <w:numFmt w:val="bullet"/>
      <w:lvlText w:val="•"/>
      <w:lvlJc w:val="left"/>
      <w:pPr>
        <w:ind w:left="4902" w:hanging="540"/>
      </w:pPr>
      <w:rPr>
        <w:rFonts w:hint="default"/>
        <w:lang w:val="en-US" w:eastAsia="en-US" w:bidi="ar-SA"/>
      </w:rPr>
    </w:lvl>
    <w:lvl w:ilvl="6" w:tplc="EFEA8196">
      <w:numFmt w:val="bullet"/>
      <w:lvlText w:val="•"/>
      <w:lvlJc w:val="left"/>
      <w:pPr>
        <w:ind w:left="5857" w:hanging="540"/>
      </w:pPr>
      <w:rPr>
        <w:rFonts w:hint="default"/>
        <w:lang w:val="en-US" w:eastAsia="en-US" w:bidi="ar-SA"/>
      </w:rPr>
    </w:lvl>
    <w:lvl w:ilvl="7" w:tplc="BA526BEE">
      <w:numFmt w:val="bullet"/>
      <w:lvlText w:val="•"/>
      <w:lvlJc w:val="left"/>
      <w:pPr>
        <w:ind w:left="6813" w:hanging="540"/>
      </w:pPr>
      <w:rPr>
        <w:rFonts w:hint="default"/>
        <w:lang w:val="en-US" w:eastAsia="en-US" w:bidi="ar-SA"/>
      </w:rPr>
    </w:lvl>
    <w:lvl w:ilvl="8" w:tplc="FA2E5252">
      <w:numFmt w:val="bullet"/>
      <w:lvlText w:val="•"/>
      <w:lvlJc w:val="left"/>
      <w:pPr>
        <w:ind w:left="7768" w:hanging="540"/>
      </w:pPr>
      <w:rPr>
        <w:rFonts w:hint="default"/>
        <w:lang w:val="en-US" w:eastAsia="en-US" w:bidi="ar-SA"/>
      </w:rPr>
    </w:lvl>
  </w:abstractNum>
  <w:abstractNum w:abstractNumId="32">
    <w:nsid w:val="7C5E6CA8"/>
    <w:multiLevelType w:val="hybridMultilevel"/>
    <w:tmpl w:val="6B60BB48"/>
    <w:lvl w:ilvl="0" w:tplc="61021E22">
      <w:start w:val="4"/>
      <w:numFmt w:val="decimal"/>
      <w:lvlText w:val="%1"/>
      <w:lvlJc w:val="left"/>
      <w:pPr>
        <w:ind w:left="1098" w:hanging="360"/>
      </w:pPr>
      <w:rPr>
        <w:rFonts w:hint="default"/>
        <w:lang w:val="en-US" w:eastAsia="en-US" w:bidi="ar-SA"/>
      </w:rPr>
    </w:lvl>
    <w:lvl w:ilvl="1" w:tplc="6DF4BC2A">
      <w:numFmt w:val="none"/>
      <w:lvlText w:val=""/>
      <w:lvlJc w:val="left"/>
      <w:pPr>
        <w:tabs>
          <w:tab w:val="num" w:pos="360"/>
        </w:tabs>
      </w:pPr>
    </w:lvl>
    <w:lvl w:ilvl="2" w:tplc="5066F03A">
      <w:numFmt w:val="none"/>
      <w:lvlText w:val=""/>
      <w:lvlJc w:val="left"/>
      <w:pPr>
        <w:tabs>
          <w:tab w:val="num" w:pos="360"/>
        </w:tabs>
      </w:pPr>
    </w:lvl>
    <w:lvl w:ilvl="3" w:tplc="8ED2A876">
      <w:numFmt w:val="bullet"/>
      <w:lvlText w:val="•"/>
      <w:lvlJc w:val="left"/>
      <w:pPr>
        <w:ind w:left="2601" w:hanging="540"/>
      </w:pPr>
      <w:rPr>
        <w:rFonts w:hint="default"/>
        <w:lang w:val="en-US" w:eastAsia="en-US" w:bidi="ar-SA"/>
      </w:rPr>
    </w:lvl>
    <w:lvl w:ilvl="4" w:tplc="260614E2">
      <w:numFmt w:val="bullet"/>
      <w:lvlText w:val="•"/>
      <w:lvlJc w:val="left"/>
      <w:pPr>
        <w:ind w:left="3542" w:hanging="540"/>
      </w:pPr>
      <w:rPr>
        <w:rFonts w:hint="default"/>
        <w:lang w:val="en-US" w:eastAsia="en-US" w:bidi="ar-SA"/>
      </w:rPr>
    </w:lvl>
    <w:lvl w:ilvl="5" w:tplc="984E96C0">
      <w:numFmt w:val="bullet"/>
      <w:lvlText w:val="•"/>
      <w:lvlJc w:val="left"/>
      <w:pPr>
        <w:ind w:left="4483" w:hanging="540"/>
      </w:pPr>
      <w:rPr>
        <w:rFonts w:hint="default"/>
        <w:lang w:val="en-US" w:eastAsia="en-US" w:bidi="ar-SA"/>
      </w:rPr>
    </w:lvl>
    <w:lvl w:ilvl="6" w:tplc="C5C6EC02">
      <w:numFmt w:val="bullet"/>
      <w:lvlText w:val="•"/>
      <w:lvlJc w:val="left"/>
      <w:pPr>
        <w:ind w:left="5425" w:hanging="540"/>
      </w:pPr>
      <w:rPr>
        <w:rFonts w:hint="default"/>
        <w:lang w:val="en-US" w:eastAsia="en-US" w:bidi="ar-SA"/>
      </w:rPr>
    </w:lvl>
    <w:lvl w:ilvl="7" w:tplc="A216AFE6">
      <w:numFmt w:val="bullet"/>
      <w:lvlText w:val="•"/>
      <w:lvlJc w:val="left"/>
      <w:pPr>
        <w:ind w:left="6366" w:hanging="540"/>
      </w:pPr>
      <w:rPr>
        <w:rFonts w:hint="default"/>
        <w:lang w:val="en-US" w:eastAsia="en-US" w:bidi="ar-SA"/>
      </w:rPr>
    </w:lvl>
    <w:lvl w:ilvl="8" w:tplc="A6D83410">
      <w:numFmt w:val="bullet"/>
      <w:lvlText w:val="•"/>
      <w:lvlJc w:val="left"/>
      <w:pPr>
        <w:ind w:left="7307" w:hanging="540"/>
      </w:pPr>
      <w:rPr>
        <w:rFonts w:hint="default"/>
        <w:lang w:val="en-US" w:eastAsia="en-US" w:bidi="ar-SA"/>
      </w:rPr>
    </w:lvl>
  </w:abstractNum>
  <w:num w:numId="1">
    <w:abstractNumId w:val="24"/>
  </w:num>
  <w:num w:numId="2">
    <w:abstractNumId w:val="28"/>
  </w:num>
  <w:num w:numId="3">
    <w:abstractNumId w:val="10"/>
  </w:num>
  <w:num w:numId="4">
    <w:abstractNumId w:val="2"/>
  </w:num>
  <w:num w:numId="5">
    <w:abstractNumId w:val="0"/>
  </w:num>
  <w:num w:numId="6">
    <w:abstractNumId w:val="30"/>
  </w:num>
  <w:num w:numId="7">
    <w:abstractNumId w:val="23"/>
  </w:num>
  <w:num w:numId="8">
    <w:abstractNumId w:val="31"/>
  </w:num>
  <w:num w:numId="9">
    <w:abstractNumId w:val="16"/>
  </w:num>
  <w:num w:numId="10">
    <w:abstractNumId w:val="14"/>
  </w:num>
  <w:num w:numId="11">
    <w:abstractNumId w:val="12"/>
  </w:num>
  <w:num w:numId="12">
    <w:abstractNumId w:val="11"/>
  </w:num>
  <w:num w:numId="13">
    <w:abstractNumId w:val="26"/>
  </w:num>
  <w:num w:numId="14">
    <w:abstractNumId w:val="18"/>
  </w:num>
  <w:num w:numId="15">
    <w:abstractNumId w:val="13"/>
  </w:num>
  <w:num w:numId="16">
    <w:abstractNumId w:val="25"/>
  </w:num>
  <w:num w:numId="17">
    <w:abstractNumId w:val="21"/>
  </w:num>
  <w:num w:numId="18">
    <w:abstractNumId w:val="20"/>
  </w:num>
  <w:num w:numId="19">
    <w:abstractNumId w:val="5"/>
  </w:num>
  <w:num w:numId="20">
    <w:abstractNumId w:val="3"/>
  </w:num>
  <w:num w:numId="21">
    <w:abstractNumId w:val="22"/>
  </w:num>
  <w:num w:numId="22">
    <w:abstractNumId w:val="29"/>
  </w:num>
  <w:num w:numId="23">
    <w:abstractNumId w:val="4"/>
  </w:num>
  <w:num w:numId="24">
    <w:abstractNumId w:val="8"/>
  </w:num>
  <w:num w:numId="25">
    <w:abstractNumId w:val="17"/>
  </w:num>
  <w:num w:numId="26">
    <w:abstractNumId w:val="7"/>
  </w:num>
  <w:num w:numId="27">
    <w:abstractNumId w:val="32"/>
  </w:num>
  <w:num w:numId="28">
    <w:abstractNumId w:val="15"/>
  </w:num>
  <w:num w:numId="29">
    <w:abstractNumId w:val="6"/>
  </w:num>
  <w:num w:numId="30">
    <w:abstractNumId w:val="27"/>
  </w:num>
  <w:num w:numId="31">
    <w:abstractNumId w:val="19"/>
  </w:num>
  <w:num w:numId="32">
    <w:abstractNumId w:val="1"/>
  </w:num>
  <w:num w:numId="3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w:hdrShapeDefaults>
  <w:footnotePr>
    <w:footnote w:id="0"/>
    <w:footnote w:id="1"/>
  </w:footnotePr>
  <w:endnotePr>
    <w:endnote w:id="0"/>
    <w:endnote w:id="1"/>
  </w:endnotePr>
  <w:compat/>
  <w:rsids>
    <w:rsidRoot w:val="00E7708D"/>
    <w:rsid w:val="00027D12"/>
    <w:rsid w:val="00064F3A"/>
    <w:rsid w:val="000F3AFD"/>
    <w:rsid w:val="00130FAD"/>
    <w:rsid w:val="00174673"/>
    <w:rsid w:val="0017787E"/>
    <w:rsid w:val="00246BEB"/>
    <w:rsid w:val="0029150A"/>
    <w:rsid w:val="003057AE"/>
    <w:rsid w:val="00363938"/>
    <w:rsid w:val="003869D3"/>
    <w:rsid w:val="003D1047"/>
    <w:rsid w:val="0042559F"/>
    <w:rsid w:val="00476640"/>
    <w:rsid w:val="004849D6"/>
    <w:rsid w:val="004A0148"/>
    <w:rsid w:val="004A1D09"/>
    <w:rsid w:val="005012BB"/>
    <w:rsid w:val="00536279"/>
    <w:rsid w:val="00536FB7"/>
    <w:rsid w:val="00597B07"/>
    <w:rsid w:val="005F64BD"/>
    <w:rsid w:val="00662FFE"/>
    <w:rsid w:val="0067342D"/>
    <w:rsid w:val="00685D49"/>
    <w:rsid w:val="0069135F"/>
    <w:rsid w:val="006C22E0"/>
    <w:rsid w:val="0070024D"/>
    <w:rsid w:val="00743D93"/>
    <w:rsid w:val="007B0175"/>
    <w:rsid w:val="007B7EAF"/>
    <w:rsid w:val="007C4BAD"/>
    <w:rsid w:val="007C5407"/>
    <w:rsid w:val="00804297"/>
    <w:rsid w:val="00827E7E"/>
    <w:rsid w:val="00835BD6"/>
    <w:rsid w:val="008A1B1B"/>
    <w:rsid w:val="008D46B7"/>
    <w:rsid w:val="00957C31"/>
    <w:rsid w:val="009A57D6"/>
    <w:rsid w:val="00A162FB"/>
    <w:rsid w:val="00A43794"/>
    <w:rsid w:val="00A43F50"/>
    <w:rsid w:val="00A830F5"/>
    <w:rsid w:val="00AA5954"/>
    <w:rsid w:val="00AB62FE"/>
    <w:rsid w:val="00AF3A85"/>
    <w:rsid w:val="00B5292E"/>
    <w:rsid w:val="00C04263"/>
    <w:rsid w:val="00C93F6C"/>
    <w:rsid w:val="00D04727"/>
    <w:rsid w:val="00D43DE9"/>
    <w:rsid w:val="00D67BBA"/>
    <w:rsid w:val="00D8042D"/>
    <w:rsid w:val="00DC7580"/>
    <w:rsid w:val="00DF5ADE"/>
    <w:rsid w:val="00E44777"/>
    <w:rsid w:val="00E637F7"/>
    <w:rsid w:val="00E7708D"/>
    <w:rsid w:val="00EB3AFB"/>
    <w:rsid w:val="00EC58A3"/>
    <w:rsid w:val="00F31F0E"/>
    <w:rsid w:val="00F3334F"/>
    <w:rsid w:val="00F9100E"/>
    <w:rsid w:val="00F919AE"/>
    <w:rsid w:val="00FB4DDD"/>
    <w:rsid w:val="00FE1B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5" type="connector" idref="#_x0000_s1053"/>
        <o:r id="V:Rule6" type="connector" idref="#_x0000_s1054"/>
        <o:r id="V:Rule7" type="connector" idref="#_x0000_s1052"/>
        <o:r id="V:Rule8"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43F5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5012BB"/>
    <w:pPr>
      <w:ind w:left="999"/>
      <w:jc w:val="center"/>
      <w:outlineLvl w:val="0"/>
    </w:pPr>
    <w:rPr>
      <w:b/>
      <w:bCs/>
      <w:sz w:val="28"/>
      <w:szCs w:val="28"/>
    </w:rPr>
  </w:style>
  <w:style w:type="paragraph" w:styleId="Heading2">
    <w:name w:val="heading 2"/>
    <w:basedOn w:val="Normal"/>
    <w:link w:val="Heading2Char"/>
    <w:uiPriority w:val="1"/>
    <w:qFormat/>
    <w:rsid w:val="005012BB"/>
    <w:pPr>
      <w:ind w:left="548"/>
      <w:outlineLvl w:val="1"/>
    </w:pPr>
    <w:rPr>
      <w:b/>
      <w:bCs/>
    </w:rPr>
  </w:style>
  <w:style w:type="paragraph" w:styleId="Heading3">
    <w:name w:val="heading 3"/>
    <w:basedOn w:val="Normal"/>
    <w:next w:val="Normal"/>
    <w:link w:val="Heading3Char"/>
    <w:uiPriority w:val="9"/>
    <w:semiHidden/>
    <w:unhideWhenUsed/>
    <w:qFormat/>
    <w:rsid w:val="004A014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012BB"/>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5012BB"/>
    <w:rPr>
      <w:rFonts w:ascii="Times New Roman" w:eastAsia="Times New Roman" w:hAnsi="Times New Roman" w:cs="Times New Roman"/>
      <w:b/>
      <w:bCs/>
      <w:sz w:val="24"/>
      <w:szCs w:val="24"/>
    </w:rPr>
  </w:style>
  <w:style w:type="paragraph" w:styleId="TOC1">
    <w:name w:val="toc 1"/>
    <w:basedOn w:val="Normal"/>
    <w:uiPriority w:val="1"/>
    <w:qFormat/>
    <w:rsid w:val="005012BB"/>
    <w:pPr>
      <w:spacing w:before="415"/>
      <w:ind w:left="588"/>
    </w:pPr>
  </w:style>
  <w:style w:type="paragraph" w:styleId="TOC2">
    <w:name w:val="toc 2"/>
    <w:basedOn w:val="Normal"/>
    <w:uiPriority w:val="1"/>
    <w:qFormat/>
    <w:rsid w:val="005012BB"/>
    <w:pPr>
      <w:spacing w:before="430"/>
      <w:ind w:left="588"/>
    </w:pPr>
    <w:rPr>
      <w:b/>
      <w:bCs/>
      <w:i/>
      <w:iCs/>
    </w:rPr>
  </w:style>
  <w:style w:type="paragraph" w:styleId="BodyText">
    <w:name w:val="Body Text"/>
    <w:basedOn w:val="Normal"/>
    <w:link w:val="BodyTextChar"/>
    <w:uiPriority w:val="1"/>
    <w:qFormat/>
    <w:rsid w:val="005012BB"/>
  </w:style>
  <w:style w:type="character" w:customStyle="1" w:styleId="BodyTextChar">
    <w:name w:val="Body Text Char"/>
    <w:basedOn w:val="DefaultParagraphFont"/>
    <w:link w:val="BodyText"/>
    <w:uiPriority w:val="1"/>
    <w:rsid w:val="005012BB"/>
    <w:rPr>
      <w:rFonts w:ascii="Times New Roman" w:eastAsia="Times New Roman" w:hAnsi="Times New Roman" w:cs="Times New Roman"/>
      <w:sz w:val="24"/>
      <w:szCs w:val="24"/>
    </w:rPr>
  </w:style>
  <w:style w:type="paragraph" w:styleId="ListParagraph">
    <w:name w:val="List Paragraph"/>
    <w:basedOn w:val="Normal"/>
    <w:uiPriority w:val="1"/>
    <w:qFormat/>
    <w:rsid w:val="005012BB"/>
    <w:pPr>
      <w:ind w:left="1669" w:hanging="541"/>
    </w:pPr>
  </w:style>
  <w:style w:type="paragraph" w:customStyle="1" w:styleId="TableParagraph">
    <w:name w:val="Table Paragraph"/>
    <w:basedOn w:val="Normal"/>
    <w:uiPriority w:val="1"/>
    <w:qFormat/>
    <w:rsid w:val="005012BB"/>
  </w:style>
  <w:style w:type="paragraph" w:styleId="BalloonText">
    <w:name w:val="Balloon Text"/>
    <w:basedOn w:val="Normal"/>
    <w:link w:val="BalloonTextChar"/>
    <w:uiPriority w:val="99"/>
    <w:semiHidden/>
    <w:unhideWhenUsed/>
    <w:rsid w:val="005012BB"/>
    <w:rPr>
      <w:rFonts w:ascii="Tahoma" w:hAnsi="Tahoma" w:cs="Tahoma"/>
      <w:sz w:val="16"/>
      <w:szCs w:val="16"/>
    </w:rPr>
  </w:style>
  <w:style w:type="character" w:customStyle="1" w:styleId="BalloonTextChar">
    <w:name w:val="Balloon Text Char"/>
    <w:basedOn w:val="DefaultParagraphFont"/>
    <w:link w:val="BalloonText"/>
    <w:uiPriority w:val="99"/>
    <w:semiHidden/>
    <w:rsid w:val="005012BB"/>
    <w:rPr>
      <w:rFonts w:ascii="Tahoma" w:eastAsia="Times New Roman" w:hAnsi="Tahoma" w:cs="Tahoma"/>
      <w:sz w:val="16"/>
      <w:szCs w:val="16"/>
    </w:rPr>
  </w:style>
  <w:style w:type="paragraph" w:styleId="Header">
    <w:name w:val="header"/>
    <w:basedOn w:val="Normal"/>
    <w:link w:val="HeaderChar"/>
    <w:uiPriority w:val="99"/>
    <w:semiHidden/>
    <w:unhideWhenUsed/>
    <w:rsid w:val="005012BB"/>
    <w:pPr>
      <w:tabs>
        <w:tab w:val="center" w:pos="4320"/>
        <w:tab w:val="right" w:pos="8640"/>
      </w:tabs>
    </w:pPr>
  </w:style>
  <w:style w:type="character" w:customStyle="1" w:styleId="HeaderChar">
    <w:name w:val="Header Char"/>
    <w:basedOn w:val="DefaultParagraphFont"/>
    <w:link w:val="Header"/>
    <w:uiPriority w:val="99"/>
    <w:semiHidden/>
    <w:rsid w:val="005012BB"/>
    <w:rPr>
      <w:rFonts w:ascii="Times New Roman" w:eastAsia="Times New Roman" w:hAnsi="Times New Roman" w:cs="Times New Roman"/>
    </w:rPr>
  </w:style>
  <w:style w:type="paragraph" w:styleId="Footer">
    <w:name w:val="footer"/>
    <w:basedOn w:val="Normal"/>
    <w:link w:val="FooterChar"/>
    <w:uiPriority w:val="99"/>
    <w:unhideWhenUsed/>
    <w:rsid w:val="005012BB"/>
    <w:pPr>
      <w:tabs>
        <w:tab w:val="center" w:pos="4320"/>
        <w:tab w:val="right" w:pos="8640"/>
      </w:tabs>
    </w:pPr>
  </w:style>
  <w:style w:type="character" w:customStyle="1" w:styleId="FooterChar">
    <w:name w:val="Footer Char"/>
    <w:basedOn w:val="DefaultParagraphFont"/>
    <w:link w:val="Footer"/>
    <w:uiPriority w:val="99"/>
    <w:rsid w:val="005012BB"/>
    <w:rPr>
      <w:rFonts w:ascii="Times New Roman" w:eastAsia="Times New Roman" w:hAnsi="Times New Roman" w:cs="Times New Roman"/>
    </w:rPr>
  </w:style>
  <w:style w:type="character" w:customStyle="1" w:styleId="ff6">
    <w:name w:val="ff6"/>
    <w:basedOn w:val="DefaultParagraphFont"/>
    <w:rsid w:val="00A43F50"/>
  </w:style>
  <w:style w:type="character" w:customStyle="1" w:styleId="ls4">
    <w:name w:val="ls4"/>
    <w:basedOn w:val="DefaultParagraphFont"/>
    <w:rsid w:val="00A43F50"/>
  </w:style>
  <w:style w:type="character" w:customStyle="1" w:styleId="fs6">
    <w:name w:val="fs6"/>
    <w:basedOn w:val="DefaultParagraphFont"/>
    <w:rsid w:val="00A43F50"/>
  </w:style>
  <w:style w:type="character" w:customStyle="1" w:styleId="ls7">
    <w:name w:val="ls7"/>
    <w:basedOn w:val="DefaultParagraphFont"/>
    <w:rsid w:val="00A43F50"/>
  </w:style>
  <w:style w:type="character" w:customStyle="1" w:styleId="ls8">
    <w:name w:val="ls8"/>
    <w:basedOn w:val="DefaultParagraphFont"/>
    <w:rsid w:val="00A43F50"/>
  </w:style>
  <w:style w:type="character" w:styleId="Hyperlink">
    <w:name w:val="Hyperlink"/>
    <w:basedOn w:val="DefaultParagraphFont"/>
    <w:uiPriority w:val="99"/>
    <w:unhideWhenUsed/>
    <w:rsid w:val="0070024D"/>
    <w:rPr>
      <w:color w:val="0000FF" w:themeColor="hyperlink"/>
      <w:u w:val="single"/>
    </w:rPr>
  </w:style>
  <w:style w:type="character" w:customStyle="1" w:styleId="Heading3Char">
    <w:name w:val="Heading 3 Char"/>
    <w:basedOn w:val="DefaultParagraphFont"/>
    <w:link w:val="Heading3"/>
    <w:uiPriority w:val="9"/>
    <w:semiHidden/>
    <w:rsid w:val="004A0148"/>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4A014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1535236">
      <w:bodyDiv w:val="1"/>
      <w:marLeft w:val="0"/>
      <w:marRight w:val="0"/>
      <w:marTop w:val="0"/>
      <w:marBottom w:val="0"/>
      <w:divBdr>
        <w:top w:val="none" w:sz="0" w:space="0" w:color="auto"/>
        <w:left w:val="none" w:sz="0" w:space="0" w:color="auto"/>
        <w:bottom w:val="none" w:sz="0" w:space="0" w:color="auto"/>
        <w:right w:val="none" w:sz="0" w:space="0" w:color="auto"/>
      </w:divBdr>
    </w:div>
    <w:div w:id="320238967">
      <w:bodyDiv w:val="1"/>
      <w:marLeft w:val="0"/>
      <w:marRight w:val="0"/>
      <w:marTop w:val="0"/>
      <w:marBottom w:val="0"/>
      <w:divBdr>
        <w:top w:val="none" w:sz="0" w:space="0" w:color="auto"/>
        <w:left w:val="none" w:sz="0" w:space="0" w:color="auto"/>
        <w:bottom w:val="none" w:sz="0" w:space="0" w:color="auto"/>
        <w:right w:val="none" w:sz="0" w:space="0" w:color="auto"/>
      </w:divBdr>
      <w:divsChild>
        <w:div w:id="482695560">
          <w:marLeft w:val="0"/>
          <w:marRight w:val="0"/>
          <w:marTop w:val="0"/>
          <w:marBottom w:val="0"/>
          <w:divBdr>
            <w:top w:val="none" w:sz="0" w:space="0" w:color="auto"/>
            <w:left w:val="none" w:sz="0" w:space="0" w:color="auto"/>
            <w:bottom w:val="none" w:sz="0" w:space="0" w:color="auto"/>
            <w:right w:val="none" w:sz="0" w:space="0" w:color="auto"/>
          </w:divBdr>
        </w:div>
        <w:div w:id="1556621680">
          <w:marLeft w:val="0"/>
          <w:marRight w:val="0"/>
          <w:marTop w:val="0"/>
          <w:marBottom w:val="0"/>
          <w:divBdr>
            <w:top w:val="none" w:sz="0" w:space="0" w:color="auto"/>
            <w:left w:val="none" w:sz="0" w:space="0" w:color="auto"/>
            <w:bottom w:val="none" w:sz="0" w:space="0" w:color="auto"/>
            <w:right w:val="none" w:sz="0" w:space="0" w:color="auto"/>
          </w:divBdr>
        </w:div>
        <w:div w:id="785928174">
          <w:marLeft w:val="0"/>
          <w:marRight w:val="0"/>
          <w:marTop w:val="0"/>
          <w:marBottom w:val="0"/>
          <w:divBdr>
            <w:top w:val="none" w:sz="0" w:space="0" w:color="auto"/>
            <w:left w:val="none" w:sz="0" w:space="0" w:color="auto"/>
            <w:bottom w:val="none" w:sz="0" w:space="0" w:color="auto"/>
            <w:right w:val="none" w:sz="0" w:space="0" w:color="auto"/>
          </w:divBdr>
        </w:div>
        <w:div w:id="1878733586">
          <w:marLeft w:val="0"/>
          <w:marRight w:val="0"/>
          <w:marTop w:val="0"/>
          <w:marBottom w:val="0"/>
          <w:divBdr>
            <w:top w:val="none" w:sz="0" w:space="0" w:color="auto"/>
            <w:left w:val="none" w:sz="0" w:space="0" w:color="auto"/>
            <w:bottom w:val="none" w:sz="0" w:space="0" w:color="auto"/>
            <w:right w:val="none" w:sz="0" w:space="0" w:color="auto"/>
          </w:divBdr>
        </w:div>
        <w:div w:id="1512063108">
          <w:marLeft w:val="0"/>
          <w:marRight w:val="0"/>
          <w:marTop w:val="0"/>
          <w:marBottom w:val="0"/>
          <w:divBdr>
            <w:top w:val="none" w:sz="0" w:space="0" w:color="auto"/>
            <w:left w:val="none" w:sz="0" w:space="0" w:color="auto"/>
            <w:bottom w:val="none" w:sz="0" w:space="0" w:color="auto"/>
            <w:right w:val="none" w:sz="0" w:space="0" w:color="auto"/>
          </w:divBdr>
        </w:div>
      </w:divsChild>
    </w:div>
    <w:div w:id="360517236">
      <w:bodyDiv w:val="1"/>
      <w:marLeft w:val="0"/>
      <w:marRight w:val="0"/>
      <w:marTop w:val="0"/>
      <w:marBottom w:val="0"/>
      <w:divBdr>
        <w:top w:val="none" w:sz="0" w:space="0" w:color="auto"/>
        <w:left w:val="none" w:sz="0" w:space="0" w:color="auto"/>
        <w:bottom w:val="none" w:sz="0" w:space="0" w:color="auto"/>
        <w:right w:val="none" w:sz="0" w:space="0" w:color="auto"/>
      </w:divBdr>
    </w:div>
    <w:div w:id="887381748">
      <w:bodyDiv w:val="1"/>
      <w:marLeft w:val="0"/>
      <w:marRight w:val="0"/>
      <w:marTop w:val="0"/>
      <w:marBottom w:val="0"/>
      <w:divBdr>
        <w:top w:val="none" w:sz="0" w:space="0" w:color="auto"/>
        <w:left w:val="none" w:sz="0" w:space="0" w:color="auto"/>
        <w:bottom w:val="none" w:sz="0" w:space="0" w:color="auto"/>
        <w:right w:val="none" w:sz="0" w:space="0" w:color="auto"/>
      </w:divBdr>
      <w:divsChild>
        <w:div w:id="624585518">
          <w:marLeft w:val="0"/>
          <w:marRight w:val="0"/>
          <w:marTop w:val="0"/>
          <w:marBottom w:val="0"/>
          <w:divBdr>
            <w:top w:val="none" w:sz="0" w:space="0" w:color="auto"/>
            <w:left w:val="none" w:sz="0" w:space="0" w:color="auto"/>
            <w:bottom w:val="none" w:sz="0" w:space="0" w:color="auto"/>
            <w:right w:val="none" w:sz="0" w:space="0" w:color="auto"/>
          </w:divBdr>
        </w:div>
        <w:div w:id="1690720656">
          <w:marLeft w:val="0"/>
          <w:marRight w:val="0"/>
          <w:marTop w:val="0"/>
          <w:marBottom w:val="0"/>
          <w:divBdr>
            <w:top w:val="none" w:sz="0" w:space="0" w:color="auto"/>
            <w:left w:val="none" w:sz="0" w:space="0" w:color="auto"/>
            <w:bottom w:val="none" w:sz="0" w:space="0" w:color="auto"/>
            <w:right w:val="none" w:sz="0" w:space="0" w:color="auto"/>
          </w:divBdr>
        </w:div>
        <w:div w:id="469633243">
          <w:marLeft w:val="0"/>
          <w:marRight w:val="0"/>
          <w:marTop w:val="0"/>
          <w:marBottom w:val="0"/>
          <w:divBdr>
            <w:top w:val="none" w:sz="0" w:space="0" w:color="auto"/>
            <w:left w:val="none" w:sz="0" w:space="0" w:color="auto"/>
            <w:bottom w:val="none" w:sz="0" w:space="0" w:color="auto"/>
            <w:right w:val="none" w:sz="0" w:space="0" w:color="auto"/>
          </w:divBdr>
        </w:div>
        <w:div w:id="1444156792">
          <w:marLeft w:val="0"/>
          <w:marRight w:val="0"/>
          <w:marTop w:val="0"/>
          <w:marBottom w:val="0"/>
          <w:divBdr>
            <w:top w:val="none" w:sz="0" w:space="0" w:color="auto"/>
            <w:left w:val="none" w:sz="0" w:space="0" w:color="auto"/>
            <w:bottom w:val="none" w:sz="0" w:space="0" w:color="auto"/>
            <w:right w:val="none" w:sz="0" w:space="0" w:color="auto"/>
          </w:divBdr>
        </w:div>
        <w:div w:id="458843143">
          <w:marLeft w:val="0"/>
          <w:marRight w:val="0"/>
          <w:marTop w:val="0"/>
          <w:marBottom w:val="0"/>
          <w:divBdr>
            <w:top w:val="none" w:sz="0" w:space="0" w:color="auto"/>
            <w:left w:val="none" w:sz="0" w:space="0" w:color="auto"/>
            <w:bottom w:val="none" w:sz="0" w:space="0" w:color="auto"/>
            <w:right w:val="none" w:sz="0" w:space="0" w:color="auto"/>
          </w:divBdr>
        </w:div>
        <w:div w:id="83232917">
          <w:marLeft w:val="0"/>
          <w:marRight w:val="0"/>
          <w:marTop w:val="0"/>
          <w:marBottom w:val="0"/>
          <w:divBdr>
            <w:top w:val="none" w:sz="0" w:space="0" w:color="auto"/>
            <w:left w:val="none" w:sz="0" w:space="0" w:color="auto"/>
            <w:bottom w:val="none" w:sz="0" w:space="0" w:color="auto"/>
            <w:right w:val="none" w:sz="0" w:space="0" w:color="auto"/>
          </w:divBdr>
        </w:div>
        <w:div w:id="1001785019">
          <w:marLeft w:val="0"/>
          <w:marRight w:val="0"/>
          <w:marTop w:val="0"/>
          <w:marBottom w:val="0"/>
          <w:divBdr>
            <w:top w:val="none" w:sz="0" w:space="0" w:color="auto"/>
            <w:left w:val="none" w:sz="0" w:space="0" w:color="auto"/>
            <w:bottom w:val="none" w:sz="0" w:space="0" w:color="auto"/>
            <w:right w:val="none" w:sz="0" w:space="0" w:color="auto"/>
          </w:divBdr>
        </w:div>
        <w:div w:id="1313632044">
          <w:marLeft w:val="0"/>
          <w:marRight w:val="0"/>
          <w:marTop w:val="0"/>
          <w:marBottom w:val="0"/>
          <w:divBdr>
            <w:top w:val="none" w:sz="0" w:space="0" w:color="auto"/>
            <w:left w:val="none" w:sz="0" w:space="0" w:color="auto"/>
            <w:bottom w:val="none" w:sz="0" w:space="0" w:color="auto"/>
            <w:right w:val="none" w:sz="0" w:space="0" w:color="auto"/>
          </w:divBdr>
        </w:div>
        <w:div w:id="468208887">
          <w:marLeft w:val="0"/>
          <w:marRight w:val="0"/>
          <w:marTop w:val="0"/>
          <w:marBottom w:val="0"/>
          <w:divBdr>
            <w:top w:val="none" w:sz="0" w:space="0" w:color="auto"/>
            <w:left w:val="none" w:sz="0" w:space="0" w:color="auto"/>
            <w:bottom w:val="none" w:sz="0" w:space="0" w:color="auto"/>
            <w:right w:val="none" w:sz="0" w:space="0" w:color="auto"/>
          </w:divBdr>
        </w:div>
        <w:div w:id="1315916772">
          <w:marLeft w:val="0"/>
          <w:marRight w:val="0"/>
          <w:marTop w:val="0"/>
          <w:marBottom w:val="0"/>
          <w:divBdr>
            <w:top w:val="none" w:sz="0" w:space="0" w:color="auto"/>
            <w:left w:val="none" w:sz="0" w:space="0" w:color="auto"/>
            <w:bottom w:val="none" w:sz="0" w:space="0" w:color="auto"/>
            <w:right w:val="none" w:sz="0" w:space="0" w:color="auto"/>
          </w:divBdr>
        </w:div>
        <w:div w:id="218783493">
          <w:marLeft w:val="0"/>
          <w:marRight w:val="0"/>
          <w:marTop w:val="0"/>
          <w:marBottom w:val="0"/>
          <w:divBdr>
            <w:top w:val="none" w:sz="0" w:space="0" w:color="auto"/>
            <w:left w:val="none" w:sz="0" w:space="0" w:color="auto"/>
            <w:bottom w:val="none" w:sz="0" w:space="0" w:color="auto"/>
            <w:right w:val="none" w:sz="0" w:space="0" w:color="auto"/>
          </w:divBdr>
        </w:div>
        <w:div w:id="1493451459">
          <w:marLeft w:val="0"/>
          <w:marRight w:val="0"/>
          <w:marTop w:val="0"/>
          <w:marBottom w:val="0"/>
          <w:divBdr>
            <w:top w:val="none" w:sz="0" w:space="0" w:color="auto"/>
            <w:left w:val="none" w:sz="0" w:space="0" w:color="auto"/>
            <w:bottom w:val="none" w:sz="0" w:space="0" w:color="auto"/>
            <w:right w:val="none" w:sz="0" w:space="0" w:color="auto"/>
          </w:divBdr>
        </w:div>
        <w:div w:id="1208882468">
          <w:marLeft w:val="0"/>
          <w:marRight w:val="0"/>
          <w:marTop w:val="0"/>
          <w:marBottom w:val="0"/>
          <w:divBdr>
            <w:top w:val="none" w:sz="0" w:space="0" w:color="auto"/>
            <w:left w:val="none" w:sz="0" w:space="0" w:color="auto"/>
            <w:bottom w:val="none" w:sz="0" w:space="0" w:color="auto"/>
            <w:right w:val="none" w:sz="0" w:space="0" w:color="auto"/>
          </w:divBdr>
        </w:div>
        <w:div w:id="272790119">
          <w:marLeft w:val="0"/>
          <w:marRight w:val="0"/>
          <w:marTop w:val="0"/>
          <w:marBottom w:val="0"/>
          <w:divBdr>
            <w:top w:val="none" w:sz="0" w:space="0" w:color="auto"/>
            <w:left w:val="none" w:sz="0" w:space="0" w:color="auto"/>
            <w:bottom w:val="none" w:sz="0" w:space="0" w:color="auto"/>
            <w:right w:val="none" w:sz="0" w:space="0" w:color="auto"/>
          </w:divBdr>
        </w:div>
        <w:div w:id="2095587295">
          <w:marLeft w:val="0"/>
          <w:marRight w:val="0"/>
          <w:marTop w:val="0"/>
          <w:marBottom w:val="0"/>
          <w:divBdr>
            <w:top w:val="none" w:sz="0" w:space="0" w:color="auto"/>
            <w:left w:val="none" w:sz="0" w:space="0" w:color="auto"/>
            <w:bottom w:val="none" w:sz="0" w:space="0" w:color="auto"/>
            <w:right w:val="none" w:sz="0" w:space="0" w:color="auto"/>
          </w:divBdr>
        </w:div>
      </w:divsChild>
    </w:div>
    <w:div w:id="1210724340">
      <w:bodyDiv w:val="1"/>
      <w:marLeft w:val="0"/>
      <w:marRight w:val="0"/>
      <w:marTop w:val="0"/>
      <w:marBottom w:val="0"/>
      <w:divBdr>
        <w:top w:val="none" w:sz="0" w:space="0" w:color="auto"/>
        <w:left w:val="none" w:sz="0" w:space="0" w:color="auto"/>
        <w:bottom w:val="none" w:sz="0" w:space="0" w:color="auto"/>
        <w:right w:val="none" w:sz="0" w:space="0" w:color="auto"/>
      </w:divBdr>
    </w:div>
    <w:div w:id="1314481245">
      <w:bodyDiv w:val="1"/>
      <w:marLeft w:val="0"/>
      <w:marRight w:val="0"/>
      <w:marTop w:val="0"/>
      <w:marBottom w:val="0"/>
      <w:divBdr>
        <w:top w:val="none" w:sz="0" w:space="0" w:color="auto"/>
        <w:left w:val="none" w:sz="0" w:space="0" w:color="auto"/>
        <w:bottom w:val="none" w:sz="0" w:space="0" w:color="auto"/>
        <w:right w:val="none" w:sz="0" w:space="0" w:color="auto"/>
      </w:divBdr>
      <w:divsChild>
        <w:div w:id="375661065">
          <w:marLeft w:val="0"/>
          <w:marRight w:val="0"/>
          <w:marTop w:val="0"/>
          <w:marBottom w:val="0"/>
          <w:divBdr>
            <w:top w:val="none" w:sz="0" w:space="0" w:color="auto"/>
            <w:left w:val="none" w:sz="0" w:space="0" w:color="auto"/>
            <w:bottom w:val="none" w:sz="0" w:space="0" w:color="auto"/>
            <w:right w:val="none" w:sz="0" w:space="0" w:color="auto"/>
          </w:divBdr>
        </w:div>
        <w:div w:id="912588989">
          <w:marLeft w:val="0"/>
          <w:marRight w:val="0"/>
          <w:marTop w:val="0"/>
          <w:marBottom w:val="0"/>
          <w:divBdr>
            <w:top w:val="none" w:sz="0" w:space="0" w:color="auto"/>
            <w:left w:val="none" w:sz="0" w:space="0" w:color="auto"/>
            <w:bottom w:val="none" w:sz="0" w:space="0" w:color="auto"/>
            <w:right w:val="none" w:sz="0" w:space="0" w:color="auto"/>
          </w:divBdr>
        </w:div>
        <w:div w:id="1708485093">
          <w:marLeft w:val="0"/>
          <w:marRight w:val="0"/>
          <w:marTop w:val="0"/>
          <w:marBottom w:val="0"/>
          <w:divBdr>
            <w:top w:val="none" w:sz="0" w:space="0" w:color="auto"/>
            <w:left w:val="none" w:sz="0" w:space="0" w:color="auto"/>
            <w:bottom w:val="none" w:sz="0" w:space="0" w:color="auto"/>
            <w:right w:val="none" w:sz="0" w:space="0" w:color="auto"/>
          </w:divBdr>
        </w:div>
        <w:div w:id="643195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54</Pages>
  <Words>15920</Words>
  <Characters>90745</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42</cp:revision>
  <cp:lastPrinted>2025-07-21T15:10:00Z</cp:lastPrinted>
  <dcterms:created xsi:type="dcterms:W3CDTF">2025-05-12T16:32:00Z</dcterms:created>
  <dcterms:modified xsi:type="dcterms:W3CDTF">2025-07-21T19:33:00Z</dcterms:modified>
</cp:coreProperties>
</file>