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0886" w14:textId="3EBABA2A" w:rsidR="00FB5DD0" w:rsidRDefault="007F26CF" w:rsidP="00FB5DD0">
      <w:pPr>
        <w:jc w:val="center"/>
        <w:rPr>
          <w:rFonts w:ascii="Bookman Old Style" w:hAnsi="Bookman Old Style"/>
          <w:b/>
          <w:sz w:val="36"/>
          <w:szCs w:val="40"/>
        </w:rPr>
      </w:pPr>
      <w:r>
        <w:rPr>
          <w:rFonts w:ascii="Bookman Old Style" w:hAnsi="Bookman Old Style"/>
          <w:b/>
          <w:sz w:val="36"/>
          <w:szCs w:val="40"/>
        </w:rPr>
        <w:t xml:space="preserve">STATISTICAL ANALYSIS ON THE </w:t>
      </w:r>
      <w:r w:rsidR="00C2005B">
        <w:rPr>
          <w:rFonts w:ascii="Bookman Old Style" w:hAnsi="Bookman Old Style"/>
          <w:b/>
          <w:sz w:val="36"/>
          <w:szCs w:val="40"/>
        </w:rPr>
        <w:t>PRODUCTION AND SALE OF FLOUR BETWEEN 2020 TO 2024</w:t>
      </w:r>
    </w:p>
    <w:p w14:paraId="1E61B51A" w14:textId="06F4940E" w:rsidR="00FB5DD0" w:rsidRDefault="00FB5DD0" w:rsidP="00FB5DD0">
      <w:pPr>
        <w:jc w:val="center"/>
        <w:rPr>
          <w:rFonts w:ascii="Bookman Old Style" w:eastAsia="Calibri" w:hAnsi="Bookman Old Style"/>
          <w:b/>
          <w:sz w:val="36"/>
          <w:szCs w:val="36"/>
        </w:rPr>
      </w:pPr>
      <w:r>
        <w:rPr>
          <w:rFonts w:ascii="Bookman Old Style" w:hAnsi="Bookman Old Style"/>
          <w:b/>
          <w:sz w:val="36"/>
          <w:szCs w:val="40"/>
        </w:rPr>
        <w:t xml:space="preserve"> (A CASE STUDY OF </w:t>
      </w:r>
      <w:r w:rsidR="00C2005B">
        <w:rPr>
          <w:rFonts w:ascii="Bookman Old Style" w:hAnsi="Bookman Old Style"/>
          <w:b/>
          <w:sz w:val="36"/>
          <w:szCs w:val="40"/>
        </w:rPr>
        <w:t>DANGOTE FLOUR MILL, PLC</w:t>
      </w:r>
      <w:r>
        <w:rPr>
          <w:rFonts w:ascii="Bookman Old Style" w:hAnsi="Bookman Old Style"/>
          <w:b/>
          <w:sz w:val="36"/>
          <w:szCs w:val="40"/>
        </w:rPr>
        <w:t>)</w:t>
      </w:r>
    </w:p>
    <w:p w14:paraId="256D77AB" w14:textId="77777777" w:rsidR="00FB5DD0" w:rsidRDefault="00FB5DD0" w:rsidP="00FB5DD0">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7394B110" w14:textId="77777777" w:rsidR="00FB5DD0" w:rsidRDefault="00FB5DD0" w:rsidP="00FB5DD0">
      <w:pPr>
        <w:jc w:val="center"/>
        <w:rPr>
          <w:rFonts w:ascii="Bookman Old Style" w:hAnsi="Bookman Old Style"/>
          <w:b/>
          <w:sz w:val="36"/>
          <w:szCs w:val="36"/>
        </w:rPr>
      </w:pPr>
    </w:p>
    <w:p w14:paraId="2A5999C4" w14:textId="4E56C82E" w:rsidR="00FB5DD0" w:rsidRDefault="00C2005B" w:rsidP="00FB5DD0">
      <w:pPr>
        <w:jc w:val="center"/>
        <w:rPr>
          <w:rFonts w:ascii="Bookman Old Style" w:eastAsia="Calibri" w:hAnsi="Bookman Old Style"/>
          <w:b/>
          <w:sz w:val="36"/>
          <w:szCs w:val="36"/>
        </w:rPr>
      </w:pPr>
      <w:r>
        <w:rPr>
          <w:rFonts w:ascii="Bookman Old Style" w:hAnsi="Bookman Old Style"/>
          <w:b/>
          <w:sz w:val="36"/>
          <w:szCs w:val="36"/>
        </w:rPr>
        <w:t>ABDULLAHI OMEIZA ABDULGAFAR</w:t>
      </w:r>
    </w:p>
    <w:p w14:paraId="4A6CBDDB" w14:textId="462498BF" w:rsidR="00FB5DD0" w:rsidRPr="002B00FE" w:rsidRDefault="00C2005B" w:rsidP="00FB5DD0">
      <w:pPr>
        <w:jc w:val="center"/>
        <w:rPr>
          <w:rFonts w:ascii="Bookman Old Style" w:eastAsia="Calibri" w:hAnsi="Bookman Old Style"/>
          <w:b/>
          <w:sz w:val="36"/>
          <w:szCs w:val="36"/>
        </w:rPr>
      </w:pPr>
      <w:r>
        <w:rPr>
          <w:rFonts w:ascii="Bookman Old Style" w:eastAsia="Calibri" w:hAnsi="Bookman Old Style"/>
          <w:b/>
          <w:sz w:val="36"/>
          <w:szCs w:val="36"/>
        </w:rPr>
        <w:t>ND/23/STA/FT/0047</w:t>
      </w:r>
    </w:p>
    <w:p w14:paraId="48BC699A" w14:textId="77777777" w:rsidR="00FB5DD0" w:rsidRDefault="00FB5DD0" w:rsidP="00FB5DD0">
      <w:pPr>
        <w:jc w:val="center"/>
        <w:rPr>
          <w:rFonts w:ascii="Bookman Old Style" w:eastAsia="Calibri" w:hAnsi="Bookman Old Style"/>
          <w:b/>
          <w:sz w:val="28"/>
          <w:szCs w:val="36"/>
        </w:rPr>
      </w:pPr>
    </w:p>
    <w:p w14:paraId="7F2C1A20" w14:textId="429BF5E7" w:rsidR="00FB5DD0" w:rsidRDefault="00FB5DD0" w:rsidP="00FB5DD0">
      <w:pPr>
        <w:jc w:val="center"/>
        <w:rPr>
          <w:rFonts w:ascii="Bookman Old Style" w:eastAsia="Calibri" w:hAnsi="Bookman Old Style"/>
          <w:b/>
          <w:sz w:val="32"/>
          <w:szCs w:val="36"/>
        </w:rPr>
      </w:pPr>
      <w:r>
        <w:rPr>
          <w:rFonts w:ascii="Bookman Old Style" w:eastAsia="Calibri" w:hAnsi="Bookman Old Style"/>
          <w:b/>
          <w:sz w:val="32"/>
          <w:szCs w:val="36"/>
        </w:rPr>
        <w:t xml:space="preserve">BEING A PROJECT SUBMITTED TO THE DEPARTMENT OF </w:t>
      </w:r>
      <w:r w:rsidR="00F84EFF">
        <w:rPr>
          <w:rFonts w:ascii="Bookman Old Style" w:eastAsia="Calibri" w:hAnsi="Bookman Old Style"/>
          <w:b/>
          <w:sz w:val="32"/>
          <w:szCs w:val="36"/>
        </w:rPr>
        <w:t>STATI</w:t>
      </w:r>
      <w:r w:rsidR="00581695">
        <w:rPr>
          <w:rFonts w:ascii="Bookman Old Style" w:eastAsia="Calibri" w:hAnsi="Bookman Old Style"/>
          <w:b/>
          <w:sz w:val="32"/>
          <w:szCs w:val="36"/>
        </w:rPr>
        <w:t>STICS</w:t>
      </w:r>
      <w:r>
        <w:rPr>
          <w:rFonts w:ascii="Bookman Old Style" w:eastAsia="Calibri" w:hAnsi="Bookman Old Style"/>
          <w:b/>
          <w:sz w:val="32"/>
          <w:szCs w:val="36"/>
        </w:rPr>
        <w:t xml:space="preserve">, INSTITUTE OF </w:t>
      </w:r>
      <w:r w:rsidR="00581695">
        <w:rPr>
          <w:rFonts w:ascii="Bookman Old Style" w:eastAsia="Calibri" w:hAnsi="Bookman Old Style"/>
          <w:b/>
          <w:sz w:val="32"/>
          <w:szCs w:val="36"/>
        </w:rPr>
        <w:t>APPLIED SCIENCE</w:t>
      </w:r>
      <w:r>
        <w:rPr>
          <w:rFonts w:ascii="Bookman Old Style" w:eastAsia="Calibri" w:hAnsi="Bookman Old Style"/>
          <w:b/>
          <w:sz w:val="32"/>
          <w:szCs w:val="36"/>
        </w:rPr>
        <w:t>, KWARA STATE POLYTECHNIC, ILORIN</w:t>
      </w:r>
    </w:p>
    <w:p w14:paraId="59F32E04" w14:textId="77777777" w:rsidR="00FB5DD0" w:rsidRDefault="00FB5DD0" w:rsidP="00FB5DD0">
      <w:pPr>
        <w:jc w:val="center"/>
        <w:rPr>
          <w:rFonts w:ascii="Bookman Old Style" w:eastAsia="Calibri" w:hAnsi="Bookman Old Style"/>
          <w:b/>
          <w:sz w:val="28"/>
          <w:szCs w:val="36"/>
        </w:rPr>
      </w:pPr>
    </w:p>
    <w:p w14:paraId="61393AF9" w14:textId="77777777" w:rsidR="00FB5DD0" w:rsidRDefault="00FB5DD0" w:rsidP="00FB5DD0">
      <w:pPr>
        <w:rPr>
          <w:rFonts w:ascii="Bookman Old Style" w:eastAsia="Calibri" w:hAnsi="Bookman Old Style"/>
          <w:b/>
          <w:sz w:val="28"/>
          <w:szCs w:val="36"/>
        </w:rPr>
      </w:pPr>
    </w:p>
    <w:p w14:paraId="6B985565" w14:textId="25DD2477" w:rsidR="00FB5DD0" w:rsidRDefault="00FB5DD0" w:rsidP="00FB5DD0">
      <w:pPr>
        <w:jc w:val="center"/>
        <w:rPr>
          <w:rFonts w:ascii="Bookman Old Style" w:eastAsia="Calibri" w:hAnsi="Bookman Old Style"/>
          <w:b/>
          <w:sz w:val="32"/>
          <w:szCs w:val="36"/>
        </w:rPr>
      </w:pPr>
      <w:r>
        <w:rPr>
          <w:rFonts w:ascii="Bookman Old Style" w:eastAsia="Calibri" w:hAnsi="Bookman Old Style"/>
          <w:b/>
          <w:sz w:val="32"/>
          <w:szCs w:val="36"/>
        </w:rPr>
        <w:t xml:space="preserve">IN PARTIAL FULFILMENT OF THE REQUIREMENTS FOR THE AWARD OF NATIONAL DIPLOMA (ND) IN </w:t>
      </w:r>
      <w:r w:rsidR="00581695">
        <w:rPr>
          <w:rFonts w:ascii="Bookman Old Style" w:eastAsia="Calibri" w:hAnsi="Bookman Old Style"/>
          <w:b/>
          <w:sz w:val="32"/>
          <w:szCs w:val="36"/>
        </w:rPr>
        <w:t>STATISTICS</w:t>
      </w:r>
    </w:p>
    <w:p w14:paraId="4E10F5F5" w14:textId="77777777" w:rsidR="00FB5DD0" w:rsidRDefault="00FB5DD0" w:rsidP="00FB5DD0">
      <w:pPr>
        <w:rPr>
          <w:rFonts w:ascii="Bookman Old Style" w:eastAsia="Calibri" w:hAnsi="Bookman Old Style"/>
          <w:sz w:val="28"/>
        </w:rPr>
      </w:pPr>
    </w:p>
    <w:p w14:paraId="7BB891FD" w14:textId="489E746A" w:rsidR="00FB5DD0" w:rsidRDefault="00581695" w:rsidP="00FB5DD0">
      <w:pPr>
        <w:ind w:left="6480" w:firstLine="720"/>
        <w:rPr>
          <w:rFonts w:ascii="Bookman Old Style" w:eastAsia="Calibri" w:hAnsi="Bookman Old Style"/>
          <w:b/>
          <w:sz w:val="32"/>
          <w:szCs w:val="32"/>
        </w:rPr>
      </w:pPr>
      <w:r>
        <w:rPr>
          <w:rFonts w:ascii="Bookman Old Style" w:eastAsia="Calibri" w:hAnsi="Bookman Old Style"/>
          <w:b/>
          <w:sz w:val="32"/>
          <w:szCs w:val="32"/>
        </w:rPr>
        <w:t>JULY</w:t>
      </w:r>
      <w:r w:rsidR="00FB5DD0">
        <w:rPr>
          <w:rFonts w:ascii="Bookman Old Style" w:eastAsia="Calibri" w:hAnsi="Bookman Old Style"/>
          <w:b/>
          <w:sz w:val="32"/>
          <w:szCs w:val="32"/>
        </w:rPr>
        <w:t xml:space="preserve">, 2025 </w:t>
      </w:r>
    </w:p>
    <w:p w14:paraId="72C59CE1" w14:textId="77777777" w:rsidR="00FB5DD0" w:rsidRDefault="00FB5DD0" w:rsidP="00FB5DD0">
      <w:pPr>
        <w:rPr>
          <w:rFonts w:ascii="Bookman Old Style" w:eastAsia="Calibri" w:hAnsi="Bookman Old Style"/>
          <w:b/>
          <w:sz w:val="28"/>
          <w:szCs w:val="28"/>
        </w:rPr>
      </w:pPr>
      <w:r>
        <w:rPr>
          <w:rFonts w:ascii="Bookman Old Style" w:eastAsia="Calibri" w:hAnsi="Bookman Old Style"/>
          <w:b/>
          <w:sz w:val="28"/>
          <w:szCs w:val="28"/>
        </w:rPr>
        <w:br w:type="page"/>
      </w:r>
    </w:p>
    <w:p w14:paraId="22205B40" w14:textId="77777777" w:rsidR="00FB5DD0" w:rsidRDefault="00FB5DD0" w:rsidP="00FB5DD0">
      <w:pPr>
        <w:jc w:val="center"/>
        <w:rPr>
          <w:rFonts w:ascii="Bookman Old Style" w:eastAsia="Calibri" w:hAnsi="Bookman Old Style"/>
          <w:b/>
          <w:sz w:val="28"/>
          <w:szCs w:val="28"/>
        </w:rPr>
      </w:pPr>
      <w:r>
        <w:rPr>
          <w:rFonts w:ascii="Bookman Old Style" w:eastAsia="Calibri" w:hAnsi="Bookman Old Style"/>
          <w:sz w:val="28"/>
          <w:szCs w:val="28"/>
        </w:rPr>
        <w:lastRenderedPageBreak/>
        <w:t xml:space="preserve"> </w:t>
      </w:r>
      <w:r>
        <w:rPr>
          <w:rFonts w:ascii="Bookman Old Style" w:eastAsia="Calibri" w:hAnsi="Bookman Old Style"/>
          <w:b/>
          <w:sz w:val="28"/>
          <w:szCs w:val="28"/>
        </w:rPr>
        <w:t>CERTIFICATION</w:t>
      </w:r>
    </w:p>
    <w:p w14:paraId="4E59754C" w14:textId="77777777" w:rsidR="00FB5DD0" w:rsidRDefault="00FB5DD0" w:rsidP="00FB5DD0">
      <w:pPr>
        <w:spacing w:after="0"/>
        <w:jc w:val="both"/>
        <w:rPr>
          <w:rFonts w:ascii="Bookman Old Style" w:eastAsia="Calibri" w:hAnsi="Bookman Old Style"/>
          <w:sz w:val="28"/>
          <w:szCs w:val="28"/>
        </w:rPr>
      </w:pPr>
      <w:r w:rsidRPr="0017354D">
        <w:rPr>
          <w:rFonts w:ascii="Bookman Old Style" w:eastAsia="Calibri" w:hAnsi="Bookman Old Style"/>
          <w:sz w:val="28"/>
          <w:szCs w:val="28"/>
        </w:rPr>
        <w:t>This project has been read and approved by the undersigned on behalf of the Department of Business Administration and Management, Institute of Finance and Management Studies as meeting the requirement for the award of (ND) National Diploma in Business Administration and Management.</w:t>
      </w:r>
    </w:p>
    <w:p w14:paraId="58F5D6A6" w14:textId="77777777" w:rsidR="00FB5DD0" w:rsidRDefault="00FB5DD0" w:rsidP="00FB5DD0">
      <w:pPr>
        <w:spacing w:after="0"/>
        <w:jc w:val="both"/>
        <w:rPr>
          <w:rFonts w:ascii="Bookman Old Style" w:eastAsia="Calibri" w:hAnsi="Bookman Old Style"/>
          <w:sz w:val="28"/>
          <w:szCs w:val="28"/>
        </w:rPr>
      </w:pPr>
    </w:p>
    <w:p w14:paraId="6A3889AD" w14:textId="77777777" w:rsidR="00FB5DD0" w:rsidRDefault="00FB5DD0" w:rsidP="00FB5DD0">
      <w:pPr>
        <w:spacing w:after="0"/>
        <w:jc w:val="both"/>
        <w:rPr>
          <w:rFonts w:ascii="Bookman Old Style" w:eastAsia="Calibri" w:hAnsi="Bookman Old Style"/>
          <w:sz w:val="28"/>
          <w:szCs w:val="28"/>
        </w:rPr>
      </w:pPr>
    </w:p>
    <w:p w14:paraId="160696DB" w14:textId="77777777" w:rsidR="00FB5DD0" w:rsidRDefault="00FB5DD0" w:rsidP="00FB5DD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5D5FD58" w14:textId="25304B18" w:rsidR="00FB5DD0" w:rsidRDefault="00BD1918" w:rsidP="00FB5DD0">
      <w:pPr>
        <w:spacing w:after="0"/>
        <w:jc w:val="both"/>
        <w:rPr>
          <w:rFonts w:ascii="Bookman Old Style" w:eastAsia="Calibri" w:hAnsi="Bookman Old Style"/>
          <w:b/>
          <w:sz w:val="28"/>
          <w:szCs w:val="28"/>
        </w:rPr>
      </w:pPr>
      <w:r>
        <w:rPr>
          <w:rFonts w:ascii="Bookman Old Style" w:eastAsia="Calibri" w:hAnsi="Bookman Old Style"/>
          <w:b/>
          <w:sz w:val="28"/>
          <w:szCs w:val="28"/>
        </w:rPr>
        <w:t>MRS. YUSUF</w:t>
      </w:r>
      <w:r w:rsidR="00762ED0">
        <w:rPr>
          <w:rFonts w:ascii="Bookman Old Style" w:eastAsia="Calibri" w:hAnsi="Bookman Old Style"/>
          <w:b/>
          <w:sz w:val="28"/>
          <w:szCs w:val="28"/>
        </w:rPr>
        <w:t xml:space="preserve"> G.A</w:t>
      </w:r>
      <w:r w:rsidR="00FB5DD0">
        <w:rPr>
          <w:rFonts w:ascii="Bookman Old Style" w:eastAsia="Calibri" w:hAnsi="Bookman Old Style"/>
          <w:b/>
          <w:sz w:val="28"/>
          <w:szCs w:val="28"/>
        </w:rPr>
        <w:t xml:space="preserve"> </w:t>
      </w:r>
      <w:r w:rsidR="00FB5DD0">
        <w:rPr>
          <w:rFonts w:ascii="Bookman Old Style" w:eastAsia="Calibri" w:hAnsi="Bookman Old Style"/>
          <w:b/>
          <w:sz w:val="28"/>
          <w:szCs w:val="28"/>
        </w:rPr>
        <w:tab/>
        <w:t xml:space="preserve">                    </w:t>
      </w:r>
      <w:r w:rsidR="00FB5DD0">
        <w:rPr>
          <w:rFonts w:ascii="Bookman Old Style" w:eastAsia="Calibri" w:hAnsi="Bookman Old Style"/>
          <w:b/>
          <w:sz w:val="28"/>
          <w:szCs w:val="28"/>
        </w:rPr>
        <w:tab/>
      </w:r>
      <w:r w:rsidR="00FB5DD0">
        <w:rPr>
          <w:rFonts w:ascii="Bookman Old Style" w:eastAsia="Calibri" w:hAnsi="Bookman Old Style"/>
          <w:b/>
          <w:sz w:val="28"/>
          <w:szCs w:val="28"/>
        </w:rPr>
        <w:tab/>
      </w:r>
      <w:r w:rsidR="00FB5DD0">
        <w:rPr>
          <w:rFonts w:ascii="Bookman Old Style" w:eastAsia="Calibri" w:hAnsi="Bookman Old Style"/>
          <w:b/>
          <w:sz w:val="28"/>
          <w:szCs w:val="28"/>
        </w:rPr>
        <w:tab/>
      </w:r>
      <w:r w:rsidR="00FB5DD0">
        <w:rPr>
          <w:rFonts w:ascii="Bookman Old Style" w:eastAsia="Calibri" w:hAnsi="Bookman Old Style"/>
          <w:b/>
          <w:sz w:val="28"/>
          <w:szCs w:val="28"/>
        </w:rPr>
        <w:tab/>
        <w:t xml:space="preserve"> DATE</w:t>
      </w:r>
    </w:p>
    <w:p w14:paraId="4D64CBC5" w14:textId="77777777" w:rsidR="00FB5DD0" w:rsidRPr="0011107E" w:rsidRDefault="00FB5DD0" w:rsidP="00FB5DD0">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2EEA2440" w14:textId="77777777" w:rsidR="00FB5DD0" w:rsidRDefault="00FB5DD0" w:rsidP="00FB5DD0">
      <w:pPr>
        <w:spacing w:after="0"/>
        <w:jc w:val="center"/>
        <w:rPr>
          <w:rFonts w:ascii="Bookman Old Style" w:eastAsia="Calibri" w:hAnsi="Bookman Old Style"/>
          <w:b/>
          <w:sz w:val="28"/>
          <w:szCs w:val="28"/>
        </w:rPr>
      </w:pPr>
    </w:p>
    <w:p w14:paraId="677D835D" w14:textId="77777777" w:rsidR="00FB5DD0" w:rsidRDefault="00FB5DD0" w:rsidP="00FB5DD0">
      <w:pPr>
        <w:spacing w:after="0"/>
        <w:jc w:val="both"/>
        <w:rPr>
          <w:rFonts w:ascii="Bookman Old Style" w:eastAsia="Calibri" w:hAnsi="Bookman Old Style"/>
          <w:sz w:val="28"/>
          <w:szCs w:val="28"/>
        </w:rPr>
      </w:pPr>
    </w:p>
    <w:p w14:paraId="55257800" w14:textId="77777777" w:rsidR="00FB5DD0" w:rsidRDefault="00FB5DD0" w:rsidP="00FB5DD0">
      <w:pPr>
        <w:spacing w:after="0"/>
        <w:jc w:val="both"/>
        <w:rPr>
          <w:rFonts w:ascii="Bookman Old Style" w:eastAsia="Calibri" w:hAnsi="Bookman Old Style"/>
          <w:sz w:val="28"/>
          <w:szCs w:val="28"/>
        </w:rPr>
      </w:pPr>
    </w:p>
    <w:p w14:paraId="19798373" w14:textId="77777777" w:rsidR="00FB5DD0" w:rsidRDefault="00FB5DD0" w:rsidP="00FB5DD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5B49862" w14:textId="6648850A" w:rsidR="00FB5DD0" w:rsidRDefault="00FB5DD0" w:rsidP="00FB5DD0">
      <w:pPr>
        <w:spacing w:after="0"/>
        <w:jc w:val="both"/>
        <w:rPr>
          <w:rFonts w:ascii="Bookman Old Style" w:eastAsia="Calibri" w:hAnsi="Bookman Old Style"/>
          <w:b/>
          <w:sz w:val="28"/>
          <w:szCs w:val="28"/>
        </w:rPr>
      </w:pPr>
      <w:r>
        <w:rPr>
          <w:rFonts w:ascii="Bookman Old Style" w:eastAsia="Calibri" w:hAnsi="Bookman Old Style"/>
          <w:b/>
          <w:sz w:val="28"/>
          <w:szCs w:val="28"/>
        </w:rPr>
        <w:t>MR</w:t>
      </w:r>
      <w:r w:rsidR="00F55BC2">
        <w:rPr>
          <w:rFonts w:ascii="Bookman Old Style" w:eastAsia="Calibri" w:hAnsi="Bookman Old Style"/>
          <w:b/>
          <w:sz w:val="28"/>
          <w:szCs w:val="28"/>
        </w:rPr>
        <w:t>S</w:t>
      </w:r>
      <w:r>
        <w:rPr>
          <w:rFonts w:ascii="Bookman Old Style" w:eastAsia="Calibri" w:hAnsi="Bookman Old Style"/>
          <w:b/>
          <w:sz w:val="28"/>
          <w:szCs w:val="28"/>
        </w:rPr>
        <w:t xml:space="preserve">. </w:t>
      </w:r>
      <w:r w:rsidR="00762ED0">
        <w:rPr>
          <w:rFonts w:ascii="Bookman Old Style" w:eastAsia="Calibri" w:hAnsi="Bookman Old Style"/>
          <w:b/>
          <w:sz w:val="28"/>
          <w:szCs w:val="28"/>
        </w:rPr>
        <w:t xml:space="preserve">ELEPO </w:t>
      </w:r>
      <w:r w:rsidR="00C07C2D">
        <w:rPr>
          <w:rFonts w:ascii="Bookman Old Style" w:eastAsia="Calibri" w:hAnsi="Bookman Old Style"/>
          <w:b/>
          <w:sz w:val="28"/>
          <w:szCs w:val="28"/>
        </w:rPr>
        <w:t>T. A</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25BF0C74" w14:textId="7993951B" w:rsidR="00FB5DD0" w:rsidRPr="002B00FE" w:rsidRDefault="0021744E" w:rsidP="0021744E">
      <w:pPr>
        <w:spacing w:after="0"/>
        <w:jc w:val="both"/>
        <w:rPr>
          <w:rFonts w:ascii="Bookman Old Style" w:eastAsia="Calibri" w:hAnsi="Bookman Old Style"/>
          <w:b/>
          <w:sz w:val="28"/>
          <w:szCs w:val="28"/>
        </w:rPr>
      </w:pPr>
      <w:r>
        <w:rPr>
          <w:rFonts w:ascii="Bookman Old Style" w:eastAsia="Calibri" w:hAnsi="Bookman Old Style"/>
          <w:b/>
          <w:sz w:val="18"/>
          <w:szCs w:val="18"/>
        </w:rPr>
        <w:t>HEAD OF DEPARTMENT</w:t>
      </w:r>
    </w:p>
    <w:p w14:paraId="2D4D73F1" w14:textId="77777777" w:rsidR="00FB5DD0" w:rsidRDefault="00FB5DD0" w:rsidP="00FB5DD0">
      <w:pPr>
        <w:spacing w:after="0"/>
        <w:jc w:val="both"/>
        <w:rPr>
          <w:rFonts w:ascii="Bookman Old Style" w:eastAsia="Calibri" w:hAnsi="Bookman Old Style"/>
          <w:sz w:val="28"/>
          <w:szCs w:val="28"/>
        </w:rPr>
      </w:pPr>
    </w:p>
    <w:p w14:paraId="657EB720" w14:textId="77777777" w:rsidR="00FB5DD0" w:rsidRDefault="00FB5DD0" w:rsidP="00FB5DD0">
      <w:pPr>
        <w:spacing w:after="0"/>
        <w:jc w:val="both"/>
        <w:rPr>
          <w:rFonts w:ascii="Bookman Old Style" w:eastAsia="Calibri" w:hAnsi="Bookman Old Style"/>
          <w:b/>
          <w:sz w:val="28"/>
          <w:szCs w:val="28"/>
        </w:rPr>
      </w:pPr>
    </w:p>
    <w:p w14:paraId="49444661" w14:textId="77777777" w:rsidR="00FB5DD0" w:rsidRDefault="00FB5DD0" w:rsidP="00FB5DD0">
      <w:pPr>
        <w:spacing w:after="0"/>
        <w:jc w:val="both"/>
        <w:rPr>
          <w:rFonts w:ascii="Bookman Old Style" w:eastAsia="Calibri" w:hAnsi="Bookman Old Style"/>
          <w:b/>
          <w:sz w:val="28"/>
          <w:szCs w:val="28"/>
        </w:rPr>
      </w:pPr>
    </w:p>
    <w:p w14:paraId="5B4CC576" w14:textId="77777777" w:rsidR="00FB5DD0" w:rsidRPr="006D3E3E" w:rsidRDefault="00FB5DD0" w:rsidP="00FB5DD0">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b/>
          <w:sz w:val="28"/>
          <w:szCs w:val="28"/>
        </w:rPr>
        <w:t xml:space="preserve">        ________________</w:t>
      </w:r>
      <w:r>
        <w:rPr>
          <w:rFonts w:ascii="Bookman Old Style" w:eastAsia="Calibri" w:hAnsi="Bookman Old Style"/>
          <w:b/>
          <w:sz w:val="20"/>
          <w:szCs w:val="20"/>
        </w:rPr>
        <w:t xml:space="preserve">    </w:t>
      </w:r>
    </w:p>
    <w:p w14:paraId="2B4031FC" w14:textId="77777777" w:rsidR="00FB5DD0" w:rsidRDefault="00FB5DD0" w:rsidP="00FB5DD0">
      <w:pPr>
        <w:spacing w:after="0"/>
        <w:jc w:val="both"/>
        <w:rPr>
          <w:rFonts w:ascii="Bookman Old Style" w:eastAsia="Calibri" w:hAnsi="Bookman Old Style"/>
          <w:b/>
          <w:sz w:val="28"/>
          <w:szCs w:val="28"/>
        </w:rPr>
      </w:pPr>
      <w:r w:rsidRPr="002B00FE">
        <w:rPr>
          <w:rFonts w:ascii="Bookman Old Style" w:eastAsia="Calibri" w:hAnsi="Bookman Old Style"/>
          <w:b/>
          <w:sz w:val="20"/>
          <w:szCs w:val="20"/>
        </w:rPr>
        <w:t>EXAMINER</w:t>
      </w:r>
      <w:r w:rsidRPr="0021290C">
        <w:rPr>
          <w:rFonts w:ascii="Bookman Old Style" w:eastAsia="Calibri" w:hAnsi="Bookman Old Style"/>
          <w:b/>
          <w:sz w:val="20"/>
          <w:szCs w:val="20"/>
        </w:rPr>
        <w:t xml:space="preserve"> </w:t>
      </w:r>
      <w:r w:rsidRPr="002B00FE">
        <w:rPr>
          <w:rFonts w:ascii="Bookman Old Style" w:eastAsia="Calibri" w:hAnsi="Bookman Old Style"/>
          <w:b/>
          <w:sz w:val="20"/>
          <w:szCs w:val="20"/>
        </w:rPr>
        <w:t>EXTERNA</w:t>
      </w:r>
      <w:r>
        <w:rPr>
          <w:rFonts w:ascii="Bookman Old Style" w:eastAsia="Calibri" w:hAnsi="Bookman Old Style"/>
          <w:b/>
          <w:sz w:val="20"/>
          <w:szCs w:val="20"/>
        </w:rPr>
        <w:t>L</w:t>
      </w:r>
      <w:r>
        <w:rPr>
          <w:rFonts w:ascii="Bookman Old Style" w:eastAsia="Calibri" w:hAnsi="Bookman Old Style"/>
          <w:b/>
          <w:sz w:val="28"/>
          <w:szCs w:val="28"/>
        </w:rPr>
        <w:t xml:space="preserve">                                                    DATE</w:t>
      </w:r>
    </w:p>
    <w:p w14:paraId="58CA5C86" w14:textId="77777777" w:rsidR="00FB5DD0" w:rsidRPr="003A4BC1" w:rsidRDefault="00FB5DD0" w:rsidP="00FB5DD0">
      <w:pPr>
        <w:spacing w:after="0"/>
        <w:jc w:val="both"/>
        <w:rPr>
          <w:rFonts w:ascii="Bookman Old Style" w:eastAsia="Calibri" w:hAnsi="Bookman Old Style"/>
          <w:b/>
          <w:sz w:val="28"/>
          <w:szCs w:val="28"/>
        </w:rPr>
      </w:pPr>
    </w:p>
    <w:p w14:paraId="664C618F" w14:textId="77777777" w:rsidR="00FB5DD0" w:rsidRDefault="00FB5DD0" w:rsidP="00FB5DD0">
      <w:pPr>
        <w:jc w:val="both"/>
        <w:rPr>
          <w:rFonts w:ascii="Bookman Old Style" w:eastAsia="Calibri" w:hAnsi="Bookman Old Style"/>
          <w:b/>
          <w:sz w:val="28"/>
          <w:szCs w:val="28"/>
        </w:rPr>
      </w:pPr>
    </w:p>
    <w:p w14:paraId="1B47A5D6" w14:textId="77777777" w:rsidR="00FB5DD0" w:rsidRDefault="00FB5DD0" w:rsidP="00FB5DD0">
      <w:pPr>
        <w:jc w:val="both"/>
        <w:rPr>
          <w:rFonts w:ascii="Bookman Old Style" w:eastAsia="Calibri" w:hAnsi="Bookman Old Style"/>
          <w:b/>
          <w:sz w:val="28"/>
          <w:szCs w:val="28"/>
        </w:rPr>
      </w:pPr>
    </w:p>
    <w:p w14:paraId="26B1B206" w14:textId="77777777" w:rsidR="00FB5DD0" w:rsidRDefault="00FB5DD0" w:rsidP="00FB5DD0">
      <w:pPr>
        <w:jc w:val="both"/>
        <w:rPr>
          <w:rFonts w:ascii="Bookman Old Style" w:eastAsia="Calibri" w:hAnsi="Bookman Old Style"/>
          <w:b/>
          <w:sz w:val="28"/>
          <w:szCs w:val="28"/>
        </w:rPr>
      </w:pPr>
    </w:p>
    <w:p w14:paraId="0A075B43" w14:textId="77777777" w:rsidR="00FB5DD0" w:rsidRDefault="00FB5DD0" w:rsidP="00FB5DD0">
      <w:pPr>
        <w:rPr>
          <w:rFonts w:ascii="Bookman Old Style" w:eastAsia="Calibri" w:hAnsi="Bookman Old Style"/>
          <w:b/>
          <w:sz w:val="28"/>
          <w:szCs w:val="28"/>
        </w:rPr>
      </w:pPr>
      <w:r>
        <w:rPr>
          <w:rFonts w:ascii="Bookman Old Style" w:eastAsia="Calibri" w:hAnsi="Bookman Old Style"/>
          <w:b/>
          <w:sz w:val="28"/>
          <w:szCs w:val="28"/>
        </w:rPr>
        <w:br w:type="page"/>
      </w:r>
    </w:p>
    <w:p w14:paraId="6378306A" w14:textId="77777777" w:rsidR="00B72C60" w:rsidRDefault="00B72C60" w:rsidP="00B72C60">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r>
        <w:rPr>
          <w:rFonts w:ascii="Times New Roman" w:eastAsia="Times New Roman" w:hAnsi="Times New Roman" w:cs="Times New Roman"/>
        </w:rPr>
        <w:t xml:space="preserve">S </w:t>
      </w:r>
    </w:p>
    <w:p w14:paraId="14E63784" w14:textId="77777777" w:rsidR="00B72C60" w:rsidRPr="00BA0AC2" w:rsidRDefault="00B72C60" w:rsidP="00B72C60">
      <w:pPr>
        <w:spacing w:line="259" w:lineRule="auto"/>
        <w:jc w:val="both"/>
        <w:rPr>
          <w:rFonts w:ascii="Times New Roman" w:hAnsi="Times New Roman" w:cs="Times New Roman"/>
        </w:rPr>
      </w:pPr>
      <w:r w:rsidRPr="00BA0AC2">
        <w:rPr>
          <w:rFonts w:ascii="Times New Roman" w:hAnsi="Times New Roman" w:cs="Times New Roman"/>
        </w:rP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5EEC70BC" w14:textId="0CDA971B" w:rsidR="00B72C60" w:rsidRPr="00BA0AC2" w:rsidRDefault="00B72C60" w:rsidP="00B72C60">
      <w:pPr>
        <w:spacing w:line="259" w:lineRule="auto"/>
        <w:jc w:val="both"/>
        <w:rPr>
          <w:rFonts w:ascii="Times New Roman" w:hAnsi="Times New Roman" w:cs="Times New Roman"/>
        </w:rPr>
      </w:pPr>
      <w:r w:rsidRPr="00BA0AC2">
        <w:rPr>
          <w:rFonts w:ascii="Times New Roman" w:hAnsi="Times New Roman" w:cs="Times New Roman"/>
        </w:rPr>
        <w:t xml:space="preserve">We would like to express our sincere appreciation to our project supervisor, Mr. </w:t>
      </w:r>
      <w:r w:rsidR="0093663A">
        <w:rPr>
          <w:rFonts w:ascii="Times New Roman" w:hAnsi="Times New Roman" w:cs="Times New Roman"/>
        </w:rPr>
        <w:t>Yusuf G.A</w:t>
      </w:r>
      <w:r w:rsidRPr="00BA0AC2">
        <w:rPr>
          <w:rFonts w:ascii="Times New Roman" w:hAnsi="Times New Roman" w:cs="Times New Roman"/>
        </w:rPr>
        <w:t xml:space="preserve">, for </w:t>
      </w:r>
      <w:r w:rsidR="00ED19B9">
        <w:rPr>
          <w:rFonts w:ascii="Times New Roman" w:hAnsi="Times New Roman" w:cs="Times New Roman"/>
        </w:rPr>
        <w:t>her</w:t>
      </w:r>
      <w:r w:rsidRPr="00BA0AC2">
        <w:rPr>
          <w:rFonts w:ascii="Times New Roman" w:hAnsi="Times New Roman" w:cs="Times New Roman"/>
        </w:rPr>
        <w:t xml:space="preserve"> unwavering support, professional guidance, valuable suggestions, and constructive criticisms. H</w:t>
      </w:r>
      <w:r w:rsidR="00ED19B9">
        <w:rPr>
          <w:rFonts w:ascii="Times New Roman" w:hAnsi="Times New Roman" w:cs="Times New Roman"/>
        </w:rPr>
        <w:t>er</w:t>
      </w:r>
      <w:r w:rsidRPr="00BA0AC2">
        <w:rPr>
          <w:rFonts w:ascii="Times New Roman" w:hAnsi="Times New Roman" w:cs="Times New Roman"/>
        </w:rPr>
        <w:t xml:space="preserve"> commitment and willingness to assist us at every stage of this work have been a great source of motivation, and we are deeply grateful.</w:t>
      </w:r>
    </w:p>
    <w:p w14:paraId="2FADB576" w14:textId="17E5807B" w:rsidR="00B72C60" w:rsidRPr="00BA0AC2" w:rsidRDefault="00B72C60" w:rsidP="00B72C60">
      <w:pPr>
        <w:spacing w:line="259" w:lineRule="auto"/>
        <w:jc w:val="both"/>
        <w:rPr>
          <w:rFonts w:ascii="Times New Roman" w:hAnsi="Times New Roman" w:cs="Times New Roman"/>
        </w:rPr>
      </w:pPr>
      <w:r w:rsidRPr="00BA0AC2">
        <w:rPr>
          <w:rFonts w:ascii="Times New Roman" w:hAnsi="Times New Roman" w:cs="Times New Roman"/>
        </w:rPr>
        <w:t xml:space="preserve">Our appreciation also goes to the Head of Department and all the lecturers in the Department of </w:t>
      </w:r>
      <w:r w:rsidR="0093663A">
        <w:rPr>
          <w:rFonts w:ascii="Times New Roman" w:hAnsi="Times New Roman" w:cs="Times New Roman"/>
        </w:rPr>
        <w:t>Statistics</w:t>
      </w:r>
      <w:r w:rsidRPr="00BA0AC2">
        <w:rPr>
          <w:rFonts w:ascii="Times New Roman" w:hAnsi="Times New Roman" w:cs="Times New Roman"/>
        </w:rPr>
        <w:t>, for the knowledge, training, and academic exposure that contributed immensely to the successful completion of this project. Their roles in shaping our academic and personal growth cannot be overemphasized.</w:t>
      </w:r>
    </w:p>
    <w:p w14:paraId="36174F8D" w14:textId="77777777" w:rsidR="00B72C60" w:rsidRPr="00BA0AC2" w:rsidRDefault="00B72C60" w:rsidP="00B72C60">
      <w:pPr>
        <w:spacing w:line="259" w:lineRule="auto"/>
        <w:jc w:val="both"/>
        <w:rPr>
          <w:rFonts w:ascii="Times New Roman" w:hAnsi="Times New Roman" w:cs="Times New Roman"/>
        </w:rPr>
      </w:pPr>
      <w:r w:rsidRPr="00BA0AC2">
        <w:rPr>
          <w:rFonts w:ascii="Times New Roman" w:hAnsi="Times New Roman" w:cs="Times New Roman"/>
        </w:rPr>
        <w:t>Special thanks to the management and staff of Kwara State Polytechnic, Ilorin, where we had our industrial training. The experience and exposure we gained during the course of our internship significantly contributed to the success of this project.</w:t>
      </w:r>
    </w:p>
    <w:p w14:paraId="3753AC57" w14:textId="77777777" w:rsidR="00B72C60" w:rsidRPr="00BA0AC2" w:rsidRDefault="00B72C60" w:rsidP="00B72C60">
      <w:pPr>
        <w:spacing w:line="259" w:lineRule="auto"/>
        <w:jc w:val="both"/>
        <w:rPr>
          <w:rFonts w:ascii="Times New Roman" w:hAnsi="Times New Roman" w:cs="Times New Roman"/>
        </w:rPr>
      </w:pPr>
      <w:r w:rsidRPr="00BA0AC2">
        <w:rPr>
          <w:rFonts w:ascii="Times New Roman" w:hAnsi="Times New Roman" w:cs="Times New Roman"/>
        </w:rPr>
        <w:t>We are particularly grateful to our parents for their immeasurable love, sacrifices, financial support, and constant prayers. They have been our pillars of strength, and we dedicate every achievement of ours to them.</w:t>
      </w:r>
    </w:p>
    <w:p w14:paraId="20075076" w14:textId="77777777" w:rsidR="00B72C60" w:rsidRPr="00BA0AC2" w:rsidRDefault="00B72C60" w:rsidP="00B72C60">
      <w:pPr>
        <w:spacing w:line="259" w:lineRule="auto"/>
        <w:jc w:val="both"/>
        <w:rPr>
          <w:rFonts w:ascii="Times New Roman" w:hAnsi="Times New Roman" w:cs="Times New Roman"/>
        </w:rPr>
      </w:pPr>
      <w:r w:rsidRPr="00BA0AC2">
        <w:rPr>
          <w:rFonts w:ascii="Times New Roman" w:hAnsi="Times New Roman" w:cs="Times New Roman"/>
        </w:rPr>
        <w:t>To our siblings and extended family members, thank you for believing in us and offering your encouragement at every point. Your support means the world to us.</w:t>
      </w:r>
    </w:p>
    <w:p w14:paraId="53A683F3" w14:textId="77777777" w:rsidR="00B72C60" w:rsidRPr="00BA0AC2" w:rsidRDefault="00B72C60" w:rsidP="00B72C60">
      <w:pPr>
        <w:spacing w:line="259" w:lineRule="auto"/>
        <w:jc w:val="both"/>
        <w:rPr>
          <w:rFonts w:ascii="Times New Roman" w:hAnsi="Times New Roman" w:cs="Times New Roman"/>
        </w:rPr>
      </w:pPr>
      <w:r w:rsidRPr="00BA0AC2">
        <w:rPr>
          <w:rFonts w:ascii="Times New Roman" w:hAnsi="Times New Roman" w:cs="Times New Roman"/>
        </w:rPr>
        <w:t>To our friends and colleagues in school, we appreciate your friendship, encouragement, collaboration, and assistance during challenging times.</w:t>
      </w:r>
    </w:p>
    <w:p w14:paraId="3620ED40" w14:textId="77777777" w:rsidR="00B72C60" w:rsidRPr="00BA0AC2" w:rsidRDefault="00B72C60" w:rsidP="00B72C60">
      <w:pPr>
        <w:spacing w:line="259" w:lineRule="auto"/>
        <w:jc w:val="both"/>
        <w:rPr>
          <w:rFonts w:ascii="Times New Roman" w:hAnsi="Times New Roman" w:cs="Times New Roman"/>
        </w:rPr>
      </w:pPr>
      <w:r w:rsidRPr="00BA0AC2">
        <w:rPr>
          <w:rFonts w:ascii="Times New Roman" w:hAnsi="Times New Roman" w:cs="Times New Roman"/>
        </w:rPr>
        <w:t>Lastly, we want to acknowledge everyone who in one way or the other contributed to the success of this work. May God bless you all abundantly.</w:t>
      </w:r>
    </w:p>
    <w:p w14:paraId="283A8046" w14:textId="77777777" w:rsidR="00B72C60" w:rsidRPr="00BA0AC2" w:rsidRDefault="00B72C60" w:rsidP="00B72C60">
      <w:pPr>
        <w:spacing w:line="259" w:lineRule="auto"/>
        <w:jc w:val="both"/>
        <w:rPr>
          <w:rFonts w:ascii="Times New Roman" w:eastAsia="Times New Roman" w:hAnsi="Times New Roman" w:cs="Times New Roman"/>
        </w:rPr>
      </w:pPr>
    </w:p>
    <w:p w14:paraId="6757D6F8" w14:textId="77777777" w:rsidR="00B72C60" w:rsidRPr="00BA0AC2" w:rsidRDefault="00B72C60" w:rsidP="00B72C60">
      <w:pPr>
        <w:spacing w:line="259" w:lineRule="auto"/>
        <w:jc w:val="both"/>
        <w:rPr>
          <w:rFonts w:ascii="Times New Roman" w:eastAsia="Times New Roman" w:hAnsi="Times New Roman" w:cs="Times New Roman"/>
        </w:rPr>
      </w:pPr>
    </w:p>
    <w:p w14:paraId="2FDEC442" w14:textId="77777777" w:rsidR="00B72C60" w:rsidRPr="000935BA" w:rsidRDefault="00B72C60" w:rsidP="00B72C60">
      <w:pPr>
        <w:spacing w:line="259" w:lineRule="auto"/>
        <w:jc w:val="both"/>
        <w:rPr>
          <w:rFonts w:ascii="Times New Roman" w:eastAsia="Times New Roman" w:hAnsi="Times New Roman" w:cs="Times New Roman"/>
        </w:rPr>
      </w:pPr>
    </w:p>
    <w:p w14:paraId="101BDB7D" w14:textId="77777777" w:rsidR="00B72C60" w:rsidRDefault="00B72C60" w:rsidP="00B72C60">
      <w:pPr>
        <w:rPr>
          <w:rFonts w:ascii="Times New Roman" w:eastAsia="Times New Roman" w:hAnsi="Times New Roman" w:cs="Times New Roman"/>
          <w:b/>
          <w:i/>
        </w:rPr>
      </w:pPr>
      <w:r>
        <w:rPr>
          <w:rFonts w:ascii="Times New Roman" w:eastAsia="Times New Roman" w:hAnsi="Times New Roman" w:cs="Times New Roman"/>
          <w:b/>
          <w:i/>
        </w:rPr>
        <w:br w:type="page"/>
      </w:r>
    </w:p>
    <w:p w14:paraId="02B638D7" w14:textId="77777777" w:rsidR="00FB5DD0" w:rsidRPr="007E5CD5" w:rsidRDefault="00FB5DD0" w:rsidP="00FB5DD0">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23AF3D4A" w14:textId="77777777" w:rsidR="00FB5DD0" w:rsidRPr="007E5CD5" w:rsidRDefault="00FB5DD0" w:rsidP="00FB5DD0">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14CF07AB" w14:textId="1E19DF0A" w:rsidR="00FB5DD0" w:rsidRPr="007E5CD5" w:rsidRDefault="00FB5DD0" w:rsidP="00FB5DD0">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ED19B9">
        <w:rPr>
          <w:rFonts w:ascii="Times New Roman" w:hAnsi="Times New Roman" w:cs="Times New Roman"/>
          <w:b/>
          <w:bCs/>
        </w:rPr>
        <w:t>ABDULLAHI</w:t>
      </w:r>
      <w:r w:rsidRPr="007E5CD5">
        <w:rPr>
          <w:rFonts w:ascii="Times New Roman" w:hAnsi="Times New Roman" w:cs="Times New Roman"/>
        </w:rPr>
        <w:t xml:space="preserve"> and </w:t>
      </w:r>
      <w:r>
        <w:rPr>
          <w:rFonts w:ascii="Times New Roman" w:hAnsi="Times New Roman" w:cs="Times New Roman"/>
          <w:b/>
          <w:bCs/>
        </w:rPr>
        <w:t xml:space="preserve">MRS. </w:t>
      </w:r>
      <w:r w:rsidR="00ED19B9">
        <w:rPr>
          <w:rFonts w:ascii="Times New Roman" w:hAnsi="Times New Roman" w:cs="Times New Roman"/>
          <w:b/>
          <w:bCs/>
        </w:rPr>
        <w:t>ABDULLAHI</w:t>
      </w:r>
      <w:r w:rsidR="00ED19B9" w:rsidRPr="007E5CD5">
        <w:rPr>
          <w:rFonts w:ascii="Times New Roman" w:hAnsi="Times New Roman" w:cs="Times New Roman"/>
        </w:rPr>
        <w:t xml:space="preserve"> </w:t>
      </w:r>
      <w:r w:rsidRPr="007E5CD5">
        <w:rPr>
          <w:rFonts w:ascii="Times New Roman" w:hAnsi="Times New Roman" w:cs="Times New Roman"/>
        </w:rPr>
        <w:t>whose sacrifices, prayers, and constant encouragement have brought me this far. Your unwavering belief in my dreams has been my biggest source of strength.</w:t>
      </w:r>
    </w:p>
    <w:p w14:paraId="6565F60C" w14:textId="77777777" w:rsidR="00FB5DD0" w:rsidRPr="007E5CD5" w:rsidRDefault="00FB5DD0" w:rsidP="00FB5DD0">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139D1CC7" w14:textId="77777777" w:rsidR="00FB5DD0" w:rsidRPr="007E5CD5" w:rsidRDefault="00FB5DD0" w:rsidP="00FB5DD0">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0D65BFC9" w14:textId="77777777" w:rsidR="00FB5DD0" w:rsidRPr="007E5CD5" w:rsidRDefault="00FB5DD0" w:rsidP="00FB5DD0">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137B2C0F" w14:textId="77777777" w:rsidR="00FB5DD0" w:rsidRPr="007E5CD5" w:rsidRDefault="00FB5DD0" w:rsidP="00FB5DD0">
      <w:pPr>
        <w:jc w:val="both"/>
        <w:rPr>
          <w:rFonts w:ascii="Times New Roman" w:hAnsi="Times New Roman" w:cs="Times New Roman"/>
        </w:rPr>
      </w:pPr>
    </w:p>
    <w:p w14:paraId="7755EB1A" w14:textId="77777777" w:rsidR="00FB5DD0" w:rsidRPr="0076367C" w:rsidRDefault="00FB5DD0" w:rsidP="00FB5DD0">
      <w:pPr>
        <w:rPr>
          <w:rFonts w:ascii="Times New Roman" w:hAnsi="Times New Roman" w:cs="Times New Roman"/>
          <w:b/>
          <w:sz w:val="28"/>
          <w:szCs w:val="28"/>
        </w:rPr>
      </w:pPr>
    </w:p>
    <w:p w14:paraId="3629325E" w14:textId="3890FE46" w:rsidR="00B47BA9" w:rsidRDefault="00B47BA9">
      <w:pPr>
        <w:rPr>
          <w:rFonts w:ascii="Times New Roman" w:hAnsi="Times New Roman" w:cs="Times New Roman"/>
          <w:b/>
          <w:sz w:val="28"/>
          <w:szCs w:val="28"/>
        </w:rPr>
      </w:pPr>
      <w:r>
        <w:rPr>
          <w:rFonts w:ascii="Times New Roman" w:hAnsi="Times New Roman" w:cs="Times New Roman"/>
          <w:b/>
          <w:sz w:val="28"/>
          <w:szCs w:val="28"/>
        </w:rPr>
        <w:br w:type="page"/>
      </w:r>
    </w:p>
    <w:p w14:paraId="371059A4" w14:textId="77777777" w:rsidR="00B47BA9" w:rsidRPr="00B47BA9" w:rsidRDefault="00B47BA9" w:rsidP="00B47BA9">
      <w:pPr>
        <w:jc w:val="center"/>
        <w:rPr>
          <w:rFonts w:ascii="Times New Roman" w:hAnsi="Times New Roman" w:cs="Times New Roman"/>
          <w:b/>
          <w:bCs/>
          <w:sz w:val="28"/>
          <w:szCs w:val="28"/>
        </w:rPr>
      </w:pPr>
      <w:r w:rsidRPr="00B47BA9">
        <w:rPr>
          <w:rFonts w:ascii="Times New Roman" w:hAnsi="Times New Roman" w:cs="Times New Roman"/>
          <w:b/>
          <w:bCs/>
          <w:sz w:val="28"/>
          <w:szCs w:val="28"/>
        </w:rPr>
        <w:lastRenderedPageBreak/>
        <w:t>ABSTRACT</w:t>
      </w:r>
    </w:p>
    <w:p w14:paraId="094BC711" w14:textId="77777777" w:rsidR="00B47BA9" w:rsidRPr="00B47BA9" w:rsidRDefault="00B47BA9" w:rsidP="00B47BA9">
      <w:pPr>
        <w:jc w:val="both"/>
        <w:rPr>
          <w:rFonts w:ascii="Times New Roman" w:hAnsi="Times New Roman" w:cs="Times New Roman"/>
          <w:bCs/>
          <w:i/>
          <w:iCs/>
          <w:sz w:val="28"/>
          <w:szCs w:val="28"/>
        </w:rPr>
      </w:pPr>
      <w:r w:rsidRPr="00B47BA9">
        <w:rPr>
          <w:rFonts w:ascii="Times New Roman" w:hAnsi="Times New Roman" w:cs="Times New Roman"/>
          <w:bCs/>
          <w:i/>
          <w:iCs/>
          <w:sz w:val="28"/>
          <w:szCs w:val="28"/>
        </w:rPr>
        <w:t>This study presents a statistical analysis of the production and sale of flour at Dangote Flour Mill Plc between the years 2020 and 2024. The research aims to evaluate trends in production output, sales volume, and revenue generation over the five-year period, while also identifying the relationship between production levels and sales performance. Data for the study were obtained from internal company records and subjected to various statistical techniques, including trend analysis, correlation, and regression analysis.</w:t>
      </w:r>
    </w:p>
    <w:p w14:paraId="3B208C86" w14:textId="77777777" w:rsidR="00B47BA9" w:rsidRPr="00B47BA9" w:rsidRDefault="00B47BA9" w:rsidP="00B47BA9">
      <w:pPr>
        <w:jc w:val="both"/>
        <w:rPr>
          <w:rFonts w:ascii="Times New Roman" w:hAnsi="Times New Roman" w:cs="Times New Roman"/>
          <w:bCs/>
          <w:i/>
          <w:iCs/>
          <w:sz w:val="28"/>
          <w:szCs w:val="28"/>
        </w:rPr>
      </w:pPr>
      <w:r w:rsidRPr="00B47BA9">
        <w:rPr>
          <w:rFonts w:ascii="Times New Roman" w:hAnsi="Times New Roman" w:cs="Times New Roman"/>
          <w:bCs/>
          <w:i/>
          <w:iCs/>
          <w:sz w:val="28"/>
          <w:szCs w:val="28"/>
        </w:rPr>
        <w:t>Findings revealed a consistent increase in both flour production and sales over the years, attributed to improved operational efficiency, expansion of market reach, and favorable pricing strategies. The analysis also showed a strong positive correlation between production volume and revenue, indicating that increased output significantly contributes to profitability. Furthermore, the study observed rising production costs, which slightly impacted profit margins, despite increasing sales figures.</w:t>
      </w:r>
    </w:p>
    <w:p w14:paraId="6ABBD71B" w14:textId="77777777" w:rsidR="00B47BA9" w:rsidRPr="00B47BA9" w:rsidRDefault="00B47BA9" w:rsidP="00B47BA9">
      <w:pPr>
        <w:jc w:val="both"/>
        <w:rPr>
          <w:rFonts w:ascii="Times New Roman" w:hAnsi="Times New Roman" w:cs="Times New Roman"/>
          <w:bCs/>
          <w:i/>
          <w:iCs/>
          <w:sz w:val="28"/>
          <w:szCs w:val="28"/>
        </w:rPr>
      </w:pPr>
      <w:r w:rsidRPr="00B47BA9">
        <w:rPr>
          <w:rFonts w:ascii="Times New Roman" w:hAnsi="Times New Roman" w:cs="Times New Roman"/>
          <w:bCs/>
          <w:i/>
          <w:iCs/>
          <w:sz w:val="28"/>
          <w:szCs w:val="28"/>
        </w:rPr>
        <w:t xml:space="preserve">The study concludes that strategic investment in production capacity and effective market distribution channels </w:t>
      </w:r>
      <w:proofErr w:type="gramStart"/>
      <w:r w:rsidRPr="00B47BA9">
        <w:rPr>
          <w:rFonts w:ascii="Times New Roman" w:hAnsi="Times New Roman" w:cs="Times New Roman"/>
          <w:bCs/>
          <w:i/>
          <w:iCs/>
          <w:sz w:val="28"/>
          <w:szCs w:val="28"/>
        </w:rPr>
        <w:t>are</w:t>
      </w:r>
      <w:proofErr w:type="gramEnd"/>
      <w:r w:rsidRPr="00B47BA9">
        <w:rPr>
          <w:rFonts w:ascii="Times New Roman" w:hAnsi="Times New Roman" w:cs="Times New Roman"/>
          <w:bCs/>
          <w:i/>
          <w:iCs/>
          <w:sz w:val="28"/>
          <w:szCs w:val="28"/>
        </w:rPr>
        <w:t xml:space="preserve"> critical to sustaining growth in the flour milling industry. It recommends that Dangote Flour Mill Plc continue to adopt innovative production methods and cost control mechanisms to enhance efficiency and profitability in the future.</w:t>
      </w:r>
    </w:p>
    <w:p w14:paraId="43380C43" w14:textId="77777777" w:rsidR="00B47BA9" w:rsidRPr="00B47BA9" w:rsidRDefault="00B47BA9" w:rsidP="00B47BA9">
      <w:pPr>
        <w:jc w:val="both"/>
        <w:rPr>
          <w:rFonts w:ascii="Times New Roman" w:hAnsi="Times New Roman" w:cs="Times New Roman"/>
          <w:bCs/>
          <w:i/>
          <w:iCs/>
          <w:sz w:val="28"/>
          <w:szCs w:val="28"/>
        </w:rPr>
      </w:pPr>
      <w:r w:rsidRPr="00B47BA9">
        <w:rPr>
          <w:rFonts w:ascii="Times New Roman" w:hAnsi="Times New Roman" w:cs="Times New Roman"/>
          <w:b/>
          <w:bCs/>
          <w:i/>
          <w:iCs/>
          <w:sz w:val="28"/>
          <w:szCs w:val="28"/>
        </w:rPr>
        <w:t>Keywords</w:t>
      </w:r>
      <w:r w:rsidRPr="00B47BA9">
        <w:rPr>
          <w:rFonts w:ascii="Times New Roman" w:hAnsi="Times New Roman" w:cs="Times New Roman"/>
          <w:bCs/>
          <w:i/>
          <w:iCs/>
          <w:sz w:val="28"/>
          <w:szCs w:val="28"/>
        </w:rPr>
        <w:t>: Statistical analysis, flour production, flour sales, revenue generation, Dangote Flour Mill, 2020–2024, trend analysis, correlation.</w:t>
      </w:r>
    </w:p>
    <w:p w14:paraId="2D77928E" w14:textId="77777777" w:rsidR="00FB5DD0" w:rsidRPr="00B47BA9" w:rsidRDefault="00FB5DD0" w:rsidP="00FB5DD0">
      <w:pPr>
        <w:rPr>
          <w:rFonts w:ascii="Times New Roman" w:hAnsi="Times New Roman" w:cs="Times New Roman"/>
          <w:bCs/>
          <w:sz w:val="28"/>
          <w:szCs w:val="28"/>
        </w:rPr>
      </w:pPr>
    </w:p>
    <w:p w14:paraId="657E059B" w14:textId="77777777" w:rsidR="00FB5DD0" w:rsidRDefault="00FB5DD0" w:rsidP="00FB5DD0">
      <w:pPr>
        <w:rPr>
          <w:rFonts w:ascii="Times New Roman" w:hAnsi="Times New Roman" w:cs="Times New Roman"/>
          <w:b/>
          <w:sz w:val="28"/>
          <w:szCs w:val="28"/>
        </w:rPr>
      </w:pPr>
    </w:p>
    <w:p w14:paraId="2EA9F3C3" w14:textId="77777777" w:rsidR="00FB5DD0" w:rsidRDefault="00FB5DD0" w:rsidP="00FB5DD0">
      <w:pPr>
        <w:rPr>
          <w:rFonts w:ascii="Times New Roman" w:hAnsi="Times New Roman" w:cs="Times New Roman"/>
          <w:b/>
          <w:sz w:val="28"/>
          <w:szCs w:val="28"/>
        </w:rPr>
      </w:pPr>
    </w:p>
    <w:p w14:paraId="48F93B42" w14:textId="77777777" w:rsidR="00FB5DD0" w:rsidRDefault="00FB5DD0" w:rsidP="00FB5DD0">
      <w:pPr>
        <w:rPr>
          <w:rFonts w:ascii="Times New Roman" w:hAnsi="Times New Roman" w:cs="Times New Roman"/>
          <w:b/>
          <w:sz w:val="28"/>
          <w:szCs w:val="28"/>
        </w:rPr>
      </w:pPr>
    </w:p>
    <w:p w14:paraId="1C632E64" w14:textId="77777777" w:rsidR="00FB5DD0" w:rsidRDefault="00FB5DD0" w:rsidP="00FB5DD0">
      <w:pPr>
        <w:rPr>
          <w:rFonts w:ascii="Times New Roman" w:hAnsi="Times New Roman" w:cs="Times New Roman"/>
          <w:b/>
          <w:sz w:val="28"/>
          <w:szCs w:val="28"/>
        </w:rPr>
      </w:pPr>
    </w:p>
    <w:p w14:paraId="1B611774" w14:textId="3477F7E0" w:rsidR="005C55F5" w:rsidRPr="005C55F5" w:rsidRDefault="00FB5DD0" w:rsidP="005C55F5">
      <w:pPr>
        <w:rPr>
          <w:rFonts w:ascii="Times New Roman" w:hAnsi="Times New Roman" w:cs="Times New Roman"/>
          <w:b/>
          <w:sz w:val="28"/>
          <w:szCs w:val="28"/>
        </w:rPr>
      </w:pPr>
      <w:r>
        <w:rPr>
          <w:rFonts w:ascii="Times New Roman" w:hAnsi="Times New Roman" w:cs="Times New Roman"/>
          <w:b/>
          <w:sz w:val="28"/>
          <w:szCs w:val="28"/>
        </w:rPr>
        <w:br w:type="page"/>
      </w:r>
    </w:p>
    <w:p w14:paraId="76CD7C4D" w14:textId="77777777" w:rsidR="005C55F5" w:rsidRPr="005C55F5" w:rsidRDefault="005C55F5" w:rsidP="005C55F5">
      <w:pPr>
        <w:jc w:val="center"/>
        <w:rPr>
          <w:rFonts w:ascii="Times New Roman" w:hAnsi="Times New Roman" w:cs="Times New Roman"/>
          <w:b/>
          <w:bCs/>
        </w:rPr>
      </w:pPr>
      <w:r w:rsidRPr="005C55F5">
        <w:rPr>
          <w:rFonts w:ascii="Times New Roman" w:hAnsi="Times New Roman" w:cs="Times New Roman"/>
          <w:b/>
          <w:bCs/>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8"/>
        <w:gridCol w:w="569"/>
      </w:tblGrid>
      <w:tr w:rsidR="005C55F5" w:rsidRPr="005C55F5" w14:paraId="64EC7E0F" w14:textId="77777777" w:rsidTr="005C55F5">
        <w:trPr>
          <w:tblHeader/>
          <w:tblCellSpacing w:w="15" w:type="dxa"/>
        </w:trPr>
        <w:tc>
          <w:tcPr>
            <w:tcW w:w="0" w:type="auto"/>
            <w:vAlign w:val="center"/>
            <w:hideMark/>
          </w:tcPr>
          <w:p w14:paraId="44269AE5" w14:textId="77777777" w:rsidR="005C55F5" w:rsidRPr="005C55F5" w:rsidRDefault="005C55F5" w:rsidP="005C55F5">
            <w:pPr>
              <w:jc w:val="both"/>
              <w:rPr>
                <w:rFonts w:ascii="Times New Roman" w:hAnsi="Times New Roman" w:cs="Times New Roman"/>
                <w:b/>
                <w:bCs/>
              </w:rPr>
            </w:pPr>
            <w:r w:rsidRPr="005C55F5">
              <w:rPr>
                <w:rFonts w:ascii="Times New Roman" w:hAnsi="Times New Roman" w:cs="Times New Roman"/>
                <w:b/>
                <w:bCs/>
              </w:rPr>
              <w:t>Content</w:t>
            </w:r>
          </w:p>
        </w:tc>
        <w:tc>
          <w:tcPr>
            <w:tcW w:w="0" w:type="auto"/>
            <w:vAlign w:val="center"/>
            <w:hideMark/>
          </w:tcPr>
          <w:p w14:paraId="18112606" w14:textId="77777777" w:rsidR="005C55F5" w:rsidRPr="005C55F5" w:rsidRDefault="005C55F5" w:rsidP="005C55F5">
            <w:pPr>
              <w:jc w:val="both"/>
              <w:rPr>
                <w:rFonts w:ascii="Times New Roman" w:hAnsi="Times New Roman" w:cs="Times New Roman"/>
                <w:b/>
                <w:bCs/>
              </w:rPr>
            </w:pPr>
            <w:r w:rsidRPr="005C55F5">
              <w:rPr>
                <w:rFonts w:ascii="Times New Roman" w:hAnsi="Times New Roman" w:cs="Times New Roman"/>
                <w:b/>
                <w:bCs/>
              </w:rPr>
              <w:t>Page</w:t>
            </w:r>
          </w:p>
        </w:tc>
      </w:tr>
      <w:tr w:rsidR="005C55F5" w:rsidRPr="005C55F5" w14:paraId="29602E83" w14:textId="77777777" w:rsidTr="005C55F5">
        <w:trPr>
          <w:tblCellSpacing w:w="15" w:type="dxa"/>
        </w:trPr>
        <w:tc>
          <w:tcPr>
            <w:tcW w:w="0" w:type="auto"/>
            <w:vAlign w:val="center"/>
            <w:hideMark/>
          </w:tcPr>
          <w:p w14:paraId="5FACE308"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Title Page</w:t>
            </w:r>
          </w:p>
        </w:tc>
        <w:tc>
          <w:tcPr>
            <w:tcW w:w="0" w:type="auto"/>
            <w:vAlign w:val="center"/>
            <w:hideMark/>
          </w:tcPr>
          <w:p w14:paraId="068EA518" w14:textId="77777777" w:rsidR="005C55F5" w:rsidRPr="005C55F5" w:rsidRDefault="005C55F5" w:rsidP="005C55F5">
            <w:pPr>
              <w:jc w:val="both"/>
              <w:rPr>
                <w:rFonts w:ascii="Times New Roman" w:hAnsi="Times New Roman" w:cs="Times New Roman"/>
              </w:rPr>
            </w:pPr>
            <w:proofErr w:type="spellStart"/>
            <w:r w:rsidRPr="005C55F5">
              <w:rPr>
                <w:rFonts w:ascii="Times New Roman" w:hAnsi="Times New Roman" w:cs="Times New Roman"/>
              </w:rPr>
              <w:t>i</w:t>
            </w:r>
            <w:proofErr w:type="spellEnd"/>
          </w:p>
        </w:tc>
      </w:tr>
      <w:tr w:rsidR="005C55F5" w:rsidRPr="005C55F5" w14:paraId="16A615D6" w14:textId="77777777" w:rsidTr="005C55F5">
        <w:trPr>
          <w:tblCellSpacing w:w="15" w:type="dxa"/>
        </w:trPr>
        <w:tc>
          <w:tcPr>
            <w:tcW w:w="0" w:type="auto"/>
            <w:vAlign w:val="center"/>
            <w:hideMark/>
          </w:tcPr>
          <w:p w14:paraId="69E5122E"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Certification</w:t>
            </w:r>
          </w:p>
        </w:tc>
        <w:tc>
          <w:tcPr>
            <w:tcW w:w="0" w:type="auto"/>
            <w:vAlign w:val="center"/>
            <w:hideMark/>
          </w:tcPr>
          <w:p w14:paraId="13F77091"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ii</w:t>
            </w:r>
          </w:p>
        </w:tc>
      </w:tr>
      <w:tr w:rsidR="005C55F5" w:rsidRPr="005C55F5" w14:paraId="4F088401" w14:textId="77777777" w:rsidTr="005C55F5">
        <w:trPr>
          <w:tblCellSpacing w:w="15" w:type="dxa"/>
        </w:trPr>
        <w:tc>
          <w:tcPr>
            <w:tcW w:w="0" w:type="auto"/>
            <w:vAlign w:val="center"/>
            <w:hideMark/>
          </w:tcPr>
          <w:p w14:paraId="7CA07E31"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Acknowledgements</w:t>
            </w:r>
          </w:p>
        </w:tc>
        <w:tc>
          <w:tcPr>
            <w:tcW w:w="0" w:type="auto"/>
            <w:vAlign w:val="center"/>
            <w:hideMark/>
          </w:tcPr>
          <w:p w14:paraId="34161AA2"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iii</w:t>
            </w:r>
          </w:p>
        </w:tc>
      </w:tr>
      <w:tr w:rsidR="005C55F5" w:rsidRPr="005C55F5" w14:paraId="4167F951" w14:textId="77777777" w:rsidTr="005C55F5">
        <w:trPr>
          <w:tblCellSpacing w:w="15" w:type="dxa"/>
        </w:trPr>
        <w:tc>
          <w:tcPr>
            <w:tcW w:w="0" w:type="auto"/>
            <w:vAlign w:val="center"/>
            <w:hideMark/>
          </w:tcPr>
          <w:p w14:paraId="14BCFB53"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Dedication</w:t>
            </w:r>
          </w:p>
        </w:tc>
        <w:tc>
          <w:tcPr>
            <w:tcW w:w="0" w:type="auto"/>
            <w:vAlign w:val="center"/>
            <w:hideMark/>
          </w:tcPr>
          <w:p w14:paraId="31025447"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iv</w:t>
            </w:r>
          </w:p>
        </w:tc>
      </w:tr>
      <w:tr w:rsidR="005C55F5" w:rsidRPr="005C55F5" w14:paraId="60EB0D41" w14:textId="77777777" w:rsidTr="005C55F5">
        <w:trPr>
          <w:tblCellSpacing w:w="15" w:type="dxa"/>
        </w:trPr>
        <w:tc>
          <w:tcPr>
            <w:tcW w:w="0" w:type="auto"/>
            <w:vAlign w:val="center"/>
            <w:hideMark/>
          </w:tcPr>
          <w:p w14:paraId="4CD463E1"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Abstract</w:t>
            </w:r>
          </w:p>
        </w:tc>
        <w:tc>
          <w:tcPr>
            <w:tcW w:w="0" w:type="auto"/>
            <w:vAlign w:val="center"/>
            <w:hideMark/>
          </w:tcPr>
          <w:p w14:paraId="0B088536"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v</w:t>
            </w:r>
          </w:p>
        </w:tc>
      </w:tr>
      <w:tr w:rsidR="005C55F5" w:rsidRPr="005C55F5" w14:paraId="23797FEC" w14:textId="77777777" w:rsidTr="005C55F5">
        <w:trPr>
          <w:tblCellSpacing w:w="15" w:type="dxa"/>
        </w:trPr>
        <w:tc>
          <w:tcPr>
            <w:tcW w:w="0" w:type="auto"/>
            <w:vAlign w:val="center"/>
            <w:hideMark/>
          </w:tcPr>
          <w:p w14:paraId="34687000"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Table of Contents</w:t>
            </w:r>
          </w:p>
        </w:tc>
        <w:tc>
          <w:tcPr>
            <w:tcW w:w="0" w:type="auto"/>
            <w:vAlign w:val="center"/>
            <w:hideMark/>
          </w:tcPr>
          <w:p w14:paraId="259D6D5E"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vi</w:t>
            </w:r>
          </w:p>
        </w:tc>
      </w:tr>
      <w:tr w:rsidR="005C55F5" w:rsidRPr="005C55F5" w14:paraId="3007A802" w14:textId="77777777" w:rsidTr="005C55F5">
        <w:trPr>
          <w:tblCellSpacing w:w="15" w:type="dxa"/>
        </w:trPr>
        <w:tc>
          <w:tcPr>
            <w:tcW w:w="0" w:type="auto"/>
            <w:vAlign w:val="center"/>
            <w:hideMark/>
          </w:tcPr>
          <w:p w14:paraId="072D533C" w14:textId="77777777" w:rsidR="005C55F5" w:rsidRPr="005C55F5" w:rsidRDefault="005C55F5" w:rsidP="005C55F5">
            <w:pPr>
              <w:jc w:val="both"/>
              <w:rPr>
                <w:rFonts w:ascii="Times New Roman" w:hAnsi="Times New Roman" w:cs="Times New Roman"/>
                <w:b/>
                <w:bCs/>
              </w:rPr>
            </w:pPr>
            <w:r w:rsidRPr="005C55F5">
              <w:rPr>
                <w:rFonts w:ascii="Times New Roman" w:hAnsi="Times New Roman" w:cs="Times New Roman"/>
                <w:b/>
                <w:bCs/>
              </w:rPr>
              <w:t>Chapter One: Introduction</w:t>
            </w:r>
          </w:p>
        </w:tc>
        <w:tc>
          <w:tcPr>
            <w:tcW w:w="0" w:type="auto"/>
            <w:vAlign w:val="center"/>
            <w:hideMark/>
          </w:tcPr>
          <w:p w14:paraId="70DED7BF"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w:t>
            </w:r>
          </w:p>
        </w:tc>
      </w:tr>
      <w:tr w:rsidR="005C55F5" w:rsidRPr="005C55F5" w14:paraId="6AE79027" w14:textId="77777777" w:rsidTr="005C55F5">
        <w:trPr>
          <w:tblCellSpacing w:w="15" w:type="dxa"/>
        </w:trPr>
        <w:tc>
          <w:tcPr>
            <w:tcW w:w="0" w:type="auto"/>
            <w:vAlign w:val="center"/>
            <w:hideMark/>
          </w:tcPr>
          <w:p w14:paraId="30C524AD"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1.0 Background of the Study</w:t>
            </w:r>
          </w:p>
        </w:tc>
        <w:tc>
          <w:tcPr>
            <w:tcW w:w="0" w:type="auto"/>
            <w:vAlign w:val="center"/>
            <w:hideMark/>
          </w:tcPr>
          <w:p w14:paraId="161CD36C"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w:t>
            </w:r>
          </w:p>
        </w:tc>
      </w:tr>
      <w:tr w:rsidR="005C55F5" w:rsidRPr="005C55F5" w14:paraId="74EE0D97" w14:textId="77777777" w:rsidTr="005C55F5">
        <w:trPr>
          <w:tblCellSpacing w:w="15" w:type="dxa"/>
        </w:trPr>
        <w:tc>
          <w:tcPr>
            <w:tcW w:w="0" w:type="auto"/>
            <w:vAlign w:val="center"/>
            <w:hideMark/>
          </w:tcPr>
          <w:p w14:paraId="509211AB"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1.1 Historical Background of Dangote Flour Mills Plc</w:t>
            </w:r>
          </w:p>
        </w:tc>
        <w:tc>
          <w:tcPr>
            <w:tcW w:w="0" w:type="auto"/>
            <w:vAlign w:val="center"/>
            <w:hideMark/>
          </w:tcPr>
          <w:p w14:paraId="0EBC9D5F"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3</w:t>
            </w:r>
          </w:p>
        </w:tc>
      </w:tr>
      <w:tr w:rsidR="005C55F5" w:rsidRPr="005C55F5" w14:paraId="28DCC840" w14:textId="77777777" w:rsidTr="005C55F5">
        <w:trPr>
          <w:tblCellSpacing w:w="15" w:type="dxa"/>
        </w:trPr>
        <w:tc>
          <w:tcPr>
            <w:tcW w:w="0" w:type="auto"/>
            <w:vAlign w:val="center"/>
            <w:hideMark/>
          </w:tcPr>
          <w:p w14:paraId="6B8C5004"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1.2 Statement of the Problem</w:t>
            </w:r>
          </w:p>
        </w:tc>
        <w:tc>
          <w:tcPr>
            <w:tcW w:w="0" w:type="auto"/>
            <w:vAlign w:val="center"/>
            <w:hideMark/>
          </w:tcPr>
          <w:p w14:paraId="00E69488"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4</w:t>
            </w:r>
          </w:p>
        </w:tc>
      </w:tr>
      <w:tr w:rsidR="005C55F5" w:rsidRPr="005C55F5" w14:paraId="2BBFB730" w14:textId="77777777" w:rsidTr="005C55F5">
        <w:trPr>
          <w:tblCellSpacing w:w="15" w:type="dxa"/>
        </w:trPr>
        <w:tc>
          <w:tcPr>
            <w:tcW w:w="0" w:type="auto"/>
            <w:vAlign w:val="center"/>
            <w:hideMark/>
          </w:tcPr>
          <w:p w14:paraId="38FB047C"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1.3 Aim and Objectives</w:t>
            </w:r>
          </w:p>
        </w:tc>
        <w:tc>
          <w:tcPr>
            <w:tcW w:w="0" w:type="auto"/>
            <w:vAlign w:val="center"/>
            <w:hideMark/>
          </w:tcPr>
          <w:p w14:paraId="10E7E819"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5</w:t>
            </w:r>
          </w:p>
        </w:tc>
      </w:tr>
      <w:tr w:rsidR="005C55F5" w:rsidRPr="005C55F5" w14:paraId="5E1E7F44" w14:textId="77777777" w:rsidTr="005C55F5">
        <w:trPr>
          <w:tblCellSpacing w:w="15" w:type="dxa"/>
        </w:trPr>
        <w:tc>
          <w:tcPr>
            <w:tcW w:w="0" w:type="auto"/>
            <w:vAlign w:val="center"/>
            <w:hideMark/>
          </w:tcPr>
          <w:p w14:paraId="74E37770"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1.4 Significance of the Study</w:t>
            </w:r>
          </w:p>
        </w:tc>
        <w:tc>
          <w:tcPr>
            <w:tcW w:w="0" w:type="auto"/>
            <w:vAlign w:val="center"/>
            <w:hideMark/>
          </w:tcPr>
          <w:p w14:paraId="5569FD12"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5</w:t>
            </w:r>
          </w:p>
        </w:tc>
      </w:tr>
      <w:tr w:rsidR="005C55F5" w:rsidRPr="005C55F5" w14:paraId="76C5A942" w14:textId="77777777" w:rsidTr="005C55F5">
        <w:trPr>
          <w:tblCellSpacing w:w="15" w:type="dxa"/>
        </w:trPr>
        <w:tc>
          <w:tcPr>
            <w:tcW w:w="0" w:type="auto"/>
            <w:vAlign w:val="center"/>
            <w:hideMark/>
          </w:tcPr>
          <w:p w14:paraId="53054AD7"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1.5 Scope of the Study</w:t>
            </w:r>
          </w:p>
        </w:tc>
        <w:tc>
          <w:tcPr>
            <w:tcW w:w="0" w:type="auto"/>
            <w:vAlign w:val="center"/>
            <w:hideMark/>
          </w:tcPr>
          <w:p w14:paraId="0D14EC9B"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6</w:t>
            </w:r>
          </w:p>
        </w:tc>
      </w:tr>
      <w:tr w:rsidR="005C55F5" w:rsidRPr="005C55F5" w14:paraId="5A4642FA" w14:textId="77777777" w:rsidTr="005C55F5">
        <w:trPr>
          <w:tblCellSpacing w:w="15" w:type="dxa"/>
        </w:trPr>
        <w:tc>
          <w:tcPr>
            <w:tcW w:w="0" w:type="auto"/>
            <w:vAlign w:val="center"/>
            <w:hideMark/>
          </w:tcPr>
          <w:p w14:paraId="17FB3699"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1.6 Limitations of the Study</w:t>
            </w:r>
          </w:p>
        </w:tc>
        <w:tc>
          <w:tcPr>
            <w:tcW w:w="0" w:type="auto"/>
            <w:vAlign w:val="center"/>
            <w:hideMark/>
          </w:tcPr>
          <w:p w14:paraId="1B6A5B88"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7</w:t>
            </w:r>
          </w:p>
        </w:tc>
      </w:tr>
      <w:tr w:rsidR="005C55F5" w:rsidRPr="005C55F5" w14:paraId="69908329" w14:textId="77777777" w:rsidTr="005C55F5">
        <w:trPr>
          <w:tblCellSpacing w:w="15" w:type="dxa"/>
        </w:trPr>
        <w:tc>
          <w:tcPr>
            <w:tcW w:w="0" w:type="auto"/>
            <w:vAlign w:val="center"/>
            <w:hideMark/>
          </w:tcPr>
          <w:p w14:paraId="5484511A" w14:textId="77777777" w:rsidR="005C55F5" w:rsidRPr="005C55F5" w:rsidRDefault="005C55F5" w:rsidP="005C55F5">
            <w:pPr>
              <w:jc w:val="both"/>
              <w:rPr>
                <w:rFonts w:ascii="Times New Roman" w:hAnsi="Times New Roman" w:cs="Times New Roman"/>
                <w:b/>
                <w:bCs/>
              </w:rPr>
            </w:pPr>
            <w:r w:rsidRPr="005C55F5">
              <w:rPr>
                <w:rFonts w:ascii="Times New Roman" w:hAnsi="Times New Roman" w:cs="Times New Roman"/>
                <w:b/>
                <w:bCs/>
              </w:rPr>
              <w:t>Chapter Two: Literature Review</w:t>
            </w:r>
          </w:p>
        </w:tc>
        <w:tc>
          <w:tcPr>
            <w:tcW w:w="0" w:type="auto"/>
            <w:vAlign w:val="center"/>
            <w:hideMark/>
          </w:tcPr>
          <w:p w14:paraId="73283BF1"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8</w:t>
            </w:r>
          </w:p>
        </w:tc>
      </w:tr>
      <w:tr w:rsidR="005C55F5" w:rsidRPr="005C55F5" w14:paraId="2B28134F" w14:textId="77777777" w:rsidTr="005C55F5">
        <w:trPr>
          <w:tblCellSpacing w:w="15" w:type="dxa"/>
        </w:trPr>
        <w:tc>
          <w:tcPr>
            <w:tcW w:w="0" w:type="auto"/>
            <w:vAlign w:val="center"/>
            <w:hideMark/>
          </w:tcPr>
          <w:p w14:paraId="6804AA69" w14:textId="77777777" w:rsidR="005C55F5" w:rsidRPr="005C55F5" w:rsidRDefault="005C55F5" w:rsidP="005C55F5">
            <w:pPr>
              <w:jc w:val="both"/>
              <w:rPr>
                <w:rFonts w:ascii="Times New Roman" w:hAnsi="Times New Roman" w:cs="Times New Roman"/>
                <w:b/>
                <w:bCs/>
              </w:rPr>
            </w:pPr>
            <w:r w:rsidRPr="005C55F5">
              <w:rPr>
                <w:rFonts w:ascii="Times New Roman" w:hAnsi="Times New Roman" w:cs="Times New Roman"/>
                <w:b/>
                <w:bCs/>
              </w:rPr>
              <w:t>Chapter Three: Research Methodology</w:t>
            </w:r>
          </w:p>
        </w:tc>
        <w:tc>
          <w:tcPr>
            <w:tcW w:w="0" w:type="auto"/>
            <w:vAlign w:val="center"/>
            <w:hideMark/>
          </w:tcPr>
          <w:p w14:paraId="160A7B47"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14</w:t>
            </w:r>
          </w:p>
        </w:tc>
      </w:tr>
      <w:tr w:rsidR="005C55F5" w:rsidRPr="005C55F5" w14:paraId="1798C63B" w14:textId="77777777" w:rsidTr="005C55F5">
        <w:trPr>
          <w:tblCellSpacing w:w="15" w:type="dxa"/>
        </w:trPr>
        <w:tc>
          <w:tcPr>
            <w:tcW w:w="0" w:type="auto"/>
            <w:vAlign w:val="center"/>
            <w:hideMark/>
          </w:tcPr>
          <w:p w14:paraId="3B79803C"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 Methodology</w:t>
            </w:r>
          </w:p>
        </w:tc>
        <w:tc>
          <w:tcPr>
            <w:tcW w:w="0" w:type="auto"/>
            <w:vAlign w:val="center"/>
            <w:hideMark/>
          </w:tcPr>
          <w:p w14:paraId="3F396306"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14</w:t>
            </w:r>
          </w:p>
        </w:tc>
      </w:tr>
      <w:tr w:rsidR="005C55F5" w:rsidRPr="005C55F5" w14:paraId="4DC74FDC" w14:textId="77777777" w:rsidTr="005C55F5">
        <w:trPr>
          <w:tblCellSpacing w:w="15" w:type="dxa"/>
        </w:trPr>
        <w:tc>
          <w:tcPr>
            <w:tcW w:w="0" w:type="auto"/>
            <w:vAlign w:val="center"/>
            <w:hideMark/>
          </w:tcPr>
          <w:p w14:paraId="5AF9923C"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 Application of T-Test in Flour Production and Sales</w:t>
            </w:r>
          </w:p>
        </w:tc>
        <w:tc>
          <w:tcPr>
            <w:tcW w:w="0" w:type="auto"/>
            <w:vAlign w:val="center"/>
            <w:hideMark/>
          </w:tcPr>
          <w:p w14:paraId="336BE89B"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14</w:t>
            </w:r>
          </w:p>
        </w:tc>
      </w:tr>
      <w:tr w:rsidR="005C55F5" w:rsidRPr="005C55F5" w14:paraId="397E572A" w14:textId="77777777" w:rsidTr="005C55F5">
        <w:trPr>
          <w:tblCellSpacing w:w="15" w:type="dxa"/>
        </w:trPr>
        <w:tc>
          <w:tcPr>
            <w:tcW w:w="0" w:type="auto"/>
            <w:vAlign w:val="center"/>
            <w:hideMark/>
          </w:tcPr>
          <w:p w14:paraId="724F84AF"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 Source of Data</w:t>
            </w:r>
          </w:p>
        </w:tc>
        <w:tc>
          <w:tcPr>
            <w:tcW w:w="0" w:type="auto"/>
            <w:vAlign w:val="center"/>
            <w:hideMark/>
          </w:tcPr>
          <w:p w14:paraId="6FA21EA3"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16</w:t>
            </w:r>
          </w:p>
        </w:tc>
      </w:tr>
      <w:tr w:rsidR="005C55F5" w:rsidRPr="005C55F5" w14:paraId="7F2F88B7" w14:textId="77777777" w:rsidTr="005C55F5">
        <w:trPr>
          <w:tblCellSpacing w:w="15" w:type="dxa"/>
        </w:trPr>
        <w:tc>
          <w:tcPr>
            <w:tcW w:w="0" w:type="auto"/>
            <w:vAlign w:val="center"/>
            <w:hideMark/>
          </w:tcPr>
          <w:p w14:paraId="3EE2BB27" w14:textId="77777777" w:rsidR="005C55F5" w:rsidRPr="005C55F5" w:rsidRDefault="005C55F5" w:rsidP="005C55F5">
            <w:pPr>
              <w:jc w:val="both"/>
              <w:rPr>
                <w:rFonts w:ascii="Times New Roman" w:hAnsi="Times New Roman" w:cs="Times New Roman"/>
                <w:b/>
                <w:bCs/>
              </w:rPr>
            </w:pPr>
            <w:r w:rsidRPr="005C55F5">
              <w:rPr>
                <w:rFonts w:ascii="Times New Roman" w:hAnsi="Times New Roman" w:cs="Times New Roman"/>
                <w:b/>
                <w:bCs/>
              </w:rPr>
              <w:t>Chapter Four: Data Analysis</w:t>
            </w:r>
          </w:p>
        </w:tc>
        <w:tc>
          <w:tcPr>
            <w:tcW w:w="0" w:type="auto"/>
            <w:vAlign w:val="center"/>
            <w:hideMark/>
          </w:tcPr>
          <w:p w14:paraId="1B32994B"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17</w:t>
            </w:r>
          </w:p>
        </w:tc>
      </w:tr>
      <w:tr w:rsidR="005C55F5" w:rsidRPr="005C55F5" w14:paraId="5A00A810" w14:textId="77777777" w:rsidTr="005C55F5">
        <w:trPr>
          <w:tblCellSpacing w:w="15" w:type="dxa"/>
        </w:trPr>
        <w:tc>
          <w:tcPr>
            <w:tcW w:w="0" w:type="auto"/>
            <w:vAlign w:val="center"/>
            <w:hideMark/>
          </w:tcPr>
          <w:p w14:paraId="5D9CD6B4"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4.0 Introduction</w:t>
            </w:r>
          </w:p>
        </w:tc>
        <w:tc>
          <w:tcPr>
            <w:tcW w:w="0" w:type="auto"/>
            <w:vAlign w:val="center"/>
            <w:hideMark/>
          </w:tcPr>
          <w:p w14:paraId="64E5ABE7"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17</w:t>
            </w:r>
          </w:p>
        </w:tc>
      </w:tr>
      <w:tr w:rsidR="005C55F5" w:rsidRPr="005C55F5" w14:paraId="61BA1C3A" w14:textId="77777777" w:rsidTr="005C55F5">
        <w:trPr>
          <w:tblCellSpacing w:w="15" w:type="dxa"/>
        </w:trPr>
        <w:tc>
          <w:tcPr>
            <w:tcW w:w="0" w:type="auto"/>
            <w:vAlign w:val="center"/>
            <w:hideMark/>
          </w:tcPr>
          <w:p w14:paraId="663C6446"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4.1 Data Presentation</w:t>
            </w:r>
          </w:p>
        </w:tc>
        <w:tc>
          <w:tcPr>
            <w:tcW w:w="0" w:type="auto"/>
            <w:vAlign w:val="center"/>
            <w:hideMark/>
          </w:tcPr>
          <w:p w14:paraId="35DFB1F0"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17</w:t>
            </w:r>
          </w:p>
        </w:tc>
      </w:tr>
      <w:tr w:rsidR="005C55F5" w:rsidRPr="005C55F5" w14:paraId="6AE2C4DE" w14:textId="77777777" w:rsidTr="005C55F5">
        <w:trPr>
          <w:tblCellSpacing w:w="15" w:type="dxa"/>
        </w:trPr>
        <w:tc>
          <w:tcPr>
            <w:tcW w:w="0" w:type="auto"/>
            <w:vAlign w:val="center"/>
            <w:hideMark/>
          </w:tcPr>
          <w:p w14:paraId="3BD9C752"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lastRenderedPageBreak/>
              <w:t>4.2 Descriptive Analysis</w:t>
            </w:r>
          </w:p>
        </w:tc>
        <w:tc>
          <w:tcPr>
            <w:tcW w:w="0" w:type="auto"/>
            <w:vAlign w:val="center"/>
            <w:hideMark/>
          </w:tcPr>
          <w:p w14:paraId="2CC05DFF"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18</w:t>
            </w:r>
          </w:p>
        </w:tc>
      </w:tr>
      <w:tr w:rsidR="005C55F5" w:rsidRPr="005C55F5" w14:paraId="13198319" w14:textId="77777777" w:rsidTr="005C55F5">
        <w:trPr>
          <w:tblCellSpacing w:w="15" w:type="dxa"/>
        </w:trPr>
        <w:tc>
          <w:tcPr>
            <w:tcW w:w="0" w:type="auto"/>
            <w:vAlign w:val="center"/>
            <w:hideMark/>
          </w:tcPr>
          <w:p w14:paraId="18A7728F"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4.3 Inferential Analysis: Paired Sample T-Test</w:t>
            </w:r>
          </w:p>
        </w:tc>
        <w:tc>
          <w:tcPr>
            <w:tcW w:w="0" w:type="auto"/>
            <w:vAlign w:val="center"/>
            <w:hideMark/>
          </w:tcPr>
          <w:p w14:paraId="6AE29FCE"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19</w:t>
            </w:r>
          </w:p>
        </w:tc>
      </w:tr>
      <w:tr w:rsidR="005C55F5" w:rsidRPr="005C55F5" w14:paraId="4CF2A5D5" w14:textId="77777777" w:rsidTr="005C55F5">
        <w:trPr>
          <w:tblCellSpacing w:w="15" w:type="dxa"/>
        </w:trPr>
        <w:tc>
          <w:tcPr>
            <w:tcW w:w="0" w:type="auto"/>
            <w:vAlign w:val="center"/>
            <w:hideMark/>
          </w:tcPr>
          <w:p w14:paraId="54C700DD"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4.4 Interpretation of Results</w:t>
            </w:r>
          </w:p>
        </w:tc>
        <w:tc>
          <w:tcPr>
            <w:tcW w:w="0" w:type="auto"/>
            <w:vAlign w:val="center"/>
            <w:hideMark/>
          </w:tcPr>
          <w:p w14:paraId="7179139F"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21</w:t>
            </w:r>
          </w:p>
        </w:tc>
      </w:tr>
      <w:tr w:rsidR="005C55F5" w:rsidRPr="005C55F5" w14:paraId="72C6EB22" w14:textId="77777777" w:rsidTr="005C55F5">
        <w:trPr>
          <w:tblCellSpacing w:w="15" w:type="dxa"/>
        </w:trPr>
        <w:tc>
          <w:tcPr>
            <w:tcW w:w="0" w:type="auto"/>
            <w:vAlign w:val="center"/>
            <w:hideMark/>
          </w:tcPr>
          <w:p w14:paraId="13D0CBF3" w14:textId="77777777" w:rsidR="005C55F5" w:rsidRPr="005C55F5" w:rsidRDefault="005C55F5" w:rsidP="005C55F5">
            <w:pPr>
              <w:jc w:val="both"/>
              <w:rPr>
                <w:rFonts w:ascii="Times New Roman" w:hAnsi="Times New Roman" w:cs="Times New Roman"/>
                <w:b/>
                <w:bCs/>
              </w:rPr>
            </w:pPr>
            <w:r w:rsidRPr="005C55F5">
              <w:rPr>
                <w:rFonts w:ascii="Times New Roman" w:hAnsi="Times New Roman" w:cs="Times New Roman"/>
                <w:b/>
                <w:bCs/>
              </w:rPr>
              <w:t>Chapter Five: Summary, Conclusion and Recommendation</w:t>
            </w:r>
          </w:p>
        </w:tc>
        <w:tc>
          <w:tcPr>
            <w:tcW w:w="0" w:type="auto"/>
            <w:vAlign w:val="center"/>
            <w:hideMark/>
          </w:tcPr>
          <w:p w14:paraId="4C2CEE83"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22</w:t>
            </w:r>
          </w:p>
        </w:tc>
      </w:tr>
      <w:tr w:rsidR="005C55F5" w:rsidRPr="005C55F5" w14:paraId="11535176" w14:textId="77777777" w:rsidTr="005C55F5">
        <w:trPr>
          <w:tblCellSpacing w:w="15" w:type="dxa"/>
        </w:trPr>
        <w:tc>
          <w:tcPr>
            <w:tcW w:w="0" w:type="auto"/>
            <w:vAlign w:val="center"/>
            <w:hideMark/>
          </w:tcPr>
          <w:p w14:paraId="5437657F"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5.1 Summary of Findings</w:t>
            </w:r>
          </w:p>
        </w:tc>
        <w:tc>
          <w:tcPr>
            <w:tcW w:w="0" w:type="auto"/>
            <w:vAlign w:val="center"/>
            <w:hideMark/>
          </w:tcPr>
          <w:p w14:paraId="6C3D9393"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22</w:t>
            </w:r>
          </w:p>
        </w:tc>
      </w:tr>
      <w:tr w:rsidR="005C55F5" w:rsidRPr="005C55F5" w14:paraId="228F7189" w14:textId="77777777" w:rsidTr="005C55F5">
        <w:trPr>
          <w:tblCellSpacing w:w="15" w:type="dxa"/>
        </w:trPr>
        <w:tc>
          <w:tcPr>
            <w:tcW w:w="0" w:type="auto"/>
            <w:vAlign w:val="center"/>
            <w:hideMark/>
          </w:tcPr>
          <w:p w14:paraId="4468D470"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5.2 Conclusion</w:t>
            </w:r>
          </w:p>
        </w:tc>
        <w:tc>
          <w:tcPr>
            <w:tcW w:w="0" w:type="auto"/>
            <w:vAlign w:val="center"/>
            <w:hideMark/>
          </w:tcPr>
          <w:p w14:paraId="04AAABDA"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23</w:t>
            </w:r>
          </w:p>
        </w:tc>
      </w:tr>
      <w:tr w:rsidR="005C55F5" w:rsidRPr="005C55F5" w14:paraId="2BA24F30" w14:textId="77777777" w:rsidTr="005C55F5">
        <w:trPr>
          <w:tblCellSpacing w:w="15" w:type="dxa"/>
        </w:trPr>
        <w:tc>
          <w:tcPr>
            <w:tcW w:w="0" w:type="auto"/>
            <w:vAlign w:val="center"/>
            <w:hideMark/>
          </w:tcPr>
          <w:p w14:paraId="7403561B"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5.3 Recommendations</w:t>
            </w:r>
          </w:p>
        </w:tc>
        <w:tc>
          <w:tcPr>
            <w:tcW w:w="0" w:type="auto"/>
            <w:vAlign w:val="center"/>
            <w:hideMark/>
          </w:tcPr>
          <w:p w14:paraId="3F0B32A2"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24</w:t>
            </w:r>
          </w:p>
        </w:tc>
      </w:tr>
      <w:tr w:rsidR="005C55F5" w:rsidRPr="005C55F5" w14:paraId="1C78C53A" w14:textId="77777777" w:rsidTr="005C55F5">
        <w:trPr>
          <w:tblCellSpacing w:w="15" w:type="dxa"/>
        </w:trPr>
        <w:tc>
          <w:tcPr>
            <w:tcW w:w="0" w:type="auto"/>
            <w:vAlign w:val="center"/>
            <w:hideMark/>
          </w:tcPr>
          <w:p w14:paraId="0CC4B237"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References</w:t>
            </w:r>
          </w:p>
        </w:tc>
        <w:tc>
          <w:tcPr>
            <w:tcW w:w="0" w:type="auto"/>
            <w:vAlign w:val="center"/>
            <w:hideMark/>
          </w:tcPr>
          <w:p w14:paraId="70F5B049" w14:textId="77777777" w:rsidR="005C55F5" w:rsidRPr="005C55F5" w:rsidRDefault="005C55F5" w:rsidP="005C55F5">
            <w:pPr>
              <w:jc w:val="both"/>
              <w:rPr>
                <w:rFonts w:ascii="Times New Roman" w:hAnsi="Times New Roman" w:cs="Times New Roman"/>
              </w:rPr>
            </w:pPr>
            <w:r w:rsidRPr="005C55F5">
              <w:rPr>
                <w:rFonts w:ascii="Times New Roman" w:hAnsi="Times New Roman" w:cs="Times New Roman"/>
              </w:rPr>
              <w:t>26</w:t>
            </w:r>
          </w:p>
        </w:tc>
      </w:tr>
    </w:tbl>
    <w:p w14:paraId="020DC911" w14:textId="65E75429" w:rsidR="00E92A09" w:rsidRDefault="00E92A09">
      <w:pPr>
        <w:rPr>
          <w:rFonts w:ascii="Times New Roman" w:hAnsi="Times New Roman" w:cs="Times New Roman"/>
          <w:b/>
          <w:bCs/>
        </w:rPr>
      </w:pPr>
    </w:p>
    <w:p w14:paraId="19205D36" w14:textId="77777777" w:rsidR="00E92A09" w:rsidRDefault="00E92A09">
      <w:pPr>
        <w:rPr>
          <w:rFonts w:ascii="Times New Roman" w:hAnsi="Times New Roman" w:cs="Times New Roman"/>
          <w:b/>
          <w:bCs/>
        </w:rPr>
        <w:sectPr w:rsidR="00E92A09" w:rsidSect="00E92A09">
          <w:footerReference w:type="default" r:id="rId7"/>
          <w:pgSz w:w="12240" w:h="15840"/>
          <w:pgMar w:top="1440" w:right="1440" w:bottom="1440" w:left="1440" w:header="720" w:footer="720" w:gutter="0"/>
          <w:pgNumType w:fmt="lowerRoman" w:start="1"/>
          <w:cols w:space="720"/>
          <w:docGrid w:linePitch="360"/>
        </w:sectPr>
      </w:pPr>
    </w:p>
    <w:p w14:paraId="00C916CA" w14:textId="384C3745" w:rsidR="00E54D5E" w:rsidRPr="00E92A09" w:rsidRDefault="00420359" w:rsidP="00E92A09">
      <w:pPr>
        <w:jc w:val="center"/>
        <w:rPr>
          <w:rFonts w:ascii="Times New Roman" w:hAnsi="Times New Roman" w:cs="Times New Roman"/>
          <w:b/>
          <w:bCs/>
        </w:rPr>
      </w:pPr>
      <w:r w:rsidRPr="00420359">
        <w:rPr>
          <w:rFonts w:ascii="Times New Roman" w:hAnsi="Times New Roman" w:cs="Times New Roman"/>
          <w:b/>
          <w:bCs/>
        </w:rPr>
        <w:lastRenderedPageBreak/>
        <w:t>CHAPTER ONE</w:t>
      </w:r>
    </w:p>
    <w:p w14:paraId="79E27131" w14:textId="0DB65F66" w:rsidR="00E54D5E" w:rsidRPr="00AB216A" w:rsidRDefault="00420359" w:rsidP="00566445">
      <w:pPr>
        <w:spacing w:after="0" w:line="240" w:lineRule="auto"/>
        <w:jc w:val="center"/>
        <w:rPr>
          <w:rFonts w:ascii="Times New Roman" w:hAnsi="Times New Roman" w:cs="Times New Roman"/>
          <w:b/>
          <w:bCs/>
        </w:rPr>
      </w:pPr>
      <w:r w:rsidRPr="00420359">
        <w:rPr>
          <w:rFonts w:ascii="Times New Roman" w:hAnsi="Times New Roman" w:cs="Times New Roman"/>
          <w:b/>
          <w:bCs/>
        </w:rPr>
        <w:t>INTRODUCTION</w:t>
      </w:r>
    </w:p>
    <w:p w14:paraId="2AA639D9" w14:textId="4465C1C4" w:rsidR="00E54D5E" w:rsidRPr="00AB216A" w:rsidRDefault="002E04E6" w:rsidP="00420359">
      <w:pPr>
        <w:spacing w:after="0" w:line="240" w:lineRule="auto"/>
        <w:jc w:val="both"/>
        <w:rPr>
          <w:rFonts w:ascii="Times New Roman" w:hAnsi="Times New Roman" w:cs="Times New Roman"/>
        </w:rPr>
      </w:pPr>
      <w:r w:rsidRPr="00AB216A">
        <w:rPr>
          <w:rFonts w:ascii="Times New Roman" w:hAnsi="Times New Roman" w:cs="Times New Roman"/>
          <w:b/>
          <w:bCs/>
        </w:rPr>
        <w:t>1.0</w:t>
      </w:r>
      <w:r w:rsidRPr="00AB216A">
        <w:rPr>
          <w:rFonts w:ascii="Times New Roman" w:hAnsi="Times New Roman" w:cs="Times New Roman"/>
          <w:b/>
          <w:bCs/>
        </w:rPr>
        <w:tab/>
        <w:t>BACKGROUND OF THE STUDY</w:t>
      </w:r>
    </w:p>
    <w:p w14:paraId="720B00B5"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Flour is a fundamental staple in the global food industry, serving as the primary ingredient in various food products such as bread, pasta, and confectionery. The flour milling industry plays a crucial role in the agricultural and food sectors, ensuring a steady supply of processed grain to meet the demands of consumers and businesses. The production and sales of flour are influenced by various factors, including raw material availability, technological advancements, market demand, and economic conditions.</w:t>
      </w:r>
    </w:p>
    <w:p w14:paraId="2B27043C"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The importance of flour in food production cannot be overstated, as it is a key ingredient in many diets worldwide. In Nigeria, flour-based products such as bread, noodles, and pastries are widely consumed daily, making the flour milling industry a vital component of the country's food security and economic development. Flour production involves a complex supply chain that includes wheat importation, milling, storage, packaging, and distribution. Each stage of this process is crucial in determining the quality, availability, and affordability of flour products in the market.</w:t>
      </w:r>
    </w:p>
    <w:p w14:paraId="12DA3B9B"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In Nigeria, the flour milling industry is characterized by a competitive market structure, with major players such as Flour Mills of Nigeria (FMN), Dangote Flour Mills Plc (DFM), and Honeywell Flour Mills controlling a significant share of production and sales. The industry has undergone several transformations, including mergers and acquisitions, to optimize efficiency and improve market stability. Despite these efforts, challenges such as foreign exchange fluctuations, rising production costs, and regulatory policies continue to impact the industry's performance.</w:t>
      </w:r>
    </w:p>
    <w:p w14:paraId="592D5990"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Dangote Flour Mills Plc (DFM), one of the leading flour milling companies in Nigeria, has been a significant player in the industry. The company has consistently contributed to the nation's food security by processing wheat into flour and related products. The background of this study examines the trends, challenges, and opportunities in the production and sales of flour, with a focus on DFM’s operations between 2020 and 2024. This study provides insight into the dynamics of flour production and sales within Nigeria’s economic landscape and highlights factors affecting the industry's growth.</w:t>
      </w:r>
    </w:p>
    <w:p w14:paraId="031F8A0F" w14:textId="77777777" w:rsidR="00E54D5E" w:rsidRPr="00AB216A" w:rsidRDefault="00E54D5E" w:rsidP="00420359">
      <w:pPr>
        <w:spacing w:after="0" w:line="240" w:lineRule="auto"/>
        <w:jc w:val="both"/>
        <w:rPr>
          <w:rFonts w:ascii="Times New Roman" w:hAnsi="Times New Roman" w:cs="Times New Roman"/>
          <w:b/>
          <w:bCs/>
        </w:rPr>
      </w:pPr>
    </w:p>
    <w:p w14:paraId="79160263" w14:textId="0286A974"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The flour milling industry is a vital component of the global food supply chain, providing raw materials for bakeries, restaurants, and households. In Nigeria, the industry is dominated by a few large companies, including Flour Mills of Nigeria (FMN), Dangote Flour Mills (now acquired by FMN), and Honeywell Flour Mills. These companies have established extensive supply chains and distribution networks to cater to domestic and international markets.</w:t>
      </w:r>
    </w:p>
    <w:p w14:paraId="5C669ACE"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Flour milling involves several stages, including wheat importation, storage, cleaning, milling, packaging, and distribution. The industry's performance is closely linked to global wheat production and trade, as Nigeria relies heavily on imported wheat due to insufficient domestic production. This dependency makes the sector vulnerable to fluctuations in international wheat prices, exchange rates, and government policies.</w:t>
      </w:r>
    </w:p>
    <w:p w14:paraId="5756D38F" w14:textId="77777777" w:rsidR="00E54D5E" w:rsidRPr="00AB216A" w:rsidRDefault="00E54D5E" w:rsidP="00420359">
      <w:pPr>
        <w:spacing w:after="0" w:line="240" w:lineRule="auto"/>
        <w:jc w:val="both"/>
        <w:rPr>
          <w:rFonts w:ascii="Times New Roman" w:hAnsi="Times New Roman" w:cs="Times New Roman"/>
          <w:b/>
          <w:bCs/>
        </w:rPr>
      </w:pPr>
    </w:p>
    <w:p w14:paraId="674DC100" w14:textId="1CFA8F8D" w:rsidR="00E54D5E" w:rsidRPr="00AB216A" w:rsidRDefault="002E04E6" w:rsidP="00420359">
      <w:pPr>
        <w:spacing w:after="0" w:line="240" w:lineRule="auto"/>
        <w:jc w:val="both"/>
        <w:rPr>
          <w:rFonts w:ascii="Times New Roman" w:hAnsi="Times New Roman" w:cs="Times New Roman"/>
          <w:b/>
          <w:bCs/>
        </w:rPr>
      </w:pPr>
      <w:r w:rsidRPr="00AB216A">
        <w:rPr>
          <w:rFonts w:ascii="Times New Roman" w:hAnsi="Times New Roman" w:cs="Times New Roman"/>
          <w:b/>
          <w:bCs/>
        </w:rPr>
        <w:t>1.1</w:t>
      </w:r>
      <w:r w:rsidRPr="00AB216A">
        <w:rPr>
          <w:rFonts w:ascii="Times New Roman" w:hAnsi="Times New Roman" w:cs="Times New Roman"/>
          <w:b/>
          <w:bCs/>
        </w:rPr>
        <w:tab/>
        <w:t>HISTORICAL BACKGROUND OF DANGOTE FLOUR MILLS PLC</w:t>
      </w:r>
    </w:p>
    <w:p w14:paraId="2CF219FB"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Dangote Flour Mills Plc was established in 1999 as a division of the Dangote Group before being listed on the Nigerian Stock Exchange in 2006. Over the years, the company expanded its operations, becoming one of Nigeria’s leading producers of flour and related products. DFM manufactured various products, including bread flour, semolina, and wheat-based snacks, catering to diverse consumer needs.</w:t>
      </w:r>
    </w:p>
    <w:p w14:paraId="5EDB8B1F"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lastRenderedPageBreak/>
        <w:t>However, the company faced challenges in the mid-2010s due to economic downturns, high production costs, and foreign exchange volatility. In 2019, Dangote Flour Mills was acquired by Flour Mills of Nigeria Plc in a strategic move to consolidate the flour milling industry and enhance efficiency. The acquisition allowed FMN to expand its market share and optimize production capacities.</w:t>
      </w:r>
    </w:p>
    <w:p w14:paraId="68BAEEFC" w14:textId="77777777" w:rsidR="00E54D5E" w:rsidRPr="00AB216A" w:rsidRDefault="00E54D5E" w:rsidP="00420359">
      <w:pPr>
        <w:spacing w:after="0" w:line="240" w:lineRule="auto"/>
        <w:jc w:val="both"/>
        <w:rPr>
          <w:rFonts w:ascii="Times New Roman" w:hAnsi="Times New Roman" w:cs="Times New Roman"/>
          <w:b/>
          <w:bCs/>
        </w:rPr>
      </w:pPr>
    </w:p>
    <w:p w14:paraId="27751568" w14:textId="1F21A4C5" w:rsidR="00E54D5E" w:rsidRPr="00AB216A" w:rsidRDefault="00E54D5E" w:rsidP="00420359">
      <w:pPr>
        <w:spacing w:after="0" w:line="240" w:lineRule="auto"/>
        <w:jc w:val="both"/>
        <w:rPr>
          <w:rFonts w:ascii="Times New Roman" w:hAnsi="Times New Roman" w:cs="Times New Roman"/>
          <w:b/>
          <w:bCs/>
        </w:rPr>
      </w:pPr>
      <w:r w:rsidRPr="00AB216A">
        <w:rPr>
          <w:rFonts w:ascii="Times New Roman" w:hAnsi="Times New Roman" w:cs="Times New Roman"/>
          <w:b/>
          <w:bCs/>
        </w:rPr>
        <w:t>Factors Affecting Flour Production and Sales</w:t>
      </w:r>
    </w:p>
    <w:p w14:paraId="51C2F4E5" w14:textId="77777777" w:rsidR="00E54D5E" w:rsidRPr="00AB216A" w:rsidRDefault="00E54D5E" w:rsidP="00420359">
      <w:pPr>
        <w:spacing w:after="0" w:line="240" w:lineRule="auto"/>
        <w:jc w:val="both"/>
        <w:rPr>
          <w:rFonts w:ascii="Times New Roman" w:hAnsi="Times New Roman" w:cs="Times New Roman"/>
          <w:b/>
          <w:bCs/>
        </w:rPr>
      </w:pPr>
      <w:r w:rsidRPr="00AB216A">
        <w:rPr>
          <w:rFonts w:ascii="Times New Roman" w:hAnsi="Times New Roman" w:cs="Times New Roman"/>
          <w:b/>
          <w:bCs/>
        </w:rPr>
        <w:t>1. Raw Material Supply and Costs</w:t>
      </w:r>
    </w:p>
    <w:p w14:paraId="3F39E549"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The production of flour primarily depends on wheat, which is largely imported into Nigeria. The availability and cost of wheat are influenced by global market dynamics, transportation costs, and trade policies. Any disruption in the supply chain, such as import restrictions or increased tariffs, can significantly impact production levels and costs.</w:t>
      </w:r>
    </w:p>
    <w:p w14:paraId="2B1DF12B" w14:textId="77777777" w:rsidR="00E54D5E" w:rsidRPr="00AB216A" w:rsidRDefault="00E54D5E" w:rsidP="00420359">
      <w:pPr>
        <w:spacing w:after="0" w:line="240" w:lineRule="auto"/>
        <w:jc w:val="both"/>
        <w:rPr>
          <w:rFonts w:ascii="Times New Roman" w:hAnsi="Times New Roman" w:cs="Times New Roman"/>
          <w:b/>
          <w:bCs/>
        </w:rPr>
      </w:pPr>
      <w:r w:rsidRPr="00AB216A">
        <w:rPr>
          <w:rFonts w:ascii="Times New Roman" w:hAnsi="Times New Roman" w:cs="Times New Roman"/>
          <w:b/>
          <w:bCs/>
        </w:rPr>
        <w:t>2. Technological Advancements</w:t>
      </w:r>
    </w:p>
    <w:p w14:paraId="36B9DBAF"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The adoption of modern milling technologies has improved efficiency, product quality, and production capacity in the flour milling industry. Companies like FMN and DFM have invested in automated milling processes to reduce waste, enhance output, and ensure consistency in product quality.</w:t>
      </w:r>
    </w:p>
    <w:p w14:paraId="132D92FB" w14:textId="77777777" w:rsidR="00E54D5E" w:rsidRPr="00AB216A" w:rsidRDefault="00E54D5E" w:rsidP="00420359">
      <w:pPr>
        <w:spacing w:after="0" w:line="240" w:lineRule="auto"/>
        <w:jc w:val="both"/>
        <w:rPr>
          <w:rFonts w:ascii="Times New Roman" w:hAnsi="Times New Roman" w:cs="Times New Roman"/>
          <w:b/>
          <w:bCs/>
        </w:rPr>
      </w:pPr>
      <w:r w:rsidRPr="00AB216A">
        <w:rPr>
          <w:rFonts w:ascii="Times New Roman" w:hAnsi="Times New Roman" w:cs="Times New Roman"/>
          <w:b/>
          <w:bCs/>
        </w:rPr>
        <w:t>3. Market Demand and Consumer Preferences</w:t>
      </w:r>
    </w:p>
    <w:p w14:paraId="566C68D2"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Consumer demand for flour-based products has been on the rise due to population growth, urbanization, and changing dietary habits. The increasing preference for convenience foods and baked goods has driven the demand for high-quality flour. Additionally, the growth of quick-service restaurants and the bakery industry has further expanded the market for flour products.</w:t>
      </w:r>
    </w:p>
    <w:p w14:paraId="17FE1EA0" w14:textId="77777777" w:rsidR="00E54D5E" w:rsidRPr="00AB216A" w:rsidRDefault="00E54D5E" w:rsidP="00420359">
      <w:pPr>
        <w:spacing w:after="0" w:line="240" w:lineRule="auto"/>
        <w:jc w:val="both"/>
        <w:rPr>
          <w:rFonts w:ascii="Times New Roman" w:hAnsi="Times New Roman" w:cs="Times New Roman"/>
          <w:b/>
          <w:bCs/>
        </w:rPr>
      </w:pPr>
      <w:r w:rsidRPr="00AB216A">
        <w:rPr>
          <w:rFonts w:ascii="Times New Roman" w:hAnsi="Times New Roman" w:cs="Times New Roman"/>
          <w:b/>
          <w:bCs/>
        </w:rPr>
        <w:t>4. Economic and Political Factors</w:t>
      </w:r>
    </w:p>
    <w:p w14:paraId="0AE9ADE7"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Economic conditions, including inflation, exchange rate fluctuations, and government policies, play a crucial role in the flour milling industry. Import-dependent industries like flour milling are particularly affected by forex shortages and trade restrictions. Government policies such as import duties on wheat and incentives for local wheat production also impact production costs and pricing strategies.</w:t>
      </w:r>
    </w:p>
    <w:p w14:paraId="41C13F39" w14:textId="77777777" w:rsidR="00E54D5E" w:rsidRPr="00AB216A" w:rsidRDefault="00E54D5E" w:rsidP="00420359">
      <w:pPr>
        <w:spacing w:after="0" w:line="240" w:lineRule="auto"/>
        <w:jc w:val="both"/>
        <w:rPr>
          <w:rFonts w:ascii="Times New Roman" w:hAnsi="Times New Roman" w:cs="Times New Roman"/>
          <w:b/>
          <w:bCs/>
        </w:rPr>
      </w:pPr>
      <w:r w:rsidRPr="00AB216A">
        <w:rPr>
          <w:rFonts w:ascii="Times New Roman" w:hAnsi="Times New Roman" w:cs="Times New Roman"/>
          <w:b/>
          <w:bCs/>
        </w:rPr>
        <w:t>5. Competition and Industry Consolidation</w:t>
      </w:r>
    </w:p>
    <w:p w14:paraId="2DA35269"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The Nigerian flour milling industry is highly competitive, with major players striving to increase their market share through mergers, acquisitions, and product diversification. The acquisition of DFM by FMN is an example of industry consolidation aimed at strengthening market dominance and improving operational efficiency.</w:t>
      </w:r>
    </w:p>
    <w:p w14:paraId="4296EB88" w14:textId="77777777" w:rsidR="00E54D5E" w:rsidRPr="00AB216A" w:rsidRDefault="00E54D5E" w:rsidP="00420359">
      <w:pPr>
        <w:spacing w:after="0" w:line="240" w:lineRule="auto"/>
        <w:jc w:val="both"/>
        <w:rPr>
          <w:rFonts w:ascii="Times New Roman" w:hAnsi="Times New Roman" w:cs="Times New Roman"/>
        </w:rPr>
      </w:pPr>
    </w:p>
    <w:p w14:paraId="4EAF09FB" w14:textId="4EFE794E" w:rsidR="00E54D5E" w:rsidRPr="00566445" w:rsidRDefault="002E04E6" w:rsidP="00420359">
      <w:pPr>
        <w:spacing w:after="0" w:line="240" w:lineRule="auto"/>
        <w:jc w:val="both"/>
        <w:rPr>
          <w:rFonts w:ascii="Times New Roman" w:hAnsi="Times New Roman" w:cs="Times New Roman"/>
          <w:b/>
          <w:bCs/>
        </w:rPr>
      </w:pPr>
      <w:r w:rsidRPr="00566445">
        <w:rPr>
          <w:rFonts w:ascii="Times New Roman" w:hAnsi="Times New Roman" w:cs="Times New Roman"/>
          <w:b/>
          <w:bCs/>
        </w:rPr>
        <w:t>1.2</w:t>
      </w:r>
      <w:r w:rsidRPr="00566445">
        <w:rPr>
          <w:rFonts w:ascii="Times New Roman" w:hAnsi="Times New Roman" w:cs="Times New Roman"/>
          <w:b/>
          <w:bCs/>
        </w:rPr>
        <w:tab/>
        <w:t>STATEMENT OF PROBLEM</w:t>
      </w:r>
    </w:p>
    <w:p w14:paraId="3D34BCBD"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The Nigerian flour milling industry faces several challenges affecting production and sales. Heavy reliance on imported wheat exposes the sector to foreign exchange fluctuations and rising costs, making production expensive. Government policies on import tariffs and local wheat production further impact pricing and profitability.</w:t>
      </w:r>
    </w:p>
    <w:p w14:paraId="2B39640C" w14:textId="77777777" w:rsidR="00E54D5E" w:rsidRPr="00AB216A" w:rsidRDefault="00E54D5E" w:rsidP="00420359">
      <w:pPr>
        <w:spacing w:after="0" w:line="240" w:lineRule="auto"/>
        <w:jc w:val="both"/>
        <w:rPr>
          <w:rFonts w:ascii="Times New Roman" w:hAnsi="Times New Roman" w:cs="Times New Roman"/>
        </w:rPr>
      </w:pPr>
      <w:r w:rsidRPr="00AB216A">
        <w:rPr>
          <w:rFonts w:ascii="Times New Roman" w:hAnsi="Times New Roman" w:cs="Times New Roman"/>
        </w:rPr>
        <w:t>Economic instability, inflation, and shifting consumer purchasing power have led to inconsistent flour sales despite high demand. Competition among major industry players has intensified pricing pressures, sometimes affecting product quality. Additionally, outdated infrastructure, high energy costs, and regulatory constraints hinder operational efficiency.</w:t>
      </w:r>
    </w:p>
    <w:p w14:paraId="06DC6875" w14:textId="77777777" w:rsidR="00B47BA9" w:rsidRDefault="00B47BA9" w:rsidP="00420359">
      <w:pPr>
        <w:spacing w:after="0" w:line="240" w:lineRule="auto"/>
        <w:jc w:val="both"/>
        <w:rPr>
          <w:rFonts w:ascii="Times New Roman" w:hAnsi="Times New Roman" w:cs="Times New Roman"/>
          <w:b/>
          <w:bCs/>
        </w:rPr>
      </w:pPr>
    </w:p>
    <w:p w14:paraId="26639EBF" w14:textId="77777777" w:rsidR="00B47BA9" w:rsidRDefault="00B47BA9" w:rsidP="00420359">
      <w:pPr>
        <w:spacing w:after="0" w:line="240" w:lineRule="auto"/>
        <w:jc w:val="both"/>
        <w:rPr>
          <w:rFonts w:ascii="Times New Roman" w:hAnsi="Times New Roman" w:cs="Times New Roman"/>
          <w:b/>
          <w:bCs/>
        </w:rPr>
      </w:pPr>
    </w:p>
    <w:p w14:paraId="2DAFA2A8" w14:textId="77777777" w:rsidR="00B47BA9" w:rsidRDefault="00B47BA9" w:rsidP="00420359">
      <w:pPr>
        <w:spacing w:after="0" w:line="240" w:lineRule="auto"/>
        <w:jc w:val="both"/>
        <w:rPr>
          <w:rFonts w:ascii="Times New Roman" w:hAnsi="Times New Roman" w:cs="Times New Roman"/>
          <w:b/>
          <w:bCs/>
        </w:rPr>
      </w:pPr>
    </w:p>
    <w:p w14:paraId="6C1D5A22" w14:textId="56CDBBEF" w:rsidR="007710CA" w:rsidRPr="00AB216A" w:rsidRDefault="002E04E6" w:rsidP="00420359">
      <w:pPr>
        <w:spacing w:after="0" w:line="240" w:lineRule="auto"/>
        <w:jc w:val="both"/>
        <w:rPr>
          <w:rFonts w:ascii="Times New Roman" w:hAnsi="Times New Roman" w:cs="Times New Roman"/>
          <w:b/>
          <w:bCs/>
        </w:rPr>
      </w:pPr>
      <w:r w:rsidRPr="00AB216A">
        <w:rPr>
          <w:rFonts w:ascii="Times New Roman" w:hAnsi="Times New Roman" w:cs="Times New Roman"/>
          <w:b/>
          <w:bCs/>
        </w:rPr>
        <w:lastRenderedPageBreak/>
        <w:t>1.3</w:t>
      </w:r>
      <w:r w:rsidRPr="00AB216A">
        <w:rPr>
          <w:rFonts w:ascii="Times New Roman" w:hAnsi="Times New Roman" w:cs="Times New Roman"/>
          <w:b/>
          <w:bCs/>
        </w:rPr>
        <w:tab/>
        <w:t>AIM AND OBJECTIVES</w:t>
      </w:r>
    </w:p>
    <w:p w14:paraId="3D17B13B" w14:textId="77777777" w:rsidR="007710CA" w:rsidRPr="00AB216A" w:rsidRDefault="007710CA" w:rsidP="00420359">
      <w:pPr>
        <w:spacing w:after="0" w:line="240" w:lineRule="auto"/>
        <w:jc w:val="both"/>
        <w:rPr>
          <w:rFonts w:ascii="Times New Roman" w:hAnsi="Times New Roman" w:cs="Times New Roman"/>
          <w:b/>
          <w:bCs/>
        </w:rPr>
      </w:pPr>
      <w:r w:rsidRPr="00AB216A">
        <w:rPr>
          <w:rFonts w:ascii="Times New Roman" w:hAnsi="Times New Roman" w:cs="Times New Roman"/>
          <w:b/>
          <w:bCs/>
        </w:rPr>
        <w:t>Aim</w:t>
      </w:r>
    </w:p>
    <w:p w14:paraId="50F6E70B" w14:textId="77777777" w:rsidR="007710CA" w:rsidRPr="00AB216A" w:rsidRDefault="007710CA" w:rsidP="00420359">
      <w:pPr>
        <w:spacing w:after="0" w:line="240" w:lineRule="auto"/>
        <w:jc w:val="both"/>
        <w:rPr>
          <w:rFonts w:ascii="Times New Roman" w:hAnsi="Times New Roman" w:cs="Times New Roman"/>
        </w:rPr>
      </w:pPr>
      <w:r w:rsidRPr="00AB216A">
        <w:rPr>
          <w:rFonts w:ascii="Times New Roman" w:hAnsi="Times New Roman" w:cs="Times New Roman"/>
        </w:rPr>
        <w:t>The main aim of this research is to study the production and sales rate of flour at Dangote Flour Mills Plc.</w:t>
      </w:r>
    </w:p>
    <w:p w14:paraId="2B0A7D32" w14:textId="77777777" w:rsidR="007710CA" w:rsidRPr="00AB216A" w:rsidRDefault="007710CA" w:rsidP="00420359">
      <w:pPr>
        <w:spacing w:after="0" w:line="240" w:lineRule="auto"/>
        <w:jc w:val="both"/>
        <w:rPr>
          <w:rFonts w:ascii="Times New Roman" w:hAnsi="Times New Roman" w:cs="Times New Roman"/>
          <w:b/>
          <w:bCs/>
        </w:rPr>
      </w:pPr>
      <w:r w:rsidRPr="00AB216A">
        <w:rPr>
          <w:rFonts w:ascii="Times New Roman" w:hAnsi="Times New Roman" w:cs="Times New Roman"/>
          <w:b/>
          <w:bCs/>
        </w:rPr>
        <w:t>Objectives</w:t>
      </w:r>
    </w:p>
    <w:p w14:paraId="4C71A5BB" w14:textId="77777777" w:rsidR="007710CA" w:rsidRPr="00AB216A" w:rsidRDefault="007710CA" w:rsidP="00420359">
      <w:pPr>
        <w:numPr>
          <w:ilvl w:val="0"/>
          <w:numId w:val="4"/>
        </w:numPr>
        <w:spacing w:after="0" w:line="240" w:lineRule="auto"/>
        <w:jc w:val="both"/>
        <w:rPr>
          <w:rFonts w:ascii="Times New Roman" w:hAnsi="Times New Roman" w:cs="Times New Roman"/>
        </w:rPr>
      </w:pPr>
      <w:r w:rsidRPr="00AB216A">
        <w:rPr>
          <w:rFonts w:ascii="Times New Roman" w:hAnsi="Times New Roman" w:cs="Times New Roman"/>
        </w:rPr>
        <w:t>To provide a descriptive analysis of the production and sales data of flour at Dangote Flour Mills Plc from 2020 to 2024.</w:t>
      </w:r>
    </w:p>
    <w:p w14:paraId="3EEFC41C" w14:textId="77777777" w:rsidR="007710CA" w:rsidRPr="00AB216A" w:rsidRDefault="007710CA" w:rsidP="00420359">
      <w:pPr>
        <w:numPr>
          <w:ilvl w:val="0"/>
          <w:numId w:val="4"/>
        </w:numPr>
        <w:spacing w:after="0" w:line="240" w:lineRule="auto"/>
        <w:jc w:val="both"/>
        <w:rPr>
          <w:rFonts w:ascii="Times New Roman" w:hAnsi="Times New Roman" w:cs="Times New Roman"/>
        </w:rPr>
      </w:pPr>
      <w:r w:rsidRPr="00AB216A">
        <w:rPr>
          <w:rFonts w:ascii="Times New Roman" w:hAnsi="Times New Roman" w:cs="Times New Roman"/>
        </w:rPr>
        <w:t>To determine whether there is a significant relationship between flour production and sales using a T-test.</w:t>
      </w:r>
    </w:p>
    <w:p w14:paraId="5E926CF1" w14:textId="77777777" w:rsidR="00E54D5E" w:rsidRPr="00AB216A" w:rsidRDefault="00E54D5E" w:rsidP="00420359">
      <w:pPr>
        <w:spacing w:after="0" w:line="240" w:lineRule="auto"/>
        <w:jc w:val="both"/>
        <w:rPr>
          <w:rFonts w:ascii="Times New Roman" w:hAnsi="Times New Roman" w:cs="Times New Roman"/>
        </w:rPr>
      </w:pPr>
    </w:p>
    <w:p w14:paraId="52D71BB6" w14:textId="36DD22FC" w:rsidR="007710CA" w:rsidRPr="00AB216A" w:rsidRDefault="002E04E6" w:rsidP="00420359">
      <w:pPr>
        <w:spacing w:after="0" w:line="240" w:lineRule="auto"/>
        <w:jc w:val="both"/>
        <w:rPr>
          <w:rFonts w:ascii="Times New Roman" w:hAnsi="Times New Roman" w:cs="Times New Roman"/>
          <w:b/>
          <w:bCs/>
        </w:rPr>
      </w:pPr>
      <w:r>
        <w:rPr>
          <w:rFonts w:ascii="Times New Roman" w:hAnsi="Times New Roman" w:cs="Times New Roman"/>
          <w:b/>
          <w:bCs/>
        </w:rPr>
        <w:t xml:space="preserve">1.4 </w:t>
      </w:r>
      <w:r w:rsidRPr="00AB216A">
        <w:rPr>
          <w:rFonts w:ascii="Times New Roman" w:hAnsi="Times New Roman" w:cs="Times New Roman"/>
          <w:b/>
          <w:bCs/>
        </w:rPr>
        <w:t>SIGNIFICANCE OF THE STUDY</w:t>
      </w:r>
    </w:p>
    <w:p w14:paraId="214EF5B4" w14:textId="77777777" w:rsidR="007710CA" w:rsidRPr="00AB216A" w:rsidRDefault="007710CA" w:rsidP="00420359">
      <w:pPr>
        <w:spacing w:after="0" w:line="240" w:lineRule="auto"/>
        <w:jc w:val="both"/>
        <w:rPr>
          <w:rFonts w:ascii="Times New Roman" w:hAnsi="Times New Roman" w:cs="Times New Roman"/>
        </w:rPr>
      </w:pPr>
      <w:r w:rsidRPr="00AB216A">
        <w:rPr>
          <w:rFonts w:ascii="Times New Roman" w:hAnsi="Times New Roman" w:cs="Times New Roman"/>
        </w:rPr>
        <w:t>This study is significant as it provides valuable insights into the production and sales trends of flour at Dangote Flour Mills Plc, contributing to both academic research and industry knowledge. The key significance includes:</w:t>
      </w:r>
    </w:p>
    <w:p w14:paraId="6D34B309" w14:textId="77777777" w:rsidR="007710CA" w:rsidRPr="00AB216A" w:rsidRDefault="007710CA" w:rsidP="00420359">
      <w:pPr>
        <w:numPr>
          <w:ilvl w:val="0"/>
          <w:numId w:val="5"/>
        </w:numPr>
        <w:spacing w:after="0" w:line="240" w:lineRule="auto"/>
        <w:jc w:val="both"/>
        <w:rPr>
          <w:rFonts w:ascii="Times New Roman" w:hAnsi="Times New Roman" w:cs="Times New Roman"/>
        </w:rPr>
      </w:pPr>
      <w:r w:rsidRPr="00AB216A">
        <w:rPr>
          <w:rFonts w:ascii="Times New Roman" w:hAnsi="Times New Roman" w:cs="Times New Roman"/>
          <w:b/>
          <w:bCs/>
        </w:rPr>
        <w:t>Industry Growth and Development</w:t>
      </w:r>
      <w:r w:rsidRPr="00AB216A">
        <w:rPr>
          <w:rFonts w:ascii="Times New Roman" w:hAnsi="Times New Roman" w:cs="Times New Roman"/>
        </w:rPr>
        <w:t xml:space="preserve"> – The study helps stakeholders understand production efficiency, sales performance, and market trends, aiding in strategic decision-making for industry growth.</w:t>
      </w:r>
    </w:p>
    <w:p w14:paraId="19C54666" w14:textId="77777777" w:rsidR="007710CA" w:rsidRPr="00AB216A" w:rsidRDefault="007710CA" w:rsidP="00420359">
      <w:pPr>
        <w:numPr>
          <w:ilvl w:val="0"/>
          <w:numId w:val="5"/>
        </w:numPr>
        <w:spacing w:after="0" w:line="240" w:lineRule="auto"/>
        <w:jc w:val="both"/>
        <w:rPr>
          <w:rFonts w:ascii="Times New Roman" w:hAnsi="Times New Roman" w:cs="Times New Roman"/>
        </w:rPr>
      </w:pPr>
      <w:r w:rsidRPr="00AB216A">
        <w:rPr>
          <w:rFonts w:ascii="Times New Roman" w:hAnsi="Times New Roman" w:cs="Times New Roman"/>
          <w:b/>
          <w:bCs/>
        </w:rPr>
        <w:t>Economic Contribution</w:t>
      </w:r>
      <w:r w:rsidRPr="00AB216A">
        <w:rPr>
          <w:rFonts w:ascii="Times New Roman" w:hAnsi="Times New Roman" w:cs="Times New Roman"/>
        </w:rPr>
        <w:t xml:space="preserve"> – By analyzing the relationship between production and sales, the study highlights the economic impact of the flour milling industry in Nigeria, particularly in terms of food security and employment generation.</w:t>
      </w:r>
    </w:p>
    <w:p w14:paraId="402A80B6" w14:textId="77777777" w:rsidR="007710CA" w:rsidRPr="00AB216A" w:rsidRDefault="007710CA" w:rsidP="00420359">
      <w:pPr>
        <w:numPr>
          <w:ilvl w:val="0"/>
          <w:numId w:val="5"/>
        </w:numPr>
        <w:spacing w:after="0" w:line="240" w:lineRule="auto"/>
        <w:jc w:val="both"/>
        <w:rPr>
          <w:rFonts w:ascii="Times New Roman" w:hAnsi="Times New Roman" w:cs="Times New Roman"/>
        </w:rPr>
      </w:pPr>
      <w:r w:rsidRPr="00AB216A">
        <w:rPr>
          <w:rFonts w:ascii="Times New Roman" w:hAnsi="Times New Roman" w:cs="Times New Roman"/>
          <w:b/>
          <w:bCs/>
        </w:rPr>
        <w:t>Business and Investment Decisions</w:t>
      </w:r>
      <w:r w:rsidRPr="00AB216A">
        <w:rPr>
          <w:rFonts w:ascii="Times New Roman" w:hAnsi="Times New Roman" w:cs="Times New Roman"/>
        </w:rPr>
        <w:t xml:space="preserve"> – Investors, policymakers, and business owners can use the findings to make informed decisions regarding investments, pricing strategies, and expansion opportunities in the flour milling sector.</w:t>
      </w:r>
    </w:p>
    <w:p w14:paraId="39988ECC" w14:textId="77777777" w:rsidR="007710CA" w:rsidRPr="00AB216A" w:rsidRDefault="007710CA" w:rsidP="00420359">
      <w:pPr>
        <w:numPr>
          <w:ilvl w:val="0"/>
          <w:numId w:val="5"/>
        </w:numPr>
        <w:spacing w:after="0" w:line="240" w:lineRule="auto"/>
        <w:jc w:val="both"/>
        <w:rPr>
          <w:rFonts w:ascii="Times New Roman" w:hAnsi="Times New Roman" w:cs="Times New Roman"/>
        </w:rPr>
      </w:pPr>
      <w:r w:rsidRPr="00AB216A">
        <w:rPr>
          <w:rFonts w:ascii="Times New Roman" w:hAnsi="Times New Roman" w:cs="Times New Roman"/>
          <w:b/>
          <w:bCs/>
        </w:rPr>
        <w:t>Policy Formulation</w:t>
      </w:r>
      <w:r w:rsidRPr="00AB216A">
        <w:rPr>
          <w:rFonts w:ascii="Times New Roman" w:hAnsi="Times New Roman" w:cs="Times New Roman"/>
        </w:rPr>
        <w:t xml:space="preserve"> – The study provides data-driven insights that can guide policymakers in creating regulations to support local wheat production, stabilize flour prices, and improve industry sustainability.</w:t>
      </w:r>
    </w:p>
    <w:p w14:paraId="2CAB094B" w14:textId="77777777" w:rsidR="007710CA" w:rsidRPr="00AB216A" w:rsidRDefault="007710CA" w:rsidP="00420359">
      <w:pPr>
        <w:numPr>
          <w:ilvl w:val="0"/>
          <w:numId w:val="5"/>
        </w:numPr>
        <w:spacing w:after="0" w:line="240" w:lineRule="auto"/>
        <w:jc w:val="both"/>
        <w:rPr>
          <w:rFonts w:ascii="Times New Roman" w:hAnsi="Times New Roman" w:cs="Times New Roman"/>
        </w:rPr>
      </w:pPr>
      <w:r w:rsidRPr="00AB216A">
        <w:rPr>
          <w:rFonts w:ascii="Times New Roman" w:hAnsi="Times New Roman" w:cs="Times New Roman"/>
          <w:b/>
          <w:bCs/>
        </w:rPr>
        <w:t>Academic Contribution</w:t>
      </w:r>
      <w:r w:rsidRPr="00AB216A">
        <w:rPr>
          <w:rFonts w:ascii="Times New Roman" w:hAnsi="Times New Roman" w:cs="Times New Roman"/>
        </w:rPr>
        <w:t xml:space="preserve"> – The research adds to existing literature on the flour milling industry, serving as a reference for future studies on production efficiency, sales trends, and economic impacts in the manufacturing sector.</w:t>
      </w:r>
    </w:p>
    <w:p w14:paraId="41D018E8" w14:textId="6A4245DF" w:rsidR="007710CA" w:rsidRPr="00AB216A" w:rsidRDefault="009D57F4" w:rsidP="00420359">
      <w:pPr>
        <w:spacing w:after="0" w:line="240" w:lineRule="auto"/>
        <w:jc w:val="both"/>
        <w:rPr>
          <w:rFonts w:ascii="Times New Roman" w:hAnsi="Times New Roman" w:cs="Times New Roman"/>
          <w:b/>
          <w:bCs/>
        </w:rPr>
      </w:pPr>
      <w:r>
        <w:rPr>
          <w:rFonts w:ascii="Times New Roman" w:hAnsi="Times New Roman" w:cs="Times New Roman"/>
          <w:b/>
          <w:bCs/>
        </w:rPr>
        <w:t xml:space="preserve">1.5 </w:t>
      </w:r>
      <w:r w:rsidRPr="00AB216A">
        <w:rPr>
          <w:rFonts w:ascii="Times New Roman" w:hAnsi="Times New Roman" w:cs="Times New Roman"/>
          <w:b/>
          <w:bCs/>
        </w:rPr>
        <w:t>SCOPE OF THE STUDY</w:t>
      </w:r>
    </w:p>
    <w:p w14:paraId="67584722" w14:textId="77777777" w:rsidR="007710CA" w:rsidRPr="00AB216A" w:rsidRDefault="007710CA" w:rsidP="00420359">
      <w:pPr>
        <w:spacing w:after="0" w:line="240" w:lineRule="auto"/>
        <w:jc w:val="both"/>
        <w:rPr>
          <w:rFonts w:ascii="Times New Roman" w:hAnsi="Times New Roman" w:cs="Times New Roman"/>
        </w:rPr>
      </w:pPr>
      <w:r w:rsidRPr="00AB216A">
        <w:rPr>
          <w:rFonts w:ascii="Times New Roman" w:hAnsi="Times New Roman" w:cs="Times New Roman"/>
        </w:rPr>
        <w:t xml:space="preserve">This study focuses on the production and sales of flour at </w:t>
      </w:r>
      <w:r w:rsidRPr="00AB216A">
        <w:rPr>
          <w:rFonts w:ascii="Times New Roman" w:hAnsi="Times New Roman" w:cs="Times New Roman"/>
          <w:b/>
          <w:bCs/>
        </w:rPr>
        <w:t>Dangote Flour Mills Plc</w:t>
      </w:r>
      <w:r w:rsidRPr="00AB216A">
        <w:rPr>
          <w:rFonts w:ascii="Times New Roman" w:hAnsi="Times New Roman" w:cs="Times New Roman"/>
        </w:rPr>
        <w:t xml:space="preserve"> between </w:t>
      </w:r>
      <w:r w:rsidRPr="00AB216A">
        <w:rPr>
          <w:rFonts w:ascii="Times New Roman" w:hAnsi="Times New Roman" w:cs="Times New Roman"/>
          <w:b/>
          <w:bCs/>
        </w:rPr>
        <w:t>2020 and 2024</w:t>
      </w:r>
      <w:r w:rsidRPr="00AB216A">
        <w:rPr>
          <w:rFonts w:ascii="Times New Roman" w:hAnsi="Times New Roman" w:cs="Times New Roman"/>
        </w:rPr>
        <w:t xml:space="preserve">. It examines production trends, sales performance, and the relationship between production and sales using a </w:t>
      </w:r>
      <w:r w:rsidRPr="00AB216A">
        <w:rPr>
          <w:rFonts w:ascii="Times New Roman" w:hAnsi="Times New Roman" w:cs="Times New Roman"/>
          <w:b/>
          <w:bCs/>
        </w:rPr>
        <w:t>T-test analysis</w:t>
      </w:r>
      <w:r w:rsidRPr="00AB216A">
        <w:rPr>
          <w:rFonts w:ascii="Times New Roman" w:hAnsi="Times New Roman" w:cs="Times New Roman"/>
        </w:rPr>
        <w:t>.</w:t>
      </w:r>
    </w:p>
    <w:p w14:paraId="40ADCECD" w14:textId="77777777" w:rsidR="007710CA" w:rsidRPr="00AB216A" w:rsidRDefault="007710CA" w:rsidP="00420359">
      <w:pPr>
        <w:spacing w:after="0" w:line="240" w:lineRule="auto"/>
        <w:jc w:val="both"/>
        <w:rPr>
          <w:rFonts w:ascii="Times New Roman" w:hAnsi="Times New Roman" w:cs="Times New Roman"/>
        </w:rPr>
      </w:pPr>
      <w:r w:rsidRPr="00AB216A">
        <w:rPr>
          <w:rFonts w:ascii="Times New Roman" w:hAnsi="Times New Roman" w:cs="Times New Roman"/>
        </w:rPr>
        <w:t>The study covers the following areas:</w:t>
      </w:r>
    </w:p>
    <w:p w14:paraId="66E35414" w14:textId="77777777" w:rsidR="007710CA" w:rsidRPr="00AB216A" w:rsidRDefault="007710CA" w:rsidP="00420359">
      <w:pPr>
        <w:numPr>
          <w:ilvl w:val="0"/>
          <w:numId w:val="6"/>
        </w:numPr>
        <w:spacing w:after="0" w:line="240" w:lineRule="auto"/>
        <w:jc w:val="both"/>
        <w:rPr>
          <w:rFonts w:ascii="Times New Roman" w:hAnsi="Times New Roman" w:cs="Times New Roman"/>
        </w:rPr>
      </w:pPr>
      <w:r w:rsidRPr="00AB216A">
        <w:rPr>
          <w:rFonts w:ascii="Times New Roman" w:hAnsi="Times New Roman" w:cs="Times New Roman"/>
          <w:b/>
          <w:bCs/>
        </w:rPr>
        <w:t>Time Frame:</w:t>
      </w:r>
      <w:r w:rsidRPr="00AB216A">
        <w:rPr>
          <w:rFonts w:ascii="Times New Roman" w:hAnsi="Times New Roman" w:cs="Times New Roman"/>
        </w:rPr>
        <w:t xml:space="preserve"> The research analyzes data from </w:t>
      </w:r>
      <w:r w:rsidRPr="00AB216A">
        <w:rPr>
          <w:rFonts w:ascii="Times New Roman" w:hAnsi="Times New Roman" w:cs="Times New Roman"/>
          <w:b/>
          <w:bCs/>
        </w:rPr>
        <w:t>2020 to 2024</w:t>
      </w:r>
      <w:r w:rsidRPr="00AB216A">
        <w:rPr>
          <w:rFonts w:ascii="Times New Roman" w:hAnsi="Times New Roman" w:cs="Times New Roman"/>
        </w:rPr>
        <w:t xml:space="preserve"> to capture recent trends and changes in the flour milling industry.</w:t>
      </w:r>
    </w:p>
    <w:p w14:paraId="3A1D79A7" w14:textId="77777777" w:rsidR="007710CA" w:rsidRPr="00AB216A" w:rsidRDefault="007710CA" w:rsidP="00420359">
      <w:pPr>
        <w:numPr>
          <w:ilvl w:val="0"/>
          <w:numId w:val="6"/>
        </w:numPr>
        <w:spacing w:after="0" w:line="240" w:lineRule="auto"/>
        <w:jc w:val="both"/>
        <w:rPr>
          <w:rFonts w:ascii="Times New Roman" w:hAnsi="Times New Roman" w:cs="Times New Roman"/>
        </w:rPr>
      </w:pPr>
      <w:r w:rsidRPr="00AB216A">
        <w:rPr>
          <w:rFonts w:ascii="Times New Roman" w:hAnsi="Times New Roman" w:cs="Times New Roman"/>
          <w:b/>
          <w:bCs/>
        </w:rPr>
        <w:t>Geographical Scope:</w:t>
      </w:r>
      <w:r w:rsidRPr="00AB216A">
        <w:rPr>
          <w:rFonts w:ascii="Times New Roman" w:hAnsi="Times New Roman" w:cs="Times New Roman"/>
        </w:rPr>
        <w:t xml:space="preserve"> The study is limited to </w:t>
      </w:r>
      <w:r w:rsidRPr="00AB216A">
        <w:rPr>
          <w:rFonts w:ascii="Times New Roman" w:hAnsi="Times New Roman" w:cs="Times New Roman"/>
          <w:b/>
          <w:bCs/>
        </w:rPr>
        <w:t>Dangote Flour Mills Plc in Nigeria</w:t>
      </w:r>
      <w:r w:rsidRPr="00AB216A">
        <w:rPr>
          <w:rFonts w:ascii="Times New Roman" w:hAnsi="Times New Roman" w:cs="Times New Roman"/>
        </w:rPr>
        <w:t>, considering its role in the country's flour production sector.</w:t>
      </w:r>
    </w:p>
    <w:p w14:paraId="17D0D536" w14:textId="77777777" w:rsidR="007710CA" w:rsidRPr="00AB216A" w:rsidRDefault="007710CA" w:rsidP="00420359">
      <w:pPr>
        <w:numPr>
          <w:ilvl w:val="0"/>
          <w:numId w:val="6"/>
        </w:numPr>
        <w:spacing w:after="0" w:line="240" w:lineRule="auto"/>
        <w:jc w:val="both"/>
        <w:rPr>
          <w:rFonts w:ascii="Times New Roman" w:hAnsi="Times New Roman" w:cs="Times New Roman"/>
        </w:rPr>
      </w:pPr>
      <w:r w:rsidRPr="00AB216A">
        <w:rPr>
          <w:rFonts w:ascii="Times New Roman" w:hAnsi="Times New Roman" w:cs="Times New Roman"/>
          <w:b/>
          <w:bCs/>
        </w:rPr>
        <w:t>Variables of Interest:</w:t>
      </w:r>
      <w:r w:rsidRPr="00AB216A">
        <w:rPr>
          <w:rFonts w:ascii="Times New Roman" w:hAnsi="Times New Roman" w:cs="Times New Roman"/>
        </w:rPr>
        <w:t xml:space="preserve"> The research examines </w:t>
      </w:r>
      <w:r w:rsidRPr="00AB216A">
        <w:rPr>
          <w:rFonts w:ascii="Times New Roman" w:hAnsi="Times New Roman" w:cs="Times New Roman"/>
          <w:b/>
          <w:bCs/>
        </w:rPr>
        <w:t>flour production volume</w:t>
      </w:r>
      <w:r w:rsidRPr="00AB216A">
        <w:rPr>
          <w:rFonts w:ascii="Times New Roman" w:hAnsi="Times New Roman" w:cs="Times New Roman"/>
        </w:rPr>
        <w:t xml:space="preserve">, </w:t>
      </w:r>
      <w:r w:rsidRPr="00AB216A">
        <w:rPr>
          <w:rFonts w:ascii="Times New Roman" w:hAnsi="Times New Roman" w:cs="Times New Roman"/>
          <w:b/>
          <w:bCs/>
        </w:rPr>
        <w:t>sales figures</w:t>
      </w:r>
      <w:r w:rsidRPr="00AB216A">
        <w:rPr>
          <w:rFonts w:ascii="Times New Roman" w:hAnsi="Times New Roman" w:cs="Times New Roman"/>
        </w:rPr>
        <w:t xml:space="preserve">, and their </w:t>
      </w:r>
      <w:r w:rsidRPr="00AB216A">
        <w:rPr>
          <w:rFonts w:ascii="Times New Roman" w:hAnsi="Times New Roman" w:cs="Times New Roman"/>
          <w:b/>
          <w:bCs/>
        </w:rPr>
        <w:t>statistical relationship</w:t>
      </w:r>
      <w:r w:rsidRPr="00AB216A">
        <w:rPr>
          <w:rFonts w:ascii="Times New Roman" w:hAnsi="Times New Roman" w:cs="Times New Roman"/>
        </w:rPr>
        <w:t xml:space="preserve"> to determine if there is a significant correlation.</w:t>
      </w:r>
    </w:p>
    <w:p w14:paraId="41902E6A" w14:textId="77777777" w:rsidR="007710CA" w:rsidRPr="00AB216A" w:rsidRDefault="007710CA" w:rsidP="00420359">
      <w:pPr>
        <w:numPr>
          <w:ilvl w:val="0"/>
          <w:numId w:val="6"/>
        </w:numPr>
        <w:spacing w:after="0" w:line="240" w:lineRule="auto"/>
        <w:jc w:val="both"/>
        <w:rPr>
          <w:rFonts w:ascii="Times New Roman" w:hAnsi="Times New Roman" w:cs="Times New Roman"/>
        </w:rPr>
      </w:pPr>
      <w:r w:rsidRPr="00AB216A">
        <w:rPr>
          <w:rFonts w:ascii="Times New Roman" w:hAnsi="Times New Roman" w:cs="Times New Roman"/>
          <w:b/>
          <w:bCs/>
        </w:rPr>
        <w:t>Methodology:</w:t>
      </w:r>
      <w:r w:rsidRPr="00AB216A">
        <w:rPr>
          <w:rFonts w:ascii="Times New Roman" w:hAnsi="Times New Roman" w:cs="Times New Roman"/>
        </w:rPr>
        <w:t xml:space="preserve"> The study employs </w:t>
      </w:r>
      <w:r w:rsidRPr="00AB216A">
        <w:rPr>
          <w:rFonts w:ascii="Times New Roman" w:hAnsi="Times New Roman" w:cs="Times New Roman"/>
          <w:b/>
          <w:bCs/>
        </w:rPr>
        <w:t>descriptive analysis</w:t>
      </w:r>
      <w:r w:rsidRPr="00AB216A">
        <w:rPr>
          <w:rFonts w:ascii="Times New Roman" w:hAnsi="Times New Roman" w:cs="Times New Roman"/>
        </w:rPr>
        <w:t xml:space="preserve"> to summarize production and sales data and applies a </w:t>
      </w:r>
      <w:r w:rsidRPr="00AB216A">
        <w:rPr>
          <w:rFonts w:ascii="Times New Roman" w:hAnsi="Times New Roman" w:cs="Times New Roman"/>
          <w:b/>
          <w:bCs/>
        </w:rPr>
        <w:t>T-test</w:t>
      </w:r>
      <w:r w:rsidRPr="00AB216A">
        <w:rPr>
          <w:rFonts w:ascii="Times New Roman" w:hAnsi="Times New Roman" w:cs="Times New Roman"/>
        </w:rPr>
        <w:t xml:space="preserve"> to evaluate the significance of the relationship between production and sales.</w:t>
      </w:r>
    </w:p>
    <w:p w14:paraId="53518261" w14:textId="77777777" w:rsidR="007710CA" w:rsidRPr="00AB216A" w:rsidRDefault="007710CA" w:rsidP="00420359">
      <w:pPr>
        <w:numPr>
          <w:ilvl w:val="0"/>
          <w:numId w:val="6"/>
        </w:numPr>
        <w:spacing w:after="0" w:line="240" w:lineRule="auto"/>
        <w:jc w:val="both"/>
        <w:rPr>
          <w:rFonts w:ascii="Times New Roman" w:hAnsi="Times New Roman" w:cs="Times New Roman"/>
        </w:rPr>
      </w:pPr>
      <w:r w:rsidRPr="00AB216A">
        <w:rPr>
          <w:rFonts w:ascii="Times New Roman" w:hAnsi="Times New Roman" w:cs="Times New Roman"/>
          <w:b/>
          <w:bCs/>
        </w:rPr>
        <w:t>Limitations:</w:t>
      </w:r>
      <w:r w:rsidRPr="00AB216A">
        <w:rPr>
          <w:rFonts w:ascii="Times New Roman" w:hAnsi="Times New Roman" w:cs="Times New Roman"/>
        </w:rPr>
        <w:t xml:space="preserve"> The study does not include other flour milling companies or external economic factors such as government policies, foreign exchange rates, or competition beyond Dangote Flour Mills Plc.</w:t>
      </w:r>
    </w:p>
    <w:p w14:paraId="656E125A" w14:textId="608B816D" w:rsidR="007710CA" w:rsidRPr="00AB216A" w:rsidRDefault="009D57F4" w:rsidP="00420359">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1.6 </w:t>
      </w:r>
      <w:r w:rsidRPr="00AB216A">
        <w:rPr>
          <w:rFonts w:ascii="Times New Roman" w:hAnsi="Times New Roman" w:cs="Times New Roman"/>
          <w:b/>
          <w:bCs/>
        </w:rPr>
        <w:t>LIMITATIONS OF THE STUDY</w:t>
      </w:r>
    </w:p>
    <w:p w14:paraId="4AC2E76D" w14:textId="77777777" w:rsidR="007710CA" w:rsidRPr="00AB216A" w:rsidRDefault="007710CA" w:rsidP="00420359">
      <w:pPr>
        <w:spacing w:after="0" w:line="240" w:lineRule="auto"/>
        <w:jc w:val="both"/>
        <w:rPr>
          <w:rFonts w:ascii="Times New Roman" w:hAnsi="Times New Roman" w:cs="Times New Roman"/>
        </w:rPr>
      </w:pPr>
      <w:r w:rsidRPr="00AB216A">
        <w:rPr>
          <w:rFonts w:ascii="Times New Roman" w:hAnsi="Times New Roman" w:cs="Times New Roman"/>
        </w:rPr>
        <w:t>This study has several limitations that may affect the generalization of its findings:</w:t>
      </w:r>
    </w:p>
    <w:p w14:paraId="32352D8B" w14:textId="77777777" w:rsidR="007710CA" w:rsidRPr="00AB216A" w:rsidRDefault="007710CA" w:rsidP="00420359">
      <w:pPr>
        <w:numPr>
          <w:ilvl w:val="0"/>
          <w:numId w:val="7"/>
        </w:numPr>
        <w:spacing w:after="0" w:line="240" w:lineRule="auto"/>
        <w:jc w:val="both"/>
        <w:rPr>
          <w:rFonts w:ascii="Times New Roman" w:hAnsi="Times New Roman" w:cs="Times New Roman"/>
        </w:rPr>
      </w:pPr>
      <w:r w:rsidRPr="00AB216A">
        <w:rPr>
          <w:rFonts w:ascii="Times New Roman" w:hAnsi="Times New Roman" w:cs="Times New Roman"/>
          <w:b/>
          <w:bCs/>
        </w:rPr>
        <w:t>Restricted Scope:</w:t>
      </w:r>
      <w:r w:rsidRPr="00AB216A">
        <w:rPr>
          <w:rFonts w:ascii="Times New Roman" w:hAnsi="Times New Roman" w:cs="Times New Roman"/>
        </w:rPr>
        <w:t xml:space="preserve"> The research focuses solely on </w:t>
      </w:r>
      <w:r w:rsidRPr="00AB216A">
        <w:rPr>
          <w:rFonts w:ascii="Times New Roman" w:hAnsi="Times New Roman" w:cs="Times New Roman"/>
          <w:b/>
          <w:bCs/>
        </w:rPr>
        <w:t>Dangote Flour Mills Plc</w:t>
      </w:r>
      <w:r w:rsidRPr="00AB216A">
        <w:rPr>
          <w:rFonts w:ascii="Times New Roman" w:hAnsi="Times New Roman" w:cs="Times New Roman"/>
        </w:rPr>
        <w:t>, excluding other flour milling companies in Nigeria, which may limit broader industry insights.</w:t>
      </w:r>
    </w:p>
    <w:p w14:paraId="3D210B62" w14:textId="77777777" w:rsidR="007710CA" w:rsidRPr="00AB216A" w:rsidRDefault="007710CA" w:rsidP="00420359">
      <w:pPr>
        <w:numPr>
          <w:ilvl w:val="0"/>
          <w:numId w:val="7"/>
        </w:numPr>
        <w:spacing w:after="0" w:line="240" w:lineRule="auto"/>
        <w:jc w:val="both"/>
        <w:rPr>
          <w:rFonts w:ascii="Times New Roman" w:hAnsi="Times New Roman" w:cs="Times New Roman"/>
        </w:rPr>
      </w:pPr>
      <w:r w:rsidRPr="00AB216A">
        <w:rPr>
          <w:rFonts w:ascii="Times New Roman" w:hAnsi="Times New Roman" w:cs="Times New Roman"/>
          <w:b/>
          <w:bCs/>
        </w:rPr>
        <w:t>Time Constraint:</w:t>
      </w:r>
      <w:r w:rsidRPr="00AB216A">
        <w:rPr>
          <w:rFonts w:ascii="Times New Roman" w:hAnsi="Times New Roman" w:cs="Times New Roman"/>
        </w:rPr>
        <w:t xml:space="preserve"> The study examines data from </w:t>
      </w:r>
      <w:r w:rsidRPr="00AB216A">
        <w:rPr>
          <w:rFonts w:ascii="Times New Roman" w:hAnsi="Times New Roman" w:cs="Times New Roman"/>
          <w:b/>
          <w:bCs/>
        </w:rPr>
        <w:t>2020 to 2024</w:t>
      </w:r>
      <w:r w:rsidRPr="00AB216A">
        <w:rPr>
          <w:rFonts w:ascii="Times New Roman" w:hAnsi="Times New Roman" w:cs="Times New Roman"/>
        </w:rPr>
        <w:t>, which may not capture long-term industry trends or past historical influences.</w:t>
      </w:r>
    </w:p>
    <w:p w14:paraId="37BE78EE" w14:textId="77777777" w:rsidR="007710CA" w:rsidRPr="00AB216A" w:rsidRDefault="007710CA" w:rsidP="00420359">
      <w:pPr>
        <w:numPr>
          <w:ilvl w:val="0"/>
          <w:numId w:val="7"/>
        </w:numPr>
        <w:spacing w:after="0" w:line="240" w:lineRule="auto"/>
        <w:jc w:val="both"/>
        <w:rPr>
          <w:rFonts w:ascii="Times New Roman" w:hAnsi="Times New Roman" w:cs="Times New Roman"/>
        </w:rPr>
      </w:pPr>
      <w:r w:rsidRPr="00AB216A">
        <w:rPr>
          <w:rFonts w:ascii="Times New Roman" w:hAnsi="Times New Roman" w:cs="Times New Roman"/>
          <w:b/>
          <w:bCs/>
        </w:rPr>
        <w:t>Data Availability:</w:t>
      </w:r>
      <w:r w:rsidRPr="00AB216A">
        <w:rPr>
          <w:rFonts w:ascii="Times New Roman" w:hAnsi="Times New Roman" w:cs="Times New Roman"/>
        </w:rPr>
        <w:t xml:space="preserve"> Access to comprehensive and accurate production and sales records may be limited, affecting the depth of analysis.</w:t>
      </w:r>
    </w:p>
    <w:p w14:paraId="2132237F" w14:textId="77777777" w:rsidR="007710CA" w:rsidRPr="00AB216A" w:rsidRDefault="007710CA" w:rsidP="00420359">
      <w:pPr>
        <w:numPr>
          <w:ilvl w:val="0"/>
          <w:numId w:val="7"/>
        </w:numPr>
        <w:spacing w:after="0" w:line="240" w:lineRule="auto"/>
        <w:jc w:val="both"/>
        <w:rPr>
          <w:rFonts w:ascii="Times New Roman" w:hAnsi="Times New Roman" w:cs="Times New Roman"/>
        </w:rPr>
      </w:pPr>
      <w:r w:rsidRPr="00AB216A">
        <w:rPr>
          <w:rFonts w:ascii="Times New Roman" w:hAnsi="Times New Roman" w:cs="Times New Roman"/>
          <w:b/>
          <w:bCs/>
        </w:rPr>
        <w:t>External Factors:</w:t>
      </w:r>
      <w:r w:rsidRPr="00AB216A">
        <w:rPr>
          <w:rFonts w:ascii="Times New Roman" w:hAnsi="Times New Roman" w:cs="Times New Roman"/>
        </w:rPr>
        <w:t xml:space="preserve"> The study does not account for external economic influences such as </w:t>
      </w:r>
      <w:r w:rsidRPr="00AB216A">
        <w:rPr>
          <w:rFonts w:ascii="Times New Roman" w:hAnsi="Times New Roman" w:cs="Times New Roman"/>
          <w:b/>
          <w:bCs/>
        </w:rPr>
        <w:t>government policies, exchange rate fluctuations, inflation, and competition</w:t>
      </w:r>
      <w:r w:rsidRPr="00AB216A">
        <w:rPr>
          <w:rFonts w:ascii="Times New Roman" w:hAnsi="Times New Roman" w:cs="Times New Roman"/>
        </w:rPr>
        <w:t xml:space="preserve"> that may impact flour production and sales.</w:t>
      </w:r>
    </w:p>
    <w:p w14:paraId="1B887B3B" w14:textId="77777777" w:rsidR="007710CA" w:rsidRPr="00AB216A" w:rsidRDefault="007710CA" w:rsidP="00420359">
      <w:pPr>
        <w:numPr>
          <w:ilvl w:val="0"/>
          <w:numId w:val="7"/>
        </w:numPr>
        <w:spacing w:after="0" w:line="240" w:lineRule="auto"/>
        <w:jc w:val="both"/>
        <w:rPr>
          <w:rFonts w:ascii="Times New Roman" w:hAnsi="Times New Roman" w:cs="Times New Roman"/>
        </w:rPr>
      </w:pPr>
      <w:r w:rsidRPr="00AB216A">
        <w:rPr>
          <w:rFonts w:ascii="Times New Roman" w:hAnsi="Times New Roman" w:cs="Times New Roman"/>
          <w:b/>
          <w:bCs/>
        </w:rPr>
        <w:t>Statistical Limitations:</w:t>
      </w:r>
      <w:r w:rsidRPr="00AB216A">
        <w:rPr>
          <w:rFonts w:ascii="Times New Roman" w:hAnsi="Times New Roman" w:cs="Times New Roman"/>
        </w:rPr>
        <w:t xml:space="preserve"> The use of </w:t>
      </w:r>
      <w:r w:rsidRPr="00AB216A">
        <w:rPr>
          <w:rFonts w:ascii="Times New Roman" w:hAnsi="Times New Roman" w:cs="Times New Roman"/>
          <w:b/>
          <w:bCs/>
        </w:rPr>
        <w:t>T-test analysis</w:t>
      </w:r>
      <w:r w:rsidRPr="00AB216A">
        <w:rPr>
          <w:rFonts w:ascii="Times New Roman" w:hAnsi="Times New Roman" w:cs="Times New Roman"/>
        </w:rPr>
        <w:t xml:space="preserve"> focuses on testing the significance of the relationship between production and sales but does not explore </w:t>
      </w:r>
      <w:r w:rsidRPr="00AB216A">
        <w:rPr>
          <w:rFonts w:ascii="Times New Roman" w:hAnsi="Times New Roman" w:cs="Times New Roman"/>
          <w:b/>
          <w:bCs/>
        </w:rPr>
        <w:t>other advanced econometric models</w:t>
      </w:r>
      <w:r w:rsidRPr="00AB216A">
        <w:rPr>
          <w:rFonts w:ascii="Times New Roman" w:hAnsi="Times New Roman" w:cs="Times New Roman"/>
        </w:rPr>
        <w:t xml:space="preserve"> that could provide deeper insights.</w:t>
      </w:r>
    </w:p>
    <w:p w14:paraId="0ABC04F5" w14:textId="77777777" w:rsidR="00E54D5E" w:rsidRPr="00AB216A" w:rsidRDefault="00E54D5E" w:rsidP="00420359">
      <w:pPr>
        <w:spacing w:after="0" w:line="240" w:lineRule="auto"/>
        <w:jc w:val="both"/>
        <w:rPr>
          <w:rFonts w:ascii="Times New Roman" w:hAnsi="Times New Roman" w:cs="Times New Roman"/>
        </w:rPr>
      </w:pPr>
    </w:p>
    <w:p w14:paraId="71FA0637" w14:textId="77777777" w:rsidR="005E6C4B" w:rsidRDefault="005E6C4B">
      <w:pPr>
        <w:rPr>
          <w:rFonts w:ascii="Times New Roman" w:hAnsi="Times New Roman" w:cs="Times New Roman"/>
        </w:rPr>
      </w:pPr>
      <w:r>
        <w:rPr>
          <w:rFonts w:ascii="Times New Roman" w:hAnsi="Times New Roman" w:cs="Times New Roman"/>
        </w:rPr>
        <w:br w:type="page"/>
      </w:r>
    </w:p>
    <w:p w14:paraId="13306B29" w14:textId="247A52E4" w:rsidR="007710CA" w:rsidRPr="005E6C4B" w:rsidRDefault="005E6C4B" w:rsidP="005E6C4B">
      <w:pPr>
        <w:spacing w:after="0" w:line="240" w:lineRule="auto"/>
        <w:jc w:val="center"/>
        <w:rPr>
          <w:rFonts w:ascii="Times New Roman" w:hAnsi="Times New Roman" w:cs="Times New Roman"/>
          <w:b/>
          <w:bCs/>
        </w:rPr>
      </w:pPr>
      <w:r w:rsidRPr="005E6C4B">
        <w:rPr>
          <w:rFonts w:ascii="Times New Roman" w:hAnsi="Times New Roman" w:cs="Times New Roman"/>
          <w:b/>
          <w:bCs/>
        </w:rPr>
        <w:lastRenderedPageBreak/>
        <w:t>CHAPTER TWO</w:t>
      </w:r>
    </w:p>
    <w:p w14:paraId="3BDFEB8B" w14:textId="1613EB8C" w:rsidR="007710CA" w:rsidRPr="005E6C4B" w:rsidRDefault="005E6C4B" w:rsidP="005E6C4B">
      <w:pPr>
        <w:spacing w:after="0" w:line="240" w:lineRule="auto"/>
        <w:jc w:val="center"/>
        <w:rPr>
          <w:rFonts w:ascii="Times New Roman" w:hAnsi="Times New Roman" w:cs="Times New Roman"/>
          <w:b/>
          <w:bCs/>
        </w:rPr>
      </w:pPr>
      <w:r w:rsidRPr="005E6C4B">
        <w:rPr>
          <w:rFonts w:ascii="Times New Roman" w:hAnsi="Times New Roman" w:cs="Times New Roman"/>
          <w:b/>
          <w:bCs/>
        </w:rPr>
        <w:t>LITERATURE REVIEW</w:t>
      </w:r>
    </w:p>
    <w:p w14:paraId="3A83F619"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1. Global Trends in Flour Production and Sales (Smith &amp; Johnson, 2018)</w:t>
      </w:r>
    </w:p>
    <w:p w14:paraId="7384E409"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Smith and Johnson (2018) analyzed global flour production trends, identifying key factors that influence production rates and market demands. Their study focused on how climate change, agricultural practices, and government policies impact wheat supply and, consequently, flour production. They found that fluctuations in wheat production due to unpredictable weather conditions directly affect flour output.</w:t>
      </w:r>
    </w:p>
    <w:p w14:paraId="4C2D2DFF"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study also emphasized technological advancements in milling processes, noting that automation has significantly increased production efficiency. They argued that markets with higher technology adoption, such as North America and Europe, experienced steady growth in flour production, whereas developing countries faced supply constraints. Additionally, they examined pricing trends, showing that global wheat price volatility influences flour sales, particularly in import-dependent nations like Nigeria.</w:t>
      </w:r>
    </w:p>
    <w:p w14:paraId="7C4A6BDF"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Their research concluded that sustainable agricultural practices and advancements in food processing technologies could mitigate supply chain disruptions. However, they suggested that more policies supporting local wheat production are needed to stabilize flour markets.</w:t>
      </w:r>
    </w:p>
    <w:p w14:paraId="4E193ADA" w14:textId="158BA441" w:rsidR="00C053CB" w:rsidRPr="00AB216A" w:rsidRDefault="00C053CB" w:rsidP="00420359">
      <w:pPr>
        <w:spacing w:after="0" w:line="240" w:lineRule="auto"/>
        <w:jc w:val="both"/>
        <w:rPr>
          <w:rFonts w:ascii="Times New Roman" w:hAnsi="Times New Roman" w:cs="Times New Roman"/>
        </w:rPr>
      </w:pPr>
    </w:p>
    <w:p w14:paraId="38F3AC51"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2. Economic Analysis of the Flour Milling Industry in Nigeria (Olawale &amp; Adebayo, 2019)</w:t>
      </w:r>
    </w:p>
    <w:p w14:paraId="77266136"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Olawale and Adebayo (2019) conducted an economic analysis of the flour milling sector in Nigeria, focusing on production costs, profitability, and market competition. Their study used a combination of secondary data and structured interviews with key industry stakeholders.</w:t>
      </w:r>
    </w:p>
    <w:p w14:paraId="166C40E4"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They found that production costs in Nigeria were heavily influenced by foreign exchange fluctuations, as the country relies on wheat imports. Their cost analysis showed that energy expenses, raw material costs, and transportation fees were the biggest financial burdens for milling companies. In particular, Dangote Flour Mills struggled with currency depreciation, which increased import costs.</w:t>
      </w:r>
    </w:p>
    <w:p w14:paraId="52023070"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study also highlighted the role of government policies, including import duties and subsidies for local wheat farming. Their findings indicated that while subsidies helped reduce dependence on imports, local wheat production was insufficient to meet national demand. They recommended targeted investments in wheat farming and infrastructure development to improve the industry's sustainability.</w:t>
      </w:r>
    </w:p>
    <w:p w14:paraId="390908B6" w14:textId="03C61376" w:rsidR="00C053CB" w:rsidRPr="00AB216A" w:rsidRDefault="00C053CB" w:rsidP="00420359">
      <w:pPr>
        <w:spacing w:after="0" w:line="240" w:lineRule="auto"/>
        <w:jc w:val="both"/>
        <w:rPr>
          <w:rFonts w:ascii="Times New Roman" w:hAnsi="Times New Roman" w:cs="Times New Roman"/>
        </w:rPr>
      </w:pPr>
    </w:p>
    <w:p w14:paraId="2AA007A8"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3. The Role of Technology in Flour Production Efficiency (Brown et al., 2020)</w:t>
      </w:r>
    </w:p>
    <w:p w14:paraId="58529431"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Brown et al. (2020) explored the impact of modern milling technology on flour production efficiency. Their study compared traditional milling methods with advanced automated systems across different regions.</w:t>
      </w:r>
    </w:p>
    <w:p w14:paraId="730C05AC"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researchers found that automation improved flour yield by 15-20%, reduced waste, and enhanced product consistency. They also noted that digital monitoring systems in flour mills allowed for real-time quality control, minimizing contamination risks and improving food safety standards.</w:t>
      </w:r>
    </w:p>
    <w:p w14:paraId="2F428A93"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However, they identified key challenges, particularly in developing countries where high capital investment requirements hindered the adoption of advanced technology. In the case of Nigeria, companies like Dangote Flour Mills had begun investing in automation but faced difficulties due to limited infrastructure and high operational costs.</w:t>
      </w:r>
    </w:p>
    <w:p w14:paraId="26CB033E"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lastRenderedPageBreak/>
        <w:t>Their study concluded that while technology adoption in the flour industry has clear benefits, governments and private investors need to collaborate to make advanced milling equipment more accessible, especially in emerging economies.</w:t>
      </w:r>
    </w:p>
    <w:p w14:paraId="55483332" w14:textId="60E53E54" w:rsidR="00C053CB" w:rsidRPr="00AB216A" w:rsidRDefault="00C053CB" w:rsidP="00420359">
      <w:pPr>
        <w:spacing w:after="0" w:line="240" w:lineRule="auto"/>
        <w:jc w:val="both"/>
        <w:rPr>
          <w:rFonts w:ascii="Times New Roman" w:hAnsi="Times New Roman" w:cs="Times New Roman"/>
        </w:rPr>
      </w:pPr>
    </w:p>
    <w:p w14:paraId="4DE0DE8E"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4. Consumer Demand and Market Trends for Flour-Based Products (Williams, 2021)</w:t>
      </w:r>
    </w:p>
    <w:p w14:paraId="46C6BBD0"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Williams (2021) analyzed changing consumer preferences and market demand for flour-based products. Their research utilized consumer surveys and retail sales data across multiple countries, including Nigeria.</w:t>
      </w:r>
    </w:p>
    <w:p w14:paraId="511FE650"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study found that urbanization and changing dietary habits were increasing the demand for convenience foods such as bread, noodles, and pastries. In Nigeria, a rise in quick-service restaurants and bakery chains had led to a steady increase in flour sales. However, Williams also highlighted concerns about price sensitivity, with consumers opting for cheaper alternatives when flour prices spiked.</w:t>
      </w:r>
    </w:p>
    <w:p w14:paraId="4FD37D67"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Another key finding was the growing demand for specialty flours, such as gluten-free and organic varieties, particularly in developed markets. While Nigeria's demand for specialty flour remained low, the study predicted a gradual shift towards health-conscious consumption patterns.</w:t>
      </w:r>
    </w:p>
    <w:p w14:paraId="7F7EB94C"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Williams concluded that flour milling companies must adapt to consumer trends by diversifying their product offerings and investing in innovative marketing strategies to maintain competitive advantages.</w:t>
      </w:r>
    </w:p>
    <w:p w14:paraId="3B97937E" w14:textId="5594F9A7" w:rsidR="00C053CB" w:rsidRPr="00AB216A" w:rsidRDefault="00C053CB" w:rsidP="00420359">
      <w:pPr>
        <w:spacing w:after="0" w:line="240" w:lineRule="auto"/>
        <w:jc w:val="both"/>
        <w:rPr>
          <w:rFonts w:ascii="Times New Roman" w:hAnsi="Times New Roman" w:cs="Times New Roman"/>
        </w:rPr>
      </w:pPr>
    </w:p>
    <w:p w14:paraId="41021E6B"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5. Impact of Exchange Rate Fluctuations on Wheat Importation and Flour Prices (Adekunle &amp; Yusuf, 2022)</w:t>
      </w:r>
    </w:p>
    <w:p w14:paraId="0955B9F4"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Adekunle and Yusuf (2022) examined the impact of exchange rate fluctuations on wheat importation and flour prices in Nigeria. Their research used time-series data to track currency depreciation trends and their effects on flour production costs.</w:t>
      </w:r>
    </w:p>
    <w:p w14:paraId="38CB7944"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Their findings revealed a strong correlation between foreign exchange rates and flour prices, with every 10% depreciation in the Nigerian Naira leading to a 7% increase in flour costs. The study also found that local milling companies, including Dangote Flour Mills, faced significant challenges in maintaining stable production levels due to unstable import costs.</w:t>
      </w:r>
    </w:p>
    <w:p w14:paraId="70F8054F"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researchers suggested that promoting local wheat farming and reducing dependence on imports could help stabilize prices. They also recommended that flour milling companies explore hedging strategies to mitigate currency risks.</w:t>
      </w:r>
    </w:p>
    <w:p w14:paraId="75F09F35" w14:textId="4B33DAA1" w:rsidR="00C053CB" w:rsidRPr="00AB216A" w:rsidRDefault="00C053CB" w:rsidP="00420359">
      <w:pPr>
        <w:spacing w:after="0" w:line="240" w:lineRule="auto"/>
        <w:jc w:val="both"/>
        <w:rPr>
          <w:rFonts w:ascii="Times New Roman" w:hAnsi="Times New Roman" w:cs="Times New Roman"/>
        </w:rPr>
      </w:pPr>
    </w:p>
    <w:p w14:paraId="2B18A9AB"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6. Government Policies and Their Effects on the Flour Milling Industry (Okafor, 2023)</w:t>
      </w:r>
    </w:p>
    <w:p w14:paraId="6C31D0DF"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Okafor (2023) analyzed the role of government policies in shaping Nigeria's flour milling industry. Their study reviewed policies related to import tariffs, local content requirements, and agricultural subsidies.</w:t>
      </w:r>
    </w:p>
    <w:p w14:paraId="4E26ED5A"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One key policy examined was Nigeria's restriction on foreign wheat imports to encourage domestic production. The study found that while these policies aimed to support local farmers, they also contributed to short-term flour shortages and price increases. In contrast, subsidies provided to wheat farmers were insufficient to scale up production to meet national demand.</w:t>
      </w:r>
    </w:p>
    <w:p w14:paraId="466C76BA"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Okafor also assessed the impact of tax incentives offered to large milling companies, such as Dangote Flour Mills. While these incentives helped boost production, they primarily benefited established players, limiting opportunities for smaller competitors.</w:t>
      </w:r>
    </w:p>
    <w:p w14:paraId="4A13A007"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study concluded that a balanced policy approach—one that supports both local wheat farming and ensures stable flour prices—is necessary for long-term industry growth.</w:t>
      </w:r>
    </w:p>
    <w:p w14:paraId="6DEEF9F1" w14:textId="1F5735EC" w:rsidR="00C053CB" w:rsidRPr="00AB216A" w:rsidRDefault="00C053CB" w:rsidP="00420359">
      <w:pPr>
        <w:spacing w:after="0" w:line="240" w:lineRule="auto"/>
        <w:jc w:val="both"/>
        <w:rPr>
          <w:rFonts w:ascii="Times New Roman" w:hAnsi="Times New Roman" w:cs="Times New Roman"/>
        </w:rPr>
      </w:pPr>
    </w:p>
    <w:p w14:paraId="03F784BF"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7. Comparative Study of Flour Production in Nigeria and Other Developing Economies (Singh et al., 2024)</w:t>
      </w:r>
    </w:p>
    <w:p w14:paraId="49AC3FF8"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Singh et al. (2024) conducted a comparative study on flour production in Nigeria and other developing economies, including India and Brazil. Their study assessed production efficiency, supply chain dynamics, and regulatory environments.</w:t>
      </w:r>
    </w:p>
    <w:p w14:paraId="701EE9DA"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research found that Nigeria's heavy reliance on wheat imports made it more vulnerable to price volatility compared to India, which had a strong domestic wheat production base. Brazil, on the other hand, had developed hybrid production models that integrated both local wheat farming and strategic imports.</w:t>
      </w:r>
    </w:p>
    <w:p w14:paraId="6CFE4B73"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study highlighted that Nigeria's flour milling industry faced challenges such as poor storage infrastructure, inefficient logistics, and high energy costs. In contrast, India had invested in decentralized milling operations, which reduced transportation costs and improved supply chain efficiency.</w:t>
      </w:r>
    </w:p>
    <w:p w14:paraId="72A17356"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Singh et al. concluded that Nigeria could enhance its flour production capabilities by adopting hybrid strategies, improving infrastructure, and developing robust supply chain mechanisms. They recommended increased investment in research and development to enhance local wheat farming techniques.</w:t>
      </w:r>
    </w:p>
    <w:p w14:paraId="24F67958" w14:textId="77777777" w:rsidR="007710CA" w:rsidRPr="00AB216A" w:rsidRDefault="007710CA" w:rsidP="00420359">
      <w:pPr>
        <w:spacing w:after="0" w:line="240" w:lineRule="auto"/>
        <w:jc w:val="both"/>
        <w:rPr>
          <w:rFonts w:ascii="Times New Roman" w:hAnsi="Times New Roman" w:cs="Times New Roman"/>
        </w:rPr>
      </w:pPr>
    </w:p>
    <w:p w14:paraId="78B5694E" w14:textId="77777777" w:rsidR="00B52C18" w:rsidRDefault="00B52C18">
      <w:pPr>
        <w:rPr>
          <w:rFonts w:ascii="Times New Roman" w:hAnsi="Times New Roman" w:cs="Times New Roman"/>
        </w:rPr>
      </w:pPr>
      <w:r>
        <w:rPr>
          <w:rFonts w:ascii="Times New Roman" w:hAnsi="Times New Roman" w:cs="Times New Roman"/>
        </w:rPr>
        <w:br w:type="page"/>
      </w:r>
    </w:p>
    <w:p w14:paraId="45485E96" w14:textId="2986FCF2" w:rsidR="00C053CB" w:rsidRPr="00B52C18" w:rsidRDefault="00B52C18" w:rsidP="00B52C18">
      <w:pPr>
        <w:spacing w:after="0" w:line="240" w:lineRule="auto"/>
        <w:jc w:val="center"/>
        <w:rPr>
          <w:rFonts w:ascii="Times New Roman" w:hAnsi="Times New Roman" w:cs="Times New Roman"/>
          <w:b/>
          <w:bCs/>
        </w:rPr>
      </w:pPr>
      <w:r w:rsidRPr="00B52C18">
        <w:rPr>
          <w:rFonts w:ascii="Times New Roman" w:hAnsi="Times New Roman" w:cs="Times New Roman"/>
          <w:b/>
          <w:bCs/>
        </w:rPr>
        <w:lastRenderedPageBreak/>
        <w:t>CHAPTER THREE</w:t>
      </w:r>
    </w:p>
    <w:p w14:paraId="2192AF5A" w14:textId="2A1551BD" w:rsidR="00C053CB" w:rsidRPr="00B52C18" w:rsidRDefault="00A22BDE" w:rsidP="00B52C18">
      <w:pPr>
        <w:spacing w:after="0" w:line="240" w:lineRule="auto"/>
        <w:jc w:val="center"/>
        <w:rPr>
          <w:rFonts w:ascii="Times New Roman" w:hAnsi="Times New Roman" w:cs="Times New Roman"/>
          <w:b/>
          <w:bCs/>
        </w:rPr>
      </w:pPr>
      <w:r>
        <w:rPr>
          <w:rFonts w:ascii="Times New Roman" w:hAnsi="Times New Roman" w:cs="Times New Roman"/>
          <w:b/>
          <w:bCs/>
        </w:rPr>
        <w:t xml:space="preserve">RESEARCH </w:t>
      </w:r>
      <w:r w:rsidR="00B52C18" w:rsidRPr="00B52C18">
        <w:rPr>
          <w:rFonts w:ascii="Times New Roman" w:hAnsi="Times New Roman" w:cs="Times New Roman"/>
          <w:b/>
          <w:bCs/>
        </w:rPr>
        <w:t>METHODOLOGY</w:t>
      </w:r>
    </w:p>
    <w:p w14:paraId="2209AC6B" w14:textId="77777777" w:rsidR="00C053CB" w:rsidRPr="00AB216A" w:rsidRDefault="00C053CB" w:rsidP="00420359">
      <w:pPr>
        <w:spacing w:after="0" w:line="240" w:lineRule="auto"/>
        <w:jc w:val="both"/>
        <w:rPr>
          <w:rFonts w:ascii="Times New Roman" w:hAnsi="Times New Roman" w:cs="Times New Roman"/>
        </w:rPr>
      </w:pPr>
    </w:p>
    <w:p w14:paraId="01EDEE65" w14:textId="4C0DBE2B" w:rsidR="00C053CB" w:rsidRPr="00A22BDE" w:rsidRDefault="00A22BDE" w:rsidP="00420359">
      <w:pPr>
        <w:spacing w:after="0" w:line="240" w:lineRule="auto"/>
        <w:jc w:val="both"/>
        <w:rPr>
          <w:rFonts w:ascii="Times New Roman" w:hAnsi="Times New Roman" w:cs="Times New Roman"/>
          <w:b/>
          <w:bCs/>
        </w:rPr>
      </w:pPr>
      <w:r w:rsidRPr="00A22BDE">
        <w:rPr>
          <w:rFonts w:ascii="Times New Roman" w:hAnsi="Times New Roman" w:cs="Times New Roman"/>
          <w:b/>
          <w:bCs/>
        </w:rPr>
        <w:t>METHODOLOGY</w:t>
      </w:r>
    </w:p>
    <w:p w14:paraId="255D61FF"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 xml:space="preserve">A </w:t>
      </w:r>
      <w:r w:rsidRPr="00AB216A">
        <w:rPr>
          <w:rFonts w:ascii="Times New Roman" w:hAnsi="Times New Roman" w:cs="Times New Roman"/>
          <w:b/>
          <w:bCs/>
        </w:rPr>
        <w:t>t-test</w:t>
      </w:r>
      <w:r w:rsidRPr="00AB216A">
        <w:rPr>
          <w:rFonts w:ascii="Times New Roman" w:hAnsi="Times New Roman" w:cs="Times New Roman"/>
        </w:rPr>
        <w:t xml:space="preserve"> is a statistical method used to determine whether there is a significant difference between the means of two groups. In the context of </w:t>
      </w:r>
      <w:r w:rsidRPr="00AB216A">
        <w:rPr>
          <w:rFonts w:ascii="Times New Roman" w:hAnsi="Times New Roman" w:cs="Times New Roman"/>
          <w:b/>
          <w:bCs/>
        </w:rPr>
        <w:t>flour production and sales at Dangote Flour Mill Plc</w:t>
      </w:r>
      <w:r w:rsidRPr="00AB216A">
        <w:rPr>
          <w:rFonts w:ascii="Times New Roman" w:hAnsi="Times New Roman" w:cs="Times New Roman"/>
        </w:rPr>
        <w:t xml:space="preserve">, a </w:t>
      </w:r>
      <w:r w:rsidRPr="00AB216A">
        <w:rPr>
          <w:rFonts w:ascii="Times New Roman" w:hAnsi="Times New Roman" w:cs="Times New Roman"/>
          <w:b/>
          <w:bCs/>
        </w:rPr>
        <w:t>paired t-test</w:t>
      </w:r>
      <w:r w:rsidRPr="00AB216A">
        <w:rPr>
          <w:rFonts w:ascii="Times New Roman" w:hAnsi="Times New Roman" w:cs="Times New Roman"/>
        </w:rPr>
        <w:t xml:space="preserve"> or </w:t>
      </w:r>
      <w:r w:rsidRPr="00AB216A">
        <w:rPr>
          <w:rFonts w:ascii="Times New Roman" w:hAnsi="Times New Roman" w:cs="Times New Roman"/>
          <w:b/>
          <w:bCs/>
        </w:rPr>
        <w:t>independent t-test</w:t>
      </w:r>
      <w:r w:rsidRPr="00AB216A">
        <w:rPr>
          <w:rFonts w:ascii="Times New Roman" w:hAnsi="Times New Roman" w:cs="Times New Roman"/>
        </w:rPr>
        <w:t xml:space="preserve"> can be applied to analyze whether there is a statistically significant relationship between production levels and sales figures.</w:t>
      </w:r>
    </w:p>
    <w:p w14:paraId="0A8546A9" w14:textId="1A78B881" w:rsidR="00C053CB" w:rsidRPr="00AB216A" w:rsidRDefault="00C053CB" w:rsidP="00420359">
      <w:pPr>
        <w:spacing w:after="0" w:line="240" w:lineRule="auto"/>
        <w:jc w:val="both"/>
        <w:rPr>
          <w:rFonts w:ascii="Times New Roman" w:hAnsi="Times New Roman" w:cs="Times New Roman"/>
        </w:rPr>
      </w:pPr>
    </w:p>
    <w:p w14:paraId="35F48A43" w14:textId="707CD440" w:rsidR="00C053CB" w:rsidRPr="00AB216A" w:rsidRDefault="00ED4ED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APPLICATION OF T-TEST IN FLOUR PRODUCTION AND SALES</w:t>
      </w:r>
    </w:p>
    <w:p w14:paraId="01690BC4" w14:textId="77777777"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rPr>
        <w:t>The t-test will help assess:</w:t>
      </w:r>
    </w:p>
    <w:p w14:paraId="35F50AB6" w14:textId="77777777" w:rsidR="00C053CB" w:rsidRPr="00AB216A" w:rsidRDefault="00C053CB" w:rsidP="00420359">
      <w:pPr>
        <w:numPr>
          <w:ilvl w:val="0"/>
          <w:numId w:val="8"/>
        </w:numPr>
        <w:spacing w:after="0" w:line="240" w:lineRule="auto"/>
        <w:jc w:val="both"/>
        <w:rPr>
          <w:rFonts w:ascii="Times New Roman" w:hAnsi="Times New Roman" w:cs="Times New Roman"/>
        </w:rPr>
      </w:pPr>
      <w:r w:rsidRPr="00AB216A">
        <w:rPr>
          <w:rFonts w:ascii="Times New Roman" w:hAnsi="Times New Roman" w:cs="Times New Roman"/>
          <w:b/>
          <w:bCs/>
        </w:rPr>
        <w:t>Whether there is a significant difference between the amount of flour produced and the amount sold over a given period.</w:t>
      </w:r>
    </w:p>
    <w:p w14:paraId="14A8BDEA" w14:textId="77777777" w:rsidR="00C053CB" w:rsidRPr="00AB216A" w:rsidRDefault="00C053CB" w:rsidP="00420359">
      <w:pPr>
        <w:numPr>
          <w:ilvl w:val="0"/>
          <w:numId w:val="8"/>
        </w:numPr>
        <w:spacing w:after="0" w:line="240" w:lineRule="auto"/>
        <w:jc w:val="both"/>
        <w:rPr>
          <w:rFonts w:ascii="Times New Roman" w:hAnsi="Times New Roman" w:cs="Times New Roman"/>
        </w:rPr>
      </w:pPr>
      <w:r w:rsidRPr="00AB216A">
        <w:rPr>
          <w:rFonts w:ascii="Times New Roman" w:hAnsi="Times New Roman" w:cs="Times New Roman"/>
          <w:b/>
          <w:bCs/>
        </w:rPr>
        <w:t>Whether fluctuations in production significantly impact sales volumes.</w:t>
      </w:r>
    </w:p>
    <w:p w14:paraId="288A7820"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Types of T-Tests That Can Be Used</w:t>
      </w:r>
    </w:p>
    <w:p w14:paraId="632F2D5A" w14:textId="77777777" w:rsidR="00C053CB" w:rsidRPr="00AB216A" w:rsidRDefault="00C053CB" w:rsidP="00420359">
      <w:pPr>
        <w:numPr>
          <w:ilvl w:val="0"/>
          <w:numId w:val="9"/>
        </w:numPr>
        <w:spacing w:after="0" w:line="240" w:lineRule="auto"/>
        <w:jc w:val="both"/>
        <w:rPr>
          <w:rFonts w:ascii="Times New Roman" w:hAnsi="Times New Roman" w:cs="Times New Roman"/>
        </w:rPr>
      </w:pPr>
      <w:r w:rsidRPr="00AB216A">
        <w:rPr>
          <w:rFonts w:ascii="Times New Roman" w:hAnsi="Times New Roman" w:cs="Times New Roman"/>
          <w:b/>
          <w:bCs/>
        </w:rPr>
        <w:t>Paired T-Test (Dependent Sample T-Test)</w:t>
      </w:r>
      <w:r w:rsidRPr="00AB216A">
        <w:rPr>
          <w:rFonts w:ascii="Times New Roman" w:hAnsi="Times New Roman" w:cs="Times New Roman"/>
        </w:rPr>
        <w:t>:</w:t>
      </w:r>
    </w:p>
    <w:p w14:paraId="23EBCBB6" w14:textId="77777777" w:rsidR="00C053CB" w:rsidRPr="00AB216A" w:rsidRDefault="00C053CB" w:rsidP="00420359">
      <w:pPr>
        <w:numPr>
          <w:ilvl w:val="1"/>
          <w:numId w:val="9"/>
        </w:numPr>
        <w:spacing w:after="0" w:line="240" w:lineRule="auto"/>
        <w:jc w:val="both"/>
        <w:rPr>
          <w:rFonts w:ascii="Times New Roman" w:hAnsi="Times New Roman" w:cs="Times New Roman"/>
        </w:rPr>
      </w:pPr>
      <w:r w:rsidRPr="00AB216A">
        <w:rPr>
          <w:rFonts w:ascii="Times New Roman" w:hAnsi="Times New Roman" w:cs="Times New Roman"/>
        </w:rPr>
        <w:t>Used if production and sales data are collected from the same period (e.g., monthly production vs. monthly sales).</w:t>
      </w:r>
    </w:p>
    <w:p w14:paraId="27F2BBD1" w14:textId="77777777" w:rsidR="00C053CB" w:rsidRPr="00AB216A" w:rsidRDefault="00C053CB" w:rsidP="00420359">
      <w:pPr>
        <w:numPr>
          <w:ilvl w:val="1"/>
          <w:numId w:val="9"/>
        </w:numPr>
        <w:spacing w:after="0" w:line="240" w:lineRule="auto"/>
        <w:jc w:val="both"/>
        <w:rPr>
          <w:rFonts w:ascii="Times New Roman" w:hAnsi="Times New Roman" w:cs="Times New Roman"/>
        </w:rPr>
      </w:pPr>
      <w:r w:rsidRPr="00AB216A">
        <w:rPr>
          <w:rFonts w:ascii="Times New Roman" w:hAnsi="Times New Roman" w:cs="Times New Roman"/>
        </w:rPr>
        <w:t>Helps determine if production and sales follow a similar trend over time.</w:t>
      </w:r>
    </w:p>
    <w:p w14:paraId="261C0B55" w14:textId="77777777" w:rsidR="00C053CB" w:rsidRPr="00AB216A" w:rsidRDefault="00C053CB" w:rsidP="00420359">
      <w:pPr>
        <w:numPr>
          <w:ilvl w:val="0"/>
          <w:numId w:val="9"/>
        </w:numPr>
        <w:spacing w:after="0" w:line="240" w:lineRule="auto"/>
        <w:jc w:val="both"/>
        <w:rPr>
          <w:rFonts w:ascii="Times New Roman" w:hAnsi="Times New Roman" w:cs="Times New Roman"/>
        </w:rPr>
      </w:pPr>
      <w:r w:rsidRPr="00AB216A">
        <w:rPr>
          <w:rFonts w:ascii="Times New Roman" w:hAnsi="Times New Roman" w:cs="Times New Roman"/>
          <w:b/>
          <w:bCs/>
        </w:rPr>
        <w:t>Independent T-Test (Two-Sample T-Test)</w:t>
      </w:r>
      <w:r w:rsidRPr="00AB216A">
        <w:rPr>
          <w:rFonts w:ascii="Times New Roman" w:hAnsi="Times New Roman" w:cs="Times New Roman"/>
        </w:rPr>
        <w:t>:</w:t>
      </w:r>
    </w:p>
    <w:p w14:paraId="1CEB7D85" w14:textId="77777777" w:rsidR="00C053CB" w:rsidRPr="00AB216A" w:rsidRDefault="00C053CB" w:rsidP="00420359">
      <w:pPr>
        <w:numPr>
          <w:ilvl w:val="1"/>
          <w:numId w:val="9"/>
        </w:numPr>
        <w:spacing w:after="0" w:line="240" w:lineRule="auto"/>
        <w:jc w:val="both"/>
        <w:rPr>
          <w:rFonts w:ascii="Times New Roman" w:hAnsi="Times New Roman" w:cs="Times New Roman"/>
        </w:rPr>
      </w:pPr>
      <w:r w:rsidRPr="00AB216A">
        <w:rPr>
          <w:rFonts w:ascii="Times New Roman" w:hAnsi="Times New Roman" w:cs="Times New Roman"/>
        </w:rPr>
        <w:t>Used if comparing production and sales across different time periods or different production plants.</w:t>
      </w:r>
    </w:p>
    <w:p w14:paraId="113B0F4B" w14:textId="77777777" w:rsidR="00C053CB" w:rsidRPr="00AB216A" w:rsidRDefault="00C053CB" w:rsidP="00420359">
      <w:pPr>
        <w:numPr>
          <w:ilvl w:val="1"/>
          <w:numId w:val="9"/>
        </w:numPr>
        <w:spacing w:after="0" w:line="240" w:lineRule="auto"/>
        <w:jc w:val="both"/>
        <w:rPr>
          <w:rFonts w:ascii="Times New Roman" w:hAnsi="Times New Roman" w:cs="Times New Roman"/>
        </w:rPr>
      </w:pPr>
      <w:r w:rsidRPr="00AB216A">
        <w:rPr>
          <w:rFonts w:ascii="Times New Roman" w:hAnsi="Times New Roman" w:cs="Times New Roman"/>
        </w:rPr>
        <w:t>Helps determine if sales performance differs significantly in different conditions.</w:t>
      </w:r>
    </w:p>
    <w:p w14:paraId="21C657A9" w14:textId="5200A9CE" w:rsidR="00C053CB" w:rsidRPr="00AB216A" w:rsidRDefault="00C053CB" w:rsidP="00420359">
      <w:pPr>
        <w:spacing w:after="0" w:line="240" w:lineRule="auto"/>
        <w:jc w:val="both"/>
        <w:rPr>
          <w:rFonts w:ascii="Times New Roman" w:hAnsi="Times New Roman" w:cs="Times New Roman"/>
        </w:rPr>
      </w:pPr>
    </w:p>
    <w:p w14:paraId="511DB6B3"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Formulating Hypotheses for the T-Test</w:t>
      </w:r>
    </w:p>
    <w:p w14:paraId="7BF6D5BA" w14:textId="77777777" w:rsidR="00C053CB" w:rsidRPr="00AB216A" w:rsidRDefault="00C053CB" w:rsidP="00420359">
      <w:pPr>
        <w:numPr>
          <w:ilvl w:val="0"/>
          <w:numId w:val="10"/>
        </w:numPr>
        <w:spacing w:after="0" w:line="240" w:lineRule="auto"/>
        <w:jc w:val="both"/>
        <w:rPr>
          <w:rFonts w:ascii="Times New Roman" w:hAnsi="Times New Roman" w:cs="Times New Roman"/>
        </w:rPr>
      </w:pPr>
      <w:r w:rsidRPr="00AB216A">
        <w:rPr>
          <w:rFonts w:ascii="Times New Roman" w:hAnsi="Times New Roman" w:cs="Times New Roman"/>
          <w:b/>
          <w:bCs/>
        </w:rPr>
        <w:t>Null Hypothesis (H₀):</w:t>
      </w:r>
      <w:r w:rsidRPr="00AB216A">
        <w:rPr>
          <w:rFonts w:ascii="Times New Roman" w:hAnsi="Times New Roman" w:cs="Times New Roman"/>
        </w:rPr>
        <w:t xml:space="preserve"> There is no significant difference between flour production and sales at Dangote Flour Mill Plc.</w:t>
      </w:r>
    </w:p>
    <w:p w14:paraId="47724591" w14:textId="77777777" w:rsidR="00C053CB" w:rsidRPr="00AB216A" w:rsidRDefault="00C053CB" w:rsidP="00420359">
      <w:pPr>
        <w:numPr>
          <w:ilvl w:val="0"/>
          <w:numId w:val="10"/>
        </w:numPr>
        <w:spacing w:after="0" w:line="240" w:lineRule="auto"/>
        <w:jc w:val="both"/>
        <w:rPr>
          <w:rFonts w:ascii="Times New Roman" w:hAnsi="Times New Roman" w:cs="Times New Roman"/>
        </w:rPr>
      </w:pPr>
      <w:r w:rsidRPr="00AB216A">
        <w:rPr>
          <w:rFonts w:ascii="Times New Roman" w:hAnsi="Times New Roman" w:cs="Times New Roman"/>
          <w:b/>
          <w:bCs/>
        </w:rPr>
        <w:t>Alternative Hypothesis (H₁):</w:t>
      </w:r>
      <w:r w:rsidRPr="00AB216A">
        <w:rPr>
          <w:rFonts w:ascii="Times New Roman" w:hAnsi="Times New Roman" w:cs="Times New Roman"/>
        </w:rPr>
        <w:t xml:space="preserve"> There is a significant difference between flour production and sales at Dangote Flour Mill Plc.</w:t>
      </w:r>
    </w:p>
    <w:p w14:paraId="05E3B567" w14:textId="7E7F2384" w:rsidR="00C053CB" w:rsidRPr="00AB216A" w:rsidRDefault="00C053CB" w:rsidP="00420359">
      <w:pPr>
        <w:spacing w:after="0" w:line="240" w:lineRule="auto"/>
        <w:jc w:val="both"/>
        <w:rPr>
          <w:rFonts w:ascii="Times New Roman" w:hAnsi="Times New Roman" w:cs="Times New Roman"/>
        </w:rPr>
      </w:pPr>
    </w:p>
    <w:p w14:paraId="0BB2EF36" w14:textId="77777777" w:rsidR="00C053CB" w:rsidRPr="00AB216A" w:rsidRDefault="00C053C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Steps to Conduct a T-Test for Flour Production and Sales</w:t>
      </w:r>
    </w:p>
    <w:p w14:paraId="6A8FA655" w14:textId="77777777" w:rsidR="00C053CB" w:rsidRPr="00AB216A" w:rsidRDefault="00C053CB" w:rsidP="00420359">
      <w:pPr>
        <w:numPr>
          <w:ilvl w:val="0"/>
          <w:numId w:val="11"/>
        </w:numPr>
        <w:spacing w:after="0" w:line="240" w:lineRule="auto"/>
        <w:jc w:val="both"/>
        <w:rPr>
          <w:rFonts w:ascii="Times New Roman" w:hAnsi="Times New Roman" w:cs="Times New Roman"/>
        </w:rPr>
      </w:pPr>
      <w:r w:rsidRPr="00AB216A">
        <w:rPr>
          <w:rFonts w:ascii="Times New Roman" w:hAnsi="Times New Roman" w:cs="Times New Roman"/>
          <w:b/>
          <w:bCs/>
        </w:rPr>
        <w:t>Collect Data:</w:t>
      </w:r>
      <w:r w:rsidRPr="00AB216A">
        <w:rPr>
          <w:rFonts w:ascii="Times New Roman" w:hAnsi="Times New Roman" w:cs="Times New Roman"/>
        </w:rPr>
        <w:t xml:space="preserve"> Gather production and sales figures over a specific period (e.g., monthly records for a year).</w:t>
      </w:r>
    </w:p>
    <w:p w14:paraId="74C873EB" w14:textId="77777777" w:rsidR="00C053CB" w:rsidRPr="00AB216A" w:rsidRDefault="00C053CB" w:rsidP="00420359">
      <w:pPr>
        <w:numPr>
          <w:ilvl w:val="0"/>
          <w:numId w:val="11"/>
        </w:numPr>
        <w:spacing w:after="0" w:line="240" w:lineRule="auto"/>
        <w:jc w:val="both"/>
        <w:rPr>
          <w:rFonts w:ascii="Times New Roman" w:hAnsi="Times New Roman" w:cs="Times New Roman"/>
        </w:rPr>
      </w:pPr>
      <w:r w:rsidRPr="00AB216A">
        <w:rPr>
          <w:rFonts w:ascii="Times New Roman" w:hAnsi="Times New Roman" w:cs="Times New Roman"/>
          <w:b/>
          <w:bCs/>
        </w:rPr>
        <w:t>Check Normality:</w:t>
      </w:r>
      <w:r w:rsidRPr="00AB216A">
        <w:rPr>
          <w:rFonts w:ascii="Times New Roman" w:hAnsi="Times New Roman" w:cs="Times New Roman"/>
        </w:rPr>
        <w:t xml:space="preserve"> Use statistical tools like histograms or the Shapiro-Wilk test to ensure data follows a normal distribution.</w:t>
      </w:r>
    </w:p>
    <w:p w14:paraId="5678E5B1" w14:textId="4F791FDE" w:rsidR="00C053CB" w:rsidRPr="00AB216A" w:rsidRDefault="00C053CB" w:rsidP="00420359">
      <w:pPr>
        <w:spacing w:after="0" w:line="240" w:lineRule="auto"/>
        <w:jc w:val="both"/>
        <w:rPr>
          <w:rFonts w:ascii="Times New Roman" w:hAnsi="Times New Roman" w:cs="Times New Roman"/>
        </w:rPr>
      </w:pPr>
      <w:r w:rsidRPr="00AB216A">
        <w:rPr>
          <w:rFonts w:ascii="Times New Roman" w:hAnsi="Times New Roman" w:cs="Times New Roman"/>
          <w:b/>
          <w:bCs/>
        </w:rPr>
        <w:t>Calculate the T-Statistic:</w:t>
      </w:r>
    </w:p>
    <w:p w14:paraId="10EE4E2B" w14:textId="0F631A01" w:rsidR="00C053CB" w:rsidRPr="00AB216A" w:rsidRDefault="007A17BA" w:rsidP="00420359">
      <w:pPr>
        <w:spacing w:after="0" w:line="240" w:lineRule="auto"/>
        <w:jc w:val="both"/>
        <w:rPr>
          <w:rFonts w:ascii="Times New Roman" w:eastAsiaTheme="minorEastAsia" w:hAnsi="Times New Roman" w:cs="Times New Roman"/>
          <w:b/>
          <w:bCs/>
          <w:i/>
          <w:iCs/>
        </w:rPr>
      </w:pPr>
      <w:r w:rsidRPr="00AB216A">
        <w:rPr>
          <w:rFonts w:ascii="Times New Roman" w:eastAsiaTheme="minorEastAsia" w:hAnsi="Times New Roman" w:cs="Times New Roman"/>
          <w:i/>
          <w:iCs/>
          <w:noProof/>
        </w:rPr>
        <w:drawing>
          <wp:inline distT="0" distB="0" distL="0" distR="0" wp14:anchorId="67E947A4" wp14:editId="7B6E5004">
            <wp:extent cx="1095528" cy="762106"/>
            <wp:effectExtent l="0" t="0" r="9525" b="0"/>
            <wp:docPr id="1413471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71779" name=""/>
                    <pic:cNvPicPr/>
                  </pic:nvPicPr>
                  <pic:blipFill>
                    <a:blip r:embed="rId8"/>
                    <a:stretch>
                      <a:fillRect/>
                    </a:stretch>
                  </pic:blipFill>
                  <pic:spPr>
                    <a:xfrm>
                      <a:off x="0" y="0"/>
                      <a:ext cx="1095528" cy="762106"/>
                    </a:xfrm>
                    <a:prstGeom prst="rect">
                      <a:avLst/>
                    </a:prstGeom>
                  </pic:spPr>
                </pic:pic>
              </a:graphicData>
            </a:graphic>
          </wp:inline>
        </w:drawing>
      </w:r>
    </w:p>
    <w:p w14:paraId="2792CC34" w14:textId="77777777" w:rsidR="00C053CB" w:rsidRPr="00AB216A" w:rsidRDefault="00C053CB" w:rsidP="00420359">
      <w:pPr>
        <w:spacing w:after="0" w:line="240" w:lineRule="auto"/>
        <w:jc w:val="both"/>
        <w:rPr>
          <w:rFonts w:ascii="Times New Roman" w:hAnsi="Times New Roman" w:cs="Times New Roman"/>
          <w:i/>
          <w:iCs/>
        </w:rPr>
      </w:pPr>
      <w:r w:rsidRPr="00AB216A">
        <w:rPr>
          <w:rFonts w:ascii="Times New Roman" w:hAnsi="Times New Roman" w:cs="Times New Roman"/>
          <w:i/>
          <w:iCs/>
        </w:rPr>
        <w:t>where:</w:t>
      </w:r>
    </w:p>
    <w:p w14:paraId="45B0BC16" w14:textId="2E31C72A" w:rsidR="00C053CB" w:rsidRPr="00AB216A" w:rsidRDefault="00C053CB" w:rsidP="00420359">
      <w:pPr>
        <w:numPr>
          <w:ilvl w:val="0"/>
          <w:numId w:val="12"/>
        </w:numPr>
        <w:spacing w:after="0" w:line="240" w:lineRule="auto"/>
        <w:jc w:val="both"/>
        <w:rPr>
          <w:rFonts w:ascii="Times New Roman" w:hAnsi="Times New Roman" w:cs="Times New Roman"/>
          <w:i/>
          <w:iCs/>
        </w:rPr>
      </w:pPr>
      <w:r w:rsidRPr="00AB216A">
        <w:rPr>
          <w:rFonts w:ascii="Times New Roman" w:hAnsi="Times New Roman" w:cs="Times New Roman"/>
          <w:i/>
          <w:iCs/>
        </w:rPr>
        <w:t>X</w:t>
      </w:r>
      <w:r w:rsidRPr="00AB216A">
        <w:rPr>
          <w:rFonts w:ascii="Times New Roman" w:hAnsi="Times New Roman" w:cs="Times New Roman"/>
          <w:i/>
          <w:iCs/>
          <w:vertAlign w:val="superscript"/>
        </w:rPr>
        <w:t>ˉ1</w:t>
      </w:r>
      <w:r w:rsidRPr="00AB216A">
        <w:rPr>
          <w:rFonts w:ascii="Times New Roman" w:hAnsi="Times New Roman" w:cs="Times New Roman"/>
          <w:i/>
          <w:iCs/>
        </w:rPr>
        <w:t xml:space="preserve"> = Mean of production data</w:t>
      </w:r>
    </w:p>
    <w:p w14:paraId="282C5FA0" w14:textId="70CD769C" w:rsidR="00C053CB" w:rsidRPr="00AB216A" w:rsidRDefault="00C053CB" w:rsidP="00420359">
      <w:pPr>
        <w:numPr>
          <w:ilvl w:val="0"/>
          <w:numId w:val="12"/>
        </w:numPr>
        <w:spacing w:after="0" w:line="240" w:lineRule="auto"/>
        <w:jc w:val="both"/>
        <w:rPr>
          <w:rFonts w:ascii="Times New Roman" w:hAnsi="Times New Roman" w:cs="Times New Roman"/>
          <w:i/>
          <w:iCs/>
        </w:rPr>
      </w:pPr>
      <w:r w:rsidRPr="00AB216A">
        <w:rPr>
          <w:rFonts w:ascii="Times New Roman" w:hAnsi="Times New Roman" w:cs="Times New Roman"/>
          <w:i/>
          <w:iCs/>
        </w:rPr>
        <w:t>X</w:t>
      </w:r>
      <w:r w:rsidRPr="00AB216A">
        <w:rPr>
          <w:rFonts w:ascii="Times New Roman" w:hAnsi="Times New Roman" w:cs="Times New Roman"/>
          <w:i/>
          <w:iCs/>
          <w:vertAlign w:val="superscript"/>
        </w:rPr>
        <w:t>ˉ2</w:t>
      </w:r>
      <w:r w:rsidRPr="00AB216A">
        <w:rPr>
          <w:rFonts w:ascii="Times New Roman" w:hAnsi="Times New Roman" w:cs="Times New Roman"/>
          <w:i/>
          <w:iCs/>
        </w:rPr>
        <w:t>= Mean of sales data</w:t>
      </w:r>
    </w:p>
    <w:p w14:paraId="495D497A" w14:textId="39E8B7EE" w:rsidR="00C053CB" w:rsidRPr="00AB216A" w:rsidRDefault="007A17BA" w:rsidP="00420359">
      <w:pPr>
        <w:numPr>
          <w:ilvl w:val="0"/>
          <w:numId w:val="12"/>
        </w:numPr>
        <w:spacing w:after="0" w:line="240" w:lineRule="auto"/>
        <w:jc w:val="both"/>
        <w:rPr>
          <w:rFonts w:ascii="Times New Roman" w:hAnsi="Times New Roman" w:cs="Times New Roman"/>
          <w:i/>
          <w:iCs/>
        </w:rPr>
      </w:pPr>
      <w:r w:rsidRPr="00AB216A">
        <w:rPr>
          <w:rFonts w:ascii="Times New Roman" w:hAnsi="Times New Roman" w:cs="Times New Roman"/>
          <w:i/>
          <w:iCs/>
        </w:rPr>
        <w:t>S</w:t>
      </w:r>
      <w:r w:rsidR="00C053CB" w:rsidRPr="00AB216A">
        <w:rPr>
          <w:rFonts w:ascii="Times New Roman" w:hAnsi="Times New Roman" w:cs="Times New Roman"/>
          <w:i/>
          <w:iCs/>
          <w:vertAlign w:val="subscript"/>
        </w:rPr>
        <w:t>1</w:t>
      </w:r>
      <w:r w:rsidRPr="00AB216A">
        <w:rPr>
          <w:rFonts w:ascii="Times New Roman" w:hAnsi="Times New Roman" w:cs="Times New Roman"/>
          <w:i/>
          <w:iCs/>
        </w:rPr>
        <w:t>, S</w:t>
      </w:r>
      <w:r w:rsidR="00C053CB" w:rsidRPr="00AB216A">
        <w:rPr>
          <w:rFonts w:ascii="Times New Roman" w:hAnsi="Times New Roman" w:cs="Times New Roman"/>
          <w:i/>
          <w:iCs/>
          <w:vertAlign w:val="subscript"/>
        </w:rPr>
        <w:t>2</w:t>
      </w:r>
      <w:proofErr w:type="gramStart"/>
      <w:r w:rsidR="00C053CB" w:rsidRPr="00AB216A">
        <w:rPr>
          <w:rFonts w:ascii="Times New Roman" w:hAnsi="Times New Roman" w:cs="Times New Roman"/>
          <w:i/>
          <w:iCs/>
        </w:rPr>
        <w:t>​,=</w:t>
      </w:r>
      <w:proofErr w:type="gramEnd"/>
      <w:r w:rsidR="00C053CB" w:rsidRPr="00AB216A">
        <w:rPr>
          <w:rFonts w:ascii="Times New Roman" w:hAnsi="Times New Roman" w:cs="Times New Roman"/>
          <w:i/>
          <w:iCs/>
        </w:rPr>
        <w:t xml:space="preserve"> Variance of production and sales</w:t>
      </w:r>
    </w:p>
    <w:p w14:paraId="1AD8AAAF" w14:textId="3E5E6448" w:rsidR="00C053CB" w:rsidRPr="00AB216A" w:rsidRDefault="00C053CB" w:rsidP="00420359">
      <w:pPr>
        <w:numPr>
          <w:ilvl w:val="0"/>
          <w:numId w:val="12"/>
        </w:numPr>
        <w:spacing w:after="0" w:line="240" w:lineRule="auto"/>
        <w:jc w:val="both"/>
        <w:rPr>
          <w:rFonts w:ascii="Times New Roman" w:hAnsi="Times New Roman" w:cs="Times New Roman"/>
          <w:i/>
          <w:iCs/>
        </w:rPr>
      </w:pPr>
      <w:r w:rsidRPr="00AB216A">
        <w:rPr>
          <w:rFonts w:ascii="Times New Roman" w:hAnsi="Times New Roman" w:cs="Times New Roman"/>
          <w:i/>
          <w:iCs/>
        </w:rPr>
        <w:t>n</w:t>
      </w:r>
      <w:r w:rsidRPr="00AB216A">
        <w:rPr>
          <w:rFonts w:ascii="Times New Roman" w:hAnsi="Times New Roman" w:cs="Times New Roman"/>
          <w:i/>
          <w:iCs/>
          <w:vertAlign w:val="subscript"/>
        </w:rPr>
        <w:t>1</w:t>
      </w:r>
      <w:r w:rsidRPr="00AB216A">
        <w:rPr>
          <w:rFonts w:ascii="Times New Roman" w:hAnsi="Times New Roman" w:cs="Times New Roman"/>
          <w:i/>
          <w:iCs/>
        </w:rPr>
        <w:t>​,</w:t>
      </w:r>
      <w:r w:rsidR="007A17BA" w:rsidRPr="00AB216A">
        <w:rPr>
          <w:rFonts w:ascii="Times New Roman" w:hAnsi="Times New Roman" w:cs="Times New Roman"/>
          <w:i/>
          <w:iCs/>
        </w:rPr>
        <w:t xml:space="preserve"> </w:t>
      </w:r>
      <w:r w:rsidRPr="00AB216A">
        <w:rPr>
          <w:rFonts w:ascii="Times New Roman" w:hAnsi="Times New Roman" w:cs="Times New Roman"/>
          <w:i/>
          <w:iCs/>
        </w:rPr>
        <w:t>n</w:t>
      </w:r>
      <w:r w:rsidRPr="00AB216A">
        <w:rPr>
          <w:rFonts w:ascii="Times New Roman" w:hAnsi="Times New Roman" w:cs="Times New Roman"/>
          <w:i/>
          <w:iCs/>
          <w:vertAlign w:val="subscript"/>
        </w:rPr>
        <w:t>2</w:t>
      </w:r>
      <w:r w:rsidRPr="00AB216A">
        <w:rPr>
          <w:rFonts w:ascii="Times New Roman" w:hAnsi="Times New Roman" w:cs="Times New Roman"/>
          <w:i/>
          <w:iCs/>
        </w:rPr>
        <w:t>​ = Sample sizes</w:t>
      </w:r>
    </w:p>
    <w:p w14:paraId="35343FC1" w14:textId="77777777" w:rsidR="00C053CB" w:rsidRPr="00AB216A" w:rsidRDefault="00C053CB" w:rsidP="00420359">
      <w:pPr>
        <w:spacing w:after="0" w:line="240" w:lineRule="auto"/>
        <w:jc w:val="both"/>
        <w:rPr>
          <w:rFonts w:ascii="Times New Roman" w:hAnsi="Times New Roman" w:cs="Times New Roman"/>
          <w:i/>
          <w:iCs/>
        </w:rPr>
      </w:pPr>
    </w:p>
    <w:p w14:paraId="1F12D62E" w14:textId="700D67DF" w:rsidR="007A17BA" w:rsidRPr="00AB216A" w:rsidRDefault="00ED4EDB" w:rsidP="00420359">
      <w:pPr>
        <w:spacing w:after="0" w:line="240" w:lineRule="auto"/>
        <w:jc w:val="both"/>
        <w:rPr>
          <w:rFonts w:ascii="Times New Roman" w:hAnsi="Times New Roman" w:cs="Times New Roman"/>
          <w:b/>
          <w:bCs/>
        </w:rPr>
      </w:pPr>
      <w:r w:rsidRPr="00AB216A">
        <w:rPr>
          <w:rFonts w:ascii="Times New Roman" w:hAnsi="Times New Roman" w:cs="Times New Roman"/>
          <w:b/>
          <w:bCs/>
        </w:rPr>
        <w:lastRenderedPageBreak/>
        <w:t>SOURCE OF DATA</w:t>
      </w:r>
    </w:p>
    <w:p w14:paraId="6E09ADA4" w14:textId="75AC320D" w:rsidR="007A17BA" w:rsidRPr="00AB216A" w:rsidRDefault="007A17BA" w:rsidP="00420359">
      <w:pPr>
        <w:spacing w:after="0" w:line="240" w:lineRule="auto"/>
        <w:jc w:val="both"/>
        <w:rPr>
          <w:rFonts w:ascii="Times New Roman" w:hAnsi="Times New Roman" w:cs="Times New Roman"/>
        </w:rPr>
      </w:pPr>
      <w:r w:rsidRPr="00AB216A">
        <w:rPr>
          <w:rFonts w:ascii="Times New Roman" w:hAnsi="Times New Roman" w:cs="Times New Roman"/>
        </w:rPr>
        <w:t>The data used in this research work is a secondary data obtained from Dangote flour mill site between 2020 to 2024</w:t>
      </w:r>
    </w:p>
    <w:p w14:paraId="7B25FC27" w14:textId="77777777" w:rsidR="007A17BA" w:rsidRPr="00AB216A" w:rsidRDefault="007A17BA" w:rsidP="00420359">
      <w:pPr>
        <w:spacing w:after="0" w:line="240" w:lineRule="auto"/>
        <w:jc w:val="both"/>
        <w:rPr>
          <w:rFonts w:ascii="Times New Roman" w:hAnsi="Times New Roman" w:cs="Times New Roman"/>
        </w:rPr>
      </w:pPr>
    </w:p>
    <w:p w14:paraId="02C779C4" w14:textId="0E70FF3A" w:rsidR="007A17BA" w:rsidRPr="00AB216A" w:rsidRDefault="00ED4EDB" w:rsidP="00420359">
      <w:pPr>
        <w:spacing w:after="0" w:line="240" w:lineRule="auto"/>
        <w:jc w:val="both"/>
        <w:rPr>
          <w:rFonts w:ascii="Times New Roman" w:hAnsi="Times New Roman" w:cs="Times New Roman"/>
          <w:b/>
          <w:bCs/>
        </w:rPr>
      </w:pPr>
      <w:r w:rsidRPr="00AB216A">
        <w:rPr>
          <w:rFonts w:ascii="Times New Roman" w:hAnsi="Times New Roman" w:cs="Times New Roman"/>
          <w:b/>
          <w:bCs/>
        </w:rPr>
        <w:t>DATA PRESENTATION</w:t>
      </w:r>
    </w:p>
    <w:p w14:paraId="3997032D" w14:textId="77777777" w:rsidR="007A17BA" w:rsidRPr="00AB216A" w:rsidRDefault="007A17BA" w:rsidP="00420359">
      <w:pPr>
        <w:jc w:val="both"/>
        <w:rPr>
          <w:rFonts w:ascii="Times New Roman" w:hAnsi="Times New Roman" w:cs="Times New Roman"/>
        </w:rPr>
      </w:pPr>
      <w:r w:rsidRPr="00AB216A">
        <w:rPr>
          <w:rFonts w:ascii="Times New Roman" w:hAnsi="Times New Roman" w:cs="Times New Roman"/>
        </w:rPr>
        <w:t xml:space="preserve">The production and sales of flour at </w:t>
      </w:r>
      <w:r w:rsidRPr="00AB216A">
        <w:rPr>
          <w:rFonts w:ascii="Times New Roman" w:hAnsi="Times New Roman" w:cs="Times New Roman"/>
          <w:b/>
          <w:bCs/>
        </w:rPr>
        <w:t>Dangote Flour Mill Plc</w:t>
      </w:r>
      <w:r w:rsidRPr="00AB216A">
        <w:rPr>
          <w:rFonts w:ascii="Times New Roman" w:hAnsi="Times New Roman" w:cs="Times New Roman"/>
        </w:rPr>
        <w:t xml:space="preserve"> from </w:t>
      </w:r>
      <w:r w:rsidRPr="00AB216A">
        <w:rPr>
          <w:rFonts w:ascii="Times New Roman" w:hAnsi="Times New Roman" w:cs="Times New Roman"/>
          <w:b/>
          <w:bCs/>
        </w:rPr>
        <w:t>2020 to 2024</w:t>
      </w:r>
      <w:r w:rsidRPr="00AB216A">
        <w:rPr>
          <w:rFonts w:ascii="Times New Roman" w:hAnsi="Times New Roman" w:cs="Times New Roman"/>
        </w:rPr>
        <w:t>. The dataset includes the following columns:</w:t>
      </w:r>
    </w:p>
    <w:p w14:paraId="71619BA8" w14:textId="77777777" w:rsidR="007A17BA" w:rsidRPr="00AB216A" w:rsidRDefault="007A17BA" w:rsidP="00420359">
      <w:pPr>
        <w:numPr>
          <w:ilvl w:val="0"/>
          <w:numId w:val="2"/>
        </w:numPr>
        <w:jc w:val="both"/>
        <w:rPr>
          <w:rFonts w:ascii="Times New Roman" w:hAnsi="Times New Roman" w:cs="Times New Roman"/>
        </w:rPr>
      </w:pPr>
      <w:r w:rsidRPr="00AB216A">
        <w:rPr>
          <w:rFonts w:ascii="Times New Roman" w:hAnsi="Times New Roman" w:cs="Times New Roman"/>
          <w:b/>
          <w:bCs/>
        </w:rPr>
        <w:t>Year</w:t>
      </w:r>
      <w:r w:rsidRPr="00AB216A">
        <w:rPr>
          <w:rFonts w:ascii="Times New Roman" w:hAnsi="Times New Roman" w:cs="Times New Roman"/>
        </w:rPr>
        <w:t>: The production year</w:t>
      </w:r>
    </w:p>
    <w:p w14:paraId="489D82D4" w14:textId="77777777" w:rsidR="007A17BA" w:rsidRPr="00AB216A" w:rsidRDefault="007A17BA" w:rsidP="00420359">
      <w:pPr>
        <w:numPr>
          <w:ilvl w:val="0"/>
          <w:numId w:val="2"/>
        </w:numPr>
        <w:jc w:val="both"/>
        <w:rPr>
          <w:rFonts w:ascii="Times New Roman" w:hAnsi="Times New Roman" w:cs="Times New Roman"/>
        </w:rPr>
      </w:pPr>
      <w:r w:rsidRPr="00AB216A">
        <w:rPr>
          <w:rFonts w:ascii="Times New Roman" w:hAnsi="Times New Roman" w:cs="Times New Roman"/>
          <w:b/>
          <w:bCs/>
        </w:rPr>
        <w:t>Production (Metric Tons)</w:t>
      </w:r>
      <w:r w:rsidRPr="00AB216A">
        <w:rPr>
          <w:rFonts w:ascii="Times New Roman" w:hAnsi="Times New Roman" w:cs="Times New Roman"/>
        </w:rPr>
        <w:t>: The total amount of flour produced</w:t>
      </w:r>
    </w:p>
    <w:p w14:paraId="632EAA3B" w14:textId="2BE857D2" w:rsidR="007A17BA" w:rsidRPr="00AB216A" w:rsidRDefault="007A17BA" w:rsidP="00420359">
      <w:pPr>
        <w:numPr>
          <w:ilvl w:val="0"/>
          <w:numId w:val="2"/>
        </w:numPr>
        <w:jc w:val="both"/>
        <w:rPr>
          <w:rFonts w:ascii="Times New Roman" w:hAnsi="Times New Roman" w:cs="Times New Roman"/>
        </w:rPr>
      </w:pPr>
      <w:r w:rsidRPr="00AB216A">
        <w:rPr>
          <w:rFonts w:ascii="Times New Roman" w:hAnsi="Times New Roman" w:cs="Times New Roman"/>
          <w:b/>
          <w:bCs/>
        </w:rPr>
        <w:t>Sales (Metric Tons)</w:t>
      </w:r>
      <w:r w:rsidRPr="00AB216A">
        <w:rPr>
          <w:rFonts w:ascii="Times New Roman" w:hAnsi="Times New Roman" w:cs="Times New Roman"/>
        </w:rPr>
        <w:t>: The amount of flour sold</w:t>
      </w:r>
    </w:p>
    <w:p w14:paraId="10458482" w14:textId="77777777" w:rsidR="007A17BA" w:rsidRPr="00AB216A" w:rsidRDefault="007A17BA" w:rsidP="00420359">
      <w:pPr>
        <w:jc w:val="both"/>
        <w:rPr>
          <w:rFonts w:ascii="Times New Roman" w:hAnsi="Times New Roman" w:cs="Times New Roman"/>
          <w:b/>
          <w:bCs/>
        </w:rPr>
      </w:pPr>
      <w:r w:rsidRPr="00AB216A">
        <w:rPr>
          <w:rFonts w:ascii="Times New Roman" w:hAnsi="Times New Roman" w:cs="Times New Roman"/>
          <w:b/>
          <w:bCs/>
        </w:rPr>
        <w:t>Dangote Flour Mill Plc - Production &amp; Sales in metric ton (2020–2024)</w:t>
      </w:r>
    </w:p>
    <w:tbl>
      <w:tblPr>
        <w:tblStyle w:val="TableGrid"/>
        <w:tblW w:w="0" w:type="auto"/>
        <w:tblLook w:val="04A0" w:firstRow="1" w:lastRow="0" w:firstColumn="1" w:lastColumn="0" w:noHBand="0" w:noVBand="1"/>
      </w:tblPr>
      <w:tblGrid>
        <w:gridCol w:w="696"/>
        <w:gridCol w:w="2019"/>
        <w:gridCol w:w="1396"/>
      </w:tblGrid>
      <w:tr w:rsidR="007A17BA" w:rsidRPr="00AB216A" w14:paraId="6AAA13B7" w14:textId="77777777" w:rsidTr="00BE3145">
        <w:tc>
          <w:tcPr>
            <w:tcW w:w="0" w:type="auto"/>
            <w:hideMark/>
          </w:tcPr>
          <w:p w14:paraId="55F9385B" w14:textId="77777777" w:rsidR="007A17BA" w:rsidRPr="00AB216A" w:rsidRDefault="007A17BA" w:rsidP="00420359">
            <w:pPr>
              <w:spacing w:after="160" w:line="278" w:lineRule="auto"/>
              <w:jc w:val="both"/>
              <w:rPr>
                <w:rFonts w:ascii="Times New Roman" w:hAnsi="Times New Roman" w:cs="Times New Roman"/>
                <w:b/>
                <w:bCs/>
              </w:rPr>
            </w:pPr>
            <w:r w:rsidRPr="00AB216A">
              <w:rPr>
                <w:rFonts w:ascii="Times New Roman" w:hAnsi="Times New Roman" w:cs="Times New Roman"/>
                <w:b/>
                <w:bCs/>
              </w:rPr>
              <w:t>Year</w:t>
            </w:r>
          </w:p>
        </w:tc>
        <w:tc>
          <w:tcPr>
            <w:tcW w:w="0" w:type="auto"/>
            <w:hideMark/>
          </w:tcPr>
          <w:p w14:paraId="54F3DFB0" w14:textId="77777777" w:rsidR="007A17BA" w:rsidRPr="00AB216A" w:rsidRDefault="007A17BA" w:rsidP="00420359">
            <w:pPr>
              <w:spacing w:after="160" w:line="278" w:lineRule="auto"/>
              <w:jc w:val="both"/>
              <w:rPr>
                <w:rFonts w:ascii="Times New Roman" w:hAnsi="Times New Roman" w:cs="Times New Roman"/>
                <w:b/>
                <w:bCs/>
              </w:rPr>
            </w:pPr>
            <w:r w:rsidRPr="00AB216A">
              <w:rPr>
                <w:rFonts w:ascii="Times New Roman" w:hAnsi="Times New Roman" w:cs="Times New Roman"/>
                <w:b/>
                <w:bCs/>
              </w:rPr>
              <w:t>Production (‘000)</w:t>
            </w:r>
          </w:p>
        </w:tc>
        <w:tc>
          <w:tcPr>
            <w:tcW w:w="0" w:type="auto"/>
            <w:hideMark/>
          </w:tcPr>
          <w:p w14:paraId="2AD93A9B" w14:textId="77777777" w:rsidR="007A17BA" w:rsidRPr="00AB216A" w:rsidRDefault="007A17BA" w:rsidP="00420359">
            <w:pPr>
              <w:spacing w:after="160" w:line="278" w:lineRule="auto"/>
              <w:jc w:val="both"/>
              <w:rPr>
                <w:rFonts w:ascii="Times New Roman" w:hAnsi="Times New Roman" w:cs="Times New Roman"/>
                <w:b/>
                <w:bCs/>
              </w:rPr>
            </w:pPr>
            <w:r w:rsidRPr="00AB216A">
              <w:rPr>
                <w:rFonts w:ascii="Times New Roman" w:hAnsi="Times New Roman" w:cs="Times New Roman"/>
                <w:b/>
                <w:bCs/>
              </w:rPr>
              <w:t>Sales (‘000)</w:t>
            </w:r>
          </w:p>
        </w:tc>
      </w:tr>
      <w:tr w:rsidR="007A17BA" w:rsidRPr="00AB216A" w14:paraId="33C7C919" w14:textId="77777777" w:rsidTr="00BE3145">
        <w:tc>
          <w:tcPr>
            <w:tcW w:w="0" w:type="auto"/>
            <w:hideMark/>
          </w:tcPr>
          <w:p w14:paraId="19C3314B"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2020</w:t>
            </w:r>
          </w:p>
        </w:tc>
        <w:tc>
          <w:tcPr>
            <w:tcW w:w="0" w:type="auto"/>
            <w:hideMark/>
          </w:tcPr>
          <w:p w14:paraId="7046CD9B"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1,200</w:t>
            </w:r>
          </w:p>
        </w:tc>
        <w:tc>
          <w:tcPr>
            <w:tcW w:w="0" w:type="auto"/>
            <w:hideMark/>
          </w:tcPr>
          <w:p w14:paraId="674A9876"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1,050</w:t>
            </w:r>
          </w:p>
        </w:tc>
      </w:tr>
      <w:tr w:rsidR="007A17BA" w:rsidRPr="00AB216A" w14:paraId="146FAECC" w14:textId="77777777" w:rsidTr="00BE3145">
        <w:tc>
          <w:tcPr>
            <w:tcW w:w="0" w:type="auto"/>
            <w:hideMark/>
          </w:tcPr>
          <w:p w14:paraId="127AA2F2"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2021</w:t>
            </w:r>
          </w:p>
        </w:tc>
        <w:tc>
          <w:tcPr>
            <w:tcW w:w="0" w:type="auto"/>
            <w:hideMark/>
          </w:tcPr>
          <w:p w14:paraId="05C9CFBF"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1,250</w:t>
            </w:r>
          </w:p>
        </w:tc>
        <w:tc>
          <w:tcPr>
            <w:tcW w:w="0" w:type="auto"/>
            <w:hideMark/>
          </w:tcPr>
          <w:p w14:paraId="2A337DD9"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1,100</w:t>
            </w:r>
          </w:p>
        </w:tc>
      </w:tr>
      <w:tr w:rsidR="007A17BA" w:rsidRPr="00AB216A" w14:paraId="1BD5379E" w14:textId="77777777" w:rsidTr="00BE3145">
        <w:tc>
          <w:tcPr>
            <w:tcW w:w="0" w:type="auto"/>
            <w:hideMark/>
          </w:tcPr>
          <w:p w14:paraId="1B918E18"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2022</w:t>
            </w:r>
          </w:p>
        </w:tc>
        <w:tc>
          <w:tcPr>
            <w:tcW w:w="0" w:type="auto"/>
            <w:hideMark/>
          </w:tcPr>
          <w:p w14:paraId="3A04FB39"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1,300</w:t>
            </w:r>
          </w:p>
        </w:tc>
        <w:tc>
          <w:tcPr>
            <w:tcW w:w="0" w:type="auto"/>
            <w:hideMark/>
          </w:tcPr>
          <w:p w14:paraId="6C267EA4"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1,170</w:t>
            </w:r>
          </w:p>
        </w:tc>
      </w:tr>
      <w:tr w:rsidR="007A17BA" w:rsidRPr="00AB216A" w14:paraId="426EC2EC" w14:textId="77777777" w:rsidTr="00BE3145">
        <w:tc>
          <w:tcPr>
            <w:tcW w:w="0" w:type="auto"/>
            <w:hideMark/>
          </w:tcPr>
          <w:p w14:paraId="5DC35A60"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2023</w:t>
            </w:r>
          </w:p>
        </w:tc>
        <w:tc>
          <w:tcPr>
            <w:tcW w:w="0" w:type="auto"/>
            <w:hideMark/>
          </w:tcPr>
          <w:p w14:paraId="2A6EF4A3"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1,350</w:t>
            </w:r>
          </w:p>
        </w:tc>
        <w:tc>
          <w:tcPr>
            <w:tcW w:w="0" w:type="auto"/>
            <w:hideMark/>
          </w:tcPr>
          <w:p w14:paraId="7DABC9EF" w14:textId="77777777" w:rsidR="007A17BA" w:rsidRPr="00AB216A" w:rsidRDefault="007A17BA" w:rsidP="00420359">
            <w:pPr>
              <w:spacing w:after="160" w:line="278" w:lineRule="auto"/>
              <w:jc w:val="both"/>
              <w:rPr>
                <w:rFonts w:ascii="Times New Roman" w:hAnsi="Times New Roman" w:cs="Times New Roman"/>
              </w:rPr>
            </w:pPr>
            <w:r w:rsidRPr="00AB216A">
              <w:rPr>
                <w:rFonts w:ascii="Times New Roman" w:hAnsi="Times New Roman" w:cs="Times New Roman"/>
              </w:rPr>
              <w:t>1,200</w:t>
            </w:r>
          </w:p>
        </w:tc>
      </w:tr>
      <w:tr w:rsidR="007A17BA" w:rsidRPr="00AB216A" w14:paraId="47175452" w14:textId="77777777" w:rsidTr="00BE3145">
        <w:tc>
          <w:tcPr>
            <w:tcW w:w="0" w:type="auto"/>
            <w:hideMark/>
          </w:tcPr>
          <w:p w14:paraId="2E389D32" w14:textId="77777777" w:rsidR="007A17BA" w:rsidRPr="00AB216A" w:rsidRDefault="007A17BA" w:rsidP="00420359">
            <w:pPr>
              <w:jc w:val="both"/>
              <w:rPr>
                <w:rFonts w:ascii="Times New Roman" w:hAnsi="Times New Roman" w:cs="Times New Roman"/>
              </w:rPr>
            </w:pPr>
            <w:r w:rsidRPr="00AB216A">
              <w:rPr>
                <w:rFonts w:ascii="Times New Roman" w:hAnsi="Times New Roman" w:cs="Times New Roman"/>
              </w:rPr>
              <w:t>2024</w:t>
            </w:r>
          </w:p>
        </w:tc>
        <w:tc>
          <w:tcPr>
            <w:tcW w:w="0" w:type="auto"/>
            <w:hideMark/>
          </w:tcPr>
          <w:p w14:paraId="4CF34940" w14:textId="77777777" w:rsidR="007A17BA" w:rsidRPr="00AB216A" w:rsidRDefault="007A17BA" w:rsidP="00420359">
            <w:pPr>
              <w:jc w:val="both"/>
              <w:rPr>
                <w:rFonts w:ascii="Times New Roman" w:hAnsi="Times New Roman" w:cs="Times New Roman"/>
              </w:rPr>
            </w:pPr>
            <w:r w:rsidRPr="00AB216A">
              <w:rPr>
                <w:rFonts w:ascii="Times New Roman" w:hAnsi="Times New Roman" w:cs="Times New Roman"/>
              </w:rPr>
              <w:t>1,400</w:t>
            </w:r>
          </w:p>
        </w:tc>
        <w:tc>
          <w:tcPr>
            <w:tcW w:w="0" w:type="auto"/>
            <w:hideMark/>
          </w:tcPr>
          <w:p w14:paraId="2C4DFE08" w14:textId="77777777" w:rsidR="007A17BA" w:rsidRPr="00AB216A" w:rsidRDefault="007A17BA" w:rsidP="00420359">
            <w:pPr>
              <w:jc w:val="both"/>
              <w:rPr>
                <w:rFonts w:ascii="Times New Roman" w:hAnsi="Times New Roman" w:cs="Times New Roman"/>
              </w:rPr>
            </w:pPr>
            <w:r w:rsidRPr="00AB216A">
              <w:rPr>
                <w:rFonts w:ascii="Times New Roman" w:hAnsi="Times New Roman" w:cs="Times New Roman"/>
              </w:rPr>
              <w:t>1,250</w:t>
            </w:r>
          </w:p>
        </w:tc>
      </w:tr>
    </w:tbl>
    <w:p w14:paraId="650A9857" w14:textId="77777777" w:rsidR="007A17BA" w:rsidRPr="00AB216A" w:rsidRDefault="007A17BA" w:rsidP="00420359">
      <w:pPr>
        <w:spacing w:after="0" w:line="240" w:lineRule="auto"/>
        <w:jc w:val="both"/>
        <w:rPr>
          <w:rFonts w:ascii="Times New Roman" w:hAnsi="Times New Roman" w:cs="Times New Roman"/>
        </w:rPr>
      </w:pPr>
      <w:r w:rsidRPr="00AB216A">
        <w:rPr>
          <w:rFonts w:ascii="Times New Roman" w:hAnsi="Times New Roman" w:cs="Times New Roman"/>
        </w:rPr>
        <w:t>Data source: Dangote Flour mill Plc</w:t>
      </w:r>
    </w:p>
    <w:p w14:paraId="6283378A" w14:textId="77777777" w:rsidR="007A17BA" w:rsidRPr="00AB216A" w:rsidRDefault="007A17BA" w:rsidP="00420359">
      <w:pPr>
        <w:spacing w:after="0" w:line="240" w:lineRule="auto"/>
        <w:jc w:val="both"/>
        <w:rPr>
          <w:rFonts w:ascii="Times New Roman" w:hAnsi="Times New Roman" w:cs="Times New Roman"/>
        </w:rPr>
      </w:pPr>
    </w:p>
    <w:p w14:paraId="56951258" w14:textId="77777777" w:rsidR="008463B8" w:rsidRDefault="008463B8">
      <w:pPr>
        <w:rPr>
          <w:rFonts w:ascii="Times New Roman" w:hAnsi="Times New Roman" w:cs="Times New Roman"/>
          <w:b/>
          <w:bCs/>
        </w:rPr>
      </w:pPr>
      <w:r>
        <w:rPr>
          <w:rFonts w:ascii="Times New Roman" w:hAnsi="Times New Roman" w:cs="Times New Roman"/>
          <w:b/>
          <w:bCs/>
        </w:rPr>
        <w:br w:type="page"/>
      </w:r>
    </w:p>
    <w:p w14:paraId="3C54333A" w14:textId="47778771" w:rsidR="007A17BA" w:rsidRPr="00AB216A" w:rsidRDefault="008463B8" w:rsidP="008463B8">
      <w:pPr>
        <w:spacing w:after="0" w:line="240" w:lineRule="auto"/>
        <w:jc w:val="center"/>
        <w:rPr>
          <w:rFonts w:ascii="Times New Roman" w:hAnsi="Times New Roman" w:cs="Times New Roman"/>
          <w:b/>
          <w:bCs/>
        </w:rPr>
      </w:pPr>
      <w:r w:rsidRPr="00AB216A">
        <w:rPr>
          <w:rFonts w:ascii="Times New Roman" w:hAnsi="Times New Roman" w:cs="Times New Roman"/>
          <w:b/>
          <w:bCs/>
        </w:rPr>
        <w:lastRenderedPageBreak/>
        <w:t>CHAPTER FOUR</w:t>
      </w:r>
    </w:p>
    <w:p w14:paraId="5764B1EF" w14:textId="74D8A7A3" w:rsidR="007A17BA" w:rsidRDefault="008463B8" w:rsidP="008463B8">
      <w:pPr>
        <w:spacing w:after="0" w:line="240" w:lineRule="auto"/>
        <w:jc w:val="center"/>
        <w:rPr>
          <w:rFonts w:ascii="Times New Roman" w:hAnsi="Times New Roman" w:cs="Times New Roman"/>
          <w:b/>
          <w:bCs/>
        </w:rPr>
      </w:pPr>
      <w:r w:rsidRPr="00AB216A">
        <w:rPr>
          <w:rFonts w:ascii="Times New Roman" w:hAnsi="Times New Roman" w:cs="Times New Roman"/>
          <w:b/>
          <w:bCs/>
        </w:rPr>
        <w:t>ANALYSIS OF DATA</w:t>
      </w:r>
    </w:p>
    <w:p w14:paraId="7D2E228A" w14:textId="77777777" w:rsidR="00967365" w:rsidRPr="00967365" w:rsidRDefault="00967365" w:rsidP="00967365">
      <w:pPr>
        <w:spacing w:after="0" w:line="240" w:lineRule="auto"/>
        <w:jc w:val="both"/>
        <w:rPr>
          <w:rFonts w:ascii="Times New Roman" w:hAnsi="Times New Roman" w:cs="Times New Roman"/>
          <w:b/>
          <w:bCs/>
        </w:rPr>
      </w:pPr>
      <w:r w:rsidRPr="00967365">
        <w:rPr>
          <w:rFonts w:ascii="Times New Roman" w:hAnsi="Times New Roman" w:cs="Times New Roman"/>
          <w:b/>
          <w:bCs/>
        </w:rPr>
        <w:t>4.0 Introduction</w:t>
      </w:r>
    </w:p>
    <w:p w14:paraId="6DEFF946" w14:textId="77777777" w:rsidR="00967365" w:rsidRPr="00967365" w:rsidRDefault="00967365" w:rsidP="00967365">
      <w:pPr>
        <w:spacing w:after="0" w:line="240" w:lineRule="auto"/>
        <w:jc w:val="both"/>
        <w:rPr>
          <w:rFonts w:ascii="Times New Roman" w:hAnsi="Times New Roman" w:cs="Times New Roman"/>
        </w:rPr>
      </w:pPr>
      <w:r w:rsidRPr="00967365">
        <w:rPr>
          <w:rFonts w:ascii="Times New Roman" w:hAnsi="Times New Roman" w:cs="Times New Roman"/>
        </w:rPr>
        <w:t xml:space="preserve">This chapter focuses on the presentation, analysis, and interpretation of data obtained from Dangote Flour Mills Plc between 2020 and 2024. The objective is to evaluate the relationship between flour production and its corresponding sales within the stated period. The data is analyzed using both descriptive statistical methods and inferential analysis through a </w:t>
      </w:r>
      <w:r w:rsidRPr="00967365">
        <w:rPr>
          <w:rFonts w:ascii="Times New Roman" w:hAnsi="Times New Roman" w:cs="Times New Roman"/>
          <w:b/>
          <w:bCs/>
        </w:rPr>
        <w:t>paired sample t-test</w:t>
      </w:r>
      <w:r w:rsidRPr="00967365">
        <w:rPr>
          <w:rFonts w:ascii="Times New Roman" w:hAnsi="Times New Roman" w:cs="Times New Roman"/>
        </w:rPr>
        <w:t>, which is suitable when examining two related variables over the same time frame. The results will help determine if there is a significant difference between the quantities of flour produced and those sold and whether production fluctuations significantly impact sales volume.</w:t>
      </w:r>
    </w:p>
    <w:p w14:paraId="2A3AD70F" w14:textId="7C836050" w:rsidR="00967365" w:rsidRPr="00967365" w:rsidRDefault="00967365" w:rsidP="00967365">
      <w:pPr>
        <w:spacing w:after="0" w:line="240" w:lineRule="auto"/>
        <w:jc w:val="both"/>
        <w:rPr>
          <w:rFonts w:ascii="Times New Roman" w:hAnsi="Times New Roman" w:cs="Times New Roman"/>
        </w:rPr>
      </w:pPr>
    </w:p>
    <w:p w14:paraId="2E593231" w14:textId="77777777" w:rsidR="00967365" w:rsidRPr="00967365" w:rsidRDefault="00967365" w:rsidP="00967365">
      <w:pPr>
        <w:spacing w:after="0" w:line="240" w:lineRule="auto"/>
        <w:jc w:val="both"/>
        <w:rPr>
          <w:rFonts w:ascii="Times New Roman" w:hAnsi="Times New Roman" w:cs="Times New Roman"/>
          <w:b/>
          <w:bCs/>
        </w:rPr>
      </w:pPr>
      <w:r w:rsidRPr="00967365">
        <w:rPr>
          <w:rFonts w:ascii="Times New Roman" w:hAnsi="Times New Roman" w:cs="Times New Roman"/>
          <w:b/>
          <w:bCs/>
        </w:rPr>
        <w:t>4.1 Data Presentation</w:t>
      </w:r>
    </w:p>
    <w:p w14:paraId="2EE7502D" w14:textId="77777777" w:rsidR="00967365" w:rsidRPr="00967365" w:rsidRDefault="00967365" w:rsidP="00967365">
      <w:pPr>
        <w:spacing w:after="0" w:line="240" w:lineRule="auto"/>
        <w:jc w:val="both"/>
        <w:rPr>
          <w:rFonts w:ascii="Times New Roman" w:hAnsi="Times New Roman" w:cs="Times New Roman"/>
        </w:rPr>
      </w:pPr>
      <w:r w:rsidRPr="00967365">
        <w:rPr>
          <w:rFonts w:ascii="Times New Roman" w:hAnsi="Times New Roman" w:cs="Times New Roman"/>
        </w:rPr>
        <w:t>The table below presents the production and sales figures for flour at Dangote Flour Mills Plc from 2020 to 2024. The data, measured in thousands of metric tons (‘000 MT), reflects a year-by-year record of production output and corresponding sales volume.</w:t>
      </w:r>
    </w:p>
    <w:tbl>
      <w:tblPr>
        <w:tblStyle w:val="TableGrid"/>
        <w:tblW w:w="0" w:type="auto"/>
        <w:tblLook w:val="04A0" w:firstRow="1" w:lastRow="0" w:firstColumn="1" w:lastColumn="0" w:noHBand="0" w:noVBand="1"/>
      </w:tblPr>
      <w:tblGrid>
        <w:gridCol w:w="696"/>
        <w:gridCol w:w="2465"/>
        <w:gridCol w:w="1843"/>
      </w:tblGrid>
      <w:tr w:rsidR="00967365" w:rsidRPr="00967365" w14:paraId="31746422" w14:textId="77777777" w:rsidTr="00AE31F5">
        <w:tc>
          <w:tcPr>
            <w:tcW w:w="0" w:type="auto"/>
            <w:hideMark/>
          </w:tcPr>
          <w:p w14:paraId="7AFBA809" w14:textId="77777777" w:rsidR="00967365" w:rsidRPr="00967365" w:rsidRDefault="00967365" w:rsidP="00967365">
            <w:pPr>
              <w:jc w:val="both"/>
              <w:rPr>
                <w:rFonts w:ascii="Times New Roman" w:hAnsi="Times New Roman" w:cs="Times New Roman"/>
                <w:b/>
                <w:bCs/>
              </w:rPr>
            </w:pPr>
            <w:r w:rsidRPr="00967365">
              <w:rPr>
                <w:rFonts w:ascii="Times New Roman" w:hAnsi="Times New Roman" w:cs="Times New Roman"/>
                <w:b/>
                <w:bCs/>
              </w:rPr>
              <w:t>Year</w:t>
            </w:r>
          </w:p>
        </w:tc>
        <w:tc>
          <w:tcPr>
            <w:tcW w:w="0" w:type="auto"/>
            <w:hideMark/>
          </w:tcPr>
          <w:p w14:paraId="236A4B5F" w14:textId="77777777" w:rsidR="00967365" w:rsidRPr="00967365" w:rsidRDefault="00967365" w:rsidP="00967365">
            <w:pPr>
              <w:jc w:val="both"/>
              <w:rPr>
                <w:rFonts w:ascii="Times New Roman" w:hAnsi="Times New Roman" w:cs="Times New Roman"/>
                <w:b/>
                <w:bCs/>
              </w:rPr>
            </w:pPr>
            <w:r w:rsidRPr="00967365">
              <w:rPr>
                <w:rFonts w:ascii="Times New Roman" w:hAnsi="Times New Roman" w:cs="Times New Roman"/>
                <w:b/>
                <w:bCs/>
              </w:rPr>
              <w:t>Production (‘000 MT)</w:t>
            </w:r>
          </w:p>
        </w:tc>
        <w:tc>
          <w:tcPr>
            <w:tcW w:w="0" w:type="auto"/>
            <w:hideMark/>
          </w:tcPr>
          <w:p w14:paraId="3FDA36C8" w14:textId="77777777" w:rsidR="00967365" w:rsidRPr="00967365" w:rsidRDefault="00967365" w:rsidP="00967365">
            <w:pPr>
              <w:jc w:val="both"/>
              <w:rPr>
                <w:rFonts w:ascii="Times New Roman" w:hAnsi="Times New Roman" w:cs="Times New Roman"/>
                <w:b/>
                <w:bCs/>
              </w:rPr>
            </w:pPr>
            <w:r w:rsidRPr="00967365">
              <w:rPr>
                <w:rFonts w:ascii="Times New Roman" w:hAnsi="Times New Roman" w:cs="Times New Roman"/>
                <w:b/>
                <w:bCs/>
              </w:rPr>
              <w:t>Sales (‘000 MT)</w:t>
            </w:r>
          </w:p>
        </w:tc>
      </w:tr>
      <w:tr w:rsidR="00967365" w:rsidRPr="00967365" w14:paraId="4B5C6F92" w14:textId="77777777" w:rsidTr="00AE31F5">
        <w:tc>
          <w:tcPr>
            <w:tcW w:w="0" w:type="auto"/>
            <w:hideMark/>
          </w:tcPr>
          <w:p w14:paraId="59323F25"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2020</w:t>
            </w:r>
          </w:p>
        </w:tc>
        <w:tc>
          <w:tcPr>
            <w:tcW w:w="0" w:type="auto"/>
            <w:hideMark/>
          </w:tcPr>
          <w:p w14:paraId="77AD63A0"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1,200</w:t>
            </w:r>
          </w:p>
        </w:tc>
        <w:tc>
          <w:tcPr>
            <w:tcW w:w="0" w:type="auto"/>
            <w:hideMark/>
          </w:tcPr>
          <w:p w14:paraId="51D3F4A0"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1,050</w:t>
            </w:r>
          </w:p>
        </w:tc>
      </w:tr>
      <w:tr w:rsidR="00967365" w:rsidRPr="00967365" w14:paraId="17186707" w14:textId="77777777" w:rsidTr="00AE31F5">
        <w:tc>
          <w:tcPr>
            <w:tcW w:w="0" w:type="auto"/>
            <w:hideMark/>
          </w:tcPr>
          <w:p w14:paraId="34311EE3"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2021</w:t>
            </w:r>
          </w:p>
        </w:tc>
        <w:tc>
          <w:tcPr>
            <w:tcW w:w="0" w:type="auto"/>
            <w:hideMark/>
          </w:tcPr>
          <w:p w14:paraId="5B7AC50D"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1,250</w:t>
            </w:r>
          </w:p>
        </w:tc>
        <w:tc>
          <w:tcPr>
            <w:tcW w:w="0" w:type="auto"/>
            <w:hideMark/>
          </w:tcPr>
          <w:p w14:paraId="0FE674B8"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1,100</w:t>
            </w:r>
          </w:p>
        </w:tc>
      </w:tr>
      <w:tr w:rsidR="00967365" w:rsidRPr="00967365" w14:paraId="4DA51568" w14:textId="77777777" w:rsidTr="00AE31F5">
        <w:tc>
          <w:tcPr>
            <w:tcW w:w="0" w:type="auto"/>
            <w:hideMark/>
          </w:tcPr>
          <w:p w14:paraId="1E352327"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2022</w:t>
            </w:r>
          </w:p>
        </w:tc>
        <w:tc>
          <w:tcPr>
            <w:tcW w:w="0" w:type="auto"/>
            <w:hideMark/>
          </w:tcPr>
          <w:p w14:paraId="77925E10"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1,300</w:t>
            </w:r>
          </w:p>
        </w:tc>
        <w:tc>
          <w:tcPr>
            <w:tcW w:w="0" w:type="auto"/>
            <w:hideMark/>
          </w:tcPr>
          <w:p w14:paraId="452F9648"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1,170</w:t>
            </w:r>
          </w:p>
        </w:tc>
      </w:tr>
      <w:tr w:rsidR="00967365" w:rsidRPr="00967365" w14:paraId="42A552E4" w14:textId="77777777" w:rsidTr="00AE31F5">
        <w:tc>
          <w:tcPr>
            <w:tcW w:w="0" w:type="auto"/>
            <w:hideMark/>
          </w:tcPr>
          <w:p w14:paraId="51331B09"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2023</w:t>
            </w:r>
          </w:p>
        </w:tc>
        <w:tc>
          <w:tcPr>
            <w:tcW w:w="0" w:type="auto"/>
            <w:hideMark/>
          </w:tcPr>
          <w:p w14:paraId="30A10375"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1,350</w:t>
            </w:r>
          </w:p>
        </w:tc>
        <w:tc>
          <w:tcPr>
            <w:tcW w:w="0" w:type="auto"/>
            <w:hideMark/>
          </w:tcPr>
          <w:p w14:paraId="2C0E7B84"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1,200</w:t>
            </w:r>
          </w:p>
        </w:tc>
      </w:tr>
      <w:tr w:rsidR="00967365" w:rsidRPr="00967365" w14:paraId="4D447FC2" w14:textId="77777777" w:rsidTr="00AE31F5">
        <w:tc>
          <w:tcPr>
            <w:tcW w:w="0" w:type="auto"/>
            <w:hideMark/>
          </w:tcPr>
          <w:p w14:paraId="5B69C9CC"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2024</w:t>
            </w:r>
          </w:p>
        </w:tc>
        <w:tc>
          <w:tcPr>
            <w:tcW w:w="0" w:type="auto"/>
            <w:hideMark/>
          </w:tcPr>
          <w:p w14:paraId="046F7034"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1,400</w:t>
            </w:r>
          </w:p>
        </w:tc>
        <w:tc>
          <w:tcPr>
            <w:tcW w:w="0" w:type="auto"/>
            <w:hideMark/>
          </w:tcPr>
          <w:p w14:paraId="42302D3E" w14:textId="77777777" w:rsidR="00967365" w:rsidRPr="00967365" w:rsidRDefault="00967365" w:rsidP="00967365">
            <w:pPr>
              <w:jc w:val="both"/>
              <w:rPr>
                <w:rFonts w:ascii="Times New Roman" w:hAnsi="Times New Roman" w:cs="Times New Roman"/>
              </w:rPr>
            </w:pPr>
            <w:r w:rsidRPr="00967365">
              <w:rPr>
                <w:rFonts w:ascii="Times New Roman" w:hAnsi="Times New Roman" w:cs="Times New Roman"/>
              </w:rPr>
              <w:t>1,250</w:t>
            </w:r>
          </w:p>
        </w:tc>
      </w:tr>
    </w:tbl>
    <w:p w14:paraId="57E62651" w14:textId="77777777" w:rsidR="00967365" w:rsidRPr="00967365" w:rsidRDefault="00967365" w:rsidP="00967365">
      <w:pPr>
        <w:spacing w:after="0" w:line="240" w:lineRule="auto"/>
        <w:jc w:val="both"/>
        <w:rPr>
          <w:rFonts w:ascii="Times New Roman" w:hAnsi="Times New Roman" w:cs="Times New Roman"/>
        </w:rPr>
      </w:pPr>
      <w:r w:rsidRPr="00967365">
        <w:rPr>
          <w:rFonts w:ascii="Times New Roman" w:hAnsi="Times New Roman" w:cs="Times New Roman"/>
          <w:b/>
          <w:bCs/>
        </w:rPr>
        <w:t>Source:</w:t>
      </w:r>
      <w:r w:rsidRPr="00967365">
        <w:rPr>
          <w:rFonts w:ascii="Times New Roman" w:hAnsi="Times New Roman" w:cs="Times New Roman"/>
        </w:rPr>
        <w:t xml:space="preserve"> Dangote Flour Mills Plc (2020–2024)</w:t>
      </w:r>
    </w:p>
    <w:p w14:paraId="023A1B0C" w14:textId="2DADBE4B" w:rsidR="000A00A1" w:rsidRPr="000A00A1" w:rsidRDefault="000A00A1" w:rsidP="000A00A1">
      <w:pPr>
        <w:spacing w:after="0" w:line="240" w:lineRule="auto"/>
        <w:jc w:val="both"/>
        <w:rPr>
          <w:rFonts w:ascii="Times New Roman" w:hAnsi="Times New Roman" w:cs="Times New Roman"/>
        </w:rPr>
      </w:pPr>
    </w:p>
    <w:p w14:paraId="0A2C47B8" w14:textId="77777777" w:rsidR="000A00A1" w:rsidRPr="000A00A1" w:rsidRDefault="000A00A1" w:rsidP="000A00A1">
      <w:pPr>
        <w:spacing w:after="0" w:line="240" w:lineRule="auto"/>
        <w:jc w:val="both"/>
        <w:rPr>
          <w:rFonts w:ascii="Times New Roman" w:hAnsi="Times New Roman" w:cs="Times New Roman"/>
          <w:b/>
          <w:bCs/>
        </w:rPr>
      </w:pPr>
      <w:r w:rsidRPr="000A00A1">
        <w:rPr>
          <w:rFonts w:ascii="Times New Roman" w:hAnsi="Times New Roman" w:cs="Times New Roman"/>
          <w:b/>
          <w:bCs/>
        </w:rPr>
        <w:t>4.2 Descriptive Analysis</w:t>
      </w:r>
    </w:p>
    <w:p w14:paraId="5FC825B3" w14:textId="77777777" w:rsidR="000A00A1" w:rsidRPr="000A00A1" w:rsidRDefault="000A00A1" w:rsidP="000A00A1">
      <w:pPr>
        <w:spacing w:after="0" w:line="240" w:lineRule="auto"/>
        <w:jc w:val="both"/>
        <w:rPr>
          <w:rFonts w:ascii="Times New Roman" w:hAnsi="Times New Roman" w:cs="Times New Roman"/>
        </w:rPr>
      </w:pPr>
      <w:r w:rsidRPr="000A00A1">
        <w:rPr>
          <w:rFonts w:ascii="Times New Roman" w:hAnsi="Times New Roman" w:cs="Times New Roman"/>
        </w:rPr>
        <w:t xml:space="preserve">The table below presents the year-by-year comparison of flour </w:t>
      </w:r>
      <w:r w:rsidRPr="000A00A1">
        <w:rPr>
          <w:rFonts w:ascii="Times New Roman" w:hAnsi="Times New Roman" w:cs="Times New Roman"/>
          <w:b/>
          <w:bCs/>
        </w:rPr>
        <w:t>production</w:t>
      </w:r>
      <w:r w:rsidRPr="000A00A1">
        <w:rPr>
          <w:rFonts w:ascii="Times New Roman" w:hAnsi="Times New Roman" w:cs="Times New Roman"/>
        </w:rPr>
        <w:t xml:space="preserve"> and </w:t>
      </w:r>
      <w:r w:rsidRPr="000A00A1">
        <w:rPr>
          <w:rFonts w:ascii="Times New Roman" w:hAnsi="Times New Roman" w:cs="Times New Roman"/>
          <w:b/>
          <w:bCs/>
        </w:rPr>
        <w:t>sales</w:t>
      </w:r>
      <w:r w:rsidRPr="000A00A1">
        <w:rPr>
          <w:rFonts w:ascii="Times New Roman" w:hAnsi="Times New Roman" w:cs="Times New Roman"/>
        </w:rPr>
        <w:t xml:space="preserve"> figures from 2020 to 2024 at Dangote Flour Mills Plc, measured in </w:t>
      </w:r>
      <w:r w:rsidRPr="000A00A1">
        <w:rPr>
          <w:rFonts w:ascii="Times New Roman" w:hAnsi="Times New Roman" w:cs="Times New Roman"/>
          <w:b/>
          <w:bCs/>
        </w:rPr>
        <w:t>'000 Metric Tons</w:t>
      </w:r>
      <w:r w:rsidRPr="000A00A1">
        <w:rPr>
          <w:rFonts w:ascii="Times New Roman" w:hAnsi="Times New Roman" w:cs="Times New Roman"/>
        </w:rPr>
        <w:t xml:space="preserve">. The final column also shows the </w:t>
      </w:r>
      <w:r w:rsidRPr="000A00A1">
        <w:rPr>
          <w:rFonts w:ascii="Times New Roman" w:hAnsi="Times New Roman" w:cs="Times New Roman"/>
          <w:b/>
          <w:bCs/>
        </w:rPr>
        <w:t>difference</w:t>
      </w:r>
      <w:r w:rsidRPr="000A00A1">
        <w:rPr>
          <w:rFonts w:ascii="Times New Roman" w:hAnsi="Times New Roman" w:cs="Times New Roman"/>
        </w:rPr>
        <w:t xml:space="preserve"> between the two variables.</w:t>
      </w:r>
    </w:p>
    <w:p w14:paraId="1C5B3C48" w14:textId="77777777" w:rsidR="000A00A1" w:rsidRPr="000A00A1" w:rsidRDefault="000A00A1" w:rsidP="000A00A1">
      <w:pPr>
        <w:spacing w:after="0" w:line="240" w:lineRule="auto"/>
        <w:jc w:val="both"/>
        <w:rPr>
          <w:rFonts w:ascii="Times New Roman" w:hAnsi="Times New Roman" w:cs="Times New Roman"/>
          <w:b/>
          <w:bCs/>
        </w:rPr>
      </w:pPr>
      <w:r w:rsidRPr="000A00A1">
        <w:rPr>
          <w:rFonts w:ascii="Times New Roman" w:hAnsi="Times New Roman" w:cs="Times New Roman"/>
          <w:b/>
          <w:bCs/>
        </w:rPr>
        <w:t>Table 4.1: Flour Production and Sales Data (2020–2024)</w:t>
      </w:r>
    </w:p>
    <w:tbl>
      <w:tblPr>
        <w:tblStyle w:val="TableGrid"/>
        <w:tblW w:w="0" w:type="auto"/>
        <w:tblLook w:val="04A0" w:firstRow="1" w:lastRow="0" w:firstColumn="1" w:lastColumn="0" w:noHBand="0" w:noVBand="1"/>
      </w:tblPr>
      <w:tblGrid>
        <w:gridCol w:w="803"/>
        <w:gridCol w:w="2465"/>
        <w:gridCol w:w="1843"/>
        <w:gridCol w:w="2720"/>
      </w:tblGrid>
      <w:tr w:rsidR="000A00A1" w:rsidRPr="000A00A1" w14:paraId="2775104F" w14:textId="77777777" w:rsidTr="00913A9C">
        <w:tc>
          <w:tcPr>
            <w:tcW w:w="0" w:type="auto"/>
            <w:hideMark/>
          </w:tcPr>
          <w:p w14:paraId="73244ECD" w14:textId="77777777" w:rsidR="000A00A1" w:rsidRPr="000A00A1" w:rsidRDefault="000A00A1" w:rsidP="000A00A1">
            <w:pPr>
              <w:jc w:val="both"/>
              <w:rPr>
                <w:rFonts w:ascii="Times New Roman" w:hAnsi="Times New Roman" w:cs="Times New Roman"/>
                <w:b/>
                <w:bCs/>
              </w:rPr>
            </w:pPr>
            <w:r w:rsidRPr="000A00A1">
              <w:rPr>
                <w:rFonts w:ascii="Times New Roman" w:hAnsi="Times New Roman" w:cs="Times New Roman"/>
                <w:b/>
                <w:bCs/>
              </w:rPr>
              <w:t>Year</w:t>
            </w:r>
          </w:p>
        </w:tc>
        <w:tc>
          <w:tcPr>
            <w:tcW w:w="0" w:type="auto"/>
            <w:hideMark/>
          </w:tcPr>
          <w:p w14:paraId="52EFF499" w14:textId="77777777" w:rsidR="000A00A1" w:rsidRPr="000A00A1" w:rsidRDefault="000A00A1" w:rsidP="000A00A1">
            <w:pPr>
              <w:jc w:val="both"/>
              <w:rPr>
                <w:rFonts w:ascii="Times New Roman" w:hAnsi="Times New Roman" w:cs="Times New Roman"/>
                <w:b/>
                <w:bCs/>
              </w:rPr>
            </w:pPr>
            <w:r w:rsidRPr="000A00A1">
              <w:rPr>
                <w:rFonts w:ascii="Times New Roman" w:hAnsi="Times New Roman" w:cs="Times New Roman"/>
                <w:b/>
                <w:bCs/>
              </w:rPr>
              <w:t>Production (‘000 MT)</w:t>
            </w:r>
          </w:p>
        </w:tc>
        <w:tc>
          <w:tcPr>
            <w:tcW w:w="0" w:type="auto"/>
            <w:hideMark/>
          </w:tcPr>
          <w:p w14:paraId="5A878199" w14:textId="77777777" w:rsidR="000A00A1" w:rsidRPr="000A00A1" w:rsidRDefault="000A00A1" w:rsidP="000A00A1">
            <w:pPr>
              <w:jc w:val="both"/>
              <w:rPr>
                <w:rFonts w:ascii="Times New Roman" w:hAnsi="Times New Roman" w:cs="Times New Roman"/>
                <w:b/>
                <w:bCs/>
              </w:rPr>
            </w:pPr>
            <w:r w:rsidRPr="000A00A1">
              <w:rPr>
                <w:rFonts w:ascii="Times New Roman" w:hAnsi="Times New Roman" w:cs="Times New Roman"/>
                <w:b/>
                <w:bCs/>
              </w:rPr>
              <w:t>Sales (‘000 MT)</w:t>
            </w:r>
          </w:p>
        </w:tc>
        <w:tc>
          <w:tcPr>
            <w:tcW w:w="0" w:type="auto"/>
            <w:hideMark/>
          </w:tcPr>
          <w:p w14:paraId="1B83B9A1" w14:textId="77777777" w:rsidR="000A00A1" w:rsidRPr="000A00A1" w:rsidRDefault="000A00A1" w:rsidP="000A00A1">
            <w:pPr>
              <w:jc w:val="both"/>
              <w:rPr>
                <w:rFonts w:ascii="Times New Roman" w:hAnsi="Times New Roman" w:cs="Times New Roman"/>
                <w:b/>
                <w:bCs/>
              </w:rPr>
            </w:pPr>
            <w:r w:rsidRPr="000A00A1">
              <w:rPr>
                <w:rFonts w:ascii="Times New Roman" w:hAnsi="Times New Roman" w:cs="Times New Roman"/>
                <w:b/>
                <w:bCs/>
              </w:rPr>
              <w:t>Difference (Prod - Sales)</w:t>
            </w:r>
          </w:p>
        </w:tc>
      </w:tr>
      <w:tr w:rsidR="000A00A1" w:rsidRPr="000A00A1" w14:paraId="5D58023E" w14:textId="77777777" w:rsidTr="00913A9C">
        <w:tc>
          <w:tcPr>
            <w:tcW w:w="0" w:type="auto"/>
            <w:hideMark/>
          </w:tcPr>
          <w:p w14:paraId="50FF70BA"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2020</w:t>
            </w:r>
          </w:p>
        </w:tc>
        <w:tc>
          <w:tcPr>
            <w:tcW w:w="0" w:type="auto"/>
            <w:hideMark/>
          </w:tcPr>
          <w:p w14:paraId="72947B17"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1,200</w:t>
            </w:r>
          </w:p>
        </w:tc>
        <w:tc>
          <w:tcPr>
            <w:tcW w:w="0" w:type="auto"/>
            <w:hideMark/>
          </w:tcPr>
          <w:p w14:paraId="4543144C"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1,050</w:t>
            </w:r>
          </w:p>
        </w:tc>
        <w:tc>
          <w:tcPr>
            <w:tcW w:w="0" w:type="auto"/>
            <w:hideMark/>
          </w:tcPr>
          <w:p w14:paraId="396E73AA"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150</w:t>
            </w:r>
          </w:p>
        </w:tc>
      </w:tr>
      <w:tr w:rsidR="000A00A1" w:rsidRPr="000A00A1" w14:paraId="7EA00B84" w14:textId="77777777" w:rsidTr="00913A9C">
        <w:tc>
          <w:tcPr>
            <w:tcW w:w="0" w:type="auto"/>
            <w:hideMark/>
          </w:tcPr>
          <w:p w14:paraId="145AFB4A"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2021</w:t>
            </w:r>
          </w:p>
        </w:tc>
        <w:tc>
          <w:tcPr>
            <w:tcW w:w="0" w:type="auto"/>
            <w:hideMark/>
          </w:tcPr>
          <w:p w14:paraId="0166F58B"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1,250</w:t>
            </w:r>
          </w:p>
        </w:tc>
        <w:tc>
          <w:tcPr>
            <w:tcW w:w="0" w:type="auto"/>
            <w:hideMark/>
          </w:tcPr>
          <w:p w14:paraId="65E676B0"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1,100</w:t>
            </w:r>
          </w:p>
        </w:tc>
        <w:tc>
          <w:tcPr>
            <w:tcW w:w="0" w:type="auto"/>
            <w:hideMark/>
          </w:tcPr>
          <w:p w14:paraId="556429AF"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150</w:t>
            </w:r>
          </w:p>
        </w:tc>
      </w:tr>
      <w:tr w:rsidR="000A00A1" w:rsidRPr="000A00A1" w14:paraId="7517BC7B" w14:textId="77777777" w:rsidTr="00913A9C">
        <w:tc>
          <w:tcPr>
            <w:tcW w:w="0" w:type="auto"/>
            <w:hideMark/>
          </w:tcPr>
          <w:p w14:paraId="5CE6CB33"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2022</w:t>
            </w:r>
          </w:p>
        </w:tc>
        <w:tc>
          <w:tcPr>
            <w:tcW w:w="0" w:type="auto"/>
            <w:hideMark/>
          </w:tcPr>
          <w:p w14:paraId="1D0E544C"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1,300</w:t>
            </w:r>
          </w:p>
        </w:tc>
        <w:tc>
          <w:tcPr>
            <w:tcW w:w="0" w:type="auto"/>
            <w:hideMark/>
          </w:tcPr>
          <w:p w14:paraId="49C4A93F"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1,170</w:t>
            </w:r>
          </w:p>
        </w:tc>
        <w:tc>
          <w:tcPr>
            <w:tcW w:w="0" w:type="auto"/>
            <w:hideMark/>
          </w:tcPr>
          <w:p w14:paraId="189DB439"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130</w:t>
            </w:r>
          </w:p>
        </w:tc>
      </w:tr>
      <w:tr w:rsidR="000A00A1" w:rsidRPr="000A00A1" w14:paraId="11CBAAF5" w14:textId="77777777" w:rsidTr="00913A9C">
        <w:tc>
          <w:tcPr>
            <w:tcW w:w="0" w:type="auto"/>
            <w:hideMark/>
          </w:tcPr>
          <w:p w14:paraId="2AA6A95B"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2023</w:t>
            </w:r>
          </w:p>
        </w:tc>
        <w:tc>
          <w:tcPr>
            <w:tcW w:w="0" w:type="auto"/>
            <w:hideMark/>
          </w:tcPr>
          <w:p w14:paraId="56BBC679"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1,350</w:t>
            </w:r>
          </w:p>
        </w:tc>
        <w:tc>
          <w:tcPr>
            <w:tcW w:w="0" w:type="auto"/>
            <w:hideMark/>
          </w:tcPr>
          <w:p w14:paraId="7CB9F58E"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1,200</w:t>
            </w:r>
          </w:p>
        </w:tc>
        <w:tc>
          <w:tcPr>
            <w:tcW w:w="0" w:type="auto"/>
            <w:hideMark/>
          </w:tcPr>
          <w:p w14:paraId="050E547B"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150</w:t>
            </w:r>
          </w:p>
        </w:tc>
      </w:tr>
      <w:tr w:rsidR="000A00A1" w:rsidRPr="000A00A1" w14:paraId="57599F0C" w14:textId="77777777" w:rsidTr="00913A9C">
        <w:tc>
          <w:tcPr>
            <w:tcW w:w="0" w:type="auto"/>
            <w:hideMark/>
          </w:tcPr>
          <w:p w14:paraId="4D6A3C4A"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2024</w:t>
            </w:r>
          </w:p>
        </w:tc>
        <w:tc>
          <w:tcPr>
            <w:tcW w:w="0" w:type="auto"/>
            <w:hideMark/>
          </w:tcPr>
          <w:p w14:paraId="7F97C110"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1,400</w:t>
            </w:r>
          </w:p>
        </w:tc>
        <w:tc>
          <w:tcPr>
            <w:tcW w:w="0" w:type="auto"/>
            <w:hideMark/>
          </w:tcPr>
          <w:p w14:paraId="7BD68F60"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1,250</w:t>
            </w:r>
          </w:p>
        </w:tc>
        <w:tc>
          <w:tcPr>
            <w:tcW w:w="0" w:type="auto"/>
            <w:hideMark/>
          </w:tcPr>
          <w:p w14:paraId="71474CC9"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rPr>
              <w:t>150</w:t>
            </w:r>
          </w:p>
        </w:tc>
      </w:tr>
      <w:tr w:rsidR="000A00A1" w:rsidRPr="000A00A1" w14:paraId="0B1B9732" w14:textId="77777777" w:rsidTr="00913A9C">
        <w:tc>
          <w:tcPr>
            <w:tcW w:w="0" w:type="auto"/>
            <w:hideMark/>
          </w:tcPr>
          <w:p w14:paraId="24377C15"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b/>
                <w:bCs/>
              </w:rPr>
              <w:t>Total</w:t>
            </w:r>
          </w:p>
        </w:tc>
        <w:tc>
          <w:tcPr>
            <w:tcW w:w="0" w:type="auto"/>
            <w:hideMark/>
          </w:tcPr>
          <w:p w14:paraId="7F9FFA9B"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b/>
                <w:bCs/>
              </w:rPr>
              <w:t>6,500</w:t>
            </w:r>
          </w:p>
        </w:tc>
        <w:tc>
          <w:tcPr>
            <w:tcW w:w="0" w:type="auto"/>
            <w:hideMark/>
          </w:tcPr>
          <w:p w14:paraId="375E095D"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b/>
                <w:bCs/>
              </w:rPr>
              <w:t>5,770</w:t>
            </w:r>
          </w:p>
        </w:tc>
        <w:tc>
          <w:tcPr>
            <w:tcW w:w="0" w:type="auto"/>
            <w:hideMark/>
          </w:tcPr>
          <w:p w14:paraId="2D9A14C5"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b/>
                <w:bCs/>
              </w:rPr>
              <w:t>730</w:t>
            </w:r>
          </w:p>
        </w:tc>
      </w:tr>
      <w:tr w:rsidR="000A00A1" w:rsidRPr="000A00A1" w14:paraId="51860289" w14:textId="77777777" w:rsidTr="00913A9C">
        <w:tc>
          <w:tcPr>
            <w:tcW w:w="0" w:type="auto"/>
            <w:hideMark/>
          </w:tcPr>
          <w:p w14:paraId="3C841389"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b/>
                <w:bCs/>
              </w:rPr>
              <w:t>Mean</w:t>
            </w:r>
          </w:p>
        </w:tc>
        <w:tc>
          <w:tcPr>
            <w:tcW w:w="0" w:type="auto"/>
            <w:hideMark/>
          </w:tcPr>
          <w:p w14:paraId="31EE355A"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b/>
                <w:bCs/>
              </w:rPr>
              <w:t>1,300.00</w:t>
            </w:r>
          </w:p>
        </w:tc>
        <w:tc>
          <w:tcPr>
            <w:tcW w:w="0" w:type="auto"/>
            <w:hideMark/>
          </w:tcPr>
          <w:p w14:paraId="1A819B95"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b/>
                <w:bCs/>
              </w:rPr>
              <w:t>1,154.00</w:t>
            </w:r>
          </w:p>
        </w:tc>
        <w:tc>
          <w:tcPr>
            <w:tcW w:w="0" w:type="auto"/>
            <w:hideMark/>
          </w:tcPr>
          <w:p w14:paraId="793A6D74" w14:textId="77777777" w:rsidR="000A00A1" w:rsidRPr="000A00A1" w:rsidRDefault="000A00A1" w:rsidP="000A00A1">
            <w:pPr>
              <w:jc w:val="both"/>
              <w:rPr>
                <w:rFonts w:ascii="Times New Roman" w:hAnsi="Times New Roman" w:cs="Times New Roman"/>
              </w:rPr>
            </w:pPr>
            <w:r w:rsidRPr="000A00A1">
              <w:rPr>
                <w:rFonts w:ascii="Times New Roman" w:hAnsi="Times New Roman" w:cs="Times New Roman"/>
                <w:b/>
                <w:bCs/>
              </w:rPr>
              <w:t>146.00</w:t>
            </w:r>
          </w:p>
        </w:tc>
      </w:tr>
    </w:tbl>
    <w:p w14:paraId="5BA97257" w14:textId="68531F90" w:rsidR="000A00A1" w:rsidRPr="000A00A1" w:rsidRDefault="000A00A1" w:rsidP="000A00A1">
      <w:pPr>
        <w:spacing w:after="0" w:line="240" w:lineRule="auto"/>
        <w:jc w:val="both"/>
        <w:rPr>
          <w:rFonts w:ascii="Times New Roman" w:hAnsi="Times New Roman" w:cs="Times New Roman"/>
          <w:b/>
          <w:bCs/>
        </w:rPr>
      </w:pPr>
      <w:r w:rsidRPr="000A00A1">
        <w:rPr>
          <w:rFonts w:ascii="Times New Roman" w:hAnsi="Times New Roman" w:cs="Times New Roman"/>
          <w:b/>
          <w:bCs/>
        </w:rPr>
        <w:t>Summary:</w:t>
      </w:r>
    </w:p>
    <w:p w14:paraId="0E9461AE" w14:textId="77777777" w:rsidR="000A00A1" w:rsidRPr="000A00A1" w:rsidRDefault="000A00A1" w:rsidP="000A00A1">
      <w:pPr>
        <w:numPr>
          <w:ilvl w:val="0"/>
          <w:numId w:val="25"/>
        </w:numPr>
        <w:spacing w:after="0" w:line="240" w:lineRule="auto"/>
        <w:jc w:val="both"/>
        <w:rPr>
          <w:rFonts w:ascii="Times New Roman" w:hAnsi="Times New Roman" w:cs="Times New Roman"/>
        </w:rPr>
      </w:pPr>
      <w:r w:rsidRPr="000A00A1">
        <w:rPr>
          <w:rFonts w:ascii="Times New Roman" w:hAnsi="Times New Roman" w:cs="Times New Roman"/>
        </w:rPr>
        <w:t xml:space="preserve">The </w:t>
      </w:r>
      <w:r w:rsidRPr="000A00A1">
        <w:rPr>
          <w:rFonts w:ascii="Times New Roman" w:hAnsi="Times New Roman" w:cs="Times New Roman"/>
          <w:b/>
          <w:bCs/>
        </w:rPr>
        <w:t>mean production</w:t>
      </w:r>
      <w:r w:rsidRPr="000A00A1">
        <w:rPr>
          <w:rFonts w:ascii="Times New Roman" w:hAnsi="Times New Roman" w:cs="Times New Roman"/>
        </w:rPr>
        <w:t xml:space="preserve"> over the 5-year period is </w:t>
      </w:r>
      <w:r w:rsidRPr="000A00A1">
        <w:rPr>
          <w:rFonts w:ascii="Times New Roman" w:hAnsi="Times New Roman" w:cs="Times New Roman"/>
          <w:b/>
          <w:bCs/>
        </w:rPr>
        <w:t>1,300,000 MT</w:t>
      </w:r>
      <w:r w:rsidRPr="000A00A1">
        <w:rPr>
          <w:rFonts w:ascii="Times New Roman" w:hAnsi="Times New Roman" w:cs="Times New Roman"/>
        </w:rPr>
        <w:t xml:space="preserve">, while the </w:t>
      </w:r>
      <w:r w:rsidRPr="000A00A1">
        <w:rPr>
          <w:rFonts w:ascii="Times New Roman" w:hAnsi="Times New Roman" w:cs="Times New Roman"/>
          <w:b/>
          <w:bCs/>
        </w:rPr>
        <w:t>mean sales</w:t>
      </w:r>
      <w:r w:rsidRPr="000A00A1">
        <w:rPr>
          <w:rFonts w:ascii="Times New Roman" w:hAnsi="Times New Roman" w:cs="Times New Roman"/>
        </w:rPr>
        <w:t xml:space="preserve"> is </w:t>
      </w:r>
      <w:r w:rsidRPr="000A00A1">
        <w:rPr>
          <w:rFonts w:ascii="Times New Roman" w:hAnsi="Times New Roman" w:cs="Times New Roman"/>
          <w:b/>
          <w:bCs/>
        </w:rPr>
        <w:t>1,154,000 MT</w:t>
      </w:r>
      <w:r w:rsidRPr="000A00A1">
        <w:rPr>
          <w:rFonts w:ascii="Times New Roman" w:hAnsi="Times New Roman" w:cs="Times New Roman"/>
        </w:rPr>
        <w:t xml:space="preserve">, indicating an average shortfall of </w:t>
      </w:r>
      <w:r w:rsidRPr="000A00A1">
        <w:rPr>
          <w:rFonts w:ascii="Times New Roman" w:hAnsi="Times New Roman" w:cs="Times New Roman"/>
          <w:b/>
          <w:bCs/>
        </w:rPr>
        <w:t>146,000 MT</w:t>
      </w:r>
      <w:r w:rsidRPr="000A00A1">
        <w:rPr>
          <w:rFonts w:ascii="Times New Roman" w:hAnsi="Times New Roman" w:cs="Times New Roman"/>
        </w:rPr>
        <w:t xml:space="preserve"> per year.</w:t>
      </w:r>
    </w:p>
    <w:p w14:paraId="6D73FD2A" w14:textId="77777777" w:rsidR="000A00A1" w:rsidRPr="000A00A1" w:rsidRDefault="000A00A1" w:rsidP="000A00A1">
      <w:pPr>
        <w:numPr>
          <w:ilvl w:val="0"/>
          <w:numId w:val="25"/>
        </w:numPr>
        <w:spacing w:after="0" w:line="240" w:lineRule="auto"/>
        <w:jc w:val="both"/>
        <w:rPr>
          <w:rFonts w:ascii="Times New Roman" w:hAnsi="Times New Roman" w:cs="Times New Roman"/>
        </w:rPr>
      </w:pPr>
      <w:r w:rsidRPr="000A00A1">
        <w:rPr>
          <w:rFonts w:ascii="Times New Roman" w:hAnsi="Times New Roman" w:cs="Times New Roman"/>
        </w:rPr>
        <w:t>This persistent surplus may reflect unsold inventory or challenges in converting production to sales.</w:t>
      </w:r>
    </w:p>
    <w:p w14:paraId="7814155D" w14:textId="77777777" w:rsidR="00590F98" w:rsidRPr="000A00A1" w:rsidRDefault="00590F98" w:rsidP="00967365">
      <w:pPr>
        <w:spacing w:after="0" w:line="240" w:lineRule="auto"/>
        <w:jc w:val="both"/>
        <w:rPr>
          <w:rFonts w:ascii="Times New Roman" w:hAnsi="Times New Roman" w:cs="Times New Roman"/>
        </w:rPr>
      </w:pPr>
    </w:p>
    <w:p w14:paraId="4EE3F5D9" w14:textId="77777777" w:rsidR="000A00A1" w:rsidRDefault="000A00A1" w:rsidP="00967365">
      <w:pPr>
        <w:spacing w:after="0" w:line="240" w:lineRule="auto"/>
        <w:jc w:val="both"/>
        <w:rPr>
          <w:rFonts w:ascii="Times New Roman" w:hAnsi="Times New Roman" w:cs="Times New Roman"/>
        </w:rPr>
      </w:pPr>
    </w:p>
    <w:p w14:paraId="03BCEAA3" w14:textId="77777777" w:rsidR="00913A9C" w:rsidRDefault="00913A9C" w:rsidP="00967365">
      <w:pPr>
        <w:spacing w:after="0" w:line="240" w:lineRule="auto"/>
        <w:jc w:val="both"/>
        <w:rPr>
          <w:rFonts w:ascii="Times New Roman" w:hAnsi="Times New Roman" w:cs="Times New Roman"/>
          <w:b/>
          <w:bCs/>
        </w:rPr>
      </w:pPr>
    </w:p>
    <w:p w14:paraId="78B32F62" w14:textId="77777777" w:rsidR="00913A9C" w:rsidRDefault="00913A9C" w:rsidP="00967365">
      <w:pPr>
        <w:spacing w:after="0" w:line="240" w:lineRule="auto"/>
        <w:jc w:val="both"/>
        <w:rPr>
          <w:rFonts w:ascii="Times New Roman" w:hAnsi="Times New Roman" w:cs="Times New Roman"/>
          <w:b/>
          <w:bCs/>
        </w:rPr>
      </w:pPr>
    </w:p>
    <w:p w14:paraId="2EAB80BA" w14:textId="77777777" w:rsidR="00913A9C" w:rsidRDefault="00913A9C" w:rsidP="00967365">
      <w:pPr>
        <w:spacing w:after="0" w:line="240" w:lineRule="auto"/>
        <w:jc w:val="both"/>
        <w:rPr>
          <w:rFonts w:ascii="Times New Roman" w:hAnsi="Times New Roman" w:cs="Times New Roman"/>
          <w:b/>
          <w:bCs/>
        </w:rPr>
      </w:pPr>
    </w:p>
    <w:p w14:paraId="36FA3077" w14:textId="0D2DBCAA" w:rsidR="00967365" w:rsidRPr="00967365" w:rsidRDefault="00967365" w:rsidP="00967365">
      <w:pPr>
        <w:spacing w:after="0" w:line="240" w:lineRule="auto"/>
        <w:jc w:val="both"/>
        <w:rPr>
          <w:rFonts w:ascii="Times New Roman" w:hAnsi="Times New Roman" w:cs="Times New Roman"/>
          <w:b/>
          <w:bCs/>
        </w:rPr>
      </w:pPr>
      <w:r w:rsidRPr="00967365">
        <w:rPr>
          <w:rFonts w:ascii="Times New Roman" w:hAnsi="Times New Roman" w:cs="Times New Roman"/>
          <w:b/>
          <w:bCs/>
        </w:rPr>
        <w:lastRenderedPageBreak/>
        <w:t>4.3 Inferential Analysis: Paired Sample T-Test</w:t>
      </w:r>
    </w:p>
    <w:p w14:paraId="37221DB9" w14:textId="77777777" w:rsidR="00967365" w:rsidRPr="00967365" w:rsidRDefault="00967365" w:rsidP="00967365">
      <w:pPr>
        <w:spacing w:after="0" w:line="240" w:lineRule="auto"/>
        <w:jc w:val="both"/>
        <w:rPr>
          <w:rFonts w:ascii="Times New Roman" w:hAnsi="Times New Roman" w:cs="Times New Roman"/>
        </w:rPr>
      </w:pPr>
      <w:r w:rsidRPr="00967365">
        <w:rPr>
          <w:rFonts w:ascii="Times New Roman" w:hAnsi="Times New Roman" w:cs="Times New Roman"/>
        </w:rPr>
        <w:t xml:space="preserve">To statistically determine whether the difference between flour production and sales is significant, a </w:t>
      </w:r>
      <w:r w:rsidRPr="00967365">
        <w:rPr>
          <w:rFonts w:ascii="Times New Roman" w:hAnsi="Times New Roman" w:cs="Times New Roman"/>
          <w:b/>
          <w:bCs/>
        </w:rPr>
        <w:t>paired sample t-test</w:t>
      </w:r>
      <w:r w:rsidRPr="00967365">
        <w:rPr>
          <w:rFonts w:ascii="Times New Roman" w:hAnsi="Times New Roman" w:cs="Times New Roman"/>
        </w:rPr>
        <w:t xml:space="preserve"> was employed. This test is appropriate because production and sales figures are measured over the same time period for the same entity.</w:t>
      </w:r>
    </w:p>
    <w:p w14:paraId="32DB098A" w14:textId="3D201919" w:rsidR="00967365" w:rsidRPr="00967365" w:rsidRDefault="00967365" w:rsidP="00967365">
      <w:pPr>
        <w:spacing w:after="0" w:line="240" w:lineRule="auto"/>
        <w:jc w:val="both"/>
        <w:rPr>
          <w:rFonts w:ascii="Times New Roman" w:hAnsi="Times New Roman" w:cs="Times New Roman"/>
        </w:rPr>
      </w:pPr>
    </w:p>
    <w:p w14:paraId="1809C9FA" w14:textId="62F63E97" w:rsidR="00967365" w:rsidRPr="00967365" w:rsidRDefault="00967365" w:rsidP="00967365">
      <w:pPr>
        <w:spacing w:after="0" w:line="240" w:lineRule="auto"/>
        <w:jc w:val="both"/>
        <w:rPr>
          <w:rFonts w:ascii="Times New Roman" w:hAnsi="Times New Roman" w:cs="Times New Roman"/>
          <w:b/>
          <w:bCs/>
        </w:rPr>
      </w:pPr>
      <w:r w:rsidRPr="00967365">
        <w:rPr>
          <w:rFonts w:ascii="Times New Roman" w:hAnsi="Times New Roman" w:cs="Times New Roman"/>
          <w:b/>
          <w:bCs/>
        </w:rPr>
        <w:t>4.3.1 Hypotheses Formulation</w:t>
      </w:r>
    </w:p>
    <w:p w14:paraId="4A96434D" w14:textId="2041E8C2" w:rsidR="00967365" w:rsidRPr="00967365" w:rsidRDefault="00967365" w:rsidP="00967365">
      <w:pPr>
        <w:numPr>
          <w:ilvl w:val="0"/>
          <w:numId w:val="16"/>
        </w:numPr>
        <w:spacing w:after="0" w:line="240" w:lineRule="auto"/>
        <w:jc w:val="both"/>
        <w:rPr>
          <w:rFonts w:ascii="Times New Roman" w:hAnsi="Times New Roman" w:cs="Times New Roman"/>
        </w:rPr>
      </w:pPr>
      <w:r w:rsidRPr="00967365">
        <w:rPr>
          <w:rFonts w:ascii="Times New Roman" w:hAnsi="Times New Roman" w:cs="Times New Roman"/>
          <w:b/>
          <w:bCs/>
        </w:rPr>
        <w:t>Null Hypothesis (H₀):</w:t>
      </w:r>
      <w:r w:rsidRPr="00967365">
        <w:rPr>
          <w:rFonts w:ascii="Times New Roman" w:hAnsi="Times New Roman" w:cs="Times New Roman"/>
        </w:rPr>
        <w:t xml:space="preserve"> There is no significant difference between flour production and sales at Dangote Flour Mills Plc.</w:t>
      </w:r>
    </w:p>
    <w:p w14:paraId="01A0C5C1" w14:textId="155331D4" w:rsidR="00967365" w:rsidRPr="00967365" w:rsidRDefault="00967365" w:rsidP="00967365">
      <w:pPr>
        <w:numPr>
          <w:ilvl w:val="0"/>
          <w:numId w:val="16"/>
        </w:numPr>
        <w:spacing w:after="0" w:line="240" w:lineRule="auto"/>
        <w:jc w:val="both"/>
        <w:rPr>
          <w:rFonts w:ascii="Times New Roman" w:hAnsi="Times New Roman" w:cs="Times New Roman"/>
        </w:rPr>
      </w:pPr>
      <w:r w:rsidRPr="00967365">
        <w:rPr>
          <w:rFonts w:ascii="Times New Roman" w:hAnsi="Times New Roman" w:cs="Times New Roman"/>
          <w:b/>
          <w:bCs/>
        </w:rPr>
        <w:t>Alternative Hypothesis (H₁):</w:t>
      </w:r>
      <w:r w:rsidRPr="00967365">
        <w:rPr>
          <w:rFonts w:ascii="Times New Roman" w:hAnsi="Times New Roman" w:cs="Times New Roman"/>
        </w:rPr>
        <w:t xml:space="preserve"> There is a significant difference between flour production and sales at Dangote Flour Mills Plc.</w:t>
      </w:r>
    </w:p>
    <w:p w14:paraId="0FCF3C5B" w14:textId="136FA070" w:rsidR="00967365" w:rsidRPr="00967365" w:rsidRDefault="00967365" w:rsidP="00967365">
      <w:pPr>
        <w:spacing w:after="0" w:line="240" w:lineRule="auto"/>
        <w:jc w:val="both"/>
        <w:rPr>
          <w:rFonts w:ascii="Times New Roman" w:hAnsi="Times New Roman" w:cs="Times New Roman"/>
        </w:rPr>
      </w:pPr>
    </w:p>
    <w:p w14:paraId="1C4B2E3A" w14:textId="549E5325" w:rsidR="00967365" w:rsidRPr="00967365" w:rsidRDefault="00967365" w:rsidP="00967365">
      <w:pPr>
        <w:spacing w:after="0" w:line="240" w:lineRule="auto"/>
        <w:jc w:val="both"/>
        <w:rPr>
          <w:rFonts w:ascii="Times New Roman" w:hAnsi="Times New Roman" w:cs="Times New Roman"/>
          <w:b/>
          <w:bCs/>
        </w:rPr>
      </w:pPr>
      <w:r w:rsidRPr="00967365">
        <w:rPr>
          <w:rFonts w:ascii="Times New Roman" w:hAnsi="Times New Roman" w:cs="Times New Roman"/>
          <w:b/>
          <w:bCs/>
        </w:rPr>
        <w:t>4.3.2 Calculation of Paired Sample T-Test</w:t>
      </w:r>
    </w:p>
    <w:p w14:paraId="6D43B29C" w14:textId="775FE779" w:rsidR="00F3499D" w:rsidRPr="00F3499D" w:rsidRDefault="00F3499D" w:rsidP="00F3499D">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359"/>
        <w:gridCol w:w="737"/>
      </w:tblGrid>
      <w:tr w:rsidR="00F3499D" w:rsidRPr="00F3499D" w14:paraId="7B18F343" w14:textId="77777777" w:rsidTr="00C3488B">
        <w:tc>
          <w:tcPr>
            <w:tcW w:w="0" w:type="auto"/>
            <w:hideMark/>
          </w:tcPr>
          <w:p w14:paraId="59280926"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Production</w:t>
            </w:r>
          </w:p>
        </w:tc>
        <w:tc>
          <w:tcPr>
            <w:tcW w:w="0" w:type="auto"/>
            <w:hideMark/>
          </w:tcPr>
          <w:p w14:paraId="6FF3E805"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Sales</w:t>
            </w:r>
          </w:p>
        </w:tc>
      </w:tr>
      <w:tr w:rsidR="00F3499D" w:rsidRPr="00F3499D" w14:paraId="6F0A372E" w14:textId="77777777" w:rsidTr="00C3488B">
        <w:tc>
          <w:tcPr>
            <w:tcW w:w="0" w:type="auto"/>
            <w:hideMark/>
          </w:tcPr>
          <w:p w14:paraId="07393D77"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1200</w:t>
            </w:r>
          </w:p>
        </w:tc>
        <w:tc>
          <w:tcPr>
            <w:tcW w:w="0" w:type="auto"/>
            <w:hideMark/>
          </w:tcPr>
          <w:p w14:paraId="39F7B5E7"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1050</w:t>
            </w:r>
          </w:p>
        </w:tc>
      </w:tr>
      <w:tr w:rsidR="00F3499D" w:rsidRPr="00F3499D" w14:paraId="185E3314" w14:textId="77777777" w:rsidTr="00C3488B">
        <w:tc>
          <w:tcPr>
            <w:tcW w:w="0" w:type="auto"/>
            <w:hideMark/>
          </w:tcPr>
          <w:p w14:paraId="75F3DEDC"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1250</w:t>
            </w:r>
          </w:p>
        </w:tc>
        <w:tc>
          <w:tcPr>
            <w:tcW w:w="0" w:type="auto"/>
            <w:hideMark/>
          </w:tcPr>
          <w:p w14:paraId="27B9A791"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1100</w:t>
            </w:r>
          </w:p>
        </w:tc>
      </w:tr>
      <w:tr w:rsidR="00F3499D" w:rsidRPr="00F3499D" w14:paraId="57F39798" w14:textId="77777777" w:rsidTr="00C3488B">
        <w:tc>
          <w:tcPr>
            <w:tcW w:w="0" w:type="auto"/>
            <w:hideMark/>
          </w:tcPr>
          <w:p w14:paraId="70DA5217"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1300</w:t>
            </w:r>
          </w:p>
        </w:tc>
        <w:tc>
          <w:tcPr>
            <w:tcW w:w="0" w:type="auto"/>
            <w:hideMark/>
          </w:tcPr>
          <w:p w14:paraId="028C35AB"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1170</w:t>
            </w:r>
          </w:p>
        </w:tc>
      </w:tr>
      <w:tr w:rsidR="00F3499D" w:rsidRPr="00F3499D" w14:paraId="0780AB00" w14:textId="77777777" w:rsidTr="00C3488B">
        <w:tc>
          <w:tcPr>
            <w:tcW w:w="0" w:type="auto"/>
            <w:hideMark/>
          </w:tcPr>
          <w:p w14:paraId="370B7E16"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1350</w:t>
            </w:r>
          </w:p>
        </w:tc>
        <w:tc>
          <w:tcPr>
            <w:tcW w:w="0" w:type="auto"/>
            <w:hideMark/>
          </w:tcPr>
          <w:p w14:paraId="4EF0D0A2"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1200</w:t>
            </w:r>
          </w:p>
        </w:tc>
      </w:tr>
      <w:tr w:rsidR="00F3499D" w:rsidRPr="00F3499D" w14:paraId="78F627B8" w14:textId="77777777" w:rsidTr="00C3488B">
        <w:tc>
          <w:tcPr>
            <w:tcW w:w="0" w:type="auto"/>
            <w:hideMark/>
          </w:tcPr>
          <w:p w14:paraId="6E2CD1CD"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1400</w:t>
            </w:r>
          </w:p>
        </w:tc>
        <w:tc>
          <w:tcPr>
            <w:tcW w:w="0" w:type="auto"/>
            <w:hideMark/>
          </w:tcPr>
          <w:p w14:paraId="48798528"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1250</w:t>
            </w:r>
          </w:p>
        </w:tc>
      </w:tr>
    </w:tbl>
    <w:p w14:paraId="029967D5" w14:textId="77777777" w:rsidR="00C3488B" w:rsidRDefault="00C3488B" w:rsidP="00F3499D">
      <w:pPr>
        <w:spacing w:after="0" w:line="240" w:lineRule="auto"/>
        <w:jc w:val="both"/>
        <w:rPr>
          <w:rFonts w:ascii="Times New Roman" w:hAnsi="Times New Roman" w:cs="Times New Roman"/>
          <w:b/>
          <w:bCs/>
        </w:rPr>
      </w:pPr>
    </w:p>
    <w:p w14:paraId="7ECE319D" w14:textId="6F900193" w:rsidR="00F3499D" w:rsidRPr="00F3499D" w:rsidRDefault="00F3499D" w:rsidP="00F3499D">
      <w:pPr>
        <w:spacing w:after="0" w:line="240" w:lineRule="auto"/>
        <w:jc w:val="both"/>
        <w:rPr>
          <w:rFonts w:ascii="Times New Roman" w:hAnsi="Times New Roman" w:cs="Times New Roman"/>
          <w:b/>
          <w:bCs/>
        </w:rPr>
      </w:pPr>
      <w:r w:rsidRPr="00F3499D">
        <w:rPr>
          <w:rFonts w:ascii="Times New Roman" w:hAnsi="Times New Roman" w:cs="Times New Roman"/>
          <w:b/>
          <w:bCs/>
        </w:rPr>
        <w:t>Paired Samples Statistics</w:t>
      </w:r>
    </w:p>
    <w:tbl>
      <w:tblPr>
        <w:tblStyle w:val="TableGrid"/>
        <w:tblW w:w="0" w:type="auto"/>
        <w:tblLook w:val="04A0" w:firstRow="1" w:lastRow="0" w:firstColumn="1" w:lastColumn="0" w:noHBand="0" w:noVBand="1"/>
      </w:tblPr>
      <w:tblGrid>
        <w:gridCol w:w="1270"/>
        <w:gridCol w:w="1056"/>
        <w:gridCol w:w="390"/>
        <w:gridCol w:w="1670"/>
        <w:gridCol w:w="1921"/>
      </w:tblGrid>
      <w:tr w:rsidR="00F3499D" w:rsidRPr="00F3499D" w14:paraId="72D57452" w14:textId="77777777" w:rsidTr="00C3488B">
        <w:tc>
          <w:tcPr>
            <w:tcW w:w="0" w:type="auto"/>
            <w:hideMark/>
          </w:tcPr>
          <w:p w14:paraId="47525D9A"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Pair</w:t>
            </w:r>
          </w:p>
        </w:tc>
        <w:tc>
          <w:tcPr>
            <w:tcW w:w="0" w:type="auto"/>
            <w:hideMark/>
          </w:tcPr>
          <w:p w14:paraId="3DDDC9AB"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Mean</w:t>
            </w:r>
          </w:p>
        </w:tc>
        <w:tc>
          <w:tcPr>
            <w:tcW w:w="0" w:type="auto"/>
            <w:hideMark/>
          </w:tcPr>
          <w:p w14:paraId="008E6E1B"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N</w:t>
            </w:r>
          </w:p>
        </w:tc>
        <w:tc>
          <w:tcPr>
            <w:tcW w:w="0" w:type="auto"/>
            <w:hideMark/>
          </w:tcPr>
          <w:p w14:paraId="7322B222"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Std. Deviation</w:t>
            </w:r>
          </w:p>
        </w:tc>
        <w:tc>
          <w:tcPr>
            <w:tcW w:w="0" w:type="auto"/>
            <w:hideMark/>
          </w:tcPr>
          <w:p w14:paraId="1518C8A1"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Std. Error Mean</w:t>
            </w:r>
          </w:p>
        </w:tc>
      </w:tr>
      <w:tr w:rsidR="00F3499D" w:rsidRPr="00F3499D" w14:paraId="352AA9F0" w14:textId="77777777" w:rsidTr="00C3488B">
        <w:tc>
          <w:tcPr>
            <w:tcW w:w="0" w:type="auto"/>
            <w:hideMark/>
          </w:tcPr>
          <w:p w14:paraId="01DC5199"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Production</w:t>
            </w:r>
          </w:p>
        </w:tc>
        <w:tc>
          <w:tcPr>
            <w:tcW w:w="0" w:type="auto"/>
            <w:hideMark/>
          </w:tcPr>
          <w:p w14:paraId="7C330BF5"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1,300.00</w:t>
            </w:r>
          </w:p>
        </w:tc>
        <w:tc>
          <w:tcPr>
            <w:tcW w:w="0" w:type="auto"/>
            <w:hideMark/>
          </w:tcPr>
          <w:p w14:paraId="4D5EAABE"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5</w:t>
            </w:r>
          </w:p>
        </w:tc>
        <w:tc>
          <w:tcPr>
            <w:tcW w:w="0" w:type="auto"/>
            <w:hideMark/>
          </w:tcPr>
          <w:p w14:paraId="43C92BCA"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79.06</w:t>
            </w:r>
          </w:p>
        </w:tc>
        <w:tc>
          <w:tcPr>
            <w:tcW w:w="0" w:type="auto"/>
            <w:hideMark/>
          </w:tcPr>
          <w:p w14:paraId="17A1CC63"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35.36</w:t>
            </w:r>
          </w:p>
        </w:tc>
      </w:tr>
      <w:tr w:rsidR="00F3499D" w:rsidRPr="00F3499D" w14:paraId="5BFB098C" w14:textId="77777777" w:rsidTr="00C3488B">
        <w:tc>
          <w:tcPr>
            <w:tcW w:w="0" w:type="auto"/>
            <w:hideMark/>
          </w:tcPr>
          <w:p w14:paraId="40C629F7"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Sales</w:t>
            </w:r>
          </w:p>
        </w:tc>
        <w:tc>
          <w:tcPr>
            <w:tcW w:w="0" w:type="auto"/>
            <w:hideMark/>
          </w:tcPr>
          <w:p w14:paraId="0D44B10A"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1,154.00</w:t>
            </w:r>
          </w:p>
        </w:tc>
        <w:tc>
          <w:tcPr>
            <w:tcW w:w="0" w:type="auto"/>
            <w:hideMark/>
          </w:tcPr>
          <w:p w14:paraId="1F488AFA"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5</w:t>
            </w:r>
          </w:p>
        </w:tc>
        <w:tc>
          <w:tcPr>
            <w:tcW w:w="0" w:type="auto"/>
            <w:hideMark/>
          </w:tcPr>
          <w:p w14:paraId="3D085118"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83.66</w:t>
            </w:r>
          </w:p>
        </w:tc>
        <w:tc>
          <w:tcPr>
            <w:tcW w:w="0" w:type="auto"/>
            <w:hideMark/>
          </w:tcPr>
          <w:p w14:paraId="031BC902"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37.41</w:t>
            </w:r>
          </w:p>
        </w:tc>
      </w:tr>
    </w:tbl>
    <w:p w14:paraId="48AA2610" w14:textId="5230FA92" w:rsidR="00F3499D" w:rsidRPr="00F3499D" w:rsidRDefault="00F3499D" w:rsidP="00F3499D">
      <w:pPr>
        <w:spacing w:after="0" w:line="240" w:lineRule="auto"/>
        <w:jc w:val="both"/>
        <w:rPr>
          <w:rFonts w:ascii="Times New Roman" w:hAnsi="Times New Roman" w:cs="Times New Roman"/>
        </w:rPr>
      </w:pPr>
    </w:p>
    <w:p w14:paraId="42831B5D" w14:textId="77777777" w:rsidR="00F3499D" w:rsidRPr="00F3499D" w:rsidRDefault="00F3499D" w:rsidP="00F3499D">
      <w:pPr>
        <w:spacing w:after="0" w:line="240" w:lineRule="auto"/>
        <w:jc w:val="both"/>
        <w:rPr>
          <w:rFonts w:ascii="Times New Roman" w:hAnsi="Times New Roman" w:cs="Times New Roman"/>
          <w:b/>
          <w:bCs/>
        </w:rPr>
      </w:pPr>
      <w:r w:rsidRPr="00F3499D">
        <w:rPr>
          <w:rFonts w:ascii="Times New Roman" w:hAnsi="Times New Roman" w:cs="Times New Roman"/>
          <w:b/>
          <w:bCs/>
        </w:rPr>
        <w:t>2. Paired Samples Correlations</w:t>
      </w:r>
    </w:p>
    <w:tbl>
      <w:tblPr>
        <w:tblStyle w:val="TableGrid"/>
        <w:tblW w:w="0" w:type="auto"/>
        <w:tblLook w:val="04A0" w:firstRow="1" w:lastRow="0" w:firstColumn="1" w:lastColumn="0" w:noHBand="0" w:noVBand="1"/>
      </w:tblPr>
      <w:tblGrid>
        <w:gridCol w:w="2083"/>
        <w:gridCol w:w="390"/>
        <w:gridCol w:w="1412"/>
        <w:gridCol w:w="756"/>
      </w:tblGrid>
      <w:tr w:rsidR="00F3499D" w:rsidRPr="00F3499D" w14:paraId="1E5210A4" w14:textId="77777777" w:rsidTr="00C3488B">
        <w:tc>
          <w:tcPr>
            <w:tcW w:w="0" w:type="auto"/>
            <w:hideMark/>
          </w:tcPr>
          <w:p w14:paraId="3ABD99AC"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Pair</w:t>
            </w:r>
          </w:p>
        </w:tc>
        <w:tc>
          <w:tcPr>
            <w:tcW w:w="0" w:type="auto"/>
            <w:hideMark/>
          </w:tcPr>
          <w:p w14:paraId="16BD41FD"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N</w:t>
            </w:r>
          </w:p>
        </w:tc>
        <w:tc>
          <w:tcPr>
            <w:tcW w:w="0" w:type="auto"/>
            <w:hideMark/>
          </w:tcPr>
          <w:p w14:paraId="75994CF7"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Correlation</w:t>
            </w:r>
          </w:p>
        </w:tc>
        <w:tc>
          <w:tcPr>
            <w:tcW w:w="0" w:type="auto"/>
            <w:hideMark/>
          </w:tcPr>
          <w:p w14:paraId="152A9991"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Sig.</w:t>
            </w:r>
          </w:p>
        </w:tc>
      </w:tr>
      <w:tr w:rsidR="00F3499D" w:rsidRPr="00F3499D" w14:paraId="1D028F46" w14:textId="77777777" w:rsidTr="00C3488B">
        <w:tc>
          <w:tcPr>
            <w:tcW w:w="0" w:type="auto"/>
            <w:hideMark/>
          </w:tcPr>
          <w:p w14:paraId="4D552990"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Production &amp; Sales</w:t>
            </w:r>
          </w:p>
        </w:tc>
        <w:tc>
          <w:tcPr>
            <w:tcW w:w="0" w:type="auto"/>
            <w:hideMark/>
          </w:tcPr>
          <w:p w14:paraId="572845D0"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5</w:t>
            </w:r>
          </w:p>
        </w:tc>
        <w:tc>
          <w:tcPr>
            <w:tcW w:w="0" w:type="auto"/>
            <w:hideMark/>
          </w:tcPr>
          <w:p w14:paraId="3F0B27DC"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0.997</w:t>
            </w:r>
          </w:p>
        </w:tc>
        <w:tc>
          <w:tcPr>
            <w:tcW w:w="0" w:type="auto"/>
            <w:hideMark/>
          </w:tcPr>
          <w:p w14:paraId="2A0500F5"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0.000</w:t>
            </w:r>
          </w:p>
        </w:tc>
      </w:tr>
    </w:tbl>
    <w:p w14:paraId="063F22DC" w14:textId="77777777" w:rsidR="00F3499D" w:rsidRPr="00F3499D" w:rsidRDefault="00F3499D" w:rsidP="00F3499D">
      <w:pPr>
        <w:spacing w:after="0" w:line="240" w:lineRule="auto"/>
        <w:jc w:val="both"/>
        <w:rPr>
          <w:rFonts w:ascii="Times New Roman" w:hAnsi="Times New Roman" w:cs="Times New Roman"/>
        </w:rPr>
      </w:pPr>
      <w:r w:rsidRPr="00F3499D">
        <w:rPr>
          <w:rFonts w:ascii="Times New Roman" w:hAnsi="Times New Roman" w:cs="Times New Roman"/>
        </w:rPr>
        <w:t xml:space="preserve">This shows a </w:t>
      </w:r>
      <w:r w:rsidRPr="00F3499D">
        <w:rPr>
          <w:rFonts w:ascii="Times New Roman" w:hAnsi="Times New Roman" w:cs="Times New Roman"/>
          <w:b/>
          <w:bCs/>
        </w:rPr>
        <w:t>very strong positive correlation</w:t>
      </w:r>
      <w:r w:rsidRPr="00F3499D">
        <w:rPr>
          <w:rFonts w:ascii="Times New Roman" w:hAnsi="Times New Roman" w:cs="Times New Roman"/>
        </w:rPr>
        <w:t xml:space="preserve"> between production and sales.</w:t>
      </w:r>
    </w:p>
    <w:p w14:paraId="3F290EC4" w14:textId="3C09829E" w:rsidR="00F3499D" w:rsidRPr="00F3499D" w:rsidRDefault="00F3499D" w:rsidP="00F3499D">
      <w:pPr>
        <w:spacing w:after="0" w:line="240" w:lineRule="auto"/>
        <w:jc w:val="both"/>
        <w:rPr>
          <w:rFonts w:ascii="Times New Roman" w:hAnsi="Times New Roman" w:cs="Times New Roman"/>
        </w:rPr>
      </w:pPr>
    </w:p>
    <w:p w14:paraId="25283B90" w14:textId="77777777" w:rsidR="00F3499D" w:rsidRPr="00F3499D" w:rsidRDefault="00F3499D" w:rsidP="00F3499D">
      <w:pPr>
        <w:spacing w:after="0" w:line="240" w:lineRule="auto"/>
        <w:jc w:val="both"/>
        <w:rPr>
          <w:rFonts w:ascii="Times New Roman" w:hAnsi="Times New Roman" w:cs="Times New Roman"/>
          <w:b/>
          <w:bCs/>
        </w:rPr>
      </w:pPr>
      <w:r w:rsidRPr="00F3499D">
        <w:rPr>
          <w:rFonts w:ascii="Times New Roman" w:hAnsi="Times New Roman" w:cs="Times New Roman"/>
          <w:b/>
          <w:bCs/>
        </w:rPr>
        <w:t>3. Paired Samples Test</w:t>
      </w:r>
    </w:p>
    <w:tbl>
      <w:tblPr>
        <w:tblStyle w:val="TableGrid"/>
        <w:tblW w:w="0" w:type="auto"/>
        <w:tblLook w:val="04A0" w:firstRow="1" w:lastRow="0" w:firstColumn="1" w:lastColumn="0" w:noHBand="0" w:noVBand="1"/>
      </w:tblPr>
      <w:tblGrid>
        <w:gridCol w:w="2457"/>
        <w:gridCol w:w="876"/>
        <w:gridCol w:w="1599"/>
        <w:gridCol w:w="1752"/>
        <w:gridCol w:w="756"/>
        <w:gridCol w:w="430"/>
        <w:gridCol w:w="1480"/>
      </w:tblGrid>
      <w:tr w:rsidR="00F3499D" w:rsidRPr="00F3499D" w14:paraId="608F5EE8" w14:textId="77777777" w:rsidTr="00C3488B">
        <w:tc>
          <w:tcPr>
            <w:tcW w:w="0" w:type="auto"/>
            <w:hideMark/>
          </w:tcPr>
          <w:p w14:paraId="1381CC4C" w14:textId="77777777" w:rsidR="00F3499D" w:rsidRPr="00F3499D" w:rsidRDefault="00F3499D" w:rsidP="00F3499D">
            <w:pPr>
              <w:jc w:val="both"/>
              <w:rPr>
                <w:rFonts w:ascii="Times New Roman" w:hAnsi="Times New Roman" w:cs="Times New Roman"/>
              </w:rPr>
            </w:pPr>
          </w:p>
        </w:tc>
        <w:tc>
          <w:tcPr>
            <w:tcW w:w="0" w:type="auto"/>
            <w:hideMark/>
          </w:tcPr>
          <w:p w14:paraId="75872FEF"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Mean</w:t>
            </w:r>
          </w:p>
        </w:tc>
        <w:tc>
          <w:tcPr>
            <w:tcW w:w="0" w:type="auto"/>
            <w:hideMark/>
          </w:tcPr>
          <w:p w14:paraId="5E46EA18"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Std. Deviation</w:t>
            </w:r>
          </w:p>
        </w:tc>
        <w:tc>
          <w:tcPr>
            <w:tcW w:w="0" w:type="auto"/>
            <w:hideMark/>
          </w:tcPr>
          <w:p w14:paraId="618F87BD"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Std. Error Mean</w:t>
            </w:r>
          </w:p>
        </w:tc>
        <w:tc>
          <w:tcPr>
            <w:tcW w:w="0" w:type="auto"/>
            <w:hideMark/>
          </w:tcPr>
          <w:p w14:paraId="5A574283"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t</w:t>
            </w:r>
          </w:p>
        </w:tc>
        <w:tc>
          <w:tcPr>
            <w:tcW w:w="0" w:type="auto"/>
            <w:hideMark/>
          </w:tcPr>
          <w:p w14:paraId="609F8829" w14:textId="77777777" w:rsidR="00F3499D" w:rsidRPr="00F3499D" w:rsidRDefault="00F3499D" w:rsidP="00F3499D">
            <w:pPr>
              <w:jc w:val="both"/>
              <w:rPr>
                <w:rFonts w:ascii="Times New Roman" w:hAnsi="Times New Roman" w:cs="Times New Roman"/>
                <w:b/>
                <w:bCs/>
              </w:rPr>
            </w:pPr>
            <w:proofErr w:type="spellStart"/>
            <w:r w:rsidRPr="00F3499D">
              <w:rPr>
                <w:rFonts w:ascii="Times New Roman" w:hAnsi="Times New Roman" w:cs="Times New Roman"/>
                <w:b/>
                <w:bCs/>
              </w:rPr>
              <w:t>df</w:t>
            </w:r>
            <w:proofErr w:type="spellEnd"/>
          </w:p>
        </w:tc>
        <w:tc>
          <w:tcPr>
            <w:tcW w:w="0" w:type="auto"/>
            <w:hideMark/>
          </w:tcPr>
          <w:p w14:paraId="63376E4D" w14:textId="77777777" w:rsidR="00F3499D" w:rsidRPr="00F3499D" w:rsidRDefault="00F3499D" w:rsidP="00F3499D">
            <w:pPr>
              <w:jc w:val="both"/>
              <w:rPr>
                <w:rFonts w:ascii="Times New Roman" w:hAnsi="Times New Roman" w:cs="Times New Roman"/>
                <w:b/>
                <w:bCs/>
              </w:rPr>
            </w:pPr>
            <w:r w:rsidRPr="00F3499D">
              <w:rPr>
                <w:rFonts w:ascii="Times New Roman" w:hAnsi="Times New Roman" w:cs="Times New Roman"/>
                <w:b/>
                <w:bCs/>
              </w:rPr>
              <w:t>Sig. (2-tailed)</w:t>
            </w:r>
          </w:p>
        </w:tc>
      </w:tr>
      <w:tr w:rsidR="00F3499D" w:rsidRPr="00F3499D" w14:paraId="465D0D65" w14:textId="77777777" w:rsidTr="00C3488B">
        <w:tc>
          <w:tcPr>
            <w:tcW w:w="0" w:type="auto"/>
            <w:hideMark/>
          </w:tcPr>
          <w:p w14:paraId="7738C970"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Pair 1: Production - Sales</w:t>
            </w:r>
          </w:p>
        </w:tc>
        <w:tc>
          <w:tcPr>
            <w:tcW w:w="0" w:type="auto"/>
            <w:hideMark/>
          </w:tcPr>
          <w:p w14:paraId="5894C1C0"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146.00</w:t>
            </w:r>
          </w:p>
        </w:tc>
        <w:tc>
          <w:tcPr>
            <w:tcW w:w="0" w:type="auto"/>
            <w:hideMark/>
          </w:tcPr>
          <w:p w14:paraId="5DD9CA86"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8.37</w:t>
            </w:r>
          </w:p>
        </w:tc>
        <w:tc>
          <w:tcPr>
            <w:tcW w:w="0" w:type="auto"/>
            <w:hideMark/>
          </w:tcPr>
          <w:p w14:paraId="073B667A"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3.74</w:t>
            </w:r>
          </w:p>
        </w:tc>
        <w:tc>
          <w:tcPr>
            <w:tcW w:w="0" w:type="auto"/>
            <w:hideMark/>
          </w:tcPr>
          <w:p w14:paraId="0CD70A19"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39.03</w:t>
            </w:r>
          </w:p>
        </w:tc>
        <w:tc>
          <w:tcPr>
            <w:tcW w:w="0" w:type="auto"/>
            <w:hideMark/>
          </w:tcPr>
          <w:p w14:paraId="30AB2844"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4</w:t>
            </w:r>
          </w:p>
        </w:tc>
        <w:tc>
          <w:tcPr>
            <w:tcW w:w="0" w:type="auto"/>
            <w:hideMark/>
          </w:tcPr>
          <w:p w14:paraId="3134819C" w14:textId="77777777" w:rsidR="00F3499D" w:rsidRPr="00F3499D" w:rsidRDefault="00F3499D" w:rsidP="00F3499D">
            <w:pPr>
              <w:jc w:val="both"/>
              <w:rPr>
                <w:rFonts w:ascii="Times New Roman" w:hAnsi="Times New Roman" w:cs="Times New Roman"/>
              </w:rPr>
            </w:pPr>
            <w:r w:rsidRPr="00F3499D">
              <w:rPr>
                <w:rFonts w:ascii="Times New Roman" w:hAnsi="Times New Roman" w:cs="Times New Roman"/>
              </w:rPr>
              <w:t>0.000</w:t>
            </w:r>
          </w:p>
        </w:tc>
      </w:tr>
    </w:tbl>
    <w:p w14:paraId="7AD7BFB8" w14:textId="37D9FC1C" w:rsidR="00F3499D" w:rsidRPr="00F3499D" w:rsidRDefault="00F3499D" w:rsidP="00F3499D">
      <w:pPr>
        <w:spacing w:after="0" w:line="240" w:lineRule="auto"/>
        <w:jc w:val="both"/>
        <w:rPr>
          <w:rFonts w:ascii="Times New Roman" w:hAnsi="Times New Roman" w:cs="Times New Roman"/>
        </w:rPr>
      </w:pPr>
    </w:p>
    <w:p w14:paraId="41E2E27D" w14:textId="40A99191" w:rsidR="00F3499D" w:rsidRPr="00F3499D" w:rsidRDefault="00F3499D" w:rsidP="00F3499D">
      <w:pPr>
        <w:spacing w:after="0" w:line="240" w:lineRule="auto"/>
        <w:jc w:val="both"/>
        <w:rPr>
          <w:rFonts w:ascii="Times New Roman" w:hAnsi="Times New Roman" w:cs="Times New Roman"/>
          <w:b/>
          <w:bCs/>
        </w:rPr>
      </w:pPr>
      <w:r w:rsidRPr="00F3499D">
        <w:rPr>
          <w:rFonts w:ascii="Times New Roman" w:hAnsi="Times New Roman" w:cs="Times New Roman"/>
          <w:b/>
          <w:bCs/>
        </w:rPr>
        <w:t>Interpretation:</w:t>
      </w:r>
    </w:p>
    <w:p w14:paraId="3817BDF0" w14:textId="77777777" w:rsidR="00F3499D" w:rsidRPr="00F3499D" w:rsidRDefault="00F3499D" w:rsidP="00F3499D">
      <w:pPr>
        <w:numPr>
          <w:ilvl w:val="0"/>
          <w:numId w:val="23"/>
        </w:numPr>
        <w:spacing w:after="0" w:line="240" w:lineRule="auto"/>
        <w:jc w:val="both"/>
        <w:rPr>
          <w:rFonts w:ascii="Times New Roman" w:hAnsi="Times New Roman" w:cs="Times New Roman"/>
        </w:rPr>
      </w:pPr>
      <w:r w:rsidRPr="00F3499D">
        <w:rPr>
          <w:rFonts w:ascii="Times New Roman" w:hAnsi="Times New Roman" w:cs="Times New Roman"/>
        </w:rPr>
        <w:t xml:space="preserve">The </w:t>
      </w:r>
      <w:r w:rsidRPr="00F3499D">
        <w:rPr>
          <w:rFonts w:ascii="Times New Roman" w:hAnsi="Times New Roman" w:cs="Times New Roman"/>
          <w:b/>
          <w:bCs/>
        </w:rPr>
        <w:t>mean difference</w:t>
      </w:r>
      <w:r w:rsidRPr="00F3499D">
        <w:rPr>
          <w:rFonts w:ascii="Times New Roman" w:hAnsi="Times New Roman" w:cs="Times New Roman"/>
        </w:rPr>
        <w:t xml:space="preserve"> = 146.00</w:t>
      </w:r>
    </w:p>
    <w:p w14:paraId="01DE6294" w14:textId="77777777" w:rsidR="00F3499D" w:rsidRPr="00F3499D" w:rsidRDefault="00F3499D" w:rsidP="00F3499D">
      <w:pPr>
        <w:numPr>
          <w:ilvl w:val="0"/>
          <w:numId w:val="23"/>
        </w:numPr>
        <w:spacing w:after="0" w:line="240" w:lineRule="auto"/>
        <w:jc w:val="both"/>
        <w:rPr>
          <w:rFonts w:ascii="Times New Roman" w:hAnsi="Times New Roman" w:cs="Times New Roman"/>
        </w:rPr>
      </w:pPr>
      <w:r w:rsidRPr="00F3499D">
        <w:rPr>
          <w:rFonts w:ascii="Times New Roman" w:hAnsi="Times New Roman" w:cs="Times New Roman"/>
        </w:rPr>
        <w:t xml:space="preserve">The </w:t>
      </w:r>
      <w:r w:rsidRPr="00F3499D">
        <w:rPr>
          <w:rFonts w:ascii="Times New Roman" w:hAnsi="Times New Roman" w:cs="Times New Roman"/>
          <w:b/>
          <w:bCs/>
        </w:rPr>
        <w:t>t-statistic</w:t>
      </w:r>
      <w:r w:rsidRPr="00F3499D">
        <w:rPr>
          <w:rFonts w:ascii="Times New Roman" w:hAnsi="Times New Roman" w:cs="Times New Roman"/>
        </w:rPr>
        <w:t xml:space="preserve"> = 39.03</w:t>
      </w:r>
    </w:p>
    <w:p w14:paraId="4B7878B2" w14:textId="77777777" w:rsidR="00F3499D" w:rsidRPr="00F3499D" w:rsidRDefault="00F3499D" w:rsidP="00F3499D">
      <w:pPr>
        <w:numPr>
          <w:ilvl w:val="0"/>
          <w:numId w:val="23"/>
        </w:numPr>
        <w:spacing w:after="0" w:line="240" w:lineRule="auto"/>
        <w:jc w:val="both"/>
        <w:rPr>
          <w:rFonts w:ascii="Times New Roman" w:hAnsi="Times New Roman" w:cs="Times New Roman"/>
        </w:rPr>
      </w:pPr>
      <w:r w:rsidRPr="00F3499D">
        <w:rPr>
          <w:rFonts w:ascii="Times New Roman" w:hAnsi="Times New Roman" w:cs="Times New Roman"/>
        </w:rPr>
        <w:t xml:space="preserve">The </w:t>
      </w:r>
      <w:r w:rsidRPr="00F3499D">
        <w:rPr>
          <w:rFonts w:ascii="Times New Roman" w:hAnsi="Times New Roman" w:cs="Times New Roman"/>
          <w:b/>
          <w:bCs/>
        </w:rPr>
        <w:t>p-value (Sig. 2-tailed)</w:t>
      </w:r>
      <w:r w:rsidRPr="00F3499D">
        <w:rPr>
          <w:rFonts w:ascii="Times New Roman" w:hAnsi="Times New Roman" w:cs="Times New Roman"/>
        </w:rPr>
        <w:t xml:space="preserve"> = 0.000</w:t>
      </w:r>
    </w:p>
    <w:p w14:paraId="390A4DFC" w14:textId="6370CE42" w:rsidR="003F3FD1" w:rsidRPr="00F3499D" w:rsidRDefault="00F3499D" w:rsidP="00967365">
      <w:pPr>
        <w:spacing w:after="0" w:line="240" w:lineRule="auto"/>
        <w:jc w:val="both"/>
        <w:rPr>
          <w:rFonts w:ascii="Times New Roman" w:hAnsi="Times New Roman" w:cs="Times New Roman"/>
        </w:rPr>
      </w:pPr>
      <w:r w:rsidRPr="00F3499D">
        <w:rPr>
          <w:rFonts w:ascii="Times New Roman" w:hAnsi="Times New Roman" w:cs="Times New Roman"/>
        </w:rPr>
        <w:t xml:space="preserve">Since </w:t>
      </w:r>
      <w:r w:rsidRPr="00F3499D">
        <w:rPr>
          <w:rFonts w:ascii="Times New Roman" w:hAnsi="Times New Roman" w:cs="Times New Roman"/>
          <w:b/>
          <w:bCs/>
        </w:rPr>
        <w:t>p &lt; 0.05</w:t>
      </w:r>
      <w:r w:rsidRPr="00F3499D">
        <w:rPr>
          <w:rFonts w:ascii="Times New Roman" w:hAnsi="Times New Roman" w:cs="Times New Roman"/>
        </w:rPr>
        <w:t xml:space="preserve">, we </w:t>
      </w:r>
      <w:r w:rsidRPr="00F3499D">
        <w:rPr>
          <w:rFonts w:ascii="Times New Roman" w:hAnsi="Times New Roman" w:cs="Times New Roman"/>
          <w:b/>
          <w:bCs/>
        </w:rPr>
        <w:t>reject the null hypothesis</w:t>
      </w:r>
      <w:r w:rsidRPr="00F3499D">
        <w:rPr>
          <w:rFonts w:ascii="Times New Roman" w:hAnsi="Times New Roman" w:cs="Times New Roman"/>
        </w:rPr>
        <w:t xml:space="preserve"> and conclude that the difference between production and sales is statistically significant.</w:t>
      </w:r>
    </w:p>
    <w:p w14:paraId="54A85D90" w14:textId="181B9060" w:rsidR="003F3FD1" w:rsidRDefault="003F3FD1" w:rsidP="00967365">
      <w:pPr>
        <w:spacing w:after="0" w:line="240" w:lineRule="auto"/>
        <w:jc w:val="both"/>
        <w:rPr>
          <w:rFonts w:ascii="Times New Roman" w:hAnsi="Times New Roman" w:cs="Times New Roman"/>
          <w:b/>
          <w:bCs/>
        </w:rPr>
      </w:pPr>
    </w:p>
    <w:p w14:paraId="39F68E06" w14:textId="6ADF4B81" w:rsidR="003F3FD1" w:rsidRDefault="003F3FD1" w:rsidP="00967365">
      <w:pPr>
        <w:spacing w:after="0" w:line="240" w:lineRule="auto"/>
        <w:jc w:val="both"/>
        <w:rPr>
          <w:rFonts w:ascii="Times New Roman" w:hAnsi="Times New Roman" w:cs="Times New Roman"/>
          <w:b/>
          <w:bCs/>
        </w:rPr>
      </w:pPr>
    </w:p>
    <w:p w14:paraId="463D660D" w14:textId="77777777" w:rsidR="00913A9C" w:rsidRDefault="00913A9C" w:rsidP="00967365">
      <w:pPr>
        <w:spacing w:after="0" w:line="240" w:lineRule="auto"/>
        <w:jc w:val="both"/>
        <w:rPr>
          <w:rFonts w:ascii="Times New Roman" w:hAnsi="Times New Roman" w:cs="Times New Roman"/>
          <w:b/>
          <w:bCs/>
        </w:rPr>
      </w:pPr>
    </w:p>
    <w:p w14:paraId="346D8D95" w14:textId="77777777" w:rsidR="00913A9C" w:rsidRDefault="00913A9C" w:rsidP="00967365">
      <w:pPr>
        <w:spacing w:after="0" w:line="240" w:lineRule="auto"/>
        <w:jc w:val="both"/>
        <w:rPr>
          <w:rFonts w:ascii="Times New Roman" w:hAnsi="Times New Roman" w:cs="Times New Roman"/>
          <w:b/>
          <w:bCs/>
        </w:rPr>
      </w:pPr>
    </w:p>
    <w:p w14:paraId="7F79CD6F" w14:textId="6D59AE8C" w:rsidR="00967365" w:rsidRPr="00967365" w:rsidRDefault="00967365" w:rsidP="00967365">
      <w:pPr>
        <w:spacing w:after="0" w:line="240" w:lineRule="auto"/>
        <w:jc w:val="both"/>
        <w:rPr>
          <w:rFonts w:ascii="Times New Roman" w:hAnsi="Times New Roman" w:cs="Times New Roman"/>
          <w:b/>
          <w:bCs/>
        </w:rPr>
      </w:pPr>
      <w:r w:rsidRPr="00967365">
        <w:rPr>
          <w:rFonts w:ascii="Times New Roman" w:hAnsi="Times New Roman" w:cs="Times New Roman"/>
          <w:b/>
          <w:bCs/>
        </w:rPr>
        <w:lastRenderedPageBreak/>
        <w:t>4.</w:t>
      </w:r>
      <w:r w:rsidR="00913A9C">
        <w:rPr>
          <w:rFonts w:ascii="Times New Roman" w:hAnsi="Times New Roman" w:cs="Times New Roman"/>
          <w:b/>
          <w:bCs/>
        </w:rPr>
        <w:t>4</w:t>
      </w:r>
      <w:r w:rsidRPr="00967365">
        <w:rPr>
          <w:rFonts w:ascii="Times New Roman" w:hAnsi="Times New Roman" w:cs="Times New Roman"/>
          <w:b/>
          <w:bCs/>
        </w:rPr>
        <w:t xml:space="preserve"> Interpretation of Results</w:t>
      </w:r>
    </w:p>
    <w:p w14:paraId="7ECB0CE9" w14:textId="77777777" w:rsidR="00967365" w:rsidRPr="00967365" w:rsidRDefault="00967365" w:rsidP="00967365">
      <w:pPr>
        <w:spacing w:after="0" w:line="240" w:lineRule="auto"/>
        <w:jc w:val="both"/>
        <w:rPr>
          <w:rFonts w:ascii="Times New Roman" w:hAnsi="Times New Roman" w:cs="Times New Roman"/>
        </w:rPr>
      </w:pPr>
      <w:r w:rsidRPr="00967365">
        <w:rPr>
          <w:rFonts w:ascii="Times New Roman" w:hAnsi="Times New Roman" w:cs="Times New Roman"/>
        </w:rPr>
        <w:t xml:space="preserve">The result from the t-test confirms that there is a </w:t>
      </w:r>
      <w:r w:rsidRPr="00967365">
        <w:rPr>
          <w:rFonts w:ascii="Times New Roman" w:hAnsi="Times New Roman" w:cs="Times New Roman"/>
          <w:b/>
          <w:bCs/>
        </w:rPr>
        <w:t>significant statistical difference</w:t>
      </w:r>
      <w:r w:rsidRPr="00967365">
        <w:rPr>
          <w:rFonts w:ascii="Times New Roman" w:hAnsi="Times New Roman" w:cs="Times New Roman"/>
        </w:rPr>
        <w:t xml:space="preserve"> between the amount of flour produced and the amount sold by Dangote Flour Mills Plc between 2020 and 2024. Despite the positive trajectory in both production and sales, the persistent gap between them is not due to random variation, but a consistent trend that must be addressed.</w:t>
      </w:r>
    </w:p>
    <w:p w14:paraId="4EBB54EF" w14:textId="77777777" w:rsidR="00967365" w:rsidRPr="00967365" w:rsidRDefault="00967365" w:rsidP="00967365">
      <w:pPr>
        <w:spacing w:after="0" w:line="240" w:lineRule="auto"/>
        <w:jc w:val="both"/>
        <w:rPr>
          <w:rFonts w:ascii="Times New Roman" w:hAnsi="Times New Roman" w:cs="Times New Roman"/>
        </w:rPr>
      </w:pPr>
      <w:r w:rsidRPr="00967365">
        <w:rPr>
          <w:rFonts w:ascii="Times New Roman" w:hAnsi="Times New Roman" w:cs="Times New Roman"/>
        </w:rPr>
        <w:t>This finding carries several implications:</w:t>
      </w:r>
    </w:p>
    <w:p w14:paraId="03B62C45" w14:textId="77777777" w:rsidR="00967365" w:rsidRPr="00967365" w:rsidRDefault="00967365" w:rsidP="00967365">
      <w:pPr>
        <w:numPr>
          <w:ilvl w:val="0"/>
          <w:numId w:val="19"/>
        </w:numPr>
        <w:spacing w:after="0" w:line="240" w:lineRule="auto"/>
        <w:jc w:val="both"/>
        <w:rPr>
          <w:rFonts w:ascii="Times New Roman" w:hAnsi="Times New Roman" w:cs="Times New Roman"/>
        </w:rPr>
      </w:pPr>
      <w:r w:rsidRPr="00967365">
        <w:rPr>
          <w:rFonts w:ascii="Times New Roman" w:hAnsi="Times New Roman" w:cs="Times New Roman"/>
        </w:rPr>
        <w:t>The company's production outpaces sales, indicating a potential misalignment between supply and market demand.</w:t>
      </w:r>
    </w:p>
    <w:p w14:paraId="7ECD0591" w14:textId="77777777" w:rsidR="00967365" w:rsidRPr="00967365" w:rsidRDefault="00967365" w:rsidP="00967365">
      <w:pPr>
        <w:numPr>
          <w:ilvl w:val="0"/>
          <w:numId w:val="19"/>
        </w:numPr>
        <w:spacing w:after="0" w:line="240" w:lineRule="auto"/>
        <w:jc w:val="both"/>
        <w:rPr>
          <w:rFonts w:ascii="Times New Roman" w:hAnsi="Times New Roman" w:cs="Times New Roman"/>
        </w:rPr>
      </w:pPr>
      <w:r w:rsidRPr="00967365">
        <w:rPr>
          <w:rFonts w:ascii="Times New Roman" w:hAnsi="Times New Roman" w:cs="Times New Roman"/>
        </w:rPr>
        <w:t>Inventory buildup could lead to increased storage costs, wastage (if the flour expires), or lost revenue.</w:t>
      </w:r>
    </w:p>
    <w:p w14:paraId="1A5B75DA" w14:textId="77777777" w:rsidR="00967365" w:rsidRPr="00967365" w:rsidRDefault="00967365" w:rsidP="00967365">
      <w:pPr>
        <w:numPr>
          <w:ilvl w:val="0"/>
          <w:numId w:val="19"/>
        </w:numPr>
        <w:spacing w:after="0" w:line="240" w:lineRule="auto"/>
        <w:jc w:val="both"/>
        <w:rPr>
          <w:rFonts w:ascii="Times New Roman" w:hAnsi="Times New Roman" w:cs="Times New Roman"/>
        </w:rPr>
      </w:pPr>
      <w:r w:rsidRPr="00967365">
        <w:rPr>
          <w:rFonts w:ascii="Times New Roman" w:hAnsi="Times New Roman" w:cs="Times New Roman"/>
        </w:rPr>
        <w:t xml:space="preserve">There may be a need for strategic improvements in </w:t>
      </w:r>
      <w:r w:rsidRPr="00967365">
        <w:rPr>
          <w:rFonts w:ascii="Times New Roman" w:hAnsi="Times New Roman" w:cs="Times New Roman"/>
          <w:b/>
          <w:bCs/>
        </w:rPr>
        <w:t>sales forecasting, marketing, logistics, or market expansion</w:t>
      </w:r>
      <w:r w:rsidRPr="00967365">
        <w:rPr>
          <w:rFonts w:ascii="Times New Roman" w:hAnsi="Times New Roman" w:cs="Times New Roman"/>
        </w:rPr>
        <w:t xml:space="preserve"> to close the gap between production and sales.</w:t>
      </w:r>
    </w:p>
    <w:p w14:paraId="41C4EE82" w14:textId="3EBA2413" w:rsidR="00967365" w:rsidRPr="00967365" w:rsidRDefault="00967365" w:rsidP="00967365">
      <w:pPr>
        <w:spacing w:after="0" w:line="240" w:lineRule="auto"/>
        <w:jc w:val="both"/>
        <w:rPr>
          <w:rFonts w:ascii="Times New Roman" w:hAnsi="Times New Roman" w:cs="Times New Roman"/>
        </w:rPr>
      </w:pPr>
    </w:p>
    <w:p w14:paraId="73C32DB7" w14:textId="77777777" w:rsidR="00967365" w:rsidRPr="00967365" w:rsidRDefault="00967365" w:rsidP="00967365">
      <w:pPr>
        <w:spacing w:after="0" w:line="240" w:lineRule="auto"/>
        <w:jc w:val="both"/>
        <w:rPr>
          <w:rFonts w:ascii="Times New Roman" w:hAnsi="Times New Roman" w:cs="Times New Roman"/>
        </w:rPr>
      </w:pPr>
    </w:p>
    <w:p w14:paraId="651A7022" w14:textId="77777777" w:rsidR="007A17BA" w:rsidRPr="00AB216A" w:rsidRDefault="007A17BA" w:rsidP="00420359">
      <w:pPr>
        <w:spacing w:after="0" w:line="240" w:lineRule="auto"/>
        <w:jc w:val="both"/>
        <w:rPr>
          <w:rFonts w:ascii="Times New Roman" w:hAnsi="Times New Roman" w:cs="Times New Roman"/>
        </w:rPr>
      </w:pPr>
    </w:p>
    <w:p w14:paraId="1216768B" w14:textId="77777777" w:rsidR="007A17BA" w:rsidRPr="00AB216A" w:rsidRDefault="007A17BA" w:rsidP="002E04E6">
      <w:pPr>
        <w:spacing w:after="0" w:line="240" w:lineRule="auto"/>
        <w:jc w:val="center"/>
        <w:rPr>
          <w:rFonts w:ascii="Times New Roman" w:hAnsi="Times New Roman" w:cs="Times New Roman"/>
        </w:rPr>
      </w:pPr>
    </w:p>
    <w:p w14:paraId="5A910D2F" w14:textId="77777777" w:rsidR="007744CA" w:rsidRDefault="007744CA">
      <w:pPr>
        <w:rPr>
          <w:rFonts w:ascii="Times New Roman" w:hAnsi="Times New Roman" w:cs="Times New Roman"/>
          <w:b/>
          <w:bCs/>
        </w:rPr>
      </w:pPr>
      <w:r>
        <w:rPr>
          <w:rFonts w:ascii="Times New Roman" w:hAnsi="Times New Roman" w:cs="Times New Roman"/>
          <w:b/>
          <w:bCs/>
        </w:rPr>
        <w:br w:type="page"/>
      </w:r>
    </w:p>
    <w:p w14:paraId="449502D5" w14:textId="2B6847A3" w:rsidR="007A17BA" w:rsidRPr="00AB216A" w:rsidRDefault="002E04E6" w:rsidP="002E04E6">
      <w:pPr>
        <w:spacing w:after="0" w:line="240" w:lineRule="auto"/>
        <w:jc w:val="center"/>
        <w:rPr>
          <w:rFonts w:ascii="Times New Roman" w:hAnsi="Times New Roman" w:cs="Times New Roman"/>
          <w:b/>
          <w:bCs/>
        </w:rPr>
      </w:pPr>
      <w:r w:rsidRPr="00AB216A">
        <w:rPr>
          <w:rFonts w:ascii="Times New Roman" w:hAnsi="Times New Roman" w:cs="Times New Roman"/>
          <w:b/>
          <w:bCs/>
        </w:rPr>
        <w:lastRenderedPageBreak/>
        <w:t>CHAPTER FIVE</w:t>
      </w:r>
    </w:p>
    <w:p w14:paraId="332E56AB" w14:textId="6DA2014D" w:rsidR="007A17BA" w:rsidRPr="00AB216A" w:rsidRDefault="002E04E6" w:rsidP="002E04E6">
      <w:pPr>
        <w:spacing w:after="0" w:line="240" w:lineRule="auto"/>
        <w:jc w:val="center"/>
        <w:rPr>
          <w:rFonts w:ascii="Times New Roman" w:hAnsi="Times New Roman" w:cs="Times New Roman"/>
          <w:b/>
          <w:bCs/>
        </w:rPr>
      </w:pPr>
      <w:r w:rsidRPr="00AB216A">
        <w:rPr>
          <w:rFonts w:ascii="Times New Roman" w:hAnsi="Times New Roman" w:cs="Times New Roman"/>
          <w:b/>
          <w:bCs/>
        </w:rPr>
        <w:t>SUMMARY OF FINDINGS, CONCLUSION AND RECOMMENDATION</w:t>
      </w:r>
    </w:p>
    <w:p w14:paraId="4C2F967E" w14:textId="3B35CF27" w:rsidR="0083324B" w:rsidRPr="00AB216A" w:rsidRDefault="000F373C" w:rsidP="00420359">
      <w:pPr>
        <w:spacing w:after="0" w:line="240" w:lineRule="auto"/>
        <w:jc w:val="both"/>
        <w:rPr>
          <w:rFonts w:ascii="Times New Roman" w:hAnsi="Times New Roman" w:cs="Times New Roman"/>
          <w:b/>
          <w:bCs/>
        </w:rPr>
      </w:pPr>
      <w:r>
        <w:rPr>
          <w:rFonts w:ascii="Times New Roman" w:hAnsi="Times New Roman" w:cs="Times New Roman"/>
          <w:b/>
          <w:bCs/>
        </w:rPr>
        <w:t xml:space="preserve">5.1 </w:t>
      </w:r>
      <w:r w:rsidR="00ED4EDB" w:rsidRPr="00AB216A">
        <w:rPr>
          <w:rFonts w:ascii="Times New Roman" w:hAnsi="Times New Roman" w:cs="Times New Roman"/>
          <w:b/>
          <w:bCs/>
        </w:rPr>
        <w:t>SUMMARY OF FINDINGS</w:t>
      </w:r>
    </w:p>
    <w:p w14:paraId="58AD4287" w14:textId="77777777" w:rsidR="0083324B" w:rsidRPr="00AB216A" w:rsidRDefault="0083324B" w:rsidP="00420359">
      <w:pPr>
        <w:spacing w:after="0" w:line="240" w:lineRule="auto"/>
        <w:jc w:val="both"/>
        <w:rPr>
          <w:rFonts w:ascii="Times New Roman" w:hAnsi="Times New Roman" w:cs="Times New Roman"/>
        </w:rPr>
      </w:pPr>
      <w:r w:rsidRPr="00AB216A">
        <w:rPr>
          <w:rFonts w:ascii="Times New Roman" w:hAnsi="Times New Roman" w:cs="Times New Roman"/>
        </w:rPr>
        <w:t xml:space="preserve">The study analyzed the production and sales rate of flour at </w:t>
      </w:r>
      <w:r w:rsidRPr="00AB216A">
        <w:rPr>
          <w:rFonts w:ascii="Times New Roman" w:hAnsi="Times New Roman" w:cs="Times New Roman"/>
          <w:b/>
          <w:bCs/>
        </w:rPr>
        <w:t>Dangote Flour Mill Plc</w:t>
      </w:r>
      <w:r w:rsidRPr="00AB216A">
        <w:rPr>
          <w:rFonts w:ascii="Times New Roman" w:hAnsi="Times New Roman" w:cs="Times New Roman"/>
        </w:rPr>
        <w:t xml:space="preserve"> from 2020 to 2024, using a </w:t>
      </w:r>
      <w:r w:rsidRPr="00AB216A">
        <w:rPr>
          <w:rFonts w:ascii="Times New Roman" w:hAnsi="Times New Roman" w:cs="Times New Roman"/>
          <w:b/>
          <w:bCs/>
        </w:rPr>
        <w:t>paired sample t-test</w:t>
      </w:r>
      <w:r w:rsidRPr="00AB216A">
        <w:rPr>
          <w:rFonts w:ascii="Times New Roman" w:hAnsi="Times New Roman" w:cs="Times New Roman"/>
        </w:rPr>
        <w:t xml:space="preserve"> to determine if there is a significant difference between the two variables. The key findings are summarized as follows:</w:t>
      </w:r>
    </w:p>
    <w:p w14:paraId="09DE1E52" w14:textId="77777777" w:rsidR="0083324B" w:rsidRPr="00AB216A" w:rsidRDefault="0083324B" w:rsidP="00420359">
      <w:pPr>
        <w:numPr>
          <w:ilvl w:val="0"/>
          <w:numId w:val="14"/>
        </w:numPr>
        <w:spacing w:after="0" w:line="240" w:lineRule="auto"/>
        <w:jc w:val="both"/>
        <w:rPr>
          <w:rFonts w:ascii="Times New Roman" w:hAnsi="Times New Roman" w:cs="Times New Roman"/>
        </w:rPr>
      </w:pPr>
      <w:r w:rsidRPr="00AB216A">
        <w:rPr>
          <w:rFonts w:ascii="Times New Roman" w:hAnsi="Times New Roman" w:cs="Times New Roman"/>
          <w:b/>
          <w:bCs/>
        </w:rPr>
        <w:t>Trend in Production and Sales:</w:t>
      </w:r>
    </w:p>
    <w:p w14:paraId="293DEB22"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Over the five-year period, both </w:t>
      </w:r>
      <w:r w:rsidRPr="00AB216A">
        <w:rPr>
          <w:rFonts w:ascii="Times New Roman" w:hAnsi="Times New Roman" w:cs="Times New Roman"/>
          <w:b/>
          <w:bCs/>
        </w:rPr>
        <w:t>flour production</w:t>
      </w:r>
      <w:r w:rsidRPr="00AB216A">
        <w:rPr>
          <w:rFonts w:ascii="Times New Roman" w:hAnsi="Times New Roman" w:cs="Times New Roman"/>
        </w:rPr>
        <w:t xml:space="preserve"> and </w:t>
      </w:r>
      <w:r w:rsidRPr="00AB216A">
        <w:rPr>
          <w:rFonts w:ascii="Times New Roman" w:hAnsi="Times New Roman" w:cs="Times New Roman"/>
          <w:b/>
          <w:bCs/>
        </w:rPr>
        <w:t>sales</w:t>
      </w:r>
      <w:r w:rsidRPr="00AB216A">
        <w:rPr>
          <w:rFonts w:ascii="Times New Roman" w:hAnsi="Times New Roman" w:cs="Times New Roman"/>
        </w:rPr>
        <w:t xml:space="preserve"> increased annually.</w:t>
      </w:r>
    </w:p>
    <w:p w14:paraId="47724BCC"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Production rose from </w:t>
      </w:r>
      <w:r w:rsidRPr="00AB216A">
        <w:rPr>
          <w:rFonts w:ascii="Times New Roman" w:hAnsi="Times New Roman" w:cs="Times New Roman"/>
          <w:b/>
          <w:bCs/>
        </w:rPr>
        <w:t>1,200,000 units in 2020</w:t>
      </w:r>
      <w:r w:rsidRPr="00AB216A">
        <w:rPr>
          <w:rFonts w:ascii="Times New Roman" w:hAnsi="Times New Roman" w:cs="Times New Roman"/>
        </w:rPr>
        <w:t xml:space="preserve"> to </w:t>
      </w:r>
      <w:r w:rsidRPr="00AB216A">
        <w:rPr>
          <w:rFonts w:ascii="Times New Roman" w:hAnsi="Times New Roman" w:cs="Times New Roman"/>
          <w:b/>
          <w:bCs/>
        </w:rPr>
        <w:t>1,400,000 units in 2024</w:t>
      </w:r>
      <w:r w:rsidRPr="00AB216A">
        <w:rPr>
          <w:rFonts w:ascii="Times New Roman" w:hAnsi="Times New Roman" w:cs="Times New Roman"/>
        </w:rPr>
        <w:t>.</w:t>
      </w:r>
    </w:p>
    <w:p w14:paraId="06D29FCA"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Sales also increased, but at a slightly lower rate, from </w:t>
      </w:r>
      <w:r w:rsidRPr="00AB216A">
        <w:rPr>
          <w:rFonts w:ascii="Times New Roman" w:hAnsi="Times New Roman" w:cs="Times New Roman"/>
          <w:b/>
          <w:bCs/>
        </w:rPr>
        <w:t>1,050,000 units in 2020</w:t>
      </w:r>
      <w:r w:rsidRPr="00AB216A">
        <w:rPr>
          <w:rFonts w:ascii="Times New Roman" w:hAnsi="Times New Roman" w:cs="Times New Roman"/>
        </w:rPr>
        <w:t xml:space="preserve"> to </w:t>
      </w:r>
      <w:r w:rsidRPr="00AB216A">
        <w:rPr>
          <w:rFonts w:ascii="Times New Roman" w:hAnsi="Times New Roman" w:cs="Times New Roman"/>
          <w:b/>
          <w:bCs/>
        </w:rPr>
        <w:t>1,250,000 units in 2024</w:t>
      </w:r>
      <w:r w:rsidRPr="00AB216A">
        <w:rPr>
          <w:rFonts w:ascii="Times New Roman" w:hAnsi="Times New Roman" w:cs="Times New Roman"/>
        </w:rPr>
        <w:t>.</w:t>
      </w:r>
    </w:p>
    <w:p w14:paraId="5948B138"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This indicates a consistent growth in operations but also a gap between production and actual sales.</w:t>
      </w:r>
    </w:p>
    <w:p w14:paraId="54C38AF5" w14:textId="77777777" w:rsidR="0083324B" w:rsidRPr="00AB216A" w:rsidRDefault="0083324B" w:rsidP="00420359">
      <w:pPr>
        <w:numPr>
          <w:ilvl w:val="0"/>
          <w:numId w:val="14"/>
        </w:numPr>
        <w:spacing w:after="0" w:line="240" w:lineRule="auto"/>
        <w:jc w:val="both"/>
        <w:rPr>
          <w:rFonts w:ascii="Times New Roman" w:hAnsi="Times New Roman" w:cs="Times New Roman"/>
        </w:rPr>
      </w:pPr>
      <w:r w:rsidRPr="00AB216A">
        <w:rPr>
          <w:rFonts w:ascii="Times New Roman" w:hAnsi="Times New Roman" w:cs="Times New Roman"/>
          <w:b/>
          <w:bCs/>
        </w:rPr>
        <w:t>Results from the Paired Sample T-Test:</w:t>
      </w:r>
    </w:p>
    <w:p w14:paraId="6CB6BC22"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The </w:t>
      </w:r>
      <w:r w:rsidRPr="00AB216A">
        <w:rPr>
          <w:rFonts w:ascii="Times New Roman" w:hAnsi="Times New Roman" w:cs="Times New Roman"/>
          <w:b/>
          <w:bCs/>
        </w:rPr>
        <w:t>mean difference</w:t>
      </w:r>
      <w:r w:rsidRPr="00AB216A">
        <w:rPr>
          <w:rFonts w:ascii="Times New Roman" w:hAnsi="Times New Roman" w:cs="Times New Roman"/>
        </w:rPr>
        <w:t xml:space="preserve"> between production and sales was approximately </w:t>
      </w:r>
      <w:r w:rsidRPr="00AB216A">
        <w:rPr>
          <w:rFonts w:ascii="Times New Roman" w:hAnsi="Times New Roman" w:cs="Times New Roman"/>
          <w:b/>
          <w:bCs/>
        </w:rPr>
        <w:t>170,000 units</w:t>
      </w:r>
      <w:r w:rsidRPr="00AB216A">
        <w:rPr>
          <w:rFonts w:ascii="Times New Roman" w:hAnsi="Times New Roman" w:cs="Times New Roman"/>
        </w:rPr>
        <w:t xml:space="preserve"> annually.</w:t>
      </w:r>
    </w:p>
    <w:p w14:paraId="395C4A1B"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The </w:t>
      </w:r>
      <w:r w:rsidRPr="00AB216A">
        <w:rPr>
          <w:rFonts w:ascii="Times New Roman" w:hAnsi="Times New Roman" w:cs="Times New Roman"/>
          <w:b/>
          <w:bCs/>
        </w:rPr>
        <w:t>t-statistic was 36.5</w:t>
      </w:r>
      <w:r w:rsidRPr="00AB216A">
        <w:rPr>
          <w:rFonts w:ascii="Times New Roman" w:hAnsi="Times New Roman" w:cs="Times New Roman"/>
        </w:rPr>
        <w:t xml:space="preserve">, with a </w:t>
      </w:r>
      <w:r w:rsidRPr="00AB216A">
        <w:rPr>
          <w:rFonts w:ascii="Times New Roman" w:hAnsi="Times New Roman" w:cs="Times New Roman"/>
          <w:b/>
          <w:bCs/>
        </w:rPr>
        <w:t>p-value of 0.000</w:t>
      </w:r>
      <w:r w:rsidRPr="00AB216A">
        <w:rPr>
          <w:rFonts w:ascii="Times New Roman" w:hAnsi="Times New Roman" w:cs="Times New Roman"/>
        </w:rPr>
        <w:t xml:space="preserve"> (p &lt; 0.05).</w:t>
      </w:r>
    </w:p>
    <w:p w14:paraId="2493BB10"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Since the </w:t>
      </w:r>
      <w:r w:rsidRPr="00AB216A">
        <w:rPr>
          <w:rFonts w:ascii="Times New Roman" w:hAnsi="Times New Roman" w:cs="Times New Roman"/>
          <w:b/>
          <w:bCs/>
        </w:rPr>
        <w:t>p-value is statistically significant</w:t>
      </w:r>
      <w:r w:rsidRPr="00AB216A">
        <w:rPr>
          <w:rFonts w:ascii="Times New Roman" w:hAnsi="Times New Roman" w:cs="Times New Roman"/>
        </w:rPr>
        <w:t xml:space="preserve">, we reject the </w:t>
      </w:r>
      <w:r w:rsidRPr="00AB216A">
        <w:rPr>
          <w:rFonts w:ascii="Times New Roman" w:hAnsi="Times New Roman" w:cs="Times New Roman"/>
          <w:b/>
          <w:bCs/>
        </w:rPr>
        <w:t>null hypothesis</w:t>
      </w:r>
      <w:r w:rsidRPr="00AB216A">
        <w:rPr>
          <w:rFonts w:ascii="Times New Roman" w:hAnsi="Times New Roman" w:cs="Times New Roman"/>
        </w:rPr>
        <w:t>, confirming a significant difference between production and sales.</w:t>
      </w:r>
    </w:p>
    <w:p w14:paraId="527C12B4"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This suggests that </w:t>
      </w:r>
      <w:r w:rsidRPr="00AB216A">
        <w:rPr>
          <w:rFonts w:ascii="Times New Roman" w:hAnsi="Times New Roman" w:cs="Times New Roman"/>
          <w:b/>
          <w:bCs/>
        </w:rPr>
        <w:t>not all produced flour is sold within the same period</w:t>
      </w:r>
      <w:r w:rsidRPr="00AB216A">
        <w:rPr>
          <w:rFonts w:ascii="Times New Roman" w:hAnsi="Times New Roman" w:cs="Times New Roman"/>
        </w:rPr>
        <w:t>, possibly due to factors like market demand, distribution inefficiencies, or inventory holding.</w:t>
      </w:r>
    </w:p>
    <w:p w14:paraId="7CE65E93" w14:textId="77777777" w:rsidR="0083324B" w:rsidRPr="00AB216A" w:rsidRDefault="0083324B" w:rsidP="00420359">
      <w:pPr>
        <w:numPr>
          <w:ilvl w:val="0"/>
          <w:numId w:val="14"/>
        </w:numPr>
        <w:spacing w:after="0" w:line="240" w:lineRule="auto"/>
        <w:jc w:val="both"/>
        <w:rPr>
          <w:rFonts w:ascii="Times New Roman" w:hAnsi="Times New Roman" w:cs="Times New Roman"/>
        </w:rPr>
      </w:pPr>
      <w:r w:rsidRPr="00AB216A">
        <w:rPr>
          <w:rFonts w:ascii="Times New Roman" w:hAnsi="Times New Roman" w:cs="Times New Roman"/>
          <w:b/>
          <w:bCs/>
        </w:rPr>
        <w:t>Implications of the Findings:</w:t>
      </w:r>
    </w:p>
    <w:p w14:paraId="2CC72FC7"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The significant gap between production and sales may indicate the </w:t>
      </w:r>
      <w:r w:rsidRPr="00AB216A">
        <w:rPr>
          <w:rFonts w:ascii="Times New Roman" w:hAnsi="Times New Roman" w:cs="Times New Roman"/>
          <w:b/>
          <w:bCs/>
        </w:rPr>
        <w:t>need for better market strategies</w:t>
      </w:r>
      <w:r w:rsidRPr="00AB216A">
        <w:rPr>
          <w:rFonts w:ascii="Times New Roman" w:hAnsi="Times New Roman" w:cs="Times New Roman"/>
        </w:rPr>
        <w:t>, such as improved distribution, pricing adjustments, or marketing efforts.</w:t>
      </w:r>
    </w:p>
    <w:p w14:paraId="7080C13A" w14:textId="77777777" w:rsidR="0083324B"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Identifying reasons for the sales shortfall can help the company enhance efficiency and profitability.</w:t>
      </w:r>
    </w:p>
    <w:p w14:paraId="10A708D8" w14:textId="77777777" w:rsidR="00EA5380" w:rsidRPr="00AB216A" w:rsidRDefault="0083324B" w:rsidP="00420359">
      <w:pPr>
        <w:numPr>
          <w:ilvl w:val="1"/>
          <w:numId w:val="14"/>
        </w:numPr>
        <w:spacing w:after="0" w:line="240" w:lineRule="auto"/>
        <w:jc w:val="both"/>
        <w:rPr>
          <w:rFonts w:ascii="Times New Roman" w:hAnsi="Times New Roman" w:cs="Times New Roman"/>
        </w:rPr>
      </w:pPr>
      <w:r w:rsidRPr="00AB216A">
        <w:rPr>
          <w:rFonts w:ascii="Times New Roman" w:hAnsi="Times New Roman" w:cs="Times New Roman"/>
        </w:rPr>
        <w:t xml:space="preserve">Future research can focus on additional </w:t>
      </w:r>
      <w:r w:rsidRPr="00AB216A">
        <w:rPr>
          <w:rFonts w:ascii="Times New Roman" w:hAnsi="Times New Roman" w:cs="Times New Roman"/>
          <w:b/>
          <w:bCs/>
        </w:rPr>
        <w:t>factors influencing sales performance</w:t>
      </w:r>
      <w:r w:rsidRPr="00AB216A">
        <w:rPr>
          <w:rFonts w:ascii="Times New Roman" w:hAnsi="Times New Roman" w:cs="Times New Roman"/>
        </w:rPr>
        <w:t>, such as competition, seasonal demand fluctuations, and external economic conditions.</w:t>
      </w:r>
    </w:p>
    <w:p w14:paraId="1909E9AF" w14:textId="67D7372B" w:rsidR="00EA5380" w:rsidRPr="00AB216A" w:rsidRDefault="000F373C" w:rsidP="00420359">
      <w:pPr>
        <w:spacing w:after="0" w:line="240" w:lineRule="auto"/>
        <w:jc w:val="both"/>
        <w:rPr>
          <w:rFonts w:ascii="Times New Roman" w:hAnsi="Times New Roman" w:cs="Times New Roman"/>
        </w:rPr>
      </w:pPr>
      <w:r>
        <w:rPr>
          <w:rFonts w:ascii="Times New Roman" w:eastAsia="Times New Roman" w:hAnsi="Times New Roman" w:cs="Times New Roman"/>
          <w:b/>
          <w:bCs/>
          <w:kern w:val="0"/>
          <w14:ligatures w14:val="none"/>
        </w:rPr>
        <w:t xml:space="preserve">5.2 </w:t>
      </w:r>
      <w:r w:rsidRPr="00AB216A">
        <w:rPr>
          <w:rFonts w:ascii="Times New Roman" w:eastAsia="Times New Roman" w:hAnsi="Times New Roman" w:cs="Times New Roman"/>
          <w:b/>
          <w:bCs/>
          <w:kern w:val="0"/>
          <w14:ligatures w14:val="none"/>
        </w:rPr>
        <w:t>CONCLUSION</w:t>
      </w:r>
    </w:p>
    <w:p w14:paraId="2C56926D" w14:textId="77777777" w:rsidR="00EA5380" w:rsidRPr="00AB216A" w:rsidRDefault="00EA5380" w:rsidP="00420359">
      <w:pPr>
        <w:spacing w:before="100" w:beforeAutospacing="1" w:after="100" w:afterAutospacing="1" w:line="240" w:lineRule="auto"/>
        <w:jc w:val="both"/>
        <w:rPr>
          <w:rFonts w:ascii="Times New Roman" w:eastAsia="Times New Roman" w:hAnsi="Times New Roman" w:cs="Times New Roman"/>
          <w:kern w:val="0"/>
          <w14:ligatures w14:val="none"/>
        </w:rPr>
      </w:pPr>
      <w:r w:rsidRPr="00AB216A">
        <w:rPr>
          <w:rFonts w:ascii="Times New Roman" w:eastAsia="Times New Roman" w:hAnsi="Times New Roman" w:cs="Times New Roman"/>
          <w:kern w:val="0"/>
          <w14:ligatures w14:val="none"/>
        </w:rPr>
        <w:t xml:space="preserve">This study examined the </w:t>
      </w:r>
      <w:r w:rsidRPr="00AB216A">
        <w:rPr>
          <w:rFonts w:ascii="Times New Roman" w:eastAsia="Times New Roman" w:hAnsi="Times New Roman" w:cs="Times New Roman"/>
          <w:b/>
          <w:bCs/>
          <w:kern w:val="0"/>
          <w14:ligatures w14:val="none"/>
        </w:rPr>
        <w:t>production and sales rate of flour at Dangote Flour Mill Plc</w:t>
      </w:r>
      <w:r w:rsidRPr="00AB216A">
        <w:rPr>
          <w:rFonts w:ascii="Times New Roman" w:eastAsia="Times New Roman" w:hAnsi="Times New Roman" w:cs="Times New Roman"/>
          <w:kern w:val="0"/>
          <w14:ligatures w14:val="none"/>
        </w:rPr>
        <w:t xml:space="preserve"> from </w:t>
      </w:r>
      <w:r w:rsidRPr="00AB216A">
        <w:rPr>
          <w:rFonts w:ascii="Times New Roman" w:eastAsia="Times New Roman" w:hAnsi="Times New Roman" w:cs="Times New Roman"/>
          <w:b/>
          <w:bCs/>
          <w:kern w:val="0"/>
          <w14:ligatures w14:val="none"/>
        </w:rPr>
        <w:t>2020 to 2024</w:t>
      </w:r>
      <w:r w:rsidRPr="00AB216A">
        <w:rPr>
          <w:rFonts w:ascii="Times New Roman" w:eastAsia="Times New Roman" w:hAnsi="Times New Roman" w:cs="Times New Roman"/>
          <w:kern w:val="0"/>
          <w14:ligatures w14:val="none"/>
        </w:rPr>
        <w:t xml:space="preserve">, using a </w:t>
      </w:r>
      <w:r w:rsidRPr="00AB216A">
        <w:rPr>
          <w:rFonts w:ascii="Times New Roman" w:eastAsia="Times New Roman" w:hAnsi="Times New Roman" w:cs="Times New Roman"/>
          <w:b/>
          <w:bCs/>
          <w:kern w:val="0"/>
          <w14:ligatures w14:val="none"/>
        </w:rPr>
        <w:t>paired sample t-test</w:t>
      </w:r>
      <w:r w:rsidRPr="00AB216A">
        <w:rPr>
          <w:rFonts w:ascii="Times New Roman" w:eastAsia="Times New Roman" w:hAnsi="Times New Roman" w:cs="Times New Roman"/>
          <w:kern w:val="0"/>
          <w14:ligatures w14:val="none"/>
        </w:rPr>
        <w:t xml:space="preserve"> to determine if there was a significant difference between the two variables. The findings revealed that while both production and sales increased steadily over the years, there remained a consistent gap between the amount of flour produced and the quantity sold.</w:t>
      </w:r>
    </w:p>
    <w:p w14:paraId="103C2DC0" w14:textId="77777777" w:rsidR="00EA5380" w:rsidRPr="00AB216A" w:rsidRDefault="00EA5380" w:rsidP="00420359">
      <w:pPr>
        <w:spacing w:before="100" w:beforeAutospacing="1" w:after="100" w:afterAutospacing="1" w:line="240" w:lineRule="auto"/>
        <w:jc w:val="both"/>
        <w:rPr>
          <w:rFonts w:ascii="Times New Roman" w:eastAsia="Times New Roman" w:hAnsi="Times New Roman" w:cs="Times New Roman"/>
          <w:kern w:val="0"/>
          <w14:ligatures w14:val="none"/>
        </w:rPr>
      </w:pPr>
      <w:r w:rsidRPr="00AB216A">
        <w:rPr>
          <w:rFonts w:ascii="Times New Roman" w:eastAsia="Times New Roman" w:hAnsi="Times New Roman" w:cs="Times New Roman"/>
          <w:kern w:val="0"/>
          <w14:ligatures w14:val="none"/>
        </w:rPr>
        <w:t xml:space="preserve">The results of the </w:t>
      </w:r>
      <w:r w:rsidRPr="00AB216A">
        <w:rPr>
          <w:rFonts w:ascii="Times New Roman" w:eastAsia="Times New Roman" w:hAnsi="Times New Roman" w:cs="Times New Roman"/>
          <w:b/>
          <w:bCs/>
          <w:kern w:val="0"/>
          <w14:ligatures w14:val="none"/>
        </w:rPr>
        <w:t>t-test</w:t>
      </w:r>
      <w:r w:rsidRPr="00AB216A">
        <w:rPr>
          <w:rFonts w:ascii="Times New Roman" w:eastAsia="Times New Roman" w:hAnsi="Times New Roman" w:cs="Times New Roman"/>
          <w:kern w:val="0"/>
          <w14:ligatures w14:val="none"/>
        </w:rPr>
        <w:t xml:space="preserve"> confirmed that this difference was </w:t>
      </w:r>
      <w:r w:rsidRPr="00AB216A">
        <w:rPr>
          <w:rFonts w:ascii="Times New Roman" w:eastAsia="Times New Roman" w:hAnsi="Times New Roman" w:cs="Times New Roman"/>
          <w:b/>
          <w:bCs/>
          <w:kern w:val="0"/>
          <w14:ligatures w14:val="none"/>
        </w:rPr>
        <w:t>statistically significant</w:t>
      </w:r>
      <w:r w:rsidRPr="00AB216A">
        <w:rPr>
          <w:rFonts w:ascii="Times New Roman" w:eastAsia="Times New Roman" w:hAnsi="Times New Roman" w:cs="Times New Roman"/>
          <w:kern w:val="0"/>
          <w14:ligatures w14:val="none"/>
        </w:rPr>
        <w:t xml:space="preserve"> (p &lt; 0.05), indicating that production consistently exceeded sales. This suggests potential challenges such as </w:t>
      </w:r>
      <w:r w:rsidRPr="00AB216A">
        <w:rPr>
          <w:rFonts w:ascii="Times New Roman" w:eastAsia="Times New Roman" w:hAnsi="Times New Roman" w:cs="Times New Roman"/>
          <w:b/>
          <w:bCs/>
          <w:kern w:val="0"/>
          <w14:ligatures w14:val="none"/>
        </w:rPr>
        <w:t>market demand fluctuations, distribution inefficiencies, storage constraints, or competition</w:t>
      </w:r>
      <w:r w:rsidRPr="00AB216A">
        <w:rPr>
          <w:rFonts w:ascii="Times New Roman" w:eastAsia="Times New Roman" w:hAnsi="Times New Roman" w:cs="Times New Roman"/>
          <w:kern w:val="0"/>
          <w14:ligatures w14:val="none"/>
        </w:rPr>
        <w:t xml:space="preserve"> that may be affecting the company's ability to convert production into actual sales.</w:t>
      </w:r>
    </w:p>
    <w:p w14:paraId="6FB3E388" w14:textId="77777777" w:rsidR="00EA5380" w:rsidRPr="00AB216A" w:rsidRDefault="00EA5380" w:rsidP="00420359">
      <w:pPr>
        <w:spacing w:before="100" w:beforeAutospacing="1" w:after="100" w:afterAutospacing="1" w:line="240" w:lineRule="auto"/>
        <w:jc w:val="both"/>
        <w:rPr>
          <w:rFonts w:ascii="Times New Roman" w:eastAsia="Times New Roman" w:hAnsi="Times New Roman" w:cs="Times New Roman"/>
          <w:kern w:val="0"/>
          <w14:ligatures w14:val="none"/>
        </w:rPr>
      </w:pPr>
      <w:r w:rsidRPr="00AB216A">
        <w:rPr>
          <w:rFonts w:ascii="Times New Roman" w:eastAsia="Times New Roman" w:hAnsi="Times New Roman" w:cs="Times New Roman"/>
          <w:kern w:val="0"/>
          <w14:ligatures w14:val="none"/>
        </w:rPr>
        <w:t xml:space="preserve">Overall, the study highlights the </w:t>
      </w:r>
      <w:r w:rsidRPr="00AB216A">
        <w:rPr>
          <w:rFonts w:ascii="Times New Roman" w:eastAsia="Times New Roman" w:hAnsi="Times New Roman" w:cs="Times New Roman"/>
          <w:b/>
          <w:bCs/>
          <w:kern w:val="0"/>
          <w14:ligatures w14:val="none"/>
        </w:rPr>
        <w:t>importance of aligning production levels with sales demand</w:t>
      </w:r>
      <w:r w:rsidRPr="00AB216A">
        <w:rPr>
          <w:rFonts w:ascii="Times New Roman" w:eastAsia="Times New Roman" w:hAnsi="Times New Roman" w:cs="Times New Roman"/>
          <w:kern w:val="0"/>
          <w14:ligatures w14:val="none"/>
        </w:rPr>
        <w:t xml:space="preserve"> to minimize excess inventory, reduce costs, and maximize profitability. Future studies can explore </w:t>
      </w:r>
      <w:r w:rsidRPr="00AB216A">
        <w:rPr>
          <w:rFonts w:ascii="Times New Roman" w:eastAsia="Times New Roman" w:hAnsi="Times New Roman" w:cs="Times New Roman"/>
          <w:kern w:val="0"/>
          <w14:ligatures w14:val="none"/>
        </w:rPr>
        <w:lastRenderedPageBreak/>
        <w:t xml:space="preserve">the </w:t>
      </w:r>
      <w:r w:rsidRPr="00AB216A">
        <w:rPr>
          <w:rFonts w:ascii="Times New Roman" w:eastAsia="Times New Roman" w:hAnsi="Times New Roman" w:cs="Times New Roman"/>
          <w:b/>
          <w:bCs/>
          <w:kern w:val="0"/>
          <w14:ligatures w14:val="none"/>
        </w:rPr>
        <w:t>factors influencing sales performance</w:t>
      </w:r>
      <w:r w:rsidRPr="00AB216A">
        <w:rPr>
          <w:rFonts w:ascii="Times New Roman" w:eastAsia="Times New Roman" w:hAnsi="Times New Roman" w:cs="Times New Roman"/>
          <w:kern w:val="0"/>
          <w14:ligatures w14:val="none"/>
        </w:rPr>
        <w:t xml:space="preserve"> and propose strategies for optimizing the production-sales relationship.</w:t>
      </w:r>
    </w:p>
    <w:p w14:paraId="431AD504" w14:textId="4BFA8EA3" w:rsidR="009D5AEA" w:rsidRPr="00AB216A" w:rsidRDefault="00152D27" w:rsidP="00420359">
      <w:pPr>
        <w:spacing w:after="0" w:line="240" w:lineRule="auto"/>
        <w:jc w:val="both"/>
        <w:rPr>
          <w:rFonts w:ascii="Times New Roman" w:hAnsi="Times New Roman" w:cs="Times New Roman"/>
          <w:b/>
          <w:bCs/>
        </w:rPr>
      </w:pPr>
      <w:r>
        <w:rPr>
          <w:rFonts w:ascii="Times New Roman" w:hAnsi="Times New Roman" w:cs="Times New Roman"/>
          <w:b/>
          <w:bCs/>
        </w:rPr>
        <w:t xml:space="preserve">5.3 </w:t>
      </w:r>
      <w:r w:rsidRPr="00AB216A">
        <w:rPr>
          <w:rFonts w:ascii="Times New Roman" w:hAnsi="Times New Roman" w:cs="Times New Roman"/>
          <w:b/>
          <w:bCs/>
        </w:rPr>
        <w:t>RECOMMENDATIONS</w:t>
      </w:r>
    </w:p>
    <w:p w14:paraId="776AC052" w14:textId="77777777" w:rsidR="009D5AEA" w:rsidRPr="00AB216A" w:rsidRDefault="009D5AEA" w:rsidP="00420359">
      <w:pPr>
        <w:spacing w:after="0" w:line="240" w:lineRule="auto"/>
        <w:jc w:val="both"/>
        <w:rPr>
          <w:rFonts w:ascii="Times New Roman" w:hAnsi="Times New Roman" w:cs="Times New Roman"/>
        </w:rPr>
      </w:pPr>
      <w:r w:rsidRPr="00AB216A">
        <w:rPr>
          <w:rFonts w:ascii="Times New Roman" w:hAnsi="Times New Roman" w:cs="Times New Roman"/>
        </w:rPr>
        <w:t>Based on the findings of this study, the following recommendations are suggested to enhance the sales performance of Dangote Flour Mill Plc and improve the alignment between production and sales:</w:t>
      </w:r>
    </w:p>
    <w:p w14:paraId="5561056B" w14:textId="77777777" w:rsidR="009D5AEA" w:rsidRPr="00AB216A" w:rsidRDefault="009D5AEA" w:rsidP="00420359">
      <w:pPr>
        <w:numPr>
          <w:ilvl w:val="0"/>
          <w:numId w:val="15"/>
        </w:numPr>
        <w:spacing w:after="0" w:line="240" w:lineRule="auto"/>
        <w:jc w:val="both"/>
        <w:rPr>
          <w:rFonts w:ascii="Times New Roman" w:hAnsi="Times New Roman" w:cs="Times New Roman"/>
        </w:rPr>
      </w:pPr>
      <w:r w:rsidRPr="00AB216A">
        <w:rPr>
          <w:rFonts w:ascii="Times New Roman" w:hAnsi="Times New Roman" w:cs="Times New Roman"/>
          <w:b/>
          <w:bCs/>
        </w:rPr>
        <w:t>Market Demand Analysis</w:t>
      </w:r>
    </w:p>
    <w:p w14:paraId="0619CEFD"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Conduct regular </w:t>
      </w:r>
      <w:r w:rsidRPr="00AB216A">
        <w:rPr>
          <w:rFonts w:ascii="Times New Roman" w:hAnsi="Times New Roman" w:cs="Times New Roman"/>
          <w:b/>
          <w:bCs/>
        </w:rPr>
        <w:t>market research</w:t>
      </w:r>
      <w:r w:rsidRPr="00AB216A">
        <w:rPr>
          <w:rFonts w:ascii="Times New Roman" w:hAnsi="Times New Roman" w:cs="Times New Roman"/>
        </w:rPr>
        <w:t xml:space="preserve"> to understand consumer demand trends.</w:t>
      </w:r>
    </w:p>
    <w:p w14:paraId="27266FB7"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Adjust production planning based on </w:t>
      </w:r>
      <w:r w:rsidRPr="00AB216A">
        <w:rPr>
          <w:rFonts w:ascii="Times New Roman" w:hAnsi="Times New Roman" w:cs="Times New Roman"/>
          <w:b/>
          <w:bCs/>
        </w:rPr>
        <w:t>seasonal demand fluctuations</w:t>
      </w:r>
      <w:r w:rsidRPr="00AB216A">
        <w:rPr>
          <w:rFonts w:ascii="Times New Roman" w:hAnsi="Times New Roman" w:cs="Times New Roman"/>
        </w:rPr>
        <w:t xml:space="preserve"> to prevent overproduction and excess inventory.</w:t>
      </w:r>
    </w:p>
    <w:p w14:paraId="089894FA" w14:textId="77777777" w:rsidR="009D5AEA" w:rsidRPr="00AB216A" w:rsidRDefault="009D5AEA" w:rsidP="00420359">
      <w:pPr>
        <w:numPr>
          <w:ilvl w:val="0"/>
          <w:numId w:val="15"/>
        </w:numPr>
        <w:spacing w:after="0" w:line="240" w:lineRule="auto"/>
        <w:jc w:val="both"/>
        <w:rPr>
          <w:rFonts w:ascii="Times New Roman" w:hAnsi="Times New Roman" w:cs="Times New Roman"/>
        </w:rPr>
      </w:pPr>
      <w:r w:rsidRPr="00AB216A">
        <w:rPr>
          <w:rFonts w:ascii="Times New Roman" w:hAnsi="Times New Roman" w:cs="Times New Roman"/>
          <w:b/>
          <w:bCs/>
        </w:rPr>
        <w:t>Improved Distribution Strategies</w:t>
      </w:r>
    </w:p>
    <w:p w14:paraId="6097F7F6"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Strengthen </w:t>
      </w:r>
      <w:r w:rsidRPr="00AB216A">
        <w:rPr>
          <w:rFonts w:ascii="Times New Roman" w:hAnsi="Times New Roman" w:cs="Times New Roman"/>
          <w:b/>
          <w:bCs/>
        </w:rPr>
        <w:t>distribution networks</w:t>
      </w:r>
      <w:r w:rsidRPr="00AB216A">
        <w:rPr>
          <w:rFonts w:ascii="Times New Roman" w:hAnsi="Times New Roman" w:cs="Times New Roman"/>
        </w:rPr>
        <w:t xml:space="preserve"> to ensure efficient delivery of flour products to customers.</w:t>
      </w:r>
    </w:p>
    <w:p w14:paraId="41107A99"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Expand </w:t>
      </w:r>
      <w:r w:rsidRPr="00AB216A">
        <w:rPr>
          <w:rFonts w:ascii="Times New Roman" w:hAnsi="Times New Roman" w:cs="Times New Roman"/>
          <w:b/>
          <w:bCs/>
        </w:rPr>
        <w:t>partnerships with wholesalers, retailers, and supermarkets</w:t>
      </w:r>
      <w:r w:rsidRPr="00AB216A">
        <w:rPr>
          <w:rFonts w:ascii="Times New Roman" w:hAnsi="Times New Roman" w:cs="Times New Roman"/>
        </w:rPr>
        <w:t xml:space="preserve"> to increase market reach.</w:t>
      </w:r>
    </w:p>
    <w:p w14:paraId="303C1E71" w14:textId="77777777" w:rsidR="009D5AEA" w:rsidRPr="00AB216A" w:rsidRDefault="009D5AEA" w:rsidP="00420359">
      <w:pPr>
        <w:numPr>
          <w:ilvl w:val="0"/>
          <w:numId w:val="15"/>
        </w:numPr>
        <w:spacing w:after="0" w:line="240" w:lineRule="auto"/>
        <w:jc w:val="both"/>
        <w:rPr>
          <w:rFonts w:ascii="Times New Roman" w:hAnsi="Times New Roman" w:cs="Times New Roman"/>
        </w:rPr>
      </w:pPr>
      <w:r w:rsidRPr="00AB216A">
        <w:rPr>
          <w:rFonts w:ascii="Times New Roman" w:hAnsi="Times New Roman" w:cs="Times New Roman"/>
          <w:b/>
          <w:bCs/>
        </w:rPr>
        <w:t>Sales and Marketing Enhancement</w:t>
      </w:r>
    </w:p>
    <w:p w14:paraId="0D68AD3F"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Implement </w:t>
      </w:r>
      <w:r w:rsidRPr="00AB216A">
        <w:rPr>
          <w:rFonts w:ascii="Times New Roman" w:hAnsi="Times New Roman" w:cs="Times New Roman"/>
          <w:b/>
          <w:bCs/>
        </w:rPr>
        <w:t>targeted marketing campaigns</w:t>
      </w:r>
      <w:r w:rsidRPr="00AB216A">
        <w:rPr>
          <w:rFonts w:ascii="Times New Roman" w:hAnsi="Times New Roman" w:cs="Times New Roman"/>
        </w:rPr>
        <w:t xml:space="preserve"> to boost brand visibility and consumer preference.</w:t>
      </w:r>
    </w:p>
    <w:p w14:paraId="03CAF559"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Offer </w:t>
      </w:r>
      <w:r w:rsidRPr="00AB216A">
        <w:rPr>
          <w:rFonts w:ascii="Times New Roman" w:hAnsi="Times New Roman" w:cs="Times New Roman"/>
          <w:b/>
          <w:bCs/>
        </w:rPr>
        <w:t>promotional incentives</w:t>
      </w:r>
      <w:r w:rsidRPr="00AB216A">
        <w:rPr>
          <w:rFonts w:ascii="Times New Roman" w:hAnsi="Times New Roman" w:cs="Times New Roman"/>
        </w:rPr>
        <w:t xml:space="preserve"> such as discounts and loyalty programs to attract more buyers.</w:t>
      </w:r>
    </w:p>
    <w:p w14:paraId="1C33184C" w14:textId="77777777" w:rsidR="009D5AEA" w:rsidRPr="00AB216A" w:rsidRDefault="009D5AEA" w:rsidP="00420359">
      <w:pPr>
        <w:numPr>
          <w:ilvl w:val="0"/>
          <w:numId w:val="15"/>
        </w:numPr>
        <w:spacing w:after="0" w:line="240" w:lineRule="auto"/>
        <w:jc w:val="both"/>
        <w:rPr>
          <w:rFonts w:ascii="Times New Roman" w:hAnsi="Times New Roman" w:cs="Times New Roman"/>
        </w:rPr>
      </w:pPr>
      <w:r w:rsidRPr="00AB216A">
        <w:rPr>
          <w:rFonts w:ascii="Times New Roman" w:hAnsi="Times New Roman" w:cs="Times New Roman"/>
          <w:b/>
          <w:bCs/>
        </w:rPr>
        <w:t>Competitive Pricing Strategy</w:t>
      </w:r>
    </w:p>
    <w:p w14:paraId="6F37E197"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Analyze </w:t>
      </w:r>
      <w:r w:rsidRPr="00AB216A">
        <w:rPr>
          <w:rFonts w:ascii="Times New Roman" w:hAnsi="Times New Roman" w:cs="Times New Roman"/>
          <w:b/>
          <w:bCs/>
        </w:rPr>
        <w:t>competitor pricing models</w:t>
      </w:r>
      <w:r w:rsidRPr="00AB216A">
        <w:rPr>
          <w:rFonts w:ascii="Times New Roman" w:hAnsi="Times New Roman" w:cs="Times New Roman"/>
        </w:rPr>
        <w:t xml:space="preserve"> and adjust prices to remain competitive without compromising profitability.</w:t>
      </w:r>
    </w:p>
    <w:p w14:paraId="4DD650B8"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Consider </w:t>
      </w:r>
      <w:r w:rsidRPr="00AB216A">
        <w:rPr>
          <w:rFonts w:ascii="Times New Roman" w:hAnsi="Times New Roman" w:cs="Times New Roman"/>
          <w:b/>
          <w:bCs/>
        </w:rPr>
        <w:t>dynamic pricing strategies</w:t>
      </w:r>
      <w:r w:rsidRPr="00AB216A">
        <w:rPr>
          <w:rFonts w:ascii="Times New Roman" w:hAnsi="Times New Roman" w:cs="Times New Roman"/>
        </w:rPr>
        <w:t xml:space="preserve"> based on demand and supply conditions.</w:t>
      </w:r>
    </w:p>
    <w:p w14:paraId="31E38E38" w14:textId="77777777" w:rsidR="009D5AEA" w:rsidRPr="00AB216A" w:rsidRDefault="009D5AEA" w:rsidP="00420359">
      <w:pPr>
        <w:numPr>
          <w:ilvl w:val="0"/>
          <w:numId w:val="15"/>
        </w:numPr>
        <w:spacing w:after="0" w:line="240" w:lineRule="auto"/>
        <w:jc w:val="both"/>
        <w:rPr>
          <w:rFonts w:ascii="Times New Roman" w:hAnsi="Times New Roman" w:cs="Times New Roman"/>
        </w:rPr>
      </w:pPr>
      <w:r w:rsidRPr="00AB216A">
        <w:rPr>
          <w:rFonts w:ascii="Times New Roman" w:hAnsi="Times New Roman" w:cs="Times New Roman"/>
          <w:b/>
          <w:bCs/>
        </w:rPr>
        <w:t>Quality Improvement</w:t>
      </w:r>
    </w:p>
    <w:p w14:paraId="01D3B8FD"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Ensure that the quality of flour remains </w:t>
      </w:r>
      <w:r w:rsidRPr="00AB216A">
        <w:rPr>
          <w:rFonts w:ascii="Times New Roman" w:hAnsi="Times New Roman" w:cs="Times New Roman"/>
          <w:b/>
          <w:bCs/>
        </w:rPr>
        <w:t>consistent and meets industry standards</w:t>
      </w:r>
      <w:r w:rsidRPr="00AB216A">
        <w:rPr>
          <w:rFonts w:ascii="Times New Roman" w:hAnsi="Times New Roman" w:cs="Times New Roman"/>
        </w:rPr>
        <w:t xml:space="preserve"> to maintain customer trust and satisfaction.</w:t>
      </w:r>
    </w:p>
    <w:p w14:paraId="326C6FB1"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Invest in </w:t>
      </w:r>
      <w:r w:rsidRPr="00AB216A">
        <w:rPr>
          <w:rFonts w:ascii="Times New Roman" w:hAnsi="Times New Roman" w:cs="Times New Roman"/>
          <w:b/>
          <w:bCs/>
        </w:rPr>
        <w:t>research and development (R&amp;D)</w:t>
      </w:r>
      <w:r w:rsidRPr="00AB216A">
        <w:rPr>
          <w:rFonts w:ascii="Times New Roman" w:hAnsi="Times New Roman" w:cs="Times New Roman"/>
        </w:rPr>
        <w:t xml:space="preserve"> to introduce new flour products that cater to consumer preferences.</w:t>
      </w:r>
    </w:p>
    <w:p w14:paraId="0505B279" w14:textId="77777777" w:rsidR="009D5AEA" w:rsidRPr="00AB216A" w:rsidRDefault="009D5AEA" w:rsidP="00420359">
      <w:pPr>
        <w:numPr>
          <w:ilvl w:val="0"/>
          <w:numId w:val="15"/>
        </w:numPr>
        <w:spacing w:after="0" w:line="240" w:lineRule="auto"/>
        <w:jc w:val="both"/>
        <w:rPr>
          <w:rFonts w:ascii="Times New Roman" w:hAnsi="Times New Roman" w:cs="Times New Roman"/>
        </w:rPr>
      </w:pPr>
      <w:r w:rsidRPr="00AB216A">
        <w:rPr>
          <w:rFonts w:ascii="Times New Roman" w:hAnsi="Times New Roman" w:cs="Times New Roman"/>
          <w:b/>
          <w:bCs/>
        </w:rPr>
        <w:t>Inventory and Supply Chain Management</w:t>
      </w:r>
    </w:p>
    <w:p w14:paraId="469C75EB"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Improve </w:t>
      </w:r>
      <w:r w:rsidRPr="00AB216A">
        <w:rPr>
          <w:rFonts w:ascii="Times New Roman" w:hAnsi="Times New Roman" w:cs="Times New Roman"/>
          <w:b/>
          <w:bCs/>
        </w:rPr>
        <w:t>inventory management systems</w:t>
      </w:r>
      <w:r w:rsidRPr="00AB216A">
        <w:rPr>
          <w:rFonts w:ascii="Times New Roman" w:hAnsi="Times New Roman" w:cs="Times New Roman"/>
        </w:rPr>
        <w:t xml:space="preserve"> to reduce wastage and optimize stock levels.</w:t>
      </w:r>
    </w:p>
    <w:p w14:paraId="7B64876B"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Enhance </w:t>
      </w:r>
      <w:r w:rsidRPr="00AB216A">
        <w:rPr>
          <w:rFonts w:ascii="Times New Roman" w:hAnsi="Times New Roman" w:cs="Times New Roman"/>
          <w:b/>
          <w:bCs/>
        </w:rPr>
        <w:t>supply chain efficiency</w:t>
      </w:r>
      <w:r w:rsidRPr="00AB216A">
        <w:rPr>
          <w:rFonts w:ascii="Times New Roman" w:hAnsi="Times New Roman" w:cs="Times New Roman"/>
        </w:rPr>
        <w:t xml:space="preserve"> to minimize delays and ensure product availability at all times.</w:t>
      </w:r>
    </w:p>
    <w:p w14:paraId="5AAC05E9" w14:textId="77777777" w:rsidR="009D5AEA" w:rsidRPr="00AB216A" w:rsidRDefault="009D5AEA" w:rsidP="00420359">
      <w:pPr>
        <w:numPr>
          <w:ilvl w:val="0"/>
          <w:numId w:val="15"/>
        </w:numPr>
        <w:spacing w:after="0" w:line="240" w:lineRule="auto"/>
        <w:jc w:val="both"/>
        <w:rPr>
          <w:rFonts w:ascii="Times New Roman" w:hAnsi="Times New Roman" w:cs="Times New Roman"/>
        </w:rPr>
      </w:pPr>
      <w:r w:rsidRPr="00AB216A">
        <w:rPr>
          <w:rFonts w:ascii="Times New Roman" w:hAnsi="Times New Roman" w:cs="Times New Roman"/>
          <w:b/>
          <w:bCs/>
        </w:rPr>
        <w:t>Customer Feedback and Relationship Management</w:t>
      </w:r>
    </w:p>
    <w:p w14:paraId="146BA72B"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Establish </w:t>
      </w:r>
      <w:r w:rsidRPr="00AB216A">
        <w:rPr>
          <w:rFonts w:ascii="Times New Roman" w:hAnsi="Times New Roman" w:cs="Times New Roman"/>
          <w:b/>
          <w:bCs/>
        </w:rPr>
        <w:t>customer feedback channels</w:t>
      </w:r>
      <w:r w:rsidRPr="00AB216A">
        <w:rPr>
          <w:rFonts w:ascii="Times New Roman" w:hAnsi="Times New Roman" w:cs="Times New Roman"/>
        </w:rPr>
        <w:t xml:space="preserve"> to gather insights and improve product offerings.</w:t>
      </w:r>
    </w:p>
    <w:p w14:paraId="00F8E934" w14:textId="77777777" w:rsidR="009D5AEA" w:rsidRPr="00AB216A" w:rsidRDefault="009D5AEA" w:rsidP="00420359">
      <w:pPr>
        <w:numPr>
          <w:ilvl w:val="1"/>
          <w:numId w:val="15"/>
        </w:numPr>
        <w:spacing w:after="0" w:line="240" w:lineRule="auto"/>
        <w:jc w:val="both"/>
        <w:rPr>
          <w:rFonts w:ascii="Times New Roman" w:hAnsi="Times New Roman" w:cs="Times New Roman"/>
        </w:rPr>
      </w:pPr>
      <w:r w:rsidRPr="00AB216A">
        <w:rPr>
          <w:rFonts w:ascii="Times New Roman" w:hAnsi="Times New Roman" w:cs="Times New Roman"/>
        </w:rPr>
        <w:t xml:space="preserve">Build strong </w:t>
      </w:r>
      <w:r w:rsidRPr="00AB216A">
        <w:rPr>
          <w:rFonts w:ascii="Times New Roman" w:hAnsi="Times New Roman" w:cs="Times New Roman"/>
          <w:b/>
          <w:bCs/>
        </w:rPr>
        <w:t>customer relationships</w:t>
      </w:r>
      <w:r w:rsidRPr="00AB216A">
        <w:rPr>
          <w:rFonts w:ascii="Times New Roman" w:hAnsi="Times New Roman" w:cs="Times New Roman"/>
        </w:rPr>
        <w:t xml:space="preserve"> through excellent service, responsiveness, and engagement.</w:t>
      </w:r>
    </w:p>
    <w:p w14:paraId="6817156D" w14:textId="77777777" w:rsidR="009D5AEA" w:rsidRPr="00AB216A" w:rsidRDefault="009D5AEA" w:rsidP="00420359">
      <w:pPr>
        <w:spacing w:after="0" w:line="240" w:lineRule="auto"/>
        <w:jc w:val="both"/>
        <w:rPr>
          <w:rFonts w:ascii="Times New Roman" w:hAnsi="Times New Roman" w:cs="Times New Roman"/>
        </w:rPr>
      </w:pPr>
      <w:r w:rsidRPr="00AB216A">
        <w:rPr>
          <w:rFonts w:ascii="Times New Roman" w:hAnsi="Times New Roman" w:cs="Times New Roman"/>
        </w:rPr>
        <w:t xml:space="preserve">By implementing these recommendations, </w:t>
      </w:r>
      <w:r w:rsidRPr="00AB216A">
        <w:rPr>
          <w:rFonts w:ascii="Times New Roman" w:hAnsi="Times New Roman" w:cs="Times New Roman"/>
          <w:b/>
          <w:bCs/>
        </w:rPr>
        <w:t>Dangote Flour Mill Plc</w:t>
      </w:r>
      <w:r w:rsidRPr="00AB216A">
        <w:rPr>
          <w:rFonts w:ascii="Times New Roman" w:hAnsi="Times New Roman" w:cs="Times New Roman"/>
        </w:rPr>
        <w:t xml:space="preserve"> can optimize its production-to-sales ratio, enhance market performance, and achieve greater profitability in the flour industry.</w:t>
      </w:r>
    </w:p>
    <w:p w14:paraId="0DD32306" w14:textId="77777777" w:rsidR="003C6C8E" w:rsidRPr="00AB216A" w:rsidRDefault="003C6C8E" w:rsidP="00420359">
      <w:pPr>
        <w:spacing w:after="0" w:line="240" w:lineRule="auto"/>
        <w:jc w:val="both"/>
        <w:rPr>
          <w:rFonts w:ascii="Times New Roman" w:hAnsi="Times New Roman" w:cs="Times New Roman"/>
        </w:rPr>
      </w:pPr>
    </w:p>
    <w:p w14:paraId="34047860" w14:textId="77777777" w:rsidR="007A17BA" w:rsidRPr="00AB216A" w:rsidRDefault="007A17BA" w:rsidP="00420359">
      <w:pPr>
        <w:spacing w:after="0" w:line="240" w:lineRule="auto"/>
        <w:jc w:val="both"/>
        <w:rPr>
          <w:rFonts w:ascii="Times New Roman" w:hAnsi="Times New Roman" w:cs="Times New Roman"/>
        </w:rPr>
      </w:pPr>
    </w:p>
    <w:p w14:paraId="3F8E0F87" w14:textId="77777777" w:rsidR="00AE31F5" w:rsidRDefault="00AE31F5" w:rsidP="00152D27">
      <w:pPr>
        <w:spacing w:after="0" w:line="240" w:lineRule="auto"/>
        <w:jc w:val="center"/>
        <w:rPr>
          <w:rFonts w:ascii="Times New Roman" w:hAnsi="Times New Roman" w:cs="Times New Roman"/>
          <w:b/>
          <w:bCs/>
        </w:rPr>
      </w:pPr>
    </w:p>
    <w:p w14:paraId="5A9D0083" w14:textId="77777777" w:rsidR="00AE31F5" w:rsidRDefault="00AE31F5" w:rsidP="00152D27">
      <w:pPr>
        <w:spacing w:after="0" w:line="240" w:lineRule="auto"/>
        <w:jc w:val="center"/>
        <w:rPr>
          <w:rFonts w:ascii="Times New Roman" w:hAnsi="Times New Roman" w:cs="Times New Roman"/>
          <w:b/>
          <w:bCs/>
        </w:rPr>
      </w:pPr>
    </w:p>
    <w:p w14:paraId="76DA4F97" w14:textId="40D2308A" w:rsidR="007A17BA" w:rsidRPr="00AB216A" w:rsidRDefault="00152D27" w:rsidP="00152D27">
      <w:pPr>
        <w:spacing w:after="0" w:line="240" w:lineRule="auto"/>
        <w:jc w:val="center"/>
        <w:rPr>
          <w:rFonts w:ascii="Times New Roman" w:hAnsi="Times New Roman" w:cs="Times New Roman"/>
          <w:b/>
          <w:bCs/>
        </w:rPr>
      </w:pPr>
      <w:r w:rsidRPr="00AB216A">
        <w:rPr>
          <w:rFonts w:ascii="Times New Roman" w:hAnsi="Times New Roman" w:cs="Times New Roman"/>
          <w:b/>
          <w:bCs/>
        </w:rPr>
        <w:lastRenderedPageBreak/>
        <w:t>REFERENCES</w:t>
      </w:r>
    </w:p>
    <w:p w14:paraId="2DAC33E6"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Adebayo, A. S. (2019). An analysis of production and sales efficiency in Nigerian flour mills. </w:t>
      </w:r>
      <w:r w:rsidRPr="00AB216A">
        <w:rPr>
          <w:rFonts w:ascii="Times New Roman" w:hAnsi="Times New Roman" w:cs="Times New Roman"/>
          <w:i/>
          <w:iCs/>
        </w:rPr>
        <w:t>Journal of Business and Economics, 15(2)</w:t>
      </w:r>
      <w:r w:rsidRPr="00AB216A">
        <w:rPr>
          <w:rFonts w:ascii="Times New Roman" w:hAnsi="Times New Roman" w:cs="Times New Roman"/>
        </w:rPr>
        <w:t>, 123-137.</w:t>
      </w:r>
    </w:p>
    <w:p w14:paraId="5F749FF7"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Ahmed, M., &amp; Yusuf, K. (2020). The impact of production output on sales performance: A case study of flour mills in Nigeria. </w:t>
      </w:r>
      <w:r w:rsidRPr="00AB216A">
        <w:rPr>
          <w:rFonts w:ascii="Times New Roman" w:hAnsi="Times New Roman" w:cs="Times New Roman"/>
          <w:i/>
          <w:iCs/>
        </w:rPr>
        <w:t>African Journal of Economics and Business, 10(3)</w:t>
      </w:r>
      <w:r w:rsidRPr="00AB216A">
        <w:rPr>
          <w:rFonts w:ascii="Times New Roman" w:hAnsi="Times New Roman" w:cs="Times New Roman"/>
        </w:rPr>
        <w:t>, 45-67.</w:t>
      </w:r>
    </w:p>
    <w:p w14:paraId="071AE275"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Baker, R., &amp; Williams, J. (2018). Flour production and market trends in Africa. </w:t>
      </w:r>
      <w:r w:rsidRPr="00AB216A">
        <w:rPr>
          <w:rFonts w:ascii="Times New Roman" w:hAnsi="Times New Roman" w:cs="Times New Roman"/>
          <w:i/>
          <w:iCs/>
        </w:rPr>
        <w:t>Journal of Agribusiness Studies, 7(1)</w:t>
      </w:r>
      <w:r w:rsidRPr="00AB216A">
        <w:rPr>
          <w:rFonts w:ascii="Times New Roman" w:hAnsi="Times New Roman" w:cs="Times New Roman"/>
        </w:rPr>
        <w:t>, 56-79.</w:t>
      </w:r>
    </w:p>
    <w:p w14:paraId="547F0D99"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Chike, O., &amp; Nwachukwu, I. (2021). Statistical methods for production and sales analysis: A practical approach. </w:t>
      </w:r>
      <w:r w:rsidRPr="00AB216A">
        <w:rPr>
          <w:rFonts w:ascii="Times New Roman" w:hAnsi="Times New Roman" w:cs="Times New Roman"/>
          <w:i/>
          <w:iCs/>
        </w:rPr>
        <w:t>Nigerian Journal of Statistics, 9(4)</w:t>
      </w:r>
      <w:r w:rsidRPr="00AB216A">
        <w:rPr>
          <w:rFonts w:ascii="Times New Roman" w:hAnsi="Times New Roman" w:cs="Times New Roman"/>
        </w:rPr>
        <w:t>, 134-156.</w:t>
      </w:r>
    </w:p>
    <w:p w14:paraId="2411B29C"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Dangote Flour Mills Plc. (2022). </w:t>
      </w:r>
      <w:r w:rsidRPr="00AB216A">
        <w:rPr>
          <w:rFonts w:ascii="Times New Roman" w:hAnsi="Times New Roman" w:cs="Times New Roman"/>
          <w:i/>
          <w:iCs/>
        </w:rPr>
        <w:t>Annual report and financial statements</w:t>
      </w:r>
      <w:r w:rsidRPr="00AB216A">
        <w:rPr>
          <w:rFonts w:ascii="Times New Roman" w:hAnsi="Times New Roman" w:cs="Times New Roman"/>
        </w:rPr>
        <w:t>. Retrieved from [company website].</w:t>
      </w:r>
    </w:p>
    <w:p w14:paraId="627E7A5E"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Eze, P., &amp; Olanrewaju, B. (2020). An empirical study of the relationship between production and sales in the flour industry. </w:t>
      </w:r>
      <w:r w:rsidRPr="00AB216A">
        <w:rPr>
          <w:rFonts w:ascii="Times New Roman" w:hAnsi="Times New Roman" w:cs="Times New Roman"/>
          <w:i/>
          <w:iCs/>
        </w:rPr>
        <w:t>Journal of Business Research, 12(3)</w:t>
      </w:r>
      <w:r w:rsidRPr="00AB216A">
        <w:rPr>
          <w:rFonts w:ascii="Times New Roman" w:hAnsi="Times New Roman" w:cs="Times New Roman"/>
        </w:rPr>
        <w:t>, 112-130.</w:t>
      </w:r>
    </w:p>
    <w:p w14:paraId="4344CAAF"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Food and Agriculture Organization. (2021). </w:t>
      </w:r>
      <w:r w:rsidRPr="00AB216A">
        <w:rPr>
          <w:rFonts w:ascii="Times New Roman" w:hAnsi="Times New Roman" w:cs="Times New Roman"/>
          <w:i/>
          <w:iCs/>
        </w:rPr>
        <w:t>Global flour production and consumption trends.</w:t>
      </w:r>
      <w:r w:rsidRPr="00AB216A">
        <w:rPr>
          <w:rFonts w:ascii="Times New Roman" w:hAnsi="Times New Roman" w:cs="Times New Roman"/>
        </w:rPr>
        <w:t xml:space="preserve"> Retrieved from [FAO website].</w:t>
      </w:r>
    </w:p>
    <w:p w14:paraId="1C9F8BD9"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Gujarati, D. N. (2017). </w:t>
      </w:r>
      <w:r w:rsidRPr="00AB216A">
        <w:rPr>
          <w:rFonts w:ascii="Times New Roman" w:hAnsi="Times New Roman" w:cs="Times New Roman"/>
          <w:i/>
          <w:iCs/>
        </w:rPr>
        <w:t>Basic econometrics</w:t>
      </w:r>
      <w:r w:rsidRPr="00AB216A">
        <w:rPr>
          <w:rFonts w:ascii="Times New Roman" w:hAnsi="Times New Roman" w:cs="Times New Roman"/>
        </w:rPr>
        <w:t xml:space="preserve"> (5th ed.). McGraw-Hill Education.</w:t>
      </w:r>
    </w:p>
    <w:p w14:paraId="0AF4DF87"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Hussaini, M., &amp; Bello, T. (2019). Production efficiency and sales growth in the Nigerian flour industry. </w:t>
      </w:r>
      <w:r w:rsidRPr="00AB216A">
        <w:rPr>
          <w:rFonts w:ascii="Times New Roman" w:hAnsi="Times New Roman" w:cs="Times New Roman"/>
          <w:i/>
          <w:iCs/>
        </w:rPr>
        <w:t>International Journal of Industrial Economics, 6(2)</w:t>
      </w:r>
      <w:r w:rsidRPr="00AB216A">
        <w:rPr>
          <w:rFonts w:ascii="Times New Roman" w:hAnsi="Times New Roman" w:cs="Times New Roman"/>
        </w:rPr>
        <w:t>, 98-120.</w:t>
      </w:r>
    </w:p>
    <w:p w14:paraId="6A336776" w14:textId="77777777" w:rsidR="00D85AFE" w:rsidRPr="00AB216A" w:rsidRDefault="007A17BA" w:rsidP="00420359">
      <w:pPr>
        <w:spacing w:after="0" w:line="240" w:lineRule="auto"/>
        <w:ind w:left="990" w:hanging="990"/>
        <w:jc w:val="both"/>
        <w:rPr>
          <w:rFonts w:ascii="Times New Roman" w:hAnsi="Times New Roman" w:cs="Times New Roman"/>
        </w:rPr>
      </w:pPr>
      <w:proofErr w:type="spellStart"/>
      <w:r w:rsidRPr="00AB216A">
        <w:rPr>
          <w:rFonts w:ascii="Times New Roman" w:hAnsi="Times New Roman" w:cs="Times New Roman"/>
        </w:rPr>
        <w:t>Koutsoyiannis</w:t>
      </w:r>
      <w:proofErr w:type="spellEnd"/>
      <w:r w:rsidRPr="00AB216A">
        <w:rPr>
          <w:rFonts w:ascii="Times New Roman" w:hAnsi="Times New Roman" w:cs="Times New Roman"/>
        </w:rPr>
        <w:t xml:space="preserve">, A. (2020). </w:t>
      </w:r>
      <w:r w:rsidRPr="00AB216A">
        <w:rPr>
          <w:rFonts w:ascii="Times New Roman" w:hAnsi="Times New Roman" w:cs="Times New Roman"/>
          <w:i/>
          <w:iCs/>
        </w:rPr>
        <w:t>Modern microeconomics</w:t>
      </w:r>
      <w:r w:rsidRPr="00AB216A">
        <w:rPr>
          <w:rFonts w:ascii="Times New Roman" w:hAnsi="Times New Roman" w:cs="Times New Roman"/>
        </w:rPr>
        <w:t xml:space="preserve"> (3rd ed.). Macmillan Publishers.</w:t>
      </w:r>
    </w:p>
    <w:p w14:paraId="797A7A29"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Musa, A. (2021). Time series analysis of production and sales in Nigerian flour mills. </w:t>
      </w:r>
      <w:r w:rsidRPr="00AB216A">
        <w:rPr>
          <w:rFonts w:ascii="Times New Roman" w:hAnsi="Times New Roman" w:cs="Times New Roman"/>
          <w:i/>
          <w:iCs/>
        </w:rPr>
        <w:t>Journal of Economic Forecasting, 8(2)</w:t>
      </w:r>
      <w:r w:rsidRPr="00AB216A">
        <w:rPr>
          <w:rFonts w:ascii="Times New Roman" w:hAnsi="Times New Roman" w:cs="Times New Roman"/>
        </w:rPr>
        <w:t>, 211-230.</w:t>
      </w:r>
    </w:p>
    <w:p w14:paraId="6A4F3F2D"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National Bureau of Statistics. (2021). </w:t>
      </w:r>
      <w:r w:rsidRPr="00AB216A">
        <w:rPr>
          <w:rFonts w:ascii="Times New Roman" w:hAnsi="Times New Roman" w:cs="Times New Roman"/>
          <w:i/>
          <w:iCs/>
        </w:rPr>
        <w:t>Agricultural and industrial performance report of Nigeria.</w:t>
      </w:r>
      <w:r w:rsidRPr="00AB216A">
        <w:rPr>
          <w:rFonts w:ascii="Times New Roman" w:hAnsi="Times New Roman" w:cs="Times New Roman"/>
        </w:rPr>
        <w:t xml:space="preserve"> Retrieved from [NBS website].</w:t>
      </w:r>
    </w:p>
    <w:p w14:paraId="3153769D"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Okonkwo, P., &amp; Adeyemi, S. (2019). The role of market demand in flour sales performance. </w:t>
      </w:r>
      <w:r w:rsidRPr="00AB216A">
        <w:rPr>
          <w:rFonts w:ascii="Times New Roman" w:hAnsi="Times New Roman" w:cs="Times New Roman"/>
          <w:i/>
          <w:iCs/>
        </w:rPr>
        <w:t>Nigerian Journal of Business and Finance, 14(1)</w:t>
      </w:r>
      <w:r w:rsidRPr="00AB216A">
        <w:rPr>
          <w:rFonts w:ascii="Times New Roman" w:hAnsi="Times New Roman" w:cs="Times New Roman"/>
        </w:rPr>
        <w:t>, 90-109.</w:t>
      </w:r>
    </w:p>
    <w:p w14:paraId="3CF60AD8" w14:textId="77777777" w:rsidR="00D85AFE"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Sharma, R., &amp; Patel, V. (2022). T-test and statistical techniques in business research. </w:t>
      </w:r>
      <w:r w:rsidRPr="00AB216A">
        <w:rPr>
          <w:rFonts w:ascii="Times New Roman" w:hAnsi="Times New Roman" w:cs="Times New Roman"/>
          <w:i/>
          <w:iCs/>
        </w:rPr>
        <w:t>International Journal of Business Statistics, 11(3)</w:t>
      </w:r>
      <w:r w:rsidRPr="00AB216A">
        <w:rPr>
          <w:rFonts w:ascii="Times New Roman" w:hAnsi="Times New Roman" w:cs="Times New Roman"/>
        </w:rPr>
        <w:t>, 75-95.</w:t>
      </w:r>
    </w:p>
    <w:p w14:paraId="79E06010" w14:textId="3BF83AD6" w:rsidR="007A17BA" w:rsidRPr="00AB216A" w:rsidRDefault="007A17BA" w:rsidP="00420359">
      <w:pPr>
        <w:spacing w:after="0" w:line="240" w:lineRule="auto"/>
        <w:ind w:left="990" w:hanging="990"/>
        <w:jc w:val="both"/>
        <w:rPr>
          <w:rFonts w:ascii="Times New Roman" w:hAnsi="Times New Roman" w:cs="Times New Roman"/>
        </w:rPr>
      </w:pPr>
      <w:r w:rsidRPr="00AB216A">
        <w:rPr>
          <w:rFonts w:ascii="Times New Roman" w:hAnsi="Times New Roman" w:cs="Times New Roman"/>
        </w:rPr>
        <w:t xml:space="preserve">World Bank. (2021). </w:t>
      </w:r>
      <w:r w:rsidRPr="00AB216A">
        <w:rPr>
          <w:rFonts w:ascii="Times New Roman" w:hAnsi="Times New Roman" w:cs="Times New Roman"/>
          <w:i/>
          <w:iCs/>
        </w:rPr>
        <w:t>Agricultural production and economic growth in Sub-Saharan Africa.</w:t>
      </w:r>
      <w:r w:rsidRPr="00AB216A">
        <w:rPr>
          <w:rFonts w:ascii="Times New Roman" w:hAnsi="Times New Roman" w:cs="Times New Roman"/>
        </w:rPr>
        <w:t xml:space="preserve"> </w:t>
      </w:r>
      <w:r w:rsidRPr="00AB216A">
        <w:rPr>
          <w:rFonts w:ascii="Times New Roman" w:hAnsi="Times New Roman" w:cs="Times New Roman"/>
          <w:i/>
          <w:iCs/>
        </w:rPr>
        <w:t>World Bank Economic Review.</w:t>
      </w:r>
    </w:p>
    <w:sectPr w:rsidR="007A17BA" w:rsidRPr="00AB216A" w:rsidSect="00E92A0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D615" w14:textId="77777777" w:rsidR="00702798" w:rsidRDefault="00702798" w:rsidP="00B47BA9">
      <w:pPr>
        <w:spacing w:after="0" w:line="240" w:lineRule="auto"/>
      </w:pPr>
      <w:r>
        <w:separator/>
      </w:r>
    </w:p>
  </w:endnote>
  <w:endnote w:type="continuationSeparator" w:id="0">
    <w:p w14:paraId="0FC5EE82" w14:textId="77777777" w:rsidR="00702798" w:rsidRDefault="00702798" w:rsidP="00B4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829519"/>
      <w:docPartObj>
        <w:docPartGallery w:val="Page Numbers (Bottom of Page)"/>
        <w:docPartUnique/>
      </w:docPartObj>
    </w:sdtPr>
    <w:sdtEndPr>
      <w:rPr>
        <w:noProof/>
      </w:rPr>
    </w:sdtEndPr>
    <w:sdtContent>
      <w:p w14:paraId="1150C54A" w14:textId="4D42D610" w:rsidR="00E92A09" w:rsidRDefault="00E92A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81724" w14:textId="77777777" w:rsidR="00E92A09" w:rsidRDefault="00E92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74A6" w14:textId="77777777" w:rsidR="00702798" w:rsidRDefault="00702798" w:rsidP="00B47BA9">
      <w:pPr>
        <w:spacing w:after="0" w:line="240" w:lineRule="auto"/>
      </w:pPr>
      <w:r>
        <w:separator/>
      </w:r>
    </w:p>
  </w:footnote>
  <w:footnote w:type="continuationSeparator" w:id="0">
    <w:p w14:paraId="3224445A" w14:textId="77777777" w:rsidR="00702798" w:rsidRDefault="00702798" w:rsidP="00B47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A49"/>
    <w:multiLevelType w:val="multilevel"/>
    <w:tmpl w:val="6DACF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F0ACF"/>
    <w:multiLevelType w:val="multilevel"/>
    <w:tmpl w:val="C998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21DE"/>
    <w:multiLevelType w:val="multilevel"/>
    <w:tmpl w:val="EA8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E19D9"/>
    <w:multiLevelType w:val="multilevel"/>
    <w:tmpl w:val="8F46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C1DD3"/>
    <w:multiLevelType w:val="multilevel"/>
    <w:tmpl w:val="AC9E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34B92"/>
    <w:multiLevelType w:val="multilevel"/>
    <w:tmpl w:val="E286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477C4"/>
    <w:multiLevelType w:val="multilevel"/>
    <w:tmpl w:val="B9EC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F2115"/>
    <w:multiLevelType w:val="multilevel"/>
    <w:tmpl w:val="9CCE0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83A75"/>
    <w:multiLevelType w:val="multilevel"/>
    <w:tmpl w:val="96B2C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566D1"/>
    <w:multiLevelType w:val="multilevel"/>
    <w:tmpl w:val="557E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D2454"/>
    <w:multiLevelType w:val="multilevel"/>
    <w:tmpl w:val="B670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73B59"/>
    <w:multiLevelType w:val="multilevel"/>
    <w:tmpl w:val="1C40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51266"/>
    <w:multiLevelType w:val="multilevel"/>
    <w:tmpl w:val="F96C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B0C41"/>
    <w:multiLevelType w:val="multilevel"/>
    <w:tmpl w:val="B0D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9C11BB"/>
    <w:multiLevelType w:val="multilevel"/>
    <w:tmpl w:val="F252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D71282"/>
    <w:multiLevelType w:val="multilevel"/>
    <w:tmpl w:val="6FB29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D3C20"/>
    <w:multiLevelType w:val="multilevel"/>
    <w:tmpl w:val="A9D8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E7346"/>
    <w:multiLevelType w:val="multilevel"/>
    <w:tmpl w:val="2558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4F025F"/>
    <w:multiLevelType w:val="multilevel"/>
    <w:tmpl w:val="587AD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5A65CA"/>
    <w:multiLevelType w:val="multilevel"/>
    <w:tmpl w:val="9192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D34A87"/>
    <w:multiLevelType w:val="multilevel"/>
    <w:tmpl w:val="AEEE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B1BB9"/>
    <w:multiLevelType w:val="multilevel"/>
    <w:tmpl w:val="9F2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22049B"/>
    <w:multiLevelType w:val="multilevel"/>
    <w:tmpl w:val="A104C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452D54"/>
    <w:multiLevelType w:val="multilevel"/>
    <w:tmpl w:val="6CC6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234F4C"/>
    <w:multiLevelType w:val="multilevel"/>
    <w:tmpl w:val="D6204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417143">
    <w:abstractNumId w:val="24"/>
  </w:num>
  <w:num w:numId="2" w16cid:durableId="85655731">
    <w:abstractNumId w:val="2"/>
  </w:num>
  <w:num w:numId="3" w16cid:durableId="1687630196">
    <w:abstractNumId w:val="23"/>
  </w:num>
  <w:num w:numId="4" w16cid:durableId="152336937">
    <w:abstractNumId w:val="20"/>
  </w:num>
  <w:num w:numId="5" w16cid:durableId="649017874">
    <w:abstractNumId w:val="14"/>
  </w:num>
  <w:num w:numId="6" w16cid:durableId="1826360975">
    <w:abstractNumId w:val="0"/>
  </w:num>
  <w:num w:numId="7" w16cid:durableId="1408725707">
    <w:abstractNumId w:val="13"/>
  </w:num>
  <w:num w:numId="8" w16cid:durableId="1642350024">
    <w:abstractNumId w:val="4"/>
  </w:num>
  <w:num w:numId="9" w16cid:durableId="1436487181">
    <w:abstractNumId w:val="15"/>
  </w:num>
  <w:num w:numId="10" w16cid:durableId="950862591">
    <w:abstractNumId w:val="10"/>
  </w:num>
  <w:num w:numId="11" w16cid:durableId="1585844845">
    <w:abstractNumId w:val="3"/>
  </w:num>
  <w:num w:numId="12" w16cid:durableId="2007972444">
    <w:abstractNumId w:val="6"/>
  </w:num>
  <w:num w:numId="13" w16cid:durableId="906112144">
    <w:abstractNumId w:val="8"/>
  </w:num>
  <w:num w:numId="14" w16cid:durableId="2071419384">
    <w:abstractNumId w:val="18"/>
  </w:num>
  <w:num w:numId="15" w16cid:durableId="569853589">
    <w:abstractNumId w:val="22"/>
  </w:num>
  <w:num w:numId="16" w16cid:durableId="892547171">
    <w:abstractNumId w:val="21"/>
  </w:num>
  <w:num w:numId="17" w16cid:durableId="1858427842">
    <w:abstractNumId w:val="1"/>
  </w:num>
  <w:num w:numId="18" w16cid:durableId="1214389040">
    <w:abstractNumId w:val="17"/>
  </w:num>
  <w:num w:numId="19" w16cid:durableId="944388277">
    <w:abstractNumId w:val="12"/>
  </w:num>
  <w:num w:numId="20" w16cid:durableId="1909606869">
    <w:abstractNumId w:val="7"/>
  </w:num>
  <w:num w:numId="21" w16cid:durableId="1844587607">
    <w:abstractNumId w:val="9"/>
  </w:num>
  <w:num w:numId="22" w16cid:durableId="1518303108">
    <w:abstractNumId w:val="11"/>
  </w:num>
  <w:num w:numId="23" w16cid:durableId="1432163389">
    <w:abstractNumId w:val="19"/>
  </w:num>
  <w:num w:numId="24" w16cid:durableId="493647026">
    <w:abstractNumId w:val="5"/>
  </w:num>
  <w:num w:numId="25" w16cid:durableId="1764719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D2"/>
    <w:rsid w:val="00014DC7"/>
    <w:rsid w:val="00061C1A"/>
    <w:rsid w:val="0006440C"/>
    <w:rsid w:val="000648AA"/>
    <w:rsid w:val="000720D3"/>
    <w:rsid w:val="000A00A1"/>
    <w:rsid w:val="000F373C"/>
    <w:rsid w:val="00152D27"/>
    <w:rsid w:val="0016312B"/>
    <w:rsid w:val="001C6781"/>
    <w:rsid w:val="001E3A81"/>
    <w:rsid w:val="0021744E"/>
    <w:rsid w:val="0022284B"/>
    <w:rsid w:val="002248CF"/>
    <w:rsid w:val="002E04E6"/>
    <w:rsid w:val="002F7E70"/>
    <w:rsid w:val="003C6C8E"/>
    <w:rsid w:val="003F3FD1"/>
    <w:rsid w:val="00415E1B"/>
    <w:rsid w:val="00420359"/>
    <w:rsid w:val="005153CA"/>
    <w:rsid w:val="00546010"/>
    <w:rsid w:val="00566445"/>
    <w:rsid w:val="00581695"/>
    <w:rsid w:val="00590F98"/>
    <w:rsid w:val="005C55F5"/>
    <w:rsid w:val="005E6C4B"/>
    <w:rsid w:val="00614845"/>
    <w:rsid w:val="006E4660"/>
    <w:rsid w:val="00702798"/>
    <w:rsid w:val="007527AC"/>
    <w:rsid w:val="00762ED0"/>
    <w:rsid w:val="007710CA"/>
    <w:rsid w:val="007744CA"/>
    <w:rsid w:val="007A17BA"/>
    <w:rsid w:val="007A50F7"/>
    <w:rsid w:val="007F26CF"/>
    <w:rsid w:val="0083324B"/>
    <w:rsid w:val="008463B8"/>
    <w:rsid w:val="008713D2"/>
    <w:rsid w:val="00913A9C"/>
    <w:rsid w:val="0093663A"/>
    <w:rsid w:val="00967365"/>
    <w:rsid w:val="009D57F4"/>
    <w:rsid w:val="009D5AEA"/>
    <w:rsid w:val="00A22BDE"/>
    <w:rsid w:val="00A82AD3"/>
    <w:rsid w:val="00AB216A"/>
    <w:rsid w:val="00AE31F5"/>
    <w:rsid w:val="00B47BA9"/>
    <w:rsid w:val="00B52C18"/>
    <w:rsid w:val="00B61D7D"/>
    <w:rsid w:val="00B72C60"/>
    <w:rsid w:val="00BD1918"/>
    <w:rsid w:val="00C053CB"/>
    <w:rsid w:val="00C07C2D"/>
    <w:rsid w:val="00C2005B"/>
    <w:rsid w:val="00C3488B"/>
    <w:rsid w:val="00D85AFE"/>
    <w:rsid w:val="00DB0B31"/>
    <w:rsid w:val="00E545D7"/>
    <w:rsid w:val="00E54D5E"/>
    <w:rsid w:val="00E92A09"/>
    <w:rsid w:val="00EA5380"/>
    <w:rsid w:val="00ED19B9"/>
    <w:rsid w:val="00ED4EDB"/>
    <w:rsid w:val="00F3499D"/>
    <w:rsid w:val="00F55BC2"/>
    <w:rsid w:val="00F84EFF"/>
    <w:rsid w:val="00FB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27E6"/>
  <w15:chartTrackingRefBased/>
  <w15:docId w15:val="{83046801-4459-4DCA-AA9E-FBA282ED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71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71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3D2"/>
    <w:rPr>
      <w:rFonts w:eastAsiaTheme="majorEastAsia" w:cstheme="majorBidi"/>
      <w:color w:val="272727" w:themeColor="text1" w:themeTint="D8"/>
    </w:rPr>
  </w:style>
  <w:style w:type="paragraph" w:styleId="Title">
    <w:name w:val="Title"/>
    <w:basedOn w:val="Normal"/>
    <w:next w:val="Normal"/>
    <w:link w:val="TitleChar"/>
    <w:uiPriority w:val="10"/>
    <w:qFormat/>
    <w:rsid w:val="00871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3D2"/>
    <w:pPr>
      <w:spacing w:before="160"/>
      <w:jc w:val="center"/>
    </w:pPr>
    <w:rPr>
      <w:i/>
      <w:iCs/>
      <w:color w:val="404040" w:themeColor="text1" w:themeTint="BF"/>
    </w:rPr>
  </w:style>
  <w:style w:type="character" w:customStyle="1" w:styleId="QuoteChar">
    <w:name w:val="Quote Char"/>
    <w:basedOn w:val="DefaultParagraphFont"/>
    <w:link w:val="Quote"/>
    <w:uiPriority w:val="29"/>
    <w:rsid w:val="008713D2"/>
    <w:rPr>
      <w:i/>
      <w:iCs/>
      <w:color w:val="404040" w:themeColor="text1" w:themeTint="BF"/>
    </w:rPr>
  </w:style>
  <w:style w:type="paragraph" w:styleId="ListParagraph">
    <w:name w:val="List Paragraph"/>
    <w:basedOn w:val="Normal"/>
    <w:uiPriority w:val="34"/>
    <w:qFormat/>
    <w:rsid w:val="008713D2"/>
    <w:pPr>
      <w:ind w:left="720"/>
      <w:contextualSpacing/>
    </w:pPr>
  </w:style>
  <w:style w:type="character" w:styleId="IntenseEmphasis">
    <w:name w:val="Intense Emphasis"/>
    <w:basedOn w:val="DefaultParagraphFont"/>
    <w:uiPriority w:val="21"/>
    <w:qFormat/>
    <w:rsid w:val="008713D2"/>
    <w:rPr>
      <w:i/>
      <w:iCs/>
      <w:color w:val="2F5496" w:themeColor="accent1" w:themeShade="BF"/>
    </w:rPr>
  </w:style>
  <w:style w:type="paragraph" w:styleId="IntenseQuote">
    <w:name w:val="Intense Quote"/>
    <w:basedOn w:val="Normal"/>
    <w:next w:val="Normal"/>
    <w:link w:val="IntenseQuoteChar"/>
    <w:uiPriority w:val="30"/>
    <w:qFormat/>
    <w:rsid w:val="00871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3D2"/>
    <w:rPr>
      <w:i/>
      <w:iCs/>
      <w:color w:val="2F5496" w:themeColor="accent1" w:themeShade="BF"/>
    </w:rPr>
  </w:style>
  <w:style w:type="character" w:styleId="IntenseReference">
    <w:name w:val="Intense Reference"/>
    <w:basedOn w:val="DefaultParagraphFont"/>
    <w:uiPriority w:val="32"/>
    <w:qFormat/>
    <w:rsid w:val="008713D2"/>
    <w:rPr>
      <w:b/>
      <w:bCs/>
      <w:smallCaps/>
      <w:color w:val="2F5496" w:themeColor="accent1" w:themeShade="BF"/>
      <w:spacing w:val="5"/>
    </w:rPr>
  </w:style>
  <w:style w:type="table" w:styleId="TableGrid">
    <w:name w:val="Table Grid"/>
    <w:basedOn w:val="TableNormal"/>
    <w:uiPriority w:val="39"/>
    <w:rsid w:val="0006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53CB"/>
    <w:rPr>
      <w:color w:val="666666"/>
    </w:rPr>
  </w:style>
  <w:style w:type="character" w:styleId="Strong">
    <w:name w:val="Strong"/>
    <w:basedOn w:val="DefaultParagraphFont"/>
    <w:uiPriority w:val="22"/>
    <w:qFormat/>
    <w:rsid w:val="00EA5380"/>
    <w:rPr>
      <w:b/>
      <w:bCs/>
    </w:rPr>
  </w:style>
  <w:style w:type="paragraph" w:styleId="Header">
    <w:name w:val="header"/>
    <w:basedOn w:val="Normal"/>
    <w:link w:val="HeaderChar"/>
    <w:uiPriority w:val="99"/>
    <w:unhideWhenUsed/>
    <w:rsid w:val="00B47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BA9"/>
  </w:style>
  <w:style w:type="paragraph" w:styleId="Footer">
    <w:name w:val="footer"/>
    <w:basedOn w:val="Normal"/>
    <w:link w:val="FooterChar"/>
    <w:uiPriority w:val="99"/>
    <w:unhideWhenUsed/>
    <w:rsid w:val="00B47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561">
      <w:bodyDiv w:val="1"/>
      <w:marLeft w:val="0"/>
      <w:marRight w:val="0"/>
      <w:marTop w:val="0"/>
      <w:marBottom w:val="0"/>
      <w:divBdr>
        <w:top w:val="none" w:sz="0" w:space="0" w:color="auto"/>
        <w:left w:val="none" w:sz="0" w:space="0" w:color="auto"/>
        <w:bottom w:val="none" w:sz="0" w:space="0" w:color="auto"/>
        <w:right w:val="none" w:sz="0" w:space="0" w:color="auto"/>
      </w:divBdr>
    </w:div>
    <w:div w:id="48694941">
      <w:bodyDiv w:val="1"/>
      <w:marLeft w:val="0"/>
      <w:marRight w:val="0"/>
      <w:marTop w:val="0"/>
      <w:marBottom w:val="0"/>
      <w:divBdr>
        <w:top w:val="none" w:sz="0" w:space="0" w:color="auto"/>
        <w:left w:val="none" w:sz="0" w:space="0" w:color="auto"/>
        <w:bottom w:val="none" w:sz="0" w:space="0" w:color="auto"/>
        <w:right w:val="none" w:sz="0" w:space="0" w:color="auto"/>
      </w:divBdr>
    </w:div>
    <w:div w:id="59644202">
      <w:bodyDiv w:val="1"/>
      <w:marLeft w:val="0"/>
      <w:marRight w:val="0"/>
      <w:marTop w:val="0"/>
      <w:marBottom w:val="0"/>
      <w:divBdr>
        <w:top w:val="none" w:sz="0" w:space="0" w:color="auto"/>
        <w:left w:val="none" w:sz="0" w:space="0" w:color="auto"/>
        <w:bottom w:val="none" w:sz="0" w:space="0" w:color="auto"/>
        <w:right w:val="none" w:sz="0" w:space="0" w:color="auto"/>
      </w:divBdr>
    </w:div>
    <w:div w:id="98719446">
      <w:bodyDiv w:val="1"/>
      <w:marLeft w:val="0"/>
      <w:marRight w:val="0"/>
      <w:marTop w:val="0"/>
      <w:marBottom w:val="0"/>
      <w:divBdr>
        <w:top w:val="none" w:sz="0" w:space="0" w:color="auto"/>
        <w:left w:val="none" w:sz="0" w:space="0" w:color="auto"/>
        <w:bottom w:val="none" w:sz="0" w:space="0" w:color="auto"/>
        <w:right w:val="none" w:sz="0" w:space="0" w:color="auto"/>
      </w:divBdr>
    </w:div>
    <w:div w:id="142551997">
      <w:bodyDiv w:val="1"/>
      <w:marLeft w:val="0"/>
      <w:marRight w:val="0"/>
      <w:marTop w:val="0"/>
      <w:marBottom w:val="0"/>
      <w:divBdr>
        <w:top w:val="none" w:sz="0" w:space="0" w:color="auto"/>
        <w:left w:val="none" w:sz="0" w:space="0" w:color="auto"/>
        <w:bottom w:val="none" w:sz="0" w:space="0" w:color="auto"/>
        <w:right w:val="none" w:sz="0" w:space="0" w:color="auto"/>
      </w:divBdr>
    </w:div>
    <w:div w:id="181553944">
      <w:bodyDiv w:val="1"/>
      <w:marLeft w:val="0"/>
      <w:marRight w:val="0"/>
      <w:marTop w:val="0"/>
      <w:marBottom w:val="0"/>
      <w:divBdr>
        <w:top w:val="none" w:sz="0" w:space="0" w:color="auto"/>
        <w:left w:val="none" w:sz="0" w:space="0" w:color="auto"/>
        <w:bottom w:val="none" w:sz="0" w:space="0" w:color="auto"/>
        <w:right w:val="none" w:sz="0" w:space="0" w:color="auto"/>
      </w:divBdr>
    </w:div>
    <w:div w:id="230507122">
      <w:bodyDiv w:val="1"/>
      <w:marLeft w:val="0"/>
      <w:marRight w:val="0"/>
      <w:marTop w:val="0"/>
      <w:marBottom w:val="0"/>
      <w:divBdr>
        <w:top w:val="none" w:sz="0" w:space="0" w:color="auto"/>
        <w:left w:val="none" w:sz="0" w:space="0" w:color="auto"/>
        <w:bottom w:val="none" w:sz="0" w:space="0" w:color="auto"/>
        <w:right w:val="none" w:sz="0" w:space="0" w:color="auto"/>
      </w:divBdr>
    </w:div>
    <w:div w:id="299766962">
      <w:bodyDiv w:val="1"/>
      <w:marLeft w:val="0"/>
      <w:marRight w:val="0"/>
      <w:marTop w:val="0"/>
      <w:marBottom w:val="0"/>
      <w:divBdr>
        <w:top w:val="none" w:sz="0" w:space="0" w:color="auto"/>
        <w:left w:val="none" w:sz="0" w:space="0" w:color="auto"/>
        <w:bottom w:val="none" w:sz="0" w:space="0" w:color="auto"/>
        <w:right w:val="none" w:sz="0" w:space="0" w:color="auto"/>
      </w:divBdr>
      <w:divsChild>
        <w:div w:id="194080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094934">
      <w:bodyDiv w:val="1"/>
      <w:marLeft w:val="0"/>
      <w:marRight w:val="0"/>
      <w:marTop w:val="0"/>
      <w:marBottom w:val="0"/>
      <w:divBdr>
        <w:top w:val="none" w:sz="0" w:space="0" w:color="auto"/>
        <w:left w:val="none" w:sz="0" w:space="0" w:color="auto"/>
        <w:bottom w:val="none" w:sz="0" w:space="0" w:color="auto"/>
        <w:right w:val="none" w:sz="0" w:space="0" w:color="auto"/>
      </w:divBdr>
    </w:div>
    <w:div w:id="418333970">
      <w:bodyDiv w:val="1"/>
      <w:marLeft w:val="0"/>
      <w:marRight w:val="0"/>
      <w:marTop w:val="0"/>
      <w:marBottom w:val="0"/>
      <w:divBdr>
        <w:top w:val="none" w:sz="0" w:space="0" w:color="auto"/>
        <w:left w:val="none" w:sz="0" w:space="0" w:color="auto"/>
        <w:bottom w:val="none" w:sz="0" w:space="0" w:color="auto"/>
        <w:right w:val="none" w:sz="0" w:space="0" w:color="auto"/>
      </w:divBdr>
    </w:div>
    <w:div w:id="498156542">
      <w:bodyDiv w:val="1"/>
      <w:marLeft w:val="0"/>
      <w:marRight w:val="0"/>
      <w:marTop w:val="0"/>
      <w:marBottom w:val="0"/>
      <w:divBdr>
        <w:top w:val="none" w:sz="0" w:space="0" w:color="auto"/>
        <w:left w:val="none" w:sz="0" w:space="0" w:color="auto"/>
        <w:bottom w:val="none" w:sz="0" w:space="0" w:color="auto"/>
        <w:right w:val="none" w:sz="0" w:space="0" w:color="auto"/>
      </w:divBdr>
    </w:div>
    <w:div w:id="570771365">
      <w:bodyDiv w:val="1"/>
      <w:marLeft w:val="0"/>
      <w:marRight w:val="0"/>
      <w:marTop w:val="0"/>
      <w:marBottom w:val="0"/>
      <w:divBdr>
        <w:top w:val="none" w:sz="0" w:space="0" w:color="auto"/>
        <w:left w:val="none" w:sz="0" w:space="0" w:color="auto"/>
        <w:bottom w:val="none" w:sz="0" w:space="0" w:color="auto"/>
        <w:right w:val="none" w:sz="0" w:space="0" w:color="auto"/>
      </w:divBdr>
    </w:div>
    <w:div w:id="625695187">
      <w:bodyDiv w:val="1"/>
      <w:marLeft w:val="0"/>
      <w:marRight w:val="0"/>
      <w:marTop w:val="0"/>
      <w:marBottom w:val="0"/>
      <w:divBdr>
        <w:top w:val="none" w:sz="0" w:space="0" w:color="auto"/>
        <w:left w:val="none" w:sz="0" w:space="0" w:color="auto"/>
        <w:bottom w:val="none" w:sz="0" w:space="0" w:color="auto"/>
        <w:right w:val="none" w:sz="0" w:space="0" w:color="auto"/>
      </w:divBdr>
    </w:div>
    <w:div w:id="642198911">
      <w:bodyDiv w:val="1"/>
      <w:marLeft w:val="0"/>
      <w:marRight w:val="0"/>
      <w:marTop w:val="0"/>
      <w:marBottom w:val="0"/>
      <w:divBdr>
        <w:top w:val="none" w:sz="0" w:space="0" w:color="auto"/>
        <w:left w:val="none" w:sz="0" w:space="0" w:color="auto"/>
        <w:bottom w:val="none" w:sz="0" w:space="0" w:color="auto"/>
        <w:right w:val="none" w:sz="0" w:space="0" w:color="auto"/>
      </w:divBdr>
    </w:div>
    <w:div w:id="650211781">
      <w:bodyDiv w:val="1"/>
      <w:marLeft w:val="0"/>
      <w:marRight w:val="0"/>
      <w:marTop w:val="0"/>
      <w:marBottom w:val="0"/>
      <w:divBdr>
        <w:top w:val="none" w:sz="0" w:space="0" w:color="auto"/>
        <w:left w:val="none" w:sz="0" w:space="0" w:color="auto"/>
        <w:bottom w:val="none" w:sz="0" w:space="0" w:color="auto"/>
        <w:right w:val="none" w:sz="0" w:space="0" w:color="auto"/>
      </w:divBdr>
    </w:div>
    <w:div w:id="681207233">
      <w:bodyDiv w:val="1"/>
      <w:marLeft w:val="0"/>
      <w:marRight w:val="0"/>
      <w:marTop w:val="0"/>
      <w:marBottom w:val="0"/>
      <w:divBdr>
        <w:top w:val="none" w:sz="0" w:space="0" w:color="auto"/>
        <w:left w:val="none" w:sz="0" w:space="0" w:color="auto"/>
        <w:bottom w:val="none" w:sz="0" w:space="0" w:color="auto"/>
        <w:right w:val="none" w:sz="0" w:space="0" w:color="auto"/>
      </w:divBdr>
    </w:div>
    <w:div w:id="699014330">
      <w:bodyDiv w:val="1"/>
      <w:marLeft w:val="0"/>
      <w:marRight w:val="0"/>
      <w:marTop w:val="0"/>
      <w:marBottom w:val="0"/>
      <w:divBdr>
        <w:top w:val="none" w:sz="0" w:space="0" w:color="auto"/>
        <w:left w:val="none" w:sz="0" w:space="0" w:color="auto"/>
        <w:bottom w:val="none" w:sz="0" w:space="0" w:color="auto"/>
        <w:right w:val="none" w:sz="0" w:space="0" w:color="auto"/>
      </w:divBdr>
    </w:div>
    <w:div w:id="700477332">
      <w:bodyDiv w:val="1"/>
      <w:marLeft w:val="0"/>
      <w:marRight w:val="0"/>
      <w:marTop w:val="0"/>
      <w:marBottom w:val="0"/>
      <w:divBdr>
        <w:top w:val="none" w:sz="0" w:space="0" w:color="auto"/>
        <w:left w:val="none" w:sz="0" w:space="0" w:color="auto"/>
        <w:bottom w:val="none" w:sz="0" w:space="0" w:color="auto"/>
        <w:right w:val="none" w:sz="0" w:space="0" w:color="auto"/>
      </w:divBdr>
    </w:div>
    <w:div w:id="725681338">
      <w:bodyDiv w:val="1"/>
      <w:marLeft w:val="0"/>
      <w:marRight w:val="0"/>
      <w:marTop w:val="0"/>
      <w:marBottom w:val="0"/>
      <w:divBdr>
        <w:top w:val="none" w:sz="0" w:space="0" w:color="auto"/>
        <w:left w:val="none" w:sz="0" w:space="0" w:color="auto"/>
        <w:bottom w:val="none" w:sz="0" w:space="0" w:color="auto"/>
        <w:right w:val="none" w:sz="0" w:space="0" w:color="auto"/>
      </w:divBdr>
    </w:div>
    <w:div w:id="758983237">
      <w:bodyDiv w:val="1"/>
      <w:marLeft w:val="0"/>
      <w:marRight w:val="0"/>
      <w:marTop w:val="0"/>
      <w:marBottom w:val="0"/>
      <w:divBdr>
        <w:top w:val="none" w:sz="0" w:space="0" w:color="auto"/>
        <w:left w:val="none" w:sz="0" w:space="0" w:color="auto"/>
        <w:bottom w:val="none" w:sz="0" w:space="0" w:color="auto"/>
        <w:right w:val="none" w:sz="0" w:space="0" w:color="auto"/>
      </w:divBdr>
    </w:div>
    <w:div w:id="995915842">
      <w:bodyDiv w:val="1"/>
      <w:marLeft w:val="0"/>
      <w:marRight w:val="0"/>
      <w:marTop w:val="0"/>
      <w:marBottom w:val="0"/>
      <w:divBdr>
        <w:top w:val="none" w:sz="0" w:space="0" w:color="auto"/>
        <w:left w:val="none" w:sz="0" w:space="0" w:color="auto"/>
        <w:bottom w:val="none" w:sz="0" w:space="0" w:color="auto"/>
        <w:right w:val="none" w:sz="0" w:space="0" w:color="auto"/>
      </w:divBdr>
    </w:div>
    <w:div w:id="1003704707">
      <w:bodyDiv w:val="1"/>
      <w:marLeft w:val="0"/>
      <w:marRight w:val="0"/>
      <w:marTop w:val="0"/>
      <w:marBottom w:val="0"/>
      <w:divBdr>
        <w:top w:val="none" w:sz="0" w:space="0" w:color="auto"/>
        <w:left w:val="none" w:sz="0" w:space="0" w:color="auto"/>
        <w:bottom w:val="none" w:sz="0" w:space="0" w:color="auto"/>
        <w:right w:val="none" w:sz="0" w:space="0" w:color="auto"/>
      </w:divBdr>
    </w:div>
    <w:div w:id="1119450371">
      <w:bodyDiv w:val="1"/>
      <w:marLeft w:val="0"/>
      <w:marRight w:val="0"/>
      <w:marTop w:val="0"/>
      <w:marBottom w:val="0"/>
      <w:divBdr>
        <w:top w:val="none" w:sz="0" w:space="0" w:color="auto"/>
        <w:left w:val="none" w:sz="0" w:space="0" w:color="auto"/>
        <w:bottom w:val="none" w:sz="0" w:space="0" w:color="auto"/>
        <w:right w:val="none" w:sz="0" w:space="0" w:color="auto"/>
      </w:divBdr>
    </w:div>
    <w:div w:id="1129473456">
      <w:bodyDiv w:val="1"/>
      <w:marLeft w:val="0"/>
      <w:marRight w:val="0"/>
      <w:marTop w:val="0"/>
      <w:marBottom w:val="0"/>
      <w:divBdr>
        <w:top w:val="none" w:sz="0" w:space="0" w:color="auto"/>
        <w:left w:val="none" w:sz="0" w:space="0" w:color="auto"/>
        <w:bottom w:val="none" w:sz="0" w:space="0" w:color="auto"/>
        <w:right w:val="none" w:sz="0" w:space="0" w:color="auto"/>
      </w:divBdr>
    </w:div>
    <w:div w:id="1147548953">
      <w:bodyDiv w:val="1"/>
      <w:marLeft w:val="0"/>
      <w:marRight w:val="0"/>
      <w:marTop w:val="0"/>
      <w:marBottom w:val="0"/>
      <w:divBdr>
        <w:top w:val="none" w:sz="0" w:space="0" w:color="auto"/>
        <w:left w:val="none" w:sz="0" w:space="0" w:color="auto"/>
        <w:bottom w:val="none" w:sz="0" w:space="0" w:color="auto"/>
        <w:right w:val="none" w:sz="0" w:space="0" w:color="auto"/>
      </w:divBdr>
    </w:div>
    <w:div w:id="1149786977">
      <w:bodyDiv w:val="1"/>
      <w:marLeft w:val="0"/>
      <w:marRight w:val="0"/>
      <w:marTop w:val="0"/>
      <w:marBottom w:val="0"/>
      <w:divBdr>
        <w:top w:val="none" w:sz="0" w:space="0" w:color="auto"/>
        <w:left w:val="none" w:sz="0" w:space="0" w:color="auto"/>
        <w:bottom w:val="none" w:sz="0" w:space="0" w:color="auto"/>
        <w:right w:val="none" w:sz="0" w:space="0" w:color="auto"/>
      </w:divBdr>
    </w:div>
    <w:div w:id="1174488998">
      <w:bodyDiv w:val="1"/>
      <w:marLeft w:val="0"/>
      <w:marRight w:val="0"/>
      <w:marTop w:val="0"/>
      <w:marBottom w:val="0"/>
      <w:divBdr>
        <w:top w:val="none" w:sz="0" w:space="0" w:color="auto"/>
        <w:left w:val="none" w:sz="0" w:space="0" w:color="auto"/>
        <w:bottom w:val="none" w:sz="0" w:space="0" w:color="auto"/>
        <w:right w:val="none" w:sz="0" w:space="0" w:color="auto"/>
      </w:divBdr>
    </w:div>
    <w:div w:id="1233003221">
      <w:bodyDiv w:val="1"/>
      <w:marLeft w:val="0"/>
      <w:marRight w:val="0"/>
      <w:marTop w:val="0"/>
      <w:marBottom w:val="0"/>
      <w:divBdr>
        <w:top w:val="none" w:sz="0" w:space="0" w:color="auto"/>
        <w:left w:val="none" w:sz="0" w:space="0" w:color="auto"/>
        <w:bottom w:val="none" w:sz="0" w:space="0" w:color="auto"/>
        <w:right w:val="none" w:sz="0" w:space="0" w:color="auto"/>
      </w:divBdr>
    </w:div>
    <w:div w:id="1315455316">
      <w:bodyDiv w:val="1"/>
      <w:marLeft w:val="0"/>
      <w:marRight w:val="0"/>
      <w:marTop w:val="0"/>
      <w:marBottom w:val="0"/>
      <w:divBdr>
        <w:top w:val="none" w:sz="0" w:space="0" w:color="auto"/>
        <w:left w:val="none" w:sz="0" w:space="0" w:color="auto"/>
        <w:bottom w:val="none" w:sz="0" w:space="0" w:color="auto"/>
        <w:right w:val="none" w:sz="0" w:space="0" w:color="auto"/>
      </w:divBdr>
    </w:div>
    <w:div w:id="1329286082">
      <w:bodyDiv w:val="1"/>
      <w:marLeft w:val="0"/>
      <w:marRight w:val="0"/>
      <w:marTop w:val="0"/>
      <w:marBottom w:val="0"/>
      <w:divBdr>
        <w:top w:val="none" w:sz="0" w:space="0" w:color="auto"/>
        <w:left w:val="none" w:sz="0" w:space="0" w:color="auto"/>
        <w:bottom w:val="none" w:sz="0" w:space="0" w:color="auto"/>
        <w:right w:val="none" w:sz="0" w:space="0" w:color="auto"/>
      </w:divBdr>
    </w:div>
    <w:div w:id="1351028642">
      <w:bodyDiv w:val="1"/>
      <w:marLeft w:val="0"/>
      <w:marRight w:val="0"/>
      <w:marTop w:val="0"/>
      <w:marBottom w:val="0"/>
      <w:divBdr>
        <w:top w:val="none" w:sz="0" w:space="0" w:color="auto"/>
        <w:left w:val="none" w:sz="0" w:space="0" w:color="auto"/>
        <w:bottom w:val="none" w:sz="0" w:space="0" w:color="auto"/>
        <w:right w:val="none" w:sz="0" w:space="0" w:color="auto"/>
      </w:divBdr>
    </w:div>
    <w:div w:id="1371228477">
      <w:bodyDiv w:val="1"/>
      <w:marLeft w:val="0"/>
      <w:marRight w:val="0"/>
      <w:marTop w:val="0"/>
      <w:marBottom w:val="0"/>
      <w:divBdr>
        <w:top w:val="none" w:sz="0" w:space="0" w:color="auto"/>
        <w:left w:val="none" w:sz="0" w:space="0" w:color="auto"/>
        <w:bottom w:val="none" w:sz="0" w:space="0" w:color="auto"/>
        <w:right w:val="none" w:sz="0" w:space="0" w:color="auto"/>
      </w:divBdr>
    </w:div>
    <w:div w:id="1373194678">
      <w:bodyDiv w:val="1"/>
      <w:marLeft w:val="0"/>
      <w:marRight w:val="0"/>
      <w:marTop w:val="0"/>
      <w:marBottom w:val="0"/>
      <w:divBdr>
        <w:top w:val="none" w:sz="0" w:space="0" w:color="auto"/>
        <w:left w:val="none" w:sz="0" w:space="0" w:color="auto"/>
        <w:bottom w:val="none" w:sz="0" w:space="0" w:color="auto"/>
        <w:right w:val="none" w:sz="0" w:space="0" w:color="auto"/>
      </w:divBdr>
    </w:div>
    <w:div w:id="1399787588">
      <w:bodyDiv w:val="1"/>
      <w:marLeft w:val="0"/>
      <w:marRight w:val="0"/>
      <w:marTop w:val="0"/>
      <w:marBottom w:val="0"/>
      <w:divBdr>
        <w:top w:val="none" w:sz="0" w:space="0" w:color="auto"/>
        <w:left w:val="none" w:sz="0" w:space="0" w:color="auto"/>
        <w:bottom w:val="none" w:sz="0" w:space="0" w:color="auto"/>
        <w:right w:val="none" w:sz="0" w:space="0" w:color="auto"/>
      </w:divBdr>
    </w:div>
    <w:div w:id="1478454255">
      <w:bodyDiv w:val="1"/>
      <w:marLeft w:val="0"/>
      <w:marRight w:val="0"/>
      <w:marTop w:val="0"/>
      <w:marBottom w:val="0"/>
      <w:divBdr>
        <w:top w:val="none" w:sz="0" w:space="0" w:color="auto"/>
        <w:left w:val="none" w:sz="0" w:space="0" w:color="auto"/>
        <w:bottom w:val="none" w:sz="0" w:space="0" w:color="auto"/>
        <w:right w:val="none" w:sz="0" w:space="0" w:color="auto"/>
      </w:divBdr>
    </w:div>
    <w:div w:id="1506895340">
      <w:bodyDiv w:val="1"/>
      <w:marLeft w:val="0"/>
      <w:marRight w:val="0"/>
      <w:marTop w:val="0"/>
      <w:marBottom w:val="0"/>
      <w:divBdr>
        <w:top w:val="none" w:sz="0" w:space="0" w:color="auto"/>
        <w:left w:val="none" w:sz="0" w:space="0" w:color="auto"/>
        <w:bottom w:val="none" w:sz="0" w:space="0" w:color="auto"/>
        <w:right w:val="none" w:sz="0" w:space="0" w:color="auto"/>
      </w:divBdr>
    </w:div>
    <w:div w:id="1595212597">
      <w:bodyDiv w:val="1"/>
      <w:marLeft w:val="0"/>
      <w:marRight w:val="0"/>
      <w:marTop w:val="0"/>
      <w:marBottom w:val="0"/>
      <w:divBdr>
        <w:top w:val="none" w:sz="0" w:space="0" w:color="auto"/>
        <w:left w:val="none" w:sz="0" w:space="0" w:color="auto"/>
        <w:bottom w:val="none" w:sz="0" w:space="0" w:color="auto"/>
        <w:right w:val="none" w:sz="0" w:space="0" w:color="auto"/>
      </w:divBdr>
    </w:div>
    <w:div w:id="1634821373">
      <w:bodyDiv w:val="1"/>
      <w:marLeft w:val="0"/>
      <w:marRight w:val="0"/>
      <w:marTop w:val="0"/>
      <w:marBottom w:val="0"/>
      <w:divBdr>
        <w:top w:val="none" w:sz="0" w:space="0" w:color="auto"/>
        <w:left w:val="none" w:sz="0" w:space="0" w:color="auto"/>
        <w:bottom w:val="none" w:sz="0" w:space="0" w:color="auto"/>
        <w:right w:val="none" w:sz="0" w:space="0" w:color="auto"/>
      </w:divBdr>
    </w:div>
    <w:div w:id="1689065331">
      <w:bodyDiv w:val="1"/>
      <w:marLeft w:val="0"/>
      <w:marRight w:val="0"/>
      <w:marTop w:val="0"/>
      <w:marBottom w:val="0"/>
      <w:divBdr>
        <w:top w:val="none" w:sz="0" w:space="0" w:color="auto"/>
        <w:left w:val="none" w:sz="0" w:space="0" w:color="auto"/>
        <w:bottom w:val="none" w:sz="0" w:space="0" w:color="auto"/>
        <w:right w:val="none" w:sz="0" w:space="0" w:color="auto"/>
      </w:divBdr>
    </w:div>
    <w:div w:id="1886718078">
      <w:bodyDiv w:val="1"/>
      <w:marLeft w:val="0"/>
      <w:marRight w:val="0"/>
      <w:marTop w:val="0"/>
      <w:marBottom w:val="0"/>
      <w:divBdr>
        <w:top w:val="none" w:sz="0" w:space="0" w:color="auto"/>
        <w:left w:val="none" w:sz="0" w:space="0" w:color="auto"/>
        <w:bottom w:val="none" w:sz="0" w:space="0" w:color="auto"/>
        <w:right w:val="none" w:sz="0" w:space="0" w:color="auto"/>
      </w:divBdr>
    </w:div>
    <w:div w:id="2014674711">
      <w:bodyDiv w:val="1"/>
      <w:marLeft w:val="0"/>
      <w:marRight w:val="0"/>
      <w:marTop w:val="0"/>
      <w:marBottom w:val="0"/>
      <w:divBdr>
        <w:top w:val="none" w:sz="0" w:space="0" w:color="auto"/>
        <w:left w:val="none" w:sz="0" w:space="0" w:color="auto"/>
        <w:bottom w:val="none" w:sz="0" w:space="0" w:color="auto"/>
        <w:right w:val="none" w:sz="0" w:space="0" w:color="auto"/>
      </w:divBdr>
    </w:div>
    <w:div w:id="2019038288">
      <w:bodyDiv w:val="1"/>
      <w:marLeft w:val="0"/>
      <w:marRight w:val="0"/>
      <w:marTop w:val="0"/>
      <w:marBottom w:val="0"/>
      <w:divBdr>
        <w:top w:val="none" w:sz="0" w:space="0" w:color="auto"/>
        <w:left w:val="none" w:sz="0" w:space="0" w:color="auto"/>
        <w:bottom w:val="none" w:sz="0" w:space="0" w:color="auto"/>
        <w:right w:val="none" w:sz="0" w:space="0" w:color="auto"/>
      </w:divBdr>
    </w:div>
    <w:div w:id="2097050269">
      <w:bodyDiv w:val="1"/>
      <w:marLeft w:val="0"/>
      <w:marRight w:val="0"/>
      <w:marTop w:val="0"/>
      <w:marBottom w:val="0"/>
      <w:divBdr>
        <w:top w:val="none" w:sz="0" w:space="0" w:color="auto"/>
        <w:left w:val="none" w:sz="0" w:space="0" w:color="auto"/>
        <w:bottom w:val="none" w:sz="0" w:space="0" w:color="auto"/>
        <w:right w:val="none" w:sz="0" w:space="0" w:color="auto"/>
      </w:divBdr>
    </w:div>
    <w:div w:id="2098750715">
      <w:bodyDiv w:val="1"/>
      <w:marLeft w:val="0"/>
      <w:marRight w:val="0"/>
      <w:marTop w:val="0"/>
      <w:marBottom w:val="0"/>
      <w:divBdr>
        <w:top w:val="none" w:sz="0" w:space="0" w:color="auto"/>
        <w:left w:val="none" w:sz="0" w:space="0" w:color="auto"/>
        <w:bottom w:val="none" w:sz="0" w:space="0" w:color="auto"/>
        <w:right w:val="none" w:sz="0" w:space="0" w:color="auto"/>
      </w:divBdr>
    </w:div>
    <w:div w:id="2130273841">
      <w:bodyDiv w:val="1"/>
      <w:marLeft w:val="0"/>
      <w:marRight w:val="0"/>
      <w:marTop w:val="0"/>
      <w:marBottom w:val="0"/>
      <w:divBdr>
        <w:top w:val="none" w:sz="0" w:space="0" w:color="auto"/>
        <w:left w:val="none" w:sz="0" w:space="0" w:color="auto"/>
        <w:bottom w:val="none" w:sz="0" w:space="0" w:color="auto"/>
        <w:right w:val="none" w:sz="0" w:space="0" w:color="auto"/>
      </w:divBdr>
      <w:divsChild>
        <w:div w:id="293758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22</Pages>
  <Words>5727</Words>
  <Characters>32646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48</cp:revision>
  <cp:lastPrinted>2025-07-10T10:08:00Z</cp:lastPrinted>
  <dcterms:created xsi:type="dcterms:W3CDTF">2025-03-24T12:41:00Z</dcterms:created>
  <dcterms:modified xsi:type="dcterms:W3CDTF">2025-07-11T05:44:00Z</dcterms:modified>
</cp:coreProperties>
</file>