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64459" w14:textId="027114CB" w:rsidR="00E24A7C" w:rsidRPr="00D738EC" w:rsidRDefault="00E24A7C" w:rsidP="00E24A7C">
      <w:pPr>
        <w:spacing w:after="0"/>
        <w:jc w:val="center"/>
        <w:rPr>
          <w:rFonts w:ascii="Times New Roman" w:hAnsi="Times New Roman" w:cs="Times New Roman"/>
          <w:sz w:val="28"/>
          <w:szCs w:val="28"/>
        </w:rPr>
      </w:pPr>
      <w:r w:rsidRPr="00D738EC">
        <w:rPr>
          <w:rFonts w:ascii="Times New Roman" w:hAnsi="Times New Roman" w:cs="Times New Roman"/>
          <w:b/>
          <w:bCs/>
          <w:sz w:val="28"/>
          <w:szCs w:val="28"/>
        </w:rPr>
        <w:t>ASSESSING THE ADEQUACY OF INTERNAL AUDIT EFFECTIVENESS IN ENHANCING EFFICIENT MANAGEMENT OF FINANCIAL RESOURCES</w:t>
      </w:r>
      <w:r w:rsidR="00EE1970">
        <w:rPr>
          <w:rFonts w:ascii="Times New Roman" w:hAnsi="Times New Roman" w:cs="Times New Roman"/>
          <w:b/>
          <w:bCs/>
          <w:sz w:val="28"/>
          <w:szCs w:val="28"/>
        </w:rPr>
        <w:t>:</w:t>
      </w:r>
    </w:p>
    <w:p w14:paraId="2B78CA8C" w14:textId="0972207F" w:rsidR="00E24A7C" w:rsidRPr="00D738EC" w:rsidRDefault="00E24A7C" w:rsidP="00E24A7C">
      <w:pPr>
        <w:spacing w:after="0"/>
        <w:jc w:val="center"/>
        <w:rPr>
          <w:rFonts w:ascii="Times New Roman" w:hAnsi="Times New Roman" w:cs="Times New Roman"/>
          <w:sz w:val="28"/>
          <w:szCs w:val="28"/>
        </w:rPr>
      </w:pPr>
      <w:r w:rsidRPr="00D738EC">
        <w:rPr>
          <w:rFonts w:ascii="Times New Roman" w:hAnsi="Times New Roman" w:cs="Times New Roman"/>
          <w:sz w:val="28"/>
          <w:szCs w:val="28"/>
        </w:rPr>
        <w:t>STUDY OF IFELODUN LOCAL GOVERNMENT, ILORIN</w:t>
      </w:r>
    </w:p>
    <w:p w14:paraId="53FF29E3" w14:textId="77777777" w:rsidR="00E24A7C" w:rsidRPr="008D5E14" w:rsidRDefault="00E24A7C" w:rsidP="00E24A7C">
      <w:pPr>
        <w:spacing w:after="0"/>
        <w:jc w:val="center"/>
        <w:rPr>
          <w:rFonts w:ascii="Times New Roman" w:hAnsi="Times New Roman" w:cs="Times New Roman"/>
          <w:b/>
          <w:bCs/>
          <w:sz w:val="24"/>
          <w:szCs w:val="24"/>
        </w:rPr>
      </w:pPr>
    </w:p>
    <w:p w14:paraId="7EF6B8CF" w14:textId="77777777" w:rsidR="00E24A7C" w:rsidRPr="008D5E14" w:rsidRDefault="00E24A7C" w:rsidP="00E24A7C">
      <w:pPr>
        <w:spacing w:after="0"/>
        <w:jc w:val="center"/>
        <w:rPr>
          <w:rFonts w:ascii="Times New Roman" w:hAnsi="Times New Roman" w:cs="Times New Roman"/>
          <w:b/>
          <w:bCs/>
          <w:sz w:val="24"/>
          <w:szCs w:val="24"/>
        </w:rPr>
      </w:pPr>
    </w:p>
    <w:p w14:paraId="5A1CEB1D" w14:textId="77777777" w:rsidR="00E24A7C" w:rsidRPr="008D5E14" w:rsidRDefault="00E24A7C" w:rsidP="00E24A7C">
      <w:pPr>
        <w:spacing w:after="0"/>
        <w:jc w:val="center"/>
        <w:rPr>
          <w:rFonts w:ascii="Times New Roman" w:hAnsi="Times New Roman" w:cs="Times New Roman"/>
          <w:b/>
          <w:bCs/>
          <w:sz w:val="24"/>
          <w:szCs w:val="24"/>
        </w:rPr>
      </w:pPr>
    </w:p>
    <w:p w14:paraId="22749293" w14:textId="77777777" w:rsidR="00E24A7C" w:rsidRDefault="00E24A7C" w:rsidP="00E24A7C">
      <w:pPr>
        <w:spacing w:after="0"/>
        <w:jc w:val="center"/>
        <w:rPr>
          <w:rFonts w:ascii="Times New Roman" w:hAnsi="Times New Roman" w:cs="Times New Roman"/>
          <w:b/>
          <w:bCs/>
          <w:sz w:val="24"/>
          <w:szCs w:val="24"/>
        </w:rPr>
      </w:pPr>
    </w:p>
    <w:p w14:paraId="6D27DF7A" w14:textId="77777777" w:rsidR="00E24A7C" w:rsidRDefault="00E24A7C" w:rsidP="00E24A7C">
      <w:pPr>
        <w:spacing w:after="0"/>
        <w:jc w:val="center"/>
        <w:rPr>
          <w:rFonts w:ascii="Times New Roman" w:hAnsi="Times New Roman" w:cs="Times New Roman"/>
          <w:b/>
          <w:bCs/>
          <w:sz w:val="24"/>
          <w:szCs w:val="24"/>
        </w:rPr>
      </w:pPr>
    </w:p>
    <w:p w14:paraId="2DB52F80" w14:textId="4A204714" w:rsidR="00E24A7C" w:rsidRPr="008D5E14" w:rsidRDefault="00934B63" w:rsidP="00E24A7C">
      <w:pPr>
        <w:spacing w:after="0"/>
        <w:jc w:val="center"/>
        <w:rPr>
          <w:rFonts w:ascii="Times New Roman" w:hAnsi="Times New Roman" w:cs="Times New Roman"/>
          <w:sz w:val="24"/>
          <w:szCs w:val="24"/>
        </w:rPr>
      </w:pPr>
      <w:r w:rsidRPr="008D5E14">
        <w:rPr>
          <w:rFonts w:ascii="Times New Roman" w:hAnsi="Times New Roman" w:cs="Times New Roman"/>
          <w:b/>
          <w:bCs/>
          <w:sz w:val="24"/>
          <w:szCs w:val="24"/>
        </w:rPr>
        <w:t>BY</w:t>
      </w:r>
    </w:p>
    <w:p w14:paraId="1AEC15CC" w14:textId="77777777" w:rsidR="00E24A7C" w:rsidRPr="008D5E14" w:rsidRDefault="00E24A7C" w:rsidP="00E24A7C">
      <w:pPr>
        <w:spacing w:after="0"/>
        <w:jc w:val="center"/>
        <w:rPr>
          <w:rFonts w:ascii="Times New Roman" w:hAnsi="Times New Roman" w:cs="Times New Roman"/>
          <w:sz w:val="24"/>
          <w:szCs w:val="24"/>
        </w:rPr>
      </w:pPr>
    </w:p>
    <w:p w14:paraId="3BFF88C3" w14:textId="737E52DF" w:rsidR="00425296" w:rsidRDefault="00425296" w:rsidP="00E24A7C">
      <w:pPr>
        <w:spacing w:after="0"/>
        <w:jc w:val="center"/>
        <w:rPr>
          <w:rFonts w:ascii="Times New Roman" w:hAnsi="Times New Roman" w:cs="Times New Roman"/>
          <w:b/>
          <w:bCs/>
          <w:sz w:val="24"/>
          <w:szCs w:val="24"/>
        </w:rPr>
      </w:pPr>
      <w:r w:rsidRPr="00425296">
        <w:rPr>
          <w:rFonts w:ascii="Times New Roman" w:hAnsi="Times New Roman" w:cs="Times New Roman"/>
          <w:b/>
          <w:bCs/>
          <w:sz w:val="24"/>
          <w:szCs w:val="24"/>
        </w:rPr>
        <w:t>JONATHAN RACHEAL IBUKUNOLUWA</w:t>
      </w:r>
    </w:p>
    <w:p w14:paraId="01F3A347" w14:textId="7B954748" w:rsidR="00E24A7C" w:rsidRPr="008D5E14" w:rsidRDefault="00E24A7C" w:rsidP="00E24A7C">
      <w:pPr>
        <w:spacing w:after="0"/>
        <w:jc w:val="center"/>
        <w:rPr>
          <w:rFonts w:ascii="Times New Roman" w:hAnsi="Times New Roman" w:cs="Times New Roman"/>
          <w:b/>
          <w:bCs/>
          <w:sz w:val="24"/>
          <w:szCs w:val="24"/>
        </w:rPr>
      </w:pPr>
      <w:r w:rsidRPr="008D5E14">
        <w:rPr>
          <w:rFonts w:ascii="Times New Roman" w:hAnsi="Times New Roman" w:cs="Times New Roman"/>
          <w:b/>
          <w:bCs/>
          <w:sz w:val="24"/>
          <w:szCs w:val="24"/>
        </w:rPr>
        <w:t>ND/</w:t>
      </w:r>
      <w:r>
        <w:rPr>
          <w:rFonts w:ascii="Times New Roman" w:hAnsi="Times New Roman" w:cs="Times New Roman"/>
          <w:b/>
          <w:bCs/>
          <w:sz w:val="24"/>
          <w:szCs w:val="24"/>
        </w:rPr>
        <w:t>23</w:t>
      </w:r>
      <w:r w:rsidRPr="008D5E14">
        <w:rPr>
          <w:rFonts w:ascii="Times New Roman" w:hAnsi="Times New Roman" w:cs="Times New Roman"/>
          <w:b/>
          <w:bCs/>
          <w:sz w:val="24"/>
          <w:szCs w:val="24"/>
        </w:rPr>
        <w:t>/ACC/</w:t>
      </w:r>
      <w:r>
        <w:rPr>
          <w:rFonts w:ascii="Times New Roman" w:hAnsi="Times New Roman" w:cs="Times New Roman"/>
          <w:b/>
          <w:bCs/>
          <w:sz w:val="24"/>
          <w:szCs w:val="24"/>
        </w:rPr>
        <w:t>FT</w:t>
      </w:r>
      <w:r w:rsidRPr="008D5E14">
        <w:rPr>
          <w:rFonts w:ascii="Times New Roman" w:hAnsi="Times New Roman" w:cs="Times New Roman"/>
          <w:b/>
          <w:bCs/>
          <w:sz w:val="24"/>
          <w:szCs w:val="24"/>
        </w:rPr>
        <w:t>/</w:t>
      </w:r>
      <w:r>
        <w:rPr>
          <w:rFonts w:ascii="Times New Roman" w:hAnsi="Times New Roman" w:cs="Times New Roman"/>
          <w:b/>
          <w:bCs/>
          <w:sz w:val="24"/>
          <w:szCs w:val="24"/>
        </w:rPr>
        <w:t>008</w:t>
      </w:r>
      <w:r w:rsidR="00425296">
        <w:rPr>
          <w:rFonts w:ascii="Times New Roman" w:hAnsi="Times New Roman" w:cs="Times New Roman"/>
          <w:b/>
          <w:bCs/>
          <w:sz w:val="24"/>
          <w:szCs w:val="24"/>
        </w:rPr>
        <w:t>9</w:t>
      </w:r>
    </w:p>
    <w:p w14:paraId="7ACB8D5E" w14:textId="77777777" w:rsidR="00E24A7C" w:rsidRPr="008D5E14" w:rsidRDefault="00E24A7C" w:rsidP="00E24A7C">
      <w:pPr>
        <w:spacing w:after="0"/>
        <w:jc w:val="center"/>
        <w:rPr>
          <w:rFonts w:ascii="Times New Roman" w:hAnsi="Times New Roman" w:cs="Times New Roman"/>
          <w:sz w:val="24"/>
          <w:szCs w:val="24"/>
        </w:rPr>
      </w:pPr>
    </w:p>
    <w:p w14:paraId="6DFB404A" w14:textId="77777777" w:rsidR="00E24A7C" w:rsidRDefault="00E24A7C" w:rsidP="00E24A7C">
      <w:pPr>
        <w:spacing w:after="0"/>
        <w:jc w:val="center"/>
        <w:rPr>
          <w:rFonts w:ascii="Times New Roman" w:hAnsi="Times New Roman" w:cs="Times New Roman"/>
          <w:sz w:val="24"/>
          <w:szCs w:val="24"/>
        </w:rPr>
      </w:pPr>
    </w:p>
    <w:p w14:paraId="5ADE5270" w14:textId="77777777" w:rsidR="00E24A7C" w:rsidRDefault="00E24A7C" w:rsidP="00E24A7C">
      <w:pPr>
        <w:spacing w:after="0"/>
        <w:jc w:val="center"/>
        <w:rPr>
          <w:rFonts w:ascii="Times New Roman" w:hAnsi="Times New Roman" w:cs="Times New Roman"/>
          <w:sz w:val="24"/>
          <w:szCs w:val="24"/>
        </w:rPr>
      </w:pPr>
    </w:p>
    <w:p w14:paraId="1E0D80C2" w14:textId="77777777" w:rsidR="00E24A7C" w:rsidRPr="008D5E14" w:rsidRDefault="00E24A7C" w:rsidP="00E24A7C">
      <w:pPr>
        <w:spacing w:after="0"/>
        <w:jc w:val="center"/>
        <w:rPr>
          <w:rFonts w:ascii="Times New Roman" w:hAnsi="Times New Roman" w:cs="Times New Roman"/>
          <w:sz w:val="24"/>
          <w:szCs w:val="24"/>
        </w:rPr>
      </w:pPr>
    </w:p>
    <w:p w14:paraId="071165CD" w14:textId="77777777" w:rsidR="00E24A7C" w:rsidRPr="008D5E14" w:rsidRDefault="00E24A7C" w:rsidP="00E24A7C">
      <w:pPr>
        <w:spacing w:after="0"/>
        <w:jc w:val="center"/>
        <w:rPr>
          <w:rFonts w:ascii="Times New Roman" w:hAnsi="Times New Roman" w:cs="Times New Roman"/>
          <w:sz w:val="24"/>
          <w:szCs w:val="24"/>
        </w:rPr>
      </w:pPr>
      <w:r w:rsidRPr="008D5E14">
        <w:rPr>
          <w:rFonts w:ascii="Times New Roman" w:hAnsi="Times New Roman" w:cs="Times New Roman"/>
          <w:b/>
          <w:bCs/>
          <w:sz w:val="24"/>
          <w:szCs w:val="24"/>
        </w:rPr>
        <w:t>SUBMITTED TO</w:t>
      </w:r>
    </w:p>
    <w:p w14:paraId="417B1C59" w14:textId="77777777" w:rsidR="00E24A7C" w:rsidRPr="008D5E14" w:rsidRDefault="00E24A7C" w:rsidP="00E24A7C">
      <w:pPr>
        <w:spacing w:after="0"/>
        <w:jc w:val="center"/>
        <w:rPr>
          <w:rFonts w:ascii="Times New Roman" w:hAnsi="Times New Roman" w:cs="Times New Roman"/>
          <w:sz w:val="24"/>
          <w:szCs w:val="24"/>
        </w:rPr>
      </w:pPr>
      <w:r w:rsidRPr="008D5E14">
        <w:rPr>
          <w:rFonts w:ascii="Times New Roman" w:hAnsi="Times New Roman" w:cs="Times New Roman"/>
          <w:b/>
          <w:bCs/>
          <w:sz w:val="24"/>
          <w:szCs w:val="24"/>
        </w:rPr>
        <w:t>THE DEPARTMENT OF ACCOUNTANCY</w:t>
      </w:r>
    </w:p>
    <w:p w14:paraId="2AFB68FC" w14:textId="77777777" w:rsidR="00E24A7C" w:rsidRPr="008D5E14" w:rsidRDefault="00E24A7C" w:rsidP="00E24A7C">
      <w:pPr>
        <w:spacing w:after="0"/>
        <w:jc w:val="center"/>
        <w:rPr>
          <w:rFonts w:ascii="Times New Roman" w:hAnsi="Times New Roman" w:cs="Times New Roman"/>
          <w:sz w:val="24"/>
          <w:szCs w:val="24"/>
        </w:rPr>
      </w:pPr>
      <w:r w:rsidRPr="008D5E14">
        <w:rPr>
          <w:rFonts w:ascii="Times New Roman" w:hAnsi="Times New Roman" w:cs="Times New Roman"/>
          <w:b/>
          <w:bCs/>
          <w:sz w:val="24"/>
          <w:szCs w:val="24"/>
        </w:rPr>
        <w:t>INSTITUTE OF FINANCE AND MANAGEMENT STUDIES</w:t>
      </w:r>
    </w:p>
    <w:p w14:paraId="09F75F8C" w14:textId="77777777" w:rsidR="00E24A7C" w:rsidRDefault="00E24A7C" w:rsidP="00E24A7C">
      <w:pPr>
        <w:spacing w:after="0"/>
        <w:jc w:val="center"/>
        <w:rPr>
          <w:rFonts w:ascii="Times New Roman" w:hAnsi="Times New Roman" w:cs="Times New Roman"/>
          <w:b/>
          <w:bCs/>
          <w:sz w:val="24"/>
          <w:szCs w:val="24"/>
        </w:rPr>
      </w:pPr>
      <w:r w:rsidRPr="008D5E14">
        <w:rPr>
          <w:rFonts w:ascii="Times New Roman" w:hAnsi="Times New Roman" w:cs="Times New Roman"/>
          <w:b/>
          <w:bCs/>
          <w:sz w:val="24"/>
          <w:szCs w:val="24"/>
        </w:rPr>
        <w:t>KWARA STATE POLYTECHNIC, ILORIN.</w:t>
      </w:r>
    </w:p>
    <w:p w14:paraId="02901ECC" w14:textId="77777777" w:rsidR="00E24A7C" w:rsidRPr="008D5E14" w:rsidRDefault="00E24A7C" w:rsidP="00934B63">
      <w:pPr>
        <w:spacing w:after="0"/>
        <w:rPr>
          <w:rFonts w:ascii="Times New Roman" w:hAnsi="Times New Roman" w:cs="Times New Roman"/>
          <w:sz w:val="24"/>
          <w:szCs w:val="24"/>
        </w:rPr>
      </w:pPr>
    </w:p>
    <w:p w14:paraId="6DFA2A9C" w14:textId="77777777" w:rsidR="00E24A7C" w:rsidRPr="008D5E14" w:rsidRDefault="00E24A7C" w:rsidP="00E24A7C">
      <w:pPr>
        <w:spacing w:after="0"/>
        <w:jc w:val="center"/>
        <w:rPr>
          <w:rFonts w:ascii="Times New Roman" w:hAnsi="Times New Roman" w:cs="Times New Roman"/>
          <w:sz w:val="24"/>
          <w:szCs w:val="24"/>
        </w:rPr>
      </w:pPr>
    </w:p>
    <w:p w14:paraId="31418CD9" w14:textId="77777777" w:rsidR="00E24A7C" w:rsidRPr="008D5E14" w:rsidRDefault="00E24A7C" w:rsidP="00E24A7C">
      <w:pPr>
        <w:spacing w:after="0"/>
        <w:jc w:val="center"/>
        <w:rPr>
          <w:rFonts w:ascii="Times New Roman" w:hAnsi="Times New Roman" w:cs="Times New Roman"/>
          <w:sz w:val="24"/>
          <w:szCs w:val="24"/>
        </w:rPr>
      </w:pPr>
      <w:r w:rsidRPr="008D5E14">
        <w:rPr>
          <w:rFonts w:ascii="Times New Roman" w:hAnsi="Times New Roman" w:cs="Times New Roman"/>
          <w:b/>
          <w:bCs/>
          <w:sz w:val="24"/>
          <w:szCs w:val="24"/>
        </w:rPr>
        <w:t>IN PARTIAL FULFILLMENT OF THE REQUIREMENTS FOR THE AWARD OF NATIONAL DIPLOMA (ND) IN</w:t>
      </w:r>
      <w:r>
        <w:rPr>
          <w:rFonts w:ascii="Times New Roman" w:hAnsi="Times New Roman" w:cs="Times New Roman"/>
          <w:sz w:val="24"/>
          <w:szCs w:val="24"/>
        </w:rPr>
        <w:t xml:space="preserve"> </w:t>
      </w:r>
      <w:r w:rsidRPr="008D5E14">
        <w:rPr>
          <w:rFonts w:ascii="Times New Roman" w:hAnsi="Times New Roman" w:cs="Times New Roman"/>
          <w:b/>
          <w:bCs/>
          <w:sz w:val="24"/>
          <w:szCs w:val="24"/>
        </w:rPr>
        <w:t>ACCOUNTANCY</w:t>
      </w:r>
    </w:p>
    <w:p w14:paraId="3AC53A13" w14:textId="77777777" w:rsidR="00E24A7C" w:rsidRPr="008D5E14" w:rsidRDefault="00E24A7C" w:rsidP="00E24A7C">
      <w:pPr>
        <w:spacing w:after="0"/>
        <w:jc w:val="center"/>
        <w:rPr>
          <w:rFonts w:ascii="Times New Roman" w:hAnsi="Times New Roman" w:cs="Times New Roman"/>
          <w:sz w:val="24"/>
          <w:szCs w:val="24"/>
        </w:rPr>
      </w:pPr>
    </w:p>
    <w:p w14:paraId="3B51AB31" w14:textId="77777777" w:rsidR="00E24A7C" w:rsidRDefault="00E24A7C" w:rsidP="00E24A7C">
      <w:pPr>
        <w:spacing w:after="0"/>
        <w:jc w:val="center"/>
        <w:rPr>
          <w:rFonts w:ascii="Times New Roman" w:hAnsi="Times New Roman" w:cs="Times New Roman"/>
          <w:b/>
          <w:bCs/>
          <w:i/>
          <w:iCs/>
          <w:sz w:val="24"/>
          <w:szCs w:val="24"/>
        </w:rPr>
      </w:pPr>
    </w:p>
    <w:p w14:paraId="47214ACC" w14:textId="77777777" w:rsidR="00E24A7C" w:rsidRDefault="00E24A7C" w:rsidP="00E24A7C">
      <w:pPr>
        <w:spacing w:after="0"/>
        <w:jc w:val="center"/>
        <w:rPr>
          <w:rFonts w:ascii="Times New Roman" w:hAnsi="Times New Roman" w:cs="Times New Roman"/>
          <w:b/>
          <w:bCs/>
          <w:i/>
          <w:iCs/>
          <w:sz w:val="24"/>
          <w:szCs w:val="24"/>
        </w:rPr>
      </w:pPr>
    </w:p>
    <w:p w14:paraId="633F3F56" w14:textId="77777777" w:rsidR="00E24A7C" w:rsidRPr="008D5E14" w:rsidRDefault="00E24A7C" w:rsidP="00E24A7C">
      <w:pPr>
        <w:spacing w:after="0"/>
        <w:jc w:val="center"/>
        <w:rPr>
          <w:rFonts w:ascii="Times New Roman" w:hAnsi="Times New Roman" w:cs="Times New Roman"/>
          <w:sz w:val="24"/>
          <w:szCs w:val="24"/>
        </w:rPr>
      </w:pPr>
      <w:r w:rsidRPr="008D5E14">
        <w:rPr>
          <w:rFonts w:ascii="Times New Roman" w:hAnsi="Times New Roman" w:cs="Times New Roman"/>
          <w:b/>
          <w:bCs/>
          <w:i/>
          <w:iCs/>
          <w:sz w:val="24"/>
          <w:szCs w:val="24"/>
        </w:rPr>
        <w:t>JUNE,2025</w:t>
      </w:r>
    </w:p>
    <w:p w14:paraId="0C6DAE2C" w14:textId="77777777" w:rsidR="00E24A7C" w:rsidRDefault="00E24A7C" w:rsidP="00E24A7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6BF7EFC" w14:textId="77777777" w:rsidR="00E24A7C" w:rsidRPr="00AD7E1C" w:rsidRDefault="00E24A7C" w:rsidP="00E24A7C">
      <w:pPr>
        <w:pStyle w:val="Style1"/>
        <w:spacing w:line="276" w:lineRule="auto"/>
      </w:pPr>
      <w:bookmarkStart w:id="0" w:name="_Toc200968408"/>
      <w:r w:rsidRPr="00AD7E1C">
        <w:lastRenderedPageBreak/>
        <w:t>CERTIFICATION</w:t>
      </w:r>
      <w:bookmarkEnd w:id="0"/>
    </w:p>
    <w:p w14:paraId="5B7781CE" w14:textId="77777777" w:rsidR="00E24A7C" w:rsidRPr="008D5E14" w:rsidRDefault="00E24A7C" w:rsidP="00E24A7C">
      <w:pPr>
        <w:spacing w:after="0"/>
        <w:jc w:val="both"/>
        <w:rPr>
          <w:rFonts w:ascii="Times New Roman" w:hAnsi="Times New Roman" w:cs="Times New Roman"/>
          <w:sz w:val="24"/>
          <w:szCs w:val="24"/>
        </w:rPr>
      </w:pPr>
      <w:r w:rsidRPr="008D5E14">
        <w:rPr>
          <w:rFonts w:ascii="Times New Roman" w:hAnsi="Times New Roman" w:cs="Times New Roman"/>
          <w:sz w:val="24"/>
          <w:szCs w:val="24"/>
        </w:rPr>
        <w:t>This project has been read and approved by the undersigned on behalf of the Department of Accountancy, Institute of finance and Management Studies (IFMS), Kwara State Polytechnic, Ilorin as meeting the requirement for the Award of National Diploma in Accountancy.</w:t>
      </w:r>
    </w:p>
    <w:p w14:paraId="12BBAA22" w14:textId="77777777" w:rsidR="00E24A7C" w:rsidRDefault="00E24A7C" w:rsidP="00E24A7C">
      <w:pPr>
        <w:spacing w:after="0"/>
        <w:jc w:val="both"/>
        <w:rPr>
          <w:rFonts w:ascii="Times New Roman" w:hAnsi="Times New Roman" w:cs="Times New Roman"/>
          <w:i/>
          <w:iCs/>
          <w:sz w:val="24"/>
          <w:szCs w:val="24"/>
        </w:rPr>
      </w:pPr>
      <w:r w:rsidRPr="008D5E14">
        <w:rPr>
          <w:rFonts w:ascii="Times New Roman" w:hAnsi="Times New Roman" w:cs="Times New Roman"/>
          <w:i/>
          <w:iCs/>
          <w:sz w:val="24"/>
          <w:szCs w:val="24"/>
        </w:rPr>
        <w:t>  </w:t>
      </w:r>
    </w:p>
    <w:p w14:paraId="26E89619" w14:textId="77777777" w:rsidR="005A155F" w:rsidRDefault="005A155F" w:rsidP="00E24A7C">
      <w:pPr>
        <w:spacing w:after="0"/>
        <w:jc w:val="both"/>
        <w:rPr>
          <w:rFonts w:ascii="Times New Roman" w:hAnsi="Times New Roman" w:cs="Times New Roman"/>
          <w:i/>
          <w:iCs/>
          <w:sz w:val="24"/>
          <w:szCs w:val="24"/>
        </w:rPr>
      </w:pPr>
    </w:p>
    <w:p w14:paraId="17C19FFB" w14:textId="77777777" w:rsidR="005A155F" w:rsidRPr="008D5E14" w:rsidRDefault="005A155F" w:rsidP="00E24A7C">
      <w:pPr>
        <w:spacing w:after="0"/>
        <w:jc w:val="both"/>
        <w:rPr>
          <w:rFonts w:ascii="Times New Roman" w:hAnsi="Times New Roman" w:cs="Times New Roman"/>
          <w:b/>
          <w:bCs/>
          <w:i/>
          <w:iCs/>
          <w:sz w:val="24"/>
          <w:szCs w:val="24"/>
        </w:rPr>
      </w:pPr>
    </w:p>
    <w:p w14:paraId="447A9C37" w14:textId="77777777" w:rsidR="00E24A7C" w:rsidRPr="008D5E14" w:rsidRDefault="00E24A7C" w:rsidP="00E24A7C">
      <w:pPr>
        <w:rPr>
          <w:rFonts w:ascii="Times New Roman" w:hAnsi="Times New Roman" w:cs="Times New Roman"/>
          <w:b/>
          <w:bCs/>
          <w:sz w:val="24"/>
          <w:szCs w:val="24"/>
        </w:rPr>
      </w:pPr>
      <w:r w:rsidRPr="008D5E14">
        <w:rPr>
          <w:rFonts w:ascii="Times New Roman" w:hAnsi="Times New Roman" w:cs="Times New Roman"/>
          <w:b/>
          <w:bCs/>
          <w:sz w:val="24"/>
          <w:szCs w:val="24"/>
        </w:rPr>
        <w:t>___________________________</w:t>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t>__________________________</w:t>
      </w:r>
    </w:p>
    <w:p w14:paraId="2EC7B6DC" w14:textId="77777777" w:rsidR="00E24A7C" w:rsidRPr="008D5E14" w:rsidRDefault="00E24A7C" w:rsidP="00E24A7C">
      <w:pPr>
        <w:rPr>
          <w:rFonts w:ascii="Times New Roman" w:hAnsi="Times New Roman" w:cs="Times New Roman"/>
          <w:b/>
          <w:bCs/>
          <w:sz w:val="24"/>
          <w:szCs w:val="24"/>
        </w:rPr>
      </w:pPr>
      <w:r>
        <w:rPr>
          <w:rFonts w:ascii="Times New Roman" w:hAnsi="Times New Roman" w:cs="Times New Roman"/>
          <w:b/>
          <w:bCs/>
          <w:sz w:val="24"/>
          <w:szCs w:val="24"/>
        </w:rPr>
        <w:t>MR. AKANBI A.K.</w:t>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D5E14">
        <w:rPr>
          <w:rFonts w:ascii="Times New Roman" w:hAnsi="Times New Roman" w:cs="Times New Roman"/>
          <w:b/>
          <w:bCs/>
          <w:sz w:val="24"/>
          <w:szCs w:val="24"/>
        </w:rPr>
        <w:t>DATE</w:t>
      </w:r>
    </w:p>
    <w:p w14:paraId="3EBED756" w14:textId="77777777" w:rsidR="00E24A7C" w:rsidRPr="008D5E14" w:rsidRDefault="00E24A7C" w:rsidP="00E24A7C">
      <w:pPr>
        <w:rPr>
          <w:rFonts w:ascii="Times New Roman" w:hAnsi="Times New Roman" w:cs="Times New Roman"/>
          <w:b/>
          <w:bCs/>
          <w:sz w:val="24"/>
          <w:szCs w:val="24"/>
        </w:rPr>
      </w:pPr>
      <w:r w:rsidRPr="008D5E14">
        <w:rPr>
          <w:rFonts w:ascii="Times New Roman" w:hAnsi="Times New Roman" w:cs="Times New Roman"/>
          <w:b/>
          <w:bCs/>
          <w:sz w:val="24"/>
          <w:szCs w:val="24"/>
        </w:rPr>
        <w:t>PROJECT SUPERVISOR</w:t>
      </w:r>
    </w:p>
    <w:p w14:paraId="3A57C7AC" w14:textId="77777777" w:rsidR="00E24A7C" w:rsidRDefault="00E24A7C" w:rsidP="00E24A7C">
      <w:pPr>
        <w:rPr>
          <w:rFonts w:ascii="Times New Roman" w:hAnsi="Times New Roman" w:cs="Times New Roman"/>
          <w:b/>
          <w:bCs/>
          <w:sz w:val="24"/>
          <w:szCs w:val="24"/>
        </w:rPr>
      </w:pPr>
    </w:p>
    <w:p w14:paraId="7663A009" w14:textId="77777777" w:rsidR="005A155F" w:rsidRPr="008D5E14" w:rsidRDefault="005A155F" w:rsidP="00E24A7C">
      <w:pPr>
        <w:rPr>
          <w:rFonts w:ascii="Times New Roman" w:hAnsi="Times New Roman" w:cs="Times New Roman"/>
          <w:b/>
          <w:bCs/>
          <w:sz w:val="24"/>
          <w:szCs w:val="24"/>
        </w:rPr>
      </w:pPr>
    </w:p>
    <w:p w14:paraId="5493EB9F" w14:textId="77777777" w:rsidR="00E24A7C" w:rsidRPr="008D5E14" w:rsidRDefault="00E24A7C" w:rsidP="00E24A7C">
      <w:pPr>
        <w:rPr>
          <w:rFonts w:ascii="Times New Roman" w:hAnsi="Times New Roman" w:cs="Times New Roman"/>
          <w:b/>
          <w:bCs/>
          <w:sz w:val="24"/>
          <w:szCs w:val="24"/>
        </w:rPr>
      </w:pPr>
      <w:r w:rsidRPr="008D5E14">
        <w:rPr>
          <w:rFonts w:ascii="Times New Roman" w:hAnsi="Times New Roman" w:cs="Times New Roman"/>
          <w:b/>
          <w:bCs/>
          <w:sz w:val="24"/>
          <w:szCs w:val="24"/>
        </w:rPr>
        <w:t>___________________________</w:t>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t>__________________________</w:t>
      </w:r>
    </w:p>
    <w:p w14:paraId="49C3204E" w14:textId="77777777" w:rsidR="00E24A7C" w:rsidRPr="008D5E14" w:rsidRDefault="00E24A7C" w:rsidP="00E24A7C">
      <w:pPr>
        <w:rPr>
          <w:rFonts w:ascii="Times New Roman" w:hAnsi="Times New Roman" w:cs="Times New Roman"/>
          <w:b/>
          <w:bCs/>
          <w:sz w:val="24"/>
          <w:szCs w:val="24"/>
        </w:rPr>
      </w:pPr>
      <w:r>
        <w:rPr>
          <w:rFonts w:ascii="Times New Roman" w:hAnsi="Times New Roman" w:cs="Times New Roman"/>
          <w:b/>
          <w:bCs/>
          <w:sz w:val="24"/>
          <w:szCs w:val="24"/>
        </w:rPr>
        <w:t>MR. AKANBI A.K.</w:t>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D5E14">
        <w:rPr>
          <w:rFonts w:ascii="Times New Roman" w:hAnsi="Times New Roman" w:cs="Times New Roman"/>
          <w:b/>
          <w:bCs/>
          <w:sz w:val="24"/>
          <w:szCs w:val="24"/>
        </w:rPr>
        <w:t>DATE</w:t>
      </w:r>
    </w:p>
    <w:p w14:paraId="5DBB3F9A" w14:textId="77777777" w:rsidR="00E24A7C" w:rsidRPr="008D5E14" w:rsidRDefault="00E24A7C" w:rsidP="00E24A7C">
      <w:pPr>
        <w:rPr>
          <w:rFonts w:ascii="Times New Roman" w:hAnsi="Times New Roman" w:cs="Times New Roman"/>
          <w:b/>
          <w:bCs/>
          <w:sz w:val="24"/>
          <w:szCs w:val="24"/>
        </w:rPr>
      </w:pPr>
      <w:r w:rsidRPr="008D5E14">
        <w:rPr>
          <w:rFonts w:ascii="Times New Roman" w:hAnsi="Times New Roman" w:cs="Times New Roman"/>
          <w:b/>
          <w:bCs/>
          <w:sz w:val="24"/>
          <w:szCs w:val="24"/>
        </w:rPr>
        <w:t>PROJECT COODINATOR</w:t>
      </w:r>
    </w:p>
    <w:p w14:paraId="7383ED08" w14:textId="77777777" w:rsidR="00E24A7C" w:rsidRDefault="00E24A7C" w:rsidP="00E24A7C">
      <w:pPr>
        <w:rPr>
          <w:rFonts w:ascii="Times New Roman" w:hAnsi="Times New Roman" w:cs="Times New Roman"/>
          <w:b/>
          <w:bCs/>
          <w:sz w:val="24"/>
          <w:szCs w:val="24"/>
        </w:rPr>
      </w:pPr>
    </w:p>
    <w:p w14:paraId="71C729FF" w14:textId="77777777" w:rsidR="005A155F" w:rsidRPr="008D5E14" w:rsidRDefault="005A155F" w:rsidP="00E24A7C">
      <w:pPr>
        <w:rPr>
          <w:rFonts w:ascii="Times New Roman" w:hAnsi="Times New Roman" w:cs="Times New Roman"/>
          <w:b/>
          <w:bCs/>
          <w:sz w:val="24"/>
          <w:szCs w:val="24"/>
        </w:rPr>
      </w:pPr>
    </w:p>
    <w:p w14:paraId="27292FF0" w14:textId="77777777" w:rsidR="00E24A7C" w:rsidRPr="008D5E14" w:rsidRDefault="00E24A7C" w:rsidP="00E24A7C">
      <w:pPr>
        <w:rPr>
          <w:rFonts w:ascii="Times New Roman" w:hAnsi="Times New Roman" w:cs="Times New Roman"/>
          <w:b/>
          <w:bCs/>
          <w:sz w:val="24"/>
          <w:szCs w:val="24"/>
        </w:rPr>
      </w:pPr>
      <w:r w:rsidRPr="008D5E14">
        <w:rPr>
          <w:rFonts w:ascii="Times New Roman" w:hAnsi="Times New Roman" w:cs="Times New Roman"/>
          <w:b/>
          <w:bCs/>
          <w:sz w:val="24"/>
          <w:szCs w:val="24"/>
        </w:rPr>
        <w:t>___________________________</w:t>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t>___________________________</w:t>
      </w:r>
    </w:p>
    <w:p w14:paraId="7220D08B" w14:textId="77777777" w:rsidR="00E24A7C" w:rsidRPr="008D5E14" w:rsidRDefault="00E24A7C" w:rsidP="00E24A7C">
      <w:pPr>
        <w:rPr>
          <w:rFonts w:ascii="Times New Roman" w:hAnsi="Times New Roman" w:cs="Times New Roman"/>
          <w:b/>
          <w:bCs/>
          <w:sz w:val="24"/>
          <w:szCs w:val="24"/>
        </w:rPr>
      </w:pPr>
      <w:r w:rsidRPr="008D5E14">
        <w:rPr>
          <w:rFonts w:ascii="Times New Roman" w:hAnsi="Times New Roman" w:cs="Times New Roman"/>
          <w:b/>
          <w:bCs/>
          <w:sz w:val="24"/>
          <w:szCs w:val="24"/>
        </w:rPr>
        <w:t xml:space="preserve">MR. </w:t>
      </w:r>
      <w:r>
        <w:rPr>
          <w:rFonts w:ascii="Times New Roman" w:hAnsi="Times New Roman" w:cs="Times New Roman"/>
          <w:b/>
          <w:bCs/>
          <w:sz w:val="24"/>
          <w:szCs w:val="24"/>
        </w:rPr>
        <w:t>ELELU O.M.</w:t>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Pr>
          <w:rFonts w:ascii="Times New Roman" w:hAnsi="Times New Roman" w:cs="Times New Roman"/>
          <w:b/>
          <w:bCs/>
          <w:sz w:val="24"/>
          <w:szCs w:val="24"/>
        </w:rPr>
        <w:tab/>
      </w:r>
      <w:r w:rsidRPr="008D5E14">
        <w:rPr>
          <w:rFonts w:ascii="Times New Roman" w:hAnsi="Times New Roman" w:cs="Times New Roman"/>
          <w:b/>
          <w:bCs/>
          <w:sz w:val="24"/>
          <w:szCs w:val="24"/>
        </w:rPr>
        <w:t>DATE</w:t>
      </w:r>
    </w:p>
    <w:p w14:paraId="6FED53D6" w14:textId="77777777" w:rsidR="00E24A7C" w:rsidRPr="008D5E14" w:rsidRDefault="00E24A7C" w:rsidP="00E24A7C">
      <w:pPr>
        <w:rPr>
          <w:rFonts w:ascii="Times New Roman" w:hAnsi="Times New Roman" w:cs="Times New Roman"/>
          <w:b/>
          <w:bCs/>
          <w:sz w:val="24"/>
          <w:szCs w:val="24"/>
        </w:rPr>
      </w:pPr>
      <w:r w:rsidRPr="008D5E14">
        <w:rPr>
          <w:rFonts w:ascii="Times New Roman" w:hAnsi="Times New Roman" w:cs="Times New Roman"/>
          <w:b/>
          <w:bCs/>
          <w:sz w:val="24"/>
          <w:szCs w:val="24"/>
        </w:rPr>
        <w:t xml:space="preserve">HEAD OF DEPARTMENT </w:t>
      </w:r>
    </w:p>
    <w:p w14:paraId="7EB635F2" w14:textId="08176AD5" w:rsidR="00E24A7C" w:rsidRPr="008D5E14" w:rsidRDefault="00E24A7C" w:rsidP="00E24A7C">
      <w:pPr>
        <w:rPr>
          <w:rFonts w:ascii="Times New Roman" w:hAnsi="Times New Roman" w:cs="Times New Roman"/>
          <w:b/>
          <w:bCs/>
          <w:sz w:val="24"/>
          <w:szCs w:val="24"/>
        </w:rPr>
      </w:pPr>
    </w:p>
    <w:p w14:paraId="2F4072D6" w14:textId="77777777" w:rsidR="00E24A7C" w:rsidRPr="008D5E14" w:rsidRDefault="00E24A7C" w:rsidP="00E24A7C">
      <w:pPr>
        <w:rPr>
          <w:rFonts w:ascii="Times New Roman" w:hAnsi="Times New Roman" w:cs="Times New Roman"/>
          <w:b/>
          <w:bCs/>
          <w:sz w:val="24"/>
          <w:szCs w:val="24"/>
        </w:rPr>
      </w:pPr>
      <w:r w:rsidRPr="008D5E14">
        <w:rPr>
          <w:rFonts w:ascii="Times New Roman" w:hAnsi="Times New Roman" w:cs="Times New Roman"/>
          <w:b/>
          <w:bCs/>
          <w:sz w:val="24"/>
          <w:szCs w:val="24"/>
        </w:rPr>
        <w:t>___________________________</w:t>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t>___________________________</w:t>
      </w:r>
    </w:p>
    <w:p w14:paraId="56824133" w14:textId="77777777" w:rsidR="00E24A7C" w:rsidRPr="008D5E14" w:rsidRDefault="00E24A7C" w:rsidP="00E24A7C">
      <w:pPr>
        <w:rPr>
          <w:rFonts w:ascii="Times New Roman" w:hAnsi="Times New Roman" w:cs="Times New Roman"/>
          <w:b/>
          <w:bCs/>
          <w:sz w:val="24"/>
          <w:szCs w:val="24"/>
        </w:rPr>
      </w:pPr>
      <w:r w:rsidRPr="008D5E14">
        <w:rPr>
          <w:rFonts w:ascii="Times New Roman" w:hAnsi="Times New Roman" w:cs="Times New Roman"/>
          <w:b/>
          <w:bCs/>
          <w:sz w:val="24"/>
          <w:szCs w:val="24"/>
        </w:rPr>
        <w:t>MR. ABDULRAHMAN ABDULLATEEF FCA</w:t>
      </w:r>
      <w:r w:rsidRPr="008D5E14">
        <w:rPr>
          <w:rFonts w:ascii="Times New Roman" w:hAnsi="Times New Roman" w:cs="Times New Roman"/>
          <w:b/>
          <w:bCs/>
          <w:sz w:val="24"/>
          <w:szCs w:val="24"/>
        </w:rPr>
        <w:tab/>
      </w:r>
      <w:r w:rsidRPr="008D5E14">
        <w:rPr>
          <w:rFonts w:ascii="Times New Roman" w:hAnsi="Times New Roman" w:cs="Times New Roman"/>
          <w:b/>
          <w:bCs/>
          <w:sz w:val="24"/>
          <w:szCs w:val="24"/>
        </w:rPr>
        <w:tab/>
      </w:r>
      <w:r>
        <w:rPr>
          <w:rFonts w:ascii="Times New Roman" w:hAnsi="Times New Roman" w:cs="Times New Roman"/>
          <w:b/>
          <w:bCs/>
          <w:sz w:val="24"/>
          <w:szCs w:val="24"/>
        </w:rPr>
        <w:tab/>
      </w:r>
      <w:r w:rsidRPr="008D5E14">
        <w:rPr>
          <w:rFonts w:ascii="Times New Roman" w:hAnsi="Times New Roman" w:cs="Times New Roman"/>
          <w:b/>
          <w:bCs/>
          <w:sz w:val="24"/>
          <w:szCs w:val="24"/>
        </w:rPr>
        <w:t>DATE</w:t>
      </w:r>
    </w:p>
    <w:p w14:paraId="5E0C29FA" w14:textId="77777777" w:rsidR="00E24A7C" w:rsidRPr="008D5E14" w:rsidRDefault="00E24A7C" w:rsidP="00E24A7C">
      <w:pPr>
        <w:spacing w:after="0"/>
        <w:jc w:val="both"/>
        <w:rPr>
          <w:rFonts w:ascii="Times New Roman" w:hAnsi="Times New Roman" w:cs="Times New Roman"/>
          <w:b/>
          <w:bCs/>
          <w:sz w:val="24"/>
          <w:szCs w:val="24"/>
        </w:rPr>
      </w:pPr>
      <w:r w:rsidRPr="008D5E14">
        <w:rPr>
          <w:rFonts w:ascii="Times New Roman" w:hAnsi="Times New Roman" w:cs="Times New Roman"/>
          <w:b/>
          <w:bCs/>
          <w:sz w:val="24"/>
          <w:szCs w:val="24"/>
        </w:rPr>
        <w:t>EXTERNAL EXAMINE</w:t>
      </w:r>
      <w:r>
        <w:rPr>
          <w:rFonts w:ascii="Times New Roman" w:hAnsi="Times New Roman" w:cs="Times New Roman"/>
          <w:b/>
          <w:bCs/>
          <w:sz w:val="24"/>
          <w:szCs w:val="24"/>
        </w:rPr>
        <w:t>R</w:t>
      </w:r>
    </w:p>
    <w:p w14:paraId="13B33D9B" w14:textId="77777777" w:rsidR="00E24A7C" w:rsidRPr="008D5E14" w:rsidRDefault="00E24A7C" w:rsidP="00E24A7C">
      <w:pPr>
        <w:spacing w:after="0"/>
        <w:jc w:val="both"/>
        <w:rPr>
          <w:rFonts w:ascii="Times New Roman" w:hAnsi="Times New Roman" w:cs="Times New Roman"/>
          <w:b/>
          <w:bCs/>
          <w:sz w:val="24"/>
          <w:szCs w:val="24"/>
        </w:rPr>
      </w:pPr>
    </w:p>
    <w:p w14:paraId="5E4F185B" w14:textId="77777777" w:rsidR="00E24A7C" w:rsidRPr="008D5E14" w:rsidRDefault="00E24A7C" w:rsidP="00E24A7C">
      <w:pPr>
        <w:pStyle w:val="Style1"/>
        <w:spacing w:line="276" w:lineRule="auto"/>
      </w:pPr>
      <w:r>
        <w:br w:type="page"/>
      </w:r>
      <w:bookmarkStart w:id="1" w:name="_Toc200968409"/>
      <w:r w:rsidRPr="008D5E14">
        <w:lastRenderedPageBreak/>
        <w:t>DEDICATION</w:t>
      </w:r>
      <w:bookmarkEnd w:id="1"/>
    </w:p>
    <w:p w14:paraId="1B664BFA" w14:textId="77777777" w:rsidR="00E24A7C" w:rsidRPr="008D5E14" w:rsidRDefault="00E24A7C" w:rsidP="00E24A7C">
      <w:pPr>
        <w:spacing w:after="0"/>
        <w:jc w:val="both"/>
        <w:rPr>
          <w:rFonts w:ascii="Times New Roman" w:hAnsi="Times New Roman" w:cs="Times New Roman"/>
          <w:sz w:val="24"/>
          <w:szCs w:val="24"/>
        </w:rPr>
      </w:pPr>
      <w:r w:rsidRPr="008D5E14">
        <w:rPr>
          <w:rFonts w:ascii="Times New Roman" w:hAnsi="Times New Roman" w:cs="Times New Roman"/>
          <w:sz w:val="24"/>
          <w:szCs w:val="24"/>
        </w:rPr>
        <w:tab/>
        <w:t>This project is dedicated to the Almighty Allah, who gives knowledge, wisdom, strength and understanding. The Author, king and finisher of my soul.</w:t>
      </w:r>
    </w:p>
    <w:p w14:paraId="3E7D8565" w14:textId="77777777" w:rsidR="00E24A7C" w:rsidRDefault="00E24A7C" w:rsidP="00E24A7C">
      <w:pPr>
        <w:spacing w:after="160"/>
        <w:rPr>
          <w:rFonts w:ascii="Times New Roman" w:hAnsi="Times New Roman" w:cs="Times New Roman"/>
          <w:b/>
          <w:bCs/>
          <w:sz w:val="24"/>
          <w:szCs w:val="24"/>
        </w:rPr>
      </w:pPr>
    </w:p>
    <w:p w14:paraId="707349C8" w14:textId="77777777" w:rsidR="00E24A7C" w:rsidRDefault="00E24A7C" w:rsidP="00E24A7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29EA2C61" w14:textId="77777777" w:rsidR="005D0765" w:rsidRPr="00544FA6" w:rsidRDefault="005D0765" w:rsidP="005D0765">
      <w:pPr>
        <w:pStyle w:val="Style1"/>
      </w:pPr>
      <w:bookmarkStart w:id="2" w:name="_Toc200968410"/>
      <w:r w:rsidRPr="00544FA6">
        <w:lastRenderedPageBreak/>
        <w:t>ACKNOWLEDGEMENT</w:t>
      </w:r>
      <w:bookmarkEnd w:id="2"/>
    </w:p>
    <w:p w14:paraId="17B55258" w14:textId="77777777" w:rsidR="005D0765" w:rsidRPr="00544FA6" w:rsidRDefault="005D0765" w:rsidP="005D0765">
      <w:pPr>
        <w:spacing w:after="0"/>
        <w:jc w:val="both"/>
        <w:rPr>
          <w:rFonts w:ascii="Times New Roman" w:eastAsia="Times New Roman" w:hAnsi="Times New Roman" w:cs="Times New Roman"/>
          <w:b/>
          <w:bCs/>
          <w:color w:val="000000" w:themeColor="text1"/>
          <w:sz w:val="24"/>
          <w:szCs w:val="40"/>
          <w:lang w:val="en-GB"/>
          <w14:ligatures w14:val="none"/>
        </w:rPr>
      </w:pPr>
    </w:p>
    <w:p w14:paraId="2224A9ED" w14:textId="77777777" w:rsidR="005D0765" w:rsidRPr="00544FA6" w:rsidRDefault="005D0765" w:rsidP="005D0765">
      <w:pPr>
        <w:spacing w:after="0" w:line="360" w:lineRule="auto"/>
        <w:jc w:val="both"/>
        <w:rPr>
          <w:rFonts w:ascii="Times New Roman" w:eastAsia="Times New Roman" w:hAnsi="Times New Roman" w:cs="Times New Roman"/>
          <w:color w:val="000000" w:themeColor="text1"/>
          <w:sz w:val="24"/>
          <w:szCs w:val="40"/>
          <w:lang w:val="en-GB"/>
          <w14:ligatures w14:val="none"/>
        </w:rPr>
      </w:pPr>
      <w:r w:rsidRPr="00544FA6">
        <w:rPr>
          <w:rFonts w:ascii="Times New Roman" w:eastAsia="Times New Roman" w:hAnsi="Times New Roman" w:cs="Times New Roman"/>
          <w:color w:val="000000" w:themeColor="text1"/>
          <w:sz w:val="24"/>
          <w:szCs w:val="40"/>
          <w:lang w:val="en-GB"/>
          <w14:ligatures w14:val="none"/>
        </w:rPr>
        <w:t>I would like to extend my heartfelt gratitude to my parent MR&amp; MRS Jonathan for their exceptional guidance, expertise and unwavering support throughout this project. Their insightful feedback and constructive criticism were valuable in shaping this work.</w:t>
      </w:r>
    </w:p>
    <w:p w14:paraId="7397A629" w14:textId="77777777" w:rsidR="005D0765" w:rsidRPr="00544FA6" w:rsidRDefault="005D0765" w:rsidP="005D0765">
      <w:pPr>
        <w:spacing w:after="0" w:line="360" w:lineRule="auto"/>
        <w:jc w:val="both"/>
        <w:rPr>
          <w:rFonts w:ascii="Times New Roman" w:eastAsia="Times New Roman" w:hAnsi="Times New Roman" w:cs="Times New Roman"/>
          <w:color w:val="000000" w:themeColor="text1"/>
          <w:sz w:val="24"/>
          <w:szCs w:val="40"/>
          <w:lang w:val="en-GB"/>
          <w14:ligatures w14:val="none"/>
        </w:rPr>
      </w:pPr>
      <w:r w:rsidRPr="00544FA6">
        <w:rPr>
          <w:rFonts w:ascii="Times New Roman" w:eastAsia="Times New Roman" w:hAnsi="Times New Roman" w:cs="Times New Roman"/>
          <w:color w:val="000000" w:themeColor="text1"/>
          <w:sz w:val="24"/>
          <w:szCs w:val="40"/>
          <w:lang w:val="en-GB"/>
          <w14:ligatures w14:val="none"/>
        </w:rPr>
        <w:t xml:space="preserve">I also wish to express my appreciation to my supervisor MR </w:t>
      </w:r>
      <w:r>
        <w:rPr>
          <w:rFonts w:ascii="Times New Roman" w:eastAsia="Times New Roman" w:hAnsi="Times New Roman" w:cs="Times New Roman"/>
          <w:color w:val="000000" w:themeColor="text1"/>
          <w:sz w:val="24"/>
          <w:szCs w:val="40"/>
          <w:lang w:val="en-GB"/>
          <w14:ligatures w14:val="none"/>
        </w:rPr>
        <w:t>A</w:t>
      </w:r>
      <w:r w:rsidRPr="00544FA6">
        <w:rPr>
          <w:rFonts w:ascii="Times New Roman" w:eastAsia="Times New Roman" w:hAnsi="Times New Roman" w:cs="Times New Roman"/>
          <w:color w:val="000000" w:themeColor="text1"/>
          <w:sz w:val="24"/>
          <w:szCs w:val="40"/>
          <w:lang w:val="en-GB"/>
          <w14:ligatures w14:val="none"/>
        </w:rPr>
        <w:t>kanbi for providing the necessary resources, facilities and academic environment that enabled me to complete this project.</w:t>
      </w:r>
    </w:p>
    <w:p w14:paraId="1BCE7486" w14:textId="77777777" w:rsidR="005D0765" w:rsidRPr="00544FA6" w:rsidRDefault="005D0765" w:rsidP="005D0765">
      <w:pPr>
        <w:spacing w:after="0" w:line="360" w:lineRule="auto"/>
        <w:jc w:val="both"/>
        <w:rPr>
          <w:rFonts w:ascii="Times New Roman" w:eastAsia="Times New Roman" w:hAnsi="Times New Roman" w:cs="Times New Roman"/>
          <w:color w:val="000000" w:themeColor="text1"/>
          <w:sz w:val="24"/>
          <w:szCs w:val="40"/>
          <w:lang w:val="en-GB"/>
          <w14:ligatures w14:val="none"/>
        </w:rPr>
      </w:pPr>
      <w:r w:rsidRPr="00544FA6">
        <w:rPr>
          <w:rFonts w:ascii="Times New Roman" w:eastAsia="Times New Roman" w:hAnsi="Times New Roman" w:cs="Times New Roman"/>
          <w:color w:val="000000" w:themeColor="text1"/>
          <w:sz w:val="24"/>
          <w:szCs w:val="40"/>
          <w:lang w:val="en-GB"/>
          <w14:ligatures w14:val="none"/>
        </w:rPr>
        <w:t>Special thanks to my family, particularly MRS Yusuf for unrelenting support, encouragement and motivation.</w:t>
      </w:r>
    </w:p>
    <w:p w14:paraId="5A58F572" w14:textId="77777777" w:rsidR="005D0765" w:rsidRPr="00544FA6" w:rsidRDefault="005D0765" w:rsidP="005D0765">
      <w:pPr>
        <w:spacing w:after="0" w:line="360" w:lineRule="auto"/>
        <w:jc w:val="both"/>
        <w:rPr>
          <w:rFonts w:ascii="Times New Roman" w:eastAsia="Times New Roman" w:hAnsi="Times New Roman" w:cs="Times New Roman"/>
          <w:color w:val="000000" w:themeColor="text1"/>
          <w:sz w:val="24"/>
          <w:szCs w:val="40"/>
          <w:lang w:val="en-GB"/>
          <w14:ligatures w14:val="none"/>
        </w:rPr>
      </w:pPr>
      <w:r w:rsidRPr="00544FA6">
        <w:rPr>
          <w:rFonts w:ascii="Times New Roman" w:eastAsia="Times New Roman" w:hAnsi="Times New Roman" w:cs="Times New Roman"/>
          <w:color w:val="000000" w:themeColor="text1"/>
          <w:sz w:val="24"/>
          <w:szCs w:val="40"/>
          <w:lang w:val="en-GB"/>
          <w14:ligatures w14:val="none"/>
        </w:rPr>
        <w:t>Lastly, I'm grateful to my amazing person Olawale for helpful insight and discussions. Thank you for being my partner and best friend from providing me with the opportunity to made the journey more enjoyable. Thank you for your unwavering support and encouragement I really appreciate it.</w:t>
      </w:r>
    </w:p>
    <w:p w14:paraId="417B4878" w14:textId="77777777" w:rsidR="005D0765" w:rsidRDefault="005D0765">
      <w:pPr>
        <w:spacing w:after="160" w:line="259" w:lineRule="auto"/>
        <w:rPr>
          <w:rFonts w:asciiTheme="majorHAnsi" w:eastAsiaTheme="majorEastAsia" w:hAnsiTheme="majorHAnsi" w:cstheme="majorBidi"/>
          <w:color w:val="2F5496" w:themeColor="accent1" w:themeShade="BF"/>
          <w:sz w:val="32"/>
          <w:szCs w:val="32"/>
          <w14:ligatures w14:val="none"/>
        </w:rPr>
      </w:pPr>
      <w:r>
        <w:br w:type="page"/>
      </w:r>
    </w:p>
    <w:sdt>
      <w:sdtPr>
        <w:rPr>
          <w:rFonts w:asciiTheme="minorHAnsi" w:eastAsiaTheme="minorHAnsi" w:hAnsiTheme="minorHAnsi" w:cstheme="minorBidi"/>
          <w:color w:val="auto"/>
          <w:sz w:val="22"/>
          <w:szCs w:val="22"/>
          <w14:ligatures w14:val="standardContextual"/>
        </w:rPr>
        <w:id w:val="-752348887"/>
        <w:docPartObj>
          <w:docPartGallery w:val="Table of Contents"/>
          <w:docPartUnique/>
        </w:docPartObj>
      </w:sdtPr>
      <w:sdtEndPr>
        <w:rPr>
          <w:b/>
          <w:bCs/>
          <w:noProof/>
        </w:rPr>
      </w:sdtEndPr>
      <w:sdtContent>
        <w:p w14:paraId="4E63C00D" w14:textId="5A8528CE" w:rsidR="00E24A7C" w:rsidRDefault="00E24A7C" w:rsidP="00E24A7C">
          <w:pPr>
            <w:pStyle w:val="TOCHeading"/>
          </w:pPr>
          <w:r>
            <w:t>Table of Contents</w:t>
          </w:r>
        </w:p>
        <w:p w14:paraId="33539331" w14:textId="13931BED" w:rsidR="005D0765" w:rsidRDefault="00E24A7C">
          <w:pPr>
            <w:pStyle w:val="TOC1"/>
            <w:tabs>
              <w:tab w:val="right" w:leader="dot" w:pos="8630"/>
            </w:tabs>
            <w:rPr>
              <w:rFonts w:eastAsiaTheme="minorEastAsia"/>
              <w:noProof/>
              <w:kern w:val="2"/>
              <w:sz w:val="24"/>
              <w:szCs w:val="24"/>
            </w:rPr>
          </w:pPr>
          <w:r>
            <w:fldChar w:fldCharType="begin"/>
          </w:r>
          <w:r>
            <w:instrText xml:space="preserve"> TOC \o "1-3" \h \z \u </w:instrText>
          </w:r>
          <w:r>
            <w:fldChar w:fldCharType="separate"/>
          </w:r>
          <w:hyperlink w:anchor="_Toc200968408" w:history="1">
            <w:r w:rsidR="005D0765" w:rsidRPr="00162BB7">
              <w:rPr>
                <w:rStyle w:val="Hyperlink"/>
                <w:noProof/>
              </w:rPr>
              <w:t>CERTIFICATION</w:t>
            </w:r>
            <w:r w:rsidR="005D0765">
              <w:rPr>
                <w:noProof/>
                <w:webHidden/>
              </w:rPr>
              <w:tab/>
            </w:r>
            <w:r w:rsidR="005D0765">
              <w:rPr>
                <w:noProof/>
                <w:webHidden/>
              </w:rPr>
              <w:fldChar w:fldCharType="begin"/>
            </w:r>
            <w:r w:rsidR="005D0765">
              <w:rPr>
                <w:noProof/>
                <w:webHidden/>
              </w:rPr>
              <w:instrText xml:space="preserve"> PAGEREF _Toc200968408 \h </w:instrText>
            </w:r>
            <w:r w:rsidR="005D0765">
              <w:rPr>
                <w:noProof/>
                <w:webHidden/>
              </w:rPr>
            </w:r>
            <w:r w:rsidR="005D0765">
              <w:rPr>
                <w:noProof/>
                <w:webHidden/>
              </w:rPr>
              <w:fldChar w:fldCharType="separate"/>
            </w:r>
            <w:r w:rsidR="005D0765">
              <w:rPr>
                <w:noProof/>
                <w:webHidden/>
              </w:rPr>
              <w:t>ii</w:t>
            </w:r>
            <w:r w:rsidR="005D0765">
              <w:rPr>
                <w:noProof/>
                <w:webHidden/>
              </w:rPr>
              <w:fldChar w:fldCharType="end"/>
            </w:r>
          </w:hyperlink>
        </w:p>
        <w:p w14:paraId="28427DF8" w14:textId="43487B2D" w:rsidR="005D0765" w:rsidRDefault="005D0765">
          <w:pPr>
            <w:pStyle w:val="TOC1"/>
            <w:tabs>
              <w:tab w:val="right" w:leader="dot" w:pos="8630"/>
            </w:tabs>
            <w:rPr>
              <w:rFonts w:eastAsiaTheme="minorEastAsia"/>
              <w:noProof/>
              <w:kern w:val="2"/>
              <w:sz w:val="24"/>
              <w:szCs w:val="24"/>
            </w:rPr>
          </w:pPr>
          <w:hyperlink w:anchor="_Toc200968409" w:history="1">
            <w:r w:rsidRPr="00162BB7">
              <w:rPr>
                <w:rStyle w:val="Hyperlink"/>
                <w:noProof/>
              </w:rPr>
              <w:t>DEDICATION</w:t>
            </w:r>
            <w:r>
              <w:rPr>
                <w:noProof/>
                <w:webHidden/>
              </w:rPr>
              <w:tab/>
            </w:r>
            <w:r>
              <w:rPr>
                <w:noProof/>
                <w:webHidden/>
              </w:rPr>
              <w:fldChar w:fldCharType="begin"/>
            </w:r>
            <w:r>
              <w:rPr>
                <w:noProof/>
                <w:webHidden/>
              </w:rPr>
              <w:instrText xml:space="preserve"> PAGEREF _Toc200968409 \h </w:instrText>
            </w:r>
            <w:r>
              <w:rPr>
                <w:noProof/>
                <w:webHidden/>
              </w:rPr>
            </w:r>
            <w:r>
              <w:rPr>
                <w:noProof/>
                <w:webHidden/>
              </w:rPr>
              <w:fldChar w:fldCharType="separate"/>
            </w:r>
            <w:r>
              <w:rPr>
                <w:noProof/>
                <w:webHidden/>
              </w:rPr>
              <w:t>iii</w:t>
            </w:r>
            <w:r>
              <w:rPr>
                <w:noProof/>
                <w:webHidden/>
              </w:rPr>
              <w:fldChar w:fldCharType="end"/>
            </w:r>
          </w:hyperlink>
        </w:p>
        <w:p w14:paraId="19E74B4B" w14:textId="7615071F" w:rsidR="005D0765" w:rsidRDefault="005D0765">
          <w:pPr>
            <w:pStyle w:val="TOC1"/>
            <w:tabs>
              <w:tab w:val="right" w:leader="dot" w:pos="8630"/>
            </w:tabs>
            <w:rPr>
              <w:rFonts w:eastAsiaTheme="minorEastAsia"/>
              <w:noProof/>
              <w:kern w:val="2"/>
              <w:sz w:val="24"/>
              <w:szCs w:val="24"/>
            </w:rPr>
          </w:pPr>
          <w:hyperlink w:anchor="_Toc200968410" w:history="1">
            <w:r w:rsidRPr="00162BB7">
              <w:rPr>
                <w:rStyle w:val="Hyperlink"/>
                <w:noProof/>
              </w:rPr>
              <w:t>ACKNOWLEDGEMENT</w:t>
            </w:r>
            <w:r>
              <w:rPr>
                <w:noProof/>
                <w:webHidden/>
              </w:rPr>
              <w:tab/>
            </w:r>
            <w:r>
              <w:rPr>
                <w:noProof/>
                <w:webHidden/>
              </w:rPr>
              <w:fldChar w:fldCharType="begin"/>
            </w:r>
            <w:r>
              <w:rPr>
                <w:noProof/>
                <w:webHidden/>
              </w:rPr>
              <w:instrText xml:space="preserve"> PAGEREF _Toc200968410 \h </w:instrText>
            </w:r>
            <w:r>
              <w:rPr>
                <w:noProof/>
                <w:webHidden/>
              </w:rPr>
            </w:r>
            <w:r>
              <w:rPr>
                <w:noProof/>
                <w:webHidden/>
              </w:rPr>
              <w:fldChar w:fldCharType="separate"/>
            </w:r>
            <w:r>
              <w:rPr>
                <w:noProof/>
                <w:webHidden/>
              </w:rPr>
              <w:t>iv</w:t>
            </w:r>
            <w:r>
              <w:rPr>
                <w:noProof/>
                <w:webHidden/>
              </w:rPr>
              <w:fldChar w:fldCharType="end"/>
            </w:r>
          </w:hyperlink>
        </w:p>
        <w:p w14:paraId="59403890" w14:textId="05C70A91" w:rsidR="005D0765" w:rsidRDefault="005D0765">
          <w:pPr>
            <w:pStyle w:val="TOC1"/>
            <w:tabs>
              <w:tab w:val="right" w:leader="dot" w:pos="8630"/>
            </w:tabs>
            <w:rPr>
              <w:rFonts w:eastAsiaTheme="minorEastAsia"/>
              <w:noProof/>
              <w:kern w:val="2"/>
              <w:sz w:val="24"/>
              <w:szCs w:val="24"/>
            </w:rPr>
          </w:pPr>
          <w:hyperlink w:anchor="_Toc200968411" w:history="1">
            <w:r w:rsidRPr="00162BB7">
              <w:rPr>
                <w:rStyle w:val="Hyperlink"/>
                <w:noProof/>
              </w:rPr>
              <w:t>ABSTRACT</w:t>
            </w:r>
            <w:r>
              <w:rPr>
                <w:noProof/>
                <w:webHidden/>
              </w:rPr>
              <w:tab/>
            </w:r>
            <w:r>
              <w:rPr>
                <w:noProof/>
                <w:webHidden/>
              </w:rPr>
              <w:fldChar w:fldCharType="begin"/>
            </w:r>
            <w:r>
              <w:rPr>
                <w:noProof/>
                <w:webHidden/>
              </w:rPr>
              <w:instrText xml:space="preserve"> PAGEREF _Toc200968411 \h </w:instrText>
            </w:r>
            <w:r>
              <w:rPr>
                <w:noProof/>
                <w:webHidden/>
              </w:rPr>
            </w:r>
            <w:r>
              <w:rPr>
                <w:noProof/>
                <w:webHidden/>
              </w:rPr>
              <w:fldChar w:fldCharType="separate"/>
            </w:r>
            <w:r>
              <w:rPr>
                <w:noProof/>
                <w:webHidden/>
              </w:rPr>
              <w:t>viii</w:t>
            </w:r>
            <w:r>
              <w:rPr>
                <w:noProof/>
                <w:webHidden/>
              </w:rPr>
              <w:fldChar w:fldCharType="end"/>
            </w:r>
          </w:hyperlink>
        </w:p>
        <w:p w14:paraId="0FC6CE9F" w14:textId="03BFA349" w:rsidR="005D0765" w:rsidRDefault="005D0765">
          <w:pPr>
            <w:pStyle w:val="TOC1"/>
            <w:tabs>
              <w:tab w:val="right" w:leader="dot" w:pos="8630"/>
            </w:tabs>
            <w:rPr>
              <w:rFonts w:eastAsiaTheme="minorEastAsia"/>
              <w:noProof/>
              <w:kern w:val="2"/>
              <w:sz w:val="24"/>
              <w:szCs w:val="24"/>
            </w:rPr>
          </w:pPr>
          <w:hyperlink w:anchor="_Toc200968412" w:history="1">
            <w:r w:rsidRPr="00162BB7">
              <w:rPr>
                <w:rStyle w:val="Hyperlink"/>
                <w:noProof/>
              </w:rPr>
              <w:t>CHAPTER ONE</w:t>
            </w:r>
            <w:r>
              <w:rPr>
                <w:noProof/>
                <w:webHidden/>
              </w:rPr>
              <w:tab/>
            </w:r>
            <w:r>
              <w:rPr>
                <w:noProof/>
                <w:webHidden/>
              </w:rPr>
              <w:fldChar w:fldCharType="begin"/>
            </w:r>
            <w:r>
              <w:rPr>
                <w:noProof/>
                <w:webHidden/>
              </w:rPr>
              <w:instrText xml:space="preserve"> PAGEREF _Toc200968412 \h </w:instrText>
            </w:r>
            <w:r>
              <w:rPr>
                <w:noProof/>
                <w:webHidden/>
              </w:rPr>
            </w:r>
            <w:r>
              <w:rPr>
                <w:noProof/>
                <w:webHidden/>
              </w:rPr>
              <w:fldChar w:fldCharType="separate"/>
            </w:r>
            <w:r>
              <w:rPr>
                <w:noProof/>
                <w:webHidden/>
              </w:rPr>
              <w:t>1</w:t>
            </w:r>
            <w:r>
              <w:rPr>
                <w:noProof/>
                <w:webHidden/>
              </w:rPr>
              <w:fldChar w:fldCharType="end"/>
            </w:r>
          </w:hyperlink>
        </w:p>
        <w:p w14:paraId="58F1693A" w14:textId="7DCF258E" w:rsidR="005D0765" w:rsidRDefault="005D0765">
          <w:pPr>
            <w:pStyle w:val="TOC1"/>
            <w:tabs>
              <w:tab w:val="right" w:leader="dot" w:pos="8630"/>
            </w:tabs>
            <w:rPr>
              <w:rFonts w:eastAsiaTheme="minorEastAsia"/>
              <w:noProof/>
              <w:kern w:val="2"/>
              <w:sz w:val="24"/>
              <w:szCs w:val="24"/>
            </w:rPr>
          </w:pPr>
          <w:hyperlink w:anchor="_Toc200968413" w:history="1">
            <w:r w:rsidRPr="00162BB7">
              <w:rPr>
                <w:rStyle w:val="Hyperlink"/>
                <w:noProof/>
              </w:rPr>
              <w:t>INTRODUCTION</w:t>
            </w:r>
            <w:r>
              <w:rPr>
                <w:noProof/>
                <w:webHidden/>
              </w:rPr>
              <w:tab/>
            </w:r>
            <w:r>
              <w:rPr>
                <w:noProof/>
                <w:webHidden/>
              </w:rPr>
              <w:fldChar w:fldCharType="begin"/>
            </w:r>
            <w:r>
              <w:rPr>
                <w:noProof/>
                <w:webHidden/>
              </w:rPr>
              <w:instrText xml:space="preserve"> PAGEREF _Toc200968413 \h </w:instrText>
            </w:r>
            <w:r>
              <w:rPr>
                <w:noProof/>
                <w:webHidden/>
              </w:rPr>
            </w:r>
            <w:r>
              <w:rPr>
                <w:noProof/>
                <w:webHidden/>
              </w:rPr>
              <w:fldChar w:fldCharType="separate"/>
            </w:r>
            <w:r>
              <w:rPr>
                <w:noProof/>
                <w:webHidden/>
              </w:rPr>
              <w:t>1</w:t>
            </w:r>
            <w:r>
              <w:rPr>
                <w:noProof/>
                <w:webHidden/>
              </w:rPr>
              <w:fldChar w:fldCharType="end"/>
            </w:r>
          </w:hyperlink>
        </w:p>
        <w:p w14:paraId="405EAA24" w14:textId="60097917" w:rsidR="005D0765" w:rsidRDefault="005D0765">
          <w:pPr>
            <w:pStyle w:val="TOC1"/>
            <w:tabs>
              <w:tab w:val="right" w:leader="dot" w:pos="8630"/>
            </w:tabs>
            <w:rPr>
              <w:rFonts w:eastAsiaTheme="minorEastAsia"/>
              <w:noProof/>
              <w:kern w:val="2"/>
              <w:sz w:val="24"/>
              <w:szCs w:val="24"/>
            </w:rPr>
          </w:pPr>
          <w:hyperlink w:anchor="_Toc200968414" w:history="1">
            <w:r w:rsidRPr="00162BB7">
              <w:rPr>
                <w:rStyle w:val="Hyperlink"/>
                <w:noProof/>
              </w:rPr>
              <w:t>1.1 BACKGROUND OF THE STUDY</w:t>
            </w:r>
            <w:r>
              <w:rPr>
                <w:noProof/>
                <w:webHidden/>
              </w:rPr>
              <w:tab/>
            </w:r>
            <w:r>
              <w:rPr>
                <w:noProof/>
                <w:webHidden/>
              </w:rPr>
              <w:fldChar w:fldCharType="begin"/>
            </w:r>
            <w:r>
              <w:rPr>
                <w:noProof/>
                <w:webHidden/>
              </w:rPr>
              <w:instrText xml:space="preserve"> PAGEREF _Toc200968414 \h </w:instrText>
            </w:r>
            <w:r>
              <w:rPr>
                <w:noProof/>
                <w:webHidden/>
              </w:rPr>
            </w:r>
            <w:r>
              <w:rPr>
                <w:noProof/>
                <w:webHidden/>
              </w:rPr>
              <w:fldChar w:fldCharType="separate"/>
            </w:r>
            <w:r>
              <w:rPr>
                <w:noProof/>
                <w:webHidden/>
              </w:rPr>
              <w:t>1</w:t>
            </w:r>
            <w:r>
              <w:rPr>
                <w:noProof/>
                <w:webHidden/>
              </w:rPr>
              <w:fldChar w:fldCharType="end"/>
            </w:r>
          </w:hyperlink>
        </w:p>
        <w:p w14:paraId="0AB1F947" w14:textId="07F30E01" w:rsidR="005D0765" w:rsidRDefault="005D0765">
          <w:pPr>
            <w:pStyle w:val="TOC1"/>
            <w:tabs>
              <w:tab w:val="right" w:leader="dot" w:pos="8630"/>
            </w:tabs>
            <w:rPr>
              <w:rFonts w:eastAsiaTheme="minorEastAsia"/>
              <w:noProof/>
              <w:kern w:val="2"/>
              <w:sz w:val="24"/>
              <w:szCs w:val="24"/>
            </w:rPr>
          </w:pPr>
          <w:hyperlink w:anchor="_Toc200968415" w:history="1">
            <w:r w:rsidRPr="00162BB7">
              <w:rPr>
                <w:rStyle w:val="Hyperlink"/>
                <w:noProof/>
              </w:rPr>
              <w:t>1.2 STATEMENT OF THE RESEARCH PROBLEM</w:t>
            </w:r>
            <w:r>
              <w:rPr>
                <w:noProof/>
                <w:webHidden/>
              </w:rPr>
              <w:tab/>
            </w:r>
            <w:r>
              <w:rPr>
                <w:noProof/>
                <w:webHidden/>
              </w:rPr>
              <w:fldChar w:fldCharType="begin"/>
            </w:r>
            <w:r>
              <w:rPr>
                <w:noProof/>
                <w:webHidden/>
              </w:rPr>
              <w:instrText xml:space="preserve"> PAGEREF _Toc200968415 \h </w:instrText>
            </w:r>
            <w:r>
              <w:rPr>
                <w:noProof/>
                <w:webHidden/>
              </w:rPr>
            </w:r>
            <w:r>
              <w:rPr>
                <w:noProof/>
                <w:webHidden/>
              </w:rPr>
              <w:fldChar w:fldCharType="separate"/>
            </w:r>
            <w:r>
              <w:rPr>
                <w:noProof/>
                <w:webHidden/>
              </w:rPr>
              <w:t>3</w:t>
            </w:r>
            <w:r>
              <w:rPr>
                <w:noProof/>
                <w:webHidden/>
              </w:rPr>
              <w:fldChar w:fldCharType="end"/>
            </w:r>
          </w:hyperlink>
        </w:p>
        <w:p w14:paraId="68B4D63B" w14:textId="77F7BFC0" w:rsidR="005D0765" w:rsidRDefault="005D0765">
          <w:pPr>
            <w:pStyle w:val="TOC1"/>
            <w:tabs>
              <w:tab w:val="right" w:leader="dot" w:pos="8630"/>
            </w:tabs>
            <w:rPr>
              <w:rFonts w:eastAsiaTheme="minorEastAsia"/>
              <w:noProof/>
              <w:kern w:val="2"/>
              <w:sz w:val="24"/>
              <w:szCs w:val="24"/>
            </w:rPr>
          </w:pPr>
          <w:hyperlink w:anchor="_Toc200968416" w:history="1">
            <w:r w:rsidRPr="00162BB7">
              <w:rPr>
                <w:rStyle w:val="Hyperlink"/>
                <w:noProof/>
              </w:rPr>
              <w:t>1.3 RESEARCH QUESTIONS</w:t>
            </w:r>
            <w:r>
              <w:rPr>
                <w:noProof/>
                <w:webHidden/>
              </w:rPr>
              <w:tab/>
            </w:r>
            <w:r>
              <w:rPr>
                <w:noProof/>
                <w:webHidden/>
              </w:rPr>
              <w:fldChar w:fldCharType="begin"/>
            </w:r>
            <w:r>
              <w:rPr>
                <w:noProof/>
                <w:webHidden/>
              </w:rPr>
              <w:instrText xml:space="preserve"> PAGEREF _Toc200968416 \h </w:instrText>
            </w:r>
            <w:r>
              <w:rPr>
                <w:noProof/>
                <w:webHidden/>
              </w:rPr>
            </w:r>
            <w:r>
              <w:rPr>
                <w:noProof/>
                <w:webHidden/>
              </w:rPr>
              <w:fldChar w:fldCharType="separate"/>
            </w:r>
            <w:r>
              <w:rPr>
                <w:noProof/>
                <w:webHidden/>
              </w:rPr>
              <w:t>3</w:t>
            </w:r>
            <w:r>
              <w:rPr>
                <w:noProof/>
                <w:webHidden/>
              </w:rPr>
              <w:fldChar w:fldCharType="end"/>
            </w:r>
          </w:hyperlink>
        </w:p>
        <w:p w14:paraId="7C8B9389" w14:textId="4407AE49" w:rsidR="005D0765" w:rsidRDefault="005D0765">
          <w:pPr>
            <w:pStyle w:val="TOC1"/>
            <w:tabs>
              <w:tab w:val="right" w:leader="dot" w:pos="8630"/>
            </w:tabs>
            <w:rPr>
              <w:rFonts w:eastAsiaTheme="minorEastAsia"/>
              <w:noProof/>
              <w:kern w:val="2"/>
              <w:sz w:val="24"/>
              <w:szCs w:val="24"/>
            </w:rPr>
          </w:pPr>
          <w:hyperlink w:anchor="_Toc200968417" w:history="1">
            <w:r w:rsidRPr="00162BB7">
              <w:rPr>
                <w:rStyle w:val="Hyperlink"/>
                <w:noProof/>
              </w:rPr>
              <w:t>1.4 OBJECTIVES OF THE STUDY</w:t>
            </w:r>
            <w:r>
              <w:rPr>
                <w:noProof/>
                <w:webHidden/>
              </w:rPr>
              <w:tab/>
            </w:r>
            <w:r>
              <w:rPr>
                <w:noProof/>
                <w:webHidden/>
              </w:rPr>
              <w:fldChar w:fldCharType="begin"/>
            </w:r>
            <w:r>
              <w:rPr>
                <w:noProof/>
                <w:webHidden/>
              </w:rPr>
              <w:instrText xml:space="preserve"> PAGEREF _Toc200968417 \h </w:instrText>
            </w:r>
            <w:r>
              <w:rPr>
                <w:noProof/>
                <w:webHidden/>
              </w:rPr>
            </w:r>
            <w:r>
              <w:rPr>
                <w:noProof/>
                <w:webHidden/>
              </w:rPr>
              <w:fldChar w:fldCharType="separate"/>
            </w:r>
            <w:r>
              <w:rPr>
                <w:noProof/>
                <w:webHidden/>
              </w:rPr>
              <w:t>3</w:t>
            </w:r>
            <w:r>
              <w:rPr>
                <w:noProof/>
                <w:webHidden/>
              </w:rPr>
              <w:fldChar w:fldCharType="end"/>
            </w:r>
          </w:hyperlink>
        </w:p>
        <w:p w14:paraId="11A7E383" w14:textId="62D993DA" w:rsidR="005D0765" w:rsidRDefault="005D0765">
          <w:pPr>
            <w:pStyle w:val="TOC1"/>
            <w:tabs>
              <w:tab w:val="right" w:leader="dot" w:pos="8630"/>
            </w:tabs>
            <w:rPr>
              <w:rFonts w:eastAsiaTheme="minorEastAsia"/>
              <w:noProof/>
              <w:kern w:val="2"/>
              <w:sz w:val="24"/>
              <w:szCs w:val="24"/>
            </w:rPr>
          </w:pPr>
          <w:hyperlink w:anchor="_Toc200968418" w:history="1">
            <w:r w:rsidRPr="00162BB7">
              <w:rPr>
                <w:rStyle w:val="Hyperlink"/>
                <w:noProof/>
              </w:rPr>
              <w:t>1.5 RESEARCH HYPOTHESIS</w:t>
            </w:r>
            <w:r>
              <w:rPr>
                <w:noProof/>
                <w:webHidden/>
              </w:rPr>
              <w:tab/>
            </w:r>
            <w:r>
              <w:rPr>
                <w:noProof/>
                <w:webHidden/>
              </w:rPr>
              <w:fldChar w:fldCharType="begin"/>
            </w:r>
            <w:r>
              <w:rPr>
                <w:noProof/>
                <w:webHidden/>
              </w:rPr>
              <w:instrText xml:space="preserve"> PAGEREF _Toc200968418 \h </w:instrText>
            </w:r>
            <w:r>
              <w:rPr>
                <w:noProof/>
                <w:webHidden/>
              </w:rPr>
            </w:r>
            <w:r>
              <w:rPr>
                <w:noProof/>
                <w:webHidden/>
              </w:rPr>
              <w:fldChar w:fldCharType="separate"/>
            </w:r>
            <w:r>
              <w:rPr>
                <w:noProof/>
                <w:webHidden/>
              </w:rPr>
              <w:t>4</w:t>
            </w:r>
            <w:r>
              <w:rPr>
                <w:noProof/>
                <w:webHidden/>
              </w:rPr>
              <w:fldChar w:fldCharType="end"/>
            </w:r>
          </w:hyperlink>
        </w:p>
        <w:p w14:paraId="70CFCC10" w14:textId="278E687F" w:rsidR="005D0765" w:rsidRDefault="005D0765">
          <w:pPr>
            <w:pStyle w:val="TOC1"/>
            <w:tabs>
              <w:tab w:val="right" w:leader="dot" w:pos="8630"/>
            </w:tabs>
            <w:rPr>
              <w:rFonts w:eastAsiaTheme="minorEastAsia"/>
              <w:noProof/>
              <w:kern w:val="2"/>
              <w:sz w:val="24"/>
              <w:szCs w:val="24"/>
            </w:rPr>
          </w:pPr>
          <w:hyperlink w:anchor="_Toc200968419" w:history="1">
            <w:r w:rsidRPr="00162BB7">
              <w:rPr>
                <w:rStyle w:val="Hyperlink"/>
                <w:noProof/>
              </w:rPr>
              <w:t>1.6 SCOPE OF THE STUDY</w:t>
            </w:r>
            <w:r>
              <w:rPr>
                <w:noProof/>
                <w:webHidden/>
              </w:rPr>
              <w:tab/>
            </w:r>
            <w:r>
              <w:rPr>
                <w:noProof/>
                <w:webHidden/>
              </w:rPr>
              <w:fldChar w:fldCharType="begin"/>
            </w:r>
            <w:r>
              <w:rPr>
                <w:noProof/>
                <w:webHidden/>
              </w:rPr>
              <w:instrText xml:space="preserve"> PAGEREF _Toc200968419 \h </w:instrText>
            </w:r>
            <w:r>
              <w:rPr>
                <w:noProof/>
                <w:webHidden/>
              </w:rPr>
            </w:r>
            <w:r>
              <w:rPr>
                <w:noProof/>
                <w:webHidden/>
              </w:rPr>
              <w:fldChar w:fldCharType="separate"/>
            </w:r>
            <w:r>
              <w:rPr>
                <w:noProof/>
                <w:webHidden/>
              </w:rPr>
              <w:t>4</w:t>
            </w:r>
            <w:r>
              <w:rPr>
                <w:noProof/>
                <w:webHidden/>
              </w:rPr>
              <w:fldChar w:fldCharType="end"/>
            </w:r>
          </w:hyperlink>
        </w:p>
        <w:p w14:paraId="6ED479D8" w14:textId="769D1D57" w:rsidR="005D0765" w:rsidRDefault="005D0765">
          <w:pPr>
            <w:pStyle w:val="TOC1"/>
            <w:tabs>
              <w:tab w:val="right" w:leader="dot" w:pos="8630"/>
            </w:tabs>
            <w:rPr>
              <w:rFonts w:eastAsiaTheme="minorEastAsia"/>
              <w:noProof/>
              <w:kern w:val="2"/>
              <w:sz w:val="24"/>
              <w:szCs w:val="24"/>
            </w:rPr>
          </w:pPr>
          <w:hyperlink w:anchor="_Toc200968420" w:history="1">
            <w:r w:rsidRPr="00162BB7">
              <w:rPr>
                <w:rStyle w:val="Hyperlink"/>
                <w:noProof/>
              </w:rPr>
              <w:t>1.7 LIMITATION OF THE STUDY</w:t>
            </w:r>
            <w:r>
              <w:rPr>
                <w:noProof/>
                <w:webHidden/>
              </w:rPr>
              <w:tab/>
            </w:r>
            <w:r>
              <w:rPr>
                <w:noProof/>
                <w:webHidden/>
              </w:rPr>
              <w:fldChar w:fldCharType="begin"/>
            </w:r>
            <w:r>
              <w:rPr>
                <w:noProof/>
                <w:webHidden/>
              </w:rPr>
              <w:instrText xml:space="preserve"> PAGEREF _Toc200968420 \h </w:instrText>
            </w:r>
            <w:r>
              <w:rPr>
                <w:noProof/>
                <w:webHidden/>
              </w:rPr>
            </w:r>
            <w:r>
              <w:rPr>
                <w:noProof/>
                <w:webHidden/>
              </w:rPr>
              <w:fldChar w:fldCharType="separate"/>
            </w:r>
            <w:r>
              <w:rPr>
                <w:noProof/>
                <w:webHidden/>
              </w:rPr>
              <w:t>4</w:t>
            </w:r>
            <w:r>
              <w:rPr>
                <w:noProof/>
                <w:webHidden/>
              </w:rPr>
              <w:fldChar w:fldCharType="end"/>
            </w:r>
          </w:hyperlink>
        </w:p>
        <w:p w14:paraId="6853535F" w14:textId="1234F28A" w:rsidR="005D0765" w:rsidRDefault="005D0765">
          <w:pPr>
            <w:pStyle w:val="TOC1"/>
            <w:tabs>
              <w:tab w:val="right" w:leader="dot" w:pos="8630"/>
            </w:tabs>
            <w:rPr>
              <w:rFonts w:eastAsiaTheme="minorEastAsia"/>
              <w:noProof/>
              <w:kern w:val="2"/>
              <w:sz w:val="24"/>
              <w:szCs w:val="24"/>
            </w:rPr>
          </w:pPr>
          <w:hyperlink w:anchor="_Toc200968421" w:history="1">
            <w:r w:rsidRPr="00162BB7">
              <w:rPr>
                <w:rStyle w:val="Hyperlink"/>
                <w:noProof/>
              </w:rPr>
              <w:t>1.8 SIGNIFICANT OF THE STUDY</w:t>
            </w:r>
            <w:r>
              <w:rPr>
                <w:noProof/>
                <w:webHidden/>
              </w:rPr>
              <w:tab/>
            </w:r>
            <w:r>
              <w:rPr>
                <w:noProof/>
                <w:webHidden/>
              </w:rPr>
              <w:fldChar w:fldCharType="begin"/>
            </w:r>
            <w:r>
              <w:rPr>
                <w:noProof/>
                <w:webHidden/>
              </w:rPr>
              <w:instrText xml:space="preserve"> PAGEREF _Toc200968421 \h </w:instrText>
            </w:r>
            <w:r>
              <w:rPr>
                <w:noProof/>
                <w:webHidden/>
              </w:rPr>
            </w:r>
            <w:r>
              <w:rPr>
                <w:noProof/>
                <w:webHidden/>
              </w:rPr>
              <w:fldChar w:fldCharType="separate"/>
            </w:r>
            <w:r>
              <w:rPr>
                <w:noProof/>
                <w:webHidden/>
              </w:rPr>
              <w:t>4</w:t>
            </w:r>
            <w:r>
              <w:rPr>
                <w:noProof/>
                <w:webHidden/>
              </w:rPr>
              <w:fldChar w:fldCharType="end"/>
            </w:r>
          </w:hyperlink>
        </w:p>
        <w:p w14:paraId="5FB23FBF" w14:textId="59A19FF5" w:rsidR="005D0765" w:rsidRDefault="005D0765">
          <w:pPr>
            <w:pStyle w:val="TOC1"/>
            <w:tabs>
              <w:tab w:val="right" w:leader="dot" w:pos="8630"/>
            </w:tabs>
            <w:rPr>
              <w:rFonts w:eastAsiaTheme="minorEastAsia"/>
              <w:noProof/>
              <w:kern w:val="2"/>
              <w:sz w:val="24"/>
              <w:szCs w:val="24"/>
            </w:rPr>
          </w:pPr>
          <w:hyperlink w:anchor="_Toc200968422" w:history="1">
            <w:r w:rsidRPr="00162BB7">
              <w:rPr>
                <w:rStyle w:val="Hyperlink"/>
                <w:noProof/>
              </w:rPr>
              <w:t>1.9 DEFINITION OF KEY TERMS</w:t>
            </w:r>
            <w:r>
              <w:rPr>
                <w:noProof/>
                <w:webHidden/>
              </w:rPr>
              <w:tab/>
            </w:r>
            <w:r>
              <w:rPr>
                <w:noProof/>
                <w:webHidden/>
              </w:rPr>
              <w:fldChar w:fldCharType="begin"/>
            </w:r>
            <w:r>
              <w:rPr>
                <w:noProof/>
                <w:webHidden/>
              </w:rPr>
              <w:instrText xml:space="preserve"> PAGEREF _Toc200968422 \h </w:instrText>
            </w:r>
            <w:r>
              <w:rPr>
                <w:noProof/>
                <w:webHidden/>
              </w:rPr>
            </w:r>
            <w:r>
              <w:rPr>
                <w:noProof/>
                <w:webHidden/>
              </w:rPr>
              <w:fldChar w:fldCharType="separate"/>
            </w:r>
            <w:r>
              <w:rPr>
                <w:noProof/>
                <w:webHidden/>
              </w:rPr>
              <w:t>5</w:t>
            </w:r>
            <w:r>
              <w:rPr>
                <w:noProof/>
                <w:webHidden/>
              </w:rPr>
              <w:fldChar w:fldCharType="end"/>
            </w:r>
          </w:hyperlink>
        </w:p>
        <w:p w14:paraId="5444733A" w14:textId="2B922EBC" w:rsidR="005D0765" w:rsidRDefault="005D0765">
          <w:pPr>
            <w:pStyle w:val="TOC1"/>
            <w:tabs>
              <w:tab w:val="right" w:leader="dot" w:pos="8630"/>
            </w:tabs>
            <w:rPr>
              <w:rFonts w:eastAsiaTheme="minorEastAsia"/>
              <w:noProof/>
              <w:kern w:val="2"/>
              <w:sz w:val="24"/>
              <w:szCs w:val="24"/>
            </w:rPr>
          </w:pPr>
          <w:hyperlink w:anchor="_Toc200968423" w:history="1">
            <w:r w:rsidRPr="00162BB7">
              <w:rPr>
                <w:rStyle w:val="Hyperlink"/>
                <w:noProof/>
              </w:rPr>
              <w:t>CHAPTER TWO</w:t>
            </w:r>
            <w:r>
              <w:rPr>
                <w:noProof/>
                <w:webHidden/>
              </w:rPr>
              <w:tab/>
            </w:r>
            <w:r>
              <w:rPr>
                <w:noProof/>
                <w:webHidden/>
              </w:rPr>
              <w:fldChar w:fldCharType="begin"/>
            </w:r>
            <w:r>
              <w:rPr>
                <w:noProof/>
                <w:webHidden/>
              </w:rPr>
              <w:instrText xml:space="preserve"> PAGEREF _Toc200968423 \h </w:instrText>
            </w:r>
            <w:r>
              <w:rPr>
                <w:noProof/>
                <w:webHidden/>
              </w:rPr>
            </w:r>
            <w:r>
              <w:rPr>
                <w:noProof/>
                <w:webHidden/>
              </w:rPr>
              <w:fldChar w:fldCharType="separate"/>
            </w:r>
            <w:r>
              <w:rPr>
                <w:noProof/>
                <w:webHidden/>
              </w:rPr>
              <w:t>6</w:t>
            </w:r>
            <w:r>
              <w:rPr>
                <w:noProof/>
                <w:webHidden/>
              </w:rPr>
              <w:fldChar w:fldCharType="end"/>
            </w:r>
          </w:hyperlink>
        </w:p>
        <w:p w14:paraId="6105670A" w14:textId="03A1FC01" w:rsidR="005D0765" w:rsidRDefault="005D0765">
          <w:pPr>
            <w:pStyle w:val="TOC1"/>
            <w:tabs>
              <w:tab w:val="right" w:leader="dot" w:pos="8630"/>
            </w:tabs>
            <w:rPr>
              <w:rFonts w:eastAsiaTheme="minorEastAsia"/>
              <w:noProof/>
              <w:kern w:val="2"/>
              <w:sz w:val="24"/>
              <w:szCs w:val="24"/>
            </w:rPr>
          </w:pPr>
          <w:hyperlink w:anchor="_Toc200968424" w:history="1">
            <w:r w:rsidRPr="00162BB7">
              <w:rPr>
                <w:rStyle w:val="Hyperlink"/>
                <w:noProof/>
              </w:rPr>
              <w:t>LITERATURE REVIEW</w:t>
            </w:r>
            <w:r>
              <w:rPr>
                <w:noProof/>
                <w:webHidden/>
              </w:rPr>
              <w:tab/>
            </w:r>
            <w:r>
              <w:rPr>
                <w:noProof/>
                <w:webHidden/>
              </w:rPr>
              <w:fldChar w:fldCharType="begin"/>
            </w:r>
            <w:r>
              <w:rPr>
                <w:noProof/>
                <w:webHidden/>
              </w:rPr>
              <w:instrText xml:space="preserve"> PAGEREF _Toc200968424 \h </w:instrText>
            </w:r>
            <w:r>
              <w:rPr>
                <w:noProof/>
                <w:webHidden/>
              </w:rPr>
            </w:r>
            <w:r>
              <w:rPr>
                <w:noProof/>
                <w:webHidden/>
              </w:rPr>
              <w:fldChar w:fldCharType="separate"/>
            </w:r>
            <w:r>
              <w:rPr>
                <w:noProof/>
                <w:webHidden/>
              </w:rPr>
              <w:t>6</w:t>
            </w:r>
            <w:r>
              <w:rPr>
                <w:noProof/>
                <w:webHidden/>
              </w:rPr>
              <w:fldChar w:fldCharType="end"/>
            </w:r>
          </w:hyperlink>
        </w:p>
        <w:p w14:paraId="274EC4D9" w14:textId="4A5D30E4" w:rsidR="005D0765" w:rsidRDefault="005D0765">
          <w:pPr>
            <w:pStyle w:val="TOC1"/>
            <w:tabs>
              <w:tab w:val="right" w:leader="dot" w:pos="8630"/>
            </w:tabs>
            <w:rPr>
              <w:rFonts w:eastAsiaTheme="minorEastAsia"/>
              <w:noProof/>
              <w:kern w:val="2"/>
              <w:sz w:val="24"/>
              <w:szCs w:val="24"/>
            </w:rPr>
          </w:pPr>
          <w:hyperlink w:anchor="_Toc200968425" w:history="1">
            <w:r w:rsidRPr="00162BB7">
              <w:rPr>
                <w:rStyle w:val="Hyperlink"/>
                <w:noProof/>
              </w:rPr>
              <w:t>2.1 INTRODUCTION</w:t>
            </w:r>
            <w:r>
              <w:rPr>
                <w:noProof/>
                <w:webHidden/>
              </w:rPr>
              <w:tab/>
            </w:r>
            <w:r>
              <w:rPr>
                <w:noProof/>
                <w:webHidden/>
              </w:rPr>
              <w:fldChar w:fldCharType="begin"/>
            </w:r>
            <w:r>
              <w:rPr>
                <w:noProof/>
                <w:webHidden/>
              </w:rPr>
              <w:instrText xml:space="preserve"> PAGEREF _Toc200968425 \h </w:instrText>
            </w:r>
            <w:r>
              <w:rPr>
                <w:noProof/>
                <w:webHidden/>
              </w:rPr>
            </w:r>
            <w:r>
              <w:rPr>
                <w:noProof/>
                <w:webHidden/>
              </w:rPr>
              <w:fldChar w:fldCharType="separate"/>
            </w:r>
            <w:r>
              <w:rPr>
                <w:noProof/>
                <w:webHidden/>
              </w:rPr>
              <w:t>6</w:t>
            </w:r>
            <w:r>
              <w:rPr>
                <w:noProof/>
                <w:webHidden/>
              </w:rPr>
              <w:fldChar w:fldCharType="end"/>
            </w:r>
          </w:hyperlink>
        </w:p>
        <w:p w14:paraId="13E286FC" w14:textId="777E7DFE" w:rsidR="005D0765" w:rsidRDefault="005D0765">
          <w:pPr>
            <w:pStyle w:val="TOC1"/>
            <w:tabs>
              <w:tab w:val="right" w:leader="dot" w:pos="8630"/>
            </w:tabs>
            <w:rPr>
              <w:rFonts w:eastAsiaTheme="minorEastAsia"/>
              <w:noProof/>
              <w:kern w:val="2"/>
              <w:sz w:val="24"/>
              <w:szCs w:val="24"/>
            </w:rPr>
          </w:pPr>
          <w:hyperlink w:anchor="_Toc200968426" w:history="1">
            <w:r w:rsidRPr="00162BB7">
              <w:rPr>
                <w:rStyle w:val="Hyperlink"/>
                <w:noProof/>
              </w:rPr>
              <w:t>2.2 CONCEPTUAL FRAMEWORK</w:t>
            </w:r>
            <w:r>
              <w:rPr>
                <w:noProof/>
                <w:webHidden/>
              </w:rPr>
              <w:tab/>
            </w:r>
            <w:r>
              <w:rPr>
                <w:noProof/>
                <w:webHidden/>
              </w:rPr>
              <w:fldChar w:fldCharType="begin"/>
            </w:r>
            <w:r>
              <w:rPr>
                <w:noProof/>
                <w:webHidden/>
              </w:rPr>
              <w:instrText xml:space="preserve"> PAGEREF _Toc200968426 \h </w:instrText>
            </w:r>
            <w:r>
              <w:rPr>
                <w:noProof/>
                <w:webHidden/>
              </w:rPr>
            </w:r>
            <w:r>
              <w:rPr>
                <w:noProof/>
                <w:webHidden/>
              </w:rPr>
              <w:fldChar w:fldCharType="separate"/>
            </w:r>
            <w:r>
              <w:rPr>
                <w:noProof/>
                <w:webHidden/>
              </w:rPr>
              <w:t>6</w:t>
            </w:r>
            <w:r>
              <w:rPr>
                <w:noProof/>
                <w:webHidden/>
              </w:rPr>
              <w:fldChar w:fldCharType="end"/>
            </w:r>
          </w:hyperlink>
        </w:p>
        <w:p w14:paraId="74613654" w14:textId="09F28012" w:rsidR="005D0765" w:rsidRDefault="005D0765">
          <w:pPr>
            <w:pStyle w:val="TOC1"/>
            <w:tabs>
              <w:tab w:val="right" w:leader="dot" w:pos="8630"/>
            </w:tabs>
            <w:rPr>
              <w:rFonts w:eastAsiaTheme="minorEastAsia"/>
              <w:noProof/>
              <w:kern w:val="2"/>
              <w:sz w:val="24"/>
              <w:szCs w:val="24"/>
            </w:rPr>
          </w:pPr>
          <w:hyperlink w:anchor="_Toc200968427" w:history="1">
            <w:r w:rsidRPr="00162BB7">
              <w:rPr>
                <w:rStyle w:val="Hyperlink"/>
                <w:noProof/>
              </w:rPr>
              <w:t>2.2.1 CONCEPT OF INTERNAL AUDIT</w:t>
            </w:r>
            <w:r>
              <w:rPr>
                <w:noProof/>
                <w:webHidden/>
              </w:rPr>
              <w:tab/>
            </w:r>
            <w:r>
              <w:rPr>
                <w:noProof/>
                <w:webHidden/>
              </w:rPr>
              <w:fldChar w:fldCharType="begin"/>
            </w:r>
            <w:r>
              <w:rPr>
                <w:noProof/>
                <w:webHidden/>
              </w:rPr>
              <w:instrText xml:space="preserve"> PAGEREF _Toc200968427 \h </w:instrText>
            </w:r>
            <w:r>
              <w:rPr>
                <w:noProof/>
                <w:webHidden/>
              </w:rPr>
            </w:r>
            <w:r>
              <w:rPr>
                <w:noProof/>
                <w:webHidden/>
              </w:rPr>
              <w:fldChar w:fldCharType="separate"/>
            </w:r>
            <w:r>
              <w:rPr>
                <w:noProof/>
                <w:webHidden/>
              </w:rPr>
              <w:t>6</w:t>
            </w:r>
            <w:r>
              <w:rPr>
                <w:noProof/>
                <w:webHidden/>
              </w:rPr>
              <w:fldChar w:fldCharType="end"/>
            </w:r>
          </w:hyperlink>
        </w:p>
        <w:p w14:paraId="506E2AFA" w14:textId="0F03AC66" w:rsidR="005D0765" w:rsidRDefault="005D0765">
          <w:pPr>
            <w:pStyle w:val="TOC1"/>
            <w:tabs>
              <w:tab w:val="right" w:leader="dot" w:pos="8630"/>
            </w:tabs>
            <w:rPr>
              <w:rFonts w:eastAsiaTheme="minorEastAsia"/>
              <w:noProof/>
              <w:kern w:val="2"/>
              <w:sz w:val="24"/>
              <w:szCs w:val="24"/>
            </w:rPr>
          </w:pPr>
          <w:hyperlink w:anchor="_Toc200968428" w:history="1">
            <w:r w:rsidRPr="00162BB7">
              <w:rPr>
                <w:rStyle w:val="Hyperlink"/>
                <w:noProof/>
              </w:rPr>
              <w:t>2.2.2 SCOPE AND OBJECTIVE OF INTERNAL AUDITING</w:t>
            </w:r>
            <w:r>
              <w:rPr>
                <w:noProof/>
                <w:webHidden/>
              </w:rPr>
              <w:tab/>
            </w:r>
            <w:r>
              <w:rPr>
                <w:noProof/>
                <w:webHidden/>
              </w:rPr>
              <w:fldChar w:fldCharType="begin"/>
            </w:r>
            <w:r>
              <w:rPr>
                <w:noProof/>
                <w:webHidden/>
              </w:rPr>
              <w:instrText xml:space="preserve"> PAGEREF _Toc200968428 \h </w:instrText>
            </w:r>
            <w:r>
              <w:rPr>
                <w:noProof/>
                <w:webHidden/>
              </w:rPr>
            </w:r>
            <w:r>
              <w:rPr>
                <w:noProof/>
                <w:webHidden/>
              </w:rPr>
              <w:fldChar w:fldCharType="separate"/>
            </w:r>
            <w:r>
              <w:rPr>
                <w:noProof/>
                <w:webHidden/>
              </w:rPr>
              <w:t>7</w:t>
            </w:r>
            <w:r>
              <w:rPr>
                <w:noProof/>
                <w:webHidden/>
              </w:rPr>
              <w:fldChar w:fldCharType="end"/>
            </w:r>
          </w:hyperlink>
        </w:p>
        <w:p w14:paraId="2D739968" w14:textId="6F892B77" w:rsidR="005D0765" w:rsidRDefault="005D0765">
          <w:pPr>
            <w:pStyle w:val="TOC1"/>
            <w:tabs>
              <w:tab w:val="right" w:leader="dot" w:pos="8630"/>
            </w:tabs>
            <w:rPr>
              <w:rFonts w:eastAsiaTheme="minorEastAsia"/>
              <w:noProof/>
              <w:kern w:val="2"/>
              <w:sz w:val="24"/>
              <w:szCs w:val="24"/>
            </w:rPr>
          </w:pPr>
          <w:hyperlink w:anchor="_Toc200968429" w:history="1">
            <w:r w:rsidRPr="00162BB7">
              <w:rPr>
                <w:rStyle w:val="Hyperlink"/>
                <w:noProof/>
              </w:rPr>
              <w:t>2.2.3 BENEFIT OF INTERNAL AUDIT</w:t>
            </w:r>
            <w:r>
              <w:rPr>
                <w:noProof/>
                <w:webHidden/>
              </w:rPr>
              <w:tab/>
            </w:r>
            <w:r>
              <w:rPr>
                <w:noProof/>
                <w:webHidden/>
              </w:rPr>
              <w:fldChar w:fldCharType="begin"/>
            </w:r>
            <w:r>
              <w:rPr>
                <w:noProof/>
                <w:webHidden/>
              </w:rPr>
              <w:instrText xml:space="preserve"> PAGEREF _Toc200968429 \h </w:instrText>
            </w:r>
            <w:r>
              <w:rPr>
                <w:noProof/>
                <w:webHidden/>
              </w:rPr>
            </w:r>
            <w:r>
              <w:rPr>
                <w:noProof/>
                <w:webHidden/>
              </w:rPr>
              <w:fldChar w:fldCharType="separate"/>
            </w:r>
            <w:r>
              <w:rPr>
                <w:noProof/>
                <w:webHidden/>
              </w:rPr>
              <w:t>8</w:t>
            </w:r>
            <w:r>
              <w:rPr>
                <w:noProof/>
                <w:webHidden/>
              </w:rPr>
              <w:fldChar w:fldCharType="end"/>
            </w:r>
          </w:hyperlink>
        </w:p>
        <w:p w14:paraId="46D0E36D" w14:textId="7169E5CC" w:rsidR="005D0765" w:rsidRDefault="005D0765">
          <w:pPr>
            <w:pStyle w:val="TOC1"/>
            <w:tabs>
              <w:tab w:val="right" w:leader="dot" w:pos="8630"/>
            </w:tabs>
            <w:rPr>
              <w:rFonts w:eastAsiaTheme="minorEastAsia"/>
              <w:noProof/>
              <w:kern w:val="2"/>
              <w:sz w:val="24"/>
              <w:szCs w:val="24"/>
            </w:rPr>
          </w:pPr>
          <w:hyperlink w:anchor="_Toc200968430" w:history="1">
            <w:r w:rsidRPr="00162BB7">
              <w:rPr>
                <w:rStyle w:val="Hyperlink"/>
                <w:noProof/>
              </w:rPr>
              <w:t>2.2.4 INTERNAL AUDIT AND MANAGEMENT</w:t>
            </w:r>
            <w:r>
              <w:rPr>
                <w:noProof/>
                <w:webHidden/>
              </w:rPr>
              <w:tab/>
            </w:r>
            <w:r>
              <w:rPr>
                <w:noProof/>
                <w:webHidden/>
              </w:rPr>
              <w:fldChar w:fldCharType="begin"/>
            </w:r>
            <w:r>
              <w:rPr>
                <w:noProof/>
                <w:webHidden/>
              </w:rPr>
              <w:instrText xml:space="preserve"> PAGEREF _Toc200968430 \h </w:instrText>
            </w:r>
            <w:r>
              <w:rPr>
                <w:noProof/>
                <w:webHidden/>
              </w:rPr>
            </w:r>
            <w:r>
              <w:rPr>
                <w:noProof/>
                <w:webHidden/>
              </w:rPr>
              <w:fldChar w:fldCharType="separate"/>
            </w:r>
            <w:r>
              <w:rPr>
                <w:noProof/>
                <w:webHidden/>
              </w:rPr>
              <w:t>9</w:t>
            </w:r>
            <w:r>
              <w:rPr>
                <w:noProof/>
                <w:webHidden/>
              </w:rPr>
              <w:fldChar w:fldCharType="end"/>
            </w:r>
          </w:hyperlink>
        </w:p>
        <w:p w14:paraId="56B1B2B9" w14:textId="02A155EC" w:rsidR="005D0765" w:rsidRDefault="005D0765">
          <w:pPr>
            <w:pStyle w:val="TOC1"/>
            <w:tabs>
              <w:tab w:val="right" w:leader="dot" w:pos="8630"/>
            </w:tabs>
            <w:rPr>
              <w:rFonts w:eastAsiaTheme="minorEastAsia"/>
              <w:noProof/>
              <w:kern w:val="2"/>
              <w:sz w:val="24"/>
              <w:szCs w:val="24"/>
            </w:rPr>
          </w:pPr>
          <w:hyperlink w:anchor="_Toc200968431" w:history="1">
            <w:r w:rsidRPr="00162BB7">
              <w:rPr>
                <w:rStyle w:val="Hyperlink"/>
                <w:noProof/>
              </w:rPr>
              <w:t>2.2.5 INTERNAL AUDIT AT THE LOCAL GOVERNMENT LEVEL</w:t>
            </w:r>
            <w:r>
              <w:rPr>
                <w:noProof/>
                <w:webHidden/>
              </w:rPr>
              <w:tab/>
            </w:r>
            <w:r>
              <w:rPr>
                <w:noProof/>
                <w:webHidden/>
              </w:rPr>
              <w:fldChar w:fldCharType="begin"/>
            </w:r>
            <w:r>
              <w:rPr>
                <w:noProof/>
                <w:webHidden/>
              </w:rPr>
              <w:instrText xml:space="preserve"> PAGEREF _Toc200968431 \h </w:instrText>
            </w:r>
            <w:r>
              <w:rPr>
                <w:noProof/>
                <w:webHidden/>
              </w:rPr>
            </w:r>
            <w:r>
              <w:rPr>
                <w:noProof/>
                <w:webHidden/>
              </w:rPr>
              <w:fldChar w:fldCharType="separate"/>
            </w:r>
            <w:r>
              <w:rPr>
                <w:noProof/>
                <w:webHidden/>
              </w:rPr>
              <w:t>9</w:t>
            </w:r>
            <w:r>
              <w:rPr>
                <w:noProof/>
                <w:webHidden/>
              </w:rPr>
              <w:fldChar w:fldCharType="end"/>
            </w:r>
          </w:hyperlink>
        </w:p>
        <w:p w14:paraId="7A225326" w14:textId="363E6AA1" w:rsidR="005D0765" w:rsidRDefault="005D0765">
          <w:pPr>
            <w:pStyle w:val="TOC1"/>
            <w:tabs>
              <w:tab w:val="left" w:pos="720"/>
              <w:tab w:val="right" w:leader="dot" w:pos="8630"/>
            </w:tabs>
            <w:rPr>
              <w:rFonts w:eastAsiaTheme="minorEastAsia"/>
              <w:noProof/>
              <w:kern w:val="2"/>
              <w:sz w:val="24"/>
              <w:szCs w:val="24"/>
            </w:rPr>
          </w:pPr>
          <w:hyperlink w:anchor="_Toc200968432" w:history="1">
            <w:r w:rsidRPr="00162BB7">
              <w:rPr>
                <w:rStyle w:val="Hyperlink"/>
                <w:noProof/>
              </w:rPr>
              <w:t>2.2.6</w:t>
            </w:r>
            <w:r>
              <w:rPr>
                <w:rFonts w:eastAsiaTheme="minorEastAsia"/>
                <w:noProof/>
                <w:kern w:val="2"/>
                <w:sz w:val="24"/>
                <w:szCs w:val="24"/>
              </w:rPr>
              <w:tab/>
            </w:r>
            <w:r w:rsidRPr="00162BB7">
              <w:rPr>
                <w:rStyle w:val="Hyperlink"/>
                <w:noProof/>
              </w:rPr>
              <w:t>THE CONCEPT OF FINANCIAL CONTROL</w:t>
            </w:r>
            <w:r>
              <w:rPr>
                <w:noProof/>
                <w:webHidden/>
              </w:rPr>
              <w:tab/>
            </w:r>
            <w:r>
              <w:rPr>
                <w:noProof/>
                <w:webHidden/>
              </w:rPr>
              <w:fldChar w:fldCharType="begin"/>
            </w:r>
            <w:r>
              <w:rPr>
                <w:noProof/>
                <w:webHidden/>
              </w:rPr>
              <w:instrText xml:space="preserve"> PAGEREF _Toc200968432 \h </w:instrText>
            </w:r>
            <w:r>
              <w:rPr>
                <w:noProof/>
                <w:webHidden/>
              </w:rPr>
            </w:r>
            <w:r>
              <w:rPr>
                <w:noProof/>
                <w:webHidden/>
              </w:rPr>
              <w:fldChar w:fldCharType="separate"/>
            </w:r>
            <w:r>
              <w:rPr>
                <w:noProof/>
                <w:webHidden/>
              </w:rPr>
              <w:t>10</w:t>
            </w:r>
            <w:r>
              <w:rPr>
                <w:noProof/>
                <w:webHidden/>
              </w:rPr>
              <w:fldChar w:fldCharType="end"/>
            </w:r>
          </w:hyperlink>
        </w:p>
        <w:p w14:paraId="11DCC0E2" w14:textId="32666E88" w:rsidR="005D0765" w:rsidRDefault="005D0765">
          <w:pPr>
            <w:pStyle w:val="TOC1"/>
            <w:tabs>
              <w:tab w:val="right" w:leader="dot" w:pos="8630"/>
            </w:tabs>
            <w:rPr>
              <w:rFonts w:eastAsiaTheme="minorEastAsia"/>
              <w:noProof/>
              <w:kern w:val="2"/>
              <w:sz w:val="24"/>
              <w:szCs w:val="24"/>
            </w:rPr>
          </w:pPr>
          <w:hyperlink w:anchor="_Toc200968433" w:history="1">
            <w:r w:rsidRPr="00162BB7">
              <w:rPr>
                <w:rStyle w:val="Hyperlink"/>
                <w:noProof/>
              </w:rPr>
              <w:t>2.2.7 INTERNAL AUDIT EFFECTIVENESS</w:t>
            </w:r>
            <w:r>
              <w:rPr>
                <w:noProof/>
                <w:webHidden/>
              </w:rPr>
              <w:tab/>
            </w:r>
            <w:r>
              <w:rPr>
                <w:noProof/>
                <w:webHidden/>
              </w:rPr>
              <w:fldChar w:fldCharType="begin"/>
            </w:r>
            <w:r>
              <w:rPr>
                <w:noProof/>
                <w:webHidden/>
              </w:rPr>
              <w:instrText xml:space="preserve"> PAGEREF _Toc200968433 \h </w:instrText>
            </w:r>
            <w:r>
              <w:rPr>
                <w:noProof/>
                <w:webHidden/>
              </w:rPr>
            </w:r>
            <w:r>
              <w:rPr>
                <w:noProof/>
                <w:webHidden/>
              </w:rPr>
              <w:fldChar w:fldCharType="separate"/>
            </w:r>
            <w:r>
              <w:rPr>
                <w:noProof/>
                <w:webHidden/>
              </w:rPr>
              <w:t>11</w:t>
            </w:r>
            <w:r>
              <w:rPr>
                <w:noProof/>
                <w:webHidden/>
              </w:rPr>
              <w:fldChar w:fldCharType="end"/>
            </w:r>
          </w:hyperlink>
        </w:p>
        <w:p w14:paraId="5CE05D1D" w14:textId="286A911D" w:rsidR="005D0765" w:rsidRDefault="005D0765">
          <w:pPr>
            <w:pStyle w:val="TOC1"/>
            <w:tabs>
              <w:tab w:val="right" w:leader="dot" w:pos="8630"/>
            </w:tabs>
            <w:rPr>
              <w:rFonts w:eastAsiaTheme="minorEastAsia"/>
              <w:noProof/>
              <w:kern w:val="2"/>
              <w:sz w:val="24"/>
              <w:szCs w:val="24"/>
            </w:rPr>
          </w:pPr>
          <w:hyperlink w:anchor="_Toc200968434" w:history="1">
            <w:r w:rsidRPr="00162BB7">
              <w:rPr>
                <w:rStyle w:val="Hyperlink"/>
                <w:noProof/>
              </w:rPr>
              <w:t>2.2.8 RELATIONSHIP BETWEEN INTERNAL AUDIT AND INTERNAL CONTROL SYSTEM</w:t>
            </w:r>
            <w:r>
              <w:rPr>
                <w:noProof/>
                <w:webHidden/>
              </w:rPr>
              <w:tab/>
            </w:r>
            <w:r>
              <w:rPr>
                <w:noProof/>
                <w:webHidden/>
              </w:rPr>
              <w:fldChar w:fldCharType="begin"/>
            </w:r>
            <w:r>
              <w:rPr>
                <w:noProof/>
                <w:webHidden/>
              </w:rPr>
              <w:instrText xml:space="preserve"> PAGEREF _Toc200968434 \h </w:instrText>
            </w:r>
            <w:r>
              <w:rPr>
                <w:noProof/>
                <w:webHidden/>
              </w:rPr>
            </w:r>
            <w:r>
              <w:rPr>
                <w:noProof/>
                <w:webHidden/>
              </w:rPr>
              <w:fldChar w:fldCharType="separate"/>
            </w:r>
            <w:r>
              <w:rPr>
                <w:noProof/>
                <w:webHidden/>
              </w:rPr>
              <w:t>12</w:t>
            </w:r>
            <w:r>
              <w:rPr>
                <w:noProof/>
                <w:webHidden/>
              </w:rPr>
              <w:fldChar w:fldCharType="end"/>
            </w:r>
          </w:hyperlink>
        </w:p>
        <w:p w14:paraId="26611886" w14:textId="1157A767" w:rsidR="005D0765" w:rsidRDefault="005D0765">
          <w:pPr>
            <w:pStyle w:val="TOC1"/>
            <w:tabs>
              <w:tab w:val="right" w:leader="dot" w:pos="8630"/>
            </w:tabs>
            <w:rPr>
              <w:rFonts w:eastAsiaTheme="minorEastAsia"/>
              <w:noProof/>
              <w:kern w:val="2"/>
              <w:sz w:val="24"/>
              <w:szCs w:val="24"/>
            </w:rPr>
          </w:pPr>
          <w:hyperlink w:anchor="_Toc200968435" w:history="1">
            <w:r w:rsidRPr="00162BB7">
              <w:rPr>
                <w:rStyle w:val="Hyperlink"/>
                <w:noProof/>
              </w:rPr>
              <w:t>2.2.9 INTERNAL CONTROL AND PERFORMANCE EVALUATION</w:t>
            </w:r>
            <w:r>
              <w:rPr>
                <w:noProof/>
                <w:webHidden/>
              </w:rPr>
              <w:tab/>
            </w:r>
            <w:r>
              <w:rPr>
                <w:noProof/>
                <w:webHidden/>
              </w:rPr>
              <w:fldChar w:fldCharType="begin"/>
            </w:r>
            <w:r>
              <w:rPr>
                <w:noProof/>
                <w:webHidden/>
              </w:rPr>
              <w:instrText xml:space="preserve"> PAGEREF _Toc200968435 \h </w:instrText>
            </w:r>
            <w:r>
              <w:rPr>
                <w:noProof/>
                <w:webHidden/>
              </w:rPr>
            </w:r>
            <w:r>
              <w:rPr>
                <w:noProof/>
                <w:webHidden/>
              </w:rPr>
              <w:fldChar w:fldCharType="separate"/>
            </w:r>
            <w:r>
              <w:rPr>
                <w:noProof/>
                <w:webHidden/>
              </w:rPr>
              <w:t>14</w:t>
            </w:r>
            <w:r>
              <w:rPr>
                <w:noProof/>
                <w:webHidden/>
              </w:rPr>
              <w:fldChar w:fldCharType="end"/>
            </w:r>
          </w:hyperlink>
        </w:p>
        <w:p w14:paraId="75F6913C" w14:textId="0D09AD74" w:rsidR="005D0765" w:rsidRDefault="005D0765">
          <w:pPr>
            <w:pStyle w:val="TOC1"/>
            <w:tabs>
              <w:tab w:val="right" w:leader="dot" w:pos="8630"/>
            </w:tabs>
            <w:rPr>
              <w:rFonts w:eastAsiaTheme="minorEastAsia"/>
              <w:noProof/>
              <w:kern w:val="2"/>
              <w:sz w:val="24"/>
              <w:szCs w:val="24"/>
            </w:rPr>
          </w:pPr>
          <w:hyperlink w:anchor="_Toc200968436" w:history="1">
            <w:r w:rsidRPr="00162BB7">
              <w:rPr>
                <w:rStyle w:val="Hyperlink"/>
                <w:noProof/>
              </w:rPr>
              <w:t>2.2.10 THE ROLE OF RISK ASSESSMENT ON EFFECTIVENESS AND EFFICIENCY OF AN ORGANIZATION</w:t>
            </w:r>
            <w:r>
              <w:rPr>
                <w:noProof/>
                <w:webHidden/>
              </w:rPr>
              <w:tab/>
            </w:r>
            <w:r>
              <w:rPr>
                <w:noProof/>
                <w:webHidden/>
              </w:rPr>
              <w:fldChar w:fldCharType="begin"/>
            </w:r>
            <w:r>
              <w:rPr>
                <w:noProof/>
                <w:webHidden/>
              </w:rPr>
              <w:instrText xml:space="preserve"> PAGEREF _Toc200968436 \h </w:instrText>
            </w:r>
            <w:r>
              <w:rPr>
                <w:noProof/>
                <w:webHidden/>
              </w:rPr>
            </w:r>
            <w:r>
              <w:rPr>
                <w:noProof/>
                <w:webHidden/>
              </w:rPr>
              <w:fldChar w:fldCharType="separate"/>
            </w:r>
            <w:r>
              <w:rPr>
                <w:noProof/>
                <w:webHidden/>
              </w:rPr>
              <w:t>14</w:t>
            </w:r>
            <w:r>
              <w:rPr>
                <w:noProof/>
                <w:webHidden/>
              </w:rPr>
              <w:fldChar w:fldCharType="end"/>
            </w:r>
          </w:hyperlink>
        </w:p>
        <w:p w14:paraId="0F2EB2B8" w14:textId="63F18D7F" w:rsidR="005D0765" w:rsidRDefault="005D0765">
          <w:pPr>
            <w:pStyle w:val="TOC1"/>
            <w:tabs>
              <w:tab w:val="right" w:leader="dot" w:pos="8630"/>
            </w:tabs>
            <w:rPr>
              <w:rFonts w:eastAsiaTheme="minorEastAsia"/>
              <w:noProof/>
              <w:kern w:val="2"/>
              <w:sz w:val="24"/>
              <w:szCs w:val="24"/>
            </w:rPr>
          </w:pPr>
          <w:hyperlink w:anchor="_Toc200968437" w:history="1">
            <w:r w:rsidRPr="00162BB7">
              <w:rPr>
                <w:rStyle w:val="Hyperlink"/>
                <w:noProof/>
              </w:rPr>
              <w:t>2.2.11 THE RELATIONSHIP BETWEEN CONTROL ACTIVITIES AND EFFECTIVENESS AND EFFICIENCY OF AN ORGANIZATION</w:t>
            </w:r>
            <w:r>
              <w:rPr>
                <w:noProof/>
                <w:webHidden/>
              </w:rPr>
              <w:tab/>
            </w:r>
            <w:r>
              <w:rPr>
                <w:noProof/>
                <w:webHidden/>
              </w:rPr>
              <w:fldChar w:fldCharType="begin"/>
            </w:r>
            <w:r>
              <w:rPr>
                <w:noProof/>
                <w:webHidden/>
              </w:rPr>
              <w:instrText xml:space="preserve"> PAGEREF _Toc200968437 \h </w:instrText>
            </w:r>
            <w:r>
              <w:rPr>
                <w:noProof/>
                <w:webHidden/>
              </w:rPr>
            </w:r>
            <w:r>
              <w:rPr>
                <w:noProof/>
                <w:webHidden/>
              </w:rPr>
              <w:fldChar w:fldCharType="separate"/>
            </w:r>
            <w:r>
              <w:rPr>
                <w:noProof/>
                <w:webHidden/>
              </w:rPr>
              <w:t>16</w:t>
            </w:r>
            <w:r>
              <w:rPr>
                <w:noProof/>
                <w:webHidden/>
              </w:rPr>
              <w:fldChar w:fldCharType="end"/>
            </w:r>
          </w:hyperlink>
        </w:p>
        <w:p w14:paraId="0D8B0381" w14:textId="329A32BC" w:rsidR="005D0765" w:rsidRDefault="005D0765">
          <w:pPr>
            <w:pStyle w:val="TOC1"/>
            <w:tabs>
              <w:tab w:val="right" w:leader="dot" w:pos="8630"/>
            </w:tabs>
            <w:rPr>
              <w:rFonts w:eastAsiaTheme="minorEastAsia"/>
              <w:noProof/>
              <w:kern w:val="2"/>
              <w:sz w:val="24"/>
              <w:szCs w:val="24"/>
            </w:rPr>
          </w:pPr>
          <w:hyperlink w:anchor="_Toc200968438" w:history="1">
            <w:r w:rsidRPr="00162BB7">
              <w:rPr>
                <w:rStyle w:val="Hyperlink"/>
                <w:noProof/>
              </w:rPr>
              <w:t>2.2.12 THE IMPORTANCE OF MONITORING ON EFFECTIVENESS AND EFFICIENCY OF AN ORGANIZATION</w:t>
            </w:r>
            <w:r>
              <w:rPr>
                <w:noProof/>
                <w:webHidden/>
              </w:rPr>
              <w:tab/>
            </w:r>
            <w:r>
              <w:rPr>
                <w:noProof/>
                <w:webHidden/>
              </w:rPr>
              <w:fldChar w:fldCharType="begin"/>
            </w:r>
            <w:r>
              <w:rPr>
                <w:noProof/>
                <w:webHidden/>
              </w:rPr>
              <w:instrText xml:space="preserve"> PAGEREF _Toc200968438 \h </w:instrText>
            </w:r>
            <w:r>
              <w:rPr>
                <w:noProof/>
                <w:webHidden/>
              </w:rPr>
            </w:r>
            <w:r>
              <w:rPr>
                <w:noProof/>
                <w:webHidden/>
              </w:rPr>
              <w:fldChar w:fldCharType="separate"/>
            </w:r>
            <w:r>
              <w:rPr>
                <w:noProof/>
                <w:webHidden/>
              </w:rPr>
              <w:t>17</w:t>
            </w:r>
            <w:r>
              <w:rPr>
                <w:noProof/>
                <w:webHidden/>
              </w:rPr>
              <w:fldChar w:fldCharType="end"/>
            </w:r>
          </w:hyperlink>
        </w:p>
        <w:p w14:paraId="29122A5B" w14:textId="6D37DEA6" w:rsidR="005D0765" w:rsidRDefault="005D0765">
          <w:pPr>
            <w:pStyle w:val="TOC1"/>
            <w:tabs>
              <w:tab w:val="right" w:leader="dot" w:pos="8630"/>
            </w:tabs>
            <w:rPr>
              <w:rFonts w:eastAsiaTheme="minorEastAsia"/>
              <w:noProof/>
              <w:kern w:val="2"/>
              <w:sz w:val="24"/>
              <w:szCs w:val="24"/>
            </w:rPr>
          </w:pPr>
          <w:hyperlink w:anchor="_Toc200968439" w:history="1">
            <w:r w:rsidRPr="00162BB7">
              <w:rPr>
                <w:rStyle w:val="Hyperlink"/>
                <w:noProof/>
              </w:rPr>
              <w:t>2.3 THEORETICAL FRAMEWORK</w:t>
            </w:r>
            <w:r>
              <w:rPr>
                <w:noProof/>
                <w:webHidden/>
              </w:rPr>
              <w:tab/>
            </w:r>
            <w:r>
              <w:rPr>
                <w:noProof/>
                <w:webHidden/>
              </w:rPr>
              <w:fldChar w:fldCharType="begin"/>
            </w:r>
            <w:r>
              <w:rPr>
                <w:noProof/>
                <w:webHidden/>
              </w:rPr>
              <w:instrText xml:space="preserve"> PAGEREF _Toc200968439 \h </w:instrText>
            </w:r>
            <w:r>
              <w:rPr>
                <w:noProof/>
                <w:webHidden/>
              </w:rPr>
            </w:r>
            <w:r>
              <w:rPr>
                <w:noProof/>
                <w:webHidden/>
              </w:rPr>
              <w:fldChar w:fldCharType="separate"/>
            </w:r>
            <w:r>
              <w:rPr>
                <w:noProof/>
                <w:webHidden/>
              </w:rPr>
              <w:t>17</w:t>
            </w:r>
            <w:r>
              <w:rPr>
                <w:noProof/>
                <w:webHidden/>
              </w:rPr>
              <w:fldChar w:fldCharType="end"/>
            </w:r>
          </w:hyperlink>
        </w:p>
        <w:p w14:paraId="38EFAB44" w14:textId="33DE34EA" w:rsidR="005D0765" w:rsidRDefault="005D0765">
          <w:pPr>
            <w:pStyle w:val="TOC1"/>
            <w:tabs>
              <w:tab w:val="right" w:leader="dot" w:pos="8630"/>
            </w:tabs>
            <w:rPr>
              <w:rFonts w:eastAsiaTheme="minorEastAsia"/>
              <w:noProof/>
              <w:kern w:val="2"/>
              <w:sz w:val="24"/>
              <w:szCs w:val="24"/>
            </w:rPr>
          </w:pPr>
          <w:hyperlink w:anchor="_Toc200968440" w:history="1">
            <w:r w:rsidRPr="00162BB7">
              <w:rPr>
                <w:rStyle w:val="Hyperlink"/>
                <w:noProof/>
              </w:rPr>
              <w:t>2.3.1 AGENCY THEORY</w:t>
            </w:r>
            <w:r>
              <w:rPr>
                <w:noProof/>
                <w:webHidden/>
              </w:rPr>
              <w:tab/>
            </w:r>
            <w:r>
              <w:rPr>
                <w:noProof/>
                <w:webHidden/>
              </w:rPr>
              <w:fldChar w:fldCharType="begin"/>
            </w:r>
            <w:r>
              <w:rPr>
                <w:noProof/>
                <w:webHidden/>
              </w:rPr>
              <w:instrText xml:space="preserve"> PAGEREF _Toc200968440 \h </w:instrText>
            </w:r>
            <w:r>
              <w:rPr>
                <w:noProof/>
                <w:webHidden/>
              </w:rPr>
            </w:r>
            <w:r>
              <w:rPr>
                <w:noProof/>
                <w:webHidden/>
              </w:rPr>
              <w:fldChar w:fldCharType="separate"/>
            </w:r>
            <w:r>
              <w:rPr>
                <w:noProof/>
                <w:webHidden/>
              </w:rPr>
              <w:t>17</w:t>
            </w:r>
            <w:r>
              <w:rPr>
                <w:noProof/>
                <w:webHidden/>
              </w:rPr>
              <w:fldChar w:fldCharType="end"/>
            </w:r>
          </w:hyperlink>
        </w:p>
        <w:p w14:paraId="5D8A311C" w14:textId="261E7B31" w:rsidR="005D0765" w:rsidRDefault="005D0765">
          <w:pPr>
            <w:pStyle w:val="TOC1"/>
            <w:tabs>
              <w:tab w:val="right" w:leader="dot" w:pos="8630"/>
            </w:tabs>
            <w:rPr>
              <w:rFonts w:eastAsiaTheme="minorEastAsia"/>
              <w:noProof/>
              <w:kern w:val="2"/>
              <w:sz w:val="24"/>
              <w:szCs w:val="24"/>
            </w:rPr>
          </w:pPr>
          <w:hyperlink w:anchor="_Toc200968441" w:history="1">
            <w:r w:rsidRPr="00162BB7">
              <w:rPr>
                <w:rStyle w:val="Hyperlink"/>
                <w:noProof/>
              </w:rPr>
              <w:t>2.3.2 INSTITUTIONAL THEORY</w:t>
            </w:r>
            <w:r>
              <w:rPr>
                <w:noProof/>
                <w:webHidden/>
              </w:rPr>
              <w:tab/>
            </w:r>
            <w:r>
              <w:rPr>
                <w:noProof/>
                <w:webHidden/>
              </w:rPr>
              <w:fldChar w:fldCharType="begin"/>
            </w:r>
            <w:r>
              <w:rPr>
                <w:noProof/>
                <w:webHidden/>
              </w:rPr>
              <w:instrText xml:space="preserve"> PAGEREF _Toc200968441 \h </w:instrText>
            </w:r>
            <w:r>
              <w:rPr>
                <w:noProof/>
                <w:webHidden/>
              </w:rPr>
            </w:r>
            <w:r>
              <w:rPr>
                <w:noProof/>
                <w:webHidden/>
              </w:rPr>
              <w:fldChar w:fldCharType="separate"/>
            </w:r>
            <w:r>
              <w:rPr>
                <w:noProof/>
                <w:webHidden/>
              </w:rPr>
              <w:t>19</w:t>
            </w:r>
            <w:r>
              <w:rPr>
                <w:noProof/>
                <w:webHidden/>
              </w:rPr>
              <w:fldChar w:fldCharType="end"/>
            </w:r>
          </w:hyperlink>
        </w:p>
        <w:p w14:paraId="198ADE1C" w14:textId="232B9483" w:rsidR="005D0765" w:rsidRDefault="005D0765">
          <w:pPr>
            <w:pStyle w:val="TOC1"/>
            <w:tabs>
              <w:tab w:val="right" w:leader="dot" w:pos="8630"/>
            </w:tabs>
            <w:rPr>
              <w:rFonts w:eastAsiaTheme="minorEastAsia"/>
              <w:noProof/>
              <w:kern w:val="2"/>
              <w:sz w:val="24"/>
              <w:szCs w:val="24"/>
            </w:rPr>
          </w:pPr>
          <w:hyperlink w:anchor="_Toc200968442" w:history="1">
            <w:r w:rsidRPr="00162BB7">
              <w:rPr>
                <w:rStyle w:val="Hyperlink"/>
                <w:noProof/>
              </w:rPr>
              <w:t>2.3.3 COMMUNICATION THEORY</w:t>
            </w:r>
            <w:r>
              <w:rPr>
                <w:noProof/>
                <w:webHidden/>
              </w:rPr>
              <w:tab/>
            </w:r>
            <w:r>
              <w:rPr>
                <w:noProof/>
                <w:webHidden/>
              </w:rPr>
              <w:fldChar w:fldCharType="begin"/>
            </w:r>
            <w:r>
              <w:rPr>
                <w:noProof/>
                <w:webHidden/>
              </w:rPr>
              <w:instrText xml:space="preserve"> PAGEREF _Toc200968442 \h </w:instrText>
            </w:r>
            <w:r>
              <w:rPr>
                <w:noProof/>
                <w:webHidden/>
              </w:rPr>
            </w:r>
            <w:r>
              <w:rPr>
                <w:noProof/>
                <w:webHidden/>
              </w:rPr>
              <w:fldChar w:fldCharType="separate"/>
            </w:r>
            <w:r>
              <w:rPr>
                <w:noProof/>
                <w:webHidden/>
              </w:rPr>
              <w:t>20</w:t>
            </w:r>
            <w:r>
              <w:rPr>
                <w:noProof/>
                <w:webHidden/>
              </w:rPr>
              <w:fldChar w:fldCharType="end"/>
            </w:r>
          </w:hyperlink>
        </w:p>
        <w:p w14:paraId="7F7790F7" w14:textId="7BB8C6E0" w:rsidR="005D0765" w:rsidRDefault="005D0765">
          <w:pPr>
            <w:pStyle w:val="TOC1"/>
            <w:tabs>
              <w:tab w:val="right" w:leader="dot" w:pos="8630"/>
            </w:tabs>
            <w:rPr>
              <w:rFonts w:eastAsiaTheme="minorEastAsia"/>
              <w:noProof/>
              <w:kern w:val="2"/>
              <w:sz w:val="24"/>
              <w:szCs w:val="24"/>
            </w:rPr>
          </w:pPr>
          <w:hyperlink w:anchor="_Toc200968443" w:history="1">
            <w:r w:rsidRPr="00162BB7">
              <w:rPr>
                <w:rStyle w:val="Hyperlink"/>
                <w:noProof/>
              </w:rPr>
              <w:t>2.4 EMPIRICAL REVIEW</w:t>
            </w:r>
            <w:r>
              <w:rPr>
                <w:noProof/>
                <w:webHidden/>
              </w:rPr>
              <w:tab/>
            </w:r>
            <w:r>
              <w:rPr>
                <w:noProof/>
                <w:webHidden/>
              </w:rPr>
              <w:fldChar w:fldCharType="begin"/>
            </w:r>
            <w:r>
              <w:rPr>
                <w:noProof/>
                <w:webHidden/>
              </w:rPr>
              <w:instrText xml:space="preserve"> PAGEREF _Toc200968443 \h </w:instrText>
            </w:r>
            <w:r>
              <w:rPr>
                <w:noProof/>
                <w:webHidden/>
              </w:rPr>
            </w:r>
            <w:r>
              <w:rPr>
                <w:noProof/>
                <w:webHidden/>
              </w:rPr>
              <w:fldChar w:fldCharType="separate"/>
            </w:r>
            <w:r>
              <w:rPr>
                <w:noProof/>
                <w:webHidden/>
              </w:rPr>
              <w:t>22</w:t>
            </w:r>
            <w:r>
              <w:rPr>
                <w:noProof/>
                <w:webHidden/>
              </w:rPr>
              <w:fldChar w:fldCharType="end"/>
            </w:r>
          </w:hyperlink>
        </w:p>
        <w:p w14:paraId="290147CC" w14:textId="29C185F3" w:rsidR="005D0765" w:rsidRDefault="005D0765">
          <w:pPr>
            <w:pStyle w:val="TOC1"/>
            <w:tabs>
              <w:tab w:val="right" w:leader="dot" w:pos="8630"/>
            </w:tabs>
            <w:rPr>
              <w:rFonts w:eastAsiaTheme="minorEastAsia"/>
              <w:noProof/>
              <w:kern w:val="2"/>
              <w:sz w:val="24"/>
              <w:szCs w:val="24"/>
            </w:rPr>
          </w:pPr>
          <w:hyperlink w:anchor="_Toc200968444" w:history="1">
            <w:r w:rsidRPr="00162BB7">
              <w:rPr>
                <w:rStyle w:val="Hyperlink"/>
                <w:noProof/>
              </w:rPr>
              <w:t>CHAPTER THREE</w:t>
            </w:r>
            <w:r>
              <w:rPr>
                <w:noProof/>
                <w:webHidden/>
              </w:rPr>
              <w:tab/>
            </w:r>
            <w:r>
              <w:rPr>
                <w:noProof/>
                <w:webHidden/>
              </w:rPr>
              <w:fldChar w:fldCharType="begin"/>
            </w:r>
            <w:r>
              <w:rPr>
                <w:noProof/>
                <w:webHidden/>
              </w:rPr>
              <w:instrText xml:space="preserve"> PAGEREF _Toc200968444 \h </w:instrText>
            </w:r>
            <w:r>
              <w:rPr>
                <w:noProof/>
                <w:webHidden/>
              </w:rPr>
            </w:r>
            <w:r>
              <w:rPr>
                <w:noProof/>
                <w:webHidden/>
              </w:rPr>
              <w:fldChar w:fldCharType="separate"/>
            </w:r>
            <w:r>
              <w:rPr>
                <w:noProof/>
                <w:webHidden/>
              </w:rPr>
              <w:t>26</w:t>
            </w:r>
            <w:r>
              <w:rPr>
                <w:noProof/>
                <w:webHidden/>
              </w:rPr>
              <w:fldChar w:fldCharType="end"/>
            </w:r>
          </w:hyperlink>
        </w:p>
        <w:p w14:paraId="312C1E86" w14:textId="2CECCBB2" w:rsidR="005D0765" w:rsidRDefault="005D0765">
          <w:pPr>
            <w:pStyle w:val="TOC1"/>
            <w:tabs>
              <w:tab w:val="right" w:leader="dot" w:pos="8630"/>
            </w:tabs>
            <w:rPr>
              <w:rFonts w:eastAsiaTheme="minorEastAsia"/>
              <w:noProof/>
              <w:kern w:val="2"/>
              <w:sz w:val="24"/>
              <w:szCs w:val="24"/>
            </w:rPr>
          </w:pPr>
          <w:hyperlink w:anchor="_Toc200968445" w:history="1">
            <w:r w:rsidRPr="00162BB7">
              <w:rPr>
                <w:rStyle w:val="Hyperlink"/>
                <w:noProof/>
              </w:rPr>
              <w:t>RESEARCH METHODOLOGY</w:t>
            </w:r>
            <w:r>
              <w:rPr>
                <w:noProof/>
                <w:webHidden/>
              </w:rPr>
              <w:tab/>
            </w:r>
            <w:r>
              <w:rPr>
                <w:noProof/>
                <w:webHidden/>
              </w:rPr>
              <w:fldChar w:fldCharType="begin"/>
            </w:r>
            <w:r>
              <w:rPr>
                <w:noProof/>
                <w:webHidden/>
              </w:rPr>
              <w:instrText xml:space="preserve"> PAGEREF _Toc200968445 \h </w:instrText>
            </w:r>
            <w:r>
              <w:rPr>
                <w:noProof/>
                <w:webHidden/>
              </w:rPr>
            </w:r>
            <w:r>
              <w:rPr>
                <w:noProof/>
                <w:webHidden/>
              </w:rPr>
              <w:fldChar w:fldCharType="separate"/>
            </w:r>
            <w:r>
              <w:rPr>
                <w:noProof/>
                <w:webHidden/>
              </w:rPr>
              <w:t>26</w:t>
            </w:r>
            <w:r>
              <w:rPr>
                <w:noProof/>
                <w:webHidden/>
              </w:rPr>
              <w:fldChar w:fldCharType="end"/>
            </w:r>
          </w:hyperlink>
        </w:p>
        <w:p w14:paraId="049BC41D" w14:textId="615E5A9D" w:rsidR="005D0765" w:rsidRDefault="005D0765">
          <w:pPr>
            <w:pStyle w:val="TOC1"/>
            <w:tabs>
              <w:tab w:val="right" w:leader="dot" w:pos="8630"/>
            </w:tabs>
            <w:rPr>
              <w:rFonts w:eastAsiaTheme="minorEastAsia"/>
              <w:noProof/>
              <w:kern w:val="2"/>
              <w:sz w:val="24"/>
              <w:szCs w:val="24"/>
            </w:rPr>
          </w:pPr>
          <w:hyperlink w:anchor="_Toc200968446" w:history="1">
            <w:r w:rsidRPr="00162BB7">
              <w:rPr>
                <w:rStyle w:val="Hyperlink"/>
                <w:noProof/>
              </w:rPr>
              <w:t>3.1 INTRODUCTION</w:t>
            </w:r>
            <w:r>
              <w:rPr>
                <w:noProof/>
                <w:webHidden/>
              </w:rPr>
              <w:tab/>
            </w:r>
            <w:r>
              <w:rPr>
                <w:noProof/>
                <w:webHidden/>
              </w:rPr>
              <w:fldChar w:fldCharType="begin"/>
            </w:r>
            <w:r>
              <w:rPr>
                <w:noProof/>
                <w:webHidden/>
              </w:rPr>
              <w:instrText xml:space="preserve"> PAGEREF _Toc200968446 \h </w:instrText>
            </w:r>
            <w:r>
              <w:rPr>
                <w:noProof/>
                <w:webHidden/>
              </w:rPr>
            </w:r>
            <w:r>
              <w:rPr>
                <w:noProof/>
                <w:webHidden/>
              </w:rPr>
              <w:fldChar w:fldCharType="separate"/>
            </w:r>
            <w:r>
              <w:rPr>
                <w:noProof/>
                <w:webHidden/>
              </w:rPr>
              <w:t>26</w:t>
            </w:r>
            <w:r>
              <w:rPr>
                <w:noProof/>
                <w:webHidden/>
              </w:rPr>
              <w:fldChar w:fldCharType="end"/>
            </w:r>
          </w:hyperlink>
        </w:p>
        <w:p w14:paraId="66BF404F" w14:textId="1F76A9B0" w:rsidR="005D0765" w:rsidRDefault="005D0765">
          <w:pPr>
            <w:pStyle w:val="TOC1"/>
            <w:tabs>
              <w:tab w:val="right" w:leader="dot" w:pos="8630"/>
            </w:tabs>
            <w:rPr>
              <w:rFonts w:eastAsiaTheme="minorEastAsia"/>
              <w:noProof/>
              <w:kern w:val="2"/>
              <w:sz w:val="24"/>
              <w:szCs w:val="24"/>
            </w:rPr>
          </w:pPr>
          <w:hyperlink w:anchor="_Toc200968447" w:history="1">
            <w:r w:rsidRPr="00162BB7">
              <w:rPr>
                <w:rStyle w:val="Hyperlink"/>
                <w:noProof/>
              </w:rPr>
              <w:t>3.2 RESEARCH DESIGN</w:t>
            </w:r>
            <w:r>
              <w:rPr>
                <w:noProof/>
                <w:webHidden/>
              </w:rPr>
              <w:tab/>
            </w:r>
            <w:r>
              <w:rPr>
                <w:noProof/>
                <w:webHidden/>
              </w:rPr>
              <w:fldChar w:fldCharType="begin"/>
            </w:r>
            <w:r>
              <w:rPr>
                <w:noProof/>
                <w:webHidden/>
              </w:rPr>
              <w:instrText xml:space="preserve"> PAGEREF _Toc200968447 \h </w:instrText>
            </w:r>
            <w:r>
              <w:rPr>
                <w:noProof/>
                <w:webHidden/>
              </w:rPr>
            </w:r>
            <w:r>
              <w:rPr>
                <w:noProof/>
                <w:webHidden/>
              </w:rPr>
              <w:fldChar w:fldCharType="separate"/>
            </w:r>
            <w:r>
              <w:rPr>
                <w:noProof/>
                <w:webHidden/>
              </w:rPr>
              <w:t>26</w:t>
            </w:r>
            <w:r>
              <w:rPr>
                <w:noProof/>
                <w:webHidden/>
              </w:rPr>
              <w:fldChar w:fldCharType="end"/>
            </w:r>
          </w:hyperlink>
        </w:p>
        <w:p w14:paraId="5213043E" w14:textId="2C2FBF40" w:rsidR="005D0765" w:rsidRDefault="005D0765">
          <w:pPr>
            <w:pStyle w:val="TOC1"/>
            <w:tabs>
              <w:tab w:val="right" w:leader="dot" w:pos="8630"/>
            </w:tabs>
            <w:rPr>
              <w:rFonts w:eastAsiaTheme="minorEastAsia"/>
              <w:noProof/>
              <w:kern w:val="2"/>
              <w:sz w:val="24"/>
              <w:szCs w:val="24"/>
            </w:rPr>
          </w:pPr>
          <w:hyperlink w:anchor="_Toc200968448" w:history="1">
            <w:r w:rsidRPr="00162BB7">
              <w:rPr>
                <w:rStyle w:val="Hyperlink"/>
                <w:noProof/>
              </w:rPr>
              <w:t>3.3 POPULATION OF THE STUDY</w:t>
            </w:r>
            <w:r>
              <w:rPr>
                <w:noProof/>
                <w:webHidden/>
              </w:rPr>
              <w:tab/>
            </w:r>
            <w:r>
              <w:rPr>
                <w:noProof/>
                <w:webHidden/>
              </w:rPr>
              <w:fldChar w:fldCharType="begin"/>
            </w:r>
            <w:r>
              <w:rPr>
                <w:noProof/>
                <w:webHidden/>
              </w:rPr>
              <w:instrText xml:space="preserve"> PAGEREF _Toc200968448 \h </w:instrText>
            </w:r>
            <w:r>
              <w:rPr>
                <w:noProof/>
                <w:webHidden/>
              </w:rPr>
            </w:r>
            <w:r>
              <w:rPr>
                <w:noProof/>
                <w:webHidden/>
              </w:rPr>
              <w:fldChar w:fldCharType="separate"/>
            </w:r>
            <w:r>
              <w:rPr>
                <w:noProof/>
                <w:webHidden/>
              </w:rPr>
              <w:t>26</w:t>
            </w:r>
            <w:r>
              <w:rPr>
                <w:noProof/>
                <w:webHidden/>
              </w:rPr>
              <w:fldChar w:fldCharType="end"/>
            </w:r>
          </w:hyperlink>
        </w:p>
        <w:p w14:paraId="3E96ADCB" w14:textId="3527B9F3" w:rsidR="005D0765" w:rsidRDefault="005D0765">
          <w:pPr>
            <w:pStyle w:val="TOC1"/>
            <w:tabs>
              <w:tab w:val="right" w:leader="dot" w:pos="8630"/>
            </w:tabs>
            <w:rPr>
              <w:rFonts w:eastAsiaTheme="minorEastAsia"/>
              <w:noProof/>
              <w:kern w:val="2"/>
              <w:sz w:val="24"/>
              <w:szCs w:val="24"/>
            </w:rPr>
          </w:pPr>
          <w:hyperlink w:anchor="_Toc200968449" w:history="1">
            <w:r w:rsidRPr="00162BB7">
              <w:rPr>
                <w:rStyle w:val="Hyperlink"/>
                <w:noProof/>
              </w:rPr>
              <w:t>3.4 SAMPLE SIZE AND SAMPLING TECHNIQUES</w:t>
            </w:r>
            <w:r>
              <w:rPr>
                <w:noProof/>
                <w:webHidden/>
              </w:rPr>
              <w:tab/>
            </w:r>
            <w:r>
              <w:rPr>
                <w:noProof/>
                <w:webHidden/>
              </w:rPr>
              <w:fldChar w:fldCharType="begin"/>
            </w:r>
            <w:r>
              <w:rPr>
                <w:noProof/>
                <w:webHidden/>
              </w:rPr>
              <w:instrText xml:space="preserve"> PAGEREF _Toc200968449 \h </w:instrText>
            </w:r>
            <w:r>
              <w:rPr>
                <w:noProof/>
                <w:webHidden/>
              </w:rPr>
            </w:r>
            <w:r>
              <w:rPr>
                <w:noProof/>
                <w:webHidden/>
              </w:rPr>
              <w:fldChar w:fldCharType="separate"/>
            </w:r>
            <w:r>
              <w:rPr>
                <w:noProof/>
                <w:webHidden/>
              </w:rPr>
              <w:t>26</w:t>
            </w:r>
            <w:r>
              <w:rPr>
                <w:noProof/>
                <w:webHidden/>
              </w:rPr>
              <w:fldChar w:fldCharType="end"/>
            </w:r>
          </w:hyperlink>
        </w:p>
        <w:p w14:paraId="35961479" w14:textId="5FAF69C8" w:rsidR="005D0765" w:rsidRDefault="005D0765">
          <w:pPr>
            <w:pStyle w:val="TOC1"/>
            <w:tabs>
              <w:tab w:val="right" w:leader="dot" w:pos="8630"/>
            </w:tabs>
            <w:rPr>
              <w:rFonts w:eastAsiaTheme="minorEastAsia"/>
              <w:noProof/>
              <w:kern w:val="2"/>
              <w:sz w:val="24"/>
              <w:szCs w:val="24"/>
            </w:rPr>
          </w:pPr>
          <w:hyperlink w:anchor="_Toc200968450" w:history="1">
            <w:r w:rsidRPr="00162BB7">
              <w:rPr>
                <w:rStyle w:val="Hyperlink"/>
                <w:noProof/>
              </w:rPr>
              <w:t>3.5 METHODS OF DATA COLLECTION</w:t>
            </w:r>
            <w:r>
              <w:rPr>
                <w:noProof/>
                <w:webHidden/>
              </w:rPr>
              <w:tab/>
            </w:r>
            <w:r>
              <w:rPr>
                <w:noProof/>
                <w:webHidden/>
              </w:rPr>
              <w:fldChar w:fldCharType="begin"/>
            </w:r>
            <w:r>
              <w:rPr>
                <w:noProof/>
                <w:webHidden/>
              </w:rPr>
              <w:instrText xml:space="preserve"> PAGEREF _Toc200968450 \h </w:instrText>
            </w:r>
            <w:r>
              <w:rPr>
                <w:noProof/>
                <w:webHidden/>
              </w:rPr>
            </w:r>
            <w:r>
              <w:rPr>
                <w:noProof/>
                <w:webHidden/>
              </w:rPr>
              <w:fldChar w:fldCharType="separate"/>
            </w:r>
            <w:r>
              <w:rPr>
                <w:noProof/>
                <w:webHidden/>
              </w:rPr>
              <w:t>27</w:t>
            </w:r>
            <w:r>
              <w:rPr>
                <w:noProof/>
                <w:webHidden/>
              </w:rPr>
              <w:fldChar w:fldCharType="end"/>
            </w:r>
          </w:hyperlink>
        </w:p>
        <w:p w14:paraId="599C239F" w14:textId="4D7A5069" w:rsidR="005D0765" w:rsidRDefault="005D0765">
          <w:pPr>
            <w:pStyle w:val="TOC1"/>
            <w:tabs>
              <w:tab w:val="right" w:leader="dot" w:pos="8630"/>
            </w:tabs>
            <w:rPr>
              <w:rFonts w:eastAsiaTheme="minorEastAsia"/>
              <w:noProof/>
              <w:kern w:val="2"/>
              <w:sz w:val="24"/>
              <w:szCs w:val="24"/>
            </w:rPr>
          </w:pPr>
          <w:hyperlink w:anchor="_Toc200968451" w:history="1">
            <w:r w:rsidRPr="00162BB7">
              <w:rPr>
                <w:rStyle w:val="Hyperlink"/>
                <w:noProof/>
              </w:rPr>
              <w:t>3.6 INSTRUMENT FOR DATA ANALYSIS</w:t>
            </w:r>
            <w:r>
              <w:rPr>
                <w:noProof/>
                <w:webHidden/>
              </w:rPr>
              <w:tab/>
            </w:r>
            <w:r>
              <w:rPr>
                <w:noProof/>
                <w:webHidden/>
              </w:rPr>
              <w:fldChar w:fldCharType="begin"/>
            </w:r>
            <w:r>
              <w:rPr>
                <w:noProof/>
                <w:webHidden/>
              </w:rPr>
              <w:instrText xml:space="preserve"> PAGEREF _Toc200968451 \h </w:instrText>
            </w:r>
            <w:r>
              <w:rPr>
                <w:noProof/>
                <w:webHidden/>
              </w:rPr>
            </w:r>
            <w:r>
              <w:rPr>
                <w:noProof/>
                <w:webHidden/>
              </w:rPr>
              <w:fldChar w:fldCharType="separate"/>
            </w:r>
            <w:r>
              <w:rPr>
                <w:noProof/>
                <w:webHidden/>
              </w:rPr>
              <w:t>27</w:t>
            </w:r>
            <w:r>
              <w:rPr>
                <w:noProof/>
                <w:webHidden/>
              </w:rPr>
              <w:fldChar w:fldCharType="end"/>
            </w:r>
          </w:hyperlink>
        </w:p>
        <w:p w14:paraId="560F7768" w14:textId="06B9EFFA" w:rsidR="005D0765" w:rsidRDefault="005D0765">
          <w:pPr>
            <w:pStyle w:val="TOC1"/>
            <w:tabs>
              <w:tab w:val="right" w:leader="dot" w:pos="8630"/>
            </w:tabs>
            <w:rPr>
              <w:rFonts w:eastAsiaTheme="minorEastAsia"/>
              <w:noProof/>
              <w:kern w:val="2"/>
              <w:sz w:val="24"/>
              <w:szCs w:val="24"/>
            </w:rPr>
          </w:pPr>
          <w:hyperlink w:anchor="_Toc200968452" w:history="1">
            <w:r w:rsidRPr="00162BB7">
              <w:rPr>
                <w:rStyle w:val="Hyperlink"/>
                <w:noProof/>
              </w:rPr>
              <w:t>3.7 TECHNIQUES OF DATA ANALYSIS</w:t>
            </w:r>
            <w:r>
              <w:rPr>
                <w:noProof/>
                <w:webHidden/>
              </w:rPr>
              <w:tab/>
            </w:r>
            <w:r>
              <w:rPr>
                <w:noProof/>
                <w:webHidden/>
              </w:rPr>
              <w:fldChar w:fldCharType="begin"/>
            </w:r>
            <w:r>
              <w:rPr>
                <w:noProof/>
                <w:webHidden/>
              </w:rPr>
              <w:instrText xml:space="preserve"> PAGEREF _Toc200968452 \h </w:instrText>
            </w:r>
            <w:r>
              <w:rPr>
                <w:noProof/>
                <w:webHidden/>
              </w:rPr>
            </w:r>
            <w:r>
              <w:rPr>
                <w:noProof/>
                <w:webHidden/>
              </w:rPr>
              <w:fldChar w:fldCharType="separate"/>
            </w:r>
            <w:r>
              <w:rPr>
                <w:noProof/>
                <w:webHidden/>
              </w:rPr>
              <w:t>28</w:t>
            </w:r>
            <w:r>
              <w:rPr>
                <w:noProof/>
                <w:webHidden/>
              </w:rPr>
              <w:fldChar w:fldCharType="end"/>
            </w:r>
          </w:hyperlink>
        </w:p>
        <w:p w14:paraId="2A64B928" w14:textId="4FEE3C66" w:rsidR="005D0765" w:rsidRDefault="005D0765">
          <w:pPr>
            <w:pStyle w:val="TOC1"/>
            <w:tabs>
              <w:tab w:val="right" w:leader="dot" w:pos="8630"/>
            </w:tabs>
            <w:rPr>
              <w:rFonts w:eastAsiaTheme="minorEastAsia"/>
              <w:noProof/>
              <w:kern w:val="2"/>
              <w:sz w:val="24"/>
              <w:szCs w:val="24"/>
            </w:rPr>
          </w:pPr>
          <w:hyperlink w:anchor="_Toc200968453" w:history="1">
            <w:r w:rsidRPr="00162BB7">
              <w:rPr>
                <w:rStyle w:val="Hyperlink"/>
                <w:noProof/>
              </w:rPr>
              <w:t>CHAPTER FOUR</w:t>
            </w:r>
            <w:r>
              <w:rPr>
                <w:noProof/>
                <w:webHidden/>
              </w:rPr>
              <w:tab/>
            </w:r>
            <w:r>
              <w:rPr>
                <w:noProof/>
                <w:webHidden/>
              </w:rPr>
              <w:fldChar w:fldCharType="begin"/>
            </w:r>
            <w:r>
              <w:rPr>
                <w:noProof/>
                <w:webHidden/>
              </w:rPr>
              <w:instrText xml:space="preserve"> PAGEREF _Toc200968453 \h </w:instrText>
            </w:r>
            <w:r>
              <w:rPr>
                <w:noProof/>
                <w:webHidden/>
              </w:rPr>
            </w:r>
            <w:r>
              <w:rPr>
                <w:noProof/>
                <w:webHidden/>
              </w:rPr>
              <w:fldChar w:fldCharType="separate"/>
            </w:r>
            <w:r>
              <w:rPr>
                <w:noProof/>
                <w:webHidden/>
              </w:rPr>
              <w:t>29</w:t>
            </w:r>
            <w:r>
              <w:rPr>
                <w:noProof/>
                <w:webHidden/>
              </w:rPr>
              <w:fldChar w:fldCharType="end"/>
            </w:r>
          </w:hyperlink>
        </w:p>
        <w:p w14:paraId="75200E57" w14:textId="08E6A337" w:rsidR="005D0765" w:rsidRDefault="005D0765">
          <w:pPr>
            <w:pStyle w:val="TOC1"/>
            <w:tabs>
              <w:tab w:val="right" w:leader="dot" w:pos="8630"/>
            </w:tabs>
            <w:rPr>
              <w:rFonts w:eastAsiaTheme="minorEastAsia"/>
              <w:noProof/>
              <w:kern w:val="2"/>
              <w:sz w:val="24"/>
              <w:szCs w:val="24"/>
            </w:rPr>
          </w:pPr>
          <w:hyperlink w:anchor="_Toc200968454" w:history="1">
            <w:r w:rsidRPr="00162BB7">
              <w:rPr>
                <w:rStyle w:val="Hyperlink"/>
                <w:noProof/>
              </w:rPr>
              <w:t>ANALYSIS AND DISCUSSION</w:t>
            </w:r>
            <w:r>
              <w:rPr>
                <w:noProof/>
                <w:webHidden/>
              </w:rPr>
              <w:tab/>
            </w:r>
            <w:r>
              <w:rPr>
                <w:noProof/>
                <w:webHidden/>
              </w:rPr>
              <w:fldChar w:fldCharType="begin"/>
            </w:r>
            <w:r>
              <w:rPr>
                <w:noProof/>
                <w:webHidden/>
              </w:rPr>
              <w:instrText xml:space="preserve"> PAGEREF _Toc200968454 \h </w:instrText>
            </w:r>
            <w:r>
              <w:rPr>
                <w:noProof/>
                <w:webHidden/>
              </w:rPr>
            </w:r>
            <w:r>
              <w:rPr>
                <w:noProof/>
                <w:webHidden/>
              </w:rPr>
              <w:fldChar w:fldCharType="separate"/>
            </w:r>
            <w:r>
              <w:rPr>
                <w:noProof/>
                <w:webHidden/>
              </w:rPr>
              <w:t>29</w:t>
            </w:r>
            <w:r>
              <w:rPr>
                <w:noProof/>
                <w:webHidden/>
              </w:rPr>
              <w:fldChar w:fldCharType="end"/>
            </w:r>
          </w:hyperlink>
        </w:p>
        <w:p w14:paraId="69D32580" w14:textId="6B85C95A" w:rsidR="005D0765" w:rsidRDefault="005D0765">
          <w:pPr>
            <w:pStyle w:val="TOC1"/>
            <w:tabs>
              <w:tab w:val="right" w:leader="dot" w:pos="8630"/>
            </w:tabs>
            <w:rPr>
              <w:rFonts w:eastAsiaTheme="minorEastAsia"/>
              <w:noProof/>
              <w:kern w:val="2"/>
              <w:sz w:val="24"/>
              <w:szCs w:val="24"/>
            </w:rPr>
          </w:pPr>
          <w:hyperlink w:anchor="_Toc200968455" w:history="1">
            <w:r w:rsidRPr="00162BB7">
              <w:rPr>
                <w:rStyle w:val="Hyperlink"/>
                <w:noProof/>
              </w:rPr>
              <w:t>4.0 PREAMBLE</w:t>
            </w:r>
            <w:r>
              <w:rPr>
                <w:noProof/>
                <w:webHidden/>
              </w:rPr>
              <w:tab/>
            </w:r>
            <w:r>
              <w:rPr>
                <w:noProof/>
                <w:webHidden/>
              </w:rPr>
              <w:fldChar w:fldCharType="begin"/>
            </w:r>
            <w:r>
              <w:rPr>
                <w:noProof/>
                <w:webHidden/>
              </w:rPr>
              <w:instrText xml:space="preserve"> PAGEREF _Toc200968455 \h </w:instrText>
            </w:r>
            <w:r>
              <w:rPr>
                <w:noProof/>
                <w:webHidden/>
              </w:rPr>
            </w:r>
            <w:r>
              <w:rPr>
                <w:noProof/>
                <w:webHidden/>
              </w:rPr>
              <w:fldChar w:fldCharType="separate"/>
            </w:r>
            <w:r>
              <w:rPr>
                <w:noProof/>
                <w:webHidden/>
              </w:rPr>
              <w:t>29</w:t>
            </w:r>
            <w:r>
              <w:rPr>
                <w:noProof/>
                <w:webHidden/>
              </w:rPr>
              <w:fldChar w:fldCharType="end"/>
            </w:r>
          </w:hyperlink>
        </w:p>
        <w:p w14:paraId="6452901E" w14:textId="06F5E0D4" w:rsidR="005D0765" w:rsidRDefault="005D0765">
          <w:pPr>
            <w:pStyle w:val="TOC1"/>
            <w:tabs>
              <w:tab w:val="right" w:leader="dot" w:pos="8630"/>
            </w:tabs>
            <w:rPr>
              <w:rFonts w:eastAsiaTheme="minorEastAsia"/>
              <w:noProof/>
              <w:kern w:val="2"/>
              <w:sz w:val="24"/>
              <w:szCs w:val="24"/>
            </w:rPr>
          </w:pPr>
          <w:hyperlink w:anchor="_Toc200968456" w:history="1">
            <w:r w:rsidRPr="00162BB7">
              <w:rPr>
                <w:rStyle w:val="Hyperlink"/>
                <w:noProof/>
              </w:rPr>
              <w:t>4.1 DATA ANALYSIS AND PRESENTATION</w:t>
            </w:r>
            <w:r>
              <w:rPr>
                <w:noProof/>
                <w:webHidden/>
              </w:rPr>
              <w:tab/>
            </w:r>
            <w:r>
              <w:rPr>
                <w:noProof/>
                <w:webHidden/>
              </w:rPr>
              <w:fldChar w:fldCharType="begin"/>
            </w:r>
            <w:r>
              <w:rPr>
                <w:noProof/>
                <w:webHidden/>
              </w:rPr>
              <w:instrText xml:space="preserve"> PAGEREF _Toc200968456 \h </w:instrText>
            </w:r>
            <w:r>
              <w:rPr>
                <w:noProof/>
                <w:webHidden/>
              </w:rPr>
            </w:r>
            <w:r>
              <w:rPr>
                <w:noProof/>
                <w:webHidden/>
              </w:rPr>
              <w:fldChar w:fldCharType="separate"/>
            </w:r>
            <w:r>
              <w:rPr>
                <w:noProof/>
                <w:webHidden/>
              </w:rPr>
              <w:t>29</w:t>
            </w:r>
            <w:r>
              <w:rPr>
                <w:noProof/>
                <w:webHidden/>
              </w:rPr>
              <w:fldChar w:fldCharType="end"/>
            </w:r>
          </w:hyperlink>
        </w:p>
        <w:p w14:paraId="4E6FA8F6" w14:textId="2EEC2952" w:rsidR="005D0765" w:rsidRDefault="005D0765">
          <w:pPr>
            <w:pStyle w:val="TOC1"/>
            <w:tabs>
              <w:tab w:val="right" w:leader="dot" w:pos="8630"/>
            </w:tabs>
            <w:rPr>
              <w:rFonts w:eastAsiaTheme="minorEastAsia"/>
              <w:noProof/>
              <w:kern w:val="2"/>
              <w:sz w:val="24"/>
              <w:szCs w:val="24"/>
            </w:rPr>
          </w:pPr>
          <w:hyperlink w:anchor="_Toc200968457" w:history="1">
            <w:r w:rsidRPr="00162BB7">
              <w:rPr>
                <w:rStyle w:val="Hyperlink"/>
                <w:noProof/>
              </w:rPr>
              <w:t>4.2 DEMOGRAPHIC DATA</w:t>
            </w:r>
            <w:r>
              <w:rPr>
                <w:noProof/>
                <w:webHidden/>
              </w:rPr>
              <w:tab/>
            </w:r>
            <w:r>
              <w:rPr>
                <w:noProof/>
                <w:webHidden/>
              </w:rPr>
              <w:fldChar w:fldCharType="begin"/>
            </w:r>
            <w:r>
              <w:rPr>
                <w:noProof/>
                <w:webHidden/>
              </w:rPr>
              <w:instrText xml:space="preserve"> PAGEREF _Toc200968457 \h </w:instrText>
            </w:r>
            <w:r>
              <w:rPr>
                <w:noProof/>
                <w:webHidden/>
              </w:rPr>
            </w:r>
            <w:r>
              <w:rPr>
                <w:noProof/>
                <w:webHidden/>
              </w:rPr>
              <w:fldChar w:fldCharType="separate"/>
            </w:r>
            <w:r>
              <w:rPr>
                <w:noProof/>
                <w:webHidden/>
              </w:rPr>
              <w:t>29</w:t>
            </w:r>
            <w:r>
              <w:rPr>
                <w:noProof/>
                <w:webHidden/>
              </w:rPr>
              <w:fldChar w:fldCharType="end"/>
            </w:r>
          </w:hyperlink>
        </w:p>
        <w:p w14:paraId="2CB1CBF2" w14:textId="76078738" w:rsidR="005D0765" w:rsidRDefault="005D0765">
          <w:pPr>
            <w:pStyle w:val="TOC1"/>
            <w:tabs>
              <w:tab w:val="right" w:leader="dot" w:pos="8630"/>
            </w:tabs>
            <w:rPr>
              <w:rFonts w:eastAsiaTheme="minorEastAsia"/>
              <w:noProof/>
              <w:kern w:val="2"/>
              <w:sz w:val="24"/>
              <w:szCs w:val="24"/>
            </w:rPr>
          </w:pPr>
          <w:hyperlink w:anchor="_Toc200968458" w:history="1">
            <w:r w:rsidRPr="00162BB7">
              <w:rPr>
                <w:rStyle w:val="Hyperlink"/>
                <w:noProof/>
              </w:rPr>
              <w:t>CHAPTER FIVE</w:t>
            </w:r>
            <w:r>
              <w:rPr>
                <w:noProof/>
                <w:webHidden/>
              </w:rPr>
              <w:tab/>
            </w:r>
            <w:r>
              <w:rPr>
                <w:noProof/>
                <w:webHidden/>
              </w:rPr>
              <w:fldChar w:fldCharType="begin"/>
            </w:r>
            <w:r>
              <w:rPr>
                <w:noProof/>
                <w:webHidden/>
              </w:rPr>
              <w:instrText xml:space="preserve"> PAGEREF _Toc200968458 \h </w:instrText>
            </w:r>
            <w:r>
              <w:rPr>
                <w:noProof/>
                <w:webHidden/>
              </w:rPr>
            </w:r>
            <w:r>
              <w:rPr>
                <w:noProof/>
                <w:webHidden/>
              </w:rPr>
              <w:fldChar w:fldCharType="separate"/>
            </w:r>
            <w:r>
              <w:rPr>
                <w:noProof/>
                <w:webHidden/>
              </w:rPr>
              <w:t>38</w:t>
            </w:r>
            <w:r>
              <w:rPr>
                <w:noProof/>
                <w:webHidden/>
              </w:rPr>
              <w:fldChar w:fldCharType="end"/>
            </w:r>
          </w:hyperlink>
        </w:p>
        <w:p w14:paraId="3BE9CFF1" w14:textId="11648A45" w:rsidR="005D0765" w:rsidRDefault="005D0765">
          <w:pPr>
            <w:pStyle w:val="TOC1"/>
            <w:tabs>
              <w:tab w:val="right" w:leader="dot" w:pos="8630"/>
            </w:tabs>
            <w:rPr>
              <w:rFonts w:eastAsiaTheme="minorEastAsia"/>
              <w:noProof/>
              <w:kern w:val="2"/>
              <w:sz w:val="24"/>
              <w:szCs w:val="24"/>
            </w:rPr>
          </w:pPr>
          <w:hyperlink w:anchor="_Toc200968459" w:history="1">
            <w:r w:rsidRPr="00162BB7">
              <w:rPr>
                <w:rStyle w:val="Hyperlink"/>
                <w:noProof/>
              </w:rPr>
              <w:t>SUMMARY, CONCLUSION AND RECOMMENDATIONS</w:t>
            </w:r>
            <w:r>
              <w:rPr>
                <w:noProof/>
                <w:webHidden/>
              </w:rPr>
              <w:tab/>
            </w:r>
            <w:r>
              <w:rPr>
                <w:noProof/>
                <w:webHidden/>
              </w:rPr>
              <w:fldChar w:fldCharType="begin"/>
            </w:r>
            <w:r>
              <w:rPr>
                <w:noProof/>
                <w:webHidden/>
              </w:rPr>
              <w:instrText xml:space="preserve"> PAGEREF _Toc200968459 \h </w:instrText>
            </w:r>
            <w:r>
              <w:rPr>
                <w:noProof/>
                <w:webHidden/>
              </w:rPr>
            </w:r>
            <w:r>
              <w:rPr>
                <w:noProof/>
                <w:webHidden/>
              </w:rPr>
              <w:fldChar w:fldCharType="separate"/>
            </w:r>
            <w:r>
              <w:rPr>
                <w:noProof/>
                <w:webHidden/>
              </w:rPr>
              <w:t>38</w:t>
            </w:r>
            <w:r>
              <w:rPr>
                <w:noProof/>
                <w:webHidden/>
              </w:rPr>
              <w:fldChar w:fldCharType="end"/>
            </w:r>
          </w:hyperlink>
        </w:p>
        <w:p w14:paraId="13DB1FE7" w14:textId="3541C882" w:rsidR="005D0765" w:rsidRDefault="005D0765">
          <w:pPr>
            <w:pStyle w:val="TOC1"/>
            <w:tabs>
              <w:tab w:val="right" w:leader="dot" w:pos="8630"/>
            </w:tabs>
            <w:rPr>
              <w:rFonts w:eastAsiaTheme="minorEastAsia"/>
              <w:noProof/>
              <w:kern w:val="2"/>
              <w:sz w:val="24"/>
              <w:szCs w:val="24"/>
            </w:rPr>
          </w:pPr>
          <w:hyperlink w:anchor="_Toc200968460" w:history="1">
            <w:r w:rsidRPr="00162BB7">
              <w:rPr>
                <w:rStyle w:val="Hyperlink"/>
                <w:noProof/>
              </w:rPr>
              <w:t>5.1 SUMMARY</w:t>
            </w:r>
            <w:r>
              <w:rPr>
                <w:noProof/>
                <w:webHidden/>
              </w:rPr>
              <w:tab/>
            </w:r>
            <w:r>
              <w:rPr>
                <w:noProof/>
                <w:webHidden/>
              </w:rPr>
              <w:fldChar w:fldCharType="begin"/>
            </w:r>
            <w:r>
              <w:rPr>
                <w:noProof/>
                <w:webHidden/>
              </w:rPr>
              <w:instrText xml:space="preserve"> PAGEREF _Toc200968460 \h </w:instrText>
            </w:r>
            <w:r>
              <w:rPr>
                <w:noProof/>
                <w:webHidden/>
              </w:rPr>
            </w:r>
            <w:r>
              <w:rPr>
                <w:noProof/>
                <w:webHidden/>
              </w:rPr>
              <w:fldChar w:fldCharType="separate"/>
            </w:r>
            <w:r>
              <w:rPr>
                <w:noProof/>
                <w:webHidden/>
              </w:rPr>
              <w:t>38</w:t>
            </w:r>
            <w:r>
              <w:rPr>
                <w:noProof/>
                <w:webHidden/>
              </w:rPr>
              <w:fldChar w:fldCharType="end"/>
            </w:r>
          </w:hyperlink>
        </w:p>
        <w:p w14:paraId="5863A21B" w14:textId="576D5861" w:rsidR="005D0765" w:rsidRDefault="005D0765">
          <w:pPr>
            <w:pStyle w:val="TOC1"/>
            <w:tabs>
              <w:tab w:val="left" w:pos="720"/>
              <w:tab w:val="right" w:leader="dot" w:pos="8630"/>
            </w:tabs>
            <w:rPr>
              <w:rFonts w:eastAsiaTheme="minorEastAsia"/>
              <w:noProof/>
              <w:kern w:val="2"/>
              <w:sz w:val="24"/>
              <w:szCs w:val="24"/>
            </w:rPr>
          </w:pPr>
          <w:hyperlink w:anchor="_Toc200968461" w:history="1">
            <w:r w:rsidRPr="00162BB7">
              <w:rPr>
                <w:rStyle w:val="Hyperlink"/>
                <w:noProof/>
              </w:rPr>
              <w:t xml:space="preserve">5.2 </w:t>
            </w:r>
            <w:r>
              <w:rPr>
                <w:rFonts w:eastAsiaTheme="minorEastAsia"/>
                <w:noProof/>
                <w:kern w:val="2"/>
                <w:sz w:val="24"/>
                <w:szCs w:val="24"/>
              </w:rPr>
              <w:tab/>
            </w:r>
            <w:r w:rsidRPr="00162BB7">
              <w:rPr>
                <w:rStyle w:val="Hyperlink"/>
                <w:noProof/>
              </w:rPr>
              <w:t>CONCLUSION</w:t>
            </w:r>
            <w:r>
              <w:rPr>
                <w:noProof/>
                <w:webHidden/>
              </w:rPr>
              <w:tab/>
            </w:r>
            <w:r>
              <w:rPr>
                <w:noProof/>
                <w:webHidden/>
              </w:rPr>
              <w:fldChar w:fldCharType="begin"/>
            </w:r>
            <w:r>
              <w:rPr>
                <w:noProof/>
                <w:webHidden/>
              </w:rPr>
              <w:instrText xml:space="preserve"> PAGEREF _Toc200968461 \h </w:instrText>
            </w:r>
            <w:r>
              <w:rPr>
                <w:noProof/>
                <w:webHidden/>
              </w:rPr>
            </w:r>
            <w:r>
              <w:rPr>
                <w:noProof/>
                <w:webHidden/>
              </w:rPr>
              <w:fldChar w:fldCharType="separate"/>
            </w:r>
            <w:r>
              <w:rPr>
                <w:noProof/>
                <w:webHidden/>
              </w:rPr>
              <w:t>38</w:t>
            </w:r>
            <w:r>
              <w:rPr>
                <w:noProof/>
                <w:webHidden/>
              </w:rPr>
              <w:fldChar w:fldCharType="end"/>
            </w:r>
          </w:hyperlink>
        </w:p>
        <w:p w14:paraId="014EC0B3" w14:textId="0C477747" w:rsidR="005D0765" w:rsidRDefault="005D0765">
          <w:pPr>
            <w:pStyle w:val="TOC1"/>
            <w:tabs>
              <w:tab w:val="left" w:pos="720"/>
              <w:tab w:val="right" w:leader="dot" w:pos="8630"/>
            </w:tabs>
            <w:rPr>
              <w:rFonts w:eastAsiaTheme="minorEastAsia"/>
              <w:noProof/>
              <w:kern w:val="2"/>
              <w:sz w:val="24"/>
              <w:szCs w:val="24"/>
            </w:rPr>
          </w:pPr>
          <w:hyperlink w:anchor="_Toc200968462" w:history="1">
            <w:r w:rsidRPr="00162BB7">
              <w:rPr>
                <w:rStyle w:val="Hyperlink"/>
                <w:noProof/>
              </w:rPr>
              <w:t xml:space="preserve">5.3 </w:t>
            </w:r>
            <w:r>
              <w:rPr>
                <w:rFonts w:eastAsiaTheme="minorEastAsia"/>
                <w:noProof/>
                <w:kern w:val="2"/>
                <w:sz w:val="24"/>
                <w:szCs w:val="24"/>
              </w:rPr>
              <w:tab/>
            </w:r>
            <w:r w:rsidRPr="00162BB7">
              <w:rPr>
                <w:rStyle w:val="Hyperlink"/>
                <w:noProof/>
              </w:rPr>
              <w:t>RECOMMENDATION</w:t>
            </w:r>
            <w:r>
              <w:rPr>
                <w:noProof/>
                <w:webHidden/>
              </w:rPr>
              <w:tab/>
            </w:r>
            <w:r>
              <w:rPr>
                <w:noProof/>
                <w:webHidden/>
              </w:rPr>
              <w:fldChar w:fldCharType="begin"/>
            </w:r>
            <w:r>
              <w:rPr>
                <w:noProof/>
                <w:webHidden/>
              </w:rPr>
              <w:instrText xml:space="preserve"> PAGEREF _Toc200968462 \h </w:instrText>
            </w:r>
            <w:r>
              <w:rPr>
                <w:noProof/>
                <w:webHidden/>
              </w:rPr>
            </w:r>
            <w:r>
              <w:rPr>
                <w:noProof/>
                <w:webHidden/>
              </w:rPr>
              <w:fldChar w:fldCharType="separate"/>
            </w:r>
            <w:r>
              <w:rPr>
                <w:noProof/>
                <w:webHidden/>
              </w:rPr>
              <w:t>39</w:t>
            </w:r>
            <w:r>
              <w:rPr>
                <w:noProof/>
                <w:webHidden/>
              </w:rPr>
              <w:fldChar w:fldCharType="end"/>
            </w:r>
          </w:hyperlink>
        </w:p>
        <w:p w14:paraId="4543532A" w14:textId="183FA094" w:rsidR="005D0765" w:rsidRDefault="005D0765">
          <w:pPr>
            <w:pStyle w:val="TOC1"/>
            <w:tabs>
              <w:tab w:val="right" w:leader="dot" w:pos="8630"/>
            </w:tabs>
            <w:rPr>
              <w:rFonts w:eastAsiaTheme="minorEastAsia"/>
              <w:noProof/>
              <w:kern w:val="2"/>
              <w:sz w:val="24"/>
              <w:szCs w:val="24"/>
            </w:rPr>
          </w:pPr>
          <w:hyperlink w:anchor="_Toc200968463" w:history="1">
            <w:r w:rsidRPr="00162BB7">
              <w:rPr>
                <w:rStyle w:val="Hyperlink"/>
                <w:noProof/>
              </w:rPr>
              <w:t>REFERENCES</w:t>
            </w:r>
            <w:r>
              <w:rPr>
                <w:noProof/>
                <w:webHidden/>
              </w:rPr>
              <w:tab/>
            </w:r>
            <w:r>
              <w:rPr>
                <w:noProof/>
                <w:webHidden/>
              </w:rPr>
              <w:fldChar w:fldCharType="begin"/>
            </w:r>
            <w:r>
              <w:rPr>
                <w:noProof/>
                <w:webHidden/>
              </w:rPr>
              <w:instrText xml:space="preserve"> PAGEREF _Toc200968463 \h </w:instrText>
            </w:r>
            <w:r>
              <w:rPr>
                <w:noProof/>
                <w:webHidden/>
              </w:rPr>
            </w:r>
            <w:r>
              <w:rPr>
                <w:noProof/>
                <w:webHidden/>
              </w:rPr>
              <w:fldChar w:fldCharType="separate"/>
            </w:r>
            <w:r>
              <w:rPr>
                <w:noProof/>
                <w:webHidden/>
              </w:rPr>
              <w:t>40</w:t>
            </w:r>
            <w:r>
              <w:rPr>
                <w:noProof/>
                <w:webHidden/>
              </w:rPr>
              <w:fldChar w:fldCharType="end"/>
            </w:r>
          </w:hyperlink>
        </w:p>
        <w:p w14:paraId="10D7F5DF" w14:textId="42DA5EAE" w:rsidR="00E24A7C" w:rsidRDefault="00E24A7C" w:rsidP="00E24A7C">
          <w:r>
            <w:rPr>
              <w:b/>
              <w:bCs/>
              <w:noProof/>
            </w:rPr>
            <w:fldChar w:fldCharType="end"/>
          </w:r>
        </w:p>
      </w:sdtContent>
    </w:sdt>
    <w:p w14:paraId="48002BC7" w14:textId="77777777" w:rsidR="00E24A7C" w:rsidRDefault="00E24A7C" w:rsidP="00E24A7C">
      <w:pPr>
        <w:spacing w:after="160" w:line="278" w:lineRule="auto"/>
        <w:rPr>
          <w:rFonts w:ascii="Times New Roman" w:eastAsia="Times New Roman" w:hAnsi="Times New Roman" w:cs="Times New Roman"/>
          <w:b/>
          <w:bCs/>
          <w:color w:val="000000" w:themeColor="text1"/>
          <w:sz w:val="24"/>
          <w:szCs w:val="40"/>
          <w:lang w:val="en-GB"/>
          <w14:ligatures w14:val="none"/>
        </w:rPr>
      </w:pPr>
    </w:p>
    <w:p w14:paraId="499C3ADF" w14:textId="77777777" w:rsidR="00E24A7C" w:rsidRDefault="00E24A7C" w:rsidP="00E24A7C">
      <w:pPr>
        <w:spacing w:after="160" w:line="278" w:lineRule="auto"/>
        <w:rPr>
          <w:rFonts w:ascii="Times New Roman" w:eastAsia="Times New Roman" w:hAnsi="Times New Roman" w:cs="Times New Roman"/>
          <w:b/>
          <w:bCs/>
          <w:color w:val="000000" w:themeColor="text1"/>
          <w:sz w:val="24"/>
          <w:szCs w:val="40"/>
          <w:lang w:val="en-GB"/>
          <w14:ligatures w14:val="none"/>
        </w:rPr>
      </w:pPr>
      <w:r>
        <w:br w:type="page"/>
      </w:r>
    </w:p>
    <w:p w14:paraId="098B6517" w14:textId="77777777" w:rsidR="00E24A7C" w:rsidRPr="00E43C0F" w:rsidRDefault="00E24A7C" w:rsidP="00E24A7C">
      <w:pPr>
        <w:pStyle w:val="Style1"/>
        <w:spacing w:line="276" w:lineRule="auto"/>
      </w:pPr>
      <w:bookmarkStart w:id="3" w:name="_Toc200968411"/>
      <w:r w:rsidRPr="00E43C0F">
        <w:lastRenderedPageBreak/>
        <w:t>ABSTRACT</w:t>
      </w:r>
      <w:bookmarkEnd w:id="3"/>
    </w:p>
    <w:p w14:paraId="43B1E24C" w14:textId="77777777" w:rsidR="00E24A7C" w:rsidRPr="00E43C0F" w:rsidRDefault="00E24A7C" w:rsidP="0045255C">
      <w:pPr>
        <w:spacing w:after="0" w:line="240" w:lineRule="auto"/>
        <w:jc w:val="both"/>
        <w:rPr>
          <w:rFonts w:ascii="Times New Roman" w:hAnsi="Times New Roman" w:cs="Times New Roman"/>
          <w:i/>
          <w:iCs/>
          <w:sz w:val="24"/>
          <w:szCs w:val="24"/>
        </w:rPr>
      </w:pPr>
      <w:r w:rsidRPr="00E43C0F">
        <w:rPr>
          <w:rFonts w:ascii="Times New Roman" w:hAnsi="Times New Roman" w:cs="Times New Roman"/>
          <w:i/>
          <w:iCs/>
          <w:sz w:val="24"/>
          <w:szCs w:val="24"/>
        </w:rPr>
        <w:t xml:space="preserve">This study investigates the adequacy of internal audit effectiveness in enhancing the efficient management of financial resources, using </w:t>
      </w:r>
      <w:proofErr w:type="spellStart"/>
      <w:r w:rsidRPr="00E43C0F">
        <w:rPr>
          <w:rFonts w:ascii="Times New Roman" w:hAnsi="Times New Roman" w:cs="Times New Roman"/>
          <w:i/>
          <w:iCs/>
          <w:sz w:val="24"/>
          <w:szCs w:val="24"/>
        </w:rPr>
        <w:t>Ifelodun</w:t>
      </w:r>
      <w:proofErr w:type="spellEnd"/>
      <w:r w:rsidRPr="00E43C0F">
        <w:rPr>
          <w:rFonts w:ascii="Times New Roman" w:hAnsi="Times New Roman" w:cs="Times New Roman"/>
          <w:i/>
          <w:iCs/>
          <w:sz w:val="24"/>
          <w:szCs w:val="24"/>
        </w:rPr>
        <w:t xml:space="preserve"> Local Government in Ilorin as a case study. Internal auditing plays a vital role in ensuring accountability, transparency, and the prudent use of public funds. The research aims to assess how internal audit functions contribute to financial control, identify challenges affecting audit effectiveness, and evaluate the extent to which internal audits influence management decisions regarding resource allocation and utilization. Data were collected through structured questionnaires and interviews with key personnel in the finance and audit departments. The findings reveal that while internal audit units exist and operate within the local government, their effectiveness is often hampered by factors such as limited independence, inadequate staffing, lack of modern auditing tools, and poor implementation of audit recommendations. The study concludes that enhancing internal audit practices—through increased autonomy, continuous staff training, and full implementation of audit reports—will significantly improve financial management and accountability in local government administration. Recommendations are offered to strengthen audit capacity and ensure effective governance at the grassroots level.</w:t>
      </w:r>
    </w:p>
    <w:p w14:paraId="2211C463" w14:textId="77777777" w:rsidR="00E24A7C" w:rsidRPr="008D5E14" w:rsidRDefault="00E24A7C" w:rsidP="00E24A7C">
      <w:pPr>
        <w:spacing w:after="0"/>
        <w:jc w:val="both"/>
        <w:rPr>
          <w:rFonts w:ascii="Times New Roman" w:hAnsi="Times New Roman" w:cs="Times New Roman"/>
          <w:b/>
          <w:bCs/>
          <w:sz w:val="24"/>
          <w:szCs w:val="24"/>
        </w:rPr>
      </w:pPr>
    </w:p>
    <w:p w14:paraId="1EA7C4C9" w14:textId="77777777" w:rsidR="00E24A7C" w:rsidRPr="008D5E14" w:rsidRDefault="00E24A7C" w:rsidP="00E24A7C">
      <w:pPr>
        <w:spacing w:after="0"/>
        <w:jc w:val="both"/>
        <w:rPr>
          <w:rFonts w:ascii="Times New Roman" w:hAnsi="Times New Roman" w:cs="Times New Roman"/>
          <w:b/>
          <w:bCs/>
          <w:sz w:val="24"/>
          <w:szCs w:val="24"/>
        </w:rPr>
      </w:pPr>
    </w:p>
    <w:p w14:paraId="25351D0D" w14:textId="77777777" w:rsidR="00E24A7C" w:rsidRDefault="00E24A7C" w:rsidP="00E24A7C">
      <w:pPr>
        <w:spacing w:after="0"/>
        <w:jc w:val="both"/>
        <w:rPr>
          <w:rFonts w:ascii="Times New Roman" w:hAnsi="Times New Roman" w:cs="Times New Roman"/>
          <w:b/>
          <w:bCs/>
          <w:sz w:val="24"/>
          <w:szCs w:val="24"/>
        </w:rPr>
        <w:sectPr w:rsidR="00E24A7C" w:rsidSect="00E24A7C">
          <w:footerReference w:type="default" r:id="rId7"/>
          <w:pgSz w:w="11520" w:h="14400" w:code="9"/>
          <w:pgMar w:top="1440" w:right="1440" w:bottom="1440" w:left="1440" w:header="706" w:footer="706" w:gutter="0"/>
          <w:pgNumType w:fmt="lowerRoman" w:start="1"/>
          <w:cols w:space="708"/>
          <w:docGrid w:linePitch="360"/>
        </w:sectPr>
      </w:pPr>
    </w:p>
    <w:p w14:paraId="01A840E3" w14:textId="77777777" w:rsidR="00E24A7C" w:rsidRPr="00D738EC" w:rsidRDefault="00E24A7C" w:rsidP="00E24A7C">
      <w:pPr>
        <w:pStyle w:val="Style1"/>
        <w:spacing w:before="0" w:line="276" w:lineRule="auto"/>
      </w:pPr>
      <w:bookmarkStart w:id="4" w:name="_Toc200968412"/>
      <w:r w:rsidRPr="00D738EC">
        <w:lastRenderedPageBreak/>
        <w:t>CHAPTER ONE</w:t>
      </w:r>
      <w:bookmarkEnd w:id="4"/>
    </w:p>
    <w:p w14:paraId="2ECDEAAE" w14:textId="77777777" w:rsidR="00E24A7C" w:rsidRPr="00D738EC" w:rsidRDefault="00E24A7C" w:rsidP="00E24A7C">
      <w:pPr>
        <w:pStyle w:val="Style1"/>
        <w:spacing w:before="0" w:line="276" w:lineRule="auto"/>
      </w:pPr>
      <w:bookmarkStart w:id="5" w:name="_Toc200968413"/>
      <w:r>
        <w:t>INTRODUCTION</w:t>
      </w:r>
      <w:bookmarkEnd w:id="5"/>
    </w:p>
    <w:p w14:paraId="2CB0E11E" w14:textId="77777777" w:rsidR="00E24A7C" w:rsidRPr="00AD7E1C" w:rsidRDefault="00E24A7C" w:rsidP="00E24A7C">
      <w:pPr>
        <w:pStyle w:val="Style2"/>
        <w:spacing w:before="0" w:line="276" w:lineRule="auto"/>
      </w:pPr>
      <w:bookmarkStart w:id="6" w:name="_Toc200968414"/>
      <w:r>
        <w:t xml:space="preserve">1.1 </w:t>
      </w:r>
      <w:r w:rsidRPr="00AD7E1C">
        <w:t>BACKGROUND OF THE STUDY</w:t>
      </w:r>
      <w:bookmarkEnd w:id="6"/>
    </w:p>
    <w:p w14:paraId="18B8FAF4"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Internal audit has become a crucial function within organizations; however, insufficient attention has been given to study the internal audit compared to external audit. This view is supported by Gendron and Bedard (2016) who noted that academic researchers have tended to focus on external audit as a main control function mandatory while ignoring internal audit. Internal audit effectiveness has not been extensively studied yet, and several researchers have recommended the need for more research on the internal audit effectiveness especially in developing countries (Al-</w:t>
      </w:r>
      <w:proofErr w:type="spellStart"/>
      <w:r w:rsidRPr="00D738EC">
        <w:rPr>
          <w:rFonts w:ascii="Times New Roman" w:hAnsi="Times New Roman" w:cs="Times New Roman"/>
          <w:sz w:val="26"/>
          <w:szCs w:val="26"/>
        </w:rPr>
        <w:t>Twaijry</w:t>
      </w:r>
      <w:proofErr w:type="spellEnd"/>
      <w:r w:rsidRPr="00D738EC">
        <w:rPr>
          <w:rFonts w:ascii="Times New Roman" w:hAnsi="Times New Roman" w:cs="Times New Roman"/>
          <w:sz w:val="26"/>
          <w:szCs w:val="26"/>
        </w:rPr>
        <w:t xml:space="preserve"> </w:t>
      </w:r>
      <w:r w:rsidRPr="00D738EC">
        <w:rPr>
          <w:rFonts w:ascii="Times New Roman" w:hAnsi="Times New Roman" w:cs="Times New Roman"/>
          <w:i/>
          <w:iCs/>
          <w:sz w:val="26"/>
          <w:szCs w:val="26"/>
        </w:rPr>
        <w:t xml:space="preserve">et al., </w:t>
      </w:r>
      <w:r w:rsidRPr="00D738EC">
        <w:rPr>
          <w:rFonts w:ascii="Times New Roman" w:hAnsi="Times New Roman" w:cs="Times New Roman"/>
          <w:sz w:val="26"/>
          <w:szCs w:val="26"/>
        </w:rPr>
        <w:t>2013), where the internal auditing might play an important role against both the fraud and corruption.</w:t>
      </w:r>
    </w:p>
    <w:p w14:paraId="0B802392"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Thus, within the past few decades, internal audit departments have significantly contributed to organizational structure through value added services and thus, it has become crucial part therein (Al-</w:t>
      </w:r>
      <w:proofErr w:type="spellStart"/>
      <w:r w:rsidRPr="00D738EC">
        <w:rPr>
          <w:rFonts w:ascii="Times New Roman" w:hAnsi="Times New Roman" w:cs="Times New Roman"/>
          <w:sz w:val="26"/>
          <w:szCs w:val="26"/>
        </w:rPr>
        <w:t>Twaijry</w:t>
      </w:r>
      <w:proofErr w:type="spellEnd"/>
      <w:r w:rsidRPr="00D738EC">
        <w:rPr>
          <w:rFonts w:ascii="Times New Roman" w:hAnsi="Times New Roman" w:cs="Times New Roman"/>
          <w:sz w:val="26"/>
          <w:szCs w:val="26"/>
        </w:rPr>
        <w:t xml:space="preserve"> </w:t>
      </w:r>
      <w:r w:rsidRPr="00D738EC">
        <w:rPr>
          <w:rFonts w:ascii="Times New Roman" w:hAnsi="Times New Roman" w:cs="Times New Roman"/>
          <w:i/>
          <w:iCs/>
          <w:sz w:val="26"/>
          <w:szCs w:val="26"/>
        </w:rPr>
        <w:t>et al.,</w:t>
      </w:r>
      <w:r w:rsidRPr="00D738EC">
        <w:rPr>
          <w:rFonts w:ascii="Times New Roman" w:hAnsi="Times New Roman" w:cs="Times New Roman"/>
          <w:sz w:val="26"/>
          <w:szCs w:val="26"/>
        </w:rPr>
        <w:t xml:space="preserve"> 2013). Moreover, internal auditing has significantly increased in importance in the previous years, particularly in its consulting role inside the firm’s risk management. Owing to the widespread accounting scandals, and also the bankruptcy of firms, the internal audit (</w:t>
      </w:r>
      <w:r>
        <w:rPr>
          <w:rFonts w:ascii="Times New Roman" w:hAnsi="Times New Roman" w:cs="Times New Roman"/>
          <w:sz w:val="26"/>
          <w:szCs w:val="26"/>
        </w:rPr>
        <w:t>IA</w:t>
      </w:r>
      <w:r w:rsidRPr="00D738EC">
        <w:rPr>
          <w:rFonts w:ascii="Times New Roman" w:hAnsi="Times New Roman" w:cs="Times New Roman"/>
          <w:sz w:val="26"/>
          <w:szCs w:val="26"/>
        </w:rPr>
        <w:t xml:space="preserve">) function has been the focus of researchers and practitioners alike as a significant contributor of organizational effectiveness. More specifically, Abu-Azza (2012) contended that internal audit will contribute firm value through the provision of field services including operational audits and consulting management on various issues. Following the global financial crisis in 2018-2009, internal audit has transformed into a significant entity used to protect the rate of return on capital and to prevent wasted or devalued capital (Yee </w:t>
      </w:r>
      <w:r w:rsidRPr="00D738EC">
        <w:rPr>
          <w:rFonts w:ascii="Times New Roman" w:hAnsi="Times New Roman" w:cs="Times New Roman"/>
          <w:i/>
          <w:iCs/>
          <w:sz w:val="26"/>
          <w:szCs w:val="26"/>
        </w:rPr>
        <w:t>et al.,</w:t>
      </w:r>
      <w:r w:rsidRPr="00D738EC">
        <w:rPr>
          <w:rFonts w:ascii="Times New Roman" w:hAnsi="Times New Roman" w:cs="Times New Roman"/>
          <w:sz w:val="26"/>
          <w:szCs w:val="26"/>
        </w:rPr>
        <w:t xml:space="preserve"> 2018). Nevertheless, some studies in literature indicated that the effectiveness of internal audit function may not always be consistent (Abu Azza et al., 2015). This is particularly true in developing countries, like Kuwait where firms may not be aware how much the internal audit concepts and practices are worth as acknowledged in the West.</w:t>
      </w:r>
    </w:p>
    <w:p w14:paraId="4DE1475B"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However, the historical development of internal control appeared about thirty years ago, and therefore it is considered modern compared to external control, and internal control has met with great acceptance in developed countries, and internal </w:t>
      </w:r>
      <w:r w:rsidRPr="00D738EC">
        <w:rPr>
          <w:rFonts w:ascii="Times New Roman" w:hAnsi="Times New Roman" w:cs="Times New Roman"/>
          <w:sz w:val="26"/>
          <w:szCs w:val="26"/>
        </w:rPr>
        <w:lastRenderedPageBreak/>
        <w:t xml:space="preserve">control was initially limited to the accounting review to ensure the correct recording of financial operations (Yee </w:t>
      </w:r>
      <w:proofErr w:type="spellStart"/>
      <w:r w:rsidRPr="00D738EC">
        <w:rPr>
          <w:rFonts w:ascii="Times New Roman" w:hAnsi="Times New Roman" w:cs="Times New Roman"/>
          <w:i/>
          <w:iCs/>
          <w:sz w:val="26"/>
          <w:szCs w:val="26"/>
        </w:rPr>
        <w:t>etal</w:t>
      </w:r>
      <w:proofErr w:type="spellEnd"/>
      <w:r w:rsidRPr="00D738EC">
        <w:rPr>
          <w:rFonts w:ascii="Times New Roman" w:hAnsi="Times New Roman" w:cs="Times New Roman"/>
          <w:i/>
          <w:iCs/>
          <w:sz w:val="26"/>
          <w:szCs w:val="26"/>
        </w:rPr>
        <w:t>.,</w:t>
      </w:r>
      <w:r w:rsidRPr="00D738EC">
        <w:rPr>
          <w:rFonts w:ascii="Times New Roman" w:hAnsi="Times New Roman" w:cs="Times New Roman"/>
          <w:sz w:val="26"/>
          <w:szCs w:val="26"/>
        </w:rPr>
        <w:t xml:space="preserve"> 2015) and discover errors, if any. With the development of projects, it became necessary to develop internal control and expand its scope so that it is used as a tool to examine and evaluate the effectiveness of control methods and to provide information to senior management., thus, internal control becomes a tool for exchanging information and communication between the different administrative levels and the higher management, and the previous development was reflected in the form of the control program. </w:t>
      </w:r>
    </w:p>
    <w:p w14:paraId="567B4FCD"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Auditing is the examination of accounting records with a view to ascertaining their accuracy and compliance with relevant statutory provisions, accounting standards, professional pronouncements, and the organizational policies.</w:t>
      </w:r>
    </w:p>
    <w:p w14:paraId="53B1569F"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The Chartered Institute of Public Finance and Accountancy (CIPFA), as cited by Johnson (1996), defined internal audit as “an independent appraisal function within an organization for the review of activities as a service to all levels of management. It is a control which measures, evaluates and reports upon the effectiveness of internal control, financial and otherwise, as a contribution to the efficient use of resources within an organization.” Jocelyn (2003) traces the definition of internal auditing given by the Institute of Internal Auditors as “an independent appraisal function established within an organization to examine and evaluate its activities as a service to the organization.” The objective of internal auditing is to assist members of the organization in the effective discharge of their responsibilities.</w:t>
      </w:r>
    </w:p>
    <w:p w14:paraId="5554E1DC"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According to the Institute of Internal Auditors (1991), the internal audit unit is expected to review the means of safeguarding assets and where appropriate, verify the existence of such assets. Financial control has concentrated on the cash out flow, purchasing procedures and accountability of budget holders for current expenditure on resources inputs (</w:t>
      </w:r>
      <w:proofErr w:type="spellStart"/>
      <w:r w:rsidRPr="00D738EC">
        <w:rPr>
          <w:rFonts w:ascii="Times New Roman" w:hAnsi="Times New Roman" w:cs="Times New Roman"/>
          <w:sz w:val="26"/>
          <w:szCs w:val="26"/>
        </w:rPr>
        <w:t>Mainoma</w:t>
      </w:r>
      <w:proofErr w:type="spellEnd"/>
      <w:r w:rsidRPr="00D738EC">
        <w:rPr>
          <w:rFonts w:ascii="Times New Roman" w:hAnsi="Times New Roman" w:cs="Times New Roman"/>
          <w:sz w:val="26"/>
          <w:szCs w:val="26"/>
        </w:rPr>
        <w:t xml:space="preserve">, 2007) and (Buhari,2001). Therefore, internal auditing furnishes authorities with analysis, appraisals, recommendations and information concerning all activities reviewed. The survival of every organization depends on its effective and efficient utilization of resources (both financial and non-financial). The internal audit unit is vested with the power of independent </w:t>
      </w:r>
      <w:r w:rsidRPr="00D738EC">
        <w:rPr>
          <w:rFonts w:ascii="Times New Roman" w:hAnsi="Times New Roman" w:cs="Times New Roman"/>
          <w:sz w:val="26"/>
          <w:szCs w:val="26"/>
        </w:rPr>
        <w:lastRenderedPageBreak/>
        <w:t>checks, in order to assess compliance with established rules and regulations of the organization (Okoya, 2002).</w:t>
      </w:r>
    </w:p>
    <w:p w14:paraId="3469956E" w14:textId="77777777" w:rsidR="00E24A7C" w:rsidRPr="00D738EC" w:rsidRDefault="00E24A7C" w:rsidP="00E24A7C">
      <w:pPr>
        <w:jc w:val="both"/>
        <w:rPr>
          <w:rFonts w:ascii="Times New Roman" w:hAnsi="Times New Roman" w:cs="Times New Roman"/>
          <w:sz w:val="26"/>
          <w:szCs w:val="26"/>
        </w:rPr>
      </w:pPr>
      <w:r w:rsidRPr="00D738EC">
        <w:rPr>
          <w:rFonts w:ascii="Times New Roman" w:hAnsi="Times New Roman" w:cs="Times New Roman"/>
          <w:sz w:val="26"/>
          <w:szCs w:val="26"/>
        </w:rPr>
        <w:t xml:space="preserve">In a nutshell, this study set to address the internal audit as instrument of effectiveness in enhancing efficient management of financial resources in </w:t>
      </w:r>
      <w:proofErr w:type="spellStart"/>
      <w:r w:rsidRPr="00D738EC">
        <w:rPr>
          <w:rFonts w:ascii="Times New Roman" w:hAnsi="Times New Roman" w:cs="Times New Roman"/>
          <w:sz w:val="26"/>
          <w:szCs w:val="26"/>
        </w:rPr>
        <w:t>Ifelodun</w:t>
      </w:r>
      <w:proofErr w:type="spellEnd"/>
      <w:r w:rsidRPr="00D738EC">
        <w:rPr>
          <w:rFonts w:ascii="Times New Roman" w:hAnsi="Times New Roman" w:cs="Times New Roman"/>
          <w:sz w:val="26"/>
          <w:szCs w:val="26"/>
        </w:rPr>
        <w:t xml:space="preserve"> Local Government, Ilorin.    </w:t>
      </w:r>
    </w:p>
    <w:p w14:paraId="51967500" w14:textId="77777777" w:rsidR="00E24A7C" w:rsidRPr="00D738EC" w:rsidRDefault="00E24A7C" w:rsidP="00E24A7C">
      <w:pPr>
        <w:pStyle w:val="Style2"/>
        <w:spacing w:before="0" w:line="276" w:lineRule="auto"/>
      </w:pPr>
      <w:bookmarkStart w:id="7" w:name="_Toc200968415"/>
      <w:r w:rsidRPr="00D738EC">
        <w:t>1.2 STATEMENT OF THE RESEARCH PROBLEM</w:t>
      </w:r>
      <w:bookmarkEnd w:id="7"/>
    </w:p>
    <w:p w14:paraId="14136B40"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In the context of the globalization of business operations and the increasing use of information technologies, complexity of business transactions, and business risk, the role of internal audit function is becoming increasingly important and the range of tasks performed by internal auditors is growing.</w:t>
      </w:r>
    </w:p>
    <w:p w14:paraId="48063F74" w14:textId="77777777" w:rsidR="00E24A7C" w:rsidRPr="00D738EC" w:rsidRDefault="00E24A7C" w:rsidP="00E24A7C">
      <w:pPr>
        <w:jc w:val="both"/>
        <w:rPr>
          <w:rFonts w:ascii="Times New Roman" w:hAnsi="Times New Roman" w:cs="Times New Roman"/>
          <w:sz w:val="26"/>
          <w:szCs w:val="26"/>
        </w:rPr>
      </w:pPr>
      <w:r w:rsidRPr="00D738EC">
        <w:rPr>
          <w:rFonts w:ascii="Times New Roman" w:hAnsi="Times New Roman" w:cs="Times New Roman"/>
          <w:sz w:val="26"/>
          <w:szCs w:val="26"/>
        </w:rPr>
        <w:t xml:space="preserve">Ideally Internal audit function as part of the company internal control system, the internal audit assesses the efficiency, effectiveness, economy, and fairness of the realization of tasks, provides consulting services to the Company’s Management, and promotes the effectiveness of risk management with the aim of creating added value and enhancing business growth. The study therefore set to address the adequacy of internal audit effectiveness in enhancing efficient management of financial resources a study of </w:t>
      </w:r>
      <w:proofErr w:type="spellStart"/>
      <w:r w:rsidRPr="00D738EC">
        <w:rPr>
          <w:rFonts w:ascii="Times New Roman" w:hAnsi="Times New Roman" w:cs="Times New Roman"/>
          <w:sz w:val="26"/>
          <w:szCs w:val="26"/>
        </w:rPr>
        <w:t>Ifelodun</w:t>
      </w:r>
      <w:proofErr w:type="spellEnd"/>
      <w:r w:rsidRPr="00D738EC">
        <w:rPr>
          <w:rFonts w:ascii="Times New Roman" w:hAnsi="Times New Roman" w:cs="Times New Roman"/>
          <w:sz w:val="26"/>
          <w:szCs w:val="26"/>
        </w:rPr>
        <w:t xml:space="preserve"> Local Government, Ilorin.</w:t>
      </w:r>
    </w:p>
    <w:p w14:paraId="32BD30BD" w14:textId="77777777" w:rsidR="00E24A7C" w:rsidRPr="00D738EC" w:rsidRDefault="00E24A7C" w:rsidP="00E24A7C">
      <w:pPr>
        <w:pStyle w:val="Style2"/>
        <w:spacing w:before="0" w:line="276" w:lineRule="auto"/>
      </w:pPr>
      <w:bookmarkStart w:id="8" w:name="_Toc200968416"/>
      <w:r w:rsidRPr="00D738EC">
        <w:t>1.3 RESEARCH QUESTIONS</w:t>
      </w:r>
      <w:bookmarkEnd w:id="8"/>
    </w:p>
    <w:p w14:paraId="1F039635" w14:textId="77777777" w:rsidR="00E24A7C" w:rsidRPr="00D22950" w:rsidRDefault="00E24A7C" w:rsidP="00E24A7C">
      <w:pPr>
        <w:pStyle w:val="ListParagraph"/>
        <w:numPr>
          <w:ilvl w:val="0"/>
          <w:numId w:val="10"/>
        </w:numPr>
        <w:jc w:val="both"/>
        <w:rPr>
          <w:rFonts w:ascii="Times New Roman" w:hAnsi="Times New Roman" w:cs="Times New Roman"/>
          <w:sz w:val="26"/>
          <w:szCs w:val="26"/>
        </w:rPr>
      </w:pPr>
      <w:r w:rsidRPr="00D22950">
        <w:rPr>
          <w:rFonts w:ascii="Times New Roman" w:hAnsi="Times New Roman" w:cs="Times New Roman"/>
          <w:sz w:val="26"/>
          <w:szCs w:val="26"/>
        </w:rPr>
        <w:t>Does Risk Assessment influence the Effectiveness and Efficiency of Nigerian public Enterprises</w:t>
      </w:r>
    </w:p>
    <w:p w14:paraId="67A63708" w14:textId="77777777" w:rsidR="00E24A7C" w:rsidRPr="00D22950" w:rsidRDefault="00E24A7C" w:rsidP="00E24A7C">
      <w:pPr>
        <w:pStyle w:val="ListParagraph"/>
        <w:numPr>
          <w:ilvl w:val="0"/>
          <w:numId w:val="10"/>
        </w:numPr>
        <w:jc w:val="both"/>
        <w:rPr>
          <w:rFonts w:ascii="Times New Roman" w:hAnsi="Times New Roman" w:cs="Times New Roman"/>
          <w:sz w:val="26"/>
          <w:szCs w:val="26"/>
        </w:rPr>
      </w:pPr>
      <w:r w:rsidRPr="00D22950">
        <w:rPr>
          <w:rFonts w:ascii="Times New Roman" w:hAnsi="Times New Roman" w:cs="Times New Roman"/>
          <w:sz w:val="26"/>
          <w:szCs w:val="26"/>
        </w:rPr>
        <w:t>Does Monitoring role influence the Effectiveness and Efficiency of Nigerian public Enterprises</w:t>
      </w:r>
    </w:p>
    <w:p w14:paraId="6E9A2E8E" w14:textId="77777777" w:rsidR="00E24A7C" w:rsidRPr="00AD7E1C" w:rsidRDefault="00E24A7C" w:rsidP="00E24A7C">
      <w:pPr>
        <w:pStyle w:val="ListParagraph"/>
        <w:numPr>
          <w:ilvl w:val="0"/>
          <w:numId w:val="10"/>
        </w:numPr>
        <w:jc w:val="both"/>
        <w:rPr>
          <w:rFonts w:ascii="Times New Roman" w:hAnsi="Times New Roman" w:cs="Times New Roman"/>
          <w:sz w:val="26"/>
          <w:szCs w:val="26"/>
        </w:rPr>
      </w:pPr>
      <w:r w:rsidRPr="00D22950">
        <w:rPr>
          <w:rFonts w:ascii="Times New Roman" w:hAnsi="Times New Roman" w:cs="Times New Roman"/>
          <w:sz w:val="26"/>
          <w:szCs w:val="26"/>
        </w:rPr>
        <w:t>Does Control Activities Effectiveness influence the and Effectiveness and Efficiency of Nigerian public Enterprises.</w:t>
      </w:r>
    </w:p>
    <w:p w14:paraId="2BF8F912" w14:textId="77777777" w:rsidR="00E24A7C" w:rsidRPr="00D738EC" w:rsidRDefault="00E24A7C" w:rsidP="00E24A7C">
      <w:pPr>
        <w:pStyle w:val="Style2"/>
        <w:spacing w:before="0" w:line="276" w:lineRule="auto"/>
      </w:pPr>
      <w:bookmarkStart w:id="9" w:name="_Toc200968417"/>
      <w:r w:rsidRPr="00D738EC">
        <w:t>1.4 OBJECTIVES OF THE STUDY</w:t>
      </w:r>
      <w:bookmarkEnd w:id="9"/>
    </w:p>
    <w:p w14:paraId="0977E835" w14:textId="77777777" w:rsidR="00E24A7C" w:rsidRPr="00D738EC" w:rsidRDefault="00E24A7C" w:rsidP="00E24A7C">
      <w:pPr>
        <w:jc w:val="both"/>
        <w:rPr>
          <w:rFonts w:ascii="Times New Roman" w:hAnsi="Times New Roman" w:cs="Times New Roman"/>
          <w:sz w:val="26"/>
          <w:szCs w:val="26"/>
        </w:rPr>
      </w:pPr>
      <w:r w:rsidRPr="00D738EC">
        <w:rPr>
          <w:rFonts w:ascii="Times New Roman" w:hAnsi="Times New Roman" w:cs="Times New Roman"/>
          <w:sz w:val="26"/>
          <w:szCs w:val="26"/>
        </w:rPr>
        <w:t xml:space="preserve">The main aim of this Study is to critically examine the adequacy of internal audit effectiveness in enhancing efficient management of financial resources a study of </w:t>
      </w:r>
      <w:proofErr w:type="spellStart"/>
      <w:r w:rsidRPr="00D738EC">
        <w:rPr>
          <w:rFonts w:ascii="Times New Roman" w:hAnsi="Times New Roman" w:cs="Times New Roman"/>
          <w:sz w:val="26"/>
          <w:szCs w:val="26"/>
        </w:rPr>
        <w:t>Ifelodun</w:t>
      </w:r>
      <w:proofErr w:type="spellEnd"/>
      <w:r w:rsidRPr="00D738EC">
        <w:rPr>
          <w:rFonts w:ascii="Times New Roman" w:hAnsi="Times New Roman" w:cs="Times New Roman"/>
          <w:sz w:val="26"/>
          <w:szCs w:val="26"/>
        </w:rPr>
        <w:t xml:space="preserve"> Local Government, Ilorin.</w:t>
      </w:r>
    </w:p>
    <w:p w14:paraId="5813E35D" w14:textId="77777777" w:rsidR="00E24A7C" w:rsidRPr="00D738EC" w:rsidRDefault="00E24A7C" w:rsidP="00E24A7C">
      <w:pPr>
        <w:jc w:val="both"/>
        <w:rPr>
          <w:rFonts w:ascii="Times New Roman" w:hAnsi="Times New Roman" w:cs="Times New Roman"/>
          <w:sz w:val="26"/>
          <w:szCs w:val="26"/>
        </w:rPr>
      </w:pPr>
      <w:r w:rsidRPr="00D738EC">
        <w:rPr>
          <w:rFonts w:ascii="Times New Roman" w:hAnsi="Times New Roman" w:cs="Times New Roman"/>
          <w:sz w:val="26"/>
          <w:szCs w:val="26"/>
        </w:rPr>
        <w:t>Other specific objectives are to:</w:t>
      </w:r>
    </w:p>
    <w:p w14:paraId="0E0643C6" w14:textId="77777777" w:rsidR="00E24A7C" w:rsidRPr="00D22950" w:rsidRDefault="00E24A7C" w:rsidP="00E24A7C">
      <w:pPr>
        <w:pStyle w:val="ListParagraph"/>
        <w:numPr>
          <w:ilvl w:val="0"/>
          <w:numId w:val="11"/>
        </w:numPr>
        <w:jc w:val="both"/>
        <w:rPr>
          <w:rFonts w:ascii="Times New Roman" w:hAnsi="Times New Roman" w:cs="Times New Roman"/>
          <w:sz w:val="26"/>
          <w:szCs w:val="26"/>
        </w:rPr>
      </w:pPr>
      <w:r w:rsidRPr="00D22950">
        <w:rPr>
          <w:rFonts w:ascii="Times New Roman" w:hAnsi="Times New Roman" w:cs="Times New Roman"/>
          <w:sz w:val="26"/>
          <w:szCs w:val="26"/>
        </w:rPr>
        <w:lastRenderedPageBreak/>
        <w:t>To Examine whether Risk Assessment influence the Effectiveness and Efficiency of Nigerian public Enterprises</w:t>
      </w:r>
    </w:p>
    <w:p w14:paraId="2162C65E" w14:textId="77777777" w:rsidR="00E24A7C" w:rsidRPr="00D22950" w:rsidRDefault="00E24A7C" w:rsidP="00E24A7C">
      <w:pPr>
        <w:pStyle w:val="ListParagraph"/>
        <w:numPr>
          <w:ilvl w:val="0"/>
          <w:numId w:val="11"/>
        </w:numPr>
        <w:jc w:val="both"/>
        <w:rPr>
          <w:rFonts w:ascii="Times New Roman" w:hAnsi="Times New Roman" w:cs="Times New Roman"/>
          <w:sz w:val="26"/>
          <w:szCs w:val="26"/>
        </w:rPr>
      </w:pPr>
      <w:r w:rsidRPr="00D22950">
        <w:rPr>
          <w:rFonts w:ascii="Times New Roman" w:hAnsi="Times New Roman" w:cs="Times New Roman"/>
          <w:sz w:val="26"/>
          <w:szCs w:val="26"/>
        </w:rPr>
        <w:t>To Determine the influence of Monitoring on the Effectiveness and Efficiency of Nigerian public Enterprises</w:t>
      </w:r>
    </w:p>
    <w:p w14:paraId="6560C9E8" w14:textId="77777777" w:rsidR="00E24A7C" w:rsidRPr="00D22950" w:rsidRDefault="00E24A7C" w:rsidP="00E24A7C">
      <w:pPr>
        <w:pStyle w:val="ListParagraph"/>
        <w:numPr>
          <w:ilvl w:val="0"/>
          <w:numId w:val="11"/>
        </w:numPr>
        <w:jc w:val="both"/>
        <w:rPr>
          <w:rFonts w:ascii="Times New Roman" w:hAnsi="Times New Roman" w:cs="Times New Roman"/>
          <w:sz w:val="26"/>
          <w:szCs w:val="26"/>
        </w:rPr>
      </w:pPr>
      <w:r w:rsidRPr="00D22950">
        <w:rPr>
          <w:rFonts w:ascii="Times New Roman" w:hAnsi="Times New Roman" w:cs="Times New Roman"/>
          <w:sz w:val="26"/>
          <w:szCs w:val="26"/>
        </w:rPr>
        <w:t>To ascertain the influence of Control Activities on the Effectiveness and Efficiency of Nigerian public Enterprises</w:t>
      </w:r>
    </w:p>
    <w:p w14:paraId="4D2EA73E" w14:textId="77777777" w:rsidR="00E24A7C" w:rsidRPr="00D738EC" w:rsidRDefault="00E24A7C" w:rsidP="00E24A7C">
      <w:pPr>
        <w:pStyle w:val="Style2"/>
        <w:spacing w:before="0" w:line="276" w:lineRule="auto"/>
      </w:pPr>
      <w:bookmarkStart w:id="10" w:name="_Toc200968418"/>
      <w:r w:rsidRPr="00D738EC">
        <w:t>1.5 RESEARCH HYPOTHESIS</w:t>
      </w:r>
      <w:bookmarkEnd w:id="10"/>
    </w:p>
    <w:p w14:paraId="11D2C6D3" w14:textId="77777777" w:rsidR="00E24A7C" w:rsidRPr="00D738EC" w:rsidRDefault="00E24A7C" w:rsidP="00E24A7C">
      <w:pPr>
        <w:jc w:val="both"/>
        <w:rPr>
          <w:rFonts w:ascii="Times New Roman" w:hAnsi="Times New Roman" w:cs="Times New Roman"/>
          <w:sz w:val="26"/>
          <w:szCs w:val="26"/>
        </w:rPr>
      </w:pPr>
      <w:r w:rsidRPr="00D738EC">
        <w:rPr>
          <w:rFonts w:ascii="Times New Roman" w:hAnsi="Times New Roman" w:cs="Times New Roman"/>
          <w:sz w:val="26"/>
          <w:szCs w:val="26"/>
        </w:rPr>
        <w:t>H0</w:t>
      </w:r>
      <w:r w:rsidRPr="00D738EC">
        <w:rPr>
          <w:rFonts w:ascii="Times New Roman" w:hAnsi="Times New Roman" w:cs="Times New Roman"/>
          <w:sz w:val="26"/>
          <w:szCs w:val="26"/>
          <w:vertAlign w:val="subscript"/>
        </w:rPr>
        <w:t>1</w:t>
      </w:r>
      <w:r w:rsidRPr="00D738EC">
        <w:rPr>
          <w:rFonts w:ascii="Times New Roman" w:hAnsi="Times New Roman" w:cs="Times New Roman"/>
          <w:sz w:val="26"/>
          <w:szCs w:val="26"/>
        </w:rPr>
        <w:t>: Risk Assessment has no significant relationship on the Effectiveness and Efficiency of Nigerian public Enterprises</w:t>
      </w:r>
    </w:p>
    <w:p w14:paraId="5E224333" w14:textId="77777777" w:rsidR="00E24A7C" w:rsidRPr="00D738EC" w:rsidRDefault="00E24A7C" w:rsidP="00E24A7C">
      <w:pPr>
        <w:jc w:val="both"/>
        <w:rPr>
          <w:rFonts w:ascii="Times New Roman" w:hAnsi="Times New Roman" w:cs="Times New Roman"/>
          <w:sz w:val="26"/>
          <w:szCs w:val="26"/>
        </w:rPr>
      </w:pPr>
      <w:r w:rsidRPr="00D738EC">
        <w:rPr>
          <w:rFonts w:ascii="Times New Roman" w:hAnsi="Times New Roman" w:cs="Times New Roman"/>
          <w:sz w:val="26"/>
          <w:szCs w:val="26"/>
        </w:rPr>
        <w:t>H0</w:t>
      </w:r>
      <w:r w:rsidRPr="00D738EC">
        <w:rPr>
          <w:rFonts w:ascii="Times New Roman" w:hAnsi="Times New Roman" w:cs="Times New Roman"/>
          <w:sz w:val="26"/>
          <w:szCs w:val="26"/>
          <w:vertAlign w:val="subscript"/>
        </w:rPr>
        <w:t>2</w:t>
      </w:r>
      <w:r w:rsidRPr="00D738EC">
        <w:rPr>
          <w:rFonts w:ascii="Times New Roman" w:hAnsi="Times New Roman" w:cs="Times New Roman"/>
          <w:sz w:val="26"/>
          <w:szCs w:val="26"/>
        </w:rPr>
        <w:t>: Monitoring has no significant relationship on the Effectiveness and Efficiency of Nigerian public Enterprises</w:t>
      </w:r>
    </w:p>
    <w:p w14:paraId="6378DE5B" w14:textId="77777777" w:rsidR="00E24A7C" w:rsidRPr="004A73E0" w:rsidRDefault="00E24A7C" w:rsidP="00E24A7C">
      <w:pPr>
        <w:jc w:val="both"/>
        <w:rPr>
          <w:rFonts w:ascii="Times New Roman" w:hAnsi="Times New Roman" w:cs="Times New Roman"/>
          <w:sz w:val="26"/>
          <w:szCs w:val="26"/>
        </w:rPr>
      </w:pPr>
      <w:r w:rsidRPr="00D738EC">
        <w:rPr>
          <w:rFonts w:ascii="Times New Roman" w:hAnsi="Times New Roman" w:cs="Times New Roman"/>
          <w:sz w:val="26"/>
          <w:szCs w:val="26"/>
        </w:rPr>
        <w:t>H0</w:t>
      </w:r>
      <w:r w:rsidRPr="00D738EC">
        <w:rPr>
          <w:rFonts w:ascii="Times New Roman" w:hAnsi="Times New Roman" w:cs="Times New Roman"/>
          <w:sz w:val="26"/>
          <w:szCs w:val="26"/>
          <w:vertAlign w:val="subscript"/>
        </w:rPr>
        <w:t>3</w:t>
      </w:r>
      <w:r w:rsidRPr="00D738EC">
        <w:rPr>
          <w:rFonts w:ascii="Times New Roman" w:hAnsi="Times New Roman" w:cs="Times New Roman"/>
          <w:sz w:val="26"/>
          <w:szCs w:val="26"/>
        </w:rPr>
        <w:t>: Control Activities has no significant relationship on Effectiveness and Efficiency of Nigerian public Enterprise</w:t>
      </w:r>
    </w:p>
    <w:p w14:paraId="2EF7394D" w14:textId="77777777" w:rsidR="00E24A7C" w:rsidRPr="00D738EC" w:rsidRDefault="00E24A7C" w:rsidP="00E24A7C">
      <w:pPr>
        <w:pStyle w:val="Style2"/>
        <w:spacing w:before="0" w:line="276" w:lineRule="auto"/>
      </w:pPr>
      <w:bookmarkStart w:id="11" w:name="_Toc200968419"/>
      <w:r w:rsidRPr="00D738EC">
        <w:t xml:space="preserve">1.6 </w:t>
      </w:r>
      <w:r>
        <w:t>S</w:t>
      </w:r>
      <w:r w:rsidRPr="00D738EC">
        <w:t>COPE OF THE STUDY</w:t>
      </w:r>
      <w:bookmarkEnd w:id="11"/>
    </w:p>
    <w:p w14:paraId="5D5E1C8E" w14:textId="77777777" w:rsidR="00E24A7C" w:rsidRPr="00AD7E1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This study covers the internal audit as instrument of effectiveness in enhancing efficient management of financial resources a study of </w:t>
      </w:r>
      <w:proofErr w:type="spellStart"/>
      <w:r w:rsidRPr="00D738EC">
        <w:rPr>
          <w:rFonts w:ascii="Times New Roman" w:hAnsi="Times New Roman" w:cs="Times New Roman"/>
          <w:sz w:val="26"/>
          <w:szCs w:val="26"/>
        </w:rPr>
        <w:t>Ifelodun</w:t>
      </w:r>
      <w:proofErr w:type="spellEnd"/>
      <w:r w:rsidRPr="00D738EC">
        <w:rPr>
          <w:rFonts w:ascii="Times New Roman" w:hAnsi="Times New Roman" w:cs="Times New Roman"/>
          <w:sz w:val="26"/>
          <w:szCs w:val="26"/>
        </w:rPr>
        <w:t xml:space="preserve"> Local Government, Ilorin. Thus, the study will be carried out in the </w:t>
      </w:r>
      <w:proofErr w:type="spellStart"/>
      <w:r w:rsidRPr="00D738EC">
        <w:rPr>
          <w:rFonts w:ascii="Times New Roman" w:hAnsi="Times New Roman" w:cs="Times New Roman"/>
          <w:sz w:val="26"/>
          <w:szCs w:val="26"/>
        </w:rPr>
        <w:t>Ifelodun</w:t>
      </w:r>
      <w:proofErr w:type="spellEnd"/>
      <w:r w:rsidRPr="00D738EC">
        <w:rPr>
          <w:rFonts w:ascii="Times New Roman" w:hAnsi="Times New Roman" w:cs="Times New Roman"/>
          <w:sz w:val="26"/>
          <w:szCs w:val="26"/>
        </w:rPr>
        <w:t xml:space="preserve"> Local Government Ilorin.</w:t>
      </w:r>
    </w:p>
    <w:p w14:paraId="7E7A6EC4" w14:textId="77777777" w:rsidR="00E24A7C" w:rsidRPr="00AD7E1C" w:rsidRDefault="00E24A7C" w:rsidP="00E24A7C">
      <w:pPr>
        <w:pStyle w:val="Style2"/>
        <w:spacing w:before="0" w:line="276" w:lineRule="auto"/>
      </w:pPr>
      <w:bookmarkStart w:id="12" w:name="_Toc200968420"/>
      <w:r w:rsidRPr="00AD7E1C">
        <w:t>1.7 LIMITATION OF THE STUDY</w:t>
      </w:r>
      <w:bookmarkEnd w:id="12"/>
    </w:p>
    <w:p w14:paraId="39F846B8" w14:textId="77777777" w:rsidR="00E24A7C" w:rsidRPr="00D22950" w:rsidRDefault="00E24A7C" w:rsidP="00E24A7C">
      <w:pPr>
        <w:pStyle w:val="ListParagraph"/>
        <w:numPr>
          <w:ilvl w:val="0"/>
          <w:numId w:val="12"/>
        </w:numPr>
        <w:jc w:val="both"/>
        <w:rPr>
          <w:rFonts w:ascii="Times New Roman" w:hAnsi="Times New Roman" w:cs="Times New Roman"/>
          <w:sz w:val="26"/>
          <w:szCs w:val="26"/>
        </w:rPr>
      </w:pPr>
      <w:r w:rsidRPr="00D22950">
        <w:rPr>
          <w:rFonts w:ascii="Times New Roman" w:hAnsi="Times New Roman" w:cs="Times New Roman"/>
          <w:b/>
          <w:bCs/>
          <w:sz w:val="26"/>
          <w:szCs w:val="26"/>
        </w:rPr>
        <w:t>Financial constraint-</w:t>
      </w:r>
      <w:r w:rsidRPr="00D22950">
        <w:rPr>
          <w:rFonts w:ascii="Times New Roman" w:hAnsi="Times New Roman" w:cs="Times New Roman"/>
          <w:sz w:val="26"/>
          <w:szCs w:val="26"/>
        </w:rPr>
        <w:t xml:space="preserve"> Insufficient fund tends to impede the efficiency of the researcher in sourcing for the relevant materials, literature or information and in the process of data collection (internet, questionnaire and interview).</w:t>
      </w:r>
    </w:p>
    <w:p w14:paraId="04BDE1E1" w14:textId="77777777" w:rsidR="00E24A7C" w:rsidRPr="00D22950" w:rsidRDefault="00E24A7C" w:rsidP="00E24A7C">
      <w:pPr>
        <w:pStyle w:val="ListParagraph"/>
        <w:numPr>
          <w:ilvl w:val="0"/>
          <w:numId w:val="12"/>
        </w:numPr>
        <w:jc w:val="both"/>
        <w:rPr>
          <w:rFonts w:ascii="Times New Roman" w:hAnsi="Times New Roman" w:cs="Times New Roman"/>
          <w:sz w:val="26"/>
          <w:szCs w:val="26"/>
        </w:rPr>
      </w:pPr>
      <w:r w:rsidRPr="00D22950">
        <w:rPr>
          <w:rFonts w:ascii="Times New Roman" w:hAnsi="Times New Roman" w:cs="Times New Roman"/>
          <w:b/>
          <w:bCs/>
          <w:sz w:val="26"/>
          <w:szCs w:val="26"/>
        </w:rPr>
        <w:t>Time constraint-</w:t>
      </w:r>
      <w:r w:rsidRPr="00D22950">
        <w:rPr>
          <w:rFonts w:ascii="Times New Roman" w:hAnsi="Times New Roman" w:cs="Times New Roman"/>
          <w:sz w:val="26"/>
          <w:szCs w:val="26"/>
        </w:rPr>
        <w:t xml:space="preserve"> The researcher will simultaneously engage in this study with other academic work. This consequently will cut down on the time devoted for the research work.</w:t>
      </w:r>
    </w:p>
    <w:p w14:paraId="038F30D6" w14:textId="77777777" w:rsidR="00E24A7C" w:rsidRPr="00D738EC" w:rsidRDefault="00E24A7C" w:rsidP="00E24A7C">
      <w:pPr>
        <w:pStyle w:val="Style2"/>
        <w:spacing w:before="0" w:line="276" w:lineRule="auto"/>
      </w:pPr>
      <w:bookmarkStart w:id="13" w:name="_Toc200968421"/>
      <w:r w:rsidRPr="00D738EC">
        <w:t>1.8 SIGNIFICANT OF THE STUDY</w:t>
      </w:r>
      <w:bookmarkEnd w:id="13"/>
    </w:p>
    <w:p w14:paraId="275128C8"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It is hoped that this study would serve the needs of business, firms, individuals, government and co-operatives etc. who might not realize the important of an effective internal audit which is needed for efficient financial control of an </w:t>
      </w:r>
      <w:r w:rsidRPr="00D738EC">
        <w:rPr>
          <w:rFonts w:ascii="Times New Roman" w:hAnsi="Times New Roman" w:cs="Times New Roman"/>
          <w:sz w:val="26"/>
          <w:szCs w:val="26"/>
        </w:rPr>
        <w:lastRenderedPageBreak/>
        <w:t>organization. It will also be immense value to future researchers and student who may want to carry out similar research in the course of study.</w:t>
      </w:r>
    </w:p>
    <w:p w14:paraId="6F964C7B" w14:textId="77777777" w:rsidR="00E24A7C" w:rsidRDefault="00E24A7C" w:rsidP="00E24A7C">
      <w:pPr>
        <w:jc w:val="both"/>
        <w:rPr>
          <w:rFonts w:ascii="Times New Roman" w:hAnsi="Times New Roman" w:cs="Times New Roman"/>
          <w:sz w:val="26"/>
          <w:szCs w:val="26"/>
        </w:rPr>
      </w:pPr>
      <w:r w:rsidRPr="00D738EC">
        <w:rPr>
          <w:rFonts w:ascii="Times New Roman" w:hAnsi="Times New Roman" w:cs="Times New Roman"/>
          <w:sz w:val="26"/>
          <w:szCs w:val="26"/>
        </w:rPr>
        <w:t>This study aims at assessing the adequacy of internal audit effectiveness in enhancing efficient management of financial resources. </w:t>
      </w:r>
    </w:p>
    <w:p w14:paraId="740103FD" w14:textId="77777777" w:rsidR="00E24A7C" w:rsidRPr="009A3342" w:rsidRDefault="00E24A7C" w:rsidP="00E24A7C">
      <w:pPr>
        <w:pStyle w:val="Style2"/>
        <w:spacing w:before="0" w:line="276" w:lineRule="auto"/>
      </w:pPr>
      <w:bookmarkStart w:id="14" w:name="_Toc200968422"/>
      <w:r w:rsidRPr="009A3342">
        <w:t>1.9 DEFINITION OF KEY TERMS</w:t>
      </w:r>
      <w:bookmarkEnd w:id="14"/>
    </w:p>
    <w:p w14:paraId="6603041C" w14:textId="77777777" w:rsidR="00E24A7C" w:rsidRPr="00D738EC" w:rsidRDefault="00E24A7C" w:rsidP="00E24A7C">
      <w:pPr>
        <w:pStyle w:val="ListParagraph"/>
        <w:numPr>
          <w:ilvl w:val="0"/>
          <w:numId w:val="13"/>
        </w:numPr>
        <w:jc w:val="both"/>
        <w:rPr>
          <w:rFonts w:ascii="Times New Roman" w:hAnsi="Times New Roman" w:cs="Times New Roman"/>
          <w:sz w:val="26"/>
          <w:szCs w:val="26"/>
        </w:rPr>
      </w:pPr>
      <w:r w:rsidRPr="00D738EC">
        <w:rPr>
          <w:rFonts w:ascii="Times New Roman" w:hAnsi="Times New Roman" w:cs="Times New Roman"/>
          <w:b/>
          <w:bCs/>
          <w:sz w:val="26"/>
          <w:szCs w:val="26"/>
        </w:rPr>
        <w:t xml:space="preserve">Accounting: </w:t>
      </w:r>
      <w:r w:rsidRPr="00D738EC">
        <w:rPr>
          <w:rFonts w:ascii="Times New Roman" w:hAnsi="Times New Roman" w:cs="Times New Roman"/>
          <w:sz w:val="26"/>
          <w:szCs w:val="26"/>
        </w:rPr>
        <w:t>Can be defined as a process of recording, analyzing, summarizing, reporting, communicating and interpreting of financial information to internal and external users of accounting information.</w:t>
      </w:r>
    </w:p>
    <w:p w14:paraId="1CC1821D" w14:textId="77777777" w:rsidR="00E24A7C" w:rsidRPr="00D738EC" w:rsidRDefault="00E24A7C" w:rsidP="00E24A7C">
      <w:pPr>
        <w:pStyle w:val="ListParagraph"/>
        <w:numPr>
          <w:ilvl w:val="0"/>
          <w:numId w:val="13"/>
        </w:numPr>
        <w:jc w:val="both"/>
        <w:rPr>
          <w:rFonts w:ascii="Times New Roman" w:hAnsi="Times New Roman" w:cs="Times New Roman"/>
          <w:sz w:val="26"/>
          <w:szCs w:val="26"/>
        </w:rPr>
      </w:pPr>
      <w:r w:rsidRPr="00D738EC">
        <w:rPr>
          <w:rFonts w:ascii="Times New Roman" w:hAnsi="Times New Roman" w:cs="Times New Roman"/>
          <w:b/>
          <w:bCs/>
          <w:sz w:val="26"/>
          <w:szCs w:val="26"/>
        </w:rPr>
        <w:t>Auditing:</w:t>
      </w:r>
      <w:r w:rsidRPr="00D738EC">
        <w:rPr>
          <w:rFonts w:ascii="Times New Roman" w:hAnsi="Times New Roman" w:cs="Times New Roman"/>
          <w:sz w:val="26"/>
          <w:szCs w:val="26"/>
        </w:rPr>
        <w:t xml:space="preserve"> Auditing is an independent examination and expression of opinion of the financial statements of an enterprise as presented by the management to a duly appointed auditor in pursuance of that appointment and in compliance with the relevant statutory legislations and other requirements whether in his opinion the financial statement show true and fair view.</w:t>
      </w:r>
    </w:p>
    <w:p w14:paraId="46A94124" w14:textId="77777777" w:rsidR="00E24A7C" w:rsidRPr="00D738EC" w:rsidRDefault="00E24A7C" w:rsidP="00E24A7C">
      <w:pPr>
        <w:pStyle w:val="ListParagraph"/>
        <w:numPr>
          <w:ilvl w:val="0"/>
          <w:numId w:val="13"/>
        </w:numPr>
        <w:jc w:val="both"/>
        <w:rPr>
          <w:rFonts w:ascii="Times New Roman" w:hAnsi="Times New Roman" w:cs="Times New Roman"/>
          <w:sz w:val="26"/>
          <w:szCs w:val="26"/>
        </w:rPr>
      </w:pPr>
      <w:r w:rsidRPr="00D738EC">
        <w:rPr>
          <w:rFonts w:ascii="Times New Roman" w:hAnsi="Times New Roman" w:cs="Times New Roman"/>
          <w:b/>
          <w:bCs/>
          <w:sz w:val="26"/>
          <w:szCs w:val="26"/>
        </w:rPr>
        <w:t>Internal Control:</w:t>
      </w:r>
      <w:r w:rsidRPr="00D738EC">
        <w:rPr>
          <w:rFonts w:ascii="Times New Roman" w:hAnsi="Times New Roman" w:cs="Times New Roman"/>
          <w:sz w:val="26"/>
          <w:szCs w:val="26"/>
        </w:rPr>
        <w:t xml:space="preserve"> This can be described as the whole system of control, financial or otherwise established by the management in order to carry on the business of the organization orderly and efficient manner to ensure adherence to management policy, safeguard of asset and secure as much as possible the completeness and accuracy of the records</w:t>
      </w:r>
    </w:p>
    <w:p w14:paraId="6634DB2A" w14:textId="77777777" w:rsidR="00E24A7C" w:rsidRPr="00D738EC" w:rsidRDefault="00E24A7C" w:rsidP="00E24A7C">
      <w:pPr>
        <w:pStyle w:val="ListParagraph"/>
        <w:numPr>
          <w:ilvl w:val="0"/>
          <w:numId w:val="13"/>
        </w:numPr>
        <w:jc w:val="both"/>
        <w:rPr>
          <w:rFonts w:ascii="Times New Roman" w:hAnsi="Times New Roman" w:cs="Times New Roman"/>
          <w:sz w:val="26"/>
          <w:szCs w:val="26"/>
        </w:rPr>
      </w:pPr>
      <w:r w:rsidRPr="00D738EC">
        <w:rPr>
          <w:rFonts w:ascii="Times New Roman" w:hAnsi="Times New Roman" w:cs="Times New Roman"/>
          <w:b/>
          <w:bCs/>
          <w:sz w:val="26"/>
          <w:szCs w:val="26"/>
        </w:rPr>
        <w:t>Auditors Report:</w:t>
      </w:r>
      <w:r w:rsidRPr="00D738EC">
        <w:rPr>
          <w:rFonts w:ascii="Times New Roman" w:hAnsi="Times New Roman" w:cs="Times New Roman"/>
          <w:sz w:val="26"/>
          <w:szCs w:val="26"/>
        </w:rPr>
        <w:t xml:space="preserve"> This is the end product of the audit, it is usually very short, but very important to the business organization</w:t>
      </w:r>
    </w:p>
    <w:p w14:paraId="14C8D957" w14:textId="77777777" w:rsidR="00E24A7C" w:rsidRPr="00D738EC" w:rsidRDefault="00E24A7C" w:rsidP="00E24A7C">
      <w:pPr>
        <w:pStyle w:val="ListParagraph"/>
        <w:numPr>
          <w:ilvl w:val="0"/>
          <w:numId w:val="13"/>
        </w:numPr>
        <w:jc w:val="both"/>
        <w:rPr>
          <w:rFonts w:ascii="Times New Roman" w:hAnsi="Times New Roman" w:cs="Times New Roman"/>
          <w:sz w:val="26"/>
          <w:szCs w:val="26"/>
        </w:rPr>
      </w:pPr>
      <w:r w:rsidRPr="00D738EC">
        <w:rPr>
          <w:rFonts w:ascii="Times New Roman" w:hAnsi="Times New Roman" w:cs="Times New Roman"/>
          <w:b/>
          <w:bCs/>
          <w:sz w:val="26"/>
          <w:szCs w:val="26"/>
        </w:rPr>
        <w:t>Internal Audit:</w:t>
      </w:r>
      <w:r w:rsidRPr="00D738EC">
        <w:rPr>
          <w:rFonts w:ascii="Times New Roman" w:hAnsi="Times New Roman" w:cs="Times New Roman"/>
          <w:sz w:val="26"/>
          <w:szCs w:val="26"/>
        </w:rPr>
        <w:t xml:space="preserve"> This can be defined as a review of operations and records undertaken within a business by specially assigned staff.</w:t>
      </w:r>
    </w:p>
    <w:p w14:paraId="7846947A" w14:textId="77777777" w:rsidR="00E24A7C" w:rsidRPr="00E25A74" w:rsidRDefault="00E24A7C" w:rsidP="00E24A7C">
      <w:pPr>
        <w:pStyle w:val="ListParagraph"/>
        <w:numPr>
          <w:ilvl w:val="0"/>
          <w:numId w:val="13"/>
        </w:numPr>
        <w:jc w:val="both"/>
        <w:rPr>
          <w:rFonts w:ascii="Times New Roman" w:hAnsi="Times New Roman" w:cs="Times New Roman"/>
          <w:sz w:val="26"/>
          <w:szCs w:val="26"/>
        </w:rPr>
      </w:pPr>
      <w:r w:rsidRPr="00D738EC">
        <w:rPr>
          <w:rFonts w:ascii="Times New Roman" w:hAnsi="Times New Roman" w:cs="Times New Roman"/>
          <w:b/>
          <w:bCs/>
          <w:sz w:val="26"/>
          <w:szCs w:val="26"/>
        </w:rPr>
        <w:t>Internal Check:</w:t>
      </w:r>
      <w:r w:rsidRPr="00D738EC">
        <w:rPr>
          <w:rFonts w:ascii="Times New Roman" w:hAnsi="Times New Roman" w:cs="Times New Roman"/>
          <w:sz w:val="26"/>
          <w:szCs w:val="26"/>
        </w:rPr>
        <w:t xml:space="preserve"> This is on day-to-day transaction which operates continuously as part of the routine system whereby the work of one person is proved independently or complementary to the work of another the aim being the prevention, on early detection of error and fraud.</w:t>
      </w:r>
    </w:p>
    <w:p w14:paraId="46BAFD2A" w14:textId="77777777" w:rsidR="00E24A7C" w:rsidRDefault="00E24A7C" w:rsidP="00E24A7C">
      <w:pPr>
        <w:spacing w:after="160"/>
        <w:rPr>
          <w:rFonts w:ascii="Times New Roman" w:hAnsi="Times New Roman" w:cs="Times New Roman"/>
          <w:b/>
          <w:bCs/>
          <w:sz w:val="26"/>
          <w:szCs w:val="26"/>
        </w:rPr>
      </w:pPr>
      <w:r>
        <w:rPr>
          <w:rFonts w:ascii="Times New Roman" w:hAnsi="Times New Roman" w:cs="Times New Roman"/>
          <w:b/>
          <w:bCs/>
          <w:sz w:val="26"/>
          <w:szCs w:val="26"/>
        </w:rPr>
        <w:br w:type="page"/>
      </w:r>
    </w:p>
    <w:p w14:paraId="0E8EFD04" w14:textId="77777777" w:rsidR="00E24A7C" w:rsidRPr="00072511" w:rsidRDefault="00E24A7C" w:rsidP="00E24A7C">
      <w:pPr>
        <w:pStyle w:val="Style1"/>
        <w:spacing w:before="0" w:line="276" w:lineRule="auto"/>
      </w:pPr>
      <w:bookmarkStart w:id="15" w:name="_Toc200968423"/>
      <w:r w:rsidRPr="00D738EC">
        <w:lastRenderedPageBreak/>
        <w:t>CHAPTER TWO</w:t>
      </w:r>
      <w:bookmarkEnd w:id="15"/>
    </w:p>
    <w:p w14:paraId="1E8D443E" w14:textId="77777777" w:rsidR="00E24A7C" w:rsidRPr="00D738EC" w:rsidRDefault="00E24A7C" w:rsidP="00E24A7C">
      <w:pPr>
        <w:pStyle w:val="Style1"/>
        <w:spacing w:before="0" w:line="276" w:lineRule="auto"/>
      </w:pPr>
      <w:bookmarkStart w:id="16" w:name="_Toc200968424"/>
      <w:r w:rsidRPr="00D738EC">
        <w:t>LITERATURE REVIEW</w:t>
      </w:r>
      <w:bookmarkEnd w:id="16"/>
    </w:p>
    <w:p w14:paraId="2C7FC46F" w14:textId="77777777" w:rsidR="00E24A7C" w:rsidRPr="00D738EC" w:rsidRDefault="00E24A7C" w:rsidP="00E24A7C">
      <w:pPr>
        <w:pStyle w:val="Style2"/>
        <w:spacing w:before="0" w:line="276" w:lineRule="auto"/>
      </w:pPr>
      <w:bookmarkStart w:id="17" w:name="_Toc200968425"/>
      <w:r w:rsidRPr="00D738EC">
        <w:t>2.1</w:t>
      </w:r>
      <w:r>
        <w:t xml:space="preserve"> </w:t>
      </w:r>
      <w:r w:rsidRPr="00D738EC">
        <w:t>INTRODUCTION</w:t>
      </w:r>
      <w:bookmarkEnd w:id="17"/>
    </w:p>
    <w:p w14:paraId="3C9F9BDC" w14:textId="77777777" w:rsidR="00E24A7C" w:rsidRPr="00047F52"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This section deals with review of literature which insinuate on the work of past and present authors based on subject matters “internal audit department and control system”. Thus, the section was arranged with the following headings: Conceptual Framework that explain the concept of internal audit and other relevant concepts; Theoretical framework that states many theories out which adopted one that suitable for the study; and empirical review that study related headings based on the subject matters.</w:t>
      </w:r>
    </w:p>
    <w:p w14:paraId="522B0FFA" w14:textId="77777777" w:rsidR="00E24A7C" w:rsidRPr="00D738EC" w:rsidRDefault="00E24A7C" w:rsidP="00E24A7C">
      <w:pPr>
        <w:pStyle w:val="Style2"/>
        <w:spacing w:before="0" w:line="276" w:lineRule="auto"/>
      </w:pPr>
      <w:bookmarkStart w:id="18" w:name="_Toc200968426"/>
      <w:r w:rsidRPr="00D738EC">
        <w:t>2.2 CONCEPTUAL FRAMEWORK</w:t>
      </w:r>
      <w:bookmarkEnd w:id="18"/>
      <w:r w:rsidRPr="00D738EC">
        <w:t> </w:t>
      </w:r>
    </w:p>
    <w:p w14:paraId="5910C77B" w14:textId="77777777" w:rsidR="00E24A7C" w:rsidRPr="00D738EC" w:rsidRDefault="00E24A7C" w:rsidP="00E24A7C">
      <w:pPr>
        <w:pStyle w:val="Style2"/>
        <w:spacing w:before="0" w:line="276" w:lineRule="auto"/>
      </w:pPr>
      <w:bookmarkStart w:id="19" w:name="_Toc200968427"/>
      <w:r w:rsidRPr="00D738EC">
        <w:t>2.2.1 CONCEPT OF INTERNAL AUDIT</w:t>
      </w:r>
      <w:bookmarkEnd w:id="19"/>
    </w:p>
    <w:p w14:paraId="73C19578"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Internal audit is an additional safeguard for proper financial control in the public sector. Each ministry, parastatals and local government is expected to establish an internal audit division. The internal audit is responsible for the audit of all financial transactions by carrying out a continuous examination of all accounting books and records maintained in the organization with a view to checking or detecting fraud and correcting errors. It is concerned with the examination of the system and procedure in place so as to ensure their conformity with the regulation, as the case may be, that the system of internal control is adequate and that it is continuously operating in accordance with government regulations. It is the job of internal auditor to ensure that all financial transactions are in accordance with the approved regulations and that adequate system of security exists in the establishment (Momoh, 2005). Internal audit is expected to be independent and directly responsible to the chief executive. The unit should be properly organized, adequately staffed and equipped to be able to effectively perform its functions (Sabari, 2003), (</w:t>
      </w:r>
      <w:proofErr w:type="spellStart"/>
      <w:r w:rsidRPr="00D738EC">
        <w:rPr>
          <w:rFonts w:ascii="Times New Roman" w:hAnsi="Times New Roman" w:cs="Times New Roman"/>
          <w:sz w:val="26"/>
          <w:szCs w:val="26"/>
        </w:rPr>
        <w:t>Dandago</w:t>
      </w:r>
      <w:proofErr w:type="spellEnd"/>
      <w:r w:rsidRPr="00D738EC">
        <w:rPr>
          <w:rFonts w:ascii="Times New Roman" w:hAnsi="Times New Roman" w:cs="Times New Roman"/>
          <w:sz w:val="26"/>
          <w:szCs w:val="26"/>
        </w:rPr>
        <w:t>, 2000) and (Sunday, 2003). These should include periodic surprise cash survey in all sections of the ministry or parastatals or local government, checking of revenue collectors’ cash books, receipt books and bank tellers, as well as, inventory verification of the store and maintenance of plant registers and ledgers for the purpose of easy location and identification of the assets of the organization (Jocelyn, 2003).</w:t>
      </w:r>
    </w:p>
    <w:p w14:paraId="649009FD" w14:textId="77777777" w:rsidR="00E24A7C" w:rsidRPr="00047F52"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lastRenderedPageBreak/>
        <w:t>The internal audit is experiencing development that is unique. The tools of control for development inside business organizations are considerably different in comparison to those used in traditional organizations in almost the entire twentieth century. Businesses today are knowledge-intensive and such orientation creates processes and theme that are very complex at the international level. Organization in terms of function has changed. Further, there is a need for oversight, and internal audit profession of support functions to administer these organizations and the backbone of business organizations (</w:t>
      </w:r>
      <w:proofErr w:type="spellStart"/>
      <w:r w:rsidRPr="00D738EC">
        <w:rPr>
          <w:rFonts w:ascii="Times New Roman" w:hAnsi="Times New Roman" w:cs="Times New Roman"/>
          <w:sz w:val="26"/>
          <w:szCs w:val="26"/>
        </w:rPr>
        <w:t>Maqableh</w:t>
      </w:r>
      <w:proofErr w:type="spellEnd"/>
      <w:r w:rsidRPr="00D738EC">
        <w:rPr>
          <w:rFonts w:ascii="Times New Roman" w:hAnsi="Times New Roman" w:cs="Times New Roman"/>
          <w:sz w:val="26"/>
          <w:szCs w:val="26"/>
        </w:rPr>
        <w:t xml:space="preserve">, 2014). As such, within the industrial SMEs, it is less likely for the demand for internal audit to occur because industrial SMEs encompass business operation and organizational structure that is complex. The demand for audit for such firms is majorly due to external complexities and conflict of interests in the relationship between the principal and the agent (Shrestha </w:t>
      </w:r>
      <w:r w:rsidRPr="00D738EC">
        <w:rPr>
          <w:rFonts w:ascii="Times New Roman" w:hAnsi="Times New Roman" w:cs="Times New Roman"/>
          <w:i/>
          <w:iCs/>
          <w:sz w:val="26"/>
          <w:szCs w:val="26"/>
        </w:rPr>
        <w:t>et al.,</w:t>
      </w:r>
      <w:r w:rsidRPr="00D738EC">
        <w:rPr>
          <w:rFonts w:ascii="Times New Roman" w:hAnsi="Times New Roman" w:cs="Times New Roman"/>
          <w:sz w:val="26"/>
          <w:szCs w:val="26"/>
        </w:rPr>
        <w:t xml:space="preserve"> 2011).</w:t>
      </w:r>
    </w:p>
    <w:p w14:paraId="04DC103F" w14:textId="77777777" w:rsidR="00E24A7C" w:rsidRPr="00D738EC" w:rsidRDefault="00E24A7C" w:rsidP="00E24A7C">
      <w:pPr>
        <w:pStyle w:val="Style2"/>
        <w:spacing w:before="0" w:line="276" w:lineRule="auto"/>
      </w:pPr>
      <w:bookmarkStart w:id="20" w:name="_Toc200968428"/>
      <w:r w:rsidRPr="00D738EC">
        <w:t>2.2.2 SCOPE AND OBJECTIVE OF INTERNAL AUDITING</w:t>
      </w:r>
      <w:bookmarkEnd w:id="20"/>
    </w:p>
    <w:p w14:paraId="0967F27E"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According to Mayo BPP (1993), the scope and objective depend upon the responsibilities assigned to the internal auditor by the management, the size and structure of the enterprise and the skills and experience of the internal auditor. </w:t>
      </w:r>
      <w:proofErr w:type="spellStart"/>
      <w:r w:rsidRPr="00D738EC">
        <w:rPr>
          <w:rFonts w:ascii="Times New Roman" w:hAnsi="Times New Roman" w:cs="Times New Roman"/>
          <w:sz w:val="26"/>
          <w:szCs w:val="26"/>
        </w:rPr>
        <w:t>Millichamp</w:t>
      </w:r>
      <w:proofErr w:type="spellEnd"/>
      <w:r w:rsidRPr="00D738EC">
        <w:rPr>
          <w:rFonts w:ascii="Times New Roman" w:hAnsi="Times New Roman" w:cs="Times New Roman"/>
          <w:sz w:val="26"/>
          <w:szCs w:val="26"/>
        </w:rPr>
        <w:t xml:space="preserve"> (2000), (</w:t>
      </w:r>
      <w:proofErr w:type="spellStart"/>
      <w:r w:rsidRPr="00D738EC">
        <w:rPr>
          <w:rFonts w:ascii="Times New Roman" w:hAnsi="Times New Roman" w:cs="Times New Roman"/>
          <w:sz w:val="26"/>
          <w:szCs w:val="26"/>
        </w:rPr>
        <w:t>Mainoma</w:t>
      </w:r>
      <w:proofErr w:type="spellEnd"/>
      <w:r w:rsidRPr="00D738EC">
        <w:rPr>
          <w:rFonts w:ascii="Times New Roman" w:hAnsi="Times New Roman" w:cs="Times New Roman"/>
          <w:sz w:val="26"/>
          <w:szCs w:val="26"/>
        </w:rPr>
        <w:t xml:space="preserve">, 2007) and (Sani, 2009) identifies the common areas covered by internal auditing which include among others; reviewing the internal control system with a view to determining its adequacy and effectiveness, reviewing compliance with government regulations and accounting rules and standards, checking compliance with policies and procedures, safeguarding the asset of the organization so as to prevent and detect errors, frauds and theft, appraising the effectiveness and efficiency in the use of resources, ensuring that the goals and objectives of the organization are attained, making recommendations on improvement in the operation of the organization, acting as in-house consultant on control matters. The Financial Memorandum (1999), however, states that an internal audit unit shall be responsible for carrying out an independent appraisal of the accounting, financial and other processes of the local government with the objective of; assisting to protect the assets and interests of the local government through a process of continuous examination of its activities, securing a continuous operation of a sound internal control system within each department, reviewing, and where </w:t>
      </w:r>
      <w:r w:rsidRPr="00D738EC">
        <w:rPr>
          <w:rFonts w:ascii="Times New Roman" w:hAnsi="Times New Roman" w:cs="Times New Roman"/>
          <w:sz w:val="26"/>
          <w:szCs w:val="26"/>
        </w:rPr>
        <w:lastRenderedPageBreak/>
        <w:t>necessary, making recommendations for improvement of the system, controls and procedures in the local government with a view to ensuring that they operate effectively, monitoring the use of resources in the pursuit of defined objectives of the local government. The Memorandum also stated that; the internal auditor shall report to the Chairman at least four times each year on the progress of the internal audit work. The reports shall specifically indicate the internal auditor’s finding with respect to; the collection of revenue, the protection of physical and other assets of the local government, the current and capital expenditure, the efficiency and effectiveness of system control and procedure, the use of resources of the local government in achieving its objective, any instance of fraud or misappropriation observed by the internal auditor should be revealed to the Chairman’s attention From this, it can be seen that the scope and objective of internal auditing varies from organization to organization, depending on the size, structure and management of the organization.</w:t>
      </w:r>
    </w:p>
    <w:p w14:paraId="73CE88B0" w14:textId="77777777" w:rsidR="00E24A7C" w:rsidRPr="00047F52" w:rsidRDefault="00E24A7C" w:rsidP="00E24A7C">
      <w:pPr>
        <w:ind w:firstLine="720"/>
        <w:jc w:val="both"/>
        <w:rPr>
          <w:rFonts w:ascii="Times New Roman" w:hAnsi="Times New Roman" w:cs="Times New Roman"/>
          <w:sz w:val="26"/>
          <w:szCs w:val="26"/>
        </w:rPr>
      </w:pPr>
      <w:proofErr w:type="spellStart"/>
      <w:r w:rsidRPr="00D738EC">
        <w:rPr>
          <w:rFonts w:ascii="Times New Roman" w:hAnsi="Times New Roman" w:cs="Times New Roman"/>
          <w:sz w:val="26"/>
          <w:szCs w:val="26"/>
        </w:rPr>
        <w:t>Millichamp</w:t>
      </w:r>
      <w:proofErr w:type="spellEnd"/>
      <w:r w:rsidRPr="00D738EC">
        <w:rPr>
          <w:rFonts w:ascii="Times New Roman" w:hAnsi="Times New Roman" w:cs="Times New Roman"/>
          <w:sz w:val="26"/>
          <w:szCs w:val="26"/>
        </w:rPr>
        <w:t xml:space="preserve"> (2000) identifies the following as the essential elements of internal audit; independence, staffing, training, relationship, due care, planning, controlling and recording, system control, evidence, reporting. It can be seen that without such essential element, no way the internal audit can perform their duties effectively.</w:t>
      </w:r>
    </w:p>
    <w:p w14:paraId="555EBBA0" w14:textId="77777777" w:rsidR="00E24A7C" w:rsidRPr="00D738EC" w:rsidRDefault="00E24A7C" w:rsidP="00E24A7C">
      <w:pPr>
        <w:pStyle w:val="Style2"/>
        <w:spacing w:before="0" w:line="276" w:lineRule="auto"/>
      </w:pPr>
      <w:bookmarkStart w:id="21" w:name="_Toc200968429"/>
      <w:r w:rsidRPr="00D738EC">
        <w:t>2.2.3 BENEFIT OF INTERNAL AUDIT</w:t>
      </w:r>
      <w:bookmarkEnd w:id="21"/>
    </w:p>
    <w:p w14:paraId="2E50D459" w14:textId="77777777" w:rsidR="00E24A7C" w:rsidRPr="00047F52"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The benefits that may be derived in establishing internal audit are numerous. Tijjani (2003), observes that the setting up of an efficient and effective internal audit department involves huge cost in form of salaries for personnel, stationery, travel allowances and other departmental overhead cost. But if analyzed critically, the benefits of an internal audit unit to an organization, be it private or public, outweighs the cost of its maintenance. Some of the benefits that may accrue to organizations with good internal audit departments include among others; improved efficiency shall accrue from investigations and reports of the internal audit department, the existence of internal audit creates control, which acts as a deterrent to inefficiency, waste and fraud, the internal audit department serves as a ‘pool’ from which high caliber staff can be seconded to other units within the organization to fill management positions, the work of the external auditors is made easier, training and </w:t>
      </w:r>
      <w:r w:rsidRPr="00D738EC">
        <w:rPr>
          <w:rFonts w:ascii="Times New Roman" w:hAnsi="Times New Roman" w:cs="Times New Roman"/>
          <w:sz w:val="26"/>
          <w:szCs w:val="26"/>
        </w:rPr>
        <w:lastRenderedPageBreak/>
        <w:t>experience acquired by internal auditors on the job combine to provide a secure foundation for career advancement. From the above contribution it can be seen that the benefit of internal audit outweighs the cost of maintenance, if utilized properly.</w:t>
      </w:r>
    </w:p>
    <w:p w14:paraId="6DEF3165" w14:textId="77777777" w:rsidR="00E24A7C" w:rsidRPr="00D738EC" w:rsidRDefault="00E24A7C" w:rsidP="00E24A7C">
      <w:pPr>
        <w:pStyle w:val="Style2"/>
        <w:spacing w:before="0" w:line="276" w:lineRule="auto"/>
      </w:pPr>
      <w:bookmarkStart w:id="22" w:name="_Toc200968430"/>
      <w:r w:rsidRPr="00D738EC">
        <w:t>2.2.4 INTERNAL AUDIT AND MANAGEMENT</w:t>
      </w:r>
      <w:bookmarkEnd w:id="22"/>
    </w:p>
    <w:p w14:paraId="0C46F272" w14:textId="77777777" w:rsidR="00E24A7C" w:rsidRPr="00F30A60"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According to Thompson (2013), internal auditing should not be restricted to financial transaction only. He believes that internal auditors can equally assist management by ensuring that adequate financial and management controls have been implemented and are operating effectively or by identifying the weaknesses in such system and making recommendations toward their improvement which include among the others; with internal audit, errors are more likely to be discovered in their early stages. Existence of assets is verified so as to protect the assets of the organization, errors in account can be corrected early once detected by the internal auditor, it acts as moral influence on the staff and promotes efficiency by compelling the officers to keep their books of account entered up to date, a detailed examination of the financial account submitted by contractors is facilitated, cash disbursement, such as for wages and salaries, may be checked before they are cashed.</w:t>
      </w:r>
    </w:p>
    <w:p w14:paraId="18CFB18B" w14:textId="77777777" w:rsidR="00E24A7C" w:rsidRPr="00D738EC" w:rsidRDefault="00E24A7C" w:rsidP="00E24A7C">
      <w:pPr>
        <w:pStyle w:val="Style2"/>
        <w:spacing w:before="0" w:line="276" w:lineRule="auto"/>
      </w:pPr>
      <w:bookmarkStart w:id="23" w:name="_Toc200968431"/>
      <w:r w:rsidRPr="00D738EC">
        <w:t>2.2.5 INTERNAL AUDIT AT THE LOCAL GOVERNMENT LEVEL</w:t>
      </w:r>
      <w:bookmarkEnd w:id="23"/>
    </w:p>
    <w:p w14:paraId="72DAE8D3" w14:textId="77777777" w:rsidR="00E24A7C" w:rsidRPr="00230158"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The implementation guideline on the application of civil service reforms in the local government service (1998) as cited in Shehu (2004) and (Sani, 2009) provided that; there shall be established in each local government, an</w:t>
      </w:r>
      <w:r>
        <w:rPr>
          <w:rFonts w:ascii="Times New Roman" w:hAnsi="Times New Roman" w:cs="Times New Roman"/>
          <w:sz w:val="26"/>
          <w:szCs w:val="26"/>
        </w:rPr>
        <w:t xml:space="preserve"> </w:t>
      </w:r>
      <w:r w:rsidRPr="00D738EC">
        <w:rPr>
          <w:rFonts w:ascii="Times New Roman" w:hAnsi="Times New Roman" w:cs="Times New Roman"/>
          <w:sz w:val="26"/>
          <w:szCs w:val="26"/>
        </w:rPr>
        <w:t xml:space="preserve">Internal audit unit, headed by a qualified accountant to provide a complete and continuous audit of the accounts, and records of revenue and expenditure. The internal auditor of each local government shall directly be responsible to the accounting officer and the Auditor General of the local government council, and therefore he shall report monthly to the accounting officer, as well as to the Auditor General of the local government council, on the true progress of the audit. He shall also issue special reports, if necessary, in his opinion, the attention of the Auditor General of the local government council should be drawn. The main objective of internal auditors at local government level is; to promote accuracy and reliability in accounting and operating data, to safeguard government resources against waste, fraud, and inefficiency, to measure the extent of the operating departments compliance with government policy, to evaluate the overall efficiency of the operating functions </w:t>
      </w:r>
      <w:r w:rsidRPr="00D738EC">
        <w:rPr>
          <w:rFonts w:ascii="Times New Roman" w:hAnsi="Times New Roman" w:cs="Times New Roman"/>
          <w:sz w:val="26"/>
          <w:szCs w:val="26"/>
        </w:rPr>
        <w:lastRenderedPageBreak/>
        <w:t>(Adams,2004). (Shehu, 2004) is of the view that internal auditors at local government should ensure that all officers whose duties involve the handling of local government funds are adequately bonded, ensure that the computation and casting have been verified and are arithmetically accurate, ensure that all payments have been entered in the Departmental Vote Book (DVEA) From the above definition, it can be seen that the purpose of internal auditing is not to discover fraud, as some people assume, but to review and evaluate the activities of the organization with a view to expressing an opinion on the efficiency and effectiveness of management as well as adequacy of internal control within the organization. A properly conducted internal audit is expected to reveal errors, strengths or weaknesses of the internal control system of the organization.</w:t>
      </w:r>
    </w:p>
    <w:p w14:paraId="5322E3DB" w14:textId="77777777" w:rsidR="00E24A7C" w:rsidRPr="00D738EC" w:rsidRDefault="00E24A7C" w:rsidP="00E24A7C">
      <w:pPr>
        <w:pStyle w:val="Style2"/>
        <w:spacing w:before="0" w:line="276" w:lineRule="auto"/>
      </w:pPr>
      <w:bookmarkStart w:id="24" w:name="_Toc200968432"/>
      <w:r w:rsidRPr="00D738EC">
        <w:t>2.2.6</w:t>
      </w:r>
      <w:r w:rsidRPr="00D738EC">
        <w:tab/>
        <w:t>THE CONCEPT OF FINANCIAL CONTROL</w:t>
      </w:r>
      <w:bookmarkEnd w:id="24"/>
    </w:p>
    <w:p w14:paraId="7C8C367A"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Buhari (2012) defined financial control as “the process of ensuring that cash and other financial resources of government are in accordance with the legislation, regulation and accounting manual which constitute legal and administrative framework of a particular entity”.</w:t>
      </w:r>
    </w:p>
    <w:p w14:paraId="2A12D212" w14:textId="77777777" w:rsidR="00E24A7C" w:rsidRPr="00D738EC" w:rsidRDefault="00E24A7C" w:rsidP="00E24A7C">
      <w:pPr>
        <w:ind w:firstLine="720"/>
        <w:jc w:val="both"/>
        <w:rPr>
          <w:rFonts w:ascii="Times New Roman" w:hAnsi="Times New Roman" w:cs="Times New Roman"/>
          <w:sz w:val="26"/>
          <w:szCs w:val="26"/>
        </w:rPr>
      </w:pPr>
      <w:proofErr w:type="spellStart"/>
      <w:r w:rsidRPr="00D738EC">
        <w:rPr>
          <w:rFonts w:ascii="Times New Roman" w:hAnsi="Times New Roman" w:cs="Times New Roman"/>
          <w:sz w:val="26"/>
          <w:szCs w:val="26"/>
        </w:rPr>
        <w:t>Anfayo</w:t>
      </w:r>
      <w:proofErr w:type="spellEnd"/>
      <w:r w:rsidRPr="00D738EC">
        <w:rPr>
          <w:rFonts w:ascii="Times New Roman" w:hAnsi="Times New Roman" w:cs="Times New Roman"/>
          <w:sz w:val="26"/>
          <w:szCs w:val="26"/>
        </w:rPr>
        <w:t xml:space="preserve"> (2017), defined financial control as “a process of assuring that cash is used properly and for authorized programs i.e., involves observation and measurement by comparing actual performance against the planned and correcting variances. Adams (2014) and (</w:t>
      </w:r>
      <w:proofErr w:type="spellStart"/>
      <w:r w:rsidRPr="00D738EC">
        <w:rPr>
          <w:rFonts w:ascii="Times New Roman" w:hAnsi="Times New Roman" w:cs="Times New Roman"/>
          <w:sz w:val="26"/>
          <w:szCs w:val="26"/>
        </w:rPr>
        <w:t>Mainoma</w:t>
      </w:r>
      <w:proofErr w:type="spellEnd"/>
      <w:r w:rsidRPr="00D738EC">
        <w:rPr>
          <w:rFonts w:ascii="Times New Roman" w:hAnsi="Times New Roman" w:cs="Times New Roman"/>
          <w:sz w:val="26"/>
          <w:szCs w:val="26"/>
        </w:rPr>
        <w:t>, 2017) defined financial control as “the steps taken to ensure maximum safe custody of financial resources in order to avoid waste, misuse, embezzlement, misappropriation or illegal disposal of public finance”. Government enforces financial control through the use of such instruments like civil service rule, financial instrument, financial memorandum, treasury accounting manual, financial regulation, etc. When these documents are issued, it is expected of all arms of public service to comply and be guided by them (</w:t>
      </w:r>
      <w:proofErr w:type="spellStart"/>
      <w:r w:rsidRPr="00D738EC">
        <w:rPr>
          <w:rFonts w:ascii="Times New Roman" w:hAnsi="Times New Roman" w:cs="Times New Roman"/>
          <w:sz w:val="26"/>
          <w:szCs w:val="26"/>
        </w:rPr>
        <w:t>Akpata</w:t>
      </w:r>
      <w:proofErr w:type="spellEnd"/>
      <w:r w:rsidRPr="00D738EC">
        <w:rPr>
          <w:rFonts w:ascii="Times New Roman" w:hAnsi="Times New Roman" w:cs="Times New Roman"/>
          <w:sz w:val="26"/>
          <w:szCs w:val="26"/>
        </w:rPr>
        <w:t>, 2011), said “financial control is an essential element that requires due consideration in the public sector, because no organization can function effectively without a sound and effective financial control in their operational activities”. In view of the above, we can understand that financial control is very important in organization operation because it concerned with the steps taken to ensure maximum safe custody of financial resources.</w:t>
      </w:r>
    </w:p>
    <w:p w14:paraId="2F11B7CF"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lastRenderedPageBreak/>
        <w:t xml:space="preserve">Financial discipline is the judicious allocation and utilization of scarce resources to ensure that benefits accrue from any activity undertaken. It </w:t>
      </w:r>
      <w:proofErr w:type="gramStart"/>
      <w:r w:rsidRPr="00D738EC">
        <w:rPr>
          <w:rFonts w:ascii="Times New Roman" w:hAnsi="Times New Roman" w:cs="Times New Roman"/>
          <w:sz w:val="26"/>
          <w:szCs w:val="26"/>
        </w:rPr>
        <w:t>focus</w:t>
      </w:r>
      <w:proofErr w:type="gramEnd"/>
      <w:r w:rsidRPr="00D738EC">
        <w:rPr>
          <w:rFonts w:ascii="Times New Roman" w:hAnsi="Times New Roman" w:cs="Times New Roman"/>
          <w:sz w:val="26"/>
          <w:szCs w:val="26"/>
        </w:rPr>
        <w:t xml:space="preserve"> es on ensuring that funds are only expended on activities (projects) from which benefits accrue. The essence of financial discipline is to ensure accountability and prudent utilization of scarce financial resources. Without a disciplined financial set-up, businesses are bound to fail. Financial discipline entails the following; Prudence in spending, ensuring proper expenditure control, blocking all leakages and eliminating all sorts of malpractice associated with funds management, ensuring value of money, accountability strict adherence to budget, Review of budget and financial allocation from time to time (Johnson, 2012).</w:t>
      </w:r>
    </w:p>
    <w:p w14:paraId="55C54DAD" w14:textId="77777777" w:rsidR="00E24A7C" w:rsidRPr="00047F52"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(Adams </w:t>
      </w:r>
      <w:r w:rsidRPr="00D738EC">
        <w:rPr>
          <w:rFonts w:ascii="Times New Roman" w:hAnsi="Times New Roman" w:cs="Times New Roman"/>
          <w:i/>
          <w:iCs/>
          <w:sz w:val="26"/>
          <w:szCs w:val="26"/>
        </w:rPr>
        <w:t>et al,</w:t>
      </w:r>
      <w:r w:rsidRPr="00D738EC">
        <w:rPr>
          <w:rFonts w:ascii="Times New Roman" w:hAnsi="Times New Roman" w:cs="Times New Roman"/>
          <w:sz w:val="26"/>
          <w:szCs w:val="26"/>
        </w:rPr>
        <w:t xml:space="preserve"> 2014), agreed that financial control at local government levels </w:t>
      </w:r>
      <w:proofErr w:type="gramStart"/>
      <w:r w:rsidRPr="00D738EC">
        <w:rPr>
          <w:rFonts w:ascii="Times New Roman" w:hAnsi="Times New Roman" w:cs="Times New Roman"/>
          <w:sz w:val="26"/>
          <w:szCs w:val="26"/>
        </w:rPr>
        <w:t>are</w:t>
      </w:r>
      <w:proofErr w:type="gramEnd"/>
      <w:r w:rsidRPr="00D738EC">
        <w:rPr>
          <w:rFonts w:ascii="Times New Roman" w:hAnsi="Times New Roman" w:cs="Times New Roman"/>
          <w:sz w:val="26"/>
          <w:szCs w:val="26"/>
        </w:rPr>
        <w:t xml:space="preserve"> of two ways; Internal and External control. Internal financial control include; issuance of financial authorities e.g., warrant, appointment of committee for different service, centralization of all payments to and out of the council, preparation of estimate of income and expenditure for the year and establishment of authority limit. While the External financial control include; parliamentary control, State/ Federal Government control, control by general public and external auditor control. Local Government services are financed through internally generated revenues, share from the Federation Account, borrowing, leasing etc. (Adams, 2004) From the above concept of financial control, it is clear that financial control is all about proper utilization of financial resources in accordance with legislation, accounting manual and even organizational policies in order to avoid waste, misuse, embezzlement and misappropriation of financial resources.</w:t>
      </w:r>
    </w:p>
    <w:p w14:paraId="0D41B8A6" w14:textId="77777777" w:rsidR="00E24A7C" w:rsidRPr="00D738EC" w:rsidRDefault="00E24A7C" w:rsidP="00E24A7C">
      <w:pPr>
        <w:pStyle w:val="Style2"/>
        <w:spacing w:before="0" w:line="276" w:lineRule="auto"/>
      </w:pPr>
      <w:bookmarkStart w:id="25" w:name="_Toc200968433"/>
      <w:r w:rsidRPr="00D738EC">
        <w:t>2.2.7 INTERNAL AUDIT EFFECTIVENESS</w:t>
      </w:r>
      <w:bookmarkEnd w:id="25"/>
      <w:r w:rsidRPr="00D738EC">
        <w:t> </w:t>
      </w:r>
    </w:p>
    <w:p w14:paraId="2D5560C4" w14:textId="77777777" w:rsidR="00E24A7C" w:rsidRPr="00047F52" w:rsidRDefault="00E24A7C" w:rsidP="00E24A7C">
      <w:pPr>
        <w:ind w:firstLine="720"/>
        <w:jc w:val="both"/>
        <w:rPr>
          <w:rFonts w:ascii="Times New Roman" w:hAnsi="Times New Roman" w:cs="Times New Roman"/>
          <w:sz w:val="26"/>
          <w:szCs w:val="26"/>
        </w:rPr>
      </w:pPr>
      <w:bookmarkStart w:id="26" w:name="_Hlk197589600"/>
      <w:r w:rsidRPr="00D738EC">
        <w:rPr>
          <w:rFonts w:ascii="Times New Roman" w:hAnsi="Times New Roman" w:cs="Times New Roman"/>
          <w:sz w:val="26"/>
          <w:szCs w:val="26"/>
        </w:rPr>
        <w:t>Internal Audit it's important to have its effectiveness examined in order to evaluate the related value-adding potential (</w:t>
      </w:r>
      <w:proofErr w:type="spellStart"/>
      <w:r w:rsidRPr="00D738EC">
        <w:rPr>
          <w:rFonts w:ascii="Times New Roman" w:hAnsi="Times New Roman" w:cs="Times New Roman"/>
          <w:sz w:val="26"/>
          <w:szCs w:val="26"/>
        </w:rPr>
        <w:t>Mihret</w:t>
      </w:r>
      <w:proofErr w:type="spellEnd"/>
      <w:r w:rsidRPr="00D738EC">
        <w:rPr>
          <w:rFonts w:ascii="Times New Roman" w:hAnsi="Times New Roman" w:cs="Times New Roman"/>
          <w:sz w:val="26"/>
          <w:szCs w:val="26"/>
        </w:rPr>
        <w:t xml:space="preserve"> </w:t>
      </w:r>
      <w:r w:rsidRPr="00D738EC">
        <w:rPr>
          <w:rFonts w:ascii="Times New Roman" w:hAnsi="Times New Roman" w:cs="Times New Roman"/>
          <w:i/>
          <w:iCs/>
          <w:sz w:val="26"/>
          <w:szCs w:val="26"/>
        </w:rPr>
        <w:t>et al.,</w:t>
      </w:r>
      <w:r w:rsidRPr="00D738EC">
        <w:rPr>
          <w:rFonts w:ascii="Times New Roman" w:hAnsi="Times New Roman" w:cs="Times New Roman"/>
          <w:sz w:val="26"/>
          <w:szCs w:val="26"/>
        </w:rPr>
        <w:t xml:space="preserve"> 2022). This is evident by the quality of performance of the firm that can display if </w:t>
      </w:r>
      <w:r>
        <w:rPr>
          <w:rFonts w:ascii="Times New Roman" w:hAnsi="Times New Roman" w:cs="Times New Roman"/>
          <w:sz w:val="26"/>
          <w:szCs w:val="26"/>
        </w:rPr>
        <w:t>internal audit</w:t>
      </w:r>
      <w:r w:rsidRPr="00D738EC">
        <w:rPr>
          <w:rFonts w:ascii="Times New Roman" w:hAnsi="Times New Roman" w:cs="Times New Roman"/>
          <w:sz w:val="26"/>
          <w:szCs w:val="26"/>
        </w:rPr>
        <w:t xml:space="preserve"> function is doing its role. Also, the examination can motivate individuals/organizations to enhance their performance. In this background, two important tools were proposed to achieve managerial accountability in the process of policy-making, which are evaluation and auditing. However, as mentioned, academic studies of </w:t>
      </w:r>
      <w:r>
        <w:rPr>
          <w:rFonts w:ascii="Times New Roman" w:hAnsi="Times New Roman" w:cs="Times New Roman"/>
          <w:sz w:val="26"/>
          <w:szCs w:val="26"/>
        </w:rPr>
        <w:t>internal audit</w:t>
      </w:r>
      <w:r w:rsidRPr="00D738EC">
        <w:rPr>
          <w:rFonts w:ascii="Times New Roman" w:hAnsi="Times New Roman" w:cs="Times New Roman"/>
          <w:sz w:val="26"/>
          <w:szCs w:val="26"/>
        </w:rPr>
        <w:t xml:space="preserve"> effectiveness are still few and far between although the relation to an </w:t>
      </w:r>
      <w:r>
        <w:rPr>
          <w:rFonts w:ascii="Times New Roman" w:hAnsi="Times New Roman" w:cs="Times New Roman"/>
          <w:sz w:val="26"/>
          <w:szCs w:val="26"/>
        </w:rPr>
        <w:t>internal audit</w:t>
      </w:r>
      <w:r w:rsidRPr="00D738EC">
        <w:rPr>
          <w:rFonts w:ascii="Times New Roman" w:hAnsi="Times New Roman" w:cs="Times New Roman"/>
          <w:sz w:val="26"/>
          <w:szCs w:val="26"/>
        </w:rPr>
        <w:t xml:space="preserve"> </w:t>
      </w:r>
      <w:r w:rsidRPr="00D738EC">
        <w:rPr>
          <w:rFonts w:ascii="Times New Roman" w:hAnsi="Times New Roman" w:cs="Times New Roman"/>
          <w:sz w:val="26"/>
          <w:szCs w:val="26"/>
        </w:rPr>
        <w:lastRenderedPageBreak/>
        <w:t>paradigm shift is evident (</w:t>
      </w:r>
      <w:proofErr w:type="spellStart"/>
      <w:r w:rsidRPr="00D738EC">
        <w:rPr>
          <w:rFonts w:ascii="Times New Roman" w:hAnsi="Times New Roman" w:cs="Times New Roman"/>
          <w:sz w:val="26"/>
          <w:szCs w:val="26"/>
        </w:rPr>
        <w:t>Mihret</w:t>
      </w:r>
      <w:proofErr w:type="spellEnd"/>
      <w:r w:rsidRPr="00D738EC">
        <w:rPr>
          <w:rFonts w:ascii="Times New Roman" w:hAnsi="Times New Roman" w:cs="Times New Roman"/>
          <w:sz w:val="26"/>
          <w:szCs w:val="26"/>
        </w:rPr>
        <w:t xml:space="preserve"> et al., 2022). Majority of studies of this caliber provided mixed findings and assessed </w:t>
      </w:r>
      <w:r>
        <w:rPr>
          <w:rFonts w:ascii="Times New Roman" w:hAnsi="Times New Roman" w:cs="Times New Roman"/>
          <w:sz w:val="26"/>
          <w:szCs w:val="26"/>
        </w:rPr>
        <w:t>internal audit</w:t>
      </w:r>
      <w:r w:rsidRPr="00D738EC">
        <w:rPr>
          <w:rFonts w:ascii="Times New Roman" w:hAnsi="Times New Roman" w:cs="Times New Roman"/>
          <w:sz w:val="26"/>
          <w:szCs w:val="26"/>
        </w:rPr>
        <w:t xml:space="preserve"> effectiveness through varying methods. To begin with, Cohen and Sayag (2022) looked in </w:t>
      </w:r>
      <w:r>
        <w:rPr>
          <w:rFonts w:ascii="Times New Roman" w:hAnsi="Times New Roman" w:cs="Times New Roman"/>
          <w:sz w:val="26"/>
          <w:szCs w:val="26"/>
        </w:rPr>
        <w:t>internal audit</w:t>
      </w:r>
      <w:r w:rsidRPr="00D738EC">
        <w:rPr>
          <w:rFonts w:ascii="Times New Roman" w:hAnsi="Times New Roman" w:cs="Times New Roman"/>
          <w:sz w:val="26"/>
          <w:szCs w:val="26"/>
        </w:rPr>
        <w:t xml:space="preserve"> effectiveness determinants through a proposed model consisting of six potential factors that could affect the effectiveness of </w:t>
      </w:r>
      <w:r>
        <w:rPr>
          <w:rFonts w:ascii="Times New Roman" w:hAnsi="Times New Roman" w:cs="Times New Roman"/>
          <w:sz w:val="26"/>
          <w:szCs w:val="26"/>
        </w:rPr>
        <w:t>internal audit</w:t>
      </w:r>
      <w:r w:rsidRPr="00D738EC">
        <w:rPr>
          <w:rFonts w:ascii="Times New Roman" w:hAnsi="Times New Roman" w:cs="Times New Roman"/>
          <w:sz w:val="26"/>
          <w:szCs w:val="26"/>
        </w:rPr>
        <w:t xml:space="preserve">. These factors include Quality of audit work, organizational independence, career and advancement, and top management support. Further, they added that the effectiveness of </w:t>
      </w:r>
      <w:r>
        <w:rPr>
          <w:rFonts w:ascii="Times New Roman" w:hAnsi="Times New Roman" w:cs="Times New Roman"/>
          <w:sz w:val="26"/>
          <w:szCs w:val="26"/>
        </w:rPr>
        <w:t>internal audit</w:t>
      </w:r>
      <w:r w:rsidRPr="00D738EC">
        <w:rPr>
          <w:rFonts w:ascii="Times New Roman" w:hAnsi="Times New Roman" w:cs="Times New Roman"/>
          <w:sz w:val="26"/>
          <w:szCs w:val="26"/>
        </w:rPr>
        <w:t xml:space="preserve"> is a crucial conception that has been understudied by researchers and in a few studies dedicated to it, and the concentration is mostly laid on external auditor as opposed to the internal auditor. Cohen and Sayag's (2022) findings showed high correlations between top management support perceptions and </w:t>
      </w:r>
      <w:r>
        <w:rPr>
          <w:rFonts w:ascii="Times New Roman" w:hAnsi="Times New Roman" w:cs="Times New Roman"/>
          <w:sz w:val="26"/>
          <w:szCs w:val="26"/>
        </w:rPr>
        <w:t>internal audit</w:t>
      </w:r>
      <w:r w:rsidRPr="00D738EC">
        <w:rPr>
          <w:rFonts w:ascii="Times New Roman" w:hAnsi="Times New Roman" w:cs="Times New Roman"/>
          <w:sz w:val="26"/>
          <w:szCs w:val="26"/>
        </w:rPr>
        <w:t xml:space="preserve"> effectiveness – in that perceived importance of top management support is considered high. They also found positive relationships between higher auditing quality, organizational independence and </w:t>
      </w:r>
      <w:r>
        <w:rPr>
          <w:rFonts w:ascii="Times New Roman" w:hAnsi="Times New Roman" w:cs="Times New Roman"/>
          <w:sz w:val="26"/>
          <w:szCs w:val="26"/>
        </w:rPr>
        <w:t>internal audit</w:t>
      </w:r>
      <w:r w:rsidRPr="00D738EC">
        <w:rPr>
          <w:rFonts w:ascii="Times New Roman" w:hAnsi="Times New Roman" w:cs="Times New Roman"/>
          <w:sz w:val="26"/>
          <w:szCs w:val="26"/>
        </w:rPr>
        <w:t xml:space="preserve"> effectiveness but none between professional proficiency, career advancement and effectiveness of auditing. The authors recommended future studies to integrate organizational independence and auditing work quality as determinants of </w:t>
      </w:r>
      <w:r>
        <w:rPr>
          <w:rFonts w:ascii="Times New Roman" w:hAnsi="Times New Roman" w:cs="Times New Roman"/>
          <w:sz w:val="26"/>
          <w:szCs w:val="26"/>
        </w:rPr>
        <w:t>internal audit</w:t>
      </w:r>
      <w:r w:rsidRPr="00D738EC">
        <w:rPr>
          <w:rFonts w:ascii="Times New Roman" w:hAnsi="Times New Roman" w:cs="Times New Roman"/>
          <w:sz w:val="26"/>
          <w:szCs w:val="26"/>
        </w:rPr>
        <w:t xml:space="preserve"> effectiveness.</w:t>
      </w:r>
    </w:p>
    <w:p w14:paraId="3F6E1C57" w14:textId="77777777" w:rsidR="00E24A7C" w:rsidRPr="00D738EC" w:rsidRDefault="00E24A7C" w:rsidP="00E24A7C">
      <w:pPr>
        <w:pStyle w:val="Style2"/>
        <w:spacing w:before="0" w:line="276" w:lineRule="auto"/>
      </w:pPr>
      <w:bookmarkStart w:id="27" w:name="_Toc200968434"/>
      <w:bookmarkEnd w:id="26"/>
      <w:r w:rsidRPr="00D738EC">
        <w:t>2.2.8 RELATIONSHIP BETWEEN INTERNAL AUDIT AND INTERNAL CONTROL SYSTEM</w:t>
      </w:r>
      <w:bookmarkEnd w:id="27"/>
    </w:p>
    <w:p w14:paraId="7E4206F9"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The responsibility for ensuring that internal control is established in the organization lies with management. The internal audit is supposed to be the custodian of internal control by providing assurance to the management that the organization has put in place adequate and effective internal control system, and must not hesitate to draw management’s attention to lapses observed in the control. A good and viable internal control system increases operational efficiency, thereby making it more difficult for the preparation of fraud (Mayo, 1993). The International Auditing Guideline (IAG) 6, as cited in </w:t>
      </w:r>
      <w:proofErr w:type="spellStart"/>
      <w:r w:rsidRPr="00D738EC">
        <w:rPr>
          <w:rFonts w:ascii="Times New Roman" w:hAnsi="Times New Roman" w:cs="Times New Roman"/>
          <w:sz w:val="26"/>
          <w:szCs w:val="26"/>
        </w:rPr>
        <w:t>Dandago</w:t>
      </w:r>
      <w:proofErr w:type="spellEnd"/>
      <w:r w:rsidRPr="00D738EC">
        <w:rPr>
          <w:rFonts w:ascii="Times New Roman" w:hAnsi="Times New Roman" w:cs="Times New Roman"/>
          <w:sz w:val="26"/>
          <w:szCs w:val="26"/>
        </w:rPr>
        <w:t xml:space="preserve"> (2000) and (Daniel, 1999) defines internal control system as “the whole system of control, financial and otherwise, established by the management in order to carry on the business of the enterprise in an orderly and efficient manner, ensure adherence to management policies, safeguard the assets and secure as far as possible the completeness and accuracy of the records”. This definition reveals that the internal control is established in order </w:t>
      </w:r>
      <w:r w:rsidRPr="00D738EC">
        <w:rPr>
          <w:rFonts w:ascii="Times New Roman" w:hAnsi="Times New Roman" w:cs="Times New Roman"/>
          <w:sz w:val="26"/>
          <w:szCs w:val="26"/>
        </w:rPr>
        <w:lastRenderedPageBreak/>
        <w:t>to enhance prudent management of resources and transparency in the accounting process. Also, effective internal control requires; appropriate accounting procedure and system, division of duties i.e., separation of responsibilities, especially those of authorization, regular verification of supervision of each person’s work by their superior officers.</w:t>
      </w:r>
    </w:p>
    <w:p w14:paraId="461288B3" w14:textId="77777777" w:rsidR="00E24A7C" w:rsidRPr="00D738EC" w:rsidRDefault="00E24A7C" w:rsidP="00E24A7C">
      <w:pPr>
        <w:ind w:firstLine="720"/>
        <w:jc w:val="both"/>
        <w:rPr>
          <w:rFonts w:ascii="Times New Roman" w:hAnsi="Times New Roman" w:cs="Times New Roman"/>
          <w:sz w:val="26"/>
          <w:szCs w:val="26"/>
        </w:rPr>
      </w:pPr>
      <w:proofErr w:type="spellStart"/>
      <w:r w:rsidRPr="00D738EC">
        <w:rPr>
          <w:rFonts w:ascii="Times New Roman" w:hAnsi="Times New Roman" w:cs="Times New Roman"/>
          <w:sz w:val="26"/>
          <w:szCs w:val="26"/>
        </w:rPr>
        <w:t>Oshisami</w:t>
      </w:r>
      <w:proofErr w:type="spellEnd"/>
      <w:r w:rsidRPr="00D738EC">
        <w:rPr>
          <w:rFonts w:ascii="Times New Roman" w:hAnsi="Times New Roman" w:cs="Times New Roman"/>
          <w:sz w:val="26"/>
          <w:szCs w:val="26"/>
        </w:rPr>
        <w:t xml:space="preserve"> (1993) defines internal control system as “the managerial functions of defining and allocating responsibilities and identifying line of reporting that encompass all aspects of operations for the attainment of corporate objectives of an organization”. The System of Auditing Procedure (SAP) 33 of the American Institute of Certified Accountants, as cited in Daniel (1999) defines internal control system as “the plan of organization and all of the coordinate methods and measures adopted within a business to safeguard its assets, check the accuracy and reliability of its accounting data, promote operational efficiency, and encourage adherence to prescribed managerial policies”. The adherence to prescribed managerial policies in order to promote operational efficiency</w:t>
      </w:r>
    </w:p>
    <w:p w14:paraId="501319D0"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The above definition of internal control brings out, in clear terms that the internal control extends beyond financial and accounting matters, on the custody of the organization’s assets. In its broad sense, it includes all the controls operated by an organization to facilitate its activities and improve its efficiency and productivity. It also includes all administrative controls designed to effect, supervise and check management policies and strategies within an organization such as organization and method, work study, production control, marketing, selling and distribution, financial and accounting control.</w:t>
      </w:r>
    </w:p>
    <w:p w14:paraId="07D211CA"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The main objective of internal auditing is to provide assurance to the management that the internal control system in the organization is sound in design and effective in operation. It also helps to achieve value for money (Momoh, 2005).</w:t>
      </w:r>
    </w:p>
    <w:p w14:paraId="210121F7" w14:textId="77777777" w:rsidR="00E24A7C" w:rsidRPr="00D738EC" w:rsidRDefault="00E24A7C" w:rsidP="00E24A7C">
      <w:pPr>
        <w:jc w:val="both"/>
        <w:rPr>
          <w:rFonts w:ascii="Times New Roman" w:hAnsi="Times New Roman" w:cs="Times New Roman"/>
          <w:sz w:val="26"/>
          <w:szCs w:val="26"/>
        </w:rPr>
      </w:pPr>
      <w:proofErr w:type="spellStart"/>
      <w:r w:rsidRPr="00D738EC">
        <w:rPr>
          <w:rFonts w:ascii="Times New Roman" w:hAnsi="Times New Roman" w:cs="Times New Roman"/>
          <w:sz w:val="26"/>
          <w:szCs w:val="26"/>
        </w:rPr>
        <w:t>Okwoli</w:t>
      </w:r>
      <w:proofErr w:type="spellEnd"/>
      <w:r w:rsidRPr="00D738EC">
        <w:rPr>
          <w:rFonts w:ascii="Times New Roman" w:hAnsi="Times New Roman" w:cs="Times New Roman"/>
          <w:sz w:val="26"/>
          <w:szCs w:val="26"/>
        </w:rPr>
        <w:t xml:space="preserve"> (2004) also shares the view that the present requirement of internal audit is not the detection and prevention of fraud and errors, but reviewing the system of internal control. This is because in public organizations, internal audit is meant to carry out an independent appraisal of the effectiveness of internal controls and other financial controls operating in such ministry.</w:t>
      </w:r>
    </w:p>
    <w:p w14:paraId="4380C152" w14:textId="77777777" w:rsidR="00E24A7C" w:rsidRPr="00047F52"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lastRenderedPageBreak/>
        <w:t>Normanton, as cited in Daniel (1999), emphasizes the importance of internal audit by saying that “without audit, no accountability; without accountability, no control; without audit, no efficiency; without efficiency, no development. The growth of any economy depends to a large extent on the system of control adopted by the government and the success and sustenance of the internal control lies on internal auditing. The above observation underscores the importance of internal audit in every government organization.</w:t>
      </w:r>
    </w:p>
    <w:p w14:paraId="3D85304B" w14:textId="77777777" w:rsidR="00E24A7C" w:rsidRPr="00D738EC" w:rsidRDefault="00E24A7C" w:rsidP="00E24A7C">
      <w:pPr>
        <w:pStyle w:val="Style2"/>
        <w:spacing w:before="0" w:line="276" w:lineRule="auto"/>
      </w:pPr>
      <w:bookmarkStart w:id="28" w:name="_Toc200968435"/>
      <w:r w:rsidRPr="00D738EC">
        <w:t>2.2.9 INTERNAL CONTROL AND PERFORMANCE EVALUATION</w:t>
      </w:r>
      <w:bookmarkEnd w:id="28"/>
      <w:r w:rsidRPr="00D738EC">
        <w:t xml:space="preserve"> </w:t>
      </w:r>
    </w:p>
    <w:p w14:paraId="399A8E5B" w14:textId="77777777" w:rsidR="00E24A7C" w:rsidRPr="00B07D6D"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There is a great similarity between internal control and performance evaluation, to the extent that there is little difference between them when auditing begins the Ministry of Interior funds the process of planning the desired goals and the implementation work to follow up on actual events and compare them with planned and he was able to discover the deviations that occur during </w:t>
      </w:r>
      <w:proofErr w:type="spellStart"/>
      <w:r w:rsidRPr="00D738EC">
        <w:rPr>
          <w:rFonts w:ascii="Times New Roman" w:hAnsi="Times New Roman" w:cs="Times New Roman"/>
          <w:sz w:val="26"/>
          <w:szCs w:val="26"/>
        </w:rPr>
        <w:t>phlebitisation</w:t>
      </w:r>
      <w:proofErr w:type="spellEnd"/>
      <w:r w:rsidRPr="00D738EC">
        <w:rPr>
          <w:rFonts w:ascii="Times New Roman" w:hAnsi="Times New Roman" w:cs="Times New Roman"/>
          <w:sz w:val="26"/>
          <w:szCs w:val="26"/>
        </w:rPr>
        <w:t xml:space="preserve"> and explain what should be taken to correct and work effectively. Recurring deviations in the future, this means that oversight leads the actual implementation to a specific review that includes implementation planned before reaching the final spurs, Performance audit: is defined as an objective examination in which policies, systems, operations management, and outcomes are diagnosed activity in the entities subject to supervision, through which the productivity is compared with plans and results with rules, and practice Policy in order to uncover deviations (negative and positive), explain their causes, and ensure the management of economic resources and efficiently, identifying the causes of waste, extravagance, misuse and exploitation, and developing proposals that address its aspects Deviation and extravagance in order to direct performance towards achieving greater effectiveness, efficiency, and economy (Yee </w:t>
      </w:r>
      <w:proofErr w:type="spellStart"/>
      <w:r w:rsidRPr="00D738EC">
        <w:rPr>
          <w:rFonts w:ascii="Times New Roman" w:hAnsi="Times New Roman" w:cs="Times New Roman"/>
          <w:i/>
          <w:iCs/>
          <w:sz w:val="26"/>
          <w:szCs w:val="26"/>
        </w:rPr>
        <w:t>etal</w:t>
      </w:r>
      <w:proofErr w:type="spellEnd"/>
      <w:r w:rsidRPr="00D738EC">
        <w:rPr>
          <w:rFonts w:ascii="Times New Roman" w:hAnsi="Times New Roman" w:cs="Times New Roman"/>
          <w:i/>
          <w:iCs/>
          <w:sz w:val="26"/>
          <w:szCs w:val="26"/>
        </w:rPr>
        <w:t>.,</w:t>
      </w:r>
      <w:r w:rsidRPr="00D738EC">
        <w:rPr>
          <w:rFonts w:ascii="Times New Roman" w:hAnsi="Times New Roman" w:cs="Times New Roman"/>
          <w:sz w:val="26"/>
          <w:szCs w:val="26"/>
        </w:rPr>
        <w:t xml:space="preserve"> 2015).</w:t>
      </w:r>
    </w:p>
    <w:p w14:paraId="7953FC1E" w14:textId="77777777" w:rsidR="00E24A7C" w:rsidRPr="00D738EC" w:rsidRDefault="00E24A7C" w:rsidP="00E24A7C">
      <w:pPr>
        <w:pStyle w:val="Style2"/>
        <w:spacing w:before="0" w:line="276" w:lineRule="auto"/>
      </w:pPr>
      <w:bookmarkStart w:id="29" w:name="_Toc200968436"/>
      <w:r w:rsidRPr="00D738EC">
        <w:t>2.2.10 THE ROLE OF RISK ASSESSMENT ON EFFECTIVENESS AND EFFICIENCY OF AN ORGANIZATION</w:t>
      </w:r>
      <w:bookmarkEnd w:id="29"/>
    </w:p>
    <w:p w14:paraId="25FBFA8B"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Looking at the business context, insurance industry is possibly the origin of risk management practices. During the 1950s as an effect of the insurance management function in the US emerge important developments about RM and in the 1960s emerged the concept of contingency planning. In that time, companies could manage risk by reducing the possible hazard through insurance, however the </w:t>
      </w:r>
      <w:r w:rsidRPr="00D738EC">
        <w:rPr>
          <w:rFonts w:ascii="Times New Roman" w:hAnsi="Times New Roman" w:cs="Times New Roman"/>
          <w:sz w:val="26"/>
          <w:szCs w:val="26"/>
        </w:rPr>
        <w:lastRenderedPageBreak/>
        <w:t xml:space="preserve">high cost of this kind of products and the fact it wasn’t enough to protect businesses, RM became a very popular method. In the US and Western Europe, the concept of RM created an important emphasis on the cost-benefit analysis during the 1970s. </w:t>
      </w:r>
    </w:p>
    <w:p w14:paraId="4EC772D9"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By the 1980s, the concept expanded and introduced the total cost of risk, risk financing and risk control. The application of these techniques and procedures developed due to project management, enterprises and financial institutions. From 1980s to the 1990s, risk management tools and theory combined to manage market risk, credit risk and operational risk for financial institutions (</w:t>
      </w:r>
      <w:proofErr w:type="spellStart"/>
      <w:r w:rsidRPr="00D738EC">
        <w:rPr>
          <w:rFonts w:ascii="Times New Roman" w:hAnsi="Times New Roman" w:cs="Times New Roman"/>
          <w:sz w:val="26"/>
          <w:szCs w:val="26"/>
        </w:rPr>
        <w:t>Sithipolvanichgul</w:t>
      </w:r>
      <w:proofErr w:type="spellEnd"/>
      <w:r w:rsidRPr="00D738EC">
        <w:rPr>
          <w:rFonts w:ascii="Times New Roman" w:hAnsi="Times New Roman" w:cs="Times New Roman"/>
          <w:sz w:val="26"/>
          <w:szCs w:val="26"/>
        </w:rPr>
        <w:t>, 2016). The principles of risk management have moved away from its origins of trying to transfer risk to third parties, to take advantage of risk and opportunities by diminish the level of risk itself (</w:t>
      </w:r>
      <w:proofErr w:type="spellStart"/>
      <w:r w:rsidRPr="00D738EC">
        <w:rPr>
          <w:rFonts w:ascii="Times New Roman" w:hAnsi="Times New Roman" w:cs="Times New Roman"/>
          <w:sz w:val="26"/>
          <w:szCs w:val="26"/>
        </w:rPr>
        <w:t>Hopking</w:t>
      </w:r>
      <w:proofErr w:type="spellEnd"/>
      <w:r w:rsidRPr="00D738EC">
        <w:rPr>
          <w:rFonts w:ascii="Times New Roman" w:hAnsi="Times New Roman" w:cs="Times New Roman"/>
          <w:sz w:val="26"/>
          <w:szCs w:val="26"/>
        </w:rPr>
        <w:t>, 2012). RM is not just about avoiding negative results, because risk can comprise both negative and positive indeterminacy. </w:t>
      </w:r>
    </w:p>
    <w:p w14:paraId="548DCC31"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During 1990s to 2000s, the concept of Enterprise Risk Management developed from a focus on managerial and corporate governance (</w:t>
      </w:r>
      <w:proofErr w:type="spellStart"/>
      <w:r w:rsidRPr="00D738EC">
        <w:rPr>
          <w:rFonts w:ascii="Times New Roman" w:hAnsi="Times New Roman" w:cs="Times New Roman"/>
          <w:sz w:val="26"/>
          <w:szCs w:val="26"/>
        </w:rPr>
        <w:t>Sithipolvanichgul</w:t>
      </w:r>
      <w:proofErr w:type="spellEnd"/>
      <w:r w:rsidRPr="00D738EC">
        <w:rPr>
          <w:rFonts w:ascii="Times New Roman" w:hAnsi="Times New Roman" w:cs="Times New Roman"/>
          <w:sz w:val="26"/>
          <w:szCs w:val="26"/>
        </w:rPr>
        <w:t>, 2016). The Chief Risk Officer (CRO) position was created during this period of time. Businesses were encouraged to develop their own risk management systems by financial scandals, such as Enron and WorldCom, and its fast evolution was as a result of the Sarbanes-Oxley Act of 2002 in the US. The 2008 financial crisis produced that more financial and non-financial companies took a holistic, strategic and process-oriented approach to Enterprise Risk Management that would handle the internal and external risks with the intention of increasing shareholder value. The main differences between the RM into corporate governance theory and the traditional approach of risk management are: a “holistic” app roach against a “silo” approach; view risk in the context of business strategy versus analyze risk as individual hazard; focus on risk optimization base on portfolio development in contrast to just focus on risk identification, assessment and mitigation; emphasis on critical risk and risk strategy in contrast to pay attention to discrete risk and risk limits. </w:t>
      </w:r>
    </w:p>
    <w:p w14:paraId="5EDF5A14"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Risk governance integrates the structure, role and capacity of the organization, stakeholder involvement, collaborative decision-making, </w:t>
      </w:r>
      <w:r w:rsidRPr="00D738EC">
        <w:rPr>
          <w:rFonts w:ascii="Times New Roman" w:hAnsi="Times New Roman" w:cs="Times New Roman"/>
          <w:sz w:val="26"/>
          <w:szCs w:val="26"/>
        </w:rPr>
        <w:lastRenderedPageBreak/>
        <w:t>accountability and responsibility (Reen 2018) and provides the hierarchical structure, role and responsibility, policies and procedures. With this basis, the RM could be defined as “the set of activities aimed at the detection, graduation, planning, organization, direction and control of the possible damages that the organization could suffer and its level of vulnerability with the objective to establish strategies that lead to maximize performance”. </w:t>
      </w:r>
    </w:p>
    <w:p w14:paraId="398F88C8" w14:textId="77777777" w:rsidR="00E24A7C" w:rsidRPr="00047F52"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Clarke and Varma (2019) affirm that RM constitutes a strategic business process and management re-quires assessing whether activities are consistent with strategic objectives, and how RM is linked to investment and growth decisions. The </w:t>
      </w:r>
      <w:proofErr w:type="spellStart"/>
      <w:r w:rsidRPr="00D738EC">
        <w:rPr>
          <w:rFonts w:ascii="Times New Roman" w:hAnsi="Times New Roman" w:cs="Times New Roman"/>
          <w:sz w:val="26"/>
          <w:szCs w:val="26"/>
        </w:rPr>
        <w:t>BoD</w:t>
      </w:r>
      <w:proofErr w:type="spellEnd"/>
      <w:r w:rsidRPr="00D738EC">
        <w:rPr>
          <w:rFonts w:ascii="Times New Roman" w:hAnsi="Times New Roman" w:cs="Times New Roman"/>
          <w:sz w:val="26"/>
          <w:szCs w:val="26"/>
        </w:rPr>
        <w:t xml:space="preserve"> needs to develop a vision of RM and a strategy based on the risk environment and the risk profile of the share-holders. For COSO (2017), it is a process carried out by the </w:t>
      </w:r>
      <w:proofErr w:type="spellStart"/>
      <w:r w:rsidRPr="00D738EC">
        <w:rPr>
          <w:rFonts w:ascii="Times New Roman" w:hAnsi="Times New Roman" w:cs="Times New Roman"/>
          <w:sz w:val="26"/>
          <w:szCs w:val="26"/>
        </w:rPr>
        <w:t>BoD</w:t>
      </w:r>
      <w:proofErr w:type="spellEnd"/>
      <w:r w:rsidRPr="00D738EC">
        <w:rPr>
          <w:rFonts w:ascii="Times New Roman" w:hAnsi="Times New Roman" w:cs="Times New Roman"/>
          <w:sz w:val="26"/>
          <w:szCs w:val="26"/>
        </w:rPr>
        <w:t xml:space="preserve"> of entity, management and other personnel, applied in a strategy environment, designed to identify potential events that may affect the entity and provide reasonable assurance regarding the achievement of the entity objectives.</w:t>
      </w:r>
    </w:p>
    <w:p w14:paraId="527F407D" w14:textId="77777777" w:rsidR="00E24A7C" w:rsidRPr="00D738EC" w:rsidRDefault="00E24A7C" w:rsidP="00E24A7C">
      <w:pPr>
        <w:pStyle w:val="Style2"/>
        <w:spacing w:before="0" w:line="276" w:lineRule="auto"/>
      </w:pPr>
      <w:bookmarkStart w:id="30" w:name="_Toc200968437"/>
      <w:r w:rsidRPr="00D738EC">
        <w:t>2.2.11 THE RELATIONSHIP BETWEEN CONTROL ACTIVITIES AND EFFECTIVENESS AND EFFICIENCY OF AN ORGANIZATION</w:t>
      </w:r>
      <w:bookmarkEnd w:id="30"/>
    </w:p>
    <w:p w14:paraId="76D9E176" w14:textId="77777777" w:rsidR="00E24A7C" w:rsidRPr="00047F52"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Coco (2012) provided a criterion against which effectiveness of internal controls can be assessed. Internal control can be judged effective if the entity’s operations objectives are being achieved; appropriate financial statements are being prepared, reliable, applicable laws and regulations are being complied with. While internal control is a process, its effectiveness is a state or condition of the process at a point in time. Accordingly, the effective functioning of components of internal control provides a reasonable assurance regarding achievement of one or more of the stated categories of objectives to ensure high level of the organizational performance. One of the five interrelated components of internal control system is a control environment factor. It refers to the integrity, ethical value and competence of the entity’s people (COSO, 2014). Internal control should be viewed in a broader context for example it should as well be reorganized as a function of people’s ethical values as it is of standards and compliancy mechanisms (Coco, 2015). Wells (2011) illustrates practical fraud occurrences discovered by competent accountants within organizations and what the accountants say about how they detect fraudulent transactions. Internal controls system helps an organization to achieve its objectives </w:t>
      </w:r>
      <w:r w:rsidRPr="00D738EC">
        <w:rPr>
          <w:rFonts w:ascii="Times New Roman" w:hAnsi="Times New Roman" w:cs="Times New Roman"/>
          <w:sz w:val="26"/>
          <w:szCs w:val="26"/>
        </w:rPr>
        <w:lastRenderedPageBreak/>
        <w:t>such as its efficiency and effectiveness, reliable financial reporting and compliance with regulations (COSO, 2014)</w:t>
      </w:r>
    </w:p>
    <w:p w14:paraId="1FAB54D8" w14:textId="77777777" w:rsidR="00E24A7C" w:rsidRPr="00D738EC" w:rsidRDefault="00E24A7C" w:rsidP="00E24A7C">
      <w:pPr>
        <w:pStyle w:val="Style2"/>
        <w:spacing w:before="0" w:line="276" w:lineRule="auto"/>
      </w:pPr>
      <w:bookmarkStart w:id="31" w:name="_Toc200968438"/>
      <w:r w:rsidRPr="00D738EC">
        <w:t>2.2.12 THE IMPORTANCE OF MONITORING ON EFFECTIVENESS AND EFFICIENCY OF AN ORGANIZATION</w:t>
      </w:r>
      <w:bookmarkEnd w:id="31"/>
    </w:p>
    <w:p w14:paraId="0AE2A861"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Monitoring can be defined as the ongoing process by which stakeholders obtain regular feedback on the progress being made towards achieving their goals and objectives while evaluation is a rigorous and independent assessment of either completed or ongoing activities to determine the extent to which they are achieving stated objectives and contributing to decision making (UNDP, 2019). Monitoring and evaluation </w:t>
      </w:r>
      <w:proofErr w:type="gramStart"/>
      <w:r w:rsidRPr="00D738EC">
        <w:rPr>
          <w:rFonts w:ascii="Times New Roman" w:hAnsi="Times New Roman" w:cs="Times New Roman"/>
          <w:sz w:val="26"/>
          <w:szCs w:val="26"/>
        </w:rPr>
        <w:t>is</w:t>
      </w:r>
      <w:proofErr w:type="gramEnd"/>
      <w:r w:rsidRPr="00D738EC">
        <w:rPr>
          <w:rFonts w:ascii="Times New Roman" w:hAnsi="Times New Roman" w:cs="Times New Roman"/>
          <w:sz w:val="26"/>
          <w:szCs w:val="26"/>
        </w:rPr>
        <w:t xml:space="preserve"> conducted for several purposes namely to learn what works and does not; to make informed decisions regarding the programmer operations and service delivery based on objective data; to ensure effective and efficient use of resources; to track progress of programs; to assess extent the </w:t>
      </w:r>
      <w:proofErr w:type="spellStart"/>
      <w:r w:rsidRPr="00D738EC">
        <w:rPr>
          <w:rFonts w:ascii="Times New Roman" w:hAnsi="Times New Roman" w:cs="Times New Roman"/>
          <w:sz w:val="26"/>
          <w:szCs w:val="26"/>
        </w:rPr>
        <w:t>programme</w:t>
      </w:r>
      <w:proofErr w:type="spellEnd"/>
      <w:r w:rsidRPr="00D738EC">
        <w:rPr>
          <w:rFonts w:ascii="Times New Roman" w:hAnsi="Times New Roman" w:cs="Times New Roman"/>
          <w:sz w:val="26"/>
          <w:szCs w:val="26"/>
        </w:rPr>
        <w:t xml:space="preserve"> is having its desired impact; to create transparency and foster public trust; to understand support and meet donor needs; and to create institutional memory. </w:t>
      </w:r>
    </w:p>
    <w:p w14:paraId="346256C6" w14:textId="77777777" w:rsidR="00E24A7C" w:rsidRPr="00047F52"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According to UNDP (2019), monitoring focuses on the implementation process and asks the key question how well is the program being implemented while evaluation analyses the implementation process. Evaluation measures how well program activities have met objectives, examines extent to which outcomes can be attributed to project objectives and describes quality and effectiveness of program by documenting impact on participants and community. Monitoring generates periodic reports throughout the program cycle, focuses on project outputs for monitoring progress and making appropriate corrections, highlights areas for improvement for staff and tracks financial costs against budget (UNDP, 2019).</w:t>
      </w:r>
    </w:p>
    <w:p w14:paraId="3BA7B2FC" w14:textId="77777777" w:rsidR="00E24A7C" w:rsidRPr="00D738EC" w:rsidRDefault="00E24A7C" w:rsidP="00E24A7C">
      <w:pPr>
        <w:pStyle w:val="Style2"/>
        <w:spacing w:before="0" w:line="276" w:lineRule="auto"/>
      </w:pPr>
      <w:bookmarkStart w:id="32" w:name="_Toc200968439"/>
      <w:r w:rsidRPr="00D738EC">
        <w:t>2.3 THEORETICAL FRAMEWORK</w:t>
      </w:r>
      <w:bookmarkEnd w:id="32"/>
    </w:p>
    <w:p w14:paraId="2B8A4B35" w14:textId="77777777" w:rsidR="00E24A7C" w:rsidRPr="00D738EC" w:rsidRDefault="00E24A7C" w:rsidP="00E24A7C">
      <w:pPr>
        <w:pStyle w:val="Style2"/>
        <w:spacing w:before="0" w:line="276" w:lineRule="auto"/>
      </w:pPr>
      <w:bookmarkStart w:id="33" w:name="_Toc200968440"/>
      <w:r w:rsidRPr="00D738EC">
        <w:t>2.3.1 AGENCY THEORY</w:t>
      </w:r>
      <w:bookmarkEnd w:id="33"/>
      <w:r w:rsidRPr="00D738EC">
        <w:t> </w:t>
      </w:r>
    </w:p>
    <w:p w14:paraId="73740C0A"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Agency relationship could be defined as a contract among the organization owner(s) and its top management. Managers work with the organization as agents to perform some service on behalf of owners who delegate some decision-making authorities to managers. These authorities could be misused by managers to meet their own personal interests. Therefore, the existence of the audit committees, and </w:t>
      </w:r>
      <w:r w:rsidRPr="00D738EC">
        <w:rPr>
          <w:rFonts w:ascii="Times New Roman" w:hAnsi="Times New Roman" w:cs="Times New Roman"/>
          <w:sz w:val="26"/>
          <w:szCs w:val="26"/>
        </w:rPr>
        <w:lastRenderedPageBreak/>
        <w:t>the external and internal auditors will help the organization in enhancing their performance, and also will ensure that the management carries out its plans according to procedures (Adams, 2014). Peursem and Pumphrey (2015) considered internal auditors as agents and monitors for a variety of the internal audit users that include the board, audit committee and senior management. Agency problems could occur when the board or its audit committee is inefficient, and hence, the senior management is likely to be a powerful influence over the internal audit. This complex web creates an inherent dilemma for the internal audit: how can it carry out their monitoring role over management if it is ineffective itself? Internal auditors often are employed by senior management, but at the same time, they are also agents of the board and audit committee who trust in the internal auditors’ ability to evaluate senior management’s works. </w:t>
      </w:r>
    </w:p>
    <w:p w14:paraId="45FEC907"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However, internal auditors may have varying motives to act against the board of directors’ interests and its audit committee and these motives include financial rewards from managers, personal relationships with them, and the power of senior management in shaping the future position of internal auditors and their salaries. In such a work environment, internal auditors as agents may have an incentive to be bias of information flows, which leads to new concerns of the board and audit committee about their trust on the internal auditors’ objectivity, and preventing such threats of objectivity becomes necessary for the board and its audit committee. Internal auditors as agents must perform audit processes at the professional level requiring education and professional certifications, experience, and other competencies needed to perform their responsibilities perfectly. Having internal auditors with such requirements and the existence of training programs for internal auditors, would increase the confidence level of the board and audit committee in the internal auditor competence. At the same time, internal auditors, by proving their duties in accordance with the professional level, can refute charges of neglecting their duties. </w:t>
      </w:r>
    </w:p>
    <w:p w14:paraId="5A72F2E0"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The internal audit department works are achieved under supervision of the chief audit executive who is the main responsible individual for putting the internal audit plan, reporting internal audit findings and following-up internal audit recommendations. The organization members are required to evaluate the internal </w:t>
      </w:r>
      <w:r w:rsidRPr="00D738EC">
        <w:rPr>
          <w:rFonts w:ascii="Times New Roman" w:hAnsi="Times New Roman" w:cs="Times New Roman"/>
          <w:sz w:val="26"/>
          <w:szCs w:val="26"/>
        </w:rPr>
        <w:lastRenderedPageBreak/>
        <w:t>control system (SOX, Section 404, 2002), and in order to achieve this requirement they depend on the internal audit department. During this evaluation, internal auditors should collect sufficient and reliable evidences that will support their assessment of the internal control system. The existence of such evidences will increase the confidence level of organization members on the works performed by the internal audit. Hence, internal audit department performance is a crucial requirement for organization members to consider internal auditors as agents. Internal auditors, as agents of the organization members, need their support. The existence of an effective audit committee in the organization enhances internal audit independence and also, reduces senior management interferences either in internal audit scope or its performance. For example, the problem related to the ability of senior management’s influence over the future employment and salaries of internal auditors will be resolved by having an audit committee as the absolute authority for appointment and removal of the chief audit executive. </w:t>
      </w:r>
    </w:p>
    <w:p w14:paraId="06DC5358" w14:textId="77777777" w:rsidR="00E24A7C" w:rsidRPr="00047F52"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Another clear example of organization members’ support occurs when senior management asks all departments to accomplish the internal audit recommendations. Based on the above discussion, it can be seen clearly that the agency theory is a useful theory which can explain the relationship between some variables of the study, and it is relevant to be embedded in the development of this research conceptual framework. </w:t>
      </w:r>
    </w:p>
    <w:p w14:paraId="4D7613E3" w14:textId="77777777" w:rsidR="00E24A7C" w:rsidRPr="00D738EC" w:rsidRDefault="00E24A7C" w:rsidP="00E24A7C">
      <w:pPr>
        <w:pStyle w:val="Style2"/>
        <w:spacing w:before="0" w:line="276" w:lineRule="auto"/>
      </w:pPr>
      <w:bookmarkStart w:id="34" w:name="_Toc200968441"/>
      <w:r w:rsidRPr="00D738EC">
        <w:t>2.3.2 INSTITUTIONAL THEORY</w:t>
      </w:r>
      <w:bookmarkEnd w:id="34"/>
      <w:r w:rsidRPr="00D738EC">
        <w:t> </w:t>
      </w:r>
    </w:p>
    <w:p w14:paraId="45E5B8CA"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Institutional theory explains how organizational structures and practices are shaped through changes induced by normative pressures, including both external and internal sources such as laws and regulations, or by the professions (</w:t>
      </w:r>
      <w:proofErr w:type="spellStart"/>
      <w:r w:rsidRPr="00D738EC">
        <w:rPr>
          <w:rFonts w:ascii="Times New Roman" w:hAnsi="Times New Roman" w:cs="Times New Roman"/>
          <w:sz w:val="26"/>
          <w:szCs w:val="26"/>
        </w:rPr>
        <w:t>Mihret</w:t>
      </w:r>
      <w:proofErr w:type="spellEnd"/>
      <w:r w:rsidRPr="00D738EC">
        <w:rPr>
          <w:rFonts w:ascii="Times New Roman" w:hAnsi="Times New Roman" w:cs="Times New Roman"/>
          <w:sz w:val="26"/>
          <w:szCs w:val="26"/>
        </w:rPr>
        <w:t xml:space="preserve"> et al., 2022). Similarly, Arena and Az zone (2007) identified the following external forces that impact both individuals and organizations: 1) laws and regulations (coercive isomorphism); 2) choices of other organizations (mimetic isomorphism); and 3) consultation or professional bodies (normative isomorphism). Several previous studies in internal audit have adopted an institutional theory (Al-</w:t>
      </w:r>
      <w:proofErr w:type="spellStart"/>
      <w:r w:rsidRPr="00D738EC">
        <w:rPr>
          <w:rFonts w:ascii="Times New Roman" w:hAnsi="Times New Roman" w:cs="Times New Roman"/>
          <w:sz w:val="26"/>
          <w:szCs w:val="26"/>
        </w:rPr>
        <w:t>Twaijry</w:t>
      </w:r>
      <w:proofErr w:type="spellEnd"/>
      <w:r w:rsidRPr="00D738EC">
        <w:rPr>
          <w:rFonts w:ascii="Times New Roman" w:hAnsi="Times New Roman" w:cs="Times New Roman"/>
          <w:sz w:val="26"/>
          <w:szCs w:val="26"/>
        </w:rPr>
        <w:t xml:space="preserve"> </w:t>
      </w:r>
      <w:r w:rsidRPr="00D738EC">
        <w:rPr>
          <w:rFonts w:ascii="Times New Roman" w:hAnsi="Times New Roman" w:cs="Times New Roman"/>
          <w:i/>
          <w:iCs/>
          <w:sz w:val="26"/>
          <w:szCs w:val="26"/>
        </w:rPr>
        <w:t>et al</w:t>
      </w:r>
      <w:r w:rsidRPr="00D738EC">
        <w:rPr>
          <w:rFonts w:ascii="Times New Roman" w:hAnsi="Times New Roman" w:cs="Times New Roman"/>
          <w:sz w:val="26"/>
          <w:szCs w:val="26"/>
        </w:rPr>
        <w:t xml:space="preserve">., 2013; Arena &amp; Az zone, 2016; Arena &amp; Az zone, 2007; </w:t>
      </w:r>
      <w:proofErr w:type="spellStart"/>
      <w:r w:rsidRPr="00D738EC">
        <w:rPr>
          <w:rFonts w:ascii="Times New Roman" w:hAnsi="Times New Roman" w:cs="Times New Roman"/>
          <w:sz w:val="26"/>
          <w:szCs w:val="26"/>
        </w:rPr>
        <w:t>Mihret</w:t>
      </w:r>
      <w:proofErr w:type="spellEnd"/>
      <w:r w:rsidRPr="00D738EC">
        <w:rPr>
          <w:rFonts w:ascii="Times New Roman" w:hAnsi="Times New Roman" w:cs="Times New Roman"/>
          <w:sz w:val="26"/>
          <w:szCs w:val="26"/>
        </w:rPr>
        <w:t xml:space="preserve"> et al., 2022). Al-</w:t>
      </w:r>
      <w:proofErr w:type="spellStart"/>
      <w:r w:rsidRPr="00D738EC">
        <w:rPr>
          <w:rFonts w:ascii="Times New Roman" w:hAnsi="Times New Roman" w:cs="Times New Roman"/>
          <w:sz w:val="26"/>
          <w:szCs w:val="26"/>
        </w:rPr>
        <w:t>Twaijry</w:t>
      </w:r>
      <w:proofErr w:type="spellEnd"/>
      <w:r w:rsidRPr="00D738EC">
        <w:rPr>
          <w:rFonts w:ascii="Times New Roman" w:hAnsi="Times New Roman" w:cs="Times New Roman"/>
          <w:sz w:val="26"/>
          <w:szCs w:val="26"/>
        </w:rPr>
        <w:t xml:space="preserve"> et al. (2013) adopted the isomorphic perspective to investigate internal audit in Saudi Arabia, and the institutional theory is employed to explain their </w:t>
      </w:r>
      <w:r w:rsidRPr="00D738EC">
        <w:rPr>
          <w:rFonts w:ascii="Times New Roman" w:hAnsi="Times New Roman" w:cs="Times New Roman"/>
          <w:sz w:val="26"/>
          <w:szCs w:val="26"/>
        </w:rPr>
        <w:lastRenderedPageBreak/>
        <w:t xml:space="preserve">findings regarding the establishments of internal audit and the role of the government in promoting their development. </w:t>
      </w:r>
    </w:p>
    <w:p w14:paraId="18EF089C"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Similarly, Arena and Az zone (2016) focused, on the coercive isomorphism, to investigate the development of internal audit in six Italian companies as a multiple study. Their findings confirmed that the adoption and development of internal audit were impacted by the coercive, mimetic and normative pressures. More recently a study by Arena and Az zone (2007), based on survey involving 364 Italian companies, found that the isomorphic pressures have a significant impact on the companies' support of internal auditing. The researchers suggest a need for future research to address the internal audit effectiveness by using institutional theory. </w:t>
      </w:r>
    </w:p>
    <w:p w14:paraId="2529F961" w14:textId="77777777" w:rsidR="00E24A7C" w:rsidRPr="00047F52" w:rsidRDefault="00E24A7C" w:rsidP="00E24A7C">
      <w:pPr>
        <w:ind w:firstLine="720"/>
        <w:jc w:val="both"/>
        <w:rPr>
          <w:rFonts w:ascii="Times New Roman" w:hAnsi="Times New Roman" w:cs="Times New Roman"/>
          <w:sz w:val="26"/>
          <w:szCs w:val="26"/>
        </w:rPr>
      </w:pPr>
      <w:proofErr w:type="spellStart"/>
      <w:r w:rsidRPr="00D738EC">
        <w:rPr>
          <w:rFonts w:ascii="Times New Roman" w:hAnsi="Times New Roman" w:cs="Times New Roman"/>
          <w:sz w:val="26"/>
          <w:szCs w:val="26"/>
        </w:rPr>
        <w:t>Mihret</w:t>
      </w:r>
      <w:proofErr w:type="spellEnd"/>
      <w:r w:rsidRPr="00D738EC">
        <w:rPr>
          <w:rFonts w:ascii="Times New Roman" w:hAnsi="Times New Roman" w:cs="Times New Roman"/>
          <w:sz w:val="26"/>
          <w:szCs w:val="26"/>
        </w:rPr>
        <w:t xml:space="preserve"> </w:t>
      </w:r>
      <w:r w:rsidRPr="00D738EC">
        <w:rPr>
          <w:rFonts w:ascii="Times New Roman" w:hAnsi="Times New Roman" w:cs="Times New Roman"/>
          <w:i/>
          <w:iCs/>
          <w:sz w:val="26"/>
          <w:szCs w:val="26"/>
        </w:rPr>
        <w:t>et al.</w:t>
      </w:r>
      <w:r w:rsidRPr="00D738EC">
        <w:rPr>
          <w:rFonts w:ascii="Times New Roman" w:hAnsi="Times New Roman" w:cs="Times New Roman"/>
          <w:sz w:val="26"/>
          <w:szCs w:val="26"/>
        </w:rPr>
        <w:t xml:space="preserve"> (2022) argue that there is a positive relationship between compliance with ISPPIA and organizational goal achievement, and this relationship could evaluate internal audit effectiveness. Based on the above discussion, it can be seen clearly that, the institutional theory is a valid theory for internal audit effectiveness in both developed and developing countries; and it is a useful theory, which can explain the relationship between some variables of the study, and it is relevant to be embedded in the development of this research conceptual framework. </w:t>
      </w:r>
    </w:p>
    <w:p w14:paraId="5650B443" w14:textId="77777777" w:rsidR="00E24A7C" w:rsidRPr="00D738EC" w:rsidRDefault="00E24A7C" w:rsidP="00E24A7C">
      <w:pPr>
        <w:pStyle w:val="Style2"/>
        <w:spacing w:before="0" w:line="276" w:lineRule="auto"/>
      </w:pPr>
      <w:bookmarkStart w:id="35" w:name="_Toc200968442"/>
      <w:r w:rsidRPr="00D738EC">
        <w:t>2.3.3 COMMUNICATION THEORY</w:t>
      </w:r>
      <w:bookmarkEnd w:id="35"/>
      <w:r w:rsidRPr="00D738EC">
        <w:t> </w:t>
      </w:r>
    </w:p>
    <w:p w14:paraId="712046C1"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In accordance with the needs of the IIA as the professional body that takes care of internal auditing, several studies such as by Davidson (1991), Quinn and Hargie (2014) and Golen (2018), confirm the importance of and the need for effective communication skills in all organization functions. Studies done by Lewis and Graham (1988) and Smith (2015) suggested some ways to improve these communication skills. Previous studies by Hahn (2018) and Golen (2018) discussed communication barriers and how they can be overcome. At the same time, several previous studies have dedicated their work to communication in organizations. These studies evidenced that, effective communication and interpersonal relationships between managers and staff have a strong contribution to improve profitability, and productivity; and it leads to higher quality of services and products, and reduction in costs (Clampitt &amp; Downs, 2013). </w:t>
      </w:r>
    </w:p>
    <w:p w14:paraId="7E4740D6"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lastRenderedPageBreak/>
        <w:t>According to both IIA Standards and previous studies, the study of effective communication in internal auditing is necessary, and hence this study should consider the communication theory for its achievement. Davidson (1991) confirms that, all auditors can benefit from knowledge of current communication concepts, and even those who believe they are good communicators need to work consciously on assessing, improving, and applying their skills. Davidson’s communication theory is based on three basic truths about communication. These are: (1) it is impossible not to communicate; (2) communication is a multilevel phenomenon, and (3) message sent does not always equal message received. Lewis and Graham (1988) mentioned that, communication – as a word - comes from the Latin word “communicate” which means to make common. Thus, to communicate is the process of creating a common meaning with someone or some group. In other words, one person can talk, but it takes at least two people to communicate. </w:t>
      </w:r>
    </w:p>
    <w:p w14:paraId="0E8F5326"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Guo (2009) defines communication as, transfer of meaning or mutual understanding among at least two individuals to share information about a subject or issue and arrive at an agreed upon meaning. This confirms the first two points in Davidson’s communication theory. Inability to communicate effectively could be related to inappropriate information or communication complexity. Hahn (2018) confirmed that much information is as bad as little information because it reduces the receiver’s ability to concentrate effectively on the most significant messages. In such an environment, internal audit users may have new concerns about their trust for internal auditors’ performance. Thus, effective communication becomes necessary as a solution to this problem. To overcome such communication problems, Hahn (2018) recommends parties of the communication process to focus and offer only the necessary information by easy ways - provide meaning to the information rather than just pass on the message, and keep the information clear and simple to understand and finally ask for feedback. The existence of effective communication between internal auditors themselves, internal auditors and auditees, internal auditors and organization members, without any doubt, is needed to strengthen the internal audit effectiveness. As has been pointed out earlier, agency theory can explain and cover the importance of having an effective communication between organization members and internal auditors as agents to them. However, the importance of effective communication in this study extends to include the </w:t>
      </w:r>
      <w:r w:rsidRPr="00D738EC">
        <w:rPr>
          <w:rFonts w:ascii="Times New Roman" w:hAnsi="Times New Roman" w:cs="Times New Roman"/>
          <w:sz w:val="26"/>
          <w:szCs w:val="26"/>
        </w:rPr>
        <w:lastRenderedPageBreak/>
        <w:t>relationship between internal auditors and auditees, which can be explained under the communication theory. In this study, effective communication is one of the main factors for the effectiveness, which is measured by examining the relationship with auditees. </w:t>
      </w:r>
    </w:p>
    <w:p w14:paraId="2B758098" w14:textId="77777777" w:rsidR="00E24A7C" w:rsidRPr="00047F52"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However, there are several factors, which could contribute to the weakness of this relationship such as, accusatory style from internal auditors or just looking for the auditees’ weaknesses. Such environment leads to lack of trust among internal auditors and auditees and creates one of the main communication barriers, which is a lack of trust among sender(s) and receiver(s) in communication processes (Hahn, 2018). Thus, to prevent such threats, it is necessary to improve auditees' collaboration with internal auditors. Based on the foregoing discussion, it is doubtless that, the employment of communication theory in this study becomes necessary to establish the conceptual framework. </w:t>
      </w:r>
    </w:p>
    <w:p w14:paraId="55D30C00" w14:textId="77777777" w:rsidR="00E24A7C" w:rsidRPr="00D738EC" w:rsidRDefault="00E24A7C" w:rsidP="00E24A7C">
      <w:pPr>
        <w:pStyle w:val="Style2"/>
        <w:spacing w:before="0" w:line="276" w:lineRule="auto"/>
      </w:pPr>
      <w:bookmarkStart w:id="36" w:name="_Toc200968443"/>
      <w:r w:rsidRPr="00D738EC">
        <w:t>2.4 EMPIRICAL REVIEW</w:t>
      </w:r>
      <w:bookmarkEnd w:id="36"/>
    </w:p>
    <w:p w14:paraId="1C805277"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In the study conducted by </w:t>
      </w:r>
      <w:proofErr w:type="spellStart"/>
      <w:r w:rsidRPr="00D738EC">
        <w:rPr>
          <w:rFonts w:ascii="Times New Roman" w:hAnsi="Times New Roman" w:cs="Times New Roman"/>
          <w:sz w:val="26"/>
          <w:szCs w:val="26"/>
        </w:rPr>
        <w:t>Mihret</w:t>
      </w:r>
      <w:proofErr w:type="spellEnd"/>
      <w:r w:rsidRPr="00D738EC">
        <w:rPr>
          <w:rFonts w:ascii="Times New Roman" w:hAnsi="Times New Roman" w:cs="Times New Roman"/>
          <w:sz w:val="26"/>
          <w:szCs w:val="26"/>
        </w:rPr>
        <w:t xml:space="preserve"> et al. (2022), the authors made use of the institutional theory and Marx (1978) theory to develop hypotheses and they recommended a research plan to examine the antecedents and </w:t>
      </w:r>
      <w:r>
        <w:rPr>
          <w:rFonts w:ascii="Times New Roman" w:hAnsi="Times New Roman" w:cs="Times New Roman"/>
          <w:sz w:val="26"/>
          <w:szCs w:val="26"/>
        </w:rPr>
        <w:t>internal audit</w:t>
      </w:r>
      <w:r w:rsidRPr="00D738EC">
        <w:rPr>
          <w:rFonts w:ascii="Times New Roman" w:hAnsi="Times New Roman" w:cs="Times New Roman"/>
          <w:sz w:val="26"/>
          <w:szCs w:val="26"/>
        </w:rPr>
        <w:t xml:space="preserve"> effectiveness’s organizational performance implications. </w:t>
      </w:r>
    </w:p>
    <w:p w14:paraId="01E85961"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Similarly, Al-</w:t>
      </w:r>
      <w:proofErr w:type="spellStart"/>
      <w:r w:rsidRPr="00D738EC">
        <w:rPr>
          <w:rFonts w:ascii="Times New Roman" w:hAnsi="Times New Roman" w:cs="Times New Roman"/>
          <w:sz w:val="26"/>
          <w:szCs w:val="26"/>
        </w:rPr>
        <w:t>Twaijry</w:t>
      </w:r>
      <w:proofErr w:type="spellEnd"/>
      <w:r w:rsidRPr="00D738EC">
        <w:rPr>
          <w:rFonts w:ascii="Times New Roman" w:hAnsi="Times New Roman" w:cs="Times New Roman"/>
          <w:sz w:val="26"/>
          <w:szCs w:val="26"/>
        </w:rPr>
        <w:t xml:space="preserve"> et al. (2013) utilized ISPPIA adherence as an indicator of internal audit effectiveness, where such adherence represents the normative standards (IIA) that internal auditors are mandated to come next. The authors added that the dynamics within an internal audit environment affect its effectiveness. Also, the level of audit’s compliance with ISPPIA could be adopted as an additional method for its assessment and thus, empirical testing should exclude the hard-core positive approach or exclusive concentration on the agency theory (Al-</w:t>
      </w:r>
      <w:proofErr w:type="spellStart"/>
      <w:r w:rsidRPr="00D738EC">
        <w:rPr>
          <w:rFonts w:ascii="Times New Roman" w:hAnsi="Times New Roman" w:cs="Times New Roman"/>
          <w:sz w:val="26"/>
          <w:szCs w:val="26"/>
        </w:rPr>
        <w:t>Twaijry</w:t>
      </w:r>
      <w:proofErr w:type="spellEnd"/>
      <w:r w:rsidRPr="00D738EC">
        <w:rPr>
          <w:rFonts w:ascii="Times New Roman" w:hAnsi="Times New Roman" w:cs="Times New Roman"/>
          <w:sz w:val="26"/>
          <w:szCs w:val="26"/>
        </w:rPr>
        <w:t xml:space="preserve"> et al., 2013). </w:t>
      </w:r>
    </w:p>
    <w:p w14:paraId="49B98FEA" w14:textId="77777777" w:rsidR="00E24A7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In another related study, Arena and Az zone (2009) related that because of the current changes in the </w:t>
      </w:r>
      <w:r>
        <w:rPr>
          <w:rFonts w:ascii="Times New Roman" w:hAnsi="Times New Roman" w:cs="Times New Roman"/>
          <w:sz w:val="26"/>
          <w:szCs w:val="26"/>
        </w:rPr>
        <w:t>internal audit</w:t>
      </w:r>
      <w:r w:rsidRPr="00D738EC">
        <w:rPr>
          <w:rFonts w:ascii="Times New Roman" w:hAnsi="Times New Roman" w:cs="Times New Roman"/>
          <w:sz w:val="26"/>
          <w:szCs w:val="26"/>
        </w:rPr>
        <w:t xml:space="preserve"> role, it is important to determine the organizational drivers of internal audit effectiveness and accordingly did so in the context of Italian firms. They showed that the significance of internal audit has been increasing throughout the years, particularly in recent times owing to its relationship </w:t>
      </w:r>
      <w:r w:rsidRPr="00D738EC">
        <w:rPr>
          <w:rFonts w:ascii="Times New Roman" w:hAnsi="Times New Roman" w:cs="Times New Roman"/>
          <w:sz w:val="26"/>
          <w:szCs w:val="26"/>
        </w:rPr>
        <w:lastRenderedPageBreak/>
        <w:t xml:space="preserve">with the internal control-risk management system. Further, they introduced a model for the measurement of internal audit effectiveness, where internal audit effectiveness was the dependent variable and the following were the independent variables; resources and competencies of internal audit, audit processes and activities, and the interaction level between internal audit and audit committee. They found internal auditors to be in need of new skills so that they can engage in activities that are directly linked to risk management and control, particularly to handle risk sources, and to enhance manager’s confidence in managing and controlling risk. </w:t>
      </w:r>
    </w:p>
    <w:p w14:paraId="6ED2EE42"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The study outcomes also showed that effectiveness of internal audit is impacted by its characteristics, audit processes and activities and organizational links. The authors claimed that internal audit (</w:t>
      </w:r>
      <w:r>
        <w:rPr>
          <w:rFonts w:ascii="Times New Roman" w:hAnsi="Times New Roman" w:cs="Times New Roman"/>
          <w:sz w:val="26"/>
          <w:szCs w:val="26"/>
        </w:rPr>
        <w:t>internal audit</w:t>
      </w:r>
      <w:r w:rsidRPr="00D738EC">
        <w:rPr>
          <w:rFonts w:ascii="Times New Roman" w:hAnsi="Times New Roman" w:cs="Times New Roman"/>
          <w:sz w:val="26"/>
          <w:szCs w:val="26"/>
        </w:rPr>
        <w:t>) effectiveness increases following the increase of ratio between the number of internal auditors and employees. Further, the CEO is linked to the Institute of Internal Auditors, the company uses control risk self-assessment methods, while the audit committee takes part in the activities of internal auditors (p.43). The authors also underlined the requirement for an in-depth analysis of the internal auditor’s competencies to determine the exact skills that can impact their work.</w:t>
      </w:r>
    </w:p>
    <w:p w14:paraId="2D0B3A30" w14:textId="77777777" w:rsidR="00E24A7C" w:rsidRPr="00D738EC" w:rsidRDefault="00E24A7C" w:rsidP="00E24A7C">
      <w:pPr>
        <w:ind w:firstLine="720"/>
        <w:jc w:val="both"/>
        <w:rPr>
          <w:rFonts w:ascii="Times New Roman" w:hAnsi="Times New Roman" w:cs="Times New Roman"/>
          <w:sz w:val="26"/>
          <w:szCs w:val="26"/>
        </w:rPr>
      </w:pPr>
      <w:proofErr w:type="spellStart"/>
      <w:r w:rsidRPr="00D738EC">
        <w:rPr>
          <w:rFonts w:ascii="Times New Roman" w:hAnsi="Times New Roman" w:cs="Times New Roman"/>
          <w:sz w:val="26"/>
          <w:szCs w:val="26"/>
        </w:rPr>
        <w:t>Okwoli</w:t>
      </w:r>
      <w:proofErr w:type="spellEnd"/>
      <w:r w:rsidRPr="00D738EC">
        <w:rPr>
          <w:rFonts w:ascii="Times New Roman" w:hAnsi="Times New Roman" w:cs="Times New Roman"/>
          <w:sz w:val="26"/>
          <w:szCs w:val="26"/>
        </w:rPr>
        <w:t xml:space="preserve"> (2004) also shares the view that the present requirement of internal audit is not the detection and prevention of fraud and errors, but reviewing the system of internal control. This is because in public organizations, internal audit is meant to carry out an independent appraisal of the effectiveness of internal controls and other financial controls operating in such ministry.</w:t>
      </w:r>
    </w:p>
    <w:p w14:paraId="22C3FF9B"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According to Bahadur-din (2014), competency influences efficiency of the auditor, effectiveness of the internal audit and the quality of the audit work done in an organization. Competent internal auditors have the ability to conduct a systematic and disciplined audit to enhance the effectiveness of internal audit (</w:t>
      </w:r>
      <w:proofErr w:type="spellStart"/>
      <w:r w:rsidRPr="00D738EC">
        <w:rPr>
          <w:rFonts w:ascii="Times New Roman" w:hAnsi="Times New Roman" w:cs="Times New Roman"/>
          <w:sz w:val="26"/>
          <w:szCs w:val="26"/>
        </w:rPr>
        <w:t>Aliyi</w:t>
      </w:r>
      <w:proofErr w:type="spellEnd"/>
      <w:r w:rsidRPr="00D738EC">
        <w:rPr>
          <w:rFonts w:ascii="Times New Roman" w:hAnsi="Times New Roman" w:cs="Times New Roman"/>
          <w:sz w:val="26"/>
          <w:szCs w:val="26"/>
        </w:rPr>
        <w:t xml:space="preserve">, 2016). Academic level, experience, skill and continuous professional development are all used to measure competency (Bahadur-din, 2014). In fact, competency relates to the capacity of an auditor to execute their responsibility professionally based on traits such as educational level, experience and continuous professional development. </w:t>
      </w:r>
      <w:r w:rsidRPr="00D738EC">
        <w:rPr>
          <w:rFonts w:ascii="Times New Roman" w:hAnsi="Times New Roman" w:cs="Times New Roman"/>
          <w:sz w:val="26"/>
          <w:szCs w:val="26"/>
        </w:rPr>
        <w:lastRenderedPageBreak/>
        <w:t xml:space="preserve">Another study was carried out by </w:t>
      </w:r>
      <w:proofErr w:type="spellStart"/>
      <w:r w:rsidRPr="00D738EC">
        <w:rPr>
          <w:rFonts w:ascii="Times New Roman" w:hAnsi="Times New Roman" w:cs="Times New Roman"/>
          <w:sz w:val="26"/>
          <w:szCs w:val="26"/>
        </w:rPr>
        <w:t>Mihret</w:t>
      </w:r>
      <w:proofErr w:type="spellEnd"/>
      <w:r w:rsidRPr="00D738EC">
        <w:rPr>
          <w:rFonts w:ascii="Times New Roman" w:hAnsi="Times New Roman" w:cs="Times New Roman"/>
          <w:sz w:val="26"/>
          <w:szCs w:val="26"/>
        </w:rPr>
        <w:t xml:space="preserve"> and </w:t>
      </w:r>
      <w:proofErr w:type="spellStart"/>
      <w:r w:rsidRPr="00D738EC">
        <w:rPr>
          <w:rFonts w:ascii="Times New Roman" w:hAnsi="Times New Roman" w:cs="Times New Roman"/>
          <w:sz w:val="26"/>
          <w:szCs w:val="26"/>
        </w:rPr>
        <w:t>Yismav</w:t>
      </w:r>
      <w:proofErr w:type="spellEnd"/>
      <w:r w:rsidRPr="00D738EC">
        <w:rPr>
          <w:rFonts w:ascii="Times New Roman" w:hAnsi="Times New Roman" w:cs="Times New Roman"/>
          <w:sz w:val="26"/>
          <w:szCs w:val="26"/>
        </w:rPr>
        <w:t xml:space="preserve"> (2007) on internal audit effectiveness in the Ethiopian public sector. Based on the findings of this study, it was found that the internal audit office of the organizations studied had low technical staff.</w:t>
      </w:r>
    </w:p>
    <w:p w14:paraId="5431B1AD"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Cohen &amp; Sayag (2010) exploratory study was to build a conceptual understanding of the effectiveness of internal audit in organizations. They developed a scale to measure the effectiveness of internal audit and a model of its determinants. One hundred and eight Israeli organizations that employ internal audit participated in the study (a 37% response rate). Data on the effectiveness of internal audit were collected from the organizations’ general managers and data on the determinants from their internal auditors. The findings revealed good psychometric properties for the scale developed in this study. The correlation and regression analyses showed support from top management to be the main determinant of internal audit effectiveness, with some effect also found for the organizational independence of internal audit. The effect of the predictors was consistent between the public and private sectors. The research model explained a large amount of variance of internal audit effectiveness.</w:t>
      </w:r>
    </w:p>
    <w:p w14:paraId="117A27EC" w14:textId="77777777" w:rsidR="00E24A7C" w:rsidRPr="00D738EC"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Hailemariam (2014) investigated on the determinants of internal audit effectiveness in the selected Ethiopian public sector offices. The investigation was focused on 15 purposely selected public sector offices that are expected to represent all other sectors. The management teams and the internal auditors of the selected public sector office were the source for the required data to the researcher through the questionnaires administered. In addition, the finding of this study was to show the direct relation effects of management perception, management support, organizational independence of internal auditors, adequate and competent internal auditor’s staff and the presence of approved internal audit charter with the internal audit effectiveness on the public sector management. According to the regression output the management support, the existence of adequate and competent internal audit staff, and the availability of approved internal audit charter were contributed for the internal audit effectiveness in the public sector significantly and positively. The remaining two variable; the managements perception for the internal audit value and the organizational independent of internal auditors were positively related with </w:t>
      </w:r>
      <w:r w:rsidRPr="00D738EC">
        <w:rPr>
          <w:rFonts w:ascii="Times New Roman" w:hAnsi="Times New Roman" w:cs="Times New Roman"/>
          <w:sz w:val="26"/>
          <w:szCs w:val="26"/>
        </w:rPr>
        <w:lastRenderedPageBreak/>
        <w:t>the internal audit effectiveness but their contribution for the internal audit effectiveness were statistically not significance. All of these five independent variables made 55.10% of the contributions for internal audit effectiveness in the public sector offices.</w:t>
      </w:r>
    </w:p>
    <w:p w14:paraId="165A35B2" w14:textId="77777777" w:rsidR="00E24A7C" w:rsidRPr="00F836D9" w:rsidRDefault="00E24A7C" w:rsidP="00E24A7C">
      <w:pPr>
        <w:ind w:firstLine="720"/>
        <w:jc w:val="both"/>
        <w:rPr>
          <w:rFonts w:ascii="Times New Roman" w:hAnsi="Times New Roman" w:cs="Times New Roman"/>
          <w:sz w:val="26"/>
          <w:szCs w:val="26"/>
        </w:rPr>
      </w:pPr>
      <w:r w:rsidRPr="00D738EC">
        <w:rPr>
          <w:rFonts w:ascii="Times New Roman" w:hAnsi="Times New Roman" w:cs="Times New Roman"/>
          <w:sz w:val="26"/>
          <w:szCs w:val="26"/>
        </w:rPr>
        <w:t>Shamika &amp; Alhajri (2017) examined the extent internal audit effectiveness could be influenced by selected factors namely internal audit scope, internal auditor’s experience and senior management's response in the Omani public sector. Employing questionnaire including four sections with 48 questions for responds of 45 managers and 163 employees in Public Authority for Social Insurance (PASI) in the Sultanate of Oman, descriptive analysis, correlation analysis, and multiple regressions were employed to examine the relationships among the study’s variables. The study found that a significant relationship between internal audit effectiveness and its scope and auditors’ experience in the employees’ sample while they were insignificant in the managers’ sample. Finally, it is found that there is insignificant relationship between internal audit effectiveness and senior management's response. Based on the findings, an awareness has to be maximized on employees to better cooperate with internal audit staff to improve the applications of internal audit standards. Managers are well interested in organization’s activities and performance depending on the internal audit findings and observations. The board of directors has to take in its considerations the reasons of these insignificant results if the reasons are not related to the small size of the managers’ sample. The study’s contribution is to provide evidence regarding the influence of three mentioned factors on the internal audit effectiveness in public sector.</w:t>
      </w:r>
    </w:p>
    <w:p w14:paraId="1DCAA08B" w14:textId="77777777" w:rsidR="00E24A7C" w:rsidRDefault="00E24A7C" w:rsidP="00E24A7C">
      <w:pPr>
        <w:spacing w:after="160"/>
        <w:rPr>
          <w:rFonts w:ascii="Times New Roman" w:hAnsi="Times New Roman" w:cs="Times New Roman"/>
          <w:b/>
          <w:bCs/>
          <w:sz w:val="26"/>
          <w:szCs w:val="26"/>
        </w:rPr>
      </w:pPr>
      <w:r>
        <w:rPr>
          <w:rFonts w:ascii="Times New Roman" w:hAnsi="Times New Roman" w:cs="Times New Roman"/>
          <w:b/>
          <w:bCs/>
          <w:sz w:val="26"/>
          <w:szCs w:val="26"/>
        </w:rPr>
        <w:br w:type="page"/>
      </w:r>
    </w:p>
    <w:p w14:paraId="017DB4CA" w14:textId="77777777" w:rsidR="00E24A7C" w:rsidRPr="004F4369" w:rsidRDefault="00E24A7C" w:rsidP="00E24A7C">
      <w:pPr>
        <w:pStyle w:val="Style1"/>
        <w:spacing w:before="0" w:line="276" w:lineRule="auto"/>
      </w:pPr>
      <w:bookmarkStart w:id="37" w:name="_Toc200968444"/>
      <w:r w:rsidRPr="004F4369">
        <w:lastRenderedPageBreak/>
        <w:t>CHAPTER THREE</w:t>
      </w:r>
      <w:bookmarkEnd w:id="37"/>
    </w:p>
    <w:p w14:paraId="4E8D5703" w14:textId="77777777" w:rsidR="00E24A7C" w:rsidRPr="004F4369" w:rsidRDefault="00E24A7C" w:rsidP="00E24A7C">
      <w:pPr>
        <w:pStyle w:val="Style1"/>
        <w:spacing w:before="0" w:line="276" w:lineRule="auto"/>
      </w:pPr>
      <w:bookmarkStart w:id="38" w:name="_Toc200968445"/>
      <w:r w:rsidRPr="004F4369">
        <w:t>RESEARCH METHODOLOGY</w:t>
      </w:r>
      <w:bookmarkEnd w:id="38"/>
    </w:p>
    <w:p w14:paraId="1F4FFFAF" w14:textId="77777777" w:rsidR="00E24A7C" w:rsidRPr="004F4369" w:rsidRDefault="00E24A7C" w:rsidP="00E24A7C">
      <w:pPr>
        <w:pStyle w:val="Style2"/>
        <w:spacing w:before="0" w:line="276" w:lineRule="auto"/>
      </w:pPr>
      <w:bookmarkStart w:id="39" w:name="_Toc200968446"/>
      <w:r w:rsidRPr="004F4369">
        <w:t>3.1 INTRODUCTION</w:t>
      </w:r>
      <w:bookmarkEnd w:id="39"/>
      <w:r w:rsidRPr="004F4369">
        <w:t> </w:t>
      </w:r>
    </w:p>
    <w:p w14:paraId="5B10A999" w14:textId="77777777" w:rsidR="00E24A7C" w:rsidRPr="004F4369" w:rsidRDefault="00E24A7C" w:rsidP="00E24A7C">
      <w:pPr>
        <w:ind w:firstLine="720"/>
        <w:jc w:val="both"/>
        <w:rPr>
          <w:rFonts w:ascii="Times New Roman" w:hAnsi="Times New Roman" w:cs="Times New Roman"/>
          <w:sz w:val="24"/>
          <w:szCs w:val="24"/>
        </w:rPr>
      </w:pPr>
      <w:r w:rsidRPr="004F4369">
        <w:rPr>
          <w:rFonts w:ascii="Times New Roman" w:hAnsi="Times New Roman" w:cs="Times New Roman"/>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14:paraId="2947484C" w14:textId="77777777" w:rsidR="00E24A7C" w:rsidRPr="0036446E" w:rsidRDefault="00E24A7C" w:rsidP="00E24A7C">
      <w:pPr>
        <w:pStyle w:val="Style2"/>
        <w:spacing w:before="0" w:line="276" w:lineRule="auto"/>
      </w:pPr>
      <w:bookmarkStart w:id="40" w:name="_Toc200968447"/>
      <w:r>
        <w:t xml:space="preserve">3.2 </w:t>
      </w:r>
      <w:r w:rsidRPr="005F6D93">
        <w:t>RESEARCH DESIGN</w:t>
      </w:r>
      <w:bookmarkEnd w:id="40"/>
      <w:r w:rsidRPr="005F6D93">
        <w:t> </w:t>
      </w:r>
    </w:p>
    <w:p w14:paraId="2EAD4CCC" w14:textId="77777777" w:rsidR="00E24A7C" w:rsidRPr="0036446E" w:rsidRDefault="00E24A7C" w:rsidP="00E24A7C">
      <w:pPr>
        <w:jc w:val="both"/>
        <w:rPr>
          <w:rFonts w:ascii="Times New Roman" w:hAnsi="Times New Roman" w:cs="Times New Roman"/>
          <w:sz w:val="24"/>
          <w:szCs w:val="24"/>
          <w:lang w:val="en-GB"/>
        </w:rPr>
      </w:pPr>
      <w:r w:rsidRPr="0036446E">
        <w:rPr>
          <w:rFonts w:ascii="Times New Roman" w:hAnsi="Times New Roman" w:cs="Times New Roman"/>
          <w:sz w:val="24"/>
          <w:szCs w:val="24"/>
          <w:lang w:val="en-GB"/>
        </w:rPr>
        <w:t xml:space="preserve">This study relied solely on </w:t>
      </w:r>
      <w:r w:rsidRPr="0036446E">
        <w:rPr>
          <w:rFonts w:ascii="Times New Roman" w:hAnsi="Times New Roman" w:cs="Times New Roman"/>
          <w:b/>
          <w:bCs/>
          <w:sz w:val="24"/>
          <w:szCs w:val="24"/>
          <w:lang w:val="en-GB"/>
        </w:rPr>
        <w:t>primary data</w:t>
      </w:r>
      <w:r w:rsidRPr="0036446E">
        <w:rPr>
          <w:rFonts w:ascii="Times New Roman" w:hAnsi="Times New Roman" w:cs="Times New Roman"/>
          <w:sz w:val="24"/>
          <w:szCs w:val="24"/>
          <w:lang w:val="en-GB"/>
        </w:rPr>
        <w:t xml:space="preserve"> collected through the administration of structured questionnaires to personnel in </w:t>
      </w:r>
      <w:proofErr w:type="spellStart"/>
      <w:r w:rsidRPr="0036446E">
        <w:rPr>
          <w:rFonts w:ascii="Times New Roman" w:hAnsi="Times New Roman" w:cs="Times New Roman"/>
          <w:b/>
          <w:bCs/>
          <w:sz w:val="24"/>
          <w:szCs w:val="24"/>
          <w:lang w:val="en-GB"/>
        </w:rPr>
        <w:t>Ifelodun</w:t>
      </w:r>
      <w:proofErr w:type="spellEnd"/>
      <w:r w:rsidRPr="0036446E">
        <w:rPr>
          <w:rFonts w:ascii="Times New Roman" w:hAnsi="Times New Roman" w:cs="Times New Roman"/>
          <w:b/>
          <w:bCs/>
          <w:sz w:val="24"/>
          <w:szCs w:val="24"/>
          <w:lang w:val="en-GB"/>
        </w:rPr>
        <w:t xml:space="preserve"> Local Government, Ilorin</w:t>
      </w:r>
      <w:r w:rsidRPr="0036446E">
        <w:rPr>
          <w:rFonts w:ascii="Times New Roman" w:hAnsi="Times New Roman" w:cs="Times New Roman"/>
          <w:sz w:val="24"/>
          <w:szCs w:val="24"/>
          <w:lang w:val="en-GB"/>
        </w:rPr>
        <w:t>. This approach was chosen to obtain firsthand, unfiltered insights directly from individuals with relevant knowledge and experience, ensuring that the data collected closely aligns with the research objectives.</w:t>
      </w:r>
    </w:p>
    <w:p w14:paraId="496808FF" w14:textId="77777777" w:rsidR="00E24A7C" w:rsidRPr="0036446E" w:rsidRDefault="00E24A7C" w:rsidP="00E24A7C">
      <w:pPr>
        <w:jc w:val="both"/>
        <w:rPr>
          <w:rFonts w:ascii="Times New Roman" w:hAnsi="Times New Roman" w:cs="Times New Roman"/>
          <w:sz w:val="24"/>
          <w:szCs w:val="24"/>
          <w:lang w:val="en-GB"/>
        </w:rPr>
      </w:pPr>
      <w:r w:rsidRPr="0036446E">
        <w:rPr>
          <w:rFonts w:ascii="Times New Roman" w:hAnsi="Times New Roman" w:cs="Times New Roman"/>
          <w:sz w:val="24"/>
          <w:szCs w:val="24"/>
          <w:lang w:val="en-GB"/>
        </w:rPr>
        <w:t>The use of questionnaires provided a standardized method for gathering information, allowing for the efficient collection of quantitative and qualitative data necessary to evaluate the internal audit practices and control mechanisms in Nigerian public enterprises.</w:t>
      </w:r>
    </w:p>
    <w:p w14:paraId="372E0524" w14:textId="77777777" w:rsidR="00E24A7C" w:rsidRPr="004F4369" w:rsidRDefault="00E24A7C" w:rsidP="00E24A7C">
      <w:pPr>
        <w:pStyle w:val="Style2"/>
        <w:spacing w:before="0" w:line="276" w:lineRule="auto"/>
      </w:pPr>
      <w:bookmarkStart w:id="41" w:name="_Toc200968448"/>
      <w:r>
        <w:t xml:space="preserve">3.3 </w:t>
      </w:r>
      <w:r w:rsidRPr="004F4369">
        <w:t>POPULATION OF THE STUDY</w:t>
      </w:r>
      <w:bookmarkEnd w:id="41"/>
    </w:p>
    <w:p w14:paraId="7B87FC22" w14:textId="77777777" w:rsidR="00E24A7C" w:rsidRPr="004F4369" w:rsidRDefault="00E24A7C" w:rsidP="00E24A7C">
      <w:pPr>
        <w:ind w:firstLine="360"/>
        <w:jc w:val="both"/>
        <w:rPr>
          <w:rFonts w:ascii="Times New Roman" w:hAnsi="Times New Roman" w:cs="Times New Roman"/>
          <w:sz w:val="24"/>
          <w:szCs w:val="24"/>
        </w:rPr>
      </w:pPr>
      <w:r w:rsidRPr="004F4369">
        <w:rPr>
          <w:rFonts w:ascii="Times New Roman" w:hAnsi="Times New Roman" w:cs="Times New Roman"/>
          <w:sz w:val="24"/>
          <w:szCs w:val="24"/>
        </w:rPr>
        <w:t>Since the study is employed to conduct the research, the total population for this study is 130 staff of internal audit unit. This figure is arrived at according to the information provided by the administration unit in the local government.</w:t>
      </w:r>
    </w:p>
    <w:p w14:paraId="2AE09E30" w14:textId="77777777" w:rsidR="00E24A7C" w:rsidRPr="00696B60" w:rsidRDefault="00E24A7C" w:rsidP="00E24A7C">
      <w:pPr>
        <w:pStyle w:val="Style2"/>
        <w:spacing w:before="0" w:line="276" w:lineRule="auto"/>
      </w:pPr>
      <w:bookmarkStart w:id="42" w:name="_Toc200968449"/>
      <w:r>
        <w:t xml:space="preserve">3.4 </w:t>
      </w:r>
      <w:r w:rsidRPr="00696B60">
        <w:t>SAMPLE SIZE AND SAMPLING TECHNIQUES</w:t>
      </w:r>
      <w:bookmarkEnd w:id="42"/>
      <w:r w:rsidRPr="00696B60">
        <w:t> </w:t>
      </w:r>
    </w:p>
    <w:p w14:paraId="06215867" w14:textId="1D93ED0B" w:rsidR="00FC2558" w:rsidRDefault="00E24A7C" w:rsidP="00E24A7C">
      <w:pPr>
        <w:ind w:firstLine="360"/>
        <w:jc w:val="both"/>
        <w:rPr>
          <w:rFonts w:ascii="Times New Roman" w:hAnsi="Times New Roman" w:cs="Times New Roman"/>
          <w:sz w:val="24"/>
          <w:szCs w:val="24"/>
        </w:rPr>
      </w:pPr>
      <w:r w:rsidRPr="004F4369">
        <w:rPr>
          <w:rFonts w:ascii="Times New Roman" w:hAnsi="Times New Roman" w:cs="Times New Roman"/>
          <w:sz w:val="24"/>
          <w:szCs w:val="24"/>
        </w:rPr>
        <w:t>The sampling method adopted in this research work is the random sampling. The sample size for this study is 100 for the internal audit unit</w:t>
      </w:r>
      <w:r w:rsidRPr="004F4369">
        <w:rPr>
          <w:rFonts w:ascii="Times New Roman" w:hAnsi="Times New Roman" w:cs="Times New Roman"/>
          <w:b/>
          <w:bCs/>
          <w:i/>
          <w:iCs/>
          <w:sz w:val="24"/>
          <w:szCs w:val="24"/>
        </w:rPr>
        <w:t xml:space="preserve">. </w:t>
      </w:r>
      <w:r w:rsidRPr="004F4369">
        <w:rPr>
          <w:rFonts w:ascii="Times New Roman" w:hAnsi="Times New Roman" w:cs="Times New Roman"/>
          <w:sz w:val="24"/>
          <w:szCs w:val="24"/>
        </w:rPr>
        <w:t xml:space="preserve">This is arrived at according to </w:t>
      </w:r>
      <w:proofErr w:type="spellStart"/>
      <w:r w:rsidRPr="004F4369">
        <w:rPr>
          <w:rFonts w:ascii="Times New Roman" w:hAnsi="Times New Roman" w:cs="Times New Roman"/>
          <w:sz w:val="24"/>
          <w:szCs w:val="24"/>
        </w:rPr>
        <w:t>Krejcie</w:t>
      </w:r>
      <w:proofErr w:type="spellEnd"/>
      <w:r w:rsidRPr="004F4369">
        <w:rPr>
          <w:rFonts w:ascii="Times New Roman" w:hAnsi="Times New Roman" w:cs="Times New Roman"/>
          <w:sz w:val="24"/>
          <w:szCs w:val="24"/>
        </w:rPr>
        <w:t xml:space="preserve"> &amp; Morgan,1970</w:t>
      </w:r>
      <w:r>
        <w:rPr>
          <w:rFonts w:ascii="Times New Roman" w:hAnsi="Times New Roman" w:cs="Times New Roman"/>
          <w:sz w:val="24"/>
          <w:szCs w:val="24"/>
        </w:rPr>
        <w:t>.</w:t>
      </w:r>
      <w:bookmarkStart w:id="43" w:name="_Hlk186914597"/>
    </w:p>
    <w:p w14:paraId="4EF98CEC" w14:textId="77777777" w:rsidR="00FC2558" w:rsidRDefault="00FC255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55C3617" w14:textId="77777777" w:rsidR="00E24A7C" w:rsidRPr="004F4369" w:rsidRDefault="00E24A7C" w:rsidP="00E24A7C">
      <w:pPr>
        <w:ind w:firstLine="360"/>
        <w:jc w:val="both"/>
        <w:rPr>
          <w:rFonts w:ascii="Times New Roman" w:hAnsi="Times New Roman" w:cs="Times New Roman"/>
          <w:sz w:val="24"/>
          <w:szCs w:val="24"/>
        </w:rPr>
      </w:pPr>
    </w:p>
    <w:p w14:paraId="48492D67" w14:textId="77777777" w:rsidR="00E24A7C" w:rsidRPr="004F4369" w:rsidRDefault="00E24A7C" w:rsidP="00E24A7C">
      <w:pPr>
        <w:pStyle w:val="Style2"/>
        <w:spacing w:before="0" w:line="276" w:lineRule="auto"/>
      </w:pPr>
      <w:bookmarkStart w:id="44" w:name="_Toc200968450"/>
      <w:r>
        <w:t xml:space="preserve">3.5 </w:t>
      </w:r>
      <w:r w:rsidRPr="004F4369">
        <w:t>METHODS OF DATA COLLECTION</w:t>
      </w:r>
      <w:bookmarkEnd w:id="44"/>
    </w:p>
    <w:p w14:paraId="3A5F94EC" w14:textId="77777777" w:rsidR="00E24A7C" w:rsidRPr="004F4369" w:rsidRDefault="00E24A7C" w:rsidP="00E24A7C">
      <w:pPr>
        <w:jc w:val="both"/>
        <w:rPr>
          <w:rFonts w:ascii="Times New Roman" w:hAnsi="Times New Roman" w:cs="Times New Roman"/>
          <w:sz w:val="24"/>
          <w:szCs w:val="24"/>
        </w:rPr>
      </w:pPr>
      <w:r w:rsidRPr="004F4369">
        <w:rPr>
          <w:rFonts w:ascii="Times New Roman" w:hAnsi="Times New Roman" w:cs="Times New Roman"/>
          <w:b/>
          <w:bCs/>
          <w:sz w:val="24"/>
          <w:szCs w:val="24"/>
        </w:rPr>
        <w:t>QUESTIONNAIRE</w:t>
      </w:r>
    </w:p>
    <w:p w14:paraId="7FE0E6AA" w14:textId="77777777" w:rsidR="00E24A7C" w:rsidRPr="004F4369" w:rsidRDefault="00E24A7C" w:rsidP="00E24A7C">
      <w:pPr>
        <w:ind w:firstLine="720"/>
        <w:jc w:val="both"/>
        <w:rPr>
          <w:rFonts w:ascii="Times New Roman" w:hAnsi="Times New Roman" w:cs="Times New Roman"/>
          <w:sz w:val="24"/>
          <w:szCs w:val="24"/>
        </w:rPr>
      </w:pPr>
      <w:r w:rsidRPr="004F4369">
        <w:rPr>
          <w:rFonts w:ascii="Times New Roman" w:hAnsi="Times New Roman" w:cs="Times New Roman"/>
          <w:sz w:val="24"/>
          <w:szCs w:val="24"/>
        </w:rPr>
        <w:t>This is an important tool that research used for the collection of data through instrument</w:t>
      </w:r>
      <w:r w:rsidRPr="004F4369">
        <w:rPr>
          <w:rFonts w:ascii="Times New Roman" w:hAnsi="Times New Roman" w:cs="Times New Roman"/>
          <w:b/>
          <w:bCs/>
          <w:sz w:val="24"/>
          <w:szCs w:val="24"/>
        </w:rPr>
        <w:t xml:space="preserve">. </w:t>
      </w:r>
      <w:r w:rsidRPr="004F4369">
        <w:rPr>
          <w:rFonts w:ascii="Times New Roman" w:hAnsi="Times New Roman" w:cs="Times New Roman"/>
          <w:sz w:val="24"/>
          <w:szCs w:val="24"/>
        </w:rPr>
        <w:t>It is an outline of what information and other framework of which the data is built</w:t>
      </w:r>
      <w:r w:rsidRPr="004F4369">
        <w:rPr>
          <w:rFonts w:ascii="Times New Roman" w:hAnsi="Times New Roman" w:cs="Times New Roman"/>
          <w:b/>
          <w:bCs/>
          <w:sz w:val="24"/>
          <w:szCs w:val="24"/>
        </w:rPr>
        <w:t>.</w:t>
      </w:r>
    </w:p>
    <w:p w14:paraId="71FE0C27" w14:textId="77777777" w:rsidR="00E24A7C" w:rsidRPr="004F4369" w:rsidRDefault="00E24A7C" w:rsidP="00E24A7C">
      <w:pPr>
        <w:jc w:val="both"/>
        <w:rPr>
          <w:rFonts w:ascii="Times New Roman" w:hAnsi="Times New Roman" w:cs="Times New Roman"/>
          <w:sz w:val="24"/>
          <w:szCs w:val="24"/>
        </w:rPr>
      </w:pPr>
      <w:r w:rsidRPr="004F4369">
        <w:rPr>
          <w:rFonts w:ascii="Times New Roman" w:hAnsi="Times New Roman" w:cs="Times New Roman"/>
          <w:sz w:val="24"/>
          <w:szCs w:val="24"/>
        </w:rPr>
        <w:t>The questionnaire was designed in such a way that all relevant information required for the research project was easily obtained. The questionnaire was easily drinking in order that all required information would be supplied either directly were avoided in order to ensure maximum co-operation of the respondent</w:t>
      </w:r>
    </w:p>
    <w:p w14:paraId="3A2532DF" w14:textId="77777777" w:rsidR="00E24A7C" w:rsidRPr="004F4369" w:rsidRDefault="00E24A7C" w:rsidP="00E24A7C">
      <w:pPr>
        <w:jc w:val="both"/>
        <w:rPr>
          <w:rFonts w:ascii="Times New Roman" w:hAnsi="Times New Roman" w:cs="Times New Roman"/>
          <w:sz w:val="24"/>
          <w:szCs w:val="24"/>
        </w:rPr>
      </w:pPr>
      <w:r w:rsidRPr="004F4369">
        <w:rPr>
          <w:rFonts w:ascii="Times New Roman" w:hAnsi="Times New Roman" w:cs="Times New Roman"/>
          <w:b/>
          <w:bCs/>
          <w:sz w:val="24"/>
          <w:szCs w:val="24"/>
        </w:rPr>
        <w:t>INTERVIEW METHOD</w:t>
      </w:r>
    </w:p>
    <w:p w14:paraId="401D74D8" w14:textId="77777777" w:rsidR="00E24A7C" w:rsidRPr="004F4369" w:rsidRDefault="00E24A7C" w:rsidP="00E24A7C">
      <w:pPr>
        <w:ind w:firstLine="720"/>
        <w:jc w:val="both"/>
        <w:rPr>
          <w:rFonts w:ascii="Times New Roman" w:hAnsi="Times New Roman" w:cs="Times New Roman"/>
          <w:sz w:val="24"/>
          <w:szCs w:val="24"/>
        </w:rPr>
      </w:pPr>
      <w:r w:rsidRPr="004F4369">
        <w:rPr>
          <w:rFonts w:ascii="Times New Roman" w:hAnsi="Times New Roman" w:cs="Times New Roman"/>
          <w:sz w:val="24"/>
          <w:szCs w:val="24"/>
        </w:rPr>
        <w:t>This is a method of data collection which involves face contact between interviewer and respondents. This enables the research in interact directly those personnel concerned with the required information</w:t>
      </w:r>
    </w:p>
    <w:p w14:paraId="45186885" w14:textId="77777777" w:rsidR="00E24A7C" w:rsidRPr="004F4369" w:rsidRDefault="00E24A7C" w:rsidP="00E24A7C">
      <w:pPr>
        <w:jc w:val="both"/>
        <w:rPr>
          <w:rFonts w:ascii="Times New Roman" w:hAnsi="Times New Roman" w:cs="Times New Roman"/>
          <w:sz w:val="24"/>
          <w:szCs w:val="24"/>
        </w:rPr>
      </w:pPr>
      <w:r w:rsidRPr="004F4369">
        <w:rPr>
          <w:rFonts w:ascii="Times New Roman" w:hAnsi="Times New Roman" w:cs="Times New Roman"/>
          <w:b/>
          <w:bCs/>
          <w:sz w:val="24"/>
          <w:szCs w:val="24"/>
        </w:rPr>
        <w:t>OBSERVATION METHODS</w:t>
      </w:r>
    </w:p>
    <w:p w14:paraId="546E9F4A" w14:textId="77777777" w:rsidR="00E24A7C" w:rsidRPr="004F4369" w:rsidRDefault="00E24A7C" w:rsidP="00E24A7C">
      <w:pPr>
        <w:ind w:firstLine="720"/>
        <w:jc w:val="both"/>
        <w:rPr>
          <w:rFonts w:ascii="Times New Roman" w:hAnsi="Times New Roman" w:cs="Times New Roman"/>
          <w:sz w:val="24"/>
          <w:szCs w:val="24"/>
        </w:rPr>
      </w:pPr>
      <w:r w:rsidRPr="004F4369">
        <w:rPr>
          <w:rFonts w:ascii="Times New Roman" w:hAnsi="Times New Roman" w:cs="Times New Roman"/>
          <w:sz w:val="24"/>
          <w:szCs w:val="24"/>
        </w:rPr>
        <w:t>In this proves the research was able to share in life and activities of the event being studies during the research exercise. This gave the research the opportunity to assess the personal on due and to watch the saucing activities as they are being performed in the company under study.</w:t>
      </w:r>
    </w:p>
    <w:p w14:paraId="32E1C615" w14:textId="77777777" w:rsidR="00E24A7C" w:rsidRDefault="00E24A7C" w:rsidP="00E24A7C">
      <w:pPr>
        <w:pStyle w:val="Style2"/>
        <w:spacing w:before="0" w:line="276" w:lineRule="auto"/>
      </w:pPr>
      <w:bookmarkStart w:id="45" w:name="_Toc200968451"/>
      <w:r>
        <w:t>3.6 INSTRUMENT</w:t>
      </w:r>
      <w:r w:rsidRPr="00D059E5">
        <w:t xml:space="preserve"> FOR DATA </w:t>
      </w:r>
      <w:r>
        <w:t>ANALYSIS</w:t>
      </w:r>
      <w:bookmarkEnd w:id="45"/>
    </w:p>
    <w:p w14:paraId="1A78D232" w14:textId="77777777" w:rsidR="00E24A7C" w:rsidRPr="00284893" w:rsidRDefault="00E24A7C" w:rsidP="00E24A7C">
      <w:pPr>
        <w:jc w:val="both"/>
        <w:rPr>
          <w:rFonts w:ascii="Times New Roman" w:hAnsi="Times New Roman" w:cs="Times New Roman"/>
          <w:sz w:val="24"/>
          <w:szCs w:val="24"/>
          <w:lang w:val="en-GB"/>
        </w:rPr>
      </w:pPr>
      <w:r w:rsidRPr="00284893">
        <w:rPr>
          <w:rFonts w:ascii="Times New Roman" w:hAnsi="Times New Roman" w:cs="Times New Roman"/>
          <w:sz w:val="24"/>
          <w:szCs w:val="24"/>
          <w:lang w:val="en-GB"/>
        </w:rPr>
        <w:t xml:space="preserve">The instrument used for data collection in this study was a </w:t>
      </w:r>
      <w:r w:rsidRPr="00284893">
        <w:rPr>
          <w:rFonts w:ascii="Times New Roman" w:hAnsi="Times New Roman" w:cs="Times New Roman"/>
          <w:b/>
          <w:bCs/>
          <w:sz w:val="24"/>
          <w:szCs w:val="24"/>
          <w:lang w:val="en-GB"/>
        </w:rPr>
        <w:t>structured questionnaire</w:t>
      </w:r>
      <w:r w:rsidRPr="00284893">
        <w:rPr>
          <w:rFonts w:ascii="Times New Roman" w:hAnsi="Times New Roman" w:cs="Times New Roman"/>
          <w:sz w:val="24"/>
          <w:szCs w:val="24"/>
          <w:lang w:val="en-GB"/>
        </w:rPr>
        <w:t>. This method was chosen to obtain firsthand, reliable data directly from the target respondents, ensuring that the information collected aligns precisely with the research objectives.</w:t>
      </w:r>
    </w:p>
    <w:p w14:paraId="28249558" w14:textId="77777777" w:rsidR="00E24A7C" w:rsidRPr="00284893" w:rsidRDefault="00E24A7C" w:rsidP="00E24A7C">
      <w:pPr>
        <w:jc w:val="both"/>
        <w:rPr>
          <w:rFonts w:ascii="Times New Roman" w:hAnsi="Times New Roman" w:cs="Times New Roman"/>
          <w:sz w:val="24"/>
          <w:szCs w:val="24"/>
          <w:lang w:val="en-GB"/>
        </w:rPr>
      </w:pPr>
      <w:r w:rsidRPr="00284893">
        <w:rPr>
          <w:rFonts w:ascii="Times New Roman" w:hAnsi="Times New Roman" w:cs="Times New Roman"/>
          <w:sz w:val="24"/>
          <w:szCs w:val="24"/>
          <w:lang w:val="en-GB"/>
        </w:rPr>
        <w:t xml:space="preserve">The questionnaire was carefully designed to capture a wide range of relevant insights, including both </w:t>
      </w:r>
      <w:r w:rsidRPr="00284893">
        <w:rPr>
          <w:rFonts w:ascii="Times New Roman" w:hAnsi="Times New Roman" w:cs="Times New Roman"/>
          <w:b/>
          <w:bCs/>
          <w:sz w:val="24"/>
          <w:szCs w:val="24"/>
          <w:lang w:val="en-GB"/>
        </w:rPr>
        <w:t>quantitative</w:t>
      </w:r>
      <w:r w:rsidRPr="00284893">
        <w:rPr>
          <w:rFonts w:ascii="Times New Roman" w:hAnsi="Times New Roman" w:cs="Times New Roman"/>
          <w:sz w:val="24"/>
          <w:szCs w:val="24"/>
          <w:lang w:val="en-GB"/>
        </w:rPr>
        <w:t xml:space="preserve"> and </w:t>
      </w:r>
      <w:r w:rsidRPr="00284893">
        <w:rPr>
          <w:rFonts w:ascii="Times New Roman" w:hAnsi="Times New Roman" w:cs="Times New Roman"/>
          <w:b/>
          <w:bCs/>
          <w:sz w:val="24"/>
          <w:szCs w:val="24"/>
          <w:lang w:val="en-GB"/>
        </w:rPr>
        <w:t>qualitative</w:t>
      </w:r>
      <w:r w:rsidRPr="00284893">
        <w:rPr>
          <w:rFonts w:ascii="Times New Roman" w:hAnsi="Times New Roman" w:cs="Times New Roman"/>
          <w:sz w:val="24"/>
          <w:szCs w:val="24"/>
          <w:lang w:val="en-GB"/>
        </w:rPr>
        <w:t xml:space="preserve"> data. It consisted of:</w:t>
      </w:r>
    </w:p>
    <w:p w14:paraId="1E8207E5" w14:textId="77777777" w:rsidR="00E24A7C" w:rsidRPr="00284893" w:rsidRDefault="00E24A7C" w:rsidP="00E24A7C">
      <w:pPr>
        <w:numPr>
          <w:ilvl w:val="0"/>
          <w:numId w:val="15"/>
        </w:numPr>
        <w:jc w:val="both"/>
        <w:rPr>
          <w:rFonts w:ascii="Times New Roman" w:hAnsi="Times New Roman" w:cs="Times New Roman"/>
          <w:sz w:val="24"/>
          <w:szCs w:val="24"/>
          <w:lang w:val="en-GB"/>
        </w:rPr>
      </w:pPr>
      <w:r w:rsidRPr="00284893">
        <w:rPr>
          <w:rFonts w:ascii="Times New Roman" w:hAnsi="Times New Roman" w:cs="Times New Roman"/>
          <w:b/>
          <w:bCs/>
          <w:sz w:val="24"/>
          <w:szCs w:val="24"/>
          <w:lang w:val="en-GB"/>
        </w:rPr>
        <w:t>Close-ended questions</w:t>
      </w:r>
      <w:r w:rsidRPr="00284893">
        <w:rPr>
          <w:rFonts w:ascii="Times New Roman" w:hAnsi="Times New Roman" w:cs="Times New Roman"/>
          <w:sz w:val="24"/>
          <w:szCs w:val="24"/>
          <w:lang w:val="en-GB"/>
        </w:rPr>
        <w:t xml:space="preserve">, which provided predefined response options such as </w:t>
      </w:r>
      <w:r w:rsidRPr="00284893">
        <w:rPr>
          <w:rFonts w:ascii="Times New Roman" w:hAnsi="Times New Roman" w:cs="Times New Roman"/>
          <w:b/>
          <w:bCs/>
          <w:sz w:val="24"/>
          <w:szCs w:val="24"/>
          <w:lang w:val="en-GB"/>
        </w:rPr>
        <w:t>Yes/No</w:t>
      </w:r>
      <w:r w:rsidRPr="00284893">
        <w:rPr>
          <w:rFonts w:ascii="Times New Roman" w:hAnsi="Times New Roman" w:cs="Times New Roman"/>
          <w:sz w:val="24"/>
          <w:szCs w:val="24"/>
          <w:lang w:val="en-GB"/>
        </w:rPr>
        <w:t xml:space="preserve">, multiple-choice, and </w:t>
      </w:r>
      <w:r w:rsidRPr="00284893">
        <w:rPr>
          <w:rFonts w:ascii="Times New Roman" w:hAnsi="Times New Roman" w:cs="Times New Roman"/>
          <w:b/>
          <w:bCs/>
          <w:sz w:val="24"/>
          <w:szCs w:val="24"/>
          <w:lang w:val="en-GB"/>
        </w:rPr>
        <w:t>Likert scales</w:t>
      </w:r>
      <w:r w:rsidRPr="00284893">
        <w:rPr>
          <w:rFonts w:ascii="Times New Roman" w:hAnsi="Times New Roman" w:cs="Times New Roman"/>
          <w:sz w:val="24"/>
          <w:szCs w:val="24"/>
          <w:lang w:val="en-GB"/>
        </w:rPr>
        <w:t xml:space="preserve"> (e.g., strongly agree to strongly disagree). These questions facilitated quick, standardized responses, making the data easier to </w:t>
      </w:r>
      <w:proofErr w:type="spellStart"/>
      <w:r w:rsidRPr="00284893">
        <w:rPr>
          <w:rFonts w:ascii="Times New Roman" w:hAnsi="Times New Roman" w:cs="Times New Roman"/>
          <w:sz w:val="24"/>
          <w:szCs w:val="24"/>
          <w:lang w:val="en-GB"/>
        </w:rPr>
        <w:t>analyze</w:t>
      </w:r>
      <w:proofErr w:type="spellEnd"/>
      <w:r w:rsidRPr="00284893">
        <w:rPr>
          <w:rFonts w:ascii="Times New Roman" w:hAnsi="Times New Roman" w:cs="Times New Roman"/>
          <w:sz w:val="24"/>
          <w:szCs w:val="24"/>
          <w:lang w:val="en-GB"/>
        </w:rPr>
        <w:t xml:space="preserve"> and interpret.</w:t>
      </w:r>
    </w:p>
    <w:p w14:paraId="7D759522" w14:textId="77777777" w:rsidR="00E24A7C" w:rsidRPr="00284893" w:rsidRDefault="00E24A7C" w:rsidP="00E24A7C">
      <w:pPr>
        <w:numPr>
          <w:ilvl w:val="0"/>
          <w:numId w:val="15"/>
        </w:numPr>
        <w:jc w:val="both"/>
        <w:rPr>
          <w:rFonts w:ascii="Times New Roman" w:hAnsi="Times New Roman" w:cs="Times New Roman"/>
          <w:sz w:val="24"/>
          <w:szCs w:val="24"/>
          <w:lang w:val="en-GB"/>
        </w:rPr>
      </w:pPr>
      <w:r w:rsidRPr="00284893">
        <w:rPr>
          <w:rFonts w:ascii="Times New Roman" w:hAnsi="Times New Roman" w:cs="Times New Roman"/>
          <w:b/>
          <w:bCs/>
          <w:sz w:val="24"/>
          <w:szCs w:val="24"/>
          <w:lang w:val="en-GB"/>
        </w:rPr>
        <w:lastRenderedPageBreak/>
        <w:t>Open-ended questions</w:t>
      </w:r>
      <w:r w:rsidRPr="00284893">
        <w:rPr>
          <w:rFonts w:ascii="Times New Roman" w:hAnsi="Times New Roman" w:cs="Times New Roman"/>
          <w:sz w:val="24"/>
          <w:szCs w:val="24"/>
          <w:lang w:val="en-GB"/>
        </w:rPr>
        <w:t>, which allowed respondents the flexibility to share their views in their own words, providing richer, more detailed insights that capture the nuances of their perspectives.</w:t>
      </w:r>
    </w:p>
    <w:p w14:paraId="22E73B5B" w14:textId="77777777" w:rsidR="00E24A7C" w:rsidRPr="00575A7D" w:rsidRDefault="00E24A7C" w:rsidP="00E24A7C">
      <w:pPr>
        <w:jc w:val="both"/>
        <w:rPr>
          <w:rFonts w:ascii="Times New Roman" w:hAnsi="Times New Roman" w:cs="Times New Roman"/>
          <w:sz w:val="24"/>
          <w:szCs w:val="24"/>
          <w:lang w:val="en-GB"/>
        </w:rPr>
      </w:pPr>
      <w:r w:rsidRPr="00284893">
        <w:rPr>
          <w:rFonts w:ascii="Times New Roman" w:hAnsi="Times New Roman" w:cs="Times New Roman"/>
          <w:sz w:val="24"/>
          <w:szCs w:val="24"/>
          <w:lang w:val="en-GB"/>
        </w:rPr>
        <w:t xml:space="preserve">The questionnaire was structured to minimize response bias and ensure clarity, reducing the likelihood of misinterpretation. </w:t>
      </w:r>
    </w:p>
    <w:p w14:paraId="1BDCCB3B" w14:textId="77777777" w:rsidR="00E24A7C" w:rsidRPr="00696B60" w:rsidRDefault="00E24A7C" w:rsidP="00E24A7C">
      <w:pPr>
        <w:pStyle w:val="Style2"/>
        <w:spacing w:before="0" w:line="276" w:lineRule="auto"/>
      </w:pPr>
      <w:bookmarkStart w:id="46" w:name="_Toc200968452"/>
      <w:r>
        <w:t xml:space="preserve">3.7 </w:t>
      </w:r>
      <w:r w:rsidRPr="00696B60">
        <w:t>TECHNIQUES OF DATA ANALYSIS</w:t>
      </w:r>
      <w:bookmarkEnd w:id="46"/>
    </w:p>
    <w:p w14:paraId="006D609E" w14:textId="77777777" w:rsidR="00E24A7C" w:rsidRPr="004F4369" w:rsidRDefault="00E24A7C" w:rsidP="00E24A7C">
      <w:pPr>
        <w:ind w:firstLine="720"/>
        <w:jc w:val="both"/>
        <w:rPr>
          <w:rFonts w:ascii="Times New Roman" w:hAnsi="Times New Roman" w:cs="Times New Roman"/>
          <w:sz w:val="24"/>
          <w:szCs w:val="24"/>
        </w:rPr>
      </w:pPr>
      <w:r w:rsidRPr="004F4369">
        <w:rPr>
          <w:rFonts w:ascii="Times New Roman" w:hAnsi="Times New Roman" w:cs="Times New Roman"/>
          <w:sz w:val="24"/>
          <w:szCs w:val="24"/>
        </w:rPr>
        <w:t>The researcher employed the use of simple techniques of data analysis like tables, percentages and measure of central tendency such as means, for purposeful analysis, response to the different sections or parts of the questionnaire were analyze in frequency and percentages. </w:t>
      </w:r>
    </w:p>
    <w:p w14:paraId="7F203A21" w14:textId="77777777" w:rsidR="00E24A7C" w:rsidRPr="004F4369" w:rsidRDefault="00E24A7C" w:rsidP="00E24A7C">
      <w:pPr>
        <w:jc w:val="both"/>
        <w:rPr>
          <w:rFonts w:ascii="Times New Roman" w:hAnsi="Times New Roman" w:cs="Times New Roman"/>
          <w:sz w:val="24"/>
          <w:szCs w:val="24"/>
        </w:rPr>
      </w:pPr>
      <w:r w:rsidRPr="004F4369">
        <w:rPr>
          <w:rFonts w:ascii="Times New Roman" w:hAnsi="Times New Roman" w:cs="Times New Roman"/>
          <w:sz w:val="24"/>
          <w:szCs w:val="24"/>
        </w:rPr>
        <w:t>Hypothesis testing was done using the student distribution as 5% alpha level or 95% level of confidence. The formula for: </w:t>
      </w:r>
    </w:p>
    <w:p w14:paraId="1262EEB1" w14:textId="77777777" w:rsidR="00E24A7C" w:rsidRPr="004F4369" w:rsidRDefault="00E24A7C" w:rsidP="00E24A7C">
      <w:pPr>
        <w:jc w:val="both"/>
        <w:rPr>
          <w:rFonts w:ascii="Times New Roman" w:hAnsi="Times New Roman" w:cs="Times New Roman"/>
          <w:sz w:val="24"/>
          <w:szCs w:val="24"/>
        </w:rPr>
      </w:pPr>
      <w:r w:rsidRPr="004F4369">
        <w:rPr>
          <w:rFonts w:ascii="Times New Roman" w:hAnsi="Times New Roman" w:cs="Times New Roman"/>
          <w:sz w:val="24"/>
          <w:szCs w:val="24"/>
        </w:rPr>
        <w:t>T= Distribution is given by; </w:t>
      </w:r>
    </w:p>
    <w:p w14:paraId="786BAE20" w14:textId="77777777" w:rsidR="00E24A7C" w:rsidRPr="004F4369" w:rsidRDefault="00E24A7C" w:rsidP="00E24A7C">
      <w:pPr>
        <w:spacing w:after="0"/>
        <w:jc w:val="both"/>
        <w:rPr>
          <w:rFonts w:ascii="Times New Roman" w:hAnsi="Times New Roman" w:cs="Times New Roman"/>
          <w:sz w:val="24"/>
          <w:szCs w:val="24"/>
        </w:rPr>
      </w:pPr>
      <w:r w:rsidRPr="004F4369">
        <w:rPr>
          <w:rFonts w:ascii="Times New Roman" w:hAnsi="Times New Roman" w:cs="Times New Roman"/>
          <w:sz w:val="24"/>
          <w:szCs w:val="24"/>
        </w:rPr>
        <w:t xml:space="preserve">T Cal = </w:t>
      </w:r>
      <w:r w:rsidRPr="004F4369">
        <w:rPr>
          <w:rFonts w:ascii="Times New Roman" w:hAnsi="Times New Roman" w:cs="Times New Roman"/>
          <w:sz w:val="24"/>
          <w:szCs w:val="24"/>
          <w:u w:val="single"/>
        </w:rPr>
        <w:t>n(x-v)</w:t>
      </w:r>
    </w:p>
    <w:p w14:paraId="5603F9CF" w14:textId="77777777" w:rsidR="00E24A7C" w:rsidRPr="004F4369" w:rsidRDefault="00E24A7C" w:rsidP="00E24A7C">
      <w:pPr>
        <w:spacing w:after="0"/>
        <w:jc w:val="both"/>
        <w:rPr>
          <w:rFonts w:ascii="Times New Roman" w:hAnsi="Times New Roman" w:cs="Times New Roman"/>
          <w:sz w:val="24"/>
          <w:szCs w:val="24"/>
        </w:rPr>
      </w:pPr>
      <w:r w:rsidRPr="004F4369">
        <w:rPr>
          <w:rFonts w:ascii="Times New Roman" w:hAnsi="Times New Roman" w:cs="Times New Roman"/>
          <w:sz w:val="24"/>
          <w:szCs w:val="24"/>
        </w:rPr>
        <w:t xml:space="preserve">                  S</w:t>
      </w:r>
    </w:p>
    <w:p w14:paraId="71936186" w14:textId="77777777" w:rsidR="00E24A7C" w:rsidRPr="004F4369" w:rsidRDefault="00E24A7C" w:rsidP="00E24A7C">
      <w:pPr>
        <w:jc w:val="both"/>
        <w:rPr>
          <w:rFonts w:ascii="Times New Roman" w:hAnsi="Times New Roman" w:cs="Times New Roman"/>
          <w:sz w:val="24"/>
          <w:szCs w:val="24"/>
        </w:rPr>
      </w:pPr>
      <w:r w:rsidRPr="004F4369">
        <w:rPr>
          <w:rFonts w:ascii="Times New Roman" w:hAnsi="Times New Roman" w:cs="Times New Roman"/>
          <w:sz w:val="24"/>
          <w:szCs w:val="24"/>
        </w:rPr>
        <w:t>The degree of freedom is calculated as n-1, where: </w:t>
      </w:r>
    </w:p>
    <w:p w14:paraId="3E113E07" w14:textId="77777777" w:rsidR="00E24A7C" w:rsidRPr="004F4369" w:rsidRDefault="00E24A7C" w:rsidP="00E24A7C">
      <w:pPr>
        <w:jc w:val="both"/>
        <w:rPr>
          <w:rFonts w:ascii="Times New Roman" w:hAnsi="Times New Roman" w:cs="Times New Roman"/>
          <w:sz w:val="24"/>
          <w:szCs w:val="24"/>
        </w:rPr>
      </w:pPr>
      <w:r w:rsidRPr="004F4369">
        <w:rPr>
          <w:rFonts w:ascii="Times New Roman" w:hAnsi="Times New Roman" w:cs="Times New Roman"/>
          <w:sz w:val="24"/>
          <w:szCs w:val="24"/>
        </w:rPr>
        <w:t>T Cal = T – Distribution calculated</w:t>
      </w:r>
    </w:p>
    <w:p w14:paraId="36855F32" w14:textId="77777777" w:rsidR="00E24A7C" w:rsidRPr="004F4369" w:rsidRDefault="00E24A7C" w:rsidP="00E24A7C">
      <w:pPr>
        <w:jc w:val="both"/>
        <w:rPr>
          <w:rFonts w:ascii="Times New Roman" w:hAnsi="Times New Roman" w:cs="Times New Roman"/>
          <w:sz w:val="24"/>
          <w:szCs w:val="24"/>
        </w:rPr>
      </w:pPr>
      <w:r w:rsidRPr="004F4369">
        <w:rPr>
          <w:rFonts w:ascii="Times New Roman" w:hAnsi="Times New Roman" w:cs="Times New Roman"/>
          <w:sz w:val="24"/>
          <w:szCs w:val="24"/>
        </w:rPr>
        <w:t>N = number of observations </w:t>
      </w:r>
    </w:p>
    <w:p w14:paraId="35A1D409" w14:textId="77777777" w:rsidR="00E24A7C" w:rsidRPr="004F4369" w:rsidRDefault="00E24A7C" w:rsidP="00E24A7C">
      <w:pPr>
        <w:spacing w:after="0"/>
        <w:jc w:val="both"/>
        <w:rPr>
          <w:rFonts w:ascii="Times New Roman" w:hAnsi="Times New Roman" w:cs="Times New Roman"/>
          <w:sz w:val="24"/>
          <w:szCs w:val="24"/>
        </w:rPr>
      </w:pPr>
      <w:r w:rsidRPr="004F4369">
        <w:rPr>
          <w:rFonts w:ascii="Times New Roman" w:hAnsi="Times New Roman" w:cs="Times New Roman"/>
          <w:sz w:val="24"/>
          <w:szCs w:val="24"/>
        </w:rPr>
        <w:t xml:space="preserve">X = sample mean </w:t>
      </w:r>
      <w:r w:rsidRPr="004F4369">
        <w:rPr>
          <w:rFonts w:ascii="Times New Roman" w:hAnsi="Times New Roman" w:cs="Times New Roman"/>
          <w:sz w:val="24"/>
          <w:szCs w:val="24"/>
          <w:u w:val="single"/>
        </w:rPr>
        <w:t>ΣFX</w:t>
      </w:r>
    </w:p>
    <w:p w14:paraId="1C503311" w14:textId="77777777" w:rsidR="00E24A7C" w:rsidRPr="004F4369" w:rsidRDefault="00E24A7C" w:rsidP="00E24A7C">
      <w:pPr>
        <w:spacing w:after="0"/>
        <w:jc w:val="both"/>
        <w:rPr>
          <w:rFonts w:ascii="Times New Roman" w:hAnsi="Times New Roman" w:cs="Times New Roman"/>
          <w:sz w:val="24"/>
          <w:szCs w:val="24"/>
        </w:rPr>
      </w:pPr>
      <w:r w:rsidRPr="004F4369">
        <w:rPr>
          <w:rFonts w:ascii="Times New Roman" w:hAnsi="Times New Roman" w:cs="Times New Roman"/>
          <w:sz w:val="24"/>
          <w:szCs w:val="24"/>
        </w:rPr>
        <w:tab/>
      </w:r>
      <w:r w:rsidRPr="004F4369">
        <w:rPr>
          <w:rFonts w:ascii="Times New Roman" w:hAnsi="Times New Roman" w:cs="Times New Roman"/>
          <w:sz w:val="24"/>
          <w:szCs w:val="24"/>
        </w:rPr>
        <w:tab/>
        <w:t xml:space="preserve">        </w:t>
      </w:r>
      <w:proofErr w:type="spellStart"/>
      <w:r w:rsidRPr="004F4369">
        <w:rPr>
          <w:rFonts w:ascii="Times New Roman" w:hAnsi="Times New Roman" w:cs="Times New Roman"/>
          <w:sz w:val="24"/>
          <w:szCs w:val="24"/>
        </w:rPr>
        <w:t>NXi</w:t>
      </w:r>
      <w:proofErr w:type="spellEnd"/>
    </w:p>
    <w:p w14:paraId="4BC3C5D4" w14:textId="77777777" w:rsidR="00E24A7C" w:rsidRPr="004F4369" w:rsidRDefault="00E24A7C" w:rsidP="00E24A7C">
      <w:pPr>
        <w:spacing w:after="0"/>
        <w:jc w:val="both"/>
        <w:rPr>
          <w:rFonts w:ascii="Times New Roman" w:hAnsi="Times New Roman" w:cs="Times New Roman"/>
          <w:sz w:val="24"/>
          <w:szCs w:val="24"/>
        </w:rPr>
      </w:pPr>
      <w:r w:rsidRPr="004F4369">
        <w:rPr>
          <w:rFonts w:ascii="Times New Roman" w:hAnsi="Times New Roman" w:cs="Times New Roman"/>
          <w:sz w:val="24"/>
          <w:szCs w:val="24"/>
        </w:rPr>
        <w:t xml:space="preserve">U = population mean </w:t>
      </w:r>
      <w:proofErr w:type="spellStart"/>
      <w:r w:rsidRPr="004F4369">
        <w:rPr>
          <w:rFonts w:ascii="Times New Roman" w:hAnsi="Times New Roman" w:cs="Times New Roman"/>
          <w:b/>
          <w:bCs/>
          <w:sz w:val="24"/>
          <w:szCs w:val="24"/>
          <w:u w:val="single"/>
        </w:rPr>
        <w:t>Σ</w:t>
      </w:r>
      <w:r w:rsidRPr="004F4369">
        <w:rPr>
          <w:rFonts w:ascii="Times New Roman" w:hAnsi="Times New Roman" w:cs="Times New Roman"/>
          <w:sz w:val="24"/>
          <w:szCs w:val="24"/>
          <w:u w:val="single"/>
        </w:rPr>
        <w:t>Xip</w:t>
      </w:r>
      <w:proofErr w:type="spellEnd"/>
    </w:p>
    <w:p w14:paraId="308927C3" w14:textId="77777777" w:rsidR="00E24A7C" w:rsidRPr="004F4369" w:rsidRDefault="00E24A7C" w:rsidP="00E24A7C">
      <w:pPr>
        <w:spacing w:after="0"/>
        <w:jc w:val="both"/>
        <w:rPr>
          <w:rFonts w:ascii="Times New Roman" w:hAnsi="Times New Roman" w:cs="Times New Roman"/>
          <w:sz w:val="24"/>
          <w:szCs w:val="24"/>
        </w:rPr>
      </w:pPr>
      <w:r w:rsidRPr="004F4369">
        <w:rPr>
          <w:rFonts w:ascii="Times New Roman" w:hAnsi="Times New Roman" w:cs="Times New Roman"/>
          <w:b/>
          <w:bCs/>
          <w:sz w:val="24"/>
          <w:szCs w:val="24"/>
        </w:rPr>
        <w:tab/>
      </w:r>
      <w:r w:rsidRPr="004F4369">
        <w:rPr>
          <w:rFonts w:ascii="Times New Roman" w:hAnsi="Times New Roman" w:cs="Times New Roman"/>
          <w:b/>
          <w:bCs/>
          <w:sz w:val="24"/>
          <w:szCs w:val="24"/>
        </w:rPr>
        <w:tab/>
      </w:r>
      <w:r w:rsidRPr="004F4369">
        <w:rPr>
          <w:rFonts w:ascii="Times New Roman" w:hAnsi="Times New Roman" w:cs="Times New Roman"/>
          <w:b/>
          <w:bCs/>
          <w:sz w:val="24"/>
          <w:szCs w:val="24"/>
        </w:rPr>
        <w:tab/>
        <w:t xml:space="preserve">     </w:t>
      </w:r>
      <w:r w:rsidRPr="004F4369">
        <w:rPr>
          <w:rFonts w:ascii="Times New Roman" w:hAnsi="Times New Roman" w:cs="Times New Roman"/>
          <w:sz w:val="24"/>
          <w:szCs w:val="24"/>
        </w:rPr>
        <w:t>n</w:t>
      </w:r>
    </w:p>
    <w:p w14:paraId="18C74433" w14:textId="77777777" w:rsidR="00E24A7C" w:rsidRPr="004F4369" w:rsidRDefault="00E24A7C" w:rsidP="00E24A7C">
      <w:pPr>
        <w:jc w:val="both"/>
        <w:rPr>
          <w:rFonts w:ascii="Times New Roman" w:hAnsi="Times New Roman" w:cs="Times New Roman"/>
          <w:sz w:val="24"/>
          <w:szCs w:val="24"/>
        </w:rPr>
      </w:pPr>
      <w:r w:rsidRPr="004F4369">
        <w:rPr>
          <w:rFonts w:ascii="Times New Roman" w:hAnsi="Times New Roman" w:cs="Times New Roman"/>
          <w:sz w:val="24"/>
          <w:szCs w:val="24"/>
        </w:rPr>
        <w:t>S = standard deviation. </w:t>
      </w:r>
    </w:p>
    <w:p w14:paraId="2F9022A2" w14:textId="77777777" w:rsidR="00E24A7C" w:rsidRDefault="00E24A7C" w:rsidP="00E24A7C">
      <w:pPr>
        <w:jc w:val="both"/>
        <w:rPr>
          <w:rFonts w:ascii="Times New Roman" w:hAnsi="Times New Roman" w:cs="Times New Roman"/>
          <w:b/>
          <w:bCs/>
          <w:i/>
          <w:iCs/>
          <w:sz w:val="24"/>
          <w:szCs w:val="24"/>
        </w:rPr>
      </w:pPr>
      <w:r w:rsidRPr="004F4369">
        <w:rPr>
          <w:rFonts w:ascii="Times New Roman" w:hAnsi="Times New Roman" w:cs="Times New Roman"/>
          <w:b/>
          <w:bCs/>
          <w:i/>
          <w:iCs/>
          <w:sz w:val="24"/>
          <w:szCs w:val="24"/>
        </w:rPr>
        <w:t>Source; Adebayo and Nwosu2021</w:t>
      </w:r>
      <w:bookmarkEnd w:id="43"/>
    </w:p>
    <w:p w14:paraId="478D6CFB" w14:textId="77777777" w:rsidR="00E24A7C" w:rsidRDefault="00E24A7C" w:rsidP="00E24A7C">
      <w:pPr>
        <w:spacing w:after="160"/>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179AA1A4" w14:textId="77777777" w:rsidR="00E24A7C" w:rsidRPr="00D738EC" w:rsidRDefault="00E24A7C" w:rsidP="00E24A7C">
      <w:pPr>
        <w:pStyle w:val="Style1"/>
        <w:spacing w:before="0" w:after="0" w:line="276" w:lineRule="auto"/>
      </w:pPr>
      <w:bookmarkStart w:id="47" w:name="_Toc200968453"/>
      <w:r w:rsidRPr="00D738EC">
        <w:lastRenderedPageBreak/>
        <w:t>CHAPTER FOUR</w:t>
      </w:r>
      <w:bookmarkEnd w:id="47"/>
    </w:p>
    <w:p w14:paraId="2237DCDB" w14:textId="77777777" w:rsidR="00E24A7C" w:rsidRPr="00D738EC" w:rsidRDefault="00E24A7C" w:rsidP="00E24A7C">
      <w:pPr>
        <w:pStyle w:val="Style1"/>
        <w:spacing w:before="0" w:after="0" w:line="276" w:lineRule="auto"/>
      </w:pPr>
      <w:bookmarkStart w:id="48" w:name="_Toc200968454"/>
      <w:r w:rsidRPr="00D738EC">
        <w:t>ANALYSIS AND DISCUSSION</w:t>
      </w:r>
      <w:bookmarkEnd w:id="48"/>
    </w:p>
    <w:p w14:paraId="542093F3" w14:textId="77777777" w:rsidR="00E24A7C" w:rsidRPr="00D738EC" w:rsidRDefault="00E24A7C" w:rsidP="00E24A7C">
      <w:pPr>
        <w:pStyle w:val="Style2"/>
        <w:spacing w:before="0" w:after="0" w:line="276" w:lineRule="auto"/>
      </w:pPr>
      <w:bookmarkStart w:id="49" w:name="_Toc200968455"/>
      <w:r w:rsidRPr="00D738EC">
        <w:t xml:space="preserve">4.0 </w:t>
      </w:r>
      <w:r>
        <w:t>PREAMBLE</w:t>
      </w:r>
      <w:bookmarkEnd w:id="49"/>
    </w:p>
    <w:p w14:paraId="00D8BBAE"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This chapter describes, presents, and analyzes the various data gathered from the respondents. These responses are in their raw form until they are analyzed and presented according to the specific data analysis techniques.</w:t>
      </w:r>
    </w:p>
    <w:p w14:paraId="15A4B2FE" w14:textId="77777777" w:rsidR="00E24A7C" w:rsidRPr="00D738EC" w:rsidRDefault="00E24A7C" w:rsidP="00E24A7C">
      <w:pPr>
        <w:pStyle w:val="Style2"/>
        <w:spacing w:before="0" w:after="0" w:line="276" w:lineRule="auto"/>
      </w:pPr>
      <w:bookmarkStart w:id="50" w:name="_Toc200968456"/>
      <w:r w:rsidRPr="00D738EC">
        <w:t>4.1 DATA ANALYSIS AND PRESENTATION</w:t>
      </w:r>
      <w:bookmarkEnd w:id="50"/>
    </w:p>
    <w:p w14:paraId="6A737744"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Data were presented and interpreted for this research work with the aid of tables. Thus, the tables were sub-divided into two major sections. Section “A” that based on demographic characteristics of the respondents, while the section ‘B’ based on reactions of respondents on each question in the research questionnaire. </w:t>
      </w:r>
    </w:p>
    <w:p w14:paraId="6AB34B7F" w14:textId="77777777" w:rsidR="00E24A7C" w:rsidRPr="00D738EC" w:rsidRDefault="00E24A7C" w:rsidP="00E24A7C">
      <w:pPr>
        <w:pStyle w:val="Style2"/>
        <w:spacing w:before="0" w:after="0" w:line="276" w:lineRule="auto"/>
      </w:pPr>
      <w:bookmarkStart w:id="51" w:name="_Toc200968457"/>
      <w:r w:rsidRPr="00D738EC">
        <w:t>4.2 DEMOGRAPHIC DATA</w:t>
      </w:r>
      <w:bookmarkEnd w:id="51"/>
    </w:p>
    <w:p w14:paraId="7B643CEC"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TABLE 4.2:1 DEMOGRAPHIC CHARACTERISTICS OF THE RESPONDENTS</w:t>
      </w:r>
    </w:p>
    <w:tbl>
      <w:tblPr>
        <w:tblW w:w="0" w:type="auto"/>
        <w:jc w:val="center"/>
        <w:tblCellMar>
          <w:top w:w="15" w:type="dxa"/>
          <w:left w:w="15" w:type="dxa"/>
          <w:bottom w:w="15" w:type="dxa"/>
          <w:right w:w="15" w:type="dxa"/>
        </w:tblCellMar>
        <w:tblLook w:val="04A0" w:firstRow="1" w:lastRow="0" w:firstColumn="1" w:lastColumn="0" w:noHBand="0" w:noVBand="1"/>
      </w:tblPr>
      <w:tblGrid>
        <w:gridCol w:w="1797"/>
        <w:gridCol w:w="956"/>
        <w:gridCol w:w="2346"/>
      </w:tblGrid>
      <w:tr w:rsidR="00E24A7C" w:rsidRPr="00D738EC" w14:paraId="49380753" w14:textId="77777777" w:rsidTr="009E0099">
        <w:trPr>
          <w:trHeight w:val="544"/>
          <w:jc w:val="center"/>
        </w:trPr>
        <w:tc>
          <w:tcPr>
            <w:tcW w:w="0" w:type="auto"/>
            <w:tcBorders>
              <w:top w:val="single" w:sz="4" w:space="0" w:color="000000"/>
              <w:left w:val="single" w:sz="12" w:space="0" w:color="000000"/>
              <w:bottom w:val="single" w:sz="4" w:space="0" w:color="000000"/>
            </w:tcBorders>
            <w:tcMar>
              <w:top w:w="0" w:type="dxa"/>
              <w:left w:w="115" w:type="dxa"/>
              <w:bottom w:w="0" w:type="dxa"/>
              <w:right w:w="115" w:type="dxa"/>
            </w:tcMar>
            <w:hideMark/>
          </w:tcPr>
          <w:p w14:paraId="4F821841"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b/>
                <w:bCs/>
                <w:sz w:val="26"/>
                <w:szCs w:val="26"/>
              </w:rPr>
              <w:t>Variable</w:t>
            </w:r>
          </w:p>
        </w:tc>
        <w:tc>
          <w:tcPr>
            <w:tcW w:w="0" w:type="auto"/>
            <w:tcBorders>
              <w:top w:val="single" w:sz="4" w:space="0" w:color="000000"/>
              <w:bottom w:val="single" w:sz="4" w:space="0" w:color="000000"/>
            </w:tcBorders>
            <w:tcMar>
              <w:top w:w="0" w:type="dxa"/>
              <w:left w:w="115" w:type="dxa"/>
              <w:bottom w:w="0" w:type="dxa"/>
              <w:right w:w="115" w:type="dxa"/>
            </w:tcMar>
            <w:hideMark/>
          </w:tcPr>
          <w:p w14:paraId="4CE94C74"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b/>
                <w:bCs/>
                <w:sz w:val="26"/>
                <w:szCs w:val="26"/>
              </w:rPr>
              <w:t>N=100</w:t>
            </w:r>
          </w:p>
        </w:tc>
        <w:tc>
          <w:tcPr>
            <w:tcW w:w="0" w:type="auto"/>
            <w:tcBorders>
              <w:top w:val="single" w:sz="4" w:space="0" w:color="000000"/>
              <w:bottom w:val="single" w:sz="4" w:space="0" w:color="000000"/>
              <w:right w:val="single" w:sz="12" w:space="0" w:color="000000"/>
            </w:tcBorders>
            <w:tcMar>
              <w:top w:w="0" w:type="dxa"/>
              <w:left w:w="115" w:type="dxa"/>
              <w:bottom w:w="0" w:type="dxa"/>
              <w:right w:w="115" w:type="dxa"/>
            </w:tcMar>
            <w:hideMark/>
          </w:tcPr>
          <w:p w14:paraId="2D26EBFD"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b/>
                <w:bCs/>
                <w:sz w:val="26"/>
                <w:szCs w:val="26"/>
              </w:rPr>
              <w:t>Percentage (100%)</w:t>
            </w:r>
          </w:p>
        </w:tc>
      </w:tr>
      <w:tr w:rsidR="00E24A7C" w:rsidRPr="00D738EC" w14:paraId="3B300465" w14:textId="77777777" w:rsidTr="009E0099">
        <w:trPr>
          <w:trHeight w:val="73"/>
          <w:jc w:val="center"/>
        </w:trPr>
        <w:tc>
          <w:tcPr>
            <w:tcW w:w="0" w:type="auto"/>
            <w:tcBorders>
              <w:top w:val="single" w:sz="4" w:space="0" w:color="000000"/>
              <w:left w:val="single" w:sz="12" w:space="0" w:color="000000"/>
              <w:bottom w:val="single" w:sz="4" w:space="0" w:color="000000"/>
            </w:tcBorders>
            <w:tcMar>
              <w:top w:w="0" w:type="dxa"/>
              <w:left w:w="115" w:type="dxa"/>
              <w:bottom w:w="0" w:type="dxa"/>
              <w:right w:w="115" w:type="dxa"/>
            </w:tcMar>
            <w:hideMark/>
          </w:tcPr>
          <w:p w14:paraId="057DE0C2"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b/>
                <w:bCs/>
                <w:sz w:val="26"/>
                <w:szCs w:val="26"/>
              </w:rPr>
              <w:t>Gender</w:t>
            </w:r>
          </w:p>
        </w:tc>
        <w:tc>
          <w:tcPr>
            <w:tcW w:w="0" w:type="auto"/>
            <w:tcBorders>
              <w:top w:val="single" w:sz="4" w:space="0" w:color="000000"/>
              <w:bottom w:val="single" w:sz="4" w:space="0" w:color="000000"/>
            </w:tcBorders>
            <w:tcMar>
              <w:top w:w="0" w:type="dxa"/>
              <w:left w:w="115" w:type="dxa"/>
              <w:bottom w:w="0" w:type="dxa"/>
              <w:right w:w="115" w:type="dxa"/>
            </w:tcMar>
            <w:hideMark/>
          </w:tcPr>
          <w:p w14:paraId="492431A4" w14:textId="77777777" w:rsidR="00E24A7C" w:rsidRPr="00D738EC" w:rsidRDefault="00E24A7C" w:rsidP="009E0099">
            <w:pPr>
              <w:spacing w:after="0"/>
              <w:jc w:val="center"/>
              <w:rPr>
                <w:rFonts w:ascii="Times New Roman" w:hAnsi="Times New Roman" w:cs="Times New Roman"/>
                <w:sz w:val="26"/>
                <w:szCs w:val="26"/>
              </w:rPr>
            </w:pPr>
          </w:p>
        </w:tc>
        <w:tc>
          <w:tcPr>
            <w:tcW w:w="0" w:type="auto"/>
            <w:tcBorders>
              <w:top w:val="single" w:sz="4" w:space="0" w:color="000000"/>
              <w:bottom w:val="single" w:sz="4" w:space="0" w:color="000000"/>
              <w:right w:val="single" w:sz="12" w:space="0" w:color="000000"/>
            </w:tcBorders>
            <w:tcMar>
              <w:top w:w="0" w:type="dxa"/>
              <w:left w:w="115" w:type="dxa"/>
              <w:bottom w:w="0" w:type="dxa"/>
              <w:right w:w="115" w:type="dxa"/>
            </w:tcMar>
            <w:hideMark/>
          </w:tcPr>
          <w:p w14:paraId="0C913F24" w14:textId="77777777" w:rsidR="00E24A7C" w:rsidRPr="00D738EC" w:rsidRDefault="00E24A7C" w:rsidP="009E0099">
            <w:pPr>
              <w:spacing w:after="0"/>
              <w:jc w:val="center"/>
              <w:rPr>
                <w:rFonts w:ascii="Times New Roman" w:hAnsi="Times New Roman" w:cs="Times New Roman"/>
                <w:sz w:val="26"/>
                <w:szCs w:val="26"/>
              </w:rPr>
            </w:pPr>
          </w:p>
        </w:tc>
      </w:tr>
      <w:tr w:rsidR="00E24A7C" w:rsidRPr="00D738EC" w14:paraId="579A152B" w14:textId="77777777" w:rsidTr="009E0099">
        <w:trPr>
          <w:trHeight w:val="198"/>
          <w:jc w:val="center"/>
        </w:trPr>
        <w:tc>
          <w:tcPr>
            <w:tcW w:w="0" w:type="auto"/>
            <w:tcBorders>
              <w:top w:val="single" w:sz="4" w:space="0" w:color="000000"/>
              <w:left w:val="single" w:sz="12" w:space="0" w:color="000000"/>
            </w:tcBorders>
            <w:tcMar>
              <w:top w:w="0" w:type="dxa"/>
              <w:left w:w="115" w:type="dxa"/>
              <w:bottom w:w="0" w:type="dxa"/>
              <w:right w:w="115" w:type="dxa"/>
            </w:tcMar>
            <w:hideMark/>
          </w:tcPr>
          <w:p w14:paraId="3C2578FF"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Male</w:t>
            </w:r>
          </w:p>
        </w:tc>
        <w:tc>
          <w:tcPr>
            <w:tcW w:w="0" w:type="auto"/>
            <w:tcBorders>
              <w:top w:val="single" w:sz="4" w:space="0" w:color="000000"/>
            </w:tcBorders>
            <w:tcMar>
              <w:top w:w="0" w:type="dxa"/>
              <w:left w:w="115" w:type="dxa"/>
              <w:bottom w:w="0" w:type="dxa"/>
              <w:right w:w="115" w:type="dxa"/>
            </w:tcMar>
            <w:vAlign w:val="center"/>
            <w:hideMark/>
          </w:tcPr>
          <w:p w14:paraId="049FB478"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45</w:t>
            </w:r>
          </w:p>
        </w:tc>
        <w:tc>
          <w:tcPr>
            <w:tcW w:w="0" w:type="auto"/>
            <w:tcBorders>
              <w:top w:val="single" w:sz="4" w:space="0" w:color="000000"/>
              <w:right w:val="single" w:sz="12" w:space="0" w:color="000000"/>
            </w:tcBorders>
            <w:tcMar>
              <w:top w:w="0" w:type="dxa"/>
              <w:left w:w="115" w:type="dxa"/>
              <w:bottom w:w="0" w:type="dxa"/>
              <w:right w:w="115" w:type="dxa"/>
            </w:tcMar>
            <w:hideMark/>
          </w:tcPr>
          <w:p w14:paraId="7DDB0D4C"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44.1</w:t>
            </w:r>
          </w:p>
        </w:tc>
      </w:tr>
      <w:tr w:rsidR="00E24A7C" w:rsidRPr="00D738EC" w14:paraId="07F40514" w14:textId="77777777" w:rsidTr="009E0099">
        <w:trPr>
          <w:trHeight w:val="198"/>
          <w:jc w:val="center"/>
        </w:trPr>
        <w:tc>
          <w:tcPr>
            <w:tcW w:w="0" w:type="auto"/>
            <w:tcBorders>
              <w:left w:val="single" w:sz="12" w:space="0" w:color="000000"/>
            </w:tcBorders>
            <w:tcMar>
              <w:top w:w="0" w:type="dxa"/>
              <w:left w:w="115" w:type="dxa"/>
              <w:bottom w:w="0" w:type="dxa"/>
              <w:right w:w="115" w:type="dxa"/>
            </w:tcMar>
            <w:hideMark/>
          </w:tcPr>
          <w:p w14:paraId="4D2AF680"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Female</w:t>
            </w:r>
          </w:p>
        </w:tc>
        <w:tc>
          <w:tcPr>
            <w:tcW w:w="0" w:type="auto"/>
            <w:tcMar>
              <w:top w:w="0" w:type="dxa"/>
              <w:left w:w="115" w:type="dxa"/>
              <w:bottom w:w="0" w:type="dxa"/>
              <w:right w:w="115" w:type="dxa"/>
            </w:tcMar>
            <w:vAlign w:val="center"/>
            <w:hideMark/>
          </w:tcPr>
          <w:p w14:paraId="043F6B37"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55</w:t>
            </w:r>
          </w:p>
        </w:tc>
        <w:tc>
          <w:tcPr>
            <w:tcW w:w="0" w:type="auto"/>
            <w:tcBorders>
              <w:right w:val="single" w:sz="12" w:space="0" w:color="000000"/>
            </w:tcBorders>
            <w:tcMar>
              <w:top w:w="0" w:type="dxa"/>
              <w:left w:w="115" w:type="dxa"/>
              <w:bottom w:w="0" w:type="dxa"/>
              <w:right w:w="115" w:type="dxa"/>
            </w:tcMar>
            <w:hideMark/>
          </w:tcPr>
          <w:p w14:paraId="1000C0E0"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55.9</w:t>
            </w:r>
          </w:p>
        </w:tc>
      </w:tr>
      <w:tr w:rsidR="00E24A7C" w:rsidRPr="00D738EC" w14:paraId="58A280C8" w14:textId="77777777" w:rsidTr="009E0099">
        <w:trPr>
          <w:trHeight w:val="198"/>
          <w:jc w:val="center"/>
        </w:trPr>
        <w:tc>
          <w:tcPr>
            <w:tcW w:w="0" w:type="auto"/>
            <w:tcBorders>
              <w:left w:val="single" w:sz="12" w:space="0" w:color="000000"/>
              <w:bottom w:val="single" w:sz="4" w:space="0" w:color="000000"/>
            </w:tcBorders>
            <w:tcMar>
              <w:top w:w="0" w:type="dxa"/>
              <w:left w:w="115" w:type="dxa"/>
              <w:bottom w:w="0" w:type="dxa"/>
              <w:right w:w="115" w:type="dxa"/>
            </w:tcMar>
            <w:hideMark/>
          </w:tcPr>
          <w:p w14:paraId="3773907B"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b/>
                <w:bCs/>
                <w:sz w:val="26"/>
                <w:szCs w:val="26"/>
              </w:rPr>
              <w:t>Total</w:t>
            </w:r>
          </w:p>
        </w:tc>
        <w:tc>
          <w:tcPr>
            <w:tcW w:w="0" w:type="auto"/>
            <w:tcBorders>
              <w:bottom w:val="single" w:sz="4" w:space="0" w:color="000000"/>
            </w:tcBorders>
            <w:tcMar>
              <w:top w:w="0" w:type="dxa"/>
              <w:left w:w="115" w:type="dxa"/>
              <w:bottom w:w="0" w:type="dxa"/>
              <w:right w:w="115" w:type="dxa"/>
            </w:tcMar>
            <w:hideMark/>
          </w:tcPr>
          <w:p w14:paraId="677A8BB5"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b/>
                <w:bCs/>
                <w:sz w:val="26"/>
                <w:szCs w:val="26"/>
              </w:rPr>
              <w:t>100</w:t>
            </w:r>
          </w:p>
        </w:tc>
        <w:tc>
          <w:tcPr>
            <w:tcW w:w="0" w:type="auto"/>
            <w:tcBorders>
              <w:bottom w:val="single" w:sz="4" w:space="0" w:color="000000"/>
              <w:right w:val="single" w:sz="12" w:space="0" w:color="000000"/>
            </w:tcBorders>
            <w:tcMar>
              <w:top w:w="0" w:type="dxa"/>
              <w:left w:w="115" w:type="dxa"/>
              <w:bottom w:w="0" w:type="dxa"/>
              <w:right w:w="115" w:type="dxa"/>
            </w:tcMar>
            <w:hideMark/>
          </w:tcPr>
          <w:p w14:paraId="634E9477"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b/>
                <w:bCs/>
                <w:sz w:val="26"/>
                <w:szCs w:val="26"/>
              </w:rPr>
              <w:t>100.0</w:t>
            </w:r>
          </w:p>
        </w:tc>
      </w:tr>
      <w:tr w:rsidR="00E24A7C" w:rsidRPr="00D738EC" w14:paraId="317A72EC" w14:textId="77777777" w:rsidTr="009E0099">
        <w:trPr>
          <w:trHeight w:val="272"/>
          <w:jc w:val="center"/>
        </w:trPr>
        <w:tc>
          <w:tcPr>
            <w:tcW w:w="0" w:type="auto"/>
            <w:tcBorders>
              <w:top w:val="single" w:sz="4" w:space="0" w:color="000000"/>
              <w:left w:val="single" w:sz="12" w:space="0" w:color="000000"/>
              <w:bottom w:val="single" w:sz="4" w:space="0" w:color="000000"/>
            </w:tcBorders>
            <w:tcMar>
              <w:top w:w="0" w:type="dxa"/>
              <w:left w:w="115" w:type="dxa"/>
              <w:bottom w:w="0" w:type="dxa"/>
              <w:right w:w="115" w:type="dxa"/>
            </w:tcMar>
            <w:hideMark/>
          </w:tcPr>
          <w:p w14:paraId="6D33538B"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b/>
                <w:bCs/>
                <w:sz w:val="26"/>
                <w:szCs w:val="26"/>
              </w:rPr>
              <w:t>Age bracket</w:t>
            </w:r>
          </w:p>
        </w:tc>
        <w:tc>
          <w:tcPr>
            <w:tcW w:w="0" w:type="auto"/>
            <w:tcBorders>
              <w:top w:val="single" w:sz="4" w:space="0" w:color="000000"/>
              <w:bottom w:val="single" w:sz="4" w:space="0" w:color="000000"/>
            </w:tcBorders>
            <w:tcMar>
              <w:top w:w="0" w:type="dxa"/>
              <w:left w:w="115" w:type="dxa"/>
              <w:bottom w:w="0" w:type="dxa"/>
              <w:right w:w="115" w:type="dxa"/>
            </w:tcMar>
            <w:hideMark/>
          </w:tcPr>
          <w:p w14:paraId="6518E1FF" w14:textId="77777777" w:rsidR="00E24A7C" w:rsidRPr="00D738EC" w:rsidRDefault="00E24A7C" w:rsidP="009E0099">
            <w:pPr>
              <w:spacing w:after="0"/>
              <w:jc w:val="center"/>
              <w:rPr>
                <w:rFonts w:ascii="Times New Roman" w:hAnsi="Times New Roman" w:cs="Times New Roman"/>
                <w:sz w:val="26"/>
                <w:szCs w:val="26"/>
              </w:rPr>
            </w:pPr>
          </w:p>
        </w:tc>
        <w:tc>
          <w:tcPr>
            <w:tcW w:w="0" w:type="auto"/>
            <w:tcBorders>
              <w:top w:val="single" w:sz="4" w:space="0" w:color="000000"/>
              <w:bottom w:val="single" w:sz="4" w:space="0" w:color="000000"/>
              <w:right w:val="single" w:sz="12" w:space="0" w:color="000000"/>
            </w:tcBorders>
            <w:tcMar>
              <w:top w:w="0" w:type="dxa"/>
              <w:left w:w="115" w:type="dxa"/>
              <w:bottom w:w="0" w:type="dxa"/>
              <w:right w:w="115" w:type="dxa"/>
            </w:tcMar>
            <w:hideMark/>
          </w:tcPr>
          <w:p w14:paraId="06A2E010" w14:textId="77777777" w:rsidR="00E24A7C" w:rsidRPr="00D738EC" w:rsidRDefault="00E24A7C" w:rsidP="009E0099">
            <w:pPr>
              <w:spacing w:after="0"/>
              <w:jc w:val="center"/>
              <w:rPr>
                <w:rFonts w:ascii="Times New Roman" w:hAnsi="Times New Roman" w:cs="Times New Roman"/>
                <w:sz w:val="26"/>
                <w:szCs w:val="26"/>
              </w:rPr>
            </w:pPr>
          </w:p>
        </w:tc>
      </w:tr>
      <w:tr w:rsidR="00E24A7C" w:rsidRPr="00D738EC" w14:paraId="56F697D2" w14:textId="77777777" w:rsidTr="009E0099">
        <w:trPr>
          <w:trHeight w:val="272"/>
          <w:jc w:val="center"/>
        </w:trPr>
        <w:tc>
          <w:tcPr>
            <w:tcW w:w="0" w:type="auto"/>
            <w:tcBorders>
              <w:top w:val="single" w:sz="4" w:space="0" w:color="000000"/>
              <w:left w:val="single" w:sz="12" w:space="0" w:color="000000"/>
            </w:tcBorders>
            <w:tcMar>
              <w:top w:w="0" w:type="dxa"/>
              <w:left w:w="115" w:type="dxa"/>
              <w:bottom w:w="0" w:type="dxa"/>
              <w:right w:w="115" w:type="dxa"/>
            </w:tcMar>
            <w:hideMark/>
          </w:tcPr>
          <w:p w14:paraId="4197888C"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18 – 24 years</w:t>
            </w:r>
          </w:p>
        </w:tc>
        <w:tc>
          <w:tcPr>
            <w:tcW w:w="0" w:type="auto"/>
            <w:tcBorders>
              <w:top w:val="single" w:sz="4" w:space="0" w:color="000000"/>
            </w:tcBorders>
            <w:tcMar>
              <w:top w:w="0" w:type="dxa"/>
              <w:left w:w="115" w:type="dxa"/>
              <w:bottom w:w="0" w:type="dxa"/>
              <w:right w:w="115" w:type="dxa"/>
            </w:tcMar>
            <w:hideMark/>
          </w:tcPr>
          <w:p w14:paraId="6D5E4144"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50</w:t>
            </w:r>
          </w:p>
        </w:tc>
        <w:tc>
          <w:tcPr>
            <w:tcW w:w="0" w:type="auto"/>
            <w:tcBorders>
              <w:top w:val="single" w:sz="4" w:space="0" w:color="000000"/>
              <w:right w:val="single" w:sz="12" w:space="0" w:color="000000"/>
            </w:tcBorders>
            <w:tcMar>
              <w:top w:w="0" w:type="dxa"/>
              <w:left w:w="115" w:type="dxa"/>
              <w:bottom w:w="0" w:type="dxa"/>
              <w:right w:w="115" w:type="dxa"/>
            </w:tcMar>
            <w:hideMark/>
          </w:tcPr>
          <w:p w14:paraId="53FAC8CF"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50</w:t>
            </w:r>
          </w:p>
        </w:tc>
      </w:tr>
      <w:tr w:rsidR="00E24A7C" w:rsidRPr="00D738EC" w14:paraId="72EA0684" w14:textId="77777777" w:rsidTr="009E0099">
        <w:trPr>
          <w:trHeight w:val="287"/>
          <w:jc w:val="center"/>
        </w:trPr>
        <w:tc>
          <w:tcPr>
            <w:tcW w:w="0" w:type="auto"/>
            <w:tcBorders>
              <w:left w:val="single" w:sz="12" w:space="0" w:color="000000"/>
            </w:tcBorders>
            <w:tcMar>
              <w:top w:w="0" w:type="dxa"/>
              <w:left w:w="115" w:type="dxa"/>
              <w:bottom w:w="0" w:type="dxa"/>
              <w:right w:w="115" w:type="dxa"/>
            </w:tcMar>
            <w:hideMark/>
          </w:tcPr>
          <w:p w14:paraId="4D2B3F56"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25 – 32 years</w:t>
            </w:r>
          </w:p>
        </w:tc>
        <w:tc>
          <w:tcPr>
            <w:tcW w:w="0" w:type="auto"/>
            <w:tcMar>
              <w:top w:w="0" w:type="dxa"/>
              <w:left w:w="115" w:type="dxa"/>
              <w:bottom w:w="0" w:type="dxa"/>
              <w:right w:w="115" w:type="dxa"/>
            </w:tcMar>
            <w:hideMark/>
          </w:tcPr>
          <w:p w14:paraId="0F299D3D"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33</w:t>
            </w:r>
          </w:p>
        </w:tc>
        <w:tc>
          <w:tcPr>
            <w:tcW w:w="0" w:type="auto"/>
            <w:tcBorders>
              <w:right w:val="single" w:sz="12" w:space="0" w:color="000000"/>
            </w:tcBorders>
            <w:tcMar>
              <w:top w:w="0" w:type="dxa"/>
              <w:left w:w="115" w:type="dxa"/>
              <w:bottom w:w="0" w:type="dxa"/>
              <w:right w:w="115" w:type="dxa"/>
            </w:tcMar>
            <w:hideMark/>
          </w:tcPr>
          <w:p w14:paraId="4A81DC37"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33</w:t>
            </w:r>
          </w:p>
        </w:tc>
      </w:tr>
      <w:tr w:rsidR="00E24A7C" w:rsidRPr="00D738EC" w14:paraId="77560835" w14:textId="77777777" w:rsidTr="009E0099">
        <w:trPr>
          <w:trHeight w:val="272"/>
          <w:jc w:val="center"/>
        </w:trPr>
        <w:tc>
          <w:tcPr>
            <w:tcW w:w="0" w:type="auto"/>
            <w:tcBorders>
              <w:left w:val="single" w:sz="12" w:space="0" w:color="000000"/>
            </w:tcBorders>
            <w:tcMar>
              <w:top w:w="0" w:type="dxa"/>
              <w:left w:w="115" w:type="dxa"/>
              <w:bottom w:w="0" w:type="dxa"/>
              <w:right w:w="115" w:type="dxa"/>
            </w:tcMar>
            <w:hideMark/>
          </w:tcPr>
          <w:p w14:paraId="1708DC4F"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33 - 45 years</w:t>
            </w:r>
          </w:p>
        </w:tc>
        <w:tc>
          <w:tcPr>
            <w:tcW w:w="0" w:type="auto"/>
            <w:tcMar>
              <w:top w:w="0" w:type="dxa"/>
              <w:left w:w="115" w:type="dxa"/>
              <w:bottom w:w="0" w:type="dxa"/>
              <w:right w:w="115" w:type="dxa"/>
            </w:tcMar>
            <w:hideMark/>
          </w:tcPr>
          <w:p w14:paraId="49F87AF8"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12</w:t>
            </w:r>
          </w:p>
        </w:tc>
        <w:tc>
          <w:tcPr>
            <w:tcW w:w="0" w:type="auto"/>
            <w:tcBorders>
              <w:right w:val="single" w:sz="12" w:space="0" w:color="000000"/>
            </w:tcBorders>
            <w:tcMar>
              <w:top w:w="0" w:type="dxa"/>
              <w:left w:w="115" w:type="dxa"/>
              <w:bottom w:w="0" w:type="dxa"/>
              <w:right w:w="115" w:type="dxa"/>
            </w:tcMar>
            <w:hideMark/>
          </w:tcPr>
          <w:p w14:paraId="5C9265BE"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12</w:t>
            </w:r>
          </w:p>
        </w:tc>
      </w:tr>
      <w:tr w:rsidR="00E24A7C" w:rsidRPr="00D738EC" w14:paraId="4BAC2C86" w14:textId="77777777" w:rsidTr="009E0099">
        <w:trPr>
          <w:trHeight w:val="272"/>
          <w:jc w:val="center"/>
        </w:trPr>
        <w:tc>
          <w:tcPr>
            <w:tcW w:w="0" w:type="auto"/>
            <w:tcBorders>
              <w:left w:val="single" w:sz="12" w:space="0" w:color="000000"/>
            </w:tcBorders>
            <w:tcMar>
              <w:top w:w="0" w:type="dxa"/>
              <w:left w:w="115" w:type="dxa"/>
              <w:bottom w:w="0" w:type="dxa"/>
              <w:right w:w="115" w:type="dxa"/>
            </w:tcMar>
            <w:hideMark/>
          </w:tcPr>
          <w:p w14:paraId="3A85BF75"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45 – above</w:t>
            </w:r>
          </w:p>
        </w:tc>
        <w:tc>
          <w:tcPr>
            <w:tcW w:w="0" w:type="auto"/>
            <w:tcMar>
              <w:top w:w="0" w:type="dxa"/>
              <w:left w:w="115" w:type="dxa"/>
              <w:bottom w:w="0" w:type="dxa"/>
              <w:right w:w="115" w:type="dxa"/>
            </w:tcMar>
            <w:hideMark/>
          </w:tcPr>
          <w:p w14:paraId="380EBC0D"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5</w:t>
            </w:r>
          </w:p>
        </w:tc>
        <w:tc>
          <w:tcPr>
            <w:tcW w:w="0" w:type="auto"/>
            <w:tcBorders>
              <w:right w:val="single" w:sz="12" w:space="0" w:color="000000"/>
            </w:tcBorders>
            <w:tcMar>
              <w:top w:w="0" w:type="dxa"/>
              <w:left w:w="115" w:type="dxa"/>
              <w:bottom w:w="0" w:type="dxa"/>
              <w:right w:w="115" w:type="dxa"/>
            </w:tcMar>
            <w:hideMark/>
          </w:tcPr>
          <w:p w14:paraId="285122AE"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5</w:t>
            </w:r>
          </w:p>
        </w:tc>
      </w:tr>
      <w:tr w:rsidR="00E24A7C" w:rsidRPr="00D738EC" w14:paraId="2E46BAB0" w14:textId="77777777" w:rsidTr="009E0099">
        <w:trPr>
          <w:trHeight w:val="297"/>
          <w:jc w:val="center"/>
        </w:trPr>
        <w:tc>
          <w:tcPr>
            <w:tcW w:w="0" w:type="auto"/>
            <w:tcBorders>
              <w:left w:val="single" w:sz="12" w:space="0" w:color="000000"/>
              <w:bottom w:val="single" w:sz="4" w:space="0" w:color="000000"/>
            </w:tcBorders>
            <w:tcMar>
              <w:top w:w="0" w:type="dxa"/>
              <w:left w:w="115" w:type="dxa"/>
              <w:bottom w:w="0" w:type="dxa"/>
              <w:right w:w="115" w:type="dxa"/>
            </w:tcMar>
            <w:hideMark/>
          </w:tcPr>
          <w:p w14:paraId="2734FD2D"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b/>
                <w:bCs/>
                <w:sz w:val="26"/>
                <w:szCs w:val="26"/>
              </w:rPr>
              <w:t>Total</w:t>
            </w:r>
          </w:p>
        </w:tc>
        <w:tc>
          <w:tcPr>
            <w:tcW w:w="0" w:type="auto"/>
            <w:tcBorders>
              <w:bottom w:val="single" w:sz="4" w:space="0" w:color="000000"/>
            </w:tcBorders>
            <w:tcMar>
              <w:top w:w="0" w:type="dxa"/>
              <w:left w:w="115" w:type="dxa"/>
              <w:bottom w:w="0" w:type="dxa"/>
              <w:right w:w="115" w:type="dxa"/>
            </w:tcMar>
            <w:hideMark/>
          </w:tcPr>
          <w:p w14:paraId="36E181C9"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b/>
                <w:bCs/>
                <w:sz w:val="26"/>
                <w:szCs w:val="26"/>
              </w:rPr>
              <w:t>100</w:t>
            </w:r>
          </w:p>
        </w:tc>
        <w:tc>
          <w:tcPr>
            <w:tcW w:w="0" w:type="auto"/>
            <w:tcBorders>
              <w:bottom w:val="single" w:sz="4" w:space="0" w:color="000000"/>
              <w:right w:val="single" w:sz="12" w:space="0" w:color="000000"/>
            </w:tcBorders>
            <w:tcMar>
              <w:top w:w="0" w:type="dxa"/>
              <w:left w:w="115" w:type="dxa"/>
              <w:bottom w:w="0" w:type="dxa"/>
              <w:right w:w="115" w:type="dxa"/>
            </w:tcMar>
            <w:hideMark/>
          </w:tcPr>
          <w:p w14:paraId="043CDF14"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b/>
                <w:bCs/>
                <w:sz w:val="26"/>
                <w:szCs w:val="26"/>
              </w:rPr>
              <w:t>100.0</w:t>
            </w:r>
          </w:p>
        </w:tc>
      </w:tr>
      <w:tr w:rsidR="00E24A7C" w:rsidRPr="00D738EC" w14:paraId="7765A72A" w14:textId="77777777" w:rsidTr="009E0099">
        <w:trPr>
          <w:trHeight w:val="297"/>
          <w:jc w:val="center"/>
        </w:trPr>
        <w:tc>
          <w:tcPr>
            <w:tcW w:w="0" w:type="auto"/>
            <w:tcBorders>
              <w:top w:val="single" w:sz="4" w:space="0" w:color="000000"/>
              <w:left w:val="single" w:sz="12" w:space="0" w:color="000000"/>
              <w:bottom w:val="single" w:sz="4" w:space="0" w:color="000000"/>
            </w:tcBorders>
            <w:tcMar>
              <w:top w:w="0" w:type="dxa"/>
              <w:left w:w="115" w:type="dxa"/>
              <w:bottom w:w="0" w:type="dxa"/>
              <w:right w:w="115" w:type="dxa"/>
            </w:tcMar>
            <w:hideMark/>
          </w:tcPr>
          <w:p w14:paraId="6A74C328"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b/>
                <w:bCs/>
                <w:sz w:val="26"/>
                <w:szCs w:val="26"/>
              </w:rPr>
              <w:t>Marital status</w:t>
            </w:r>
          </w:p>
        </w:tc>
        <w:tc>
          <w:tcPr>
            <w:tcW w:w="0" w:type="auto"/>
            <w:tcBorders>
              <w:top w:val="single" w:sz="4" w:space="0" w:color="000000"/>
              <w:bottom w:val="single" w:sz="4" w:space="0" w:color="000000"/>
            </w:tcBorders>
            <w:tcMar>
              <w:top w:w="0" w:type="dxa"/>
              <w:left w:w="115" w:type="dxa"/>
              <w:bottom w:w="0" w:type="dxa"/>
              <w:right w:w="115" w:type="dxa"/>
            </w:tcMar>
            <w:hideMark/>
          </w:tcPr>
          <w:p w14:paraId="1C6FD1D7" w14:textId="77777777" w:rsidR="00E24A7C" w:rsidRPr="00D738EC" w:rsidRDefault="00E24A7C" w:rsidP="009E0099">
            <w:pPr>
              <w:spacing w:after="0"/>
              <w:jc w:val="center"/>
              <w:rPr>
                <w:rFonts w:ascii="Times New Roman" w:hAnsi="Times New Roman" w:cs="Times New Roman"/>
                <w:sz w:val="26"/>
                <w:szCs w:val="26"/>
              </w:rPr>
            </w:pPr>
          </w:p>
        </w:tc>
        <w:tc>
          <w:tcPr>
            <w:tcW w:w="0" w:type="auto"/>
            <w:tcBorders>
              <w:top w:val="single" w:sz="4" w:space="0" w:color="000000"/>
              <w:bottom w:val="single" w:sz="4" w:space="0" w:color="000000"/>
              <w:right w:val="single" w:sz="12" w:space="0" w:color="000000"/>
            </w:tcBorders>
            <w:tcMar>
              <w:top w:w="0" w:type="dxa"/>
              <w:left w:w="115" w:type="dxa"/>
              <w:bottom w:w="0" w:type="dxa"/>
              <w:right w:w="115" w:type="dxa"/>
            </w:tcMar>
            <w:hideMark/>
          </w:tcPr>
          <w:p w14:paraId="08D1E5B3" w14:textId="77777777" w:rsidR="00E24A7C" w:rsidRPr="00D738EC" w:rsidRDefault="00E24A7C" w:rsidP="009E0099">
            <w:pPr>
              <w:spacing w:after="0"/>
              <w:jc w:val="center"/>
              <w:rPr>
                <w:rFonts w:ascii="Times New Roman" w:hAnsi="Times New Roman" w:cs="Times New Roman"/>
                <w:sz w:val="26"/>
                <w:szCs w:val="26"/>
              </w:rPr>
            </w:pPr>
          </w:p>
        </w:tc>
      </w:tr>
      <w:tr w:rsidR="00E24A7C" w:rsidRPr="00D738EC" w14:paraId="2ADC9F93" w14:textId="77777777" w:rsidTr="009E0099">
        <w:trPr>
          <w:trHeight w:val="297"/>
          <w:jc w:val="center"/>
        </w:trPr>
        <w:tc>
          <w:tcPr>
            <w:tcW w:w="0" w:type="auto"/>
            <w:tcBorders>
              <w:top w:val="single" w:sz="4" w:space="0" w:color="000000"/>
              <w:left w:val="single" w:sz="12" w:space="0" w:color="000000"/>
            </w:tcBorders>
            <w:tcMar>
              <w:top w:w="0" w:type="dxa"/>
              <w:left w:w="115" w:type="dxa"/>
              <w:bottom w:w="0" w:type="dxa"/>
              <w:right w:w="115" w:type="dxa"/>
            </w:tcMar>
            <w:hideMark/>
          </w:tcPr>
          <w:p w14:paraId="11CAFDBB" w14:textId="77777777" w:rsidR="00E24A7C" w:rsidRPr="00D738EC" w:rsidRDefault="00E24A7C" w:rsidP="009E0099">
            <w:pPr>
              <w:spacing w:after="0"/>
              <w:rPr>
                <w:rFonts w:ascii="Times New Roman" w:hAnsi="Times New Roman" w:cs="Times New Roman"/>
                <w:sz w:val="26"/>
                <w:szCs w:val="26"/>
              </w:rPr>
            </w:pPr>
            <w:r w:rsidRPr="00D738EC">
              <w:rPr>
                <w:rFonts w:ascii="Times New Roman" w:hAnsi="Times New Roman" w:cs="Times New Roman"/>
                <w:sz w:val="26"/>
                <w:szCs w:val="26"/>
              </w:rPr>
              <w:t>Single</w:t>
            </w:r>
          </w:p>
        </w:tc>
        <w:tc>
          <w:tcPr>
            <w:tcW w:w="0" w:type="auto"/>
            <w:tcBorders>
              <w:top w:val="single" w:sz="4" w:space="0" w:color="000000"/>
            </w:tcBorders>
            <w:tcMar>
              <w:top w:w="0" w:type="dxa"/>
              <w:left w:w="115" w:type="dxa"/>
              <w:bottom w:w="0" w:type="dxa"/>
              <w:right w:w="115" w:type="dxa"/>
            </w:tcMar>
            <w:hideMark/>
          </w:tcPr>
          <w:p w14:paraId="3374B1FF" w14:textId="77777777" w:rsidR="00E24A7C" w:rsidRPr="00D738EC" w:rsidRDefault="00E24A7C" w:rsidP="009E0099">
            <w:pPr>
              <w:spacing w:after="0"/>
              <w:rPr>
                <w:rFonts w:ascii="Times New Roman" w:hAnsi="Times New Roman" w:cs="Times New Roman"/>
                <w:sz w:val="26"/>
                <w:szCs w:val="26"/>
              </w:rPr>
            </w:pPr>
            <w:r w:rsidRPr="00D738EC">
              <w:rPr>
                <w:rFonts w:ascii="Times New Roman" w:hAnsi="Times New Roman" w:cs="Times New Roman"/>
                <w:sz w:val="26"/>
                <w:szCs w:val="26"/>
              </w:rPr>
              <w:t>56</w:t>
            </w:r>
          </w:p>
        </w:tc>
        <w:tc>
          <w:tcPr>
            <w:tcW w:w="0" w:type="auto"/>
            <w:tcBorders>
              <w:top w:val="single" w:sz="4" w:space="0" w:color="000000"/>
              <w:right w:val="single" w:sz="12" w:space="0" w:color="000000"/>
            </w:tcBorders>
            <w:tcMar>
              <w:top w:w="0" w:type="dxa"/>
              <w:left w:w="115" w:type="dxa"/>
              <w:bottom w:w="0" w:type="dxa"/>
              <w:right w:w="115" w:type="dxa"/>
            </w:tcMar>
            <w:hideMark/>
          </w:tcPr>
          <w:p w14:paraId="1EDD4CEB" w14:textId="77777777" w:rsidR="00E24A7C" w:rsidRPr="00D738EC" w:rsidRDefault="00E24A7C" w:rsidP="009E0099">
            <w:pPr>
              <w:spacing w:after="0"/>
              <w:jc w:val="center"/>
              <w:rPr>
                <w:rFonts w:ascii="Times New Roman" w:hAnsi="Times New Roman" w:cs="Times New Roman"/>
                <w:sz w:val="26"/>
                <w:szCs w:val="26"/>
              </w:rPr>
            </w:pPr>
            <w:r w:rsidRPr="00D738EC">
              <w:rPr>
                <w:rFonts w:ascii="Times New Roman" w:hAnsi="Times New Roman" w:cs="Times New Roman"/>
                <w:sz w:val="26"/>
                <w:szCs w:val="26"/>
              </w:rPr>
              <w:t>56</w:t>
            </w:r>
          </w:p>
        </w:tc>
      </w:tr>
      <w:tr w:rsidR="00E24A7C" w:rsidRPr="00D738EC" w14:paraId="03983480" w14:textId="77777777" w:rsidTr="009E0099">
        <w:trPr>
          <w:trHeight w:val="297"/>
          <w:jc w:val="center"/>
        </w:trPr>
        <w:tc>
          <w:tcPr>
            <w:tcW w:w="0" w:type="auto"/>
            <w:tcBorders>
              <w:left w:val="single" w:sz="12" w:space="0" w:color="000000"/>
            </w:tcBorders>
            <w:tcMar>
              <w:top w:w="0" w:type="dxa"/>
              <w:left w:w="115" w:type="dxa"/>
              <w:bottom w:w="0" w:type="dxa"/>
              <w:right w:w="115" w:type="dxa"/>
            </w:tcMar>
            <w:hideMark/>
          </w:tcPr>
          <w:p w14:paraId="6CE299D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Married</w:t>
            </w:r>
          </w:p>
        </w:tc>
        <w:tc>
          <w:tcPr>
            <w:tcW w:w="0" w:type="auto"/>
            <w:tcMar>
              <w:top w:w="0" w:type="dxa"/>
              <w:left w:w="115" w:type="dxa"/>
              <w:bottom w:w="0" w:type="dxa"/>
              <w:right w:w="115" w:type="dxa"/>
            </w:tcMar>
            <w:hideMark/>
          </w:tcPr>
          <w:p w14:paraId="4C34222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44</w:t>
            </w:r>
          </w:p>
        </w:tc>
        <w:tc>
          <w:tcPr>
            <w:tcW w:w="0" w:type="auto"/>
            <w:tcBorders>
              <w:right w:val="single" w:sz="12" w:space="0" w:color="000000"/>
            </w:tcBorders>
            <w:tcMar>
              <w:top w:w="0" w:type="dxa"/>
              <w:left w:w="115" w:type="dxa"/>
              <w:bottom w:w="0" w:type="dxa"/>
              <w:right w:w="115" w:type="dxa"/>
            </w:tcMar>
            <w:hideMark/>
          </w:tcPr>
          <w:p w14:paraId="070FC8D4" w14:textId="77777777" w:rsidR="00E24A7C" w:rsidRPr="00D738EC" w:rsidRDefault="00E24A7C" w:rsidP="009E009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D738EC">
              <w:rPr>
                <w:rFonts w:ascii="Times New Roman" w:hAnsi="Times New Roman" w:cs="Times New Roman"/>
                <w:sz w:val="26"/>
                <w:szCs w:val="26"/>
              </w:rPr>
              <w:t>44</w:t>
            </w:r>
          </w:p>
        </w:tc>
      </w:tr>
      <w:tr w:rsidR="00E24A7C" w:rsidRPr="00D738EC" w14:paraId="4D1A3296" w14:textId="77777777" w:rsidTr="009E0099">
        <w:trPr>
          <w:trHeight w:val="297"/>
          <w:jc w:val="center"/>
        </w:trPr>
        <w:tc>
          <w:tcPr>
            <w:tcW w:w="0" w:type="auto"/>
            <w:tcBorders>
              <w:left w:val="single" w:sz="12" w:space="0" w:color="000000"/>
              <w:bottom w:val="single" w:sz="4" w:space="0" w:color="000000"/>
            </w:tcBorders>
            <w:tcMar>
              <w:top w:w="0" w:type="dxa"/>
              <w:left w:w="115" w:type="dxa"/>
              <w:bottom w:w="0" w:type="dxa"/>
              <w:right w:w="115" w:type="dxa"/>
            </w:tcMar>
            <w:hideMark/>
          </w:tcPr>
          <w:p w14:paraId="0122D0E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Total</w:t>
            </w:r>
          </w:p>
        </w:tc>
        <w:tc>
          <w:tcPr>
            <w:tcW w:w="0" w:type="auto"/>
            <w:tcBorders>
              <w:bottom w:val="single" w:sz="4" w:space="0" w:color="000000"/>
            </w:tcBorders>
            <w:tcMar>
              <w:top w:w="0" w:type="dxa"/>
              <w:left w:w="115" w:type="dxa"/>
              <w:bottom w:w="0" w:type="dxa"/>
              <w:right w:w="115" w:type="dxa"/>
            </w:tcMar>
            <w:hideMark/>
          </w:tcPr>
          <w:p w14:paraId="2FB5869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100</w:t>
            </w:r>
          </w:p>
        </w:tc>
        <w:tc>
          <w:tcPr>
            <w:tcW w:w="0" w:type="auto"/>
            <w:tcBorders>
              <w:bottom w:val="single" w:sz="4" w:space="0" w:color="000000"/>
              <w:right w:val="single" w:sz="12" w:space="0" w:color="000000"/>
            </w:tcBorders>
            <w:tcMar>
              <w:top w:w="0" w:type="dxa"/>
              <w:left w:w="115" w:type="dxa"/>
              <w:bottom w:w="0" w:type="dxa"/>
              <w:right w:w="115" w:type="dxa"/>
            </w:tcMar>
            <w:hideMark/>
          </w:tcPr>
          <w:p w14:paraId="61F9F43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 xml:space="preserve">            100.0</w:t>
            </w:r>
          </w:p>
        </w:tc>
      </w:tr>
    </w:tbl>
    <w:p w14:paraId="011395CA"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i/>
          <w:iCs/>
          <w:sz w:val="26"/>
          <w:szCs w:val="26"/>
        </w:rPr>
        <w:t>Source: Researcher’s fieldwork (2023)</w:t>
      </w:r>
    </w:p>
    <w:p w14:paraId="67660C12" w14:textId="77777777" w:rsidR="00E24A7C" w:rsidRPr="00047F52" w:rsidRDefault="00E24A7C" w:rsidP="00E24A7C">
      <w:pPr>
        <w:spacing w:after="0"/>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Table 4.1 presented data collected on the socio-demographic characteristics of the respondents. In terms of gender, indicate (45)45.1% were male while 55(55.9%) of the respondent were female this indicates that the majority of the </w:t>
      </w:r>
      <w:r w:rsidRPr="00D738EC">
        <w:rPr>
          <w:rFonts w:ascii="Times New Roman" w:hAnsi="Times New Roman" w:cs="Times New Roman"/>
          <w:sz w:val="26"/>
          <w:szCs w:val="26"/>
        </w:rPr>
        <w:lastRenderedPageBreak/>
        <w:t>respondents are female. Age distribution of the respondents surveyed. It varies between age 18 to 45 above. The age frequency of 18-24 is 50 (50.0 %), 25-32 is 33 (33%), between 33-45 is 12 (12%), 45 above is 5(5%). The age range of 18-24 which is 50 with (50.0%) is the highest age of the respondents. the marital status of the respondents with single having 56(56%), married 43(43%) while divorce has 1 (1%) respectively. In view of marital status, the available data shows that (56) (56%) of the respondents are single, while (44) (44%) of the respondents are married. This indicates that the majority of the respondents are single.</w:t>
      </w:r>
    </w:p>
    <w:p w14:paraId="50E9F664"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SECTION “B”</w:t>
      </w:r>
    </w:p>
    <w:p w14:paraId="3A9E3631"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RISK ASSESSMENT AFFECT THE EFFECTIVENESS AND EFFICIENCY </w:t>
      </w:r>
    </w:p>
    <w:p w14:paraId="6291C3CD"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4</w:t>
      </w:r>
      <w:r w:rsidRPr="00D738EC">
        <w:rPr>
          <w:rFonts w:ascii="Times New Roman" w:hAnsi="Times New Roman" w:cs="Times New Roman"/>
          <w:b/>
          <w:bCs/>
          <w:sz w:val="26"/>
          <w:szCs w:val="26"/>
        </w:rPr>
        <w:t>.2. 2: RESPONSES TO QUESTION 1</w:t>
      </w:r>
    </w:p>
    <w:tbl>
      <w:tblPr>
        <w:tblW w:w="0" w:type="auto"/>
        <w:tblCellMar>
          <w:top w:w="15" w:type="dxa"/>
          <w:left w:w="15" w:type="dxa"/>
          <w:bottom w:w="15" w:type="dxa"/>
          <w:right w:w="15" w:type="dxa"/>
        </w:tblCellMar>
        <w:tblLook w:val="04A0" w:firstRow="1" w:lastRow="0" w:firstColumn="1" w:lastColumn="0" w:noHBand="0" w:noVBand="1"/>
      </w:tblPr>
      <w:tblGrid>
        <w:gridCol w:w="47"/>
        <w:gridCol w:w="2126"/>
        <w:gridCol w:w="1503"/>
        <w:gridCol w:w="1077"/>
        <w:gridCol w:w="1575"/>
        <w:gridCol w:w="2312"/>
      </w:tblGrid>
      <w:tr w:rsidR="00E24A7C" w:rsidRPr="00D738EC" w14:paraId="70834DE9" w14:textId="77777777" w:rsidTr="009E0099">
        <w:trPr>
          <w:trHeight w:val="634"/>
        </w:trPr>
        <w:tc>
          <w:tcPr>
            <w:tcW w:w="0" w:type="auto"/>
            <w:gridSpan w:val="6"/>
            <w:tcBorders>
              <w:bottom w:val="single" w:sz="18" w:space="0" w:color="000000"/>
            </w:tcBorders>
            <w:shd w:val="clear" w:color="auto" w:fill="FFFFFF"/>
            <w:hideMark/>
          </w:tcPr>
          <w:p w14:paraId="0D116CB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There’s significance relationship between Risk Assessment and Effectiveness and Efficiency of Nigerian public Enterprises</w:t>
            </w:r>
          </w:p>
        </w:tc>
      </w:tr>
      <w:tr w:rsidR="00E24A7C" w:rsidRPr="00D738EC" w14:paraId="062CE574" w14:textId="77777777" w:rsidTr="009E0099">
        <w:trPr>
          <w:trHeight w:val="634"/>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7850E9C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5324E37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936146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ABAAA8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262C224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Cumulative Percent</w:t>
            </w:r>
          </w:p>
        </w:tc>
      </w:tr>
      <w:tr w:rsidR="00E24A7C" w:rsidRPr="00D738EC" w14:paraId="7D9623A8" w14:textId="77777777" w:rsidTr="009E0099">
        <w:trPr>
          <w:trHeight w:val="312"/>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036B41D3"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top w:val="single" w:sz="18" w:space="0" w:color="000000"/>
              <w:right w:val="single" w:sz="18" w:space="0" w:color="000000"/>
            </w:tcBorders>
            <w:shd w:val="clear" w:color="auto" w:fill="FFFFFF"/>
            <w:vAlign w:val="center"/>
            <w:hideMark/>
          </w:tcPr>
          <w:p w14:paraId="44C8F55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Disagree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6C792BE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F96FFB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6.9</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EDCB01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6.9</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535BA35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6.9</w:t>
            </w:r>
          </w:p>
        </w:tc>
      </w:tr>
      <w:tr w:rsidR="00E24A7C" w:rsidRPr="00D738EC" w14:paraId="4D57DF34" w14:textId="77777777" w:rsidTr="009E0099">
        <w:trPr>
          <w:trHeight w:val="142"/>
        </w:trPr>
        <w:tc>
          <w:tcPr>
            <w:tcW w:w="0" w:type="auto"/>
            <w:vMerge/>
            <w:tcBorders>
              <w:top w:val="single" w:sz="18" w:space="0" w:color="000000"/>
              <w:left w:val="single" w:sz="18" w:space="0" w:color="000000"/>
              <w:bottom w:val="single" w:sz="18" w:space="0" w:color="000000"/>
            </w:tcBorders>
            <w:vAlign w:val="center"/>
            <w:hideMark/>
          </w:tcPr>
          <w:p w14:paraId="03E2E92F"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33185B0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Disagree</w:t>
            </w:r>
          </w:p>
        </w:tc>
        <w:tc>
          <w:tcPr>
            <w:tcW w:w="0" w:type="auto"/>
            <w:tcBorders>
              <w:left w:val="single" w:sz="18" w:space="0" w:color="000000"/>
              <w:right w:val="single" w:sz="8" w:space="0" w:color="000000"/>
            </w:tcBorders>
            <w:shd w:val="clear" w:color="auto" w:fill="FFFFFF"/>
            <w:vAlign w:val="center"/>
            <w:hideMark/>
          </w:tcPr>
          <w:p w14:paraId="486838A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9</w:t>
            </w:r>
          </w:p>
        </w:tc>
        <w:tc>
          <w:tcPr>
            <w:tcW w:w="0" w:type="auto"/>
            <w:tcBorders>
              <w:left w:val="single" w:sz="8" w:space="0" w:color="000000"/>
              <w:right w:val="single" w:sz="8" w:space="0" w:color="000000"/>
            </w:tcBorders>
            <w:shd w:val="clear" w:color="auto" w:fill="FFFFFF"/>
            <w:vAlign w:val="center"/>
            <w:hideMark/>
          </w:tcPr>
          <w:p w14:paraId="6151A80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8.8</w:t>
            </w:r>
          </w:p>
        </w:tc>
        <w:tc>
          <w:tcPr>
            <w:tcW w:w="0" w:type="auto"/>
            <w:tcBorders>
              <w:left w:val="single" w:sz="8" w:space="0" w:color="000000"/>
              <w:right w:val="single" w:sz="8" w:space="0" w:color="000000"/>
            </w:tcBorders>
            <w:shd w:val="clear" w:color="auto" w:fill="FFFFFF"/>
            <w:vAlign w:val="center"/>
            <w:hideMark/>
          </w:tcPr>
          <w:p w14:paraId="14A89E3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8.8</w:t>
            </w:r>
          </w:p>
        </w:tc>
        <w:tc>
          <w:tcPr>
            <w:tcW w:w="0" w:type="auto"/>
            <w:tcBorders>
              <w:left w:val="single" w:sz="8" w:space="0" w:color="000000"/>
              <w:right w:val="single" w:sz="18" w:space="0" w:color="000000"/>
            </w:tcBorders>
            <w:shd w:val="clear" w:color="auto" w:fill="FFFFFF"/>
            <w:vAlign w:val="center"/>
            <w:hideMark/>
          </w:tcPr>
          <w:p w14:paraId="23CB67B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15.7</w:t>
            </w:r>
          </w:p>
        </w:tc>
      </w:tr>
      <w:tr w:rsidR="00E24A7C" w:rsidRPr="00D738EC" w14:paraId="484BD532" w14:textId="77777777" w:rsidTr="009E0099">
        <w:trPr>
          <w:trHeight w:val="142"/>
        </w:trPr>
        <w:tc>
          <w:tcPr>
            <w:tcW w:w="0" w:type="auto"/>
            <w:vMerge/>
            <w:tcBorders>
              <w:top w:val="single" w:sz="18" w:space="0" w:color="000000"/>
              <w:left w:val="single" w:sz="18" w:space="0" w:color="000000"/>
              <w:bottom w:val="single" w:sz="18" w:space="0" w:color="000000"/>
            </w:tcBorders>
            <w:vAlign w:val="center"/>
            <w:hideMark/>
          </w:tcPr>
          <w:p w14:paraId="3F1ABF68"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002DD9B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Undecided</w:t>
            </w:r>
          </w:p>
        </w:tc>
        <w:tc>
          <w:tcPr>
            <w:tcW w:w="0" w:type="auto"/>
            <w:tcBorders>
              <w:left w:val="single" w:sz="18" w:space="0" w:color="000000"/>
              <w:right w:val="single" w:sz="8" w:space="0" w:color="000000"/>
            </w:tcBorders>
            <w:shd w:val="clear" w:color="auto" w:fill="FFFFFF"/>
            <w:vAlign w:val="center"/>
            <w:hideMark/>
          </w:tcPr>
          <w:p w14:paraId="7A07032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15</w:t>
            </w:r>
          </w:p>
        </w:tc>
        <w:tc>
          <w:tcPr>
            <w:tcW w:w="0" w:type="auto"/>
            <w:tcBorders>
              <w:left w:val="single" w:sz="8" w:space="0" w:color="000000"/>
              <w:right w:val="single" w:sz="8" w:space="0" w:color="000000"/>
            </w:tcBorders>
            <w:shd w:val="clear" w:color="auto" w:fill="FFFFFF"/>
            <w:vAlign w:val="center"/>
            <w:hideMark/>
          </w:tcPr>
          <w:p w14:paraId="7A109A5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14.7</w:t>
            </w:r>
          </w:p>
        </w:tc>
        <w:tc>
          <w:tcPr>
            <w:tcW w:w="0" w:type="auto"/>
            <w:tcBorders>
              <w:left w:val="single" w:sz="8" w:space="0" w:color="000000"/>
              <w:right w:val="single" w:sz="8" w:space="0" w:color="000000"/>
            </w:tcBorders>
            <w:shd w:val="clear" w:color="auto" w:fill="FFFFFF"/>
            <w:vAlign w:val="center"/>
            <w:hideMark/>
          </w:tcPr>
          <w:p w14:paraId="69FD625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14.7</w:t>
            </w:r>
          </w:p>
        </w:tc>
        <w:tc>
          <w:tcPr>
            <w:tcW w:w="0" w:type="auto"/>
            <w:tcBorders>
              <w:left w:val="single" w:sz="8" w:space="0" w:color="000000"/>
              <w:right w:val="single" w:sz="18" w:space="0" w:color="000000"/>
            </w:tcBorders>
            <w:shd w:val="clear" w:color="auto" w:fill="FFFFFF"/>
            <w:vAlign w:val="center"/>
            <w:hideMark/>
          </w:tcPr>
          <w:p w14:paraId="38B30EC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30.4</w:t>
            </w:r>
          </w:p>
        </w:tc>
      </w:tr>
      <w:tr w:rsidR="00E24A7C" w:rsidRPr="00D738EC" w14:paraId="3AC348E8" w14:textId="77777777" w:rsidTr="009E0099">
        <w:trPr>
          <w:trHeight w:val="142"/>
        </w:trPr>
        <w:tc>
          <w:tcPr>
            <w:tcW w:w="0" w:type="auto"/>
            <w:vMerge/>
            <w:tcBorders>
              <w:top w:val="single" w:sz="18" w:space="0" w:color="000000"/>
              <w:left w:val="single" w:sz="18" w:space="0" w:color="000000"/>
              <w:bottom w:val="single" w:sz="18" w:space="0" w:color="000000"/>
            </w:tcBorders>
            <w:vAlign w:val="center"/>
            <w:hideMark/>
          </w:tcPr>
          <w:p w14:paraId="203EA945"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1EF0883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Agree</w:t>
            </w:r>
          </w:p>
        </w:tc>
        <w:tc>
          <w:tcPr>
            <w:tcW w:w="0" w:type="auto"/>
            <w:tcBorders>
              <w:left w:val="single" w:sz="18" w:space="0" w:color="000000"/>
              <w:right w:val="single" w:sz="8" w:space="0" w:color="000000"/>
            </w:tcBorders>
            <w:shd w:val="clear" w:color="auto" w:fill="FFFFFF"/>
            <w:vAlign w:val="center"/>
            <w:hideMark/>
          </w:tcPr>
          <w:p w14:paraId="0CA5AEA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40</w:t>
            </w:r>
          </w:p>
        </w:tc>
        <w:tc>
          <w:tcPr>
            <w:tcW w:w="0" w:type="auto"/>
            <w:tcBorders>
              <w:left w:val="single" w:sz="8" w:space="0" w:color="000000"/>
              <w:right w:val="single" w:sz="8" w:space="0" w:color="000000"/>
            </w:tcBorders>
            <w:shd w:val="clear" w:color="auto" w:fill="FFFFFF"/>
            <w:vAlign w:val="center"/>
            <w:hideMark/>
          </w:tcPr>
          <w:p w14:paraId="4B28D60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41.2</w:t>
            </w:r>
          </w:p>
        </w:tc>
        <w:tc>
          <w:tcPr>
            <w:tcW w:w="0" w:type="auto"/>
            <w:tcBorders>
              <w:left w:val="single" w:sz="8" w:space="0" w:color="000000"/>
              <w:right w:val="single" w:sz="8" w:space="0" w:color="000000"/>
            </w:tcBorders>
            <w:shd w:val="clear" w:color="auto" w:fill="FFFFFF"/>
            <w:vAlign w:val="center"/>
            <w:hideMark/>
          </w:tcPr>
          <w:p w14:paraId="78A8140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41.2</w:t>
            </w:r>
          </w:p>
        </w:tc>
        <w:tc>
          <w:tcPr>
            <w:tcW w:w="0" w:type="auto"/>
            <w:tcBorders>
              <w:left w:val="single" w:sz="8" w:space="0" w:color="000000"/>
              <w:right w:val="single" w:sz="18" w:space="0" w:color="000000"/>
            </w:tcBorders>
            <w:shd w:val="clear" w:color="auto" w:fill="FFFFFF"/>
            <w:vAlign w:val="center"/>
            <w:hideMark/>
          </w:tcPr>
          <w:p w14:paraId="6315149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71.6</w:t>
            </w:r>
          </w:p>
        </w:tc>
      </w:tr>
      <w:tr w:rsidR="00E24A7C" w:rsidRPr="00D738EC" w14:paraId="0936BC43" w14:textId="77777777" w:rsidTr="009E0099">
        <w:trPr>
          <w:trHeight w:val="142"/>
        </w:trPr>
        <w:tc>
          <w:tcPr>
            <w:tcW w:w="0" w:type="auto"/>
            <w:vMerge/>
            <w:tcBorders>
              <w:top w:val="single" w:sz="18" w:space="0" w:color="000000"/>
              <w:left w:val="single" w:sz="18" w:space="0" w:color="000000"/>
              <w:bottom w:val="single" w:sz="18" w:space="0" w:color="000000"/>
            </w:tcBorders>
            <w:vAlign w:val="center"/>
            <w:hideMark/>
          </w:tcPr>
          <w:p w14:paraId="70D0CFA2"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15BA748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agree</w:t>
            </w:r>
          </w:p>
        </w:tc>
        <w:tc>
          <w:tcPr>
            <w:tcW w:w="0" w:type="auto"/>
            <w:tcBorders>
              <w:left w:val="single" w:sz="18" w:space="0" w:color="000000"/>
              <w:right w:val="single" w:sz="8" w:space="0" w:color="000000"/>
            </w:tcBorders>
            <w:shd w:val="clear" w:color="auto" w:fill="FFFFFF"/>
            <w:vAlign w:val="center"/>
            <w:hideMark/>
          </w:tcPr>
          <w:p w14:paraId="2D14866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29</w:t>
            </w:r>
          </w:p>
        </w:tc>
        <w:tc>
          <w:tcPr>
            <w:tcW w:w="0" w:type="auto"/>
            <w:tcBorders>
              <w:left w:val="single" w:sz="8" w:space="0" w:color="000000"/>
              <w:right w:val="single" w:sz="8" w:space="0" w:color="000000"/>
            </w:tcBorders>
            <w:shd w:val="clear" w:color="auto" w:fill="FFFFFF"/>
            <w:vAlign w:val="center"/>
            <w:hideMark/>
          </w:tcPr>
          <w:p w14:paraId="0774FBD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28.4</w:t>
            </w:r>
          </w:p>
        </w:tc>
        <w:tc>
          <w:tcPr>
            <w:tcW w:w="0" w:type="auto"/>
            <w:tcBorders>
              <w:left w:val="single" w:sz="8" w:space="0" w:color="000000"/>
              <w:right w:val="single" w:sz="8" w:space="0" w:color="000000"/>
            </w:tcBorders>
            <w:shd w:val="clear" w:color="auto" w:fill="FFFFFF"/>
            <w:vAlign w:val="center"/>
            <w:hideMark/>
          </w:tcPr>
          <w:p w14:paraId="2DEDC8C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28.4</w:t>
            </w:r>
          </w:p>
        </w:tc>
        <w:tc>
          <w:tcPr>
            <w:tcW w:w="0" w:type="auto"/>
            <w:tcBorders>
              <w:left w:val="single" w:sz="8" w:space="0" w:color="000000"/>
              <w:right w:val="single" w:sz="18" w:space="0" w:color="000000"/>
            </w:tcBorders>
            <w:shd w:val="clear" w:color="auto" w:fill="FFFFFF"/>
            <w:vAlign w:val="center"/>
            <w:hideMark/>
          </w:tcPr>
          <w:p w14:paraId="163BA50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r>
      <w:tr w:rsidR="00E24A7C" w:rsidRPr="00D738EC" w14:paraId="46BC9048" w14:textId="77777777" w:rsidTr="009E0099">
        <w:trPr>
          <w:trHeight w:val="142"/>
        </w:trPr>
        <w:tc>
          <w:tcPr>
            <w:tcW w:w="0" w:type="auto"/>
            <w:vMerge/>
            <w:tcBorders>
              <w:top w:val="single" w:sz="18" w:space="0" w:color="000000"/>
              <w:left w:val="single" w:sz="18" w:space="0" w:color="000000"/>
              <w:bottom w:val="single" w:sz="18" w:space="0" w:color="000000"/>
            </w:tcBorders>
            <w:vAlign w:val="center"/>
            <w:hideMark/>
          </w:tcPr>
          <w:p w14:paraId="13E10B18"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bottom w:val="single" w:sz="18" w:space="0" w:color="000000"/>
              <w:right w:val="single" w:sz="18" w:space="0" w:color="000000"/>
            </w:tcBorders>
            <w:shd w:val="clear" w:color="auto" w:fill="FFFFFF"/>
            <w:vAlign w:val="center"/>
            <w:hideMark/>
          </w:tcPr>
          <w:p w14:paraId="3B73466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5060971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492082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114EB69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13BFF8E8" w14:textId="77777777" w:rsidR="00E24A7C" w:rsidRPr="00D738EC" w:rsidRDefault="00E24A7C" w:rsidP="009E0099">
            <w:pPr>
              <w:spacing w:after="0"/>
              <w:jc w:val="both"/>
              <w:rPr>
                <w:rFonts w:ascii="Times New Roman" w:hAnsi="Times New Roman" w:cs="Times New Roman"/>
                <w:sz w:val="26"/>
                <w:szCs w:val="26"/>
              </w:rPr>
            </w:pPr>
          </w:p>
        </w:tc>
      </w:tr>
    </w:tbl>
    <w:p w14:paraId="4AF7F63E" w14:textId="77777777" w:rsidR="00E24A7C" w:rsidRPr="002409C3" w:rsidRDefault="00E24A7C" w:rsidP="00E24A7C">
      <w:pPr>
        <w:spacing w:after="0"/>
        <w:jc w:val="both"/>
        <w:rPr>
          <w:rFonts w:ascii="Times New Roman" w:hAnsi="Times New Roman" w:cs="Times New Roman"/>
          <w:b/>
          <w:bCs/>
          <w:sz w:val="26"/>
          <w:szCs w:val="26"/>
        </w:rPr>
      </w:pPr>
      <w:r w:rsidRPr="002409C3">
        <w:rPr>
          <w:rFonts w:ascii="Times New Roman" w:hAnsi="Times New Roman" w:cs="Times New Roman"/>
          <w:b/>
          <w:bCs/>
          <w:sz w:val="26"/>
          <w:szCs w:val="26"/>
        </w:rPr>
        <w:t>Source: Field Survey, 2023</w:t>
      </w:r>
    </w:p>
    <w:p w14:paraId="25AE8B6E"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The table above shows that 29 (28.4%) respondents strongly agree with the question above, 40(41.2%) respondents also agree with the same opinion, while 15(14.7%) where undecided, 9(8.8%) respondents disagree and also 7 (6.9%) respondents strongly disagree. </w:t>
      </w:r>
    </w:p>
    <w:p w14:paraId="3427CBCF" w14:textId="77777777" w:rsidR="00E24A7C" w:rsidRDefault="00E24A7C" w:rsidP="00E24A7C">
      <w:pPr>
        <w:spacing w:after="160"/>
        <w:rPr>
          <w:rFonts w:ascii="Times New Roman" w:hAnsi="Times New Roman" w:cs="Times New Roman"/>
          <w:b/>
          <w:bCs/>
          <w:sz w:val="26"/>
          <w:szCs w:val="26"/>
        </w:rPr>
      </w:pPr>
      <w:r>
        <w:rPr>
          <w:rFonts w:ascii="Times New Roman" w:hAnsi="Times New Roman" w:cs="Times New Roman"/>
          <w:b/>
          <w:bCs/>
          <w:sz w:val="26"/>
          <w:szCs w:val="26"/>
        </w:rPr>
        <w:br w:type="page"/>
      </w:r>
    </w:p>
    <w:p w14:paraId="75C29DA9"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lastRenderedPageBreak/>
        <w:t>4.2.3:  RESPONSES TO QUESTION 2</w:t>
      </w:r>
    </w:p>
    <w:tbl>
      <w:tblPr>
        <w:tblW w:w="8454" w:type="dxa"/>
        <w:tblCellMar>
          <w:top w:w="15" w:type="dxa"/>
          <w:left w:w="15" w:type="dxa"/>
          <w:bottom w:w="15" w:type="dxa"/>
          <w:right w:w="15" w:type="dxa"/>
        </w:tblCellMar>
        <w:tblLook w:val="04A0" w:firstRow="1" w:lastRow="0" w:firstColumn="1" w:lastColumn="0" w:noHBand="0" w:noVBand="1"/>
      </w:tblPr>
      <w:tblGrid>
        <w:gridCol w:w="40"/>
        <w:gridCol w:w="2091"/>
        <w:gridCol w:w="1304"/>
        <w:gridCol w:w="934"/>
        <w:gridCol w:w="1675"/>
        <w:gridCol w:w="2410"/>
      </w:tblGrid>
      <w:tr w:rsidR="00E24A7C" w:rsidRPr="00D738EC" w14:paraId="6E65F358" w14:textId="77777777" w:rsidTr="009E0099">
        <w:trPr>
          <w:trHeight w:val="313"/>
        </w:trPr>
        <w:tc>
          <w:tcPr>
            <w:tcW w:w="0" w:type="auto"/>
            <w:gridSpan w:val="6"/>
            <w:tcBorders>
              <w:bottom w:val="single" w:sz="18" w:space="0" w:color="000000"/>
            </w:tcBorders>
            <w:shd w:val="clear" w:color="auto" w:fill="FFFFFF"/>
            <w:hideMark/>
          </w:tcPr>
          <w:p w14:paraId="462757F4" w14:textId="5D89438A"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 xml:space="preserve">Risk assessment </w:t>
            </w:r>
            <w:r w:rsidR="00571D7F" w:rsidRPr="00D738EC">
              <w:rPr>
                <w:rFonts w:ascii="Times New Roman" w:hAnsi="Times New Roman" w:cs="Times New Roman"/>
                <w:sz w:val="26"/>
                <w:szCs w:val="26"/>
              </w:rPr>
              <w:t>prevents</w:t>
            </w:r>
            <w:r w:rsidRPr="00D738EC">
              <w:rPr>
                <w:rFonts w:ascii="Times New Roman" w:hAnsi="Times New Roman" w:cs="Times New Roman"/>
                <w:sz w:val="26"/>
                <w:szCs w:val="26"/>
              </w:rPr>
              <w:t xml:space="preserve"> Nigeria public enterprises from fraud</w:t>
            </w:r>
          </w:p>
        </w:tc>
      </w:tr>
      <w:tr w:rsidR="00E24A7C" w:rsidRPr="00D738EC" w14:paraId="5B86DBE1" w14:textId="77777777" w:rsidTr="009E0099">
        <w:trPr>
          <w:trHeight w:val="637"/>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583570A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152F8FE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CB09DE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EA7ADD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01C41C8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Cumulative Percent</w:t>
            </w:r>
          </w:p>
        </w:tc>
      </w:tr>
      <w:tr w:rsidR="00E24A7C" w:rsidRPr="00D738EC" w14:paraId="5398662D" w14:textId="77777777" w:rsidTr="009E0099">
        <w:trPr>
          <w:trHeight w:val="313"/>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5FAE1E1B"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top w:val="single" w:sz="18" w:space="0" w:color="000000"/>
              <w:right w:val="single" w:sz="18" w:space="0" w:color="000000"/>
            </w:tcBorders>
            <w:shd w:val="clear" w:color="auto" w:fill="FFFFFF"/>
            <w:vAlign w:val="center"/>
            <w:hideMark/>
          </w:tcPr>
          <w:p w14:paraId="35C5DAB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disagree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26436F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99E243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2E0DE9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7C88B6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w:t>
            </w:r>
          </w:p>
        </w:tc>
      </w:tr>
      <w:tr w:rsidR="00E24A7C" w:rsidRPr="00D738EC" w14:paraId="3F1DC47A" w14:textId="77777777" w:rsidTr="009E0099">
        <w:trPr>
          <w:trHeight w:val="142"/>
        </w:trPr>
        <w:tc>
          <w:tcPr>
            <w:tcW w:w="0" w:type="auto"/>
            <w:vMerge/>
            <w:tcBorders>
              <w:top w:val="single" w:sz="18" w:space="0" w:color="000000"/>
              <w:left w:val="single" w:sz="18" w:space="0" w:color="000000"/>
              <w:bottom w:val="single" w:sz="18" w:space="0" w:color="000000"/>
            </w:tcBorders>
            <w:vAlign w:val="center"/>
            <w:hideMark/>
          </w:tcPr>
          <w:p w14:paraId="1894A6F0"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19D50FD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Disagree</w:t>
            </w:r>
          </w:p>
        </w:tc>
        <w:tc>
          <w:tcPr>
            <w:tcW w:w="0" w:type="auto"/>
            <w:tcBorders>
              <w:left w:val="single" w:sz="18" w:space="0" w:color="000000"/>
              <w:right w:val="single" w:sz="8" w:space="0" w:color="000000"/>
            </w:tcBorders>
            <w:shd w:val="clear" w:color="auto" w:fill="FFFFFF"/>
            <w:vAlign w:val="center"/>
            <w:hideMark/>
          </w:tcPr>
          <w:p w14:paraId="1DCC9B7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w:t>
            </w:r>
          </w:p>
        </w:tc>
        <w:tc>
          <w:tcPr>
            <w:tcW w:w="0" w:type="auto"/>
            <w:tcBorders>
              <w:left w:val="single" w:sz="8" w:space="0" w:color="000000"/>
              <w:right w:val="single" w:sz="8" w:space="0" w:color="000000"/>
            </w:tcBorders>
            <w:shd w:val="clear" w:color="auto" w:fill="FFFFFF"/>
            <w:vAlign w:val="center"/>
            <w:hideMark/>
          </w:tcPr>
          <w:p w14:paraId="4D751C9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6.9</w:t>
            </w:r>
          </w:p>
        </w:tc>
        <w:tc>
          <w:tcPr>
            <w:tcW w:w="0" w:type="auto"/>
            <w:tcBorders>
              <w:left w:val="single" w:sz="8" w:space="0" w:color="000000"/>
              <w:right w:val="single" w:sz="8" w:space="0" w:color="000000"/>
            </w:tcBorders>
            <w:shd w:val="clear" w:color="auto" w:fill="FFFFFF"/>
            <w:vAlign w:val="center"/>
            <w:hideMark/>
          </w:tcPr>
          <w:p w14:paraId="20D5B59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6.9</w:t>
            </w:r>
          </w:p>
        </w:tc>
        <w:tc>
          <w:tcPr>
            <w:tcW w:w="0" w:type="auto"/>
            <w:tcBorders>
              <w:left w:val="single" w:sz="8" w:space="0" w:color="000000"/>
              <w:right w:val="single" w:sz="18" w:space="0" w:color="000000"/>
            </w:tcBorders>
            <w:shd w:val="clear" w:color="auto" w:fill="FFFFFF"/>
            <w:vAlign w:val="center"/>
            <w:hideMark/>
          </w:tcPr>
          <w:p w14:paraId="41A3AC8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8.8</w:t>
            </w:r>
          </w:p>
        </w:tc>
      </w:tr>
      <w:tr w:rsidR="00E24A7C" w:rsidRPr="00D738EC" w14:paraId="40BDEF17" w14:textId="77777777" w:rsidTr="009E0099">
        <w:trPr>
          <w:trHeight w:val="142"/>
        </w:trPr>
        <w:tc>
          <w:tcPr>
            <w:tcW w:w="0" w:type="auto"/>
            <w:vMerge/>
            <w:tcBorders>
              <w:top w:val="single" w:sz="18" w:space="0" w:color="000000"/>
              <w:left w:val="single" w:sz="18" w:space="0" w:color="000000"/>
              <w:bottom w:val="single" w:sz="18" w:space="0" w:color="000000"/>
            </w:tcBorders>
            <w:vAlign w:val="center"/>
            <w:hideMark/>
          </w:tcPr>
          <w:p w14:paraId="74076092"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5A10C29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Undecided</w:t>
            </w:r>
          </w:p>
        </w:tc>
        <w:tc>
          <w:tcPr>
            <w:tcW w:w="0" w:type="auto"/>
            <w:tcBorders>
              <w:left w:val="single" w:sz="18" w:space="0" w:color="000000"/>
              <w:right w:val="single" w:sz="8" w:space="0" w:color="000000"/>
            </w:tcBorders>
            <w:shd w:val="clear" w:color="auto" w:fill="FFFFFF"/>
            <w:vAlign w:val="center"/>
            <w:hideMark/>
          </w:tcPr>
          <w:p w14:paraId="5005F6F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13</w:t>
            </w:r>
          </w:p>
        </w:tc>
        <w:tc>
          <w:tcPr>
            <w:tcW w:w="0" w:type="auto"/>
            <w:tcBorders>
              <w:left w:val="single" w:sz="8" w:space="0" w:color="000000"/>
              <w:right w:val="single" w:sz="8" w:space="0" w:color="000000"/>
            </w:tcBorders>
            <w:shd w:val="clear" w:color="auto" w:fill="FFFFFF"/>
            <w:vAlign w:val="center"/>
            <w:hideMark/>
          </w:tcPr>
          <w:p w14:paraId="0FDF5E7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12.7</w:t>
            </w:r>
          </w:p>
        </w:tc>
        <w:tc>
          <w:tcPr>
            <w:tcW w:w="0" w:type="auto"/>
            <w:tcBorders>
              <w:left w:val="single" w:sz="8" w:space="0" w:color="000000"/>
              <w:right w:val="single" w:sz="8" w:space="0" w:color="000000"/>
            </w:tcBorders>
            <w:shd w:val="clear" w:color="auto" w:fill="FFFFFF"/>
            <w:vAlign w:val="center"/>
            <w:hideMark/>
          </w:tcPr>
          <w:p w14:paraId="07377F5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12.7</w:t>
            </w:r>
          </w:p>
        </w:tc>
        <w:tc>
          <w:tcPr>
            <w:tcW w:w="0" w:type="auto"/>
            <w:tcBorders>
              <w:left w:val="single" w:sz="8" w:space="0" w:color="000000"/>
              <w:right w:val="single" w:sz="18" w:space="0" w:color="000000"/>
            </w:tcBorders>
            <w:shd w:val="clear" w:color="auto" w:fill="FFFFFF"/>
            <w:vAlign w:val="center"/>
            <w:hideMark/>
          </w:tcPr>
          <w:p w14:paraId="771D792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21.6</w:t>
            </w:r>
          </w:p>
        </w:tc>
      </w:tr>
      <w:tr w:rsidR="00E24A7C" w:rsidRPr="00D738EC" w14:paraId="0F050EC1" w14:textId="77777777" w:rsidTr="009E0099">
        <w:trPr>
          <w:trHeight w:val="142"/>
        </w:trPr>
        <w:tc>
          <w:tcPr>
            <w:tcW w:w="0" w:type="auto"/>
            <w:vMerge/>
            <w:tcBorders>
              <w:top w:val="single" w:sz="18" w:space="0" w:color="000000"/>
              <w:left w:val="single" w:sz="18" w:space="0" w:color="000000"/>
              <w:bottom w:val="single" w:sz="18" w:space="0" w:color="000000"/>
            </w:tcBorders>
            <w:vAlign w:val="center"/>
            <w:hideMark/>
          </w:tcPr>
          <w:p w14:paraId="518A0D10"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3823F22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Agree</w:t>
            </w:r>
          </w:p>
        </w:tc>
        <w:tc>
          <w:tcPr>
            <w:tcW w:w="0" w:type="auto"/>
            <w:tcBorders>
              <w:left w:val="single" w:sz="18" w:space="0" w:color="000000"/>
              <w:right w:val="single" w:sz="8" w:space="0" w:color="000000"/>
            </w:tcBorders>
            <w:shd w:val="clear" w:color="auto" w:fill="FFFFFF"/>
            <w:vAlign w:val="center"/>
            <w:hideMark/>
          </w:tcPr>
          <w:p w14:paraId="560CDB9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50</w:t>
            </w:r>
          </w:p>
        </w:tc>
        <w:tc>
          <w:tcPr>
            <w:tcW w:w="0" w:type="auto"/>
            <w:tcBorders>
              <w:left w:val="single" w:sz="8" w:space="0" w:color="000000"/>
              <w:right w:val="single" w:sz="8" w:space="0" w:color="000000"/>
            </w:tcBorders>
            <w:shd w:val="clear" w:color="auto" w:fill="FFFFFF"/>
            <w:vAlign w:val="center"/>
            <w:hideMark/>
          </w:tcPr>
          <w:p w14:paraId="4651168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49.0</w:t>
            </w:r>
          </w:p>
        </w:tc>
        <w:tc>
          <w:tcPr>
            <w:tcW w:w="0" w:type="auto"/>
            <w:tcBorders>
              <w:left w:val="single" w:sz="8" w:space="0" w:color="000000"/>
              <w:right w:val="single" w:sz="8" w:space="0" w:color="000000"/>
            </w:tcBorders>
            <w:shd w:val="clear" w:color="auto" w:fill="FFFFFF"/>
            <w:vAlign w:val="center"/>
            <w:hideMark/>
          </w:tcPr>
          <w:p w14:paraId="2FD94D3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49.0</w:t>
            </w:r>
          </w:p>
        </w:tc>
        <w:tc>
          <w:tcPr>
            <w:tcW w:w="0" w:type="auto"/>
            <w:tcBorders>
              <w:left w:val="single" w:sz="8" w:space="0" w:color="000000"/>
              <w:right w:val="single" w:sz="18" w:space="0" w:color="000000"/>
            </w:tcBorders>
            <w:shd w:val="clear" w:color="auto" w:fill="FFFFFF"/>
            <w:vAlign w:val="center"/>
            <w:hideMark/>
          </w:tcPr>
          <w:p w14:paraId="3E744EE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70.6</w:t>
            </w:r>
          </w:p>
        </w:tc>
      </w:tr>
      <w:tr w:rsidR="00E24A7C" w:rsidRPr="00D738EC" w14:paraId="3D5718C9" w14:textId="77777777" w:rsidTr="009E0099">
        <w:trPr>
          <w:trHeight w:val="142"/>
        </w:trPr>
        <w:tc>
          <w:tcPr>
            <w:tcW w:w="0" w:type="auto"/>
            <w:vMerge/>
            <w:tcBorders>
              <w:top w:val="single" w:sz="18" w:space="0" w:color="000000"/>
              <w:left w:val="single" w:sz="18" w:space="0" w:color="000000"/>
              <w:bottom w:val="single" w:sz="18" w:space="0" w:color="000000"/>
            </w:tcBorders>
            <w:vAlign w:val="center"/>
            <w:hideMark/>
          </w:tcPr>
          <w:p w14:paraId="5013B31E"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1ECB57C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agree</w:t>
            </w:r>
          </w:p>
        </w:tc>
        <w:tc>
          <w:tcPr>
            <w:tcW w:w="0" w:type="auto"/>
            <w:tcBorders>
              <w:left w:val="single" w:sz="18" w:space="0" w:color="000000"/>
              <w:right w:val="single" w:sz="8" w:space="0" w:color="000000"/>
            </w:tcBorders>
            <w:shd w:val="clear" w:color="auto" w:fill="FFFFFF"/>
            <w:vAlign w:val="center"/>
            <w:hideMark/>
          </w:tcPr>
          <w:p w14:paraId="79F3F50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28</w:t>
            </w:r>
          </w:p>
        </w:tc>
        <w:tc>
          <w:tcPr>
            <w:tcW w:w="0" w:type="auto"/>
            <w:tcBorders>
              <w:left w:val="single" w:sz="8" w:space="0" w:color="000000"/>
              <w:right w:val="single" w:sz="8" w:space="0" w:color="000000"/>
            </w:tcBorders>
            <w:shd w:val="clear" w:color="auto" w:fill="FFFFFF"/>
            <w:vAlign w:val="center"/>
            <w:hideMark/>
          </w:tcPr>
          <w:p w14:paraId="1F0C68D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29.4</w:t>
            </w:r>
          </w:p>
        </w:tc>
        <w:tc>
          <w:tcPr>
            <w:tcW w:w="0" w:type="auto"/>
            <w:tcBorders>
              <w:left w:val="single" w:sz="8" w:space="0" w:color="000000"/>
              <w:right w:val="single" w:sz="8" w:space="0" w:color="000000"/>
            </w:tcBorders>
            <w:shd w:val="clear" w:color="auto" w:fill="FFFFFF"/>
            <w:vAlign w:val="center"/>
            <w:hideMark/>
          </w:tcPr>
          <w:p w14:paraId="3A1F8CE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29.4</w:t>
            </w:r>
          </w:p>
        </w:tc>
        <w:tc>
          <w:tcPr>
            <w:tcW w:w="0" w:type="auto"/>
            <w:tcBorders>
              <w:left w:val="single" w:sz="8" w:space="0" w:color="000000"/>
              <w:right w:val="single" w:sz="18" w:space="0" w:color="000000"/>
            </w:tcBorders>
            <w:shd w:val="clear" w:color="auto" w:fill="FFFFFF"/>
            <w:vAlign w:val="center"/>
            <w:hideMark/>
          </w:tcPr>
          <w:p w14:paraId="676C35C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r>
      <w:tr w:rsidR="00E24A7C" w:rsidRPr="00D738EC" w14:paraId="13CBCF20" w14:textId="77777777" w:rsidTr="009E0099">
        <w:trPr>
          <w:trHeight w:val="142"/>
        </w:trPr>
        <w:tc>
          <w:tcPr>
            <w:tcW w:w="0" w:type="auto"/>
            <w:vMerge/>
            <w:tcBorders>
              <w:top w:val="single" w:sz="18" w:space="0" w:color="000000"/>
              <w:left w:val="single" w:sz="18" w:space="0" w:color="000000"/>
              <w:bottom w:val="single" w:sz="18" w:space="0" w:color="000000"/>
            </w:tcBorders>
            <w:vAlign w:val="center"/>
            <w:hideMark/>
          </w:tcPr>
          <w:p w14:paraId="515EB188"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bottom w:val="single" w:sz="18" w:space="0" w:color="000000"/>
              <w:right w:val="single" w:sz="18" w:space="0" w:color="000000"/>
            </w:tcBorders>
            <w:shd w:val="clear" w:color="auto" w:fill="FFFFFF"/>
            <w:vAlign w:val="center"/>
            <w:hideMark/>
          </w:tcPr>
          <w:p w14:paraId="38CD986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425D8EA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1A3561B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CF2C8A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59079AD5" w14:textId="77777777" w:rsidR="00E24A7C" w:rsidRPr="00D738EC" w:rsidRDefault="00E24A7C" w:rsidP="009E0099">
            <w:pPr>
              <w:spacing w:after="0"/>
              <w:jc w:val="both"/>
              <w:rPr>
                <w:rFonts w:ascii="Times New Roman" w:hAnsi="Times New Roman" w:cs="Times New Roman"/>
                <w:sz w:val="26"/>
                <w:szCs w:val="26"/>
              </w:rPr>
            </w:pPr>
          </w:p>
        </w:tc>
      </w:tr>
    </w:tbl>
    <w:p w14:paraId="0CD5A7C4" w14:textId="77777777" w:rsidR="00E24A7C" w:rsidRPr="002409C3" w:rsidRDefault="00E24A7C" w:rsidP="00E24A7C">
      <w:pPr>
        <w:spacing w:after="0"/>
        <w:jc w:val="both"/>
        <w:rPr>
          <w:rFonts w:ascii="Times New Roman" w:hAnsi="Times New Roman" w:cs="Times New Roman"/>
          <w:b/>
          <w:bCs/>
          <w:sz w:val="26"/>
          <w:szCs w:val="26"/>
        </w:rPr>
      </w:pPr>
      <w:r w:rsidRPr="002409C3">
        <w:rPr>
          <w:rFonts w:ascii="Times New Roman" w:hAnsi="Times New Roman" w:cs="Times New Roman"/>
          <w:b/>
          <w:bCs/>
          <w:sz w:val="26"/>
          <w:szCs w:val="26"/>
        </w:rPr>
        <w:t>Source: Field Survey, 2023</w:t>
      </w:r>
    </w:p>
    <w:p w14:paraId="7B91B2F6" w14:textId="77777777" w:rsidR="00E24A7C" w:rsidRPr="00047F52"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The table above shows that 28(29.4%) respondents strongly agree to the above question 50 (49%) agree, while 13 (12.7%) remain undecided, 7 (6.9%) disagree and 2 strongly disagree.</w:t>
      </w:r>
    </w:p>
    <w:p w14:paraId="1F8B8061"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4.2.4: RESPONSE TO QUESTION 3</w:t>
      </w:r>
    </w:p>
    <w:tbl>
      <w:tblPr>
        <w:tblW w:w="0" w:type="auto"/>
        <w:tblCellMar>
          <w:top w:w="15" w:type="dxa"/>
          <w:left w:w="15" w:type="dxa"/>
          <w:bottom w:w="15" w:type="dxa"/>
          <w:right w:w="15" w:type="dxa"/>
        </w:tblCellMar>
        <w:tblLook w:val="04A0" w:firstRow="1" w:lastRow="0" w:firstColumn="1" w:lastColumn="0" w:noHBand="0" w:noVBand="1"/>
      </w:tblPr>
      <w:tblGrid>
        <w:gridCol w:w="43"/>
        <w:gridCol w:w="2152"/>
        <w:gridCol w:w="1376"/>
        <w:gridCol w:w="985"/>
        <w:gridCol w:w="1669"/>
        <w:gridCol w:w="2415"/>
      </w:tblGrid>
      <w:tr w:rsidR="00E24A7C" w:rsidRPr="00D738EC" w14:paraId="4301F2E0" w14:textId="77777777" w:rsidTr="009E0099">
        <w:trPr>
          <w:trHeight w:val="792"/>
        </w:trPr>
        <w:tc>
          <w:tcPr>
            <w:tcW w:w="0" w:type="auto"/>
            <w:gridSpan w:val="6"/>
            <w:tcBorders>
              <w:bottom w:val="single" w:sz="18" w:space="0" w:color="000000"/>
            </w:tcBorders>
            <w:shd w:val="clear" w:color="auto" w:fill="FFFFFF"/>
            <w:hideMark/>
          </w:tcPr>
          <w:p w14:paraId="45C8CA3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Risk management enhance the effectiveness and efficiency of Nigeria public enterprises </w:t>
            </w:r>
          </w:p>
        </w:tc>
      </w:tr>
      <w:tr w:rsidR="00E24A7C" w:rsidRPr="00D738EC" w14:paraId="65702177" w14:textId="77777777" w:rsidTr="009E0099">
        <w:trPr>
          <w:trHeight w:val="612"/>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3CCF47E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770547A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209B6F8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061219A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7F6F21C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Cumulative Percent</w:t>
            </w:r>
          </w:p>
        </w:tc>
      </w:tr>
      <w:tr w:rsidR="00E24A7C" w:rsidRPr="00D738EC" w14:paraId="03B61DDB" w14:textId="77777777" w:rsidTr="009E0099">
        <w:trPr>
          <w:trHeight w:val="301"/>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19C0BF67"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top w:val="single" w:sz="18" w:space="0" w:color="000000"/>
              <w:right w:val="single" w:sz="18" w:space="0" w:color="000000"/>
            </w:tcBorders>
            <w:shd w:val="clear" w:color="auto" w:fill="FFFFFF"/>
            <w:vAlign w:val="center"/>
            <w:hideMark/>
          </w:tcPr>
          <w:p w14:paraId="127B9ED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disagree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2B89A8C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B1D7C4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535149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3063E78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w:t>
            </w:r>
          </w:p>
        </w:tc>
      </w:tr>
      <w:tr w:rsidR="00E24A7C" w:rsidRPr="00D738EC" w14:paraId="43F3F18E" w14:textId="77777777" w:rsidTr="009E0099">
        <w:trPr>
          <w:trHeight w:val="138"/>
        </w:trPr>
        <w:tc>
          <w:tcPr>
            <w:tcW w:w="0" w:type="auto"/>
            <w:vMerge/>
            <w:tcBorders>
              <w:top w:val="single" w:sz="18" w:space="0" w:color="000000"/>
              <w:left w:val="single" w:sz="18" w:space="0" w:color="000000"/>
              <w:bottom w:val="single" w:sz="18" w:space="0" w:color="000000"/>
            </w:tcBorders>
            <w:vAlign w:val="center"/>
            <w:hideMark/>
          </w:tcPr>
          <w:p w14:paraId="7CA41F0A"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3F47C39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Disagree</w:t>
            </w:r>
          </w:p>
        </w:tc>
        <w:tc>
          <w:tcPr>
            <w:tcW w:w="0" w:type="auto"/>
            <w:tcBorders>
              <w:left w:val="single" w:sz="18" w:space="0" w:color="000000"/>
              <w:right w:val="single" w:sz="8" w:space="0" w:color="000000"/>
            </w:tcBorders>
            <w:shd w:val="clear" w:color="auto" w:fill="FFFFFF"/>
            <w:vAlign w:val="center"/>
            <w:hideMark/>
          </w:tcPr>
          <w:p w14:paraId="3F271C3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w:t>
            </w:r>
          </w:p>
        </w:tc>
        <w:tc>
          <w:tcPr>
            <w:tcW w:w="0" w:type="auto"/>
            <w:tcBorders>
              <w:left w:val="single" w:sz="8" w:space="0" w:color="000000"/>
              <w:right w:val="single" w:sz="8" w:space="0" w:color="000000"/>
            </w:tcBorders>
            <w:shd w:val="clear" w:color="auto" w:fill="FFFFFF"/>
            <w:vAlign w:val="center"/>
            <w:hideMark/>
          </w:tcPr>
          <w:p w14:paraId="5A7187A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6.9</w:t>
            </w:r>
          </w:p>
        </w:tc>
        <w:tc>
          <w:tcPr>
            <w:tcW w:w="0" w:type="auto"/>
            <w:tcBorders>
              <w:left w:val="single" w:sz="8" w:space="0" w:color="000000"/>
              <w:right w:val="single" w:sz="8" w:space="0" w:color="000000"/>
            </w:tcBorders>
            <w:shd w:val="clear" w:color="auto" w:fill="FFFFFF"/>
            <w:vAlign w:val="center"/>
            <w:hideMark/>
          </w:tcPr>
          <w:p w14:paraId="506EC5B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6.9</w:t>
            </w:r>
          </w:p>
        </w:tc>
        <w:tc>
          <w:tcPr>
            <w:tcW w:w="0" w:type="auto"/>
            <w:tcBorders>
              <w:left w:val="single" w:sz="8" w:space="0" w:color="000000"/>
              <w:right w:val="single" w:sz="18" w:space="0" w:color="000000"/>
            </w:tcBorders>
            <w:shd w:val="clear" w:color="auto" w:fill="FFFFFF"/>
            <w:vAlign w:val="center"/>
            <w:hideMark/>
          </w:tcPr>
          <w:p w14:paraId="44A3334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7.8</w:t>
            </w:r>
          </w:p>
        </w:tc>
      </w:tr>
      <w:tr w:rsidR="00E24A7C" w:rsidRPr="00D738EC" w14:paraId="46875A92" w14:textId="77777777" w:rsidTr="009E0099">
        <w:trPr>
          <w:trHeight w:val="138"/>
        </w:trPr>
        <w:tc>
          <w:tcPr>
            <w:tcW w:w="0" w:type="auto"/>
            <w:vMerge/>
            <w:tcBorders>
              <w:top w:val="single" w:sz="18" w:space="0" w:color="000000"/>
              <w:left w:val="single" w:sz="18" w:space="0" w:color="000000"/>
              <w:bottom w:val="single" w:sz="18" w:space="0" w:color="000000"/>
            </w:tcBorders>
            <w:vAlign w:val="center"/>
            <w:hideMark/>
          </w:tcPr>
          <w:p w14:paraId="0086B399"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4AA4B45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Undecided</w:t>
            </w:r>
          </w:p>
        </w:tc>
        <w:tc>
          <w:tcPr>
            <w:tcW w:w="0" w:type="auto"/>
            <w:tcBorders>
              <w:left w:val="single" w:sz="18" w:space="0" w:color="000000"/>
              <w:right w:val="single" w:sz="8" w:space="0" w:color="000000"/>
            </w:tcBorders>
            <w:shd w:val="clear" w:color="auto" w:fill="FFFFFF"/>
            <w:vAlign w:val="center"/>
            <w:hideMark/>
          </w:tcPr>
          <w:p w14:paraId="2BA783E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23</w:t>
            </w:r>
          </w:p>
        </w:tc>
        <w:tc>
          <w:tcPr>
            <w:tcW w:w="0" w:type="auto"/>
            <w:tcBorders>
              <w:left w:val="single" w:sz="8" w:space="0" w:color="000000"/>
              <w:right w:val="single" w:sz="8" w:space="0" w:color="000000"/>
            </w:tcBorders>
            <w:shd w:val="clear" w:color="auto" w:fill="FFFFFF"/>
            <w:vAlign w:val="center"/>
            <w:hideMark/>
          </w:tcPr>
          <w:p w14:paraId="547C752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22.5</w:t>
            </w:r>
          </w:p>
        </w:tc>
        <w:tc>
          <w:tcPr>
            <w:tcW w:w="0" w:type="auto"/>
            <w:tcBorders>
              <w:left w:val="single" w:sz="8" w:space="0" w:color="000000"/>
              <w:right w:val="single" w:sz="8" w:space="0" w:color="000000"/>
            </w:tcBorders>
            <w:shd w:val="clear" w:color="auto" w:fill="FFFFFF"/>
            <w:vAlign w:val="center"/>
            <w:hideMark/>
          </w:tcPr>
          <w:p w14:paraId="45A8695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22.5</w:t>
            </w:r>
          </w:p>
        </w:tc>
        <w:tc>
          <w:tcPr>
            <w:tcW w:w="0" w:type="auto"/>
            <w:tcBorders>
              <w:left w:val="single" w:sz="8" w:space="0" w:color="000000"/>
              <w:right w:val="single" w:sz="18" w:space="0" w:color="000000"/>
            </w:tcBorders>
            <w:shd w:val="clear" w:color="auto" w:fill="FFFFFF"/>
            <w:vAlign w:val="center"/>
            <w:hideMark/>
          </w:tcPr>
          <w:p w14:paraId="68DECDB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30.4</w:t>
            </w:r>
          </w:p>
        </w:tc>
      </w:tr>
      <w:tr w:rsidR="00E24A7C" w:rsidRPr="00D738EC" w14:paraId="09E7C5E2" w14:textId="77777777" w:rsidTr="009E0099">
        <w:trPr>
          <w:trHeight w:val="138"/>
        </w:trPr>
        <w:tc>
          <w:tcPr>
            <w:tcW w:w="0" w:type="auto"/>
            <w:vMerge/>
            <w:tcBorders>
              <w:top w:val="single" w:sz="18" w:space="0" w:color="000000"/>
              <w:left w:val="single" w:sz="18" w:space="0" w:color="000000"/>
              <w:bottom w:val="single" w:sz="18" w:space="0" w:color="000000"/>
            </w:tcBorders>
            <w:vAlign w:val="center"/>
            <w:hideMark/>
          </w:tcPr>
          <w:p w14:paraId="51AA727F"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12F75BB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Agree</w:t>
            </w:r>
          </w:p>
        </w:tc>
        <w:tc>
          <w:tcPr>
            <w:tcW w:w="0" w:type="auto"/>
            <w:tcBorders>
              <w:left w:val="single" w:sz="18" w:space="0" w:color="000000"/>
              <w:right w:val="single" w:sz="8" w:space="0" w:color="000000"/>
            </w:tcBorders>
            <w:shd w:val="clear" w:color="auto" w:fill="FFFFFF"/>
            <w:vAlign w:val="center"/>
            <w:hideMark/>
          </w:tcPr>
          <w:p w14:paraId="36862C5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56</w:t>
            </w:r>
          </w:p>
        </w:tc>
        <w:tc>
          <w:tcPr>
            <w:tcW w:w="0" w:type="auto"/>
            <w:tcBorders>
              <w:left w:val="single" w:sz="8" w:space="0" w:color="000000"/>
              <w:right w:val="single" w:sz="8" w:space="0" w:color="000000"/>
            </w:tcBorders>
            <w:shd w:val="clear" w:color="auto" w:fill="FFFFFF"/>
            <w:vAlign w:val="center"/>
            <w:hideMark/>
          </w:tcPr>
          <w:p w14:paraId="545FA33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54.9</w:t>
            </w:r>
          </w:p>
        </w:tc>
        <w:tc>
          <w:tcPr>
            <w:tcW w:w="0" w:type="auto"/>
            <w:tcBorders>
              <w:left w:val="single" w:sz="8" w:space="0" w:color="000000"/>
              <w:right w:val="single" w:sz="8" w:space="0" w:color="000000"/>
            </w:tcBorders>
            <w:shd w:val="clear" w:color="auto" w:fill="FFFFFF"/>
            <w:vAlign w:val="center"/>
            <w:hideMark/>
          </w:tcPr>
          <w:p w14:paraId="7404D21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54.9</w:t>
            </w:r>
          </w:p>
        </w:tc>
        <w:tc>
          <w:tcPr>
            <w:tcW w:w="0" w:type="auto"/>
            <w:tcBorders>
              <w:left w:val="single" w:sz="8" w:space="0" w:color="000000"/>
              <w:right w:val="single" w:sz="18" w:space="0" w:color="000000"/>
            </w:tcBorders>
            <w:shd w:val="clear" w:color="auto" w:fill="FFFFFF"/>
            <w:vAlign w:val="center"/>
            <w:hideMark/>
          </w:tcPr>
          <w:p w14:paraId="77FB974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85.3</w:t>
            </w:r>
          </w:p>
        </w:tc>
      </w:tr>
      <w:tr w:rsidR="00E24A7C" w:rsidRPr="00D738EC" w14:paraId="4BA00ABC" w14:textId="77777777" w:rsidTr="009E0099">
        <w:trPr>
          <w:trHeight w:val="138"/>
        </w:trPr>
        <w:tc>
          <w:tcPr>
            <w:tcW w:w="0" w:type="auto"/>
            <w:vMerge/>
            <w:tcBorders>
              <w:top w:val="single" w:sz="18" w:space="0" w:color="000000"/>
              <w:left w:val="single" w:sz="18" w:space="0" w:color="000000"/>
              <w:bottom w:val="single" w:sz="18" w:space="0" w:color="000000"/>
            </w:tcBorders>
            <w:vAlign w:val="center"/>
            <w:hideMark/>
          </w:tcPr>
          <w:p w14:paraId="1B9F140B"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40D0B28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agree</w:t>
            </w:r>
          </w:p>
        </w:tc>
        <w:tc>
          <w:tcPr>
            <w:tcW w:w="0" w:type="auto"/>
            <w:tcBorders>
              <w:left w:val="single" w:sz="18" w:space="0" w:color="000000"/>
              <w:right w:val="single" w:sz="8" w:space="0" w:color="000000"/>
            </w:tcBorders>
            <w:shd w:val="clear" w:color="auto" w:fill="FFFFFF"/>
            <w:vAlign w:val="center"/>
            <w:hideMark/>
          </w:tcPr>
          <w:p w14:paraId="215DB84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13</w:t>
            </w:r>
          </w:p>
        </w:tc>
        <w:tc>
          <w:tcPr>
            <w:tcW w:w="0" w:type="auto"/>
            <w:tcBorders>
              <w:left w:val="single" w:sz="8" w:space="0" w:color="000000"/>
              <w:right w:val="single" w:sz="8" w:space="0" w:color="000000"/>
            </w:tcBorders>
            <w:shd w:val="clear" w:color="auto" w:fill="FFFFFF"/>
            <w:vAlign w:val="center"/>
            <w:hideMark/>
          </w:tcPr>
          <w:p w14:paraId="2373C12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14.7</w:t>
            </w:r>
          </w:p>
        </w:tc>
        <w:tc>
          <w:tcPr>
            <w:tcW w:w="0" w:type="auto"/>
            <w:tcBorders>
              <w:left w:val="single" w:sz="8" w:space="0" w:color="000000"/>
              <w:right w:val="single" w:sz="8" w:space="0" w:color="000000"/>
            </w:tcBorders>
            <w:shd w:val="clear" w:color="auto" w:fill="FFFFFF"/>
            <w:vAlign w:val="center"/>
            <w:hideMark/>
          </w:tcPr>
          <w:p w14:paraId="2AC5DFF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14.7</w:t>
            </w:r>
          </w:p>
        </w:tc>
        <w:tc>
          <w:tcPr>
            <w:tcW w:w="0" w:type="auto"/>
            <w:tcBorders>
              <w:left w:val="single" w:sz="8" w:space="0" w:color="000000"/>
              <w:right w:val="single" w:sz="18" w:space="0" w:color="000000"/>
            </w:tcBorders>
            <w:shd w:val="clear" w:color="auto" w:fill="FFFFFF"/>
            <w:vAlign w:val="center"/>
            <w:hideMark/>
          </w:tcPr>
          <w:p w14:paraId="042CF42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r>
      <w:tr w:rsidR="00E24A7C" w:rsidRPr="00D738EC" w14:paraId="443E1C2C" w14:textId="77777777" w:rsidTr="009E0099">
        <w:trPr>
          <w:trHeight w:val="138"/>
        </w:trPr>
        <w:tc>
          <w:tcPr>
            <w:tcW w:w="0" w:type="auto"/>
            <w:vMerge/>
            <w:tcBorders>
              <w:top w:val="single" w:sz="18" w:space="0" w:color="000000"/>
              <w:left w:val="single" w:sz="18" w:space="0" w:color="000000"/>
              <w:bottom w:val="single" w:sz="18" w:space="0" w:color="000000"/>
            </w:tcBorders>
            <w:vAlign w:val="center"/>
            <w:hideMark/>
          </w:tcPr>
          <w:p w14:paraId="55C8A477"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bottom w:val="single" w:sz="18" w:space="0" w:color="000000"/>
              <w:right w:val="single" w:sz="18" w:space="0" w:color="000000"/>
            </w:tcBorders>
            <w:shd w:val="clear" w:color="auto" w:fill="FFFFFF"/>
            <w:vAlign w:val="center"/>
            <w:hideMark/>
          </w:tcPr>
          <w:p w14:paraId="0D5A3EB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5A2522B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DB1825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DE26F3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72D082FD" w14:textId="77777777" w:rsidR="00E24A7C" w:rsidRPr="00D738EC" w:rsidRDefault="00E24A7C" w:rsidP="009E0099">
            <w:pPr>
              <w:spacing w:after="0"/>
              <w:jc w:val="both"/>
              <w:rPr>
                <w:rFonts w:ascii="Times New Roman" w:hAnsi="Times New Roman" w:cs="Times New Roman"/>
                <w:sz w:val="26"/>
                <w:szCs w:val="26"/>
              </w:rPr>
            </w:pPr>
          </w:p>
        </w:tc>
      </w:tr>
    </w:tbl>
    <w:p w14:paraId="1DCB8BFE" w14:textId="77777777" w:rsidR="00E24A7C" w:rsidRPr="002409C3" w:rsidRDefault="00E24A7C" w:rsidP="00E24A7C">
      <w:pPr>
        <w:spacing w:after="0"/>
        <w:jc w:val="both"/>
        <w:rPr>
          <w:rFonts w:ascii="Times New Roman" w:hAnsi="Times New Roman" w:cs="Times New Roman"/>
          <w:b/>
          <w:bCs/>
          <w:sz w:val="26"/>
          <w:szCs w:val="26"/>
        </w:rPr>
      </w:pPr>
      <w:r w:rsidRPr="002409C3">
        <w:rPr>
          <w:rFonts w:ascii="Times New Roman" w:hAnsi="Times New Roman" w:cs="Times New Roman"/>
          <w:b/>
          <w:bCs/>
          <w:sz w:val="26"/>
          <w:szCs w:val="26"/>
        </w:rPr>
        <w:t>Source: Field Survey, 2023</w:t>
      </w:r>
    </w:p>
    <w:p w14:paraId="24C6581B"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The table shows 13(14.7%) strongly agree to the above question 56(54.9%) agree, while 21 (22.5%) remain undecided, 7 (6.9%) disagree and 1 strongly disagree.</w:t>
      </w:r>
    </w:p>
    <w:p w14:paraId="682ECC90" w14:textId="77777777" w:rsidR="00E24A7C" w:rsidRPr="00D738EC" w:rsidRDefault="00E24A7C" w:rsidP="00E24A7C">
      <w:pPr>
        <w:spacing w:after="0"/>
        <w:jc w:val="both"/>
        <w:rPr>
          <w:rFonts w:ascii="Times New Roman" w:hAnsi="Times New Roman" w:cs="Times New Roman"/>
          <w:sz w:val="26"/>
          <w:szCs w:val="26"/>
        </w:rPr>
      </w:pPr>
    </w:p>
    <w:p w14:paraId="666A9876" w14:textId="77777777" w:rsidR="00E24A7C" w:rsidRDefault="00E24A7C" w:rsidP="00E24A7C">
      <w:pPr>
        <w:spacing w:after="160" w:line="278"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2267D324"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lastRenderedPageBreak/>
        <w:t>4.2.5: RESPONSE TO QUESTION 4</w:t>
      </w:r>
    </w:p>
    <w:tbl>
      <w:tblPr>
        <w:tblW w:w="0" w:type="auto"/>
        <w:tblCellMar>
          <w:top w:w="15" w:type="dxa"/>
          <w:left w:w="15" w:type="dxa"/>
          <w:bottom w:w="15" w:type="dxa"/>
          <w:right w:w="15" w:type="dxa"/>
        </w:tblCellMar>
        <w:tblLook w:val="04A0" w:firstRow="1" w:lastRow="0" w:firstColumn="1" w:lastColumn="0" w:noHBand="0" w:noVBand="1"/>
      </w:tblPr>
      <w:tblGrid>
        <w:gridCol w:w="41"/>
        <w:gridCol w:w="2207"/>
        <w:gridCol w:w="1304"/>
        <w:gridCol w:w="934"/>
        <w:gridCol w:w="1675"/>
        <w:gridCol w:w="2410"/>
      </w:tblGrid>
      <w:tr w:rsidR="00E24A7C" w:rsidRPr="00D738EC" w14:paraId="3A453D17" w14:textId="77777777" w:rsidTr="009E0099">
        <w:trPr>
          <w:trHeight w:val="617"/>
        </w:trPr>
        <w:tc>
          <w:tcPr>
            <w:tcW w:w="0" w:type="auto"/>
            <w:gridSpan w:val="6"/>
            <w:tcBorders>
              <w:bottom w:val="single" w:sz="18" w:space="0" w:color="000000"/>
            </w:tcBorders>
            <w:shd w:val="clear" w:color="auto" w:fill="FFFFFF"/>
            <w:hideMark/>
          </w:tcPr>
          <w:p w14:paraId="041BD19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Poor management of internal audit department affects account or trade receivable.</w:t>
            </w:r>
          </w:p>
        </w:tc>
      </w:tr>
      <w:tr w:rsidR="00E24A7C" w:rsidRPr="00D738EC" w14:paraId="6F186077" w14:textId="77777777" w:rsidTr="009E0099">
        <w:trPr>
          <w:trHeight w:val="617"/>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0D45790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3D406A3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B38938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4818FE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297B026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Cumulative Percent</w:t>
            </w:r>
          </w:p>
        </w:tc>
      </w:tr>
      <w:tr w:rsidR="00E24A7C" w:rsidRPr="00D738EC" w14:paraId="63E2A1F9" w14:textId="77777777" w:rsidTr="009E0099">
        <w:trPr>
          <w:trHeight w:val="315"/>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1539ABC5"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top w:val="single" w:sz="18" w:space="0" w:color="000000"/>
              <w:right w:val="single" w:sz="18" w:space="0" w:color="000000"/>
            </w:tcBorders>
            <w:shd w:val="clear" w:color="auto" w:fill="FFFFFF"/>
            <w:vAlign w:val="center"/>
            <w:hideMark/>
          </w:tcPr>
          <w:p w14:paraId="607F65D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Disagree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127257E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7A1E86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95D312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7732689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w:t>
            </w:r>
          </w:p>
        </w:tc>
      </w:tr>
      <w:tr w:rsidR="00E24A7C" w:rsidRPr="00D738EC" w14:paraId="0FFE0C22" w14:textId="77777777" w:rsidTr="009E0099">
        <w:trPr>
          <w:trHeight w:val="139"/>
        </w:trPr>
        <w:tc>
          <w:tcPr>
            <w:tcW w:w="0" w:type="auto"/>
            <w:vMerge/>
            <w:tcBorders>
              <w:top w:val="single" w:sz="18" w:space="0" w:color="000000"/>
              <w:left w:val="single" w:sz="18" w:space="0" w:color="000000"/>
              <w:bottom w:val="single" w:sz="18" w:space="0" w:color="000000"/>
            </w:tcBorders>
            <w:vAlign w:val="center"/>
            <w:hideMark/>
          </w:tcPr>
          <w:p w14:paraId="086CADE5"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4C57D4E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Disagree</w:t>
            </w:r>
          </w:p>
        </w:tc>
        <w:tc>
          <w:tcPr>
            <w:tcW w:w="0" w:type="auto"/>
            <w:tcBorders>
              <w:left w:val="single" w:sz="18" w:space="0" w:color="000000"/>
              <w:right w:val="single" w:sz="8" w:space="0" w:color="000000"/>
            </w:tcBorders>
            <w:shd w:val="clear" w:color="auto" w:fill="FFFFFF"/>
            <w:vAlign w:val="center"/>
            <w:hideMark/>
          </w:tcPr>
          <w:p w14:paraId="608F69E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13</w:t>
            </w:r>
          </w:p>
        </w:tc>
        <w:tc>
          <w:tcPr>
            <w:tcW w:w="0" w:type="auto"/>
            <w:tcBorders>
              <w:left w:val="single" w:sz="8" w:space="0" w:color="000000"/>
              <w:right w:val="single" w:sz="8" w:space="0" w:color="000000"/>
            </w:tcBorders>
            <w:shd w:val="clear" w:color="auto" w:fill="FFFFFF"/>
            <w:vAlign w:val="center"/>
            <w:hideMark/>
          </w:tcPr>
          <w:p w14:paraId="78DF71E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12.7</w:t>
            </w:r>
          </w:p>
        </w:tc>
        <w:tc>
          <w:tcPr>
            <w:tcW w:w="0" w:type="auto"/>
            <w:tcBorders>
              <w:left w:val="single" w:sz="8" w:space="0" w:color="000000"/>
              <w:right w:val="single" w:sz="8" w:space="0" w:color="000000"/>
            </w:tcBorders>
            <w:shd w:val="clear" w:color="auto" w:fill="FFFFFF"/>
            <w:vAlign w:val="center"/>
            <w:hideMark/>
          </w:tcPr>
          <w:p w14:paraId="2F22803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12.7</w:t>
            </w:r>
          </w:p>
        </w:tc>
        <w:tc>
          <w:tcPr>
            <w:tcW w:w="0" w:type="auto"/>
            <w:tcBorders>
              <w:left w:val="single" w:sz="8" w:space="0" w:color="000000"/>
              <w:right w:val="single" w:sz="18" w:space="0" w:color="000000"/>
            </w:tcBorders>
            <w:shd w:val="clear" w:color="auto" w:fill="FFFFFF"/>
            <w:vAlign w:val="center"/>
            <w:hideMark/>
          </w:tcPr>
          <w:p w14:paraId="599DA63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14.7</w:t>
            </w:r>
          </w:p>
        </w:tc>
      </w:tr>
      <w:tr w:rsidR="00E24A7C" w:rsidRPr="00D738EC" w14:paraId="3DEEC8AE" w14:textId="77777777" w:rsidTr="009E0099">
        <w:trPr>
          <w:trHeight w:val="139"/>
        </w:trPr>
        <w:tc>
          <w:tcPr>
            <w:tcW w:w="0" w:type="auto"/>
            <w:vMerge/>
            <w:tcBorders>
              <w:top w:val="single" w:sz="18" w:space="0" w:color="000000"/>
              <w:left w:val="single" w:sz="18" w:space="0" w:color="000000"/>
              <w:bottom w:val="single" w:sz="18" w:space="0" w:color="000000"/>
            </w:tcBorders>
            <w:vAlign w:val="center"/>
            <w:hideMark/>
          </w:tcPr>
          <w:p w14:paraId="202435C4"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282F69A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Undecided</w:t>
            </w:r>
          </w:p>
        </w:tc>
        <w:tc>
          <w:tcPr>
            <w:tcW w:w="0" w:type="auto"/>
            <w:tcBorders>
              <w:left w:val="single" w:sz="18" w:space="0" w:color="000000"/>
              <w:right w:val="single" w:sz="8" w:space="0" w:color="000000"/>
            </w:tcBorders>
            <w:shd w:val="clear" w:color="auto" w:fill="FFFFFF"/>
            <w:vAlign w:val="center"/>
            <w:hideMark/>
          </w:tcPr>
          <w:p w14:paraId="3DF445F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12</w:t>
            </w:r>
          </w:p>
        </w:tc>
        <w:tc>
          <w:tcPr>
            <w:tcW w:w="0" w:type="auto"/>
            <w:tcBorders>
              <w:left w:val="single" w:sz="8" w:space="0" w:color="000000"/>
              <w:right w:val="single" w:sz="8" w:space="0" w:color="000000"/>
            </w:tcBorders>
            <w:shd w:val="clear" w:color="auto" w:fill="FFFFFF"/>
            <w:vAlign w:val="center"/>
            <w:hideMark/>
          </w:tcPr>
          <w:p w14:paraId="5F2DE87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11.8</w:t>
            </w:r>
          </w:p>
        </w:tc>
        <w:tc>
          <w:tcPr>
            <w:tcW w:w="0" w:type="auto"/>
            <w:tcBorders>
              <w:left w:val="single" w:sz="8" w:space="0" w:color="000000"/>
              <w:right w:val="single" w:sz="8" w:space="0" w:color="000000"/>
            </w:tcBorders>
            <w:shd w:val="clear" w:color="auto" w:fill="FFFFFF"/>
            <w:vAlign w:val="center"/>
            <w:hideMark/>
          </w:tcPr>
          <w:p w14:paraId="7F3B996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11.8</w:t>
            </w:r>
          </w:p>
        </w:tc>
        <w:tc>
          <w:tcPr>
            <w:tcW w:w="0" w:type="auto"/>
            <w:tcBorders>
              <w:left w:val="single" w:sz="8" w:space="0" w:color="000000"/>
              <w:right w:val="single" w:sz="18" w:space="0" w:color="000000"/>
            </w:tcBorders>
            <w:shd w:val="clear" w:color="auto" w:fill="FFFFFF"/>
            <w:vAlign w:val="center"/>
            <w:hideMark/>
          </w:tcPr>
          <w:p w14:paraId="2C7920D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26.5</w:t>
            </w:r>
          </w:p>
        </w:tc>
      </w:tr>
      <w:tr w:rsidR="00E24A7C" w:rsidRPr="00D738EC" w14:paraId="3F223E34" w14:textId="77777777" w:rsidTr="009E0099">
        <w:trPr>
          <w:trHeight w:val="139"/>
        </w:trPr>
        <w:tc>
          <w:tcPr>
            <w:tcW w:w="0" w:type="auto"/>
            <w:vMerge/>
            <w:tcBorders>
              <w:top w:val="single" w:sz="18" w:space="0" w:color="000000"/>
              <w:left w:val="single" w:sz="18" w:space="0" w:color="000000"/>
              <w:bottom w:val="single" w:sz="18" w:space="0" w:color="000000"/>
            </w:tcBorders>
            <w:vAlign w:val="center"/>
            <w:hideMark/>
          </w:tcPr>
          <w:p w14:paraId="0C95817F"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5E95A72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Agree</w:t>
            </w:r>
          </w:p>
        </w:tc>
        <w:tc>
          <w:tcPr>
            <w:tcW w:w="0" w:type="auto"/>
            <w:tcBorders>
              <w:left w:val="single" w:sz="18" w:space="0" w:color="000000"/>
              <w:right w:val="single" w:sz="8" w:space="0" w:color="000000"/>
            </w:tcBorders>
            <w:shd w:val="clear" w:color="auto" w:fill="FFFFFF"/>
            <w:vAlign w:val="center"/>
            <w:hideMark/>
          </w:tcPr>
          <w:p w14:paraId="2E3A379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41</w:t>
            </w:r>
          </w:p>
        </w:tc>
        <w:tc>
          <w:tcPr>
            <w:tcW w:w="0" w:type="auto"/>
            <w:tcBorders>
              <w:left w:val="single" w:sz="8" w:space="0" w:color="000000"/>
              <w:right w:val="single" w:sz="8" w:space="0" w:color="000000"/>
            </w:tcBorders>
            <w:shd w:val="clear" w:color="auto" w:fill="FFFFFF"/>
            <w:vAlign w:val="center"/>
            <w:hideMark/>
          </w:tcPr>
          <w:p w14:paraId="0A7487F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40.2</w:t>
            </w:r>
          </w:p>
        </w:tc>
        <w:tc>
          <w:tcPr>
            <w:tcW w:w="0" w:type="auto"/>
            <w:tcBorders>
              <w:left w:val="single" w:sz="8" w:space="0" w:color="000000"/>
              <w:right w:val="single" w:sz="8" w:space="0" w:color="000000"/>
            </w:tcBorders>
            <w:shd w:val="clear" w:color="auto" w:fill="FFFFFF"/>
            <w:vAlign w:val="center"/>
            <w:hideMark/>
          </w:tcPr>
          <w:p w14:paraId="338FA60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40.2</w:t>
            </w:r>
          </w:p>
        </w:tc>
        <w:tc>
          <w:tcPr>
            <w:tcW w:w="0" w:type="auto"/>
            <w:tcBorders>
              <w:left w:val="single" w:sz="8" w:space="0" w:color="000000"/>
              <w:right w:val="single" w:sz="18" w:space="0" w:color="000000"/>
            </w:tcBorders>
            <w:shd w:val="clear" w:color="auto" w:fill="FFFFFF"/>
            <w:vAlign w:val="center"/>
            <w:hideMark/>
          </w:tcPr>
          <w:p w14:paraId="28E0477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66.7</w:t>
            </w:r>
          </w:p>
        </w:tc>
      </w:tr>
      <w:tr w:rsidR="00E24A7C" w:rsidRPr="00D738EC" w14:paraId="50830952" w14:textId="77777777" w:rsidTr="009E0099">
        <w:trPr>
          <w:trHeight w:val="139"/>
        </w:trPr>
        <w:tc>
          <w:tcPr>
            <w:tcW w:w="0" w:type="auto"/>
            <w:vMerge/>
            <w:tcBorders>
              <w:top w:val="single" w:sz="18" w:space="0" w:color="000000"/>
              <w:left w:val="single" w:sz="18" w:space="0" w:color="000000"/>
              <w:bottom w:val="single" w:sz="18" w:space="0" w:color="000000"/>
            </w:tcBorders>
            <w:vAlign w:val="center"/>
            <w:hideMark/>
          </w:tcPr>
          <w:p w14:paraId="1FB91D8B"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1BAF305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agree</w:t>
            </w:r>
          </w:p>
        </w:tc>
        <w:tc>
          <w:tcPr>
            <w:tcW w:w="0" w:type="auto"/>
            <w:tcBorders>
              <w:left w:val="single" w:sz="18" w:space="0" w:color="000000"/>
              <w:right w:val="single" w:sz="8" w:space="0" w:color="000000"/>
            </w:tcBorders>
            <w:shd w:val="clear" w:color="auto" w:fill="FFFFFF"/>
            <w:vAlign w:val="center"/>
            <w:hideMark/>
          </w:tcPr>
          <w:p w14:paraId="2ADF5BF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32</w:t>
            </w:r>
          </w:p>
        </w:tc>
        <w:tc>
          <w:tcPr>
            <w:tcW w:w="0" w:type="auto"/>
            <w:tcBorders>
              <w:left w:val="single" w:sz="8" w:space="0" w:color="000000"/>
              <w:right w:val="single" w:sz="8" w:space="0" w:color="000000"/>
            </w:tcBorders>
            <w:shd w:val="clear" w:color="auto" w:fill="FFFFFF"/>
            <w:vAlign w:val="center"/>
            <w:hideMark/>
          </w:tcPr>
          <w:p w14:paraId="55D7059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33.3</w:t>
            </w:r>
          </w:p>
        </w:tc>
        <w:tc>
          <w:tcPr>
            <w:tcW w:w="0" w:type="auto"/>
            <w:tcBorders>
              <w:left w:val="single" w:sz="8" w:space="0" w:color="000000"/>
              <w:right w:val="single" w:sz="8" w:space="0" w:color="000000"/>
            </w:tcBorders>
            <w:shd w:val="clear" w:color="auto" w:fill="FFFFFF"/>
            <w:vAlign w:val="center"/>
            <w:hideMark/>
          </w:tcPr>
          <w:p w14:paraId="34FD5D6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33.3</w:t>
            </w:r>
          </w:p>
        </w:tc>
        <w:tc>
          <w:tcPr>
            <w:tcW w:w="0" w:type="auto"/>
            <w:tcBorders>
              <w:left w:val="single" w:sz="8" w:space="0" w:color="000000"/>
              <w:right w:val="single" w:sz="18" w:space="0" w:color="000000"/>
            </w:tcBorders>
            <w:shd w:val="clear" w:color="auto" w:fill="FFFFFF"/>
            <w:vAlign w:val="center"/>
            <w:hideMark/>
          </w:tcPr>
          <w:p w14:paraId="76F5D89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r>
      <w:tr w:rsidR="00E24A7C" w:rsidRPr="00D738EC" w14:paraId="4025C2F0" w14:textId="77777777" w:rsidTr="009E0099">
        <w:trPr>
          <w:trHeight w:val="139"/>
        </w:trPr>
        <w:tc>
          <w:tcPr>
            <w:tcW w:w="0" w:type="auto"/>
            <w:vMerge/>
            <w:tcBorders>
              <w:top w:val="single" w:sz="18" w:space="0" w:color="000000"/>
              <w:left w:val="single" w:sz="18" w:space="0" w:color="000000"/>
              <w:bottom w:val="single" w:sz="18" w:space="0" w:color="000000"/>
            </w:tcBorders>
            <w:vAlign w:val="center"/>
            <w:hideMark/>
          </w:tcPr>
          <w:p w14:paraId="4E09815B"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bottom w:val="single" w:sz="18" w:space="0" w:color="000000"/>
              <w:right w:val="single" w:sz="18" w:space="0" w:color="000000"/>
            </w:tcBorders>
            <w:shd w:val="clear" w:color="auto" w:fill="FFFFFF"/>
            <w:vAlign w:val="center"/>
            <w:hideMark/>
          </w:tcPr>
          <w:p w14:paraId="5DB44F7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695A103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F2C71A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71120E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57284D2E" w14:textId="77777777" w:rsidR="00E24A7C" w:rsidRPr="00D738EC" w:rsidRDefault="00E24A7C" w:rsidP="009E0099">
            <w:pPr>
              <w:spacing w:after="0"/>
              <w:jc w:val="both"/>
              <w:rPr>
                <w:rFonts w:ascii="Times New Roman" w:hAnsi="Times New Roman" w:cs="Times New Roman"/>
                <w:sz w:val="26"/>
                <w:szCs w:val="26"/>
              </w:rPr>
            </w:pPr>
          </w:p>
        </w:tc>
      </w:tr>
    </w:tbl>
    <w:p w14:paraId="03B45A3E"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Source: Field Survey, 2023</w:t>
      </w:r>
    </w:p>
    <w:p w14:paraId="38F6A2F6" w14:textId="77777777" w:rsidR="00E24A7C" w:rsidRPr="00047F52"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The table above shows 32(33.3%) strongly agree to the above question, 40 (40.2%) agree, while 12 (11.8%) remain undecided, 11 (12.7%) disagree and 2 strongly disagree.</w:t>
      </w:r>
    </w:p>
    <w:p w14:paraId="68D6982C"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4.2.6: RESPONSE TO QUESTION 5</w:t>
      </w:r>
    </w:p>
    <w:tbl>
      <w:tblPr>
        <w:tblW w:w="0" w:type="auto"/>
        <w:tblCellMar>
          <w:top w:w="15" w:type="dxa"/>
          <w:left w:w="15" w:type="dxa"/>
          <w:bottom w:w="15" w:type="dxa"/>
          <w:right w:w="15" w:type="dxa"/>
        </w:tblCellMar>
        <w:tblLook w:val="04A0" w:firstRow="1" w:lastRow="0" w:firstColumn="1" w:lastColumn="0" w:noHBand="0" w:noVBand="1"/>
      </w:tblPr>
      <w:tblGrid>
        <w:gridCol w:w="46"/>
        <w:gridCol w:w="2146"/>
        <w:gridCol w:w="1465"/>
        <w:gridCol w:w="1049"/>
        <w:gridCol w:w="1598"/>
        <w:gridCol w:w="2336"/>
      </w:tblGrid>
      <w:tr w:rsidR="00E24A7C" w:rsidRPr="00D738EC" w14:paraId="7EA02851" w14:textId="77777777" w:rsidTr="009E0099">
        <w:trPr>
          <w:trHeight w:val="654"/>
        </w:trPr>
        <w:tc>
          <w:tcPr>
            <w:tcW w:w="0" w:type="auto"/>
            <w:gridSpan w:val="6"/>
            <w:tcBorders>
              <w:bottom w:val="single" w:sz="18" w:space="0" w:color="000000"/>
            </w:tcBorders>
            <w:shd w:val="clear" w:color="auto" w:fill="FFFFFF"/>
            <w:hideMark/>
          </w:tcPr>
          <w:p w14:paraId="0B98C3E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Effective management of internal audit department ensures long time operation of Nigeria public Enterprises</w:t>
            </w:r>
          </w:p>
        </w:tc>
      </w:tr>
      <w:tr w:rsidR="00E24A7C" w:rsidRPr="00D738EC" w14:paraId="2E510132" w14:textId="77777777" w:rsidTr="009E0099">
        <w:trPr>
          <w:trHeight w:val="654"/>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61379C7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2D7B6B5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2D27D3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101B7EA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09D793E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Cumulative Percent</w:t>
            </w:r>
          </w:p>
        </w:tc>
      </w:tr>
      <w:tr w:rsidR="00E24A7C" w:rsidRPr="00D738EC" w14:paraId="5954EBB4" w14:textId="77777777" w:rsidTr="009E0099">
        <w:trPr>
          <w:trHeight w:val="334"/>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74A7A890"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top w:val="single" w:sz="18" w:space="0" w:color="000000"/>
              <w:right w:val="single" w:sz="18" w:space="0" w:color="000000"/>
            </w:tcBorders>
            <w:shd w:val="clear" w:color="auto" w:fill="FFFFFF"/>
            <w:vAlign w:val="center"/>
            <w:hideMark/>
          </w:tcPr>
          <w:p w14:paraId="5EFA8E8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Disagree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4D39BDC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6</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B338AF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5.9</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366D44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5.9</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5AE9E07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5.9</w:t>
            </w:r>
          </w:p>
        </w:tc>
      </w:tr>
      <w:tr w:rsidR="00E24A7C" w:rsidRPr="00D738EC" w14:paraId="73AA242D" w14:textId="77777777" w:rsidTr="009E0099">
        <w:trPr>
          <w:trHeight w:val="147"/>
        </w:trPr>
        <w:tc>
          <w:tcPr>
            <w:tcW w:w="0" w:type="auto"/>
            <w:vMerge/>
            <w:tcBorders>
              <w:top w:val="single" w:sz="18" w:space="0" w:color="000000"/>
              <w:left w:val="single" w:sz="18" w:space="0" w:color="000000"/>
              <w:bottom w:val="single" w:sz="18" w:space="0" w:color="000000"/>
            </w:tcBorders>
            <w:vAlign w:val="center"/>
            <w:hideMark/>
          </w:tcPr>
          <w:p w14:paraId="29E33441"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0C586F9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Disagree</w:t>
            </w:r>
          </w:p>
        </w:tc>
        <w:tc>
          <w:tcPr>
            <w:tcW w:w="0" w:type="auto"/>
            <w:tcBorders>
              <w:left w:val="single" w:sz="18" w:space="0" w:color="000000"/>
              <w:right w:val="single" w:sz="8" w:space="0" w:color="000000"/>
            </w:tcBorders>
            <w:shd w:val="clear" w:color="auto" w:fill="FFFFFF"/>
            <w:vAlign w:val="center"/>
            <w:hideMark/>
          </w:tcPr>
          <w:p w14:paraId="37BEB73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8</w:t>
            </w:r>
          </w:p>
        </w:tc>
        <w:tc>
          <w:tcPr>
            <w:tcW w:w="0" w:type="auto"/>
            <w:tcBorders>
              <w:left w:val="single" w:sz="8" w:space="0" w:color="000000"/>
              <w:right w:val="single" w:sz="8" w:space="0" w:color="000000"/>
            </w:tcBorders>
            <w:shd w:val="clear" w:color="auto" w:fill="FFFFFF"/>
            <w:vAlign w:val="center"/>
            <w:hideMark/>
          </w:tcPr>
          <w:p w14:paraId="2A88C43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7.8</w:t>
            </w:r>
          </w:p>
        </w:tc>
        <w:tc>
          <w:tcPr>
            <w:tcW w:w="0" w:type="auto"/>
            <w:tcBorders>
              <w:left w:val="single" w:sz="8" w:space="0" w:color="000000"/>
              <w:right w:val="single" w:sz="8" w:space="0" w:color="000000"/>
            </w:tcBorders>
            <w:shd w:val="clear" w:color="auto" w:fill="FFFFFF"/>
            <w:vAlign w:val="center"/>
            <w:hideMark/>
          </w:tcPr>
          <w:p w14:paraId="5BDCC4D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7.8</w:t>
            </w:r>
          </w:p>
        </w:tc>
        <w:tc>
          <w:tcPr>
            <w:tcW w:w="0" w:type="auto"/>
            <w:tcBorders>
              <w:left w:val="single" w:sz="8" w:space="0" w:color="000000"/>
              <w:right w:val="single" w:sz="18" w:space="0" w:color="000000"/>
            </w:tcBorders>
            <w:shd w:val="clear" w:color="auto" w:fill="FFFFFF"/>
            <w:vAlign w:val="center"/>
            <w:hideMark/>
          </w:tcPr>
          <w:p w14:paraId="3F77D81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13.7</w:t>
            </w:r>
          </w:p>
        </w:tc>
      </w:tr>
      <w:tr w:rsidR="00E24A7C" w:rsidRPr="00D738EC" w14:paraId="373F40FC" w14:textId="77777777" w:rsidTr="009E0099">
        <w:trPr>
          <w:trHeight w:val="147"/>
        </w:trPr>
        <w:tc>
          <w:tcPr>
            <w:tcW w:w="0" w:type="auto"/>
            <w:vMerge/>
            <w:tcBorders>
              <w:top w:val="single" w:sz="18" w:space="0" w:color="000000"/>
              <w:left w:val="single" w:sz="18" w:space="0" w:color="000000"/>
              <w:bottom w:val="single" w:sz="18" w:space="0" w:color="000000"/>
            </w:tcBorders>
            <w:vAlign w:val="center"/>
            <w:hideMark/>
          </w:tcPr>
          <w:p w14:paraId="613ABE2B"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259E602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Undecided</w:t>
            </w:r>
          </w:p>
        </w:tc>
        <w:tc>
          <w:tcPr>
            <w:tcW w:w="0" w:type="auto"/>
            <w:tcBorders>
              <w:left w:val="single" w:sz="18" w:space="0" w:color="000000"/>
              <w:right w:val="single" w:sz="8" w:space="0" w:color="000000"/>
            </w:tcBorders>
            <w:shd w:val="clear" w:color="auto" w:fill="FFFFFF"/>
            <w:vAlign w:val="center"/>
            <w:hideMark/>
          </w:tcPr>
          <w:p w14:paraId="47DB543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17</w:t>
            </w:r>
          </w:p>
        </w:tc>
        <w:tc>
          <w:tcPr>
            <w:tcW w:w="0" w:type="auto"/>
            <w:tcBorders>
              <w:left w:val="single" w:sz="8" w:space="0" w:color="000000"/>
              <w:right w:val="single" w:sz="8" w:space="0" w:color="000000"/>
            </w:tcBorders>
            <w:shd w:val="clear" w:color="auto" w:fill="FFFFFF"/>
            <w:vAlign w:val="center"/>
            <w:hideMark/>
          </w:tcPr>
          <w:p w14:paraId="4439B31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16.7</w:t>
            </w:r>
          </w:p>
        </w:tc>
        <w:tc>
          <w:tcPr>
            <w:tcW w:w="0" w:type="auto"/>
            <w:tcBorders>
              <w:left w:val="single" w:sz="8" w:space="0" w:color="000000"/>
              <w:right w:val="single" w:sz="8" w:space="0" w:color="000000"/>
            </w:tcBorders>
            <w:shd w:val="clear" w:color="auto" w:fill="FFFFFF"/>
            <w:vAlign w:val="center"/>
            <w:hideMark/>
          </w:tcPr>
          <w:p w14:paraId="74986AA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16.7</w:t>
            </w:r>
          </w:p>
        </w:tc>
        <w:tc>
          <w:tcPr>
            <w:tcW w:w="0" w:type="auto"/>
            <w:tcBorders>
              <w:left w:val="single" w:sz="8" w:space="0" w:color="000000"/>
              <w:right w:val="single" w:sz="18" w:space="0" w:color="000000"/>
            </w:tcBorders>
            <w:shd w:val="clear" w:color="auto" w:fill="FFFFFF"/>
            <w:vAlign w:val="center"/>
            <w:hideMark/>
          </w:tcPr>
          <w:p w14:paraId="16402E5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30.4</w:t>
            </w:r>
          </w:p>
        </w:tc>
      </w:tr>
      <w:tr w:rsidR="00E24A7C" w:rsidRPr="00D738EC" w14:paraId="399DBBB5" w14:textId="77777777" w:rsidTr="009E0099">
        <w:trPr>
          <w:trHeight w:val="147"/>
        </w:trPr>
        <w:tc>
          <w:tcPr>
            <w:tcW w:w="0" w:type="auto"/>
            <w:vMerge/>
            <w:tcBorders>
              <w:top w:val="single" w:sz="18" w:space="0" w:color="000000"/>
              <w:left w:val="single" w:sz="18" w:space="0" w:color="000000"/>
              <w:bottom w:val="single" w:sz="18" w:space="0" w:color="000000"/>
            </w:tcBorders>
            <w:vAlign w:val="center"/>
            <w:hideMark/>
          </w:tcPr>
          <w:p w14:paraId="10ACDAEB"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525714E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Agree</w:t>
            </w:r>
          </w:p>
        </w:tc>
        <w:tc>
          <w:tcPr>
            <w:tcW w:w="0" w:type="auto"/>
            <w:tcBorders>
              <w:left w:val="single" w:sz="18" w:space="0" w:color="000000"/>
              <w:right w:val="single" w:sz="8" w:space="0" w:color="000000"/>
            </w:tcBorders>
            <w:shd w:val="clear" w:color="auto" w:fill="FFFFFF"/>
            <w:vAlign w:val="center"/>
            <w:hideMark/>
          </w:tcPr>
          <w:p w14:paraId="71C9D03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50</w:t>
            </w:r>
          </w:p>
        </w:tc>
        <w:tc>
          <w:tcPr>
            <w:tcW w:w="0" w:type="auto"/>
            <w:tcBorders>
              <w:left w:val="single" w:sz="8" w:space="0" w:color="000000"/>
              <w:right w:val="single" w:sz="8" w:space="0" w:color="000000"/>
            </w:tcBorders>
            <w:shd w:val="clear" w:color="auto" w:fill="FFFFFF"/>
            <w:vAlign w:val="center"/>
            <w:hideMark/>
          </w:tcPr>
          <w:p w14:paraId="66458FD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51.0</w:t>
            </w:r>
          </w:p>
        </w:tc>
        <w:tc>
          <w:tcPr>
            <w:tcW w:w="0" w:type="auto"/>
            <w:tcBorders>
              <w:left w:val="single" w:sz="8" w:space="0" w:color="000000"/>
              <w:right w:val="single" w:sz="8" w:space="0" w:color="000000"/>
            </w:tcBorders>
            <w:shd w:val="clear" w:color="auto" w:fill="FFFFFF"/>
            <w:vAlign w:val="center"/>
            <w:hideMark/>
          </w:tcPr>
          <w:p w14:paraId="15AC1E6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51.0</w:t>
            </w:r>
          </w:p>
        </w:tc>
        <w:tc>
          <w:tcPr>
            <w:tcW w:w="0" w:type="auto"/>
            <w:tcBorders>
              <w:left w:val="single" w:sz="8" w:space="0" w:color="000000"/>
              <w:right w:val="single" w:sz="18" w:space="0" w:color="000000"/>
            </w:tcBorders>
            <w:shd w:val="clear" w:color="auto" w:fill="FFFFFF"/>
            <w:vAlign w:val="center"/>
            <w:hideMark/>
          </w:tcPr>
          <w:p w14:paraId="0717DD9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81.4</w:t>
            </w:r>
          </w:p>
        </w:tc>
      </w:tr>
      <w:tr w:rsidR="00E24A7C" w:rsidRPr="00D738EC" w14:paraId="5A81B7B8" w14:textId="77777777" w:rsidTr="009E0099">
        <w:trPr>
          <w:trHeight w:val="147"/>
        </w:trPr>
        <w:tc>
          <w:tcPr>
            <w:tcW w:w="0" w:type="auto"/>
            <w:vMerge/>
            <w:tcBorders>
              <w:top w:val="single" w:sz="18" w:space="0" w:color="000000"/>
              <w:left w:val="single" w:sz="18" w:space="0" w:color="000000"/>
              <w:bottom w:val="single" w:sz="18" w:space="0" w:color="000000"/>
            </w:tcBorders>
            <w:vAlign w:val="center"/>
            <w:hideMark/>
          </w:tcPr>
          <w:p w14:paraId="7336E944"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1C9FBFB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agree</w:t>
            </w:r>
          </w:p>
        </w:tc>
        <w:tc>
          <w:tcPr>
            <w:tcW w:w="0" w:type="auto"/>
            <w:tcBorders>
              <w:left w:val="single" w:sz="18" w:space="0" w:color="000000"/>
              <w:right w:val="single" w:sz="8" w:space="0" w:color="000000"/>
            </w:tcBorders>
            <w:shd w:val="clear" w:color="auto" w:fill="FFFFFF"/>
            <w:vAlign w:val="center"/>
            <w:hideMark/>
          </w:tcPr>
          <w:p w14:paraId="378B1D4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19</w:t>
            </w:r>
          </w:p>
        </w:tc>
        <w:tc>
          <w:tcPr>
            <w:tcW w:w="0" w:type="auto"/>
            <w:tcBorders>
              <w:left w:val="single" w:sz="8" w:space="0" w:color="000000"/>
              <w:right w:val="single" w:sz="8" w:space="0" w:color="000000"/>
            </w:tcBorders>
            <w:shd w:val="clear" w:color="auto" w:fill="FFFFFF"/>
            <w:vAlign w:val="center"/>
            <w:hideMark/>
          </w:tcPr>
          <w:p w14:paraId="6EF0384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18.6</w:t>
            </w:r>
          </w:p>
        </w:tc>
        <w:tc>
          <w:tcPr>
            <w:tcW w:w="0" w:type="auto"/>
            <w:tcBorders>
              <w:left w:val="single" w:sz="8" w:space="0" w:color="000000"/>
              <w:right w:val="single" w:sz="8" w:space="0" w:color="000000"/>
            </w:tcBorders>
            <w:shd w:val="clear" w:color="auto" w:fill="FFFFFF"/>
            <w:vAlign w:val="center"/>
            <w:hideMark/>
          </w:tcPr>
          <w:p w14:paraId="10AB570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18.6</w:t>
            </w:r>
          </w:p>
        </w:tc>
        <w:tc>
          <w:tcPr>
            <w:tcW w:w="0" w:type="auto"/>
            <w:tcBorders>
              <w:left w:val="single" w:sz="8" w:space="0" w:color="000000"/>
              <w:right w:val="single" w:sz="18" w:space="0" w:color="000000"/>
            </w:tcBorders>
            <w:shd w:val="clear" w:color="auto" w:fill="FFFFFF"/>
            <w:vAlign w:val="center"/>
            <w:hideMark/>
          </w:tcPr>
          <w:p w14:paraId="1835942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r>
      <w:tr w:rsidR="00E24A7C" w:rsidRPr="00D738EC" w14:paraId="31ACDF48" w14:textId="77777777" w:rsidTr="009E0099">
        <w:trPr>
          <w:trHeight w:val="147"/>
        </w:trPr>
        <w:tc>
          <w:tcPr>
            <w:tcW w:w="0" w:type="auto"/>
            <w:vMerge/>
            <w:tcBorders>
              <w:top w:val="single" w:sz="18" w:space="0" w:color="000000"/>
              <w:left w:val="single" w:sz="18" w:space="0" w:color="000000"/>
              <w:bottom w:val="single" w:sz="18" w:space="0" w:color="000000"/>
            </w:tcBorders>
            <w:vAlign w:val="center"/>
            <w:hideMark/>
          </w:tcPr>
          <w:p w14:paraId="3D71EAFB"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bottom w:val="single" w:sz="18" w:space="0" w:color="000000"/>
              <w:right w:val="single" w:sz="18" w:space="0" w:color="000000"/>
            </w:tcBorders>
            <w:shd w:val="clear" w:color="auto" w:fill="FFFFFF"/>
            <w:vAlign w:val="center"/>
            <w:hideMark/>
          </w:tcPr>
          <w:p w14:paraId="5650708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66FADB7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0C242F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78EE1C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3F7975E6" w14:textId="77777777" w:rsidR="00E24A7C" w:rsidRPr="00D738EC" w:rsidRDefault="00E24A7C" w:rsidP="009E0099">
            <w:pPr>
              <w:spacing w:after="0"/>
              <w:jc w:val="both"/>
              <w:rPr>
                <w:rFonts w:ascii="Times New Roman" w:hAnsi="Times New Roman" w:cs="Times New Roman"/>
                <w:sz w:val="26"/>
                <w:szCs w:val="26"/>
              </w:rPr>
            </w:pPr>
          </w:p>
        </w:tc>
      </w:tr>
    </w:tbl>
    <w:p w14:paraId="4FFEA81E"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Source: Field Survey, 2023</w:t>
      </w:r>
    </w:p>
    <w:p w14:paraId="7784745E"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The above table shows that 17(18.6%) respondents strongly agree on the above question, 50 (51%) majority agree, 17(16.7%) remain undecided, 8 (7.8%) disagree and 6 (5.9%) strongly disagree to the statement.</w:t>
      </w:r>
    </w:p>
    <w:p w14:paraId="2F712273"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lastRenderedPageBreak/>
        <w:t>MONITORINGAND EFFECTIVENESS AND EFFICIENCY </w:t>
      </w:r>
    </w:p>
    <w:p w14:paraId="224369A0"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4.2.7: RESPONSE TO QUESTION 6</w:t>
      </w:r>
    </w:p>
    <w:tbl>
      <w:tblPr>
        <w:tblW w:w="0" w:type="auto"/>
        <w:tblCellMar>
          <w:top w:w="15" w:type="dxa"/>
          <w:left w:w="15" w:type="dxa"/>
          <w:bottom w:w="15" w:type="dxa"/>
          <w:right w:w="15" w:type="dxa"/>
        </w:tblCellMar>
        <w:tblLook w:val="04A0" w:firstRow="1" w:lastRow="0" w:firstColumn="1" w:lastColumn="0" w:noHBand="0" w:noVBand="1"/>
      </w:tblPr>
      <w:tblGrid>
        <w:gridCol w:w="48"/>
        <w:gridCol w:w="2124"/>
        <w:gridCol w:w="1506"/>
        <w:gridCol w:w="1079"/>
        <w:gridCol w:w="1573"/>
        <w:gridCol w:w="2310"/>
      </w:tblGrid>
      <w:tr w:rsidR="00E24A7C" w:rsidRPr="00D738EC" w14:paraId="6D0FBEAC" w14:textId="77777777" w:rsidTr="009E0099">
        <w:trPr>
          <w:trHeight w:val="316"/>
        </w:trPr>
        <w:tc>
          <w:tcPr>
            <w:tcW w:w="0" w:type="auto"/>
            <w:gridSpan w:val="6"/>
            <w:tcBorders>
              <w:bottom w:val="single" w:sz="18" w:space="0" w:color="000000"/>
            </w:tcBorders>
            <w:shd w:val="clear" w:color="auto" w:fill="FFFFFF"/>
            <w:hideMark/>
          </w:tcPr>
          <w:p w14:paraId="0F37DC6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There’s significant relation between Monitoring and Effectiveness and Efficiency Effectiveness of Nigeria Public Enterprises</w:t>
            </w:r>
          </w:p>
        </w:tc>
      </w:tr>
      <w:tr w:rsidR="00E24A7C" w:rsidRPr="00D738EC" w14:paraId="338A56D6" w14:textId="77777777" w:rsidTr="009E0099">
        <w:trPr>
          <w:trHeight w:val="655"/>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1012C97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3BC7B32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73169C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DB3425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21040D9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Cumulative Percent</w:t>
            </w:r>
          </w:p>
        </w:tc>
      </w:tr>
      <w:tr w:rsidR="00E24A7C" w:rsidRPr="00D738EC" w14:paraId="18F505D1" w14:textId="77777777" w:rsidTr="009E0099">
        <w:trPr>
          <w:trHeight w:val="316"/>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5D3228AE"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top w:val="single" w:sz="18" w:space="0" w:color="000000"/>
              <w:right w:val="single" w:sz="18" w:space="0" w:color="000000"/>
            </w:tcBorders>
            <w:shd w:val="clear" w:color="auto" w:fill="FFFFFF"/>
            <w:vAlign w:val="center"/>
            <w:hideMark/>
          </w:tcPr>
          <w:p w14:paraId="684F8C5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Disagree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4EC83D2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2DFB11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A991BE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ED0BD2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w:t>
            </w:r>
          </w:p>
        </w:tc>
      </w:tr>
      <w:tr w:rsidR="00E24A7C" w:rsidRPr="00D738EC" w14:paraId="6C1410EE" w14:textId="77777777" w:rsidTr="009E0099">
        <w:trPr>
          <w:trHeight w:val="145"/>
        </w:trPr>
        <w:tc>
          <w:tcPr>
            <w:tcW w:w="0" w:type="auto"/>
            <w:vMerge/>
            <w:tcBorders>
              <w:top w:val="single" w:sz="18" w:space="0" w:color="000000"/>
              <w:left w:val="single" w:sz="18" w:space="0" w:color="000000"/>
              <w:bottom w:val="single" w:sz="18" w:space="0" w:color="000000"/>
            </w:tcBorders>
            <w:vAlign w:val="center"/>
            <w:hideMark/>
          </w:tcPr>
          <w:p w14:paraId="0AECE072"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3C6B2DC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Disagree</w:t>
            </w:r>
          </w:p>
        </w:tc>
        <w:tc>
          <w:tcPr>
            <w:tcW w:w="0" w:type="auto"/>
            <w:tcBorders>
              <w:left w:val="single" w:sz="18" w:space="0" w:color="000000"/>
              <w:right w:val="single" w:sz="8" w:space="0" w:color="000000"/>
            </w:tcBorders>
            <w:shd w:val="clear" w:color="auto" w:fill="FFFFFF"/>
            <w:vAlign w:val="center"/>
            <w:hideMark/>
          </w:tcPr>
          <w:p w14:paraId="76C75C1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8</w:t>
            </w:r>
          </w:p>
        </w:tc>
        <w:tc>
          <w:tcPr>
            <w:tcW w:w="0" w:type="auto"/>
            <w:tcBorders>
              <w:left w:val="single" w:sz="8" w:space="0" w:color="000000"/>
              <w:right w:val="single" w:sz="8" w:space="0" w:color="000000"/>
            </w:tcBorders>
            <w:shd w:val="clear" w:color="auto" w:fill="FFFFFF"/>
            <w:vAlign w:val="center"/>
            <w:hideMark/>
          </w:tcPr>
          <w:p w14:paraId="5924DEC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7.8</w:t>
            </w:r>
          </w:p>
        </w:tc>
        <w:tc>
          <w:tcPr>
            <w:tcW w:w="0" w:type="auto"/>
            <w:tcBorders>
              <w:left w:val="single" w:sz="8" w:space="0" w:color="000000"/>
              <w:right w:val="single" w:sz="8" w:space="0" w:color="000000"/>
            </w:tcBorders>
            <w:shd w:val="clear" w:color="auto" w:fill="FFFFFF"/>
            <w:vAlign w:val="center"/>
            <w:hideMark/>
          </w:tcPr>
          <w:p w14:paraId="7683856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7.8</w:t>
            </w:r>
          </w:p>
        </w:tc>
        <w:tc>
          <w:tcPr>
            <w:tcW w:w="0" w:type="auto"/>
            <w:tcBorders>
              <w:left w:val="single" w:sz="8" w:space="0" w:color="000000"/>
              <w:right w:val="single" w:sz="18" w:space="0" w:color="000000"/>
            </w:tcBorders>
            <w:shd w:val="clear" w:color="auto" w:fill="FFFFFF"/>
            <w:vAlign w:val="center"/>
            <w:hideMark/>
          </w:tcPr>
          <w:p w14:paraId="2EA0DB9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9.8</w:t>
            </w:r>
          </w:p>
        </w:tc>
      </w:tr>
      <w:tr w:rsidR="00E24A7C" w:rsidRPr="00D738EC" w14:paraId="1C731DE2" w14:textId="77777777" w:rsidTr="009E0099">
        <w:trPr>
          <w:trHeight w:val="145"/>
        </w:trPr>
        <w:tc>
          <w:tcPr>
            <w:tcW w:w="0" w:type="auto"/>
            <w:vMerge/>
            <w:tcBorders>
              <w:top w:val="single" w:sz="18" w:space="0" w:color="000000"/>
              <w:left w:val="single" w:sz="18" w:space="0" w:color="000000"/>
              <w:bottom w:val="single" w:sz="18" w:space="0" w:color="000000"/>
            </w:tcBorders>
            <w:vAlign w:val="center"/>
            <w:hideMark/>
          </w:tcPr>
          <w:p w14:paraId="58DA70B2"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4F224EC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Undecided</w:t>
            </w:r>
          </w:p>
        </w:tc>
        <w:tc>
          <w:tcPr>
            <w:tcW w:w="0" w:type="auto"/>
            <w:tcBorders>
              <w:left w:val="single" w:sz="18" w:space="0" w:color="000000"/>
              <w:right w:val="single" w:sz="8" w:space="0" w:color="000000"/>
            </w:tcBorders>
            <w:shd w:val="clear" w:color="auto" w:fill="FFFFFF"/>
            <w:vAlign w:val="center"/>
            <w:hideMark/>
          </w:tcPr>
          <w:p w14:paraId="72351AA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19</w:t>
            </w:r>
          </w:p>
        </w:tc>
        <w:tc>
          <w:tcPr>
            <w:tcW w:w="0" w:type="auto"/>
            <w:tcBorders>
              <w:left w:val="single" w:sz="8" w:space="0" w:color="000000"/>
              <w:right w:val="single" w:sz="8" w:space="0" w:color="000000"/>
            </w:tcBorders>
            <w:shd w:val="clear" w:color="auto" w:fill="FFFFFF"/>
            <w:vAlign w:val="center"/>
            <w:hideMark/>
          </w:tcPr>
          <w:p w14:paraId="7A4B99B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18.6</w:t>
            </w:r>
          </w:p>
        </w:tc>
        <w:tc>
          <w:tcPr>
            <w:tcW w:w="0" w:type="auto"/>
            <w:tcBorders>
              <w:left w:val="single" w:sz="8" w:space="0" w:color="000000"/>
              <w:right w:val="single" w:sz="8" w:space="0" w:color="000000"/>
            </w:tcBorders>
            <w:shd w:val="clear" w:color="auto" w:fill="FFFFFF"/>
            <w:vAlign w:val="center"/>
            <w:hideMark/>
          </w:tcPr>
          <w:p w14:paraId="415595E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18.6</w:t>
            </w:r>
          </w:p>
        </w:tc>
        <w:tc>
          <w:tcPr>
            <w:tcW w:w="0" w:type="auto"/>
            <w:tcBorders>
              <w:left w:val="single" w:sz="8" w:space="0" w:color="000000"/>
              <w:right w:val="single" w:sz="18" w:space="0" w:color="000000"/>
            </w:tcBorders>
            <w:shd w:val="clear" w:color="auto" w:fill="FFFFFF"/>
            <w:vAlign w:val="center"/>
            <w:hideMark/>
          </w:tcPr>
          <w:p w14:paraId="0B64288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28.4</w:t>
            </w:r>
          </w:p>
        </w:tc>
      </w:tr>
      <w:tr w:rsidR="00E24A7C" w:rsidRPr="00D738EC" w14:paraId="030BD94A" w14:textId="77777777" w:rsidTr="009E0099">
        <w:trPr>
          <w:trHeight w:val="145"/>
        </w:trPr>
        <w:tc>
          <w:tcPr>
            <w:tcW w:w="0" w:type="auto"/>
            <w:vMerge/>
            <w:tcBorders>
              <w:top w:val="single" w:sz="18" w:space="0" w:color="000000"/>
              <w:left w:val="single" w:sz="18" w:space="0" w:color="000000"/>
              <w:bottom w:val="single" w:sz="18" w:space="0" w:color="000000"/>
            </w:tcBorders>
            <w:vAlign w:val="center"/>
            <w:hideMark/>
          </w:tcPr>
          <w:p w14:paraId="074E16FC"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59D477A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Agree</w:t>
            </w:r>
          </w:p>
        </w:tc>
        <w:tc>
          <w:tcPr>
            <w:tcW w:w="0" w:type="auto"/>
            <w:tcBorders>
              <w:left w:val="single" w:sz="18" w:space="0" w:color="000000"/>
              <w:right w:val="single" w:sz="8" w:space="0" w:color="000000"/>
            </w:tcBorders>
            <w:shd w:val="clear" w:color="auto" w:fill="FFFFFF"/>
            <w:vAlign w:val="center"/>
            <w:hideMark/>
          </w:tcPr>
          <w:p w14:paraId="46FED45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49</w:t>
            </w:r>
          </w:p>
        </w:tc>
        <w:tc>
          <w:tcPr>
            <w:tcW w:w="0" w:type="auto"/>
            <w:tcBorders>
              <w:left w:val="single" w:sz="8" w:space="0" w:color="000000"/>
              <w:right w:val="single" w:sz="8" w:space="0" w:color="000000"/>
            </w:tcBorders>
            <w:shd w:val="clear" w:color="auto" w:fill="FFFFFF"/>
            <w:vAlign w:val="center"/>
            <w:hideMark/>
          </w:tcPr>
          <w:p w14:paraId="392456C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48.0</w:t>
            </w:r>
          </w:p>
        </w:tc>
        <w:tc>
          <w:tcPr>
            <w:tcW w:w="0" w:type="auto"/>
            <w:tcBorders>
              <w:left w:val="single" w:sz="8" w:space="0" w:color="000000"/>
              <w:right w:val="single" w:sz="8" w:space="0" w:color="000000"/>
            </w:tcBorders>
            <w:shd w:val="clear" w:color="auto" w:fill="FFFFFF"/>
            <w:vAlign w:val="center"/>
            <w:hideMark/>
          </w:tcPr>
          <w:p w14:paraId="42212BD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48.0</w:t>
            </w:r>
          </w:p>
        </w:tc>
        <w:tc>
          <w:tcPr>
            <w:tcW w:w="0" w:type="auto"/>
            <w:tcBorders>
              <w:left w:val="single" w:sz="8" w:space="0" w:color="000000"/>
              <w:right w:val="single" w:sz="18" w:space="0" w:color="000000"/>
            </w:tcBorders>
            <w:shd w:val="clear" w:color="auto" w:fill="FFFFFF"/>
            <w:vAlign w:val="center"/>
            <w:hideMark/>
          </w:tcPr>
          <w:p w14:paraId="0D9AB48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76.5</w:t>
            </w:r>
          </w:p>
        </w:tc>
      </w:tr>
      <w:tr w:rsidR="00E24A7C" w:rsidRPr="00D738EC" w14:paraId="00B95605" w14:textId="77777777" w:rsidTr="009E0099">
        <w:trPr>
          <w:trHeight w:val="145"/>
        </w:trPr>
        <w:tc>
          <w:tcPr>
            <w:tcW w:w="0" w:type="auto"/>
            <w:vMerge/>
            <w:tcBorders>
              <w:top w:val="single" w:sz="18" w:space="0" w:color="000000"/>
              <w:left w:val="single" w:sz="18" w:space="0" w:color="000000"/>
              <w:bottom w:val="single" w:sz="18" w:space="0" w:color="000000"/>
            </w:tcBorders>
            <w:vAlign w:val="center"/>
            <w:hideMark/>
          </w:tcPr>
          <w:p w14:paraId="789B9B3C"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049F453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agree</w:t>
            </w:r>
          </w:p>
        </w:tc>
        <w:tc>
          <w:tcPr>
            <w:tcW w:w="0" w:type="auto"/>
            <w:tcBorders>
              <w:left w:val="single" w:sz="18" w:space="0" w:color="000000"/>
              <w:right w:val="single" w:sz="8" w:space="0" w:color="000000"/>
            </w:tcBorders>
            <w:shd w:val="clear" w:color="auto" w:fill="FFFFFF"/>
            <w:vAlign w:val="center"/>
            <w:hideMark/>
          </w:tcPr>
          <w:p w14:paraId="6D2EEF1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22</w:t>
            </w:r>
          </w:p>
        </w:tc>
        <w:tc>
          <w:tcPr>
            <w:tcW w:w="0" w:type="auto"/>
            <w:tcBorders>
              <w:left w:val="single" w:sz="8" w:space="0" w:color="000000"/>
              <w:right w:val="single" w:sz="8" w:space="0" w:color="000000"/>
            </w:tcBorders>
            <w:shd w:val="clear" w:color="auto" w:fill="FFFFFF"/>
            <w:vAlign w:val="center"/>
            <w:hideMark/>
          </w:tcPr>
          <w:p w14:paraId="3C98758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23.5</w:t>
            </w:r>
          </w:p>
        </w:tc>
        <w:tc>
          <w:tcPr>
            <w:tcW w:w="0" w:type="auto"/>
            <w:tcBorders>
              <w:left w:val="single" w:sz="8" w:space="0" w:color="000000"/>
              <w:right w:val="single" w:sz="8" w:space="0" w:color="000000"/>
            </w:tcBorders>
            <w:shd w:val="clear" w:color="auto" w:fill="FFFFFF"/>
            <w:vAlign w:val="center"/>
            <w:hideMark/>
          </w:tcPr>
          <w:p w14:paraId="3FE223F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23.5</w:t>
            </w:r>
          </w:p>
        </w:tc>
        <w:tc>
          <w:tcPr>
            <w:tcW w:w="0" w:type="auto"/>
            <w:tcBorders>
              <w:left w:val="single" w:sz="8" w:space="0" w:color="000000"/>
              <w:right w:val="single" w:sz="18" w:space="0" w:color="000000"/>
            </w:tcBorders>
            <w:shd w:val="clear" w:color="auto" w:fill="FFFFFF"/>
            <w:vAlign w:val="center"/>
            <w:hideMark/>
          </w:tcPr>
          <w:p w14:paraId="6189DB9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r>
      <w:tr w:rsidR="00E24A7C" w:rsidRPr="00D738EC" w14:paraId="09C82111" w14:textId="77777777" w:rsidTr="009E0099">
        <w:trPr>
          <w:trHeight w:val="145"/>
        </w:trPr>
        <w:tc>
          <w:tcPr>
            <w:tcW w:w="0" w:type="auto"/>
            <w:vMerge/>
            <w:tcBorders>
              <w:top w:val="single" w:sz="18" w:space="0" w:color="000000"/>
              <w:left w:val="single" w:sz="18" w:space="0" w:color="000000"/>
              <w:bottom w:val="single" w:sz="18" w:space="0" w:color="000000"/>
            </w:tcBorders>
            <w:vAlign w:val="center"/>
            <w:hideMark/>
          </w:tcPr>
          <w:p w14:paraId="6125B975"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bottom w:val="single" w:sz="18" w:space="0" w:color="000000"/>
              <w:right w:val="single" w:sz="18" w:space="0" w:color="000000"/>
            </w:tcBorders>
            <w:shd w:val="clear" w:color="auto" w:fill="FFFFFF"/>
            <w:vAlign w:val="center"/>
            <w:hideMark/>
          </w:tcPr>
          <w:p w14:paraId="7F48ADD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2241414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C733C7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BE3164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41DB0128" w14:textId="77777777" w:rsidR="00E24A7C" w:rsidRPr="00D738EC" w:rsidRDefault="00E24A7C" w:rsidP="009E0099">
            <w:pPr>
              <w:spacing w:after="0"/>
              <w:jc w:val="both"/>
              <w:rPr>
                <w:rFonts w:ascii="Times New Roman" w:hAnsi="Times New Roman" w:cs="Times New Roman"/>
                <w:sz w:val="26"/>
                <w:szCs w:val="26"/>
              </w:rPr>
            </w:pPr>
          </w:p>
        </w:tc>
      </w:tr>
    </w:tbl>
    <w:p w14:paraId="5DA9523B"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Source: Field Survey, 2023</w:t>
      </w:r>
    </w:p>
    <w:p w14:paraId="43C47F18" w14:textId="77777777" w:rsidR="00E24A7C" w:rsidRPr="00C57133"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The table indicate that 22 (23.5%) strongly agree, 49 (48%) agree, 19 (18.6%) undecided, 8 (7.8%) disagree and 2 strongly disagree to the above question.</w:t>
      </w:r>
    </w:p>
    <w:p w14:paraId="644C9781"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4.2.8: RESPONSE TO QUESTION 7</w:t>
      </w: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40"/>
        <w:gridCol w:w="2146"/>
        <w:gridCol w:w="1268"/>
        <w:gridCol w:w="908"/>
        <w:gridCol w:w="1628"/>
        <w:gridCol w:w="2344"/>
      </w:tblGrid>
      <w:tr w:rsidR="00E24A7C" w:rsidRPr="00D738EC" w14:paraId="34384E4F" w14:textId="77777777" w:rsidTr="009E0099">
        <w:trPr>
          <w:trHeight w:val="605"/>
        </w:trPr>
        <w:tc>
          <w:tcPr>
            <w:tcW w:w="0" w:type="auto"/>
            <w:gridSpan w:val="6"/>
            <w:tcBorders>
              <w:bottom w:val="single" w:sz="18" w:space="0" w:color="000000"/>
            </w:tcBorders>
            <w:shd w:val="clear" w:color="auto" w:fill="FFFFFF"/>
            <w:hideMark/>
          </w:tcPr>
          <w:p w14:paraId="695D1D4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Monitoring enhances the work of audit department in Nigeria public enterprises</w:t>
            </w:r>
          </w:p>
        </w:tc>
      </w:tr>
      <w:tr w:rsidR="00E24A7C" w:rsidRPr="00D738EC" w14:paraId="6CD8224D" w14:textId="77777777" w:rsidTr="009E0099">
        <w:trPr>
          <w:trHeight w:val="628"/>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6F2104A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60BCD10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6AC3A0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83B371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72BD8D0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Cumulative Percent</w:t>
            </w:r>
          </w:p>
        </w:tc>
      </w:tr>
      <w:tr w:rsidR="00E24A7C" w:rsidRPr="00D738EC" w14:paraId="10E5BA12" w14:textId="77777777" w:rsidTr="009E0099">
        <w:trPr>
          <w:trHeight w:val="303"/>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3AA8DF61"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top w:val="single" w:sz="18" w:space="0" w:color="000000"/>
              <w:right w:val="single" w:sz="18" w:space="0" w:color="000000"/>
            </w:tcBorders>
            <w:shd w:val="clear" w:color="auto" w:fill="FFFFFF"/>
            <w:vAlign w:val="center"/>
            <w:hideMark/>
          </w:tcPr>
          <w:p w14:paraId="7B8E6C5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Disagree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21E0541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606358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740EAC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007B2FC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w:t>
            </w:r>
          </w:p>
        </w:tc>
      </w:tr>
      <w:tr w:rsidR="00E24A7C" w:rsidRPr="00D738EC" w14:paraId="30C6FADD" w14:textId="77777777" w:rsidTr="009E0099">
        <w:trPr>
          <w:trHeight w:val="139"/>
        </w:trPr>
        <w:tc>
          <w:tcPr>
            <w:tcW w:w="0" w:type="auto"/>
            <w:vMerge/>
            <w:tcBorders>
              <w:top w:val="single" w:sz="18" w:space="0" w:color="000000"/>
              <w:left w:val="single" w:sz="18" w:space="0" w:color="000000"/>
              <w:bottom w:val="single" w:sz="18" w:space="0" w:color="000000"/>
            </w:tcBorders>
            <w:vAlign w:val="center"/>
            <w:hideMark/>
          </w:tcPr>
          <w:p w14:paraId="581FFBE9"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5E1007E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Disagree</w:t>
            </w:r>
          </w:p>
        </w:tc>
        <w:tc>
          <w:tcPr>
            <w:tcW w:w="0" w:type="auto"/>
            <w:tcBorders>
              <w:left w:val="single" w:sz="18" w:space="0" w:color="000000"/>
              <w:right w:val="single" w:sz="8" w:space="0" w:color="000000"/>
            </w:tcBorders>
            <w:shd w:val="clear" w:color="auto" w:fill="FFFFFF"/>
            <w:vAlign w:val="center"/>
            <w:hideMark/>
          </w:tcPr>
          <w:p w14:paraId="280BFA7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w:t>
            </w:r>
          </w:p>
        </w:tc>
        <w:tc>
          <w:tcPr>
            <w:tcW w:w="0" w:type="auto"/>
            <w:tcBorders>
              <w:left w:val="single" w:sz="8" w:space="0" w:color="000000"/>
              <w:right w:val="single" w:sz="8" w:space="0" w:color="000000"/>
            </w:tcBorders>
            <w:shd w:val="clear" w:color="auto" w:fill="FFFFFF"/>
            <w:vAlign w:val="center"/>
            <w:hideMark/>
          </w:tcPr>
          <w:p w14:paraId="6E938C8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6.9</w:t>
            </w:r>
          </w:p>
        </w:tc>
        <w:tc>
          <w:tcPr>
            <w:tcW w:w="0" w:type="auto"/>
            <w:tcBorders>
              <w:left w:val="single" w:sz="8" w:space="0" w:color="000000"/>
              <w:right w:val="single" w:sz="8" w:space="0" w:color="000000"/>
            </w:tcBorders>
            <w:shd w:val="clear" w:color="auto" w:fill="FFFFFF"/>
            <w:vAlign w:val="center"/>
            <w:hideMark/>
          </w:tcPr>
          <w:p w14:paraId="2D82075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6.9</w:t>
            </w:r>
          </w:p>
        </w:tc>
        <w:tc>
          <w:tcPr>
            <w:tcW w:w="0" w:type="auto"/>
            <w:tcBorders>
              <w:left w:val="single" w:sz="8" w:space="0" w:color="000000"/>
              <w:right w:val="single" w:sz="18" w:space="0" w:color="000000"/>
            </w:tcBorders>
            <w:shd w:val="clear" w:color="auto" w:fill="FFFFFF"/>
            <w:vAlign w:val="center"/>
            <w:hideMark/>
          </w:tcPr>
          <w:p w14:paraId="7060130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8.8</w:t>
            </w:r>
          </w:p>
        </w:tc>
      </w:tr>
      <w:tr w:rsidR="00E24A7C" w:rsidRPr="00D738EC" w14:paraId="06F4C915" w14:textId="77777777" w:rsidTr="009E0099">
        <w:trPr>
          <w:trHeight w:val="139"/>
        </w:trPr>
        <w:tc>
          <w:tcPr>
            <w:tcW w:w="0" w:type="auto"/>
            <w:vMerge/>
            <w:tcBorders>
              <w:top w:val="single" w:sz="18" w:space="0" w:color="000000"/>
              <w:left w:val="single" w:sz="18" w:space="0" w:color="000000"/>
              <w:bottom w:val="single" w:sz="18" w:space="0" w:color="000000"/>
            </w:tcBorders>
            <w:vAlign w:val="center"/>
            <w:hideMark/>
          </w:tcPr>
          <w:p w14:paraId="5C92CBEC"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06A5FC3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Undecided</w:t>
            </w:r>
          </w:p>
        </w:tc>
        <w:tc>
          <w:tcPr>
            <w:tcW w:w="0" w:type="auto"/>
            <w:tcBorders>
              <w:left w:val="single" w:sz="18" w:space="0" w:color="000000"/>
              <w:right w:val="single" w:sz="8" w:space="0" w:color="000000"/>
            </w:tcBorders>
            <w:shd w:val="clear" w:color="auto" w:fill="FFFFFF"/>
            <w:vAlign w:val="center"/>
            <w:hideMark/>
          </w:tcPr>
          <w:p w14:paraId="28C8CD6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24</w:t>
            </w:r>
          </w:p>
        </w:tc>
        <w:tc>
          <w:tcPr>
            <w:tcW w:w="0" w:type="auto"/>
            <w:tcBorders>
              <w:left w:val="single" w:sz="8" w:space="0" w:color="000000"/>
              <w:right w:val="single" w:sz="8" w:space="0" w:color="000000"/>
            </w:tcBorders>
            <w:shd w:val="clear" w:color="auto" w:fill="FFFFFF"/>
            <w:vAlign w:val="center"/>
            <w:hideMark/>
          </w:tcPr>
          <w:p w14:paraId="3A7BB31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25.5</w:t>
            </w:r>
          </w:p>
        </w:tc>
        <w:tc>
          <w:tcPr>
            <w:tcW w:w="0" w:type="auto"/>
            <w:tcBorders>
              <w:left w:val="single" w:sz="8" w:space="0" w:color="000000"/>
              <w:right w:val="single" w:sz="8" w:space="0" w:color="000000"/>
            </w:tcBorders>
            <w:shd w:val="clear" w:color="auto" w:fill="FFFFFF"/>
            <w:vAlign w:val="center"/>
            <w:hideMark/>
          </w:tcPr>
          <w:p w14:paraId="369263A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25.5</w:t>
            </w:r>
          </w:p>
        </w:tc>
        <w:tc>
          <w:tcPr>
            <w:tcW w:w="0" w:type="auto"/>
            <w:tcBorders>
              <w:left w:val="single" w:sz="8" w:space="0" w:color="000000"/>
              <w:right w:val="single" w:sz="18" w:space="0" w:color="000000"/>
            </w:tcBorders>
            <w:shd w:val="clear" w:color="auto" w:fill="FFFFFF"/>
            <w:vAlign w:val="center"/>
            <w:hideMark/>
          </w:tcPr>
          <w:p w14:paraId="2906DA6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34.3</w:t>
            </w:r>
          </w:p>
        </w:tc>
      </w:tr>
      <w:tr w:rsidR="00E24A7C" w:rsidRPr="00D738EC" w14:paraId="2A6D8441" w14:textId="77777777" w:rsidTr="009E0099">
        <w:trPr>
          <w:trHeight w:val="139"/>
        </w:trPr>
        <w:tc>
          <w:tcPr>
            <w:tcW w:w="0" w:type="auto"/>
            <w:vMerge/>
            <w:tcBorders>
              <w:top w:val="single" w:sz="18" w:space="0" w:color="000000"/>
              <w:left w:val="single" w:sz="18" w:space="0" w:color="000000"/>
              <w:bottom w:val="single" w:sz="18" w:space="0" w:color="000000"/>
            </w:tcBorders>
            <w:vAlign w:val="center"/>
            <w:hideMark/>
          </w:tcPr>
          <w:p w14:paraId="77D2D82F"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6EBC6DB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Agree</w:t>
            </w:r>
          </w:p>
        </w:tc>
        <w:tc>
          <w:tcPr>
            <w:tcW w:w="0" w:type="auto"/>
            <w:tcBorders>
              <w:left w:val="single" w:sz="18" w:space="0" w:color="000000"/>
              <w:right w:val="single" w:sz="8" w:space="0" w:color="000000"/>
            </w:tcBorders>
            <w:shd w:val="clear" w:color="auto" w:fill="FFFFFF"/>
            <w:vAlign w:val="center"/>
            <w:hideMark/>
          </w:tcPr>
          <w:p w14:paraId="4DC931C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43</w:t>
            </w:r>
          </w:p>
        </w:tc>
        <w:tc>
          <w:tcPr>
            <w:tcW w:w="0" w:type="auto"/>
            <w:tcBorders>
              <w:left w:val="single" w:sz="8" w:space="0" w:color="000000"/>
              <w:right w:val="single" w:sz="8" w:space="0" w:color="000000"/>
            </w:tcBorders>
            <w:shd w:val="clear" w:color="auto" w:fill="FFFFFF"/>
            <w:vAlign w:val="center"/>
            <w:hideMark/>
          </w:tcPr>
          <w:p w14:paraId="3A87CA0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42.2</w:t>
            </w:r>
          </w:p>
        </w:tc>
        <w:tc>
          <w:tcPr>
            <w:tcW w:w="0" w:type="auto"/>
            <w:tcBorders>
              <w:left w:val="single" w:sz="8" w:space="0" w:color="000000"/>
              <w:right w:val="single" w:sz="8" w:space="0" w:color="000000"/>
            </w:tcBorders>
            <w:shd w:val="clear" w:color="auto" w:fill="FFFFFF"/>
            <w:vAlign w:val="center"/>
            <w:hideMark/>
          </w:tcPr>
          <w:p w14:paraId="065F535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42.2</w:t>
            </w:r>
          </w:p>
        </w:tc>
        <w:tc>
          <w:tcPr>
            <w:tcW w:w="0" w:type="auto"/>
            <w:tcBorders>
              <w:left w:val="single" w:sz="8" w:space="0" w:color="000000"/>
              <w:right w:val="single" w:sz="18" w:space="0" w:color="000000"/>
            </w:tcBorders>
            <w:shd w:val="clear" w:color="auto" w:fill="FFFFFF"/>
            <w:vAlign w:val="center"/>
            <w:hideMark/>
          </w:tcPr>
          <w:p w14:paraId="120D7C7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76.5</w:t>
            </w:r>
          </w:p>
        </w:tc>
      </w:tr>
      <w:tr w:rsidR="00E24A7C" w:rsidRPr="00D738EC" w14:paraId="144B0E9F" w14:textId="77777777" w:rsidTr="009E0099">
        <w:trPr>
          <w:trHeight w:val="139"/>
        </w:trPr>
        <w:tc>
          <w:tcPr>
            <w:tcW w:w="0" w:type="auto"/>
            <w:vMerge/>
            <w:tcBorders>
              <w:top w:val="single" w:sz="18" w:space="0" w:color="000000"/>
              <w:left w:val="single" w:sz="18" w:space="0" w:color="000000"/>
              <w:bottom w:val="single" w:sz="18" w:space="0" w:color="000000"/>
            </w:tcBorders>
            <w:vAlign w:val="center"/>
            <w:hideMark/>
          </w:tcPr>
          <w:p w14:paraId="467777F9"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7042546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agree</w:t>
            </w:r>
          </w:p>
        </w:tc>
        <w:tc>
          <w:tcPr>
            <w:tcW w:w="0" w:type="auto"/>
            <w:tcBorders>
              <w:left w:val="single" w:sz="18" w:space="0" w:color="000000"/>
              <w:right w:val="single" w:sz="8" w:space="0" w:color="000000"/>
            </w:tcBorders>
            <w:shd w:val="clear" w:color="auto" w:fill="FFFFFF"/>
            <w:vAlign w:val="center"/>
            <w:hideMark/>
          </w:tcPr>
          <w:p w14:paraId="3BAE236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24</w:t>
            </w:r>
          </w:p>
        </w:tc>
        <w:tc>
          <w:tcPr>
            <w:tcW w:w="0" w:type="auto"/>
            <w:tcBorders>
              <w:left w:val="single" w:sz="8" w:space="0" w:color="000000"/>
              <w:right w:val="single" w:sz="8" w:space="0" w:color="000000"/>
            </w:tcBorders>
            <w:shd w:val="clear" w:color="auto" w:fill="FFFFFF"/>
            <w:vAlign w:val="center"/>
            <w:hideMark/>
          </w:tcPr>
          <w:p w14:paraId="2290203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23.5</w:t>
            </w:r>
          </w:p>
        </w:tc>
        <w:tc>
          <w:tcPr>
            <w:tcW w:w="0" w:type="auto"/>
            <w:tcBorders>
              <w:left w:val="single" w:sz="8" w:space="0" w:color="000000"/>
              <w:right w:val="single" w:sz="8" w:space="0" w:color="000000"/>
            </w:tcBorders>
            <w:shd w:val="clear" w:color="auto" w:fill="FFFFFF"/>
            <w:vAlign w:val="center"/>
            <w:hideMark/>
          </w:tcPr>
          <w:p w14:paraId="0E30F85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23.5</w:t>
            </w:r>
          </w:p>
        </w:tc>
        <w:tc>
          <w:tcPr>
            <w:tcW w:w="0" w:type="auto"/>
            <w:tcBorders>
              <w:left w:val="single" w:sz="8" w:space="0" w:color="000000"/>
              <w:right w:val="single" w:sz="18" w:space="0" w:color="000000"/>
            </w:tcBorders>
            <w:shd w:val="clear" w:color="auto" w:fill="FFFFFF"/>
            <w:vAlign w:val="center"/>
            <w:hideMark/>
          </w:tcPr>
          <w:p w14:paraId="07B3B59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r>
      <w:tr w:rsidR="00E24A7C" w:rsidRPr="00D738EC" w14:paraId="28D45B6A" w14:textId="77777777" w:rsidTr="009E0099">
        <w:trPr>
          <w:trHeight w:val="139"/>
        </w:trPr>
        <w:tc>
          <w:tcPr>
            <w:tcW w:w="0" w:type="auto"/>
            <w:vMerge/>
            <w:tcBorders>
              <w:top w:val="single" w:sz="18" w:space="0" w:color="000000"/>
              <w:left w:val="single" w:sz="18" w:space="0" w:color="000000"/>
              <w:bottom w:val="single" w:sz="18" w:space="0" w:color="000000"/>
            </w:tcBorders>
            <w:vAlign w:val="center"/>
            <w:hideMark/>
          </w:tcPr>
          <w:p w14:paraId="1E7CA149"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bottom w:val="single" w:sz="18" w:space="0" w:color="000000"/>
              <w:right w:val="single" w:sz="18" w:space="0" w:color="000000"/>
            </w:tcBorders>
            <w:shd w:val="clear" w:color="auto" w:fill="FFFFFF"/>
            <w:vAlign w:val="center"/>
            <w:hideMark/>
          </w:tcPr>
          <w:p w14:paraId="2E4437D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0A1F60D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0D3E0B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B61A66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3C3A6F80" w14:textId="77777777" w:rsidR="00E24A7C" w:rsidRPr="00D738EC" w:rsidRDefault="00E24A7C" w:rsidP="009E0099">
            <w:pPr>
              <w:spacing w:after="0"/>
              <w:jc w:val="both"/>
              <w:rPr>
                <w:rFonts w:ascii="Times New Roman" w:hAnsi="Times New Roman" w:cs="Times New Roman"/>
                <w:sz w:val="26"/>
                <w:szCs w:val="26"/>
              </w:rPr>
            </w:pPr>
          </w:p>
        </w:tc>
      </w:tr>
    </w:tbl>
    <w:p w14:paraId="75C3CA25"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Source: Field Survey, 2023</w:t>
      </w:r>
    </w:p>
    <w:p w14:paraId="732EE912" w14:textId="77777777" w:rsidR="00E24A7C" w:rsidRDefault="00E24A7C" w:rsidP="00E24A7C">
      <w:pPr>
        <w:spacing w:after="0"/>
        <w:jc w:val="both"/>
        <w:rPr>
          <w:rFonts w:ascii="Times New Roman" w:hAnsi="Times New Roman" w:cs="Times New Roman"/>
          <w:b/>
          <w:bCs/>
          <w:sz w:val="26"/>
          <w:szCs w:val="26"/>
        </w:rPr>
      </w:pPr>
      <w:r w:rsidRPr="00D738EC">
        <w:rPr>
          <w:rFonts w:ascii="Times New Roman" w:hAnsi="Times New Roman" w:cs="Times New Roman"/>
          <w:sz w:val="26"/>
          <w:szCs w:val="26"/>
        </w:rPr>
        <w:t>The table above shows 23.5% strongly agree to the question, 42.2% agree, undecided is 25.5%, 6.9% with disagree and 2.0% is strongly disagree to the statement.</w:t>
      </w:r>
    </w:p>
    <w:p w14:paraId="69B04CA6"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lastRenderedPageBreak/>
        <w:t>4.2.9: RESPONSE TO QUESTION 8</w:t>
      </w:r>
    </w:p>
    <w:tbl>
      <w:tblPr>
        <w:tblW w:w="0" w:type="auto"/>
        <w:tblCellMar>
          <w:top w:w="15" w:type="dxa"/>
          <w:left w:w="15" w:type="dxa"/>
          <w:bottom w:w="15" w:type="dxa"/>
          <w:right w:w="15" w:type="dxa"/>
        </w:tblCellMar>
        <w:tblLook w:val="04A0" w:firstRow="1" w:lastRow="0" w:firstColumn="1" w:lastColumn="0" w:noHBand="0" w:noVBand="1"/>
      </w:tblPr>
      <w:tblGrid>
        <w:gridCol w:w="44"/>
        <w:gridCol w:w="2186"/>
        <w:gridCol w:w="1389"/>
        <w:gridCol w:w="994"/>
        <w:gridCol w:w="1644"/>
        <w:gridCol w:w="2383"/>
      </w:tblGrid>
      <w:tr w:rsidR="00E24A7C" w:rsidRPr="00D738EC" w14:paraId="6E205F1B" w14:textId="77777777" w:rsidTr="009E0099">
        <w:trPr>
          <w:trHeight w:val="617"/>
        </w:trPr>
        <w:tc>
          <w:tcPr>
            <w:tcW w:w="0" w:type="auto"/>
            <w:gridSpan w:val="6"/>
            <w:tcBorders>
              <w:bottom w:val="single" w:sz="18" w:space="0" w:color="000000"/>
            </w:tcBorders>
            <w:shd w:val="clear" w:color="auto" w:fill="FFFFFF"/>
            <w:hideMark/>
          </w:tcPr>
          <w:p w14:paraId="2B7978E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Monitoring can be used to mention effectiveness and efficiency of internal audit department</w:t>
            </w:r>
          </w:p>
        </w:tc>
      </w:tr>
      <w:tr w:rsidR="00E24A7C" w:rsidRPr="00D738EC" w14:paraId="72503D54" w14:textId="77777777" w:rsidTr="009E0099">
        <w:trPr>
          <w:trHeight w:val="629"/>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6AED6E3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31A9307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2B5C11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1BC6F9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4512839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Cumulative Percent</w:t>
            </w:r>
          </w:p>
        </w:tc>
      </w:tr>
      <w:tr w:rsidR="00E24A7C" w:rsidRPr="00D738EC" w14:paraId="4E2CD138" w14:textId="77777777" w:rsidTr="009E0099">
        <w:trPr>
          <w:trHeight w:val="303"/>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0B4DC62A"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top w:val="single" w:sz="18" w:space="0" w:color="000000"/>
              <w:right w:val="single" w:sz="18" w:space="0" w:color="000000"/>
            </w:tcBorders>
            <w:shd w:val="clear" w:color="auto" w:fill="FFFFFF"/>
            <w:vAlign w:val="center"/>
            <w:hideMark/>
          </w:tcPr>
          <w:p w14:paraId="41B7FC7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Disagree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4A5D5EC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B0B158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3.9</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34585D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3.9</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4D2CE3D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3.9</w:t>
            </w:r>
          </w:p>
        </w:tc>
      </w:tr>
      <w:tr w:rsidR="00E24A7C" w:rsidRPr="00D738EC" w14:paraId="583BCC3E" w14:textId="77777777" w:rsidTr="009E0099">
        <w:trPr>
          <w:trHeight w:val="139"/>
        </w:trPr>
        <w:tc>
          <w:tcPr>
            <w:tcW w:w="0" w:type="auto"/>
            <w:vMerge/>
            <w:tcBorders>
              <w:top w:val="single" w:sz="18" w:space="0" w:color="000000"/>
              <w:left w:val="single" w:sz="18" w:space="0" w:color="000000"/>
              <w:bottom w:val="single" w:sz="18" w:space="0" w:color="000000"/>
            </w:tcBorders>
            <w:vAlign w:val="center"/>
            <w:hideMark/>
          </w:tcPr>
          <w:p w14:paraId="28633AB2"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01CF80F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Disagree</w:t>
            </w:r>
          </w:p>
        </w:tc>
        <w:tc>
          <w:tcPr>
            <w:tcW w:w="0" w:type="auto"/>
            <w:tcBorders>
              <w:left w:val="single" w:sz="18" w:space="0" w:color="000000"/>
              <w:right w:val="single" w:sz="8" w:space="0" w:color="000000"/>
            </w:tcBorders>
            <w:shd w:val="clear" w:color="auto" w:fill="FFFFFF"/>
            <w:vAlign w:val="center"/>
            <w:hideMark/>
          </w:tcPr>
          <w:p w14:paraId="1093C72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16</w:t>
            </w:r>
          </w:p>
        </w:tc>
        <w:tc>
          <w:tcPr>
            <w:tcW w:w="0" w:type="auto"/>
            <w:tcBorders>
              <w:left w:val="single" w:sz="8" w:space="0" w:color="000000"/>
              <w:right w:val="single" w:sz="8" w:space="0" w:color="000000"/>
            </w:tcBorders>
            <w:shd w:val="clear" w:color="auto" w:fill="FFFFFF"/>
            <w:vAlign w:val="center"/>
            <w:hideMark/>
          </w:tcPr>
          <w:p w14:paraId="104BA57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15.7</w:t>
            </w:r>
          </w:p>
        </w:tc>
        <w:tc>
          <w:tcPr>
            <w:tcW w:w="0" w:type="auto"/>
            <w:tcBorders>
              <w:left w:val="single" w:sz="8" w:space="0" w:color="000000"/>
              <w:right w:val="single" w:sz="8" w:space="0" w:color="000000"/>
            </w:tcBorders>
            <w:shd w:val="clear" w:color="auto" w:fill="FFFFFF"/>
            <w:vAlign w:val="center"/>
            <w:hideMark/>
          </w:tcPr>
          <w:p w14:paraId="4118B57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15.7</w:t>
            </w:r>
          </w:p>
        </w:tc>
        <w:tc>
          <w:tcPr>
            <w:tcW w:w="0" w:type="auto"/>
            <w:tcBorders>
              <w:left w:val="single" w:sz="8" w:space="0" w:color="000000"/>
              <w:right w:val="single" w:sz="18" w:space="0" w:color="000000"/>
            </w:tcBorders>
            <w:shd w:val="clear" w:color="auto" w:fill="FFFFFF"/>
            <w:vAlign w:val="center"/>
            <w:hideMark/>
          </w:tcPr>
          <w:p w14:paraId="6BF6057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19.6</w:t>
            </w:r>
          </w:p>
        </w:tc>
      </w:tr>
      <w:tr w:rsidR="00E24A7C" w:rsidRPr="00D738EC" w14:paraId="758BD596" w14:textId="77777777" w:rsidTr="009E0099">
        <w:trPr>
          <w:trHeight w:val="139"/>
        </w:trPr>
        <w:tc>
          <w:tcPr>
            <w:tcW w:w="0" w:type="auto"/>
            <w:vMerge/>
            <w:tcBorders>
              <w:top w:val="single" w:sz="18" w:space="0" w:color="000000"/>
              <w:left w:val="single" w:sz="18" w:space="0" w:color="000000"/>
              <w:bottom w:val="single" w:sz="18" w:space="0" w:color="000000"/>
            </w:tcBorders>
            <w:vAlign w:val="center"/>
            <w:hideMark/>
          </w:tcPr>
          <w:p w14:paraId="09173AAC"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5B328B4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Undecided</w:t>
            </w:r>
          </w:p>
        </w:tc>
        <w:tc>
          <w:tcPr>
            <w:tcW w:w="0" w:type="auto"/>
            <w:tcBorders>
              <w:left w:val="single" w:sz="18" w:space="0" w:color="000000"/>
              <w:right w:val="single" w:sz="8" w:space="0" w:color="000000"/>
            </w:tcBorders>
            <w:shd w:val="clear" w:color="auto" w:fill="FFFFFF"/>
            <w:vAlign w:val="center"/>
            <w:hideMark/>
          </w:tcPr>
          <w:p w14:paraId="3D164F3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17</w:t>
            </w:r>
          </w:p>
        </w:tc>
        <w:tc>
          <w:tcPr>
            <w:tcW w:w="0" w:type="auto"/>
            <w:tcBorders>
              <w:left w:val="single" w:sz="8" w:space="0" w:color="000000"/>
              <w:right w:val="single" w:sz="8" w:space="0" w:color="000000"/>
            </w:tcBorders>
            <w:shd w:val="clear" w:color="auto" w:fill="FFFFFF"/>
            <w:vAlign w:val="center"/>
            <w:hideMark/>
          </w:tcPr>
          <w:p w14:paraId="1BE9560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16.7</w:t>
            </w:r>
          </w:p>
        </w:tc>
        <w:tc>
          <w:tcPr>
            <w:tcW w:w="0" w:type="auto"/>
            <w:tcBorders>
              <w:left w:val="single" w:sz="8" w:space="0" w:color="000000"/>
              <w:right w:val="single" w:sz="8" w:space="0" w:color="000000"/>
            </w:tcBorders>
            <w:shd w:val="clear" w:color="auto" w:fill="FFFFFF"/>
            <w:vAlign w:val="center"/>
            <w:hideMark/>
          </w:tcPr>
          <w:p w14:paraId="6195559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16.7</w:t>
            </w:r>
          </w:p>
        </w:tc>
        <w:tc>
          <w:tcPr>
            <w:tcW w:w="0" w:type="auto"/>
            <w:tcBorders>
              <w:left w:val="single" w:sz="8" w:space="0" w:color="000000"/>
              <w:right w:val="single" w:sz="18" w:space="0" w:color="000000"/>
            </w:tcBorders>
            <w:shd w:val="clear" w:color="auto" w:fill="FFFFFF"/>
            <w:vAlign w:val="center"/>
            <w:hideMark/>
          </w:tcPr>
          <w:p w14:paraId="3900FA3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36.3</w:t>
            </w:r>
          </w:p>
        </w:tc>
      </w:tr>
      <w:tr w:rsidR="00E24A7C" w:rsidRPr="00D738EC" w14:paraId="0C09C866" w14:textId="77777777" w:rsidTr="009E0099">
        <w:trPr>
          <w:trHeight w:val="139"/>
        </w:trPr>
        <w:tc>
          <w:tcPr>
            <w:tcW w:w="0" w:type="auto"/>
            <w:vMerge/>
            <w:tcBorders>
              <w:top w:val="single" w:sz="18" w:space="0" w:color="000000"/>
              <w:left w:val="single" w:sz="18" w:space="0" w:color="000000"/>
              <w:bottom w:val="single" w:sz="18" w:space="0" w:color="000000"/>
            </w:tcBorders>
            <w:vAlign w:val="center"/>
            <w:hideMark/>
          </w:tcPr>
          <w:p w14:paraId="108DD1E2"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2BB97E4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Agree</w:t>
            </w:r>
          </w:p>
        </w:tc>
        <w:tc>
          <w:tcPr>
            <w:tcW w:w="0" w:type="auto"/>
            <w:tcBorders>
              <w:left w:val="single" w:sz="18" w:space="0" w:color="000000"/>
              <w:right w:val="single" w:sz="8" w:space="0" w:color="000000"/>
            </w:tcBorders>
            <w:shd w:val="clear" w:color="auto" w:fill="FFFFFF"/>
            <w:vAlign w:val="center"/>
            <w:hideMark/>
          </w:tcPr>
          <w:p w14:paraId="062E45F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37</w:t>
            </w:r>
          </w:p>
        </w:tc>
        <w:tc>
          <w:tcPr>
            <w:tcW w:w="0" w:type="auto"/>
            <w:tcBorders>
              <w:left w:val="single" w:sz="8" w:space="0" w:color="000000"/>
              <w:right w:val="single" w:sz="8" w:space="0" w:color="000000"/>
            </w:tcBorders>
            <w:shd w:val="clear" w:color="auto" w:fill="FFFFFF"/>
            <w:vAlign w:val="center"/>
            <w:hideMark/>
          </w:tcPr>
          <w:p w14:paraId="383E8B8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36.3</w:t>
            </w:r>
          </w:p>
        </w:tc>
        <w:tc>
          <w:tcPr>
            <w:tcW w:w="0" w:type="auto"/>
            <w:tcBorders>
              <w:left w:val="single" w:sz="8" w:space="0" w:color="000000"/>
              <w:right w:val="single" w:sz="8" w:space="0" w:color="000000"/>
            </w:tcBorders>
            <w:shd w:val="clear" w:color="auto" w:fill="FFFFFF"/>
            <w:vAlign w:val="center"/>
            <w:hideMark/>
          </w:tcPr>
          <w:p w14:paraId="527B13A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36.3</w:t>
            </w:r>
          </w:p>
        </w:tc>
        <w:tc>
          <w:tcPr>
            <w:tcW w:w="0" w:type="auto"/>
            <w:tcBorders>
              <w:left w:val="single" w:sz="8" w:space="0" w:color="000000"/>
              <w:right w:val="single" w:sz="18" w:space="0" w:color="000000"/>
            </w:tcBorders>
            <w:shd w:val="clear" w:color="auto" w:fill="FFFFFF"/>
            <w:vAlign w:val="center"/>
            <w:hideMark/>
          </w:tcPr>
          <w:p w14:paraId="56AED40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72.5</w:t>
            </w:r>
          </w:p>
        </w:tc>
      </w:tr>
      <w:tr w:rsidR="00E24A7C" w:rsidRPr="00D738EC" w14:paraId="3203B291" w14:textId="77777777" w:rsidTr="009E0099">
        <w:trPr>
          <w:trHeight w:val="139"/>
        </w:trPr>
        <w:tc>
          <w:tcPr>
            <w:tcW w:w="0" w:type="auto"/>
            <w:vMerge/>
            <w:tcBorders>
              <w:top w:val="single" w:sz="18" w:space="0" w:color="000000"/>
              <w:left w:val="single" w:sz="18" w:space="0" w:color="000000"/>
              <w:bottom w:val="single" w:sz="18" w:space="0" w:color="000000"/>
            </w:tcBorders>
            <w:vAlign w:val="center"/>
            <w:hideMark/>
          </w:tcPr>
          <w:p w14:paraId="6E59A414"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7FF887D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agree</w:t>
            </w:r>
          </w:p>
        </w:tc>
        <w:tc>
          <w:tcPr>
            <w:tcW w:w="0" w:type="auto"/>
            <w:tcBorders>
              <w:left w:val="single" w:sz="18" w:space="0" w:color="000000"/>
              <w:right w:val="single" w:sz="8" w:space="0" w:color="000000"/>
            </w:tcBorders>
            <w:shd w:val="clear" w:color="auto" w:fill="FFFFFF"/>
            <w:vAlign w:val="center"/>
            <w:hideMark/>
          </w:tcPr>
          <w:p w14:paraId="7C80A84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26</w:t>
            </w:r>
          </w:p>
        </w:tc>
        <w:tc>
          <w:tcPr>
            <w:tcW w:w="0" w:type="auto"/>
            <w:tcBorders>
              <w:left w:val="single" w:sz="8" w:space="0" w:color="000000"/>
              <w:right w:val="single" w:sz="8" w:space="0" w:color="000000"/>
            </w:tcBorders>
            <w:shd w:val="clear" w:color="auto" w:fill="FFFFFF"/>
            <w:vAlign w:val="center"/>
            <w:hideMark/>
          </w:tcPr>
          <w:p w14:paraId="6EC5D11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27.5</w:t>
            </w:r>
          </w:p>
        </w:tc>
        <w:tc>
          <w:tcPr>
            <w:tcW w:w="0" w:type="auto"/>
            <w:tcBorders>
              <w:left w:val="single" w:sz="8" w:space="0" w:color="000000"/>
              <w:right w:val="single" w:sz="8" w:space="0" w:color="000000"/>
            </w:tcBorders>
            <w:shd w:val="clear" w:color="auto" w:fill="FFFFFF"/>
            <w:vAlign w:val="center"/>
            <w:hideMark/>
          </w:tcPr>
          <w:p w14:paraId="35F42D7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27.5</w:t>
            </w:r>
          </w:p>
        </w:tc>
        <w:tc>
          <w:tcPr>
            <w:tcW w:w="0" w:type="auto"/>
            <w:tcBorders>
              <w:left w:val="single" w:sz="8" w:space="0" w:color="000000"/>
              <w:right w:val="single" w:sz="18" w:space="0" w:color="000000"/>
            </w:tcBorders>
            <w:shd w:val="clear" w:color="auto" w:fill="FFFFFF"/>
            <w:vAlign w:val="center"/>
            <w:hideMark/>
          </w:tcPr>
          <w:p w14:paraId="7380DF4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r>
      <w:tr w:rsidR="00E24A7C" w:rsidRPr="00D738EC" w14:paraId="1E03360A" w14:textId="77777777" w:rsidTr="009E0099">
        <w:trPr>
          <w:trHeight w:val="139"/>
        </w:trPr>
        <w:tc>
          <w:tcPr>
            <w:tcW w:w="0" w:type="auto"/>
            <w:vMerge/>
            <w:tcBorders>
              <w:top w:val="single" w:sz="18" w:space="0" w:color="000000"/>
              <w:left w:val="single" w:sz="18" w:space="0" w:color="000000"/>
              <w:bottom w:val="single" w:sz="18" w:space="0" w:color="000000"/>
            </w:tcBorders>
            <w:vAlign w:val="center"/>
            <w:hideMark/>
          </w:tcPr>
          <w:p w14:paraId="52E628A3"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bottom w:val="single" w:sz="18" w:space="0" w:color="000000"/>
              <w:right w:val="single" w:sz="18" w:space="0" w:color="000000"/>
            </w:tcBorders>
            <w:shd w:val="clear" w:color="auto" w:fill="FFFFFF"/>
            <w:vAlign w:val="center"/>
            <w:hideMark/>
          </w:tcPr>
          <w:p w14:paraId="62B1C56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58EE4E7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94418F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47ECCB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1F807488" w14:textId="77777777" w:rsidR="00E24A7C" w:rsidRPr="00D738EC" w:rsidRDefault="00E24A7C" w:rsidP="009E0099">
            <w:pPr>
              <w:spacing w:after="0"/>
              <w:jc w:val="both"/>
              <w:rPr>
                <w:rFonts w:ascii="Times New Roman" w:hAnsi="Times New Roman" w:cs="Times New Roman"/>
                <w:sz w:val="26"/>
                <w:szCs w:val="26"/>
              </w:rPr>
            </w:pPr>
          </w:p>
        </w:tc>
      </w:tr>
    </w:tbl>
    <w:p w14:paraId="7C3CCCAF"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Source: Field Survey, 2023</w:t>
      </w:r>
    </w:p>
    <w:p w14:paraId="43855879" w14:textId="77777777" w:rsidR="00E24A7C" w:rsidRPr="00F30711"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The above table shows that 26(27.5%) respondents strongly agree that, on the question above 37(36.3%) majority agree, 17(16.7%) remain undecided, 16 (15.7%) disagree and 4 (3.9%) strongly disagree to the statement.</w:t>
      </w:r>
    </w:p>
    <w:p w14:paraId="6DA00062"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4.2.10: RESPONSE TO QUESTION 9</w:t>
      </w:r>
    </w:p>
    <w:tbl>
      <w:tblPr>
        <w:tblW w:w="8687" w:type="dxa"/>
        <w:tblCellMar>
          <w:top w:w="15" w:type="dxa"/>
          <w:left w:w="15" w:type="dxa"/>
          <w:bottom w:w="15" w:type="dxa"/>
          <w:right w:w="15" w:type="dxa"/>
        </w:tblCellMar>
        <w:tblLook w:val="04A0" w:firstRow="1" w:lastRow="0" w:firstColumn="1" w:lastColumn="0" w:noHBand="0" w:noVBand="1"/>
      </w:tblPr>
      <w:tblGrid>
        <w:gridCol w:w="43"/>
        <w:gridCol w:w="2237"/>
        <w:gridCol w:w="1321"/>
        <w:gridCol w:w="946"/>
        <w:gridCol w:w="1697"/>
        <w:gridCol w:w="2443"/>
      </w:tblGrid>
      <w:tr w:rsidR="00E24A7C" w:rsidRPr="00D738EC" w14:paraId="1C02C065" w14:textId="77777777" w:rsidTr="009E0099">
        <w:trPr>
          <w:trHeight w:val="682"/>
        </w:trPr>
        <w:tc>
          <w:tcPr>
            <w:tcW w:w="0" w:type="auto"/>
            <w:gridSpan w:val="6"/>
            <w:tcBorders>
              <w:bottom w:val="single" w:sz="18" w:space="0" w:color="000000"/>
            </w:tcBorders>
            <w:shd w:val="clear" w:color="auto" w:fill="FFFFFF"/>
            <w:hideMark/>
          </w:tcPr>
          <w:p w14:paraId="2E3B950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Monitoring is one of the tasks of internal audit department</w:t>
            </w:r>
          </w:p>
          <w:p w14:paraId="3ED211D4" w14:textId="77777777" w:rsidR="00E24A7C" w:rsidRPr="00D738EC" w:rsidRDefault="00E24A7C" w:rsidP="009E0099">
            <w:pPr>
              <w:spacing w:after="0"/>
              <w:jc w:val="both"/>
              <w:rPr>
                <w:rFonts w:ascii="Times New Roman" w:hAnsi="Times New Roman" w:cs="Times New Roman"/>
                <w:sz w:val="26"/>
                <w:szCs w:val="26"/>
              </w:rPr>
            </w:pPr>
          </w:p>
        </w:tc>
      </w:tr>
      <w:tr w:rsidR="00E24A7C" w:rsidRPr="00D738EC" w14:paraId="0B1B0901" w14:textId="77777777" w:rsidTr="009E0099">
        <w:trPr>
          <w:trHeight w:val="682"/>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309B960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5BD7018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2635FD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1961220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3E63861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Cumulative Percent</w:t>
            </w:r>
          </w:p>
        </w:tc>
      </w:tr>
      <w:tr w:rsidR="00E24A7C" w:rsidRPr="00D738EC" w14:paraId="2A55C20A" w14:textId="77777777" w:rsidTr="009E0099">
        <w:trPr>
          <w:trHeight w:val="347"/>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27352223"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top w:val="single" w:sz="18" w:space="0" w:color="000000"/>
              <w:right w:val="single" w:sz="18" w:space="0" w:color="000000"/>
            </w:tcBorders>
            <w:shd w:val="clear" w:color="auto" w:fill="FFFFFF"/>
            <w:vAlign w:val="center"/>
            <w:hideMark/>
          </w:tcPr>
          <w:p w14:paraId="3C6B6A1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Disagree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FD1B1D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AA196B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3.9</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420017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3.9</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AE4E5E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3.9</w:t>
            </w:r>
          </w:p>
        </w:tc>
      </w:tr>
      <w:tr w:rsidR="00E24A7C" w:rsidRPr="00D738EC" w14:paraId="19D3A4A7" w14:textId="77777777" w:rsidTr="009E0099">
        <w:trPr>
          <w:trHeight w:val="152"/>
        </w:trPr>
        <w:tc>
          <w:tcPr>
            <w:tcW w:w="0" w:type="auto"/>
            <w:vMerge/>
            <w:tcBorders>
              <w:top w:val="single" w:sz="18" w:space="0" w:color="000000"/>
              <w:left w:val="single" w:sz="18" w:space="0" w:color="000000"/>
              <w:bottom w:val="single" w:sz="18" w:space="0" w:color="000000"/>
            </w:tcBorders>
            <w:vAlign w:val="center"/>
            <w:hideMark/>
          </w:tcPr>
          <w:p w14:paraId="3701C6A9"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5A2F10B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Disagree</w:t>
            </w:r>
          </w:p>
        </w:tc>
        <w:tc>
          <w:tcPr>
            <w:tcW w:w="0" w:type="auto"/>
            <w:tcBorders>
              <w:left w:val="single" w:sz="18" w:space="0" w:color="000000"/>
              <w:right w:val="single" w:sz="8" w:space="0" w:color="000000"/>
            </w:tcBorders>
            <w:shd w:val="clear" w:color="auto" w:fill="FFFFFF"/>
            <w:vAlign w:val="center"/>
            <w:hideMark/>
          </w:tcPr>
          <w:p w14:paraId="5AA2309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14</w:t>
            </w:r>
          </w:p>
        </w:tc>
        <w:tc>
          <w:tcPr>
            <w:tcW w:w="0" w:type="auto"/>
            <w:tcBorders>
              <w:left w:val="single" w:sz="8" w:space="0" w:color="000000"/>
              <w:right w:val="single" w:sz="8" w:space="0" w:color="000000"/>
            </w:tcBorders>
            <w:shd w:val="clear" w:color="auto" w:fill="FFFFFF"/>
            <w:vAlign w:val="center"/>
            <w:hideMark/>
          </w:tcPr>
          <w:p w14:paraId="1B2E524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13.7</w:t>
            </w:r>
          </w:p>
        </w:tc>
        <w:tc>
          <w:tcPr>
            <w:tcW w:w="0" w:type="auto"/>
            <w:tcBorders>
              <w:left w:val="single" w:sz="8" w:space="0" w:color="000000"/>
              <w:right w:val="single" w:sz="8" w:space="0" w:color="000000"/>
            </w:tcBorders>
            <w:shd w:val="clear" w:color="auto" w:fill="FFFFFF"/>
            <w:vAlign w:val="center"/>
            <w:hideMark/>
          </w:tcPr>
          <w:p w14:paraId="5B17C76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13.7</w:t>
            </w:r>
          </w:p>
        </w:tc>
        <w:tc>
          <w:tcPr>
            <w:tcW w:w="0" w:type="auto"/>
            <w:tcBorders>
              <w:left w:val="single" w:sz="8" w:space="0" w:color="000000"/>
              <w:right w:val="single" w:sz="18" w:space="0" w:color="000000"/>
            </w:tcBorders>
            <w:shd w:val="clear" w:color="auto" w:fill="FFFFFF"/>
            <w:vAlign w:val="center"/>
            <w:hideMark/>
          </w:tcPr>
          <w:p w14:paraId="3A48E70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17.6</w:t>
            </w:r>
          </w:p>
        </w:tc>
      </w:tr>
      <w:tr w:rsidR="00E24A7C" w:rsidRPr="00D738EC" w14:paraId="30ABA58E" w14:textId="77777777" w:rsidTr="009E0099">
        <w:trPr>
          <w:trHeight w:val="152"/>
        </w:trPr>
        <w:tc>
          <w:tcPr>
            <w:tcW w:w="0" w:type="auto"/>
            <w:vMerge/>
            <w:tcBorders>
              <w:top w:val="single" w:sz="18" w:space="0" w:color="000000"/>
              <w:left w:val="single" w:sz="18" w:space="0" w:color="000000"/>
              <w:bottom w:val="single" w:sz="18" w:space="0" w:color="000000"/>
            </w:tcBorders>
            <w:vAlign w:val="center"/>
            <w:hideMark/>
          </w:tcPr>
          <w:p w14:paraId="67605B7B"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76A25C1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Undecided</w:t>
            </w:r>
          </w:p>
        </w:tc>
        <w:tc>
          <w:tcPr>
            <w:tcW w:w="0" w:type="auto"/>
            <w:tcBorders>
              <w:left w:val="single" w:sz="18" w:space="0" w:color="000000"/>
              <w:right w:val="single" w:sz="8" w:space="0" w:color="000000"/>
            </w:tcBorders>
            <w:shd w:val="clear" w:color="auto" w:fill="FFFFFF"/>
            <w:vAlign w:val="center"/>
            <w:hideMark/>
          </w:tcPr>
          <w:p w14:paraId="4DB3D97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w:t>
            </w:r>
          </w:p>
        </w:tc>
        <w:tc>
          <w:tcPr>
            <w:tcW w:w="0" w:type="auto"/>
            <w:tcBorders>
              <w:left w:val="single" w:sz="8" w:space="0" w:color="000000"/>
              <w:right w:val="single" w:sz="8" w:space="0" w:color="000000"/>
            </w:tcBorders>
            <w:shd w:val="clear" w:color="auto" w:fill="FFFFFF"/>
            <w:vAlign w:val="center"/>
            <w:hideMark/>
          </w:tcPr>
          <w:p w14:paraId="07AA6E7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9.8</w:t>
            </w:r>
          </w:p>
        </w:tc>
        <w:tc>
          <w:tcPr>
            <w:tcW w:w="0" w:type="auto"/>
            <w:tcBorders>
              <w:left w:val="single" w:sz="8" w:space="0" w:color="000000"/>
              <w:right w:val="single" w:sz="8" w:space="0" w:color="000000"/>
            </w:tcBorders>
            <w:shd w:val="clear" w:color="auto" w:fill="FFFFFF"/>
            <w:vAlign w:val="center"/>
            <w:hideMark/>
          </w:tcPr>
          <w:p w14:paraId="305D9D7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9.8</w:t>
            </w:r>
          </w:p>
        </w:tc>
        <w:tc>
          <w:tcPr>
            <w:tcW w:w="0" w:type="auto"/>
            <w:tcBorders>
              <w:left w:val="single" w:sz="8" w:space="0" w:color="000000"/>
              <w:right w:val="single" w:sz="18" w:space="0" w:color="000000"/>
            </w:tcBorders>
            <w:shd w:val="clear" w:color="auto" w:fill="FFFFFF"/>
            <w:vAlign w:val="center"/>
            <w:hideMark/>
          </w:tcPr>
          <w:p w14:paraId="126E688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27.5</w:t>
            </w:r>
          </w:p>
        </w:tc>
      </w:tr>
      <w:tr w:rsidR="00E24A7C" w:rsidRPr="00D738EC" w14:paraId="0BDC6A74" w14:textId="77777777" w:rsidTr="009E0099">
        <w:trPr>
          <w:trHeight w:val="152"/>
        </w:trPr>
        <w:tc>
          <w:tcPr>
            <w:tcW w:w="0" w:type="auto"/>
            <w:vMerge/>
            <w:tcBorders>
              <w:top w:val="single" w:sz="18" w:space="0" w:color="000000"/>
              <w:left w:val="single" w:sz="18" w:space="0" w:color="000000"/>
              <w:bottom w:val="single" w:sz="18" w:space="0" w:color="000000"/>
            </w:tcBorders>
            <w:vAlign w:val="center"/>
            <w:hideMark/>
          </w:tcPr>
          <w:p w14:paraId="43FB151F"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12662C9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Agree</w:t>
            </w:r>
          </w:p>
        </w:tc>
        <w:tc>
          <w:tcPr>
            <w:tcW w:w="0" w:type="auto"/>
            <w:tcBorders>
              <w:left w:val="single" w:sz="18" w:space="0" w:color="000000"/>
              <w:right w:val="single" w:sz="8" w:space="0" w:color="000000"/>
            </w:tcBorders>
            <w:shd w:val="clear" w:color="auto" w:fill="FFFFFF"/>
            <w:vAlign w:val="center"/>
            <w:hideMark/>
          </w:tcPr>
          <w:p w14:paraId="74CA618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52</w:t>
            </w:r>
          </w:p>
        </w:tc>
        <w:tc>
          <w:tcPr>
            <w:tcW w:w="0" w:type="auto"/>
            <w:tcBorders>
              <w:left w:val="single" w:sz="8" w:space="0" w:color="000000"/>
              <w:right w:val="single" w:sz="8" w:space="0" w:color="000000"/>
            </w:tcBorders>
            <w:shd w:val="clear" w:color="auto" w:fill="FFFFFF"/>
            <w:vAlign w:val="center"/>
            <w:hideMark/>
          </w:tcPr>
          <w:p w14:paraId="130C070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53.9</w:t>
            </w:r>
          </w:p>
        </w:tc>
        <w:tc>
          <w:tcPr>
            <w:tcW w:w="0" w:type="auto"/>
            <w:tcBorders>
              <w:left w:val="single" w:sz="8" w:space="0" w:color="000000"/>
              <w:right w:val="single" w:sz="8" w:space="0" w:color="000000"/>
            </w:tcBorders>
            <w:shd w:val="clear" w:color="auto" w:fill="FFFFFF"/>
            <w:vAlign w:val="center"/>
            <w:hideMark/>
          </w:tcPr>
          <w:p w14:paraId="4F767DF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53.9</w:t>
            </w:r>
          </w:p>
        </w:tc>
        <w:tc>
          <w:tcPr>
            <w:tcW w:w="0" w:type="auto"/>
            <w:tcBorders>
              <w:left w:val="single" w:sz="8" w:space="0" w:color="000000"/>
              <w:right w:val="single" w:sz="18" w:space="0" w:color="000000"/>
            </w:tcBorders>
            <w:shd w:val="clear" w:color="auto" w:fill="FFFFFF"/>
            <w:vAlign w:val="center"/>
            <w:hideMark/>
          </w:tcPr>
          <w:p w14:paraId="0FCB788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81.4</w:t>
            </w:r>
          </w:p>
        </w:tc>
      </w:tr>
      <w:tr w:rsidR="00E24A7C" w:rsidRPr="00D738EC" w14:paraId="113A1166" w14:textId="77777777" w:rsidTr="009E0099">
        <w:trPr>
          <w:trHeight w:val="152"/>
        </w:trPr>
        <w:tc>
          <w:tcPr>
            <w:tcW w:w="0" w:type="auto"/>
            <w:vMerge/>
            <w:tcBorders>
              <w:top w:val="single" w:sz="18" w:space="0" w:color="000000"/>
              <w:left w:val="single" w:sz="18" w:space="0" w:color="000000"/>
              <w:bottom w:val="single" w:sz="18" w:space="0" w:color="000000"/>
            </w:tcBorders>
            <w:vAlign w:val="center"/>
            <w:hideMark/>
          </w:tcPr>
          <w:p w14:paraId="21ECA495"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0E72A3B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agree</w:t>
            </w:r>
          </w:p>
        </w:tc>
        <w:tc>
          <w:tcPr>
            <w:tcW w:w="0" w:type="auto"/>
            <w:tcBorders>
              <w:left w:val="single" w:sz="18" w:space="0" w:color="000000"/>
              <w:right w:val="single" w:sz="8" w:space="0" w:color="000000"/>
            </w:tcBorders>
            <w:shd w:val="clear" w:color="auto" w:fill="FFFFFF"/>
            <w:vAlign w:val="center"/>
            <w:hideMark/>
          </w:tcPr>
          <w:p w14:paraId="5EFECD0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19</w:t>
            </w:r>
          </w:p>
        </w:tc>
        <w:tc>
          <w:tcPr>
            <w:tcW w:w="0" w:type="auto"/>
            <w:tcBorders>
              <w:left w:val="single" w:sz="8" w:space="0" w:color="000000"/>
              <w:right w:val="single" w:sz="8" w:space="0" w:color="000000"/>
            </w:tcBorders>
            <w:shd w:val="clear" w:color="auto" w:fill="FFFFFF"/>
            <w:vAlign w:val="center"/>
            <w:hideMark/>
          </w:tcPr>
          <w:p w14:paraId="700BD4C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18.6</w:t>
            </w:r>
          </w:p>
        </w:tc>
        <w:tc>
          <w:tcPr>
            <w:tcW w:w="0" w:type="auto"/>
            <w:tcBorders>
              <w:left w:val="single" w:sz="8" w:space="0" w:color="000000"/>
              <w:right w:val="single" w:sz="8" w:space="0" w:color="000000"/>
            </w:tcBorders>
            <w:shd w:val="clear" w:color="auto" w:fill="FFFFFF"/>
            <w:vAlign w:val="center"/>
            <w:hideMark/>
          </w:tcPr>
          <w:p w14:paraId="10EE338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18.6</w:t>
            </w:r>
          </w:p>
        </w:tc>
        <w:tc>
          <w:tcPr>
            <w:tcW w:w="0" w:type="auto"/>
            <w:tcBorders>
              <w:left w:val="single" w:sz="8" w:space="0" w:color="000000"/>
              <w:right w:val="single" w:sz="18" w:space="0" w:color="000000"/>
            </w:tcBorders>
            <w:shd w:val="clear" w:color="auto" w:fill="FFFFFF"/>
            <w:vAlign w:val="center"/>
            <w:hideMark/>
          </w:tcPr>
          <w:p w14:paraId="1D3B911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r>
      <w:tr w:rsidR="00E24A7C" w:rsidRPr="00D738EC" w14:paraId="775F3AAB" w14:textId="77777777" w:rsidTr="009E0099">
        <w:trPr>
          <w:trHeight w:val="152"/>
        </w:trPr>
        <w:tc>
          <w:tcPr>
            <w:tcW w:w="0" w:type="auto"/>
            <w:vMerge/>
            <w:tcBorders>
              <w:top w:val="single" w:sz="18" w:space="0" w:color="000000"/>
              <w:left w:val="single" w:sz="18" w:space="0" w:color="000000"/>
              <w:bottom w:val="single" w:sz="18" w:space="0" w:color="000000"/>
            </w:tcBorders>
            <w:vAlign w:val="center"/>
            <w:hideMark/>
          </w:tcPr>
          <w:p w14:paraId="7BBA3B0F"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bottom w:val="single" w:sz="18" w:space="0" w:color="000000"/>
              <w:right w:val="single" w:sz="18" w:space="0" w:color="000000"/>
            </w:tcBorders>
            <w:shd w:val="clear" w:color="auto" w:fill="FFFFFF"/>
            <w:vAlign w:val="center"/>
            <w:hideMark/>
          </w:tcPr>
          <w:p w14:paraId="3278B9D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5C7D5B1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01B9AB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E0ACB1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0F1D7005" w14:textId="77777777" w:rsidR="00E24A7C" w:rsidRPr="00D738EC" w:rsidRDefault="00E24A7C" w:rsidP="009E0099">
            <w:pPr>
              <w:spacing w:after="0"/>
              <w:jc w:val="both"/>
              <w:rPr>
                <w:rFonts w:ascii="Times New Roman" w:hAnsi="Times New Roman" w:cs="Times New Roman"/>
                <w:sz w:val="26"/>
                <w:szCs w:val="26"/>
              </w:rPr>
            </w:pPr>
          </w:p>
        </w:tc>
      </w:tr>
    </w:tbl>
    <w:p w14:paraId="1B5A9D92"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Source: Field Survey, 2023</w:t>
      </w:r>
    </w:p>
    <w:p w14:paraId="7E5BAFCB" w14:textId="77777777" w:rsidR="00E24A7C" w:rsidRPr="00047F52"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According to the table above 53.9% agree to the above question while 13.7% disagree with the question 9.8% remain undecided.</w:t>
      </w:r>
    </w:p>
    <w:p w14:paraId="1E740312" w14:textId="77777777" w:rsidR="00E24A7C" w:rsidRDefault="00E24A7C" w:rsidP="00E24A7C">
      <w:pPr>
        <w:spacing w:after="160"/>
        <w:rPr>
          <w:rFonts w:ascii="Times New Roman" w:hAnsi="Times New Roman" w:cs="Times New Roman"/>
          <w:b/>
          <w:bCs/>
          <w:sz w:val="26"/>
          <w:szCs w:val="26"/>
        </w:rPr>
      </w:pPr>
      <w:r>
        <w:rPr>
          <w:rFonts w:ascii="Times New Roman" w:hAnsi="Times New Roman" w:cs="Times New Roman"/>
          <w:b/>
          <w:bCs/>
          <w:sz w:val="26"/>
          <w:szCs w:val="26"/>
        </w:rPr>
        <w:br w:type="page"/>
      </w:r>
    </w:p>
    <w:p w14:paraId="63A69AFC" w14:textId="77777777" w:rsidR="00E24A7C" w:rsidRPr="00D738EC" w:rsidRDefault="00E24A7C" w:rsidP="00E24A7C">
      <w:pPr>
        <w:spacing w:after="0"/>
        <w:jc w:val="both"/>
        <w:rPr>
          <w:rFonts w:ascii="Times New Roman" w:hAnsi="Times New Roman" w:cs="Times New Roman"/>
          <w:b/>
          <w:bCs/>
          <w:sz w:val="26"/>
          <w:szCs w:val="26"/>
        </w:rPr>
      </w:pPr>
      <w:r w:rsidRPr="00D738EC">
        <w:rPr>
          <w:rFonts w:ascii="Times New Roman" w:hAnsi="Times New Roman" w:cs="Times New Roman"/>
          <w:b/>
          <w:bCs/>
          <w:sz w:val="26"/>
          <w:szCs w:val="26"/>
        </w:rPr>
        <w:lastRenderedPageBreak/>
        <w:t>4.2.11: RESPONSE TO QUESTION 10</w:t>
      </w:r>
    </w:p>
    <w:tbl>
      <w:tblPr>
        <w:tblW w:w="0" w:type="auto"/>
        <w:tblCellMar>
          <w:top w:w="15" w:type="dxa"/>
          <w:left w:w="15" w:type="dxa"/>
          <w:bottom w:w="15" w:type="dxa"/>
          <w:right w:w="15" w:type="dxa"/>
        </w:tblCellMar>
        <w:tblLook w:val="04A0" w:firstRow="1" w:lastRow="0" w:firstColumn="1" w:lastColumn="0" w:noHBand="0" w:noVBand="1"/>
      </w:tblPr>
      <w:tblGrid>
        <w:gridCol w:w="42"/>
        <w:gridCol w:w="2212"/>
        <w:gridCol w:w="1337"/>
        <w:gridCol w:w="958"/>
        <w:gridCol w:w="1675"/>
        <w:gridCol w:w="2416"/>
      </w:tblGrid>
      <w:tr w:rsidR="00E24A7C" w:rsidRPr="00D738EC" w14:paraId="25DA1D48" w14:textId="77777777" w:rsidTr="009E0099">
        <w:trPr>
          <w:trHeight w:val="347"/>
        </w:trPr>
        <w:tc>
          <w:tcPr>
            <w:tcW w:w="0" w:type="auto"/>
            <w:gridSpan w:val="6"/>
            <w:tcBorders>
              <w:bottom w:val="single" w:sz="18" w:space="0" w:color="000000"/>
            </w:tcBorders>
            <w:shd w:val="clear" w:color="auto" w:fill="FFFFFF"/>
            <w:hideMark/>
          </w:tcPr>
          <w:p w14:paraId="0994A06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Poor monitoring affects the effectiveness and efficiency of Nigeria public enterprises</w:t>
            </w:r>
          </w:p>
        </w:tc>
      </w:tr>
      <w:tr w:rsidR="00E24A7C" w:rsidRPr="00D738EC" w14:paraId="16C8B2F2" w14:textId="77777777" w:rsidTr="009E0099">
        <w:trPr>
          <w:trHeight w:val="680"/>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3BA21DC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555D7E9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ECD2C4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2028BB6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55AADC0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Cumulative Percent</w:t>
            </w:r>
          </w:p>
        </w:tc>
      </w:tr>
      <w:tr w:rsidR="00E24A7C" w:rsidRPr="00D738EC" w14:paraId="03C417FD" w14:textId="77777777" w:rsidTr="009E0099">
        <w:trPr>
          <w:trHeight w:val="347"/>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2C85A7AF"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top w:val="single" w:sz="18" w:space="0" w:color="000000"/>
              <w:right w:val="single" w:sz="18" w:space="0" w:color="000000"/>
            </w:tcBorders>
            <w:shd w:val="clear" w:color="auto" w:fill="FFFFFF"/>
            <w:vAlign w:val="center"/>
            <w:hideMark/>
          </w:tcPr>
          <w:p w14:paraId="1E7EC02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Disagree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F9DD73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555D39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8A2F85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0F1DC2B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w:t>
            </w:r>
          </w:p>
        </w:tc>
      </w:tr>
      <w:tr w:rsidR="00E24A7C" w:rsidRPr="00D738EC" w14:paraId="69FC9229" w14:textId="77777777" w:rsidTr="009E0099">
        <w:trPr>
          <w:trHeight w:val="153"/>
        </w:trPr>
        <w:tc>
          <w:tcPr>
            <w:tcW w:w="0" w:type="auto"/>
            <w:vMerge/>
            <w:tcBorders>
              <w:top w:val="single" w:sz="18" w:space="0" w:color="000000"/>
              <w:left w:val="single" w:sz="18" w:space="0" w:color="000000"/>
              <w:bottom w:val="single" w:sz="18" w:space="0" w:color="000000"/>
            </w:tcBorders>
            <w:vAlign w:val="center"/>
            <w:hideMark/>
          </w:tcPr>
          <w:p w14:paraId="14D90427"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64810B5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Disagree</w:t>
            </w:r>
          </w:p>
        </w:tc>
        <w:tc>
          <w:tcPr>
            <w:tcW w:w="0" w:type="auto"/>
            <w:tcBorders>
              <w:left w:val="single" w:sz="18" w:space="0" w:color="000000"/>
              <w:right w:val="single" w:sz="8" w:space="0" w:color="000000"/>
            </w:tcBorders>
            <w:shd w:val="clear" w:color="auto" w:fill="FFFFFF"/>
            <w:vAlign w:val="center"/>
            <w:hideMark/>
          </w:tcPr>
          <w:p w14:paraId="459C9A7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12</w:t>
            </w:r>
          </w:p>
        </w:tc>
        <w:tc>
          <w:tcPr>
            <w:tcW w:w="0" w:type="auto"/>
            <w:tcBorders>
              <w:left w:val="single" w:sz="8" w:space="0" w:color="000000"/>
              <w:right w:val="single" w:sz="8" w:space="0" w:color="000000"/>
            </w:tcBorders>
            <w:shd w:val="clear" w:color="auto" w:fill="FFFFFF"/>
            <w:vAlign w:val="center"/>
            <w:hideMark/>
          </w:tcPr>
          <w:p w14:paraId="23DD9D5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11.8</w:t>
            </w:r>
          </w:p>
        </w:tc>
        <w:tc>
          <w:tcPr>
            <w:tcW w:w="0" w:type="auto"/>
            <w:tcBorders>
              <w:left w:val="single" w:sz="8" w:space="0" w:color="000000"/>
              <w:right w:val="single" w:sz="8" w:space="0" w:color="000000"/>
            </w:tcBorders>
            <w:shd w:val="clear" w:color="auto" w:fill="FFFFFF"/>
            <w:vAlign w:val="center"/>
            <w:hideMark/>
          </w:tcPr>
          <w:p w14:paraId="07EB017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11.8</w:t>
            </w:r>
          </w:p>
        </w:tc>
        <w:tc>
          <w:tcPr>
            <w:tcW w:w="0" w:type="auto"/>
            <w:tcBorders>
              <w:left w:val="single" w:sz="8" w:space="0" w:color="000000"/>
              <w:right w:val="single" w:sz="18" w:space="0" w:color="000000"/>
            </w:tcBorders>
            <w:shd w:val="clear" w:color="auto" w:fill="FFFFFF"/>
            <w:vAlign w:val="center"/>
            <w:hideMark/>
          </w:tcPr>
          <w:p w14:paraId="5DA3A4F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13.7</w:t>
            </w:r>
          </w:p>
        </w:tc>
      </w:tr>
      <w:tr w:rsidR="00E24A7C" w:rsidRPr="00D738EC" w14:paraId="295461EF" w14:textId="77777777" w:rsidTr="009E0099">
        <w:trPr>
          <w:trHeight w:val="153"/>
        </w:trPr>
        <w:tc>
          <w:tcPr>
            <w:tcW w:w="0" w:type="auto"/>
            <w:vMerge/>
            <w:tcBorders>
              <w:top w:val="single" w:sz="18" w:space="0" w:color="000000"/>
              <w:left w:val="single" w:sz="18" w:space="0" w:color="000000"/>
              <w:bottom w:val="single" w:sz="18" w:space="0" w:color="000000"/>
            </w:tcBorders>
            <w:vAlign w:val="center"/>
            <w:hideMark/>
          </w:tcPr>
          <w:p w14:paraId="19802775"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647670F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Undecided</w:t>
            </w:r>
          </w:p>
        </w:tc>
        <w:tc>
          <w:tcPr>
            <w:tcW w:w="0" w:type="auto"/>
            <w:tcBorders>
              <w:left w:val="single" w:sz="18" w:space="0" w:color="000000"/>
              <w:right w:val="single" w:sz="8" w:space="0" w:color="000000"/>
            </w:tcBorders>
            <w:shd w:val="clear" w:color="auto" w:fill="FFFFFF"/>
            <w:vAlign w:val="center"/>
            <w:hideMark/>
          </w:tcPr>
          <w:p w14:paraId="2ED7CBA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24</w:t>
            </w:r>
          </w:p>
        </w:tc>
        <w:tc>
          <w:tcPr>
            <w:tcW w:w="0" w:type="auto"/>
            <w:tcBorders>
              <w:left w:val="single" w:sz="8" w:space="0" w:color="000000"/>
              <w:right w:val="single" w:sz="8" w:space="0" w:color="000000"/>
            </w:tcBorders>
            <w:shd w:val="clear" w:color="auto" w:fill="FFFFFF"/>
            <w:vAlign w:val="center"/>
            <w:hideMark/>
          </w:tcPr>
          <w:p w14:paraId="27ACBA6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23.5</w:t>
            </w:r>
          </w:p>
        </w:tc>
        <w:tc>
          <w:tcPr>
            <w:tcW w:w="0" w:type="auto"/>
            <w:tcBorders>
              <w:left w:val="single" w:sz="8" w:space="0" w:color="000000"/>
              <w:right w:val="single" w:sz="8" w:space="0" w:color="000000"/>
            </w:tcBorders>
            <w:shd w:val="clear" w:color="auto" w:fill="FFFFFF"/>
            <w:vAlign w:val="center"/>
            <w:hideMark/>
          </w:tcPr>
          <w:p w14:paraId="2878017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23.5</w:t>
            </w:r>
          </w:p>
        </w:tc>
        <w:tc>
          <w:tcPr>
            <w:tcW w:w="0" w:type="auto"/>
            <w:tcBorders>
              <w:left w:val="single" w:sz="8" w:space="0" w:color="000000"/>
              <w:right w:val="single" w:sz="18" w:space="0" w:color="000000"/>
            </w:tcBorders>
            <w:shd w:val="clear" w:color="auto" w:fill="FFFFFF"/>
            <w:vAlign w:val="center"/>
            <w:hideMark/>
          </w:tcPr>
          <w:p w14:paraId="1EDD42B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37.3</w:t>
            </w:r>
          </w:p>
        </w:tc>
      </w:tr>
      <w:tr w:rsidR="00E24A7C" w:rsidRPr="00D738EC" w14:paraId="1A0AEE5D" w14:textId="77777777" w:rsidTr="009E0099">
        <w:trPr>
          <w:trHeight w:val="153"/>
        </w:trPr>
        <w:tc>
          <w:tcPr>
            <w:tcW w:w="0" w:type="auto"/>
            <w:vMerge/>
            <w:tcBorders>
              <w:top w:val="single" w:sz="18" w:space="0" w:color="000000"/>
              <w:left w:val="single" w:sz="18" w:space="0" w:color="000000"/>
              <w:bottom w:val="single" w:sz="18" w:space="0" w:color="000000"/>
            </w:tcBorders>
            <w:vAlign w:val="center"/>
            <w:hideMark/>
          </w:tcPr>
          <w:p w14:paraId="253DDB4D"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5112EBC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Agree</w:t>
            </w:r>
          </w:p>
        </w:tc>
        <w:tc>
          <w:tcPr>
            <w:tcW w:w="0" w:type="auto"/>
            <w:tcBorders>
              <w:left w:val="single" w:sz="18" w:space="0" w:color="000000"/>
              <w:right w:val="single" w:sz="8" w:space="0" w:color="000000"/>
            </w:tcBorders>
            <w:shd w:val="clear" w:color="auto" w:fill="FFFFFF"/>
            <w:vAlign w:val="center"/>
            <w:hideMark/>
          </w:tcPr>
          <w:p w14:paraId="5DEBB36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41</w:t>
            </w:r>
          </w:p>
        </w:tc>
        <w:tc>
          <w:tcPr>
            <w:tcW w:w="0" w:type="auto"/>
            <w:tcBorders>
              <w:left w:val="single" w:sz="8" w:space="0" w:color="000000"/>
              <w:right w:val="single" w:sz="8" w:space="0" w:color="000000"/>
            </w:tcBorders>
            <w:shd w:val="clear" w:color="auto" w:fill="FFFFFF"/>
            <w:vAlign w:val="center"/>
            <w:hideMark/>
          </w:tcPr>
          <w:p w14:paraId="364DE07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40.2</w:t>
            </w:r>
          </w:p>
        </w:tc>
        <w:tc>
          <w:tcPr>
            <w:tcW w:w="0" w:type="auto"/>
            <w:tcBorders>
              <w:left w:val="single" w:sz="8" w:space="0" w:color="000000"/>
              <w:right w:val="single" w:sz="8" w:space="0" w:color="000000"/>
            </w:tcBorders>
            <w:shd w:val="clear" w:color="auto" w:fill="FFFFFF"/>
            <w:vAlign w:val="center"/>
            <w:hideMark/>
          </w:tcPr>
          <w:p w14:paraId="64A9069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40.2</w:t>
            </w:r>
          </w:p>
        </w:tc>
        <w:tc>
          <w:tcPr>
            <w:tcW w:w="0" w:type="auto"/>
            <w:tcBorders>
              <w:left w:val="single" w:sz="8" w:space="0" w:color="000000"/>
              <w:right w:val="single" w:sz="18" w:space="0" w:color="000000"/>
            </w:tcBorders>
            <w:shd w:val="clear" w:color="auto" w:fill="FFFFFF"/>
            <w:vAlign w:val="center"/>
            <w:hideMark/>
          </w:tcPr>
          <w:p w14:paraId="436F25D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77.5</w:t>
            </w:r>
          </w:p>
        </w:tc>
      </w:tr>
      <w:tr w:rsidR="00E24A7C" w:rsidRPr="00D738EC" w14:paraId="154F1B2E" w14:textId="77777777" w:rsidTr="009E0099">
        <w:trPr>
          <w:trHeight w:val="153"/>
        </w:trPr>
        <w:tc>
          <w:tcPr>
            <w:tcW w:w="0" w:type="auto"/>
            <w:vMerge/>
            <w:tcBorders>
              <w:top w:val="single" w:sz="18" w:space="0" w:color="000000"/>
              <w:left w:val="single" w:sz="18" w:space="0" w:color="000000"/>
              <w:bottom w:val="single" w:sz="18" w:space="0" w:color="000000"/>
            </w:tcBorders>
            <w:vAlign w:val="center"/>
            <w:hideMark/>
          </w:tcPr>
          <w:p w14:paraId="3067300A"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01AAC9B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agree</w:t>
            </w:r>
          </w:p>
        </w:tc>
        <w:tc>
          <w:tcPr>
            <w:tcW w:w="0" w:type="auto"/>
            <w:tcBorders>
              <w:left w:val="single" w:sz="18" w:space="0" w:color="000000"/>
              <w:right w:val="single" w:sz="8" w:space="0" w:color="000000"/>
            </w:tcBorders>
            <w:shd w:val="clear" w:color="auto" w:fill="FFFFFF"/>
            <w:vAlign w:val="center"/>
            <w:hideMark/>
          </w:tcPr>
          <w:p w14:paraId="1008983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21</w:t>
            </w:r>
          </w:p>
        </w:tc>
        <w:tc>
          <w:tcPr>
            <w:tcW w:w="0" w:type="auto"/>
            <w:tcBorders>
              <w:left w:val="single" w:sz="8" w:space="0" w:color="000000"/>
              <w:right w:val="single" w:sz="8" w:space="0" w:color="000000"/>
            </w:tcBorders>
            <w:shd w:val="clear" w:color="auto" w:fill="FFFFFF"/>
            <w:vAlign w:val="center"/>
            <w:hideMark/>
          </w:tcPr>
          <w:p w14:paraId="34C54F8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22.5</w:t>
            </w:r>
          </w:p>
        </w:tc>
        <w:tc>
          <w:tcPr>
            <w:tcW w:w="0" w:type="auto"/>
            <w:tcBorders>
              <w:left w:val="single" w:sz="8" w:space="0" w:color="000000"/>
              <w:right w:val="single" w:sz="8" w:space="0" w:color="000000"/>
            </w:tcBorders>
            <w:shd w:val="clear" w:color="auto" w:fill="FFFFFF"/>
            <w:vAlign w:val="center"/>
            <w:hideMark/>
          </w:tcPr>
          <w:p w14:paraId="1089BA9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22.5</w:t>
            </w:r>
          </w:p>
        </w:tc>
        <w:tc>
          <w:tcPr>
            <w:tcW w:w="0" w:type="auto"/>
            <w:tcBorders>
              <w:left w:val="single" w:sz="8" w:space="0" w:color="000000"/>
              <w:right w:val="single" w:sz="18" w:space="0" w:color="000000"/>
            </w:tcBorders>
            <w:shd w:val="clear" w:color="auto" w:fill="FFFFFF"/>
            <w:vAlign w:val="center"/>
            <w:hideMark/>
          </w:tcPr>
          <w:p w14:paraId="0EC777E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r>
      <w:tr w:rsidR="00E24A7C" w:rsidRPr="00D738EC" w14:paraId="7BC435E1" w14:textId="77777777" w:rsidTr="009E0099">
        <w:trPr>
          <w:trHeight w:val="153"/>
        </w:trPr>
        <w:tc>
          <w:tcPr>
            <w:tcW w:w="0" w:type="auto"/>
            <w:vMerge/>
            <w:tcBorders>
              <w:top w:val="single" w:sz="18" w:space="0" w:color="000000"/>
              <w:left w:val="single" w:sz="18" w:space="0" w:color="000000"/>
              <w:bottom w:val="single" w:sz="18" w:space="0" w:color="000000"/>
            </w:tcBorders>
            <w:vAlign w:val="center"/>
            <w:hideMark/>
          </w:tcPr>
          <w:p w14:paraId="16D273C7"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bottom w:val="single" w:sz="18" w:space="0" w:color="000000"/>
              <w:right w:val="single" w:sz="18" w:space="0" w:color="000000"/>
            </w:tcBorders>
            <w:shd w:val="clear" w:color="auto" w:fill="FFFFFF"/>
            <w:vAlign w:val="center"/>
            <w:hideMark/>
          </w:tcPr>
          <w:p w14:paraId="22B0586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623B7F3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1F8B619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12C32E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57A8A4B9" w14:textId="77777777" w:rsidR="00E24A7C" w:rsidRPr="00D738EC" w:rsidRDefault="00E24A7C" w:rsidP="009E0099">
            <w:pPr>
              <w:spacing w:after="0"/>
              <w:jc w:val="both"/>
              <w:rPr>
                <w:rFonts w:ascii="Times New Roman" w:hAnsi="Times New Roman" w:cs="Times New Roman"/>
                <w:sz w:val="26"/>
                <w:szCs w:val="26"/>
              </w:rPr>
            </w:pPr>
          </w:p>
        </w:tc>
      </w:tr>
    </w:tbl>
    <w:p w14:paraId="3153EF6D"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Source: Field Survey, 2023</w:t>
      </w:r>
    </w:p>
    <w:p w14:paraId="7C14F7A5"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According to the table shown above presents the responses at 22.5% strongly agree, 40.2% agree that the above question, while 11.8 disagree 23.5% remain undecided. </w:t>
      </w:r>
    </w:p>
    <w:p w14:paraId="4B6D66FB"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4.2.12: RESPONSE TO QUESTION 11</w:t>
      </w:r>
    </w:p>
    <w:tbl>
      <w:tblPr>
        <w:tblW w:w="0" w:type="auto"/>
        <w:tblCellMar>
          <w:top w:w="15" w:type="dxa"/>
          <w:left w:w="15" w:type="dxa"/>
          <w:bottom w:w="15" w:type="dxa"/>
          <w:right w:w="15" w:type="dxa"/>
        </w:tblCellMar>
        <w:tblLook w:val="04A0" w:firstRow="1" w:lastRow="0" w:firstColumn="1" w:lastColumn="0" w:noHBand="0" w:noVBand="1"/>
      </w:tblPr>
      <w:tblGrid>
        <w:gridCol w:w="48"/>
        <w:gridCol w:w="2072"/>
        <w:gridCol w:w="1501"/>
        <w:gridCol w:w="1075"/>
        <w:gridCol w:w="1600"/>
        <w:gridCol w:w="2344"/>
      </w:tblGrid>
      <w:tr w:rsidR="00E24A7C" w:rsidRPr="00D738EC" w14:paraId="098A0AC9" w14:textId="77777777" w:rsidTr="009E0099">
        <w:trPr>
          <w:trHeight w:val="323"/>
        </w:trPr>
        <w:tc>
          <w:tcPr>
            <w:tcW w:w="0" w:type="auto"/>
            <w:gridSpan w:val="6"/>
            <w:tcBorders>
              <w:bottom w:val="single" w:sz="18" w:space="0" w:color="000000"/>
            </w:tcBorders>
            <w:shd w:val="clear" w:color="auto" w:fill="FFFFFF"/>
            <w:hideMark/>
          </w:tcPr>
          <w:p w14:paraId="3F1496B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There’s significant relationship between Control Activities Effectiveness and Efficiency Effectiveness and Efficiency</w:t>
            </w:r>
          </w:p>
          <w:p w14:paraId="13E66A55" w14:textId="77777777" w:rsidR="00E24A7C" w:rsidRPr="00D738EC" w:rsidRDefault="00E24A7C" w:rsidP="009E0099">
            <w:pPr>
              <w:spacing w:after="0"/>
              <w:jc w:val="both"/>
              <w:rPr>
                <w:rFonts w:ascii="Times New Roman" w:hAnsi="Times New Roman" w:cs="Times New Roman"/>
                <w:sz w:val="26"/>
                <w:szCs w:val="26"/>
              </w:rPr>
            </w:pPr>
          </w:p>
        </w:tc>
      </w:tr>
      <w:tr w:rsidR="00E24A7C" w:rsidRPr="00D738EC" w14:paraId="58E9557C" w14:textId="77777777" w:rsidTr="009E0099">
        <w:trPr>
          <w:trHeight w:val="657"/>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0FCC749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31A0DDA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0365317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C280A4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071F5AC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Cumulative Percent</w:t>
            </w:r>
          </w:p>
        </w:tc>
      </w:tr>
      <w:tr w:rsidR="00E24A7C" w:rsidRPr="00D738EC" w14:paraId="5EF097CB" w14:textId="77777777" w:rsidTr="009E0099">
        <w:trPr>
          <w:trHeight w:val="323"/>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0A8158CE"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top w:val="single" w:sz="18" w:space="0" w:color="000000"/>
              <w:right w:val="single" w:sz="18" w:space="0" w:color="000000"/>
            </w:tcBorders>
            <w:shd w:val="clear" w:color="auto" w:fill="FFFFFF"/>
            <w:vAlign w:val="center"/>
            <w:hideMark/>
          </w:tcPr>
          <w:p w14:paraId="1F3899C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disagree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596F161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5AF6B2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4.9</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5AEF8F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4.9</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490B80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4.9</w:t>
            </w:r>
          </w:p>
        </w:tc>
      </w:tr>
      <w:tr w:rsidR="00E24A7C" w:rsidRPr="00D738EC" w14:paraId="50E72A0C" w14:textId="77777777" w:rsidTr="009E0099">
        <w:trPr>
          <w:trHeight w:val="148"/>
        </w:trPr>
        <w:tc>
          <w:tcPr>
            <w:tcW w:w="0" w:type="auto"/>
            <w:vMerge/>
            <w:tcBorders>
              <w:top w:val="single" w:sz="18" w:space="0" w:color="000000"/>
              <w:left w:val="single" w:sz="18" w:space="0" w:color="000000"/>
              <w:bottom w:val="single" w:sz="18" w:space="0" w:color="000000"/>
            </w:tcBorders>
            <w:vAlign w:val="center"/>
            <w:hideMark/>
          </w:tcPr>
          <w:p w14:paraId="4EFC29E0"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3ADF5C2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Disagree</w:t>
            </w:r>
          </w:p>
        </w:tc>
        <w:tc>
          <w:tcPr>
            <w:tcW w:w="0" w:type="auto"/>
            <w:tcBorders>
              <w:left w:val="single" w:sz="18" w:space="0" w:color="000000"/>
              <w:right w:val="single" w:sz="8" w:space="0" w:color="000000"/>
            </w:tcBorders>
            <w:shd w:val="clear" w:color="auto" w:fill="FFFFFF"/>
            <w:vAlign w:val="center"/>
            <w:hideMark/>
          </w:tcPr>
          <w:p w14:paraId="25DE2B1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12</w:t>
            </w:r>
          </w:p>
        </w:tc>
        <w:tc>
          <w:tcPr>
            <w:tcW w:w="0" w:type="auto"/>
            <w:tcBorders>
              <w:left w:val="single" w:sz="8" w:space="0" w:color="000000"/>
              <w:right w:val="single" w:sz="8" w:space="0" w:color="000000"/>
            </w:tcBorders>
            <w:shd w:val="clear" w:color="auto" w:fill="FFFFFF"/>
            <w:vAlign w:val="center"/>
            <w:hideMark/>
          </w:tcPr>
          <w:p w14:paraId="5727E7A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11.8</w:t>
            </w:r>
          </w:p>
        </w:tc>
        <w:tc>
          <w:tcPr>
            <w:tcW w:w="0" w:type="auto"/>
            <w:tcBorders>
              <w:left w:val="single" w:sz="8" w:space="0" w:color="000000"/>
              <w:right w:val="single" w:sz="8" w:space="0" w:color="000000"/>
            </w:tcBorders>
            <w:shd w:val="clear" w:color="auto" w:fill="FFFFFF"/>
            <w:vAlign w:val="center"/>
            <w:hideMark/>
          </w:tcPr>
          <w:p w14:paraId="30EF94E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11.8</w:t>
            </w:r>
          </w:p>
        </w:tc>
        <w:tc>
          <w:tcPr>
            <w:tcW w:w="0" w:type="auto"/>
            <w:tcBorders>
              <w:left w:val="single" w:sz="8" w:space="0" w:color="000000"/>
              <w:right w:val="single" w:sz="18" w:space="0" w:color="000000"/>
            </w:tcBorders>
            <w:shd w:val="clear" w:color="auto" w:fill="FFFFFF"/>
            <w:vAlign w:val="center"/>
            <w:hideMark/>
          </w:tcPr>
          <w:p w14:paraId="7230B04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16.7</w:t>
            </w:r>
          </w:p>
        </w:tc>
      </w:tr>
      <w:tr w:rsidR="00E24A7C" w:rsidRPr="00D738EC" w14:paraId="092774FF" w14:textId="77777777" w:rsidTr="009E0099">
        <w:trPr>
          <w:trHeight w:val="148"/>
        </w:trPr>
        <w:tc>
          <w:tcPr>
            <w:tcW w:w="0" w:type="auto"/>
            <w:vMerge/>
            <w:tcBorders>
              <w:top w:val="single" w:sz="18" w:space="0" w:color="000000"/>
              <w:left w:val="single" w:sz="18" w:space="0" w:color="000000"/>
              <w:bottom w:val="single" w:sz="18" w:space="0" w:color="000000"/>
            </w:tcBorders>
            <w:vAlign w:val="center"/>
            <w:hideMark/>
          </w:tcPr>
          <w:p w14:paraId="4F44E640"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2142019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Undecided</w:t>
            </w:r>
          </w:p>
        </w:tc>
        <w:tc>
          <w:tcPr>
            <w:tcW w:w="0" w:type="auto"/>
            <w:tcBorders>
              <w:left w:val="single" w:sz="18" w:space="0" w:color="000000"/>
              <w:right w:val="single" w:sz="8" w:space="0" w:color="000000"/>
            </w:tcBorders>
            <w:shd w:val="clear" w:color="auto" w:fill="FFFFFF"/>
            <w:vAlign w:val="center"/>
            <w:hideMark/>
          </w:tcPr>
          <w:p w14:paraId="7C42C2C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19</w:t>
            </w:r>
          </w:p>
        </w:tc>
        <w:tc>
          <w:tcPr>
            <w:tcW w:w="0" w:type="auto"/>
            <w:tcBorders>
              <w:left w:val="single" w:sz="8" w:space="0" w:color="000000"/>
              <w:right w:val="single" w:sz="8" w:space="0" w:color="000000"/>
            </w:tcBorders>
            <w:shd w:val="clear" w:color="auto" w:fill="FFFFFF"/>
            <w:vAlign w:val="center"/>
            <w:hideMark/>
          </w:tcPr>
          <w:p w14:paraId="2836775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18.6</w:t>
            </w:r>
          </w:p>
        </w:tc>
        <w:tc>
          <w:tcPr>
            <w:tcW w:w="0" w:type="auto"/>
            <w:tcBorders>
              <w:left w:val="single" w:sz="8" w:space="0" w:color="000000"/>
              <w:right w:val="single" w:sz="8" w:space="0" w:color="000000"/>
            </w:tcBorders>
            <w:shd w:val="clear" w:color="auto" w:fill="FFFFFF"/>
            <w:vAlign w:val="center"/>
            <w:hideMark/>
          </w:tcPr>
          <w:p w14:paraId="4C8C85E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18.6</w:t>
            </w:r>
          </w:p>
        </w:tc>
        <w:tc>
          <w:tcPr>
            <w:tcW w:w="0" w:type="auto"/>
            <w:tcBorders>
              <w:left w:val="single" w:sz="8" w:space="0" w:color="000000"/>
              <w:right w:val="single" w:sz="18" w:space="0" w:color="000000"/>
            </w:tcBorders>
            <w:shd w:val="clear" w:color="auto" w:fill="FFFFFF"/>
            <w:vAlign w:val="center"/>
            <w:hideMark/>
          </w:tcPr>
          <w:p w14:paraId="45F9546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35.3</w:t>
            </w:r>
          </w:p>
        </w:tc>
      </w:tr>
      <w:tr w:rsidR="00E24A7C" w:rsidRPr="00D738EC" w14:paraId="2F69AA68" w14:textId="77777777" w:rsidTr="009E0099">
        <w:trPr>
          <w:trHeight w:val="148"/>
        </w:trPr>
        <w:tc>
          <w:tcPr>
            <w:tcW w:w="0" w:type="auto"/>
            <w:vMerge/>
            <w:tcBorders>
              <w:top w:val="single" w:sz="18" w:space="0" w:color="000000"/>
              <w:left w:val="single" w:sz="18" w:space="0" w:color="000000"/>
              <w:bottom w:val="single" w:sz="18" w:space="0" w:color="000000"/>
            </w:tcBorders>
            <w:vAlign w:val="center"/>
            <w:hideMark/>
          </w:tcPr>
          <w:p w14:paraId="49C006FE"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66D92C7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Agree</w:t>
            </w:r>
          </w:p>
        </w:tc>
        <w:tc>
          <w:tcPr>
            <w:tcW w:w="0" w:type="auto"/>
            <w:tcBorders>
              <w:left w:val="single" w:sz="18" w:space="0" w:color="000000"/>
              <w:right w:val="single" w:sz="8" w:space="0" w:color="000000"/>
            </w:tcBorders>
            <w:shd w:val="clear" w:color="auto" w:fill="FFFFFF"/>
            <w:vAlign w:val="center"/>
            <w:hideMark/>
          </w:tcPr>
          <w:p w14:paraId="348CBF0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42</w:t>
            </w:r>
          </w:p>
        </w:tc>
        <w:tc>
          <w:tcPr>
            <w:tcW w:w="0" w:type="auto"/>
            <w:tcBorders>
              <w:left w:val="single" w:sz="8" w:space="0" w:color="000000"/>
              <w:right w:val="single" w:sz="8" w:space="0" w:color="000000"/>
            </w:tcBorders>
            <w:shd w:val="clear" w:color="auto" w:fill="FFFFFF"/>
            <w:vAlign w:val="center"/>
            <w:hideMark/>
          </w:tcPr>
          <w:p w14:paraId="168966E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41.2</w:t>
            </w:r>
          </w:p>
        </w:tc>
        <w:tc>
          <w:tcPr>
            <w:tcW w:w="0" w:type="auto"/>
            <w:tcBorders>
              <w:left w:val="single" w:sz="8" w:space="0" w:color="000000"/>
              <w:right w:val="single" w:sz="8" w:space="0" w:color="000000"/>
            </w:tcBorders>
            <w:shd w:val="clear" w:color="auto" w:fill="FFFFFF"/>
            <w:vAlign w:val="center"/>
            <w:hideMark/>
          </w:tcPr>
          <w:p w14:paraId="303D935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41.2</w:t>
            </w:r>
          </w:p>
        </w:tc>
        <w:tc>
          <w:tcPr>
            <w:tcW w:w="0" w:type="auto"/>
            <w:tcBorders>
              <w:left w:val="single" w:sz="8" w:space="0" w:color="000000"/>
              <w:right w:val="single" w:sz="18" w:space="0" w:color="000000"/>
            </w:tcBorders>
            <w:shd w:val="clear" w:color="auto" w:fill="FFFFFF"/>
            <w:vAlign w:val="center"/>
            <w:hideMark/>
          </w:tcPr>
          <w:p w14:paraId="45497DB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76.5</w:t>
            </w:r>
          </w:p>
        </w:tc>
      </w:tr>
      <w:tr w:rsidR="00E24A7C" w:rsidRPr="00D738EC" w14:paraId="60D44652" w14:textId="77777777" w:rsidTr="009E0099">
        <w:trPr>
          <w:trHeight w:val="148"/>
        </w:trPr>
        <w:tc>
          <w:tcPr>
            <w:tcW w:w="0" w:type="auto"/>
            <w:vMerge/>
            <w:tcBorders>
              <w:top w:val="single" w:sz="18" w:space="0" w:color="000000"/>
              <w:left w:val="single" w:sz="18" w:space="0" w:color="000000"/>
              <w:bottom w:val="single" w:sz="18" w:space="0" w:color="000000"/>
            </w:tcBorders>
            <w:vAlign w:val="center"/>
            <w:hideMark/>
          </w:tcPr>
          <w:p w14:paraId="03BB1D18"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3C57D5D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agree</w:t>
            </w:r>
          </w:p>
        </w:tc>
        <w:tc>
          <w:tcPr>
            <w:tcW w:w="0" w:type="auto"/>
            <w:tcBorders>
              <w:left w:val="single" w:sz="18" w:space="0" w:color="000000"/>
              <w:right w:val="single" w:sz="8" w:space="0" w:color="000000"/>
            </w:tcBorders>
            <w:shd w:val="clear" w:color="auto" w:fill="FFFFFF"/>
            <w:vAlign w:val="center"/>
            <w:hideMark/>
          </w:tcPr>
          <w:p w14:paraId="10B48FA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22</w:t>
            </w:r>
          </w:p>
        </w:tc>
        <w:tc>
          <w:tcPr>
            <w:tcW w:w="0" w:type="auto"/>
            <w:tcBorders>
              <w:left w:val="single" w:sz="8" w:space="0" w:color="000000"/>
              <w:right w:val="single" w:sz="8" w:space="0" w:color="000000"/>
            </w:tcBorders>
            <w:shd w:val="clear" w:color="auto" w:fill="FFFFFF"/>
            <w:vAlign w:val="center"/>
            <w:hideMark/>
          </w:tcPr>
          <w:p w14:paraId="79F8942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23.5</w:t>
            </w:r>
          </w:p>
        </w:tc>
        <w:tc>
          <w:tcPr>
            <w:tcW w:w="0" w:type="auto"/>
            <w:tcBorders>
              <w:left w:val="single" w:sz="8" w:space="0" w:color="000000"/>
              <w:right w:val="single" w:sz="8" w:space="0" w:color="000000"/>
            </w:tcBorders>
            <w:shd w:val="clear" w:color="auto" w:fill="FFFFFF"/>
            <w:vAlign w:val="center"/>
            <w:hideMark/>
          </w:tcPr>
          <w:p w14:paraId="5058476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23.5</w:t>
            </w:r>
          </w:p>
        </w:tc>
        <w:tc>
          <w:tcPr>
            <w:tcW w:w="0" w:type="auto"/>
            <w:tcBorders>
              <w:left w:val="single" w:sz="8" w:space="0" w:color="000000"/>
              <w:right w:val="single" w:sz="18" w:space="0" w:color="000000"/>
            </w:tcBorders>
            <w:shd w:val="clear" w:color="auto" w:fill="FFFFFF"/>
            <w:vAlign w:val="center"/>
            <w:hideMark/>
          </w:tcPr>
          <w:p w14:paraId="65B80CE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r>
      <w:tr w:rsidR="00E24A7C" w:rsidRPr="00D738EC" w14:paraId="6D4939BE" w14:textId="77777777" w:rsidTr="009E0099">
        <w:trPr>
          <w:trHeight w:val="148"/>
        </w:trPr>
        <w:tc>
          <w:tcPr>
            <w:tcW w:w="0" w:type="auto"/>
            <w:vMerge/>
            <w:tcBorders>
              <w:top w:val="single" w:sz="18" w:space="0" w:color="000000"/>
              <w:left w:val="single" w:sz="18" w:space="0" w:color="000000"/>
              <w:bottom w:val="single" w:sz="18" w:space="0" w:color="000000"/>
            </w:tcBorders>
            <w:vAlign w:val="center"/>
            <w:hideMark/>
          </w:tcPr>
          <w:p w14:paraId="4A9AA569"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bottom w:val="single" w:sz="18" w:space="0" w:color="000000"/>
              <w:right w:val="single" w:sz="18" w:space="0" w:color="000000"/>
            </w:tcBorders>
            <w:shd w:val="clear" w:color="auto" w:fill="FFFFFF"/>
            <w:vAlign w:val="center"/>
            <w:hideMark/>
          </w:tcPr>
          <w:p w14:paraId="29C87D0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0B70F46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75D914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B9B138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774A025A" w14:textId="77777777" w:rsidR="00E24A7C" w:rsidRPr="00D738EC" w:rsidRDefault="00E24A7C" w:rsidP="009E0099">
            <w:pPr>
              <w:spacing w:after="0"/>
              <w:jc w:val="both"/>
              <w:rPr>
                <w:rFonts w:ascii="Times New Roman" w:hAnsi="Times New Roman" w:cs="Times New Roman"/>
                <w:sz w:val="26"/>
                <w:szCs w:val="26"/>
              </w:rPr>
            </w:pPr>
          </w:p>
        </w:tc>
      </w:tr>
    </w:tbl>
    <w:p w14:paraId="2D392263"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Source: Field Survey, 2023</w:t>
      </w:r>
    </w:p>
    <w:p w14:paraId="03E90D41"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The table above shows that 22 (23.5%) respondents strongly agree with the above question, 42(41.2%) respondents also agree with the same opinion, while 17(18.6%) where undecided, 12(11.8%) respondents disagree and also 5(4.9%) respondents strongly disagree. </w:t>
      </w:r>
    </w:p>
    <w:p w14:paraId="1EAE2F90"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lastRenderedPageBreak/>
        <w:t>4.2.13: RESPONSE TO QUESTION 12</w:t>
      </w:r>
    </w:p>
    <w:tbl>
      <w:tblPr>
        <w:tblW w:w="0" w:type="auto"/>
        <w:tblCellMar>
          <w:top w:w="15" w:type="dxa"/>
          <w:left w:w="15" w:type="dxa"/>
          <w:bottom w:w="15" w:type="dxa"/>
          <w:right w:w="15" w:type="dxa"/>
        </w:tblCellMar>
        <w:tblLook w:val="04A0" w:firstRow="1" w:lastRow="0" w:firstColumn="1" w:lastColumn="0" w:noHBand="0" w:noVBand="1"/>
      </w:tblPr>
      <w:tblGrid>
        <w:gridCol w:w="43"/>
        <w:gridCol w:w="2210"/>
        <w:gridCol w:w="1342"/>
        <w:gridCol w:w="962"/>
        <w:gridCol w:w="1671"/>
        <w:gridCol w:w="2412"/>
      </w:tblGrid>
      <w:tr w:rsidR="00E24A7C" w:rsidRPr="00D738EC" w14:paraId="4DE3C5F3" w14:textId="77777777" w:rsidTr="009E0099">
        <w:trPr>
          <w:trHeight w:val="323"/>
        </w:trPr>
        <w:tc>
          <w:tcPr>
            <w:tcW w:w="0" w:type="auto"/>
            <w:gridSpan w:val="6"/>
            <w:tcBorders>
              <w:bottom w:val="single" w:sz="18" w:space="0" w:color="000000"/>
            </w:tcBorders>
            <w:shd w:val="clear" w:color="auto" w:fill="FFFFFF"/>
            <w:hideMark/>
          </w:tcPr>
          <w:p w14:paraId="1B635C9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Control Activities Enhance Effectiveness and Efficiency of Nigeria public enterprises</w:t>
            </w:r>
          </w:p>
        </w:tc>
      </w:tr>
      <w:tr w:rsidR="00E24A7C" w:rsidRPr="00D738EC" w14:paraId="0A932C36" w14:textId="77777777" w:rsidTr="009E0099">
        <w:trPr>
          <w:trHeight w:val="634"/>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362DE4D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19B1566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434CE47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77E59FC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3F2F09A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Cumulative Percent</w:t>
            </w:r>
          </w:p>
        </w:tc>
      </w:tr>
      <w:tr w:rsidR="00E24A7C" w:rsidRPr="00D738EC" w14:paraId="612E9B79" w14:textId="77777777" w:rsidTr="009E0099">
        <w:trPr>
          <w:trHeight w:val="311"/>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4B13B87B"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top w:val="single" w:sz="18" w:space="0" w:color="000000"/>
              <w:right w:val="single" w:sz="18" w:space="0" w:color="000000"/>
            </w:tcBorders>
            <w:shd w:val="clear" w:color="auto" w:fill="FFFFFF"/>
            <w:vAlign w:val="center"/>
            <w:hideMark/>
          </w:tcPr>
          <w:p w14:paraId="4E992E9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Disagree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659DEE0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6C1C78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4.9</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310745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4.9</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94BEF7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4.9</w:t>
            </w:r>
          </w:p>
        </w:tc>
      </w:tr>
      <w:tr w:rsidR="00E24A7C" w:rsidRPr="00D738EC" w14:paraId="1788D33C" w14:textId="77777777" w:rsidTr="009E0099">
        <w:trPr>
          <w:trHeight w:val="142"/>
        </w:trPr>
        <w:tc>
          <w:tcPr>
            <w:tcW w:w="0" w:type="auto"/>
            <w:vMerge/>
            <w:tcBorders>
              <w:top w:val="single" w:sz="18" w:space="0" w:color="000000"/>
              <w:left w:val="single" w:sz="18" w:space="0" w:color="000000"/>
              <w:bottom w:val="single" w:sz="18" w:space="0" w:color="000000"/>
            </w:tcBorders>
            <w:vAlign w:val="center"/>
            <w:hideMark/>
          </w:tcPr>
          <w:p w14:paraId="540F495F"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697EA83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Disagree</w:t>
            </w:r>
          </w:p>
        </w:tc>
        <w:tc>
          <w:tcPr>
            <w:tcW w:w="0" w:type="auto"/>
            <w:tcBorders>
              <w:left w:val="single" w:sz="18" w:space="0" w:color="000000"/>
              <w:right w:val="single" w:sz="8" w:space="0" w:color="000000"/>
            </w:tcBorders>
            <w:shd w:val="clear" w:color="auto" w:fill="FFFFFF"/>
            <w:vAlign w:val="center"/>
            <w:hideMark/>
          </w:tcPr>
          <w:p w14:paraId="3B09072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15</w:t>
            </w:r>
          </w:p>
        </w:tc>
        <w:tc>
          <w:tcPr>
            <w:tcW w:w="0" w:type="auto"/>
            <w:tcBorders>
              <w:left w:val="single" w:sz="8" w:space="0" w:color="000000"/>
              <w:right w:val="single" w:sz="8" w:space="0" w:color="000000"/>
            </w:tcBorders>
            <w:shd w:val="clear" w:color="auto" w:fill="FFFFFF"/>
            <w:vAlign w:val="center"/>
            <w:hideMark/>
          </w:tcPr>
          <w:p w14:paraId="64631DB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14.7</w:t>
            </w:r>
          </w:p>
        </w:tc>
        <w:tc>
          <w:tcPr>
            <w:tcW w:w="0" w:type="auto"/>
            <w:tcBorders>
              <w:left w:val="single" w:sz="8" w:space="0" w:color="000000"/>
              <w:right w:val="single" w:sz="8" w:space="0" w:color="000000"/>
            </w:tcBorders>
            <w:shd w:val="clear" w:color="auto" w:fill="FFFFFF"/>
            <w:vAlign w:val="center"/>
            <w:hideMark/>
          </w:tcPr>
          <w:p w14:paraId="4978773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14.7</w:t>
            </w:r>
          </w:p>
        </w:tc>
        <w:tc>
          <w:tcPr>
            <w:tcW w:w="0" w:type="auto"/>
            <w:tcBorders>
              <w:left w:val="single" w:sz="8" w:space="0" w:color="000000"/>
              <w:right w:val="single" w:sz="18" w:space="0" w:color="000000"/>
            </w:tcBorders>
            <w:shd w:val="clear" w:color="auto" w:fill="FFFFFF"/>
            <w:vAlign w:val="center"/>
            <w:hideMark/>
          </w:tcPr>
          <w:p w14:paraId="2D830CA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19.6</w:t>
            </w:r>
          </w:p>
        </w:tc>
      </w:tr>
      <w:tr w:rsidR="00E24A7C" w:rsidRPr="00D738EC" w14:paraId="3FD6351C" w14:textId="77777777" w:rsidTr="009E0099">
        <w:trPr>
          <w:trHeight w:val="142"/>
        </w:trPr>
        <w:tc>
          <w:tcPr>
            <w:tcW w:w="0" w:type="auto"/>
            <w:vMerge/>
            <w:tcBorders>
              <w:top w:val="single" w:sz="18" w:space="0" w:color="000000"/>
              <w:left w:val="single" w:sz="18" w:space="0" w:color="000000"/>
              <w:bottom w:val="single" w:sz="18" w:space="0" w:color="000000"/>
            </w:tcBorders>
            <w:vAlign w:val="center"/>
            <w:hideMark/>
          </w:tcPr>
          <w:p w14:paraId="771C6E99"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18CBE09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Undecided</w:t>
            </w:r>
          </w:p>
        </w:tc>
        <w:tc>
          <w:tcPr>
            <w:tcW w:w="0" w:type="auto"/>
            <w:tcBorders>
              <w:left w:val="single" w:sz="18" w:space="0" w:color="000000"/>
              <w:right w:val="single" w:sz="8" w:space="0" w:color="000000"/>
            </w:tcBorders>
            <w:shd w:val="clear" w:color="auto" w:fill="FFFFFF"/>
            <w:vAlign w:val="center"/>
            <w:hideMark/>
          </w:tcPr>
          <w:p w14:paraId="6072CD4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17</w:t>
            </w:r>
          </w:p>
        </w:tc>
        <w:tc>
          <w:tcPr>
            <w:tcW w:w="0" w:type="auto"/>
            <w:tcBorders>
              <w:left w:val="single" w:sz="8" w:space="0" w:color="000000"/>
              <w:right w:val="single" w:sz="8" w:space="0" w:color="000000"/>
            </w:tcBorders>
            <w:shd w:val="clear" w:color="auto" w:fill="FFFFFF"/>
            <w:vAlign w:val="center"/>
            <w:hideMark/>
          </w:tcPr>
          <w:p w14:paraId="2F39016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16.7</w:t>
            </w:r>
          </w:p>
        </w:tc>
        <w:tc>
          <w:tcPr>
            <w:tcW w:w="0" w:type="auto"/>
            <w:tcBorders>
              <w:left w:val="single" w:sz="8" w:space="0" w:color="000000"/>
              <w:right w:val="single" w:sz="8" w:space="0" w:color="000000"/>
            </w:tcBorders>
            <w:shd w:val="clear" w:color="auto" w:fill="FFFFFF"/>
            <w:vAlign w:val="center"/>
            <w:hideMark/>
          </w:tcPr>
          <w:p w14:paraId="38F73DC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16.7</w:t>
            </w:r>
          </w:p>
        </w:tc>
        <w:tc>
          <w:tcPr>
            <w:tcW w:w="0" w:type="auto"/>
            <w:tcBorders>
              <w:left w:val="single" w:sz="8" w:space="0" w:color="000000"/>
              <w:right w:val="single" w:sz="18" w:space="0" w:color="000000"/>
            </w:tcBorders>
            <w:shd w:val="clear" w:color="auto" w:fill="FFFFFF"/>
            <w:vAlign w:val="center"/>
            <w:hideMark/>
          </w:tcPr>
          <w:p w14:paraId="000AF7E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36.3</w:t>
            </w:r>
          </w:p>
        </w:tc>
      </w:tr>
      <w:tr w:rsidR="00E24A7C" w:rsidRPr="00D738EC" w14:paraId="49A51157" w14:textId="77777777" w:rsidTr="009E0099">
        <w:trPr>
          <w:trHeight w:val="142"/>
        </w:trPr>
        <w:tc>
          <w:tcPr>
            <w:tcW w:w="0" w:type="auto"/>
            <w:vMerge/>
            <w:tcBorders>
              <w:top w:val="single" w:sz="18" w:space="0" w:color="000000"/>
              <w:left w:val="single" w:sz="18" w:space="0" w:color="000000"/>
              <w:bottom w:val="single" w:sz="18" w:space="0" w:color="000000"/>
            </w:tcBorders>
            <w:vAlign w:val="center"/>
            <w:hideMark/>
          </w:tcPr>
          <w:p w14:paraId="17C0503D"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47D2E5D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Agree</w:t>
            </w:r>
          </w:p>
        </w:tc>
        <w:tc>
          <w:tcPr>
            <w:tcW w:w="0" w:type="auto"/>
            <w:tcBorders>
              <w:left w:val="single" w:sz="18" w:space="0" w:color="000000"/>
              <w:right w:val="single" w:sz="8" w:space="0" w:color="000000"/>
            </w:tcBorders>
            <w:shd w:val="clear" w:color="auto" w:fill="FFFFFF"/>
            <w:vAlign w:val="center"/>
            <w:hideMark/>
          </w:tcPr>
          <w:p w14:paraId="00C82CF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42</w:t>
            </w:r>
          </w:p>
        </w:tc>
        <w:tc>
          <w:tcPr>
            <w:tcW w:w="0" w:type="auto"/>
            <w:tcBorders>
              <w:left w:val="single" w:sz="8" w:space="0" w:color="000000"/>
              <w:right w:val="single" w:sz="8" w:space="0" w:color="000000"/>
            </w:tcBorders>
            <w:shd w:val="clear" w:color="auto" w:fill="FFFFFF"/>
            <w:vAlign w:val="center"/>
            <w:hideMark/>
          </w:tcPr>
          <w:p w14:paraId="1A72D57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43.1</w:t>
            </w:r>
          </w:p>
        </w:tc>
        <w:tc>
          <w:tcPr>
            <w:tcW w:w="0" w:type="auto"/>
            <w:tcBorders>
              <w:left w:val="single" w:sz="8" w:space="0" w:color="000000"/>
              <w:right w:val="single" w:sz="8" w:space="0" w:color="000000"/>
            </w:tcBorders>
            <w:shd w:val="clear" w:color="auto" w:fill="FFFFFF"/>
            <w:vAlign w:val="center"/>
            <w:hideMark/>
          </w:tcPr>
          <w:p w14:paraId="427494E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43.1</w:t>
            </w:r>
          </w:p>
        </w:tc>
        <w:tc>
          <w:tcPr>
            <w:tcW w:w="0" w:type="auto"/>
            <w:tcBorders>
              <w:left w:val="single" w:sz="8" w:space="0" w:color="000000"/>
              <w:right w:val="single" w:sz="18" w:space="0" w:color="000000"/>
            </w:tcBorders>
            <w:shd w:val="clear" w:color="auto" w:fill="FFFFFF"/>
            <w:vAlign w:val="center"/>
            <w:hideMark/>
          </w:tcPr>
          <w:p w14:paraId="0D81DA6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79.4</w:t>
            </w:r>
          </w:p>
        </w:tc>
      </w:tr>
      <w:tr w:rsidR="00E24A7C" w:rsidRPr="00D738EC" w14:paraId="251DBBCD" w14:textId="77777777" w:rsidTr="009E0099">
        <w:trPr>
          <w:trHeight w:val="142"/>
        </w:trPr>
        <w:tc>
          <w:tcPr>
            <w:tcW w:w="0" w:type="auto"/>
            <w:vMerge/>
            <w:tcBorders>
              <w:top w:val="single" w:sz="18" w:space="0" w:color="000000"/>
              <w:left w:val="single" w:sz="18" w:space="0" w:color="000000"/>
              <w:bottom w:val="single" w:sz="18" w:space="0" w:color="000000"/>
            </w:tcBorders>
            <w:vAlign w:val="center"/>
            <w:hideMark/>
          </w:tcPr>
          <w:p w14:paraId="5C97019B"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282590B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agree</w:t>
            </w:r>
          </w:p>
        </w:tc>
        <w:tc>
          <w:tcPr>
            <w:tcW w:w="0" w:type="auto"/>
            <w:tcBorders>
              <w:left w:val="single" w:sz="18" w:space="0" w:color="000000"/>
              <w:right w:val="single" w:sz="8" w:space="0" w:color="000000"/>
            </w:tcBorders>
            <w:shd w:val="clear" w:color="auto" w:fill="FFFFFF"/>
            <w:vAlign w:val="center"/>
            <w:hideMark/>
          </w:tcPr>
          <w:p w14:paraId="442CBA0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21</w:t>
            </w:r>
          </w:p>
        </w:tc>
        <w:tc>
          <w:tcPr>
            <w:tcW w:w="0" w:type="auto"/>
            <w:tcBorders>
              <w:left w:val="single" w:sz="8" w:space="0" w:color="000000"/>
              <w:right w:val="single" w:sz="8" w:space="0" w:color="000000"/>
            </w:tcBorders>
            <w:shd w:val="clear" w:color="auto" w:fill="FFFFFF"/>
            <w:vAlign w:val="center"/>
            <w:hideMark/>
          </w:tcPr>
          <w:p w14:paraId="02E995A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20.6</w:t>
            </w:r>
          </w:p>
        </w:tc>
        <w:tc>
          <w:tcPr>
            <w:tcW w:w="0" w:type="auto"/>
            <w:tcBorders>
              <w:left w:val="single" w:sz="8" w:space="0" w:color="000000"/>
              <w:right w:val="single" w:sz="8" w:space="0" w:color="000000"/>
            </w:tcBorders>
            <w:shd w:val="clear" w:color="auto" w:fill="FFFFFF"/>
            <w:vAlign w:val="center"/>
            <w:hideMark/>
          </w:tcPr>
          <w:p w14:paraId="562006B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20.6</w:t>
            </w:r>
          </w:p>
        </w:tc>
        <w:tc>
          <w:tcPr>
            <w:tcW w:w="0" w:type="auto"/>
            <w:tcBorders>
              <w:left w:val="single" w:sz="8" w:space="0" w:color="000000"/>
              <w:right w:val="single" w:sz="18" w:space="0" w:color="000000"/>
            </w:tcBorders>
            <w:shd w:val="clear" w:color="auto" w:fill="FFFFFF"/>
            <w:vAlign w:val="center"/>
            <w:hideMark/>
          </w:tcPr>
          <w:p w14:paraId="25AE271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r>
      <w:tr w:rsidR="00E24A7C" w:rsidRPr="00D738EC" w14:paraId="1A32E403" w14:textId="77777777" w:rsidTr="009E0099">
        <w:trPr>
          <w:trHeight w:val="142"/>
        </w:trPr>
        <w:tc>
          <w:tcPr>
            <w:tcW w:w="0" w:type="auto"/>
            <w:vMerge/>
            <w:tcBorders>
              <w:top w:val="single" w:sz="18" w:space="0" w:color="000000"/>
              <w:left w:val="single" w:sz="18" w:space="0" w:color="000000"/>
              <w:bottom w:val="single" w:sz="18" w:space="0" w:color="000000"/>
            </w:tcBorders>
            <w:vAlign w:val="center"/>
            <w:hideMark/>
          </w:tcPr>
          <w:p w14:paraId="00BA6E49"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bottom w:val="single" w:sz="18" w:space="0" w:color="000000"/>
              <w:right w:val="single" w:sz="18" w:space="0" w:color="000000"/>
            </w:tcBorders>
            <w:shd w:val="clear" w:color="auto" w:fill="FFFFFF"/>
            <w:vAlign w:val="center"/>
            <w:hideMark/>
          </w:tcPr>
          <w:p w14:paraId="0B258C9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3A8F147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1E10BA2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2C29D67"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7F1D181C" w14:textId="77777777" w:rsidR="00E24A7C" w:rsidRPr="00D738EC" w:rsidRDefault="00E24A7C" w:rsidP="009E0099">
            <w:pPr>
              <w:spacing w:after="0"/>
              <w:jc w:val="both"/>
              <w:rPr>
                <w:rFonts w:ascii="Times New Roman" w:hAnsi="Times New Roman" w:cs="Times New Roman"/>
                <w:sz w:val="26"/>
                <w:szCs w:val="26"/>
              </w:rPr>
            </w:pPr>
          </w:p>
        </w:tc>
      </w:tr>
    </w:tbl>
    <w:p w14:paraId="2D61F89E"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Source: Field Survey, 2023</w:t>
      </w:r>
    </w:p>
    <w:p w14:paraId="228BA1B6"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The table 4.2.18 shows that 21(20.6%) respondents strongly agree that the above question 42(43.1%) majority agree, 17(16.7%) remain undecided, 15 (14.7%) disagree and 5(4.9%) strongly disagree to the statement.</w:t>
      </w:r>
    </w:p>
    <w:p w14:paraId="61C79490"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4.2.14: RESPONSE TO QUESTION 13</w:t>
      </w:r>
    </w:p>
    <w:tbl>
      <w:tblPr>
        <w:tblW w:w="0" w:type="auto"/>
        <w:tblCellMar>
          <w:top w:w="15" w:type="dxa"/>
          <w:left w:w="15" w:type="dxa"/>
          <w:bottom w:w="15" w:type="dxa"/>
          <w:right w:w="15" w:type="dxa"/>
        </w:tblCellMar>
        <w:tblLook w:val="04A0" w:firstRow="1" w:lastRow="0" w:firstColumn="1" w:lastColumn="0" w:noHBand="0" w:noVBand="1"/>
      </w:tblPr>
      <w:tblGrid>
        <w:gridCol w:w="41"/>
        <w:gridCol w:w="2185"/>
        <w:gridCol w:w="1290"/>
        <w:gridCol w:w="924"/>
        <w:gridCol w:w="1658"/>
        <w:gridCol w:w="2386"/>
      </w:tblGrid>
      <w:tr w:rsidR="00E24A7C" w:rsidRPr="00D738EC" w14:paraId="1F6C567C" w14:textId="77777777" w:rsidTr="009E0099">
        <w:trPr>
          <w:trHeight w:val="331"/>
        </w:trPr>
        <w:tc>
          <w:tcPr>
            <w:tcW w:w="0" w:type="auto"/>
            <w:gridSpan w:val="6"/>
            <w:tcBorders>
              <w:bottom w:val="single" w:sz="18" w:space="0" w:color="000000"/>
            </w:tcBorders>
            <w:shd w:val="clear" w:color="auto" w:fill="FFFFFF"/>
            <w:hideMark/>
          </w:tcPr>
          <w:p w14:paraId="409B432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Effectiveness and Efficiency can be measure through adequate Control Activities</w:t>
            </w:r>
          </w:p>
        </w:tc>
      </w:tr>
      <w:tr w:rsidR="00E24A7C" w:rsidRPr="00D738EC" w14:paraId="49187CEE" w14:textId="77777777" w:rsidTr="009E0099">
        <w:trPr>
          <w:trHeight w:val="673"/>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1A3E9DA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6F33CC6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3134EA4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60D5B0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5969C0D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Cumulative Percent</w:t>
            </w:r>
          </w:p>
        </w:tc>
      </w:tr>
      <w:tr w:rsidR="00E24A7C" w:rsidRPr="00D738EC" w14:paraId="076986C8" w14:textId="77777777" w:rsidTr="009E0099">
        <w:trPr>
          <w:trHeight w:val="343"/>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4B7D9B77"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top w:val="single" w:sz="18" w:space="0" w:color="000000"/>
              <w:right w:val="single" w:sz="18" w:space="0" w:color="000000"/>
            </w:tcBorders>
            <w:shd w:val="clear" w:color="auto" w:fill="FFFFFF"/>
            <w:vAlign w:val="center"/>
            <w:hideMark/>
          </w:tcPr>
          <w:p w14:paraId="2CC1F86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Disagree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2862540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F3EE35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AA3728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7.8</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3B6E095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7.8</w:t>
            </w:r>
          </w:p>
        </w:tc>
      </w:tr>
      <w:tr w:rsidR="00E24A7C" w:rsidRPr="00D738EC" w14:paraId="0A231AF3" w14:textId="77777777" w:rsidTr="009E0099">
        <w:trPr>
          <w:trHeight w:val="151"/>
        </w:trPr>
        <w:tc>
          <w:tcPr>
            <w:tcW w:w="0" w:type="auto"/>
            <w:vMerge/>
            <w:tcBorders>
              <w:top w:val="single" w:sz="18" w:space="0" w:color="000000"/>
              <w:left w:val="single" w:sz="18" w:space="0" w:color="000000"/>
              <w:bottom w:val="single" w:sz="18" w:space="0" w:color="000000"/>
            </w:tcBorders>
            <w:vAlign w:val="center"/>
            <w:hideMark/>
          </w:tcPr>
          <w:p w14:paraId="76646C43"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059A3CB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Disagree</w:t>
            </w:r>
          </w:p>
        </w:tc>
        <w:tc>
          <w:tcPr>
            <w:tcW w:w="0" w:type="auto"/>
            <w:tcBorders>
              <w:left w:val="single" w:sz="18" w:space="0" w:color="000000"/>
              <w:right w:val="single" w:sz="8" w:space="0" w:color="000000"/>
            </w:tcBorders>
            <w:shd w:val="clear" w:color="auto" w:fill="FFFFFF"/>
            <w:vAlign w:val="center"/>
            <w:hideMark/>
          </w:tcPr>
          <w:p w14:paraId="0918851D"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w:t>
            </w:r>
          </w:p>
        </w:tc>
        <w:tc>
          <w:tcPr>
            <w:tcW w:w="0" w:type="auto"/>
            <w:tcBorders>
              <w:left w:val="single" w:sz="8" w:space="0" w:color="000000"/>
              <w:right w:val="single" w:sz="8" w:space="0" w:color="000000"/>
            </w:tcBorders>
            <w:shd w:val="clear" w:color="auto" w:fill="FFFFFF"/>
            <w:vAlign w:val="center"/>
            <w:hideMark/>
          </w:tcPr>
          <w:p w14:paraId="0CB75F5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6.9</w:t>
            </w:r>
          </w:p>
        </w:tc>
        <w:tc>
          <w:tcPr>
            <w:tcW w:w="0" w:type="auto"/>
            <w:tcBorders>
              <w:left w:val="single" w:sz="8" w:space="0" w:color="000000"/>
              <w:right w:val="single" w:sz="8" w:space="0" w:color="000000"/>
            </w:tcBorders>
            <w:shd w:val="clear" w:color="auto" w:fill="FFFFFF"/>
            <w:vAlign w:val="center"/>
            <w:hideMark/>
          </w:tcPr>
          <w:p w14:paraId="71D129C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6.9</w:t>
            </w:r>
          </w:p>
        </w:tc>
        <w:tc>
          <w:tcPr>
            <w:tcW w:w="0" w:type="auto"/>
            <w:tcBorders>
              <w:left w:val="single" w:sz="8" w:space="0" w:color="000000"/>
              <w:right w:val="single" w:sz="18" w:space="0" w:color="000000"/>
            </w:tcBorders>
            <w:shd w:val="clear" w:color="auto" w:fill="FFFFFF"/>
            <w:vAlign w:val="center"/>
            <w:hideMark/>
          </w:tcPr>
          <w:p w14:paraId="003B9DD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14.7</w:t>
            </w:r>
          </w:p>
        </w:tc>
      </w:tr>
      <w:tr w:rsidR="00E24A7C" w:rsidRPr="00D738EC" w14:paraId="46EBFD89" w14:textId="77777777" w:rsidTr="009E0099">
        <w:trPr>
          <w:trHeight w:val="151"/>
        </w:trPr>
        <w:tc>
          <w:tcPr>
            <w:tcW w:w="0" w:type="auto"/>
            <w:vMerge/>
            <w:tcBorders>
              <w:top w:val="single" w:sz="18" w:space="0" w:color="000000"/>
              <w:left w:val="single" w:sz="18" w:space="0" w:color="000000"/>
              <w:bottom w:val="single" w:sz="18" w:space="0" w:color="000000"/>
            </w:tcBorders>
            <w:vAlign w:val="center"/>
            <w:hideMark/>
          </w:tcPr>
          <w:p w14:paraId="7FCD8795"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0AD76D4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Undecided</w:t>
            </w:r>
          </w:p>
        </w:tc>
        <w:tc>
          <w:tcPr>
            <w:tcW w:w="0" w:type="auto"/>
            <w:tcBorders>
              <w:left w:val="single" w:sz="18" w:space="0" w:color="000000"/>
              <w:right w:val="single" w:sz="8" w:space="0" w:color="000000"/>
            </w:tcBorders>
            <w:shd w:val="clear" w:color="auto" w:fill="FFFFFF"/>
            <w:vAlign w:val="center"/>
            <w:hideMark/>
          </w:tcPr>
          <w:p w14:paraId="05875D9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16</w:t>
            </w:r>
          </w:p>
        </w:tc>
        <w:tc>
          <w:tcPr>
            <w:tcW w:w="0" w:type="auto"/>
            <w:tcBorders>
              <w:left w:val="single" w:sz="8" w:space="0" w:color="000000"/>
              <w:right w:val="single" w:sz="8" w:space="0" w:color="000000"/>
            </w:tcBorders>
            <w:shd w:val="clear" w:color="auto" w:fill="FFFFFF"/>
            <w:vAlign w:val="center"/>
            <w:hideMark/>
          </w:tcPr>
          <w:p w14:paraId="351D15F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15.7</w:t>
            </w:r>
          </w:p>
        </w:tc>
        <w:tc>
          <w:tcPr>
            <w:tcW w:w="0" w:type="auto"/>
            <w:tcBorders>
              <w:left w:val="single" w:sz="8" w:space="0" w:color="000000"/>
              <w:right w:val="single" w:sz="8" w:space="0" w:color="000000"/>
            </w:tcBorders>
            <w:shd w:val="clear" w:color="auto" w:fill="FFFFFF"/>
            <w:vAlign w:val="center"/>
            <w:hideMark/>
          </w:tcPr>
          <w:p w14:paraId="37E03E2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15.7</w:t>
            </w:r>
          </w:p>
        </w:tc>
        <w:tc>
          <w:tcPr>
            <w:tcW w:w="0" w:type="auto"/>
            <w:tcBorders>
              <w:left w:val="single" w:sz="8" w:space="0" w:color="000000"/>
              <w:right w:val="single" w:sz="18" w:space="0" w:color="000000"/>
            </w:tcBorders>
            <w:shd w:val="clear" w:color="auto" w:fill="FFFFFF"/>
            <w:vAlign w:val="center"/>
            <w:hideMark/>
          </w:tcPr>
          <w:p w14:paraId="30BC67E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30.4</w:t>
            </w:r>
          </w:p>
        </w:tc>
      </w:tr>
      <w:tr w:rsidR="00E24A7C" w:rsidRPr="00D738EC" w14:paraId="2B45E91D" w14:textId="77777777" w:rsidTr="009E0099">
        <w:trPr>
          <w:trHeight w:val="151"/>
        </w:trPr>
        <w:tc>
          <w:tcPr>
            <w:tcW w:w="0" w:type="auto"/>
            <w:vMerge/>
            <w:tcBorders>
              <w:top w:val="single" w:sz="18" w:space="0" w:color="000000"/>
              <w:left w:val="single" w:sz="18" w:space="0" w:color="000000"/>
              <w:bottom w:val="single" w:sz="18" w:space="0" w:color="000000"/>
            </w:tcBorders>
            <w:vAlign w:val="center"/>
            <w:hideMark/>
          </w:tcPr>
          <w:p w14:paraId="666A5612"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1874E08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Agree</w:t>
            </w:r>
          </w:p>
        </w:tc>
        <w:tc>
          <w:tcPr>
            <w:tcW w:w="0" w:type="auto"/>
            <w:tcBorders>
              <w:left w:val="single" w:sz="18" w:space="0" w:color="000000"/>
              <w:right w:val="single" w:sz="8" w:space="0" w:color="000000"/>
            </w:tcBorders>
            <w:shd w:val="clear" w:color="auto" w:fill="FFFFFF"/>
            <w:vAlign w:val="center"/>
            <w:hideMark/>
          </w:tcPr>
          <w:p w14:paraId="56D796A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46</w:t>
            </w:r>
          </w:p>
        </w:tc>
        <w:tc>
          <w:tcPr>
            <w:tcW w:w="0" w:type="auto"/>
            <w:tcBorders>
              <w:left w:val="single" w:sz="8" w:space="0" w:color="000000"/>
              <w:right w:val="single" w:sz="8" w:space="0" w:color="000000"/>
            </w:tcBorders>
            <w:shd w:val="clear" w:color="auto" w:fill="FFFFFF"/>
            <w:vAlign w:val="center"/>
            <w:hideMark/>
          </w:tcPr>
          <w:p w14:paraId="27BA7FA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47.1</w:t>
            </w:r>
          </w:p>
        </w:tc>
        <w:tc>
          <w:tcPr>
            <w:tcW w:w="0" w:type="auto"/>
            <w:tcBorders>
              <w:left w:val="single" w:sz="8" w:space="0" w:color="000000"/>
              <w:right w:val="single" w:sz="8" w:space="0" w:color="000000"/>
            </w:tcBorders>
            <w:shd w:val="clear" w:color="auto" w:fill="FFFFFF"/>
            <w:vAlign w:val="center"/>
            <w:hideMark/>
          </w:tcPr>
          <w:p w14:paraId="38C0B38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47.1</w:t>
            </w:r>
          </w:p>
        </w:tc>
        <w:tc>
          <w:tcPr>
            <w:tcW w:w="0" w:type="auto"/>
            <w:tcBorders>
              <w:left w:val="single" w:sz="8" w:space="0" w:color="000000"/>
              <w:right w:val="single" w:sz="18" w:space="0" w:color="000000"/>
            </w:tcBorders>
            <w:shd w:val="clear" w:color="auto" w:fill="FFFFFF"/>
            <w:vAlign w:val="center"/>
            <w:hideMark/>
          </w:tcPr>
          <w:p w14:paraId="53B3941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77.5</w:t>
            </w:r>
          </w:p>
        </w:tc>
      </w:tr>
      <w:tr w:rsidR="00E24A7C" w:rsidRPr="00D738EC" w14:paraId="27DE7F65" w14:textId="77777777" w:rsidTr="009E0099">
        <w:trPr>
          <w:trHeight w:val="151"/>
        </w:trPr>
        <w:tc>
          <w:tcPr>
            <w:tcW w:w="0" w:type="auto"/>
            <w:vMerge/>
            <w:tcBorders>
              <w:top w:val="single" w:sz="18" w:space="0" w:color="000000"/>
              <w:left w:val="single" w:sz="18" w:space="0" w:color="000000"/>
              <w:bottom w:val="single" w:sz="18" w:space="0" w:color="000000"/>
            </w:tcBorders>
            <w:vAlign w:val="center"/>
            <w:hideMark/>
          </w:tcPr>
          <w:p w14:paraId="340CC970"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6998A79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agree</w:t>
            </w:r>
          </w:p>
        </w:tc>
        <w:tc>
          <w:tcPr>
            <w:tcW w:w="0" w:type="auto"/>
            <w:tcBorders>
              <w:left w:val="single" w:sz="18" w:space="0" w:color="000000"/>
              <w:right w:val="single" w:sz="8" w:space="0" w:color="000000"/>
            </w:tcBorders>
            <w:shd w:val="clear" w:color="auto" w:fill="FFFFFF"/>
            <w:vAlign w:val="center"/>
            <w:hideMark/>
          </w:tcPr>
          <w:p w14:paraId="2062979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23</w:t>
            </w:r>
          </w:p>
        </w:tc>
        <w:tc>
          <w:tcPr>
            <w:tcW w:w="0" w:type="auto"/>
            <w:tcBorders>
              <w:left w:val="single" w:sz="8" w:space="0" w:color="000000"/>
              <w:right w:val="single" w:sz="8" w:space="0" w:color="000000"/>
            </w:tcBorders>
            <w:shd w:val="clear" w:color="auto" w:fill="FFFFFF"/>
            <w:vAlign w:val="center"/>
            <w:hideMark/>
          </w:tcPr>
          <w:p w14:paraId="015E2AC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22.5</w:t>
            </w:r>
          </w:p>
        </w:tc>
        <w:tc>
          <w:tcPr>
            <w:tcW w:w="0" w:type="auto"/>
            <w:tcBorders>
              <w:left w:val="single" w:sz="8" w:space="0" w:color="000000"/>
              <w:right w:val="single" w:sz="8" w:space="0" w:color="000000"/>
            </w:tcBorders>
            <w:shd w:val="clear" w:color="auto" w:fill="FFFFFF"/>
            <w:vAlign w:val="center"/>
            <w:hideMark/>
          </w:tcPr>
          <w:p w14:paraId="149B497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22.5</w:t>
            </w:r>
          </w:p>
        </w:tc>
        <w:tc>
          <w:tcPr>
            <w:tcW w:w="0" w:type="auto"/>
            <w:tcBorders>
              <w:left w:val="single" w:sz="8" w:space="0" w:color="000000"/>
              <w:right w:val="single" w:sz="18" w:space="0" w:color="000000"/>
            </w:tcBorders>
            <w:shd w:val="clear" w:color="auto" w:fill="FFFFFF"/>
            <w:vAlign w:val="center"/>
            <w:hideMark/>
          </w:tcPr>
          <w:p w14:paraId="245D3C4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r>
      <w:tr w:rsidR="00E24A7C" w:rsidRPr="00D738EC" w14:paraId="5CFA861F" w14:textId="77777777" w:rsidTr="009E0099">
        <w:trPr>
          <w:trHeight w:val="151"/>
        </w:trPr>
        <w:tc>
          <w:tcPr>
            <w:tcW w:w="0" w:type="auto"/>
            <w:vMerge/>
            <w:tcBorders>
              <w:top w:val="single" w:sz="18" w:space="0" w:color="000000"/>
              <w:left w:val="single" w:sz="18" w:space="0" w:color="000000"/>
              <w:bottom w:val="single" w:sz="18" w:space="0" w:color="000000"/>
            </w:tcBorders>
            <w:vAlign w:val="center"/>
            <w:hideMark/>
          </w:tcPr>
          <w:p w14:paraId="1DCA10BC"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bottom w:val="single" w:sz="18" w:space="0" w:color="000000"/>
              <w:right w:val="single" w:sz="18" w:space="0" w:color="000000"/>
            </w:tcBorders>
            <w:shd w:val="clear" w:color="auto" w:fill="FFFFFF"/>
            <w:vAlign w:val="center"/>
            <w:hideMark/>
          </w:tcPr>
          <w:p w14:paraId="6BF0BF9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0DF4054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57A393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1CF30D4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33519CD6" w14:textId="77777777" w:rsidR="00E24A7C" w:rsidRPr="00D738EC" w:rsidRDefault="00E24A7C" w:rsidP="009E0099">
            <w:pPr>
              <w:spacing w:after="0"/>
              <w:jc w:val="both"/>
              <w:rPr>
                <w:rFonts w:ascii="Times New Roman" w:hAnsi="Times New Roman" w:cs="Times New Roman"/>
                <w:sz w:val="26"/>
                <w:szCs w:val="26"/>
              </w:rPr>
            </w:pPr>
          </w:p>
        </w:tc>
      </w:tr>
    </w:tbl>
    <w:p w14:paraId="11F83EF0"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Source: Field Survey, 2023</w:t>
      </w:r>
    </w:p>
    <w:p w14:paraId="7B933156" w14:textId="77777777" w:rsidR="00E24A7C" w:rsidRPr="00C57133"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The table above shows that 23 (22.5%) respondents strongly agree with the above question, 46(47.1%) respondents also agree with the same opinion, while 16(15.7%) where undecided, 7(6.9%) respondents disagree and also 8 (7.8%) respondents strongly disagree. </w:t>
      </w:r>
    </w:p>
    <w:p w14:paraId="58D89A44"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lastRenderedPageBreak/>
        <w:t>4.2.15: RESPONSE TO QUESTION 14</w:t>
      </w:r>
    </w:p>
    <w:tbl>
      <w:tblPr>
        <w:tblW w:w="0" w:type="auto"/>
        <w:tblCellMar>
          <w:top w:w="15" w:type="dxa"/>
          <w:left w:w="15" w:type="dxa"/>
          <w:bottom w:w="15" w:type="dxa"/>
          <w:right w:w="15" w:type="dxa"/>
        </w:tblCellMar>
        <w:tblLook w:val="04A0" w:firstRow="1" w:lastRow="0" w:firstColumn="1" w:lastColumn="0" w:noHBand="0" w:noVBand="1"/>
      </w:tblPr>
      <w:tblGrid>
        <w:gridCol w:w="45"/>
        <w:gridCol w:w="2154"/>
        <w:gridCol w:w="1449"/>
        <w:gridCol w:w="1038"/>
        <w:gridCol w:w="1608"/>
        <w:gridCol w:w="2346"/>
      </w:tblGrid>
      <w:tr w:rsidR="00E24A7C" w:rsidRPr="00D738EC" w14:paraId="6FE1B09D" w14:textId="77777777" w:rsidTr="009E0099">
        <w:trPr>
          <w:trHeight w:val="606"/>
        </w:trPr>
        <w:tc>
          <w:tcPr>
            <w:tcW w:w="0" w:type="auto"/>
            <w:gridSpan w:val="6"/>
            <w:tcBorders>
              <w:bottom w:val="single" w:sz="18" w:space="0" w:color="000000"/>
            </w:tcBorders>
            <w:shd w:val="clear" w:color="auto" w:fill="FFFFFF"/>
            <w:hideMark/>
          </w:tcPr>
          <w:p w14:paraId="08A2FD7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Poor management of Control Activities affects effectiveness and efficiency of Nigeria public enterprises</w:t>
            </w:r>
          </w:p>
        </w:tc>
      </w:tr>
      <w:tr w:rsidR="00E24A7C" w:rsidRPr="00D738EC" w14:paraId="6F1D9C1F" w14:textId="77777777" w:rsidTr="009E0099">
        <w:trPr>
          <w:trHeight w:val="606"/>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40416BB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14:paraId="28CD84D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6F6D617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14:paraId="5241627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14:paraId="316AF3F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Cumulative Percent</w:t>
            </w:r>
          </w:p>
        </w:tc>
      </w:tr>
      <w:tr w:rsidR="00E24A7C" w:rsidRPr="00D738EC" w14:paraId="49977151" w14:textId="77777777" w:rsidTr="009E0099">
        <w:trPr>
          <w:trHeight w:val="309"/>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14:paraId="5DFB5236"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top w:val="single" w:sz="18" w:space="0" w:color="000000"/>
              <w:right w:val="single" w:sz="18" w:space="0" w:color="000000"/>
            </w:tcBorders>
            <w:shd w:val="clear" w:color="auto" w:fill="FFFFFF"/>
            <w:vAlign w:val="center"/>
            <w:hideMark/>
          </w:tcPr>
          <w:p w14:paraId="0D8DD2B0"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Disagree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14D86116"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5</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C1156D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4.9</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03D6BB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4.9</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5F5B389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4.9</w:t>
            </w:r>
          </w:p>
        </w:tc>
      </w:tr>
      <w:tr w:rsidR="00E24A7C" w:rsidRPr="00D738EC" w14:paraId="01F56239" w14:textId="77777777" w:rsidTr="009E0099">
        <w:trPr>
          <w:trHeight w:val="136"/>
        </w:trPr>
        <w:tc>
          <w:tcPr>
            <w:tcW w:w="0" w:type="auto"/>
            <w:vMerge/>
            <w:tcBorders>
              <w:top w:val="single" w:sz="18" w:space="0" w:color="000000"/>
              <w:left w:val="single" w:sz="18" w:space="0" w:color="000000"/>
              <w:bottom w:val="single" w:sz="18" w:space="0" w:color="000000"/>
            </w:tcBorders>
            <w:vAlign w:val="center"/>
            <w:hideMark/>
          </w:tcPr>
          <w:p w14:paraId="51E3168D"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0FE50F2B"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Disagree</w:t>
            </w:r>
          </w:p>
        </w:tc>
        <w:tc>
          <w:tcPr>
            <w:tcW w:w="0" w:type="auto"/>
            <w:tcBorders>
              <w:left w:val="single" w:sz="18" w:space="0" w:color="000000"/>
              <w:right w:val="single" w:sz="8" w:space="0" w:color="000000"/>
            </w:tcBorders>
            <w:shd w:val="clear" w:color="auto" w:fill="FFFFFF"/>
            <w:vAlign w:val="center"/>
            <w:hideMark/>
          </w:tcPr>
          <w:p w14:paraId="6183A65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11</w:t>
            </w:r>
          </w:p>
        </w:tc>
        <w:tc>
          <w:tcPr>
            <w:tcW w:w="0" w:type="auto"/>
            <w:tcBorders>
              <w:left w:val="single" w:sz="8" w:space="0" w:color="000000"/>
              <w:right w:val="single" w:sz="8" w:space="0" w:color="000000"/>
            </w:tcBorders>
            <w:shd w:val="clear" w:color="auto" w:fill="FFFFFF"/>
            <w:vAlign w:val="center"/>
            <w:hideMark/>
          </w:tcPr>
          <w:p w14:paraId="1290F02F"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10.8</w:t>
            </w:r>
          </w:p>
        </w:tc>
        <w:tc>
          <w:tcPr>
            <w:tcW w:w="0" w:type="auto"/>
            <w:tcBorders>
              <w:left w:val="single" w:sz="8" w:space="0" w:color="000000"/>
              <w:right w:val="single" w:sz="8" w:space="0" w:color="000000"/>
            </w:tcBorders>
            <w:shd w:val="clear" w:color="auto" w:fill="FFFFFF"/>
            <w:vAlign w:val="center"/>
            <w:hideMark/>
          </w:tcPr>
          <w:p w14:paraId="5D5B04B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10.8</w:t>
            </w:r>
          </w:p>
        </w:tc>
        <w:tc>
          <w:tcPr>
            <w:tcW w:w="0" w:type="auto"/>
            <w:tcBorders>
              <w:left w:val="single" w:sz="8" w:space="0" w:color="000000"/>
              <w:right w:val="single" w:sz="18" w:space="0" w:color="000000"/>
            </w:tcBorders>
            <w:shd w:val="clear" w:color="auto" w:fill="FFFFFF"/>
            <w:vAlign w:val="center"/>
            <w:hideMark/>
          </w:tcPr>
          <w:p w14:paraId="07D1429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15.7</w:t>
            </w:r>
          </w:p>
        </w:tc>
      </w:tr>
      <w:tr w:rsidR="00E24A7C" w:rsidRPr="00D738EC" w14:paraId="38FE3AAD" w14:textId="77777777" w:rsidTr="009E0099">
        <w:trPr>
          <w:trHeight w:val="136"/>
        </w:trPr>
        <w:tc>
          <w:tcPr>
            <w:tcW w:w="0" w:type="auto"/>
            <w:vMerge/>
            <w:tcBorders>
              <w:top w:val="single" w:sz="18" w:space="0" w:color="000000"/>
              <w:left w:val="single" w:sz="18" w:space="0" w:color="000000"/>
              <w:bottom w:val="single" w:sz="18" w:space="0" w:color="000000"/>
            </w:tcBorders>
            <w:vAlign w:val="center"/>
            <w:hideMark/>
          </w:tcPr>
          <w:p w14:paraId="3DC5C860"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67A4D00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Undecided</w:t>
            </w:r>
          </w:p>
        </w:tc>
        <w:tc>
          <w:tcPr>
            <w:tcW w:w="0" w:type="auto"/>
            <w:tcBorders>
              <w:left w:val="single" w:sz="18" w:space="0" w:color="000000"/>
              <w:right w:val="single" w:sz="8" w:space="0" w:color="000000"/>
            </w:tcBorders>
            <w:shd w:val="clear" w:color="auto" w:fill="FFFFFF"/>
            <w:vAlign w:val="center"/>
            <w:hideMark/>
          </w:tcPr>
          <w:p w14:paraId="38CDCCD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26</w:t>
            </w:r>
          </w:p>
        </w:tc>
        <w:tc>
          <w:tcPr>
            <w:tcW w:w="0" w:type="auto"/>
            <w:tcBorders>
              <w:left w:val="single" w:sz="8" w:space="0" w:color="000000"/>
              <w:right w:val="single" w:sz="8" w:space="0" w:color="000000"/>
            </w:tcBorders>
            <w:shd w:val="clear" w:color="auto" w:fill="FFFFFF"/>
            <w:vAlign w:val="center"/>
            <w:hideMark/>
          </w:tcPr>
          <w:p w14:paraId="4A388A0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25.5</w:t>
            </w:r>
          </w:p>
        </w:tc>
        <w:tc>
          <w:tcPr>
            <w:tcW w:w="0" w:type="auto"/>
            <w:tcBorders>
              <w:left w:val="single" w:sz="8" w:space="0" w:color="000000"/>
              <w:right w:val="single" w:sz="8" w:space="0" w:color="000000"/>
            </w:tcBorders>
            <w:shd w:val="clear" w:color="auto" w:fill="FFFFFF"/>
            <w:vAlign w:val="center"/>
            <w:hideMark/>
          </w:tcPr>
          <w:p w14:paraId="76142FA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25.5</w:t>
            </w:r>
          </w:p>
        </w:tc>
        <w:tc>
          <w:tcPr>
            <w:tcW w:w="0" w:type="auto"/>
            <w:tcBorders>
              <w:left w:val="single" w:sz="8" w:space="0" w:color="000000"/>
              <w:right w:val="single" w:sz="18" w:space="0" w:color="000000"/>
            </w:tcBorders>
            <w:shd w:val="clear" w:color="auto" w:fill="FFFFFF"/>
            <w:vAlign w:val="center"/>
            <w:hideMark/>
          </w:tcPr>
          <w:p w14:paraId="7F74A58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41.2</w:t>
            </w:r>
          </w:p>
        </w:tc>
      </w:tr>
      <w:tr w:rsidR="00E24A7C" w:rsidRPr="00D738EC" w14:paraId="2CFD8FD9" w14:textId="77777777" w:rsidTr="009E0099">
        <w:trPr>
          <w:trHeight w:val="136"/>
        </w:trPr>
        <w:tc>
          <w:tcPr>
            <w:tcW w:w="0" w:type="auto"/>
            <w:vMerge/>
            <w:tcBorders>
              <w:top w:val="single" w:sz="18" w:space="0" w:color="000000"/>
              <w:left w:val="single" w:sz="18" w:space="0" w:color="000000"/>
              <w:bottom w:val="single" w:sz="18" w:space="0" w:color="000000"/>
            </w:tcBorders>
            <w:vAlign w:val="center"/>
            <w:hideMark/>
          </w:tcPr>
          <w:p w14:paraId="0C1DDF95"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71171DB5"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Agree</w:t>
            </w:r>
          </w:p>
        </w:tc>
        <w:tc>
          <w:tcPr>
            <w:tcW w:w="0" w:type="auto"/>
            <w:tcBorders>
              <w:left w:val="single" w:sz="18" w:space="0" w:color="000000"/>
              <w:right w:val="single" w:sz="8" w:space="0" w:color="000000"/>
            </w:tcBorders>
            <w:shd w:val="clear" w:color="auto" w:fill="FFFFFF"/>
            <w:vAlign w:val="center"/>
            <w:hideMark/>
          </w:tcPr>
          <w:p w14:paraId="1EDBAD0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46</w:t>
            </w:r>
          </w:p>
        </w:tc>
        <w:tc>
          <w:tcPr>
            <w:tcW w:w="0" w:type="auto"/>
            <w:tcBorders>
              <w:left w:val="single" w:sz="8" w:space="0" w:color="000000"/>
              <w:right w:val="single" w:sz="8" w:space="0" w:color="000000"/>
            </w:tcBorders>
            <w:shd w:val="clear" w:color="auto" w:fill="FFFFFF"/>
            <w:vAlign w:val="center"/>
            <w:hideMark/>
          </w:tcPr>
          <w:p w14:paraId="6C88C9C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47.1</w:t>
            </w:r>
          </w:p>
        </w:tc>
        <w:tc>
          <w:tcPr>
            <w:tcW w:w="0" w:type="auto"/>
            <w:tcBorders>
              <w:left w:val="single" w:sz="8" w:space="0" w:color="000000"/>
              <w:right w:val="single" w:sz="8" w:space="0" w:color="000000"/>
            </w:tcBorders>
            <w:shd w:val="clear" w:color="auto" w:fill="FFFFFF"/>
            <w:vAlign w:val="center"/>
            <w:hideMark/>
          </w:tcPr>
          <w:p w14:paraId="56B14C34"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47.1</w:t>
            </w:r>
          </w:p>
        </w:tc>
        <w:tc>
          <w:tcPr>
            <w:tcW w:w="0" w:type="auto"/>
            <w:tcBorders>
              <w:left w:val="single" w:sz="8" w:space="0" w:color="000000"/>
              <w:right w:val="single" w:sz="18" w:space="0" w:color="000000"/>
            </w:tcBorders>
            <w:shd w:val="clear" w:color="auto" w:fill="FFFFFF"/>
            <w:vAlign w:val="center"/>
            <w:hideMark/>
          </w:tcPr>
          <w:p w14:paraId="6AC54539"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88.2</w:t>
            </w:r>
          </w:p>
        </w:tc>
      </w:tr>
      <w:tr w:rsidR="00E24A7C" w:rsidRPr="00D738EC" w14:paraId="54A89E35" w14:textId="77777777" w:rsidTr="009E0099">
        <w:trPr>
          <w:trHeight w:val="136"/>
        </w:trPr>
        <w:tc>
          <w:tcPr>
            <w:tcW w:w="0" w:type="auto"/>
            <w:vMerge/>
            <w:tcBorders>
              <w:top w:val="single" w:sz="18" w:space="0" w:color="000000"/>
              <w:left w:val="single" w:sz="18" w:space="0" w:color="000000"/>
              <w:bottom w:val="single" w:sz="18" w:space="0" w:color="000000"/>
            </w:tcBorders>
            <w:vAlign w:val="center"/>
            <w:hideMark/>
          </w:tcPr>
          <w:p w14:paraId="1684404A"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right w:val="single" w:sz="18" w:space="0" w:color="000000"/>
            </w:tcBorders>
            <w:shd w:val="clear" w:color="auto" w:fill="FFFFFF"/>
            <w:vAlign w:val="center"/>
            <w:hideMark/>
          </w:tcPr>
          <w:p w14:paraId="6AA3232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strongly agree</w:t>
            </w:r>
          </w:p>
        </w:tc>
        <w:tc>
          <w:tcPr>
            <w:tcW w:w="0" w:type="auto"/>
            <w:tcBorders>
              <w:left w:val="single" w:sz="18" w:space="0" w:color="000000"/>
              <w:right w:val="single" w:sz="8" w:space="0" w:color="000000"/>
            </w:tcBorders>
            <w:shd w:val="clear" w:color="auto" w:fill="FFFFFF"/>
            <w:vAlign w:val="center"/>
            <w:hideMark/>
          </w:tcPr>
          <w:p w14:paraId="0F88B24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12</w:t>
            </w:r>
          </w:p>
        </w:tc>
        <w:tc>
          <w:tcPr>
            <w:tcW w:w="0" w:type="auto"/>
            <w:tcBorders>
              <w:left w:val="single" w:sz="8" w:space="0" w:color="000000"/>
              <w:right w:val="single" w:sz="8" w:space="0" w:color="000000"/>
            </w:tcBorders>
            <w:shd w:val="clear" w:color="auto" w:fill="FFFFFF"/>
            <w:vAlign w:val="center"/>
            <w:hideMark/>
          </w:tcPr>
          <w:p w14:paraId="0A2C84EC"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11.8</w:t>
            </w:r>
          </w:p>
        </w:tc>
        <w:tc>
          <w:tcPr>
            <w:tcW w:w="0" w:type="auto"/>
            <w:tcBorders>
              <w:left w:val="single" w:sz="8" w:space="0" w:color="000000"/>
              <w:right w:val="single" w:sz="8" w:space="0" w:color="000000"/>
            </w:tcBorders>
            <w:shd w:val="clear" w:color="auto" w:fill="FFFFFF"/>
            <w:vAlign w:val="center"/>
            <w:hideMark/>
          </w:tcPr>
          <w:p w14:paraId="68F40283"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11.8</w:t>
            </w:r>
          </w:p>
        </w:tc>
        <w:tc>
          <w:tcPr>
            <w:tcW w:w="0" w:type="auto"/>
            <w:tcBorders>
              <w:left w:val="single" w:sz="8" w:space="0" w:color="000000"/>
              <w:right w:val="single" w:sz="18" w:space="0" w:color="000000"/>
            </w:tcBorders>
            <w:shd w:val="clear" w:color="auto" w:fill="FFFFFF"/>
            <w:vAlign w:val="center"/>
            <w:hideMark/>
          </w:tcPr>
          <w:p w14:paraId="74113EF1"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r>
      <w:tr w:rsidR="00E24A7C" w:rsidRPr="00D738EC" w14:paraId="685AEF15" w14:textId="77777777" w:rsidTr="009E0099">
        <w:trPr>
          <w:trHeight w:val="136"/>
        </w:trPr>
        <w:tc>
          <w:tcPr>
            <w:tcW w:w="0" w:type="auto"/>
            <w:vMerge/>
            <w:tcBorders>
              <w:top w:val="single" w:sz="18" w:space="0" w:color="000000"/>
              <w:left w:val="single" w:sz="18" w:space="0" w:color="000000"/>
              <w:bottom w:val="single" w:sz="18" w:space="0" w:color="000000"/>
            </w:tcBorders>
            <w:vAlign w:val="center"/>
            <w:hideMark/>
          </w:tcPr>
          <w:p w14:paraId="63CA3E6E" w14:textId="77777777" w:rsidR="00E24A7C" w:rsidRPr="00D738EC" w:rsidRDefault="00E24A7C" w:rsidP="009E0099">
            <w:pPr>
              <w:spacing w:after="0"/>
              <w:jc w:val="both"/>
              <w:rPr>
                <w:rFonts w:ascii="Times New Roman" w:hAnsi="Times New Roman" w:cs="Times New Roman"/>
                <w:sz w:val="26"/>
                <w:szCs w:val="26"/>
              </w:rPr>
            </w:pPr>
          </w:p>
        </w:tc>
        <w:tc>
          <w:tcPr>
            <w:tcW w:w="0" w:type="auto"/>
            <w:tcBorders>
              <w:bottom w:val="single" w:sz="18" w:space="0" w:color="000000"/>
              <w:right w:val="single" w:sz="18" w:space="0" w:color="000000"/>
            </w:tcBorders>
            <w:shd w:val="clear" w:color="auto" w:fill="FFFFFF"/>
            <w:vAlign w:val="center"/>
            <w:hideMark/>
          </w:tcPr>
          <w:p w14:paraId="60C9E05E"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3BB17142"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152B52A"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CFCCAF8" w14:textId="77777777" w:rsidR="00E24A7C" w:rsidRPr="00D738EC" w:rsidRDefault="00E24A7C" w:rsidP="009E0099">
            <w:pPr>
              <w:spacing w:after="0"/>
              <w:jc w:val="both"/>
              <w:rPr>
                <w:rFonts w:ascii="Times New Roman" w:hAnsi="Times New Roman" w:cs="Times New Roman"/>
                <w:sz w:val="26"/>
                <w:szCs w:val="26"/>
              </w:rPr>
            </w:pPr>
            <w:r w:rsidRPr="00D738EC">
              <w:rPr>
                <w:rFonts w:ascii="Times New Roman" w:hAnsi="Times New Roman" w:cs="Times New Roman"/>
                <w:sz w:val="26"/>
                <w:szCs w:val="26"/>
              </w:rPr>
              <w:t>100.0</w:t>
            </w:r>
          </w:p>
        </w:tc>
        <w:tc>
          <w:tcPr>
            <w:tcW w:w="0" w:type="auto"/>
            <w:tcBorders>
              <w:left w:val="single" w:sz="8" w:space="0" w:color="000000"/>
              <w:bottom w:val="single" w:sz="18" w:space="0" w:color="000000"/>
              <w:right w:val="single" w:sz="18" w:space="0" w:color="000000"/>
            </w:tcBorders>
            <w:shd w:val="clear" w:color="auto" w:fill="FFFFFF"/>
            <w:hideMark/>
          </w:tcPr>
          <w:p w14:paraId="09038D93" w14:textId="77777777" w:rsidR="00E24A7C" w:rsidRPr="00D738EC" w:rsidRDefault="00E24A7C" w:rsidP="009E0099">
            <w:pPr>
              <w:spacing w:after="0"/>
              <w:jc w:val="both"/>
              <w:rPr>
                <w:rFonts w:ascii="Times New Roman" w:hAnsi="Times New Roman" w:cs="Times New Roman"/>
                <w:sz w:val="26"/>
                <w:szCs w:val="26"/>
              </w:rPr>
            </w:pPr>
          </w:p>
        </w:tc>
      </w:tr>
    </w:tbl>
    <w:p w14:paraId="0392D8B1"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Source: Field Survey, 2023</w:t>
      </w:r>
    </w:p>
    <w:p w14:paraId="338FAC88" w14:textId="77777777" w:rsidR="00E24A7C" w:rsidRPr="009805EB" w:rsidRDefault="00E24A7C" w:rsidP="00E24A7C">
      <w:pPr>
        <w:spacing w:after="0"/>
        <w:ind w:firstLine="720"/>
        <w:jc w:val="both"/>
        <w:rPr>
          <w:rFonts w:ascii="Times New Roman" w:hAnsi="Times New Roman" w:cs="Times New Roman"/>
          <w:sz w:val="26"/>
          <w:szCs w:val="26"/>
        </w:rPr>
      </w:pPr>
      <w:r w:rsidRPr="00D738EC">
        <w:rPr>
          <w:rFonts w:ascii="Times New Roman" w:hAnsi="Times New Roman" w:cs="Times New Roman"/>
          <w:sz w:val="26"/>
          <w:szCs w:val="26"/>
        </w:rPr>
        <w:t>The table above shows that 12(11.8%) respondents strongly agree to the above question, 46(47.1%) agree, while 26(25.5%) remain undecided, 11(10.8%) disagree and 5(4.9%) strongly disagree</w:t>
      </w:r>
    </w:p>
    <w:p w14:paraId="29DABA05" w14:textId="77777777" w:rsidR="00E24A7C" w:rsidRPr="00D738EC"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b/>
          <w:bCs/>
          <w:sz w:val="26"/>
          <w:szCs w:val="26"/>
        </w:rPr>
        <w:t>4.3 SUMMARY OF FINDINGS</w:t>
      </w:r>
    </w:p>
    <w:p w14:paraId="471F18C6" w14:textId="77777777" w:rsidR="00E24A7C" w:rsidRPr="00D738EC" w:rsidRDefault="00E24A7C" w:rsidP="00E24A7C">
      <w:pPr>
        <w:spacing w:after="0"/>
        <w:ind w:firstLine="720"/>
        <w:jc w:val="both"/>
        <w:rPr>
          <w:rFonts w:ascii="Times New Roman" w:hAnsi="Times New Roman" w:cs="Times New Roman"/>
          <w:sz w:val="26"/>
          <w:szCs w:val="26"/>
        </w:rPr>
      </w:pPr>
      <w:r w:rsidRPr="00D738EC">
        <w:rPr>
          <w:rFonts w:ascii="Times New Roman" w:hAnsi="Times New Roman" w:cs="Times New Roman"/>
          <w:sz w:val="26"/>
          <w:szCs w:val="26"/>
        </w:rPr>
        <w:t>Based on the findings above one can see that majority of the respondents respond to research questionnaire in the section A that based on demographic characteristics of the respondents of which they were male, married, having 5-10 years working experience and HND/BSc. In qualification as well as Muslim in religion terms.</w:t>
      </w:r>
    </w:p>
    <w:p w14:paraId="0F063E4C" w14:textId="77777777" w:rsidR="00E24A7C" w:rsidRPr="00106766" w:rsidRDefault="00E24A7C" w:rsidP="00E24A7C">
      <w:pPr>
        <w:spacing w:after="0"/>
        <w:jc w:val="both"/>
        <w:rPr>
          <w:rFonts w:ascii="Times New Roman" w:hAnsi="Times New Roman" w:cs="Times New Roman"/>
          <w:sz w:val="26"/>
          <w:szCs w:val="26"/>
        </w:rPr>
      </w:pPr>
      <w:r w:rsidRPr="00D738EC">
        <w:rPr>
          <w:rFonts w:ascii="Times New Roman" w:hAnsi="Times New Roman" w:cs="Times New Roman"/>
          <w:sz w:val="26"/>
          <w:szCs w:val="26"/>
        </w:rPr>
        <w:t>Section B explains the reactions of the respondents on each question in the research questionnaire of majority of the respondent in the table 4.2.6 strongly agreed on the question stated in the table above. And also, in the table 4.2.7 one can assume that there’s significant relationship between risk assessment and effectiveness and efficiency of Nigeria public enterprises. Likewise in the table 4.2.8 majority of the respondents agreed on question in the table above and something applicable in other tables</w:t>
      </w:r>
      <w:r>
        <w:rPr>
          <w:rFonts w:ascii="Times New Roman" w:hAnsi="Times New Roman" w:cs="Times New Roman"/>
          <w:sz w:val="26"/>
          <w:szCs w:val="26"/>
        </w:rPr>
        <w:t>.</w:t>
      </w:r>
    </w:p>
    <w:p w14:paraId="7D909F54" w14:textId="77777777" w:rsidR="00E24A7C" w:rsidRPr="00696B60" w:rsidRDefault="00E24A7C" w:rsidP="00E24A7C">
      <w:pPr>
        <w:pStyle w:val="Style1"/>
        <w:spacing w:line="276" w:lineRule="auto"/>
      </w:pPr>
      <w:bookmarkStart w:id="52" w:name="_Toc200968458"/>
      <w:r w:rsidRPr="00D738EC">
        <w:lastRenderedPageBreak/>
        <w:t>CHAPTER FIVE</w:t>
      </w:r>
      <w:bookmarkEnd w:id="52"/>
    </w:p>
    <w:p w14:paraId="303D62C9" w14:textId="77777777" w:rsidR="00E24A7C" w:rsidRPr="00D738EC" w:rsidRDefault="00E24A7C" w:rsidP="00E24A7C">
      <w:pPr>
        <w:pStyle w:val="Style1"/>
        <w:spacing w:line="276" w:lineRule="auto"/>
      </w:pPr>
      <w:bookmarkStart w:id="53" w:name="_Toc200968459"/>
      <w:r w:rsidRPr="00D738EC">
        <w:t>SUMMARY, CONCLUSION AND RECOMMENDATIONS</w:t>
      </w:r>
      <w:bookmarkEnd w:id="53"/>
    </w:p>
    <w:p w14:paraId="3E0389DE" w14:textId="77777777" w:rsidR="00E24A7C" w:rsidRPr="00D738EC" w:rsidRDefault="00E24A7C" w:rsidP="00E24A7C">
      <w:pPr>
        <w:pStyle w:val="Style2"/>
        <w:spacing w:line="276" w:lineRule="auto"/>
      </w:pPr>
      <w:bookmarkStart w:id="54" w:name="_Toc200968460"/>
      <w:r w:rsidRPr="00D738EC">
        <w:t>5.1 SUMMARY</w:t>
      </w:r>
      <w:bookmarkEnd w:id="54"/>
    </w:p>
    <w:p w14:paraId="28CCE31D" w14:textId="59B94DCB" w:rsidR="00E24A7C" w:rsidRPr="00D738EC" w:rsidRDefault="00E24A7C" w:rsidP="00E24A7C">
      <w:pPr>
        <w:spacing w:after="0"/>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In the course of this research study, this was aimed at appraising the internal auditing as an aid to effective Internal Control System in manufacturing company in Nigeria using Niger River Basin as a case study. The existing internal control systems, were examined with the objecting fraud, material wastage, high bad debt rate and other irregularities including how it </w:t>
      </w:r>
      <w:r w:rsidR="00AF29D0" w:rsidRPr="00D738EC">
        <w:rPr>
          <w:rFonts w:ascii="Times New Roman" w:hAnsi="Times New Roman" w:cs="Times New Roman"/>
          <w:sz w:val="26"/>
          <w:szCs w:val="26"/>
        </w:rPr>
        <w:t>affects</w:t>
      </w:r>
      <w:r w:rsidRPr="00D738EC">
        <w:rPr>
          <w:rFonts w:ascii="Times New Roman" w:hAnsi="Times New Roman" w:cs="Times New Roman"/>
          <w:sz w:val="26"/>
          <w:szCs w:val="26"/>
        </w:rPr>
        <w:t xml:space="preserve"> the morale of staffs.</w:t>
      </w:r>
    </w:p>
    <w:p w14:paraId="5731A4BA" w14:textId="76A2435E" w:rsidR="00E24A7C" w:rsidRPr="00D738EC" w:rsidRDefault="00E24A7C" w:rsidP="00E24A7C">
      <w:pPr>
        <w:spacing w:after="0"/>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The working hypothesis were </w:t>
      </w:r>
      <w:r w:rsidR="00AF29D0" w:rsidRPr="00D738EC">
        <w:rPr>
          <w:rFonts w:ascii="Times New Roman" w:hAnsi="Times New Roman" w:cs="Times New Roman"/>
          <w:sz w:val="26"/>
          <w:szCs w:val="26"/>
        </w:rPr>
        <w:t>formulated;</w:t>
      </w:r>
      <w:r w:rsidRPr="00D738EC">
        <w:rPr>
          <w:rFonts w:ascii="Times New Roman" w:hAnsi="Times New Roman" w:cs="Times New Roman"/>
          <w:sz w:val="26"/>
          <w:szCs w:val="26"/>
        </w:rPr>
        <w:t xml:space="preserve"> questionnaire was administered after the sample was determined. Response and findings were tabulated and analysis in order to test the working hypothesis, findings revealed that though there are some firms of internal control system in palace, but there is need for the system to be improved upon so that cases of frauds, misappropriation of resources and wastage policies have to be put in place so as to improve the workers morally.</w:t>
      </w:r>
    </w:p>
    <w:p w14:paraId="26896191" w14:textId="77777777" w:rsidR="00E24A7C" w:rsidRPr="00D738EC" w:rsidRDefault="00E24A7C" w:rsidP="00E24A7C">
      <w:pPr>
        <w:pStyle w:val="Style2"/>
        <w:spacing w:line="276" w:lineRule="auto"/>
      </w:pPr>
      <w:bookmarkStart w:id="55" w:name="_Toc200968461"/>
      <w:r w:rsidRPr="00D738EC">
        <w:t xml:space="preserve">5.2 </w:t>
      </w:r>
      <w:r w:rsidRPr="00D738EC">
        <w:tab/>
        <w:t>CONCLUSION</w:t>
      </w:r>
      <w:bookmarkEnd w:id="55"/>
    </w:p>
    <w:p w14:paraId="7F70C406" w14:textId="77777777" w:rsidR="00E24A7C" w:rsidRPr="00D738EC" w:rsidRDefault="00E24A7C" w:rsidP="00E24A7C">
      <w:pPr>
        <w:spacing w:after="0"/>
        <w:ind w:firstLine="720"/>
        <w:jc w:val="both"/>
        <w:rPr>
          <w:rFonts w:ascii="Times New Roman" w:hAnsi="Times New Roman" w:cs="Times New Roman"/>
          <w:sz w:val="26"/>
          <w:szCs w:val="26"/>
        </w:rPr>
      </w:pPr>
      <w:r w:rsidRPr="00D738EC">
        <w:rPr>
          <w:rFonts w:ascii="Times New Roman" w:hAnsi="Times New Roman" w:cs="Times New Roman"/>
          <w:sz w:val="26"/>
          <w:szCs w:val="26"/>
        </w:rPr>
        <w:t>This research work has been able to trace why there still exist cases of fraud, misappropriation of resources and in an accurate record. The reasons which extend from inefficient internal control system, lack of control systems in some area and down to the low morale of workers. This study contributes in the body of knowledge by expanding the already available literature on the IA effectiveness via the determination of the effectiveness of IA at the industrial firms employing the theories and variables that were previously identified and highlighted.</w:t>
      </w:r>
    </w:p>
    <w:p w14:paraId="241D1DE8" w14:textId="77777777" w:rsidR="00E24A7C" w:rsidRPr="00D738EC" w:rsidRDefault="00E24A7C" w:rsidP="00E24A7C">
      <w:pPr>
        <w:spacing w:after="0"/>
        <w:ind w:firstLine="720"/>
        <w:jc w:val="both"/>
        <w:rPr>
          <w:rFonts w:ascii="Times New Roman" w:hAnsi="Times New Roman" w:cs="Times New Roman"/>
          <w:sz w:val="26"/>
          <w:szCs w:val="26"/>
        </w:rPr>
      </w:pPr>
      <w:r w:rsidRPr="00D738EC">
        <w:rPr>
          <w:rFonts w:ascii="Times New Roman" w:hAnsi="Times New Roman" w:cs="Times New Roman"/>
          <w:sz w:val="26"/>
          <w:szCs w:val="26"/>
        </w:rPr>
        <w:t>A review of due work done will show the background of the problem as why is there still cases of fraud and misappropriation of resources despite the existence of internal control system.</w:t>
      </w:r>
    </w:p>
    <w:p w14:paraId="0C110D59" w14:textId="77777777" w:rsidR="00E24A7C" w:rsidRPr="00D738EC" w:rsidRDefault="00E24A7C" w:rsidP="00E24A7C">
      <w:pPr>
        <w:spacing w:after="0"/>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Research findings </w:t>
      </w:r>
      <w:proofErr w:type="gramStart"/>
      <w:r w:rsidRPr="00D738EC">
        <w:rPr>
          <w:rFonts w:ascii="Times New Roman" w:hAnsi="Times New Roman" w:cs="Times New Roman"/>
          <w:sz w:val="26"/>
          <w:szCs w:val="26"/>
        </w:rPr>
        <w:t>reveals</w:t>
      </w:r>
      <w:proofErr w:type="gramEnd"/>
      <w:r w:rsidRPr="00D738EC">
        <w:rPr>
          <w:rFonts w:ascii="Times New Roman" w:hAnsi="Times New Roman" w:cs="Times New Roman"/>
          <w:sz w:val="26"/>
          <w:szCs w:val="26"/>
        </w:rPr>
        <w:t xml:space="preserve"> that actually there exist some form of internal control systems but certain areas need to addressed. It is in this light that recommendation will be considered to address the short comings identified.</w:t>
      </w:r>
    </w:p>
    <w:p w14:paraId="0539CE6D" w14:textId="77777777" w:rsidR="00E24A7C" w:rsidRPr="009805EB" w:rsidRDefault="00E24A7C" w:rsidP="00E24A7C">
      <w:pPr>
        <w:spacing w:after="0"/>
        <w:ind w:firstLine="720"/>
        <w:jc w:val="both"/>
        <w:rPr>
          <w:rFonts w:ascii="Times New Roman" w:hAnsi="Times New Roman" w:cs="Times New Roman"/>
          <w:sz w:val="26"/>
          <w:szCs w:val="26"/>
        </w:rPr>
      </w:pPr>
      <w:r w:rsidRPr="00D738EC">
        <w:rPr>
          <w:rFonts w:ascii="Times New Roman" w:hAnsi="Times New Roman" w:cs="Times New Roman"/>
          <w:sz w:val="26"/>
          <w:szCs w:val="26"/>
        </w:rPr>
        <w:t xml:space="preserve">In conclusion, it is my believe that if the below recommendation </w:t>
      </w:r>
      <w:proofErr w:type="gramStart"/>
      <w:r w:rsidRPr="00D738EC">
        <w:rPr>
          <w:rFonts w:ascii="Times New Roman" w:hAnsi="Times New Roman" w:cs="Times New Roman"/>
          <w:sz w:val="26"/>
          <w:szCs w:val="26"/>
        </w:rPr>
        <w:t>are</w:t>
      </w:r>
      <w:proofErr w:type="gramEnd"/>
      <w:r w:rsidRPr="00D738EC">
        <w:rPr>
          <w:rFonts w:ascii="Times New Roman" w:hAnsi="Times New Roman" w:cs="Times New Roman"/>
          <w:sz w:val="26"/>
          <w:szCs w:val="26"/>
        </w:rPr>
        <w:t xml:space="preserve"> implemented and carried out, in inefficient operations, cases of fraud, </w:t>
      </w:r>
      <w:r w:rsidRPr="00D738EC">
        <w:rPr>
          <w:rFonts w:ascii="Times New Roman" w:hAnsi="Times New Roman" w:cs="Times New Roman"/>
          <w:sz w:val="26"/>
          <w:szCs w:val="26"/>
        </w:rPr>
        <w:lastRenderedPageBreak/>
        <w:t>misappropriation, wastage of materials, efficient use assets will be reduced to its barest minimum if not totally eliminated</w:t>
      </w:r>
    </w:p>
    <w:p w14:paraId="15B0DCD4" w14:textId="77777777" w:rsidR="00E24A7C" w:rsidRPr="00D738EC" w:rsidRDefault="00E24A7C" w:rsidP="00E24A7C">
      <w:pPr>
        <w:pStyle w:val="Style2"/>
        <w:spacing w:line="276" w:lineRule="auto"/>
      </w:pPr>
      <w:bookmarkStart w:id="56" w:name="_Toc200968462"/>
      <w:r w:rsidRPr="00D738EC">
        <w:t xml:space="preserve">5.3 </w:t>
      </w:r>
      <w:r w:rsidRPr="00D738EC">
        <w:tab/>
        <w:t>RECOMMENDATION</w:t>
      </w:r>
      <w:bookmarkEnd w:id="56"/>
    </w:p>
    <w:p w14:paraId="3D147174" w14:textId="77777777" w:rsidR="00E24A7C" w:rsidRPr="00D738EC" w:rsidRDefault="00E24A7C" w:rsidP="00E24A7C">
      <w:pPr>
        <w:spacing w:after="0"/>
        <w:ind w:firstLine="360"/>
        <w:jc w:val="both"/>
        <w:rPr>
          <w:rFonts w:ascii="Times New Roman" w:hAnsi="Times New Roman" w:cs="Times New Roman"/>
          <w:sz w:val="26"/>
          <w:szCs w:val="26"/>
        </w:rPr>
      </w:pPr>
      <w:r w:rsidRPr="00D738EC">
        <w:rPr>
          <w:rFonts w:ascii="Times New Roman" w:hAnsi="Times New Roman" w:cs="Times New Roman"/>
          <w:sz w:val="26"/>
          <w:szCs w:val="26"/>
        </w:rPr>
        <w:t>Based on the work carried out, it is necessary to put forward the following recommendations as regards the improvement of the existing internal control system in the manufacturing company.</w:t>
      </w:r>
    </w:p>
    <w:p w14:paraId="54515112" w14:textId="77777777" w:rsidR="00E24A7C" w:rsidRPr="00D738EC" w:rsidRDefault="00E24A7C" w:rsidP="00E24A7C">
      <w:pPr>
        <w:numPr>
          <w:ilvl w:val="0"/>
          <w:numId w:val="22"/>
        </w:numPr>
        <w:spacing w:after="0"/>
        <w:jc w:val="both"/>
        <w:rPr>
          <w:rFonts w:ascii="Times New Roman" w:hAnsi="Times New Roman" w:cs="Times New Roman"/>
          <w:sz w:val="26"/>
          <w:szCs w:val="26"/>
        </w:rPr>
      </w:pPr>
      <w:r w:rsidRPr="00D738EC">
        <w:rPr>
          <w:rFonts w:ascii="Times New Roman" w:hAnsi="Times New Roman" w:cs="Times New Roman"/>
          <w:sz w:val="26"/>
          <w:szCs w:val="26"/>
        </w:rPr>
        <w:t>The management of the company should ensure the internal audit section are forming their duties as this will help the management to a large extent in carrying out their plan so as to achieve a laid down goal.</w:t>
      </w:r>
    </w:p>
    <w:p w14:paraId="4EA008E3" w14:textId="77777777" w:rsidR="00E24A7C" w:rsidRPr="00D738EC" w:rsidRDefault="00E24A7C" w:rsidP="00E24A7C">
      <w:pPr>
        <w:numPr>
          <w:ilvl w:val="0"/>
          <w:numId w:val="22"/>
        </w:numPr>
        <w:spacing w:after="0"/>
        <w:jc w:val="both"/>
        <w:rPr>
          <w:rFonts w:ascii="Times New Roman" w:hAnsi="Times New Roman" w:cs="Times New Roman"/>
          <w:sz w:val="26"/>
          <w:szCs w:val="26"/>
        </w:rPr>
      </w:pPr>
      <w:r w:rsidRPr="00D738EC">
        <w:rPr>
          <w:rFonts w:ascii="Times New Roman" w:hAnsi="Times New Roman" w:cs="Times New Roman"/>
          <w:sz w:val="26"/>
          <w:szCs w:val="26"/>
        </w:rPr>
        <w:t>The management should ensure that people employed as internal auditors are trustworthy, honest, intelligent, dedicated and hardworking individual and perform their duties without fear or favor and should have adequate background knowledge of accounting.</w:t>
      </w:r>
    </w:p>
    <w:p w14:paraId="6C81D523" w14:textId="77777777" w:rsidR="00E24A7C" w:rsidRPr="00D738EC" w:rsidRDefault="00E24A7C" w:rsidP="00E24A7C">
      <w:pPr>
        <w:numPr>
          <w:ilvl w:val="0"/>
          <w:numId w:val="22"/>
        </w:numPr>
        <w:spacing w:after="0"/>
        <w:jc w:val="both"/>
        <w:rPr>
          <w:rFonts w:ascii="Times New Roman" w:hAnsi="Times New Roman" w:cs="Times New Roman"/>
          <w:sz w:val="26"/>
          <w:szCs w:val="26"/>
        </w:rPr>
      </w:pPr>
      <w:r w:rsidRPr="00D738EC">
        <w:rPr>
          <w:rFonts w:ascii="Times New Roman" w:hAnsi="Times New Roman" w:cs="Times New Roman"/>
          <w:sz w:val="26"/>
          <w:szCs w:val="26"/>
        </w:rPr>
        <w:t>The staff should be motivated by providing incentive gifts, prizes and good working condition for them in order to make them have a good feeling towards adhere strictly to the policies and procedure of the company.</w:t>
      </w:r>
    </w:p>
    <w:p w14:paraId="4BDA9667" w14:textId="77777777" w:rsidR="00E24A7C" w:rsidRPr="00D738EC" w:rsidRDefault="00E24A7C" w:rsidP="00E24A7C">
      <w:pPr>
        <w:numPr>
          <w:ilvl w:val="0"/>
          <w:numId w:val="22"/>
        </w:numPr>
        <w:spacing w:after="0"/>
        <w:jc w:val="both"/>
        <w:rPr>
          <w:rFonts w:ascii="Times New Roman" w:hAnsi="Times New Roman" w:cs="Times New Roman"/>
          <w:sz w:val="26"/>
          <w:szCs w:val="26"/>
        </w:rPr>
      </w:pPr>
      <w:r w:rsidRPr="00D738EC">
        <w:rPr>
          <w:rFonts w:ascii="Times New Roman" w:hAnsi="Times New Roman" w:cs="Times New Roman"/>
          <w:sz w:val="26"/>
          <w:szCs w:val="26"/>
        </w:rPr>
        <w:t>The management should act promptly on report submitted by internal auditors on investigation and their findings.</w:t>
      </w:r>
    </w:p>
    <w:p w14:paraId="1BC8BC78" w14:textId="77777777" w:rsidR="00E24A7C" w:rsidRPr="009805EB" w:rsidRDefault="00E24A7C" w:rsidP="00E24A7C">
      <w:pPr>
        <w:numPr>
          <w:ilvl w:val="0"/>
          <w:numId w:val="22"/>
        </w:numPr>
        <w:spacing w:after="0"/>
        <w:jc w:val="both"/>
        <w:rPr>
          <w:rFonts w:ascii="Times New Roman" w:hAnsi="Times New Roman" w:cs="Times New Roman"/>
          <w:sz w:val="26"/>
          <w:szCs w:val="26"/>
        </w:rPr>
      </w:pPr>
      <w:r w:rsidRPr="00D738EC">
        <w:rPr>
          <w:rFonts w:ascii="Times New Roman" w:hAnsi="Times New Roman" w:cs="Times New Roman"/>
          <w:sz w:val="26"/>
          <w:szCs w:val="26"/>
        </w:rPr>
        <w:t>Staff training programmer are to be organized regularly</w:t>
      </w:r>
    </w:p>
    <w:p w14:paraId="7EF31345" w14:textId="77777777" w:rsidR="00E24A7C" w:rsidRPr="00D738EC" w:rsidRDefault="00E24A7C" w:rsidP="00E24A7C">
      <w:pPr>
        <w:spacing w:after="0"/>
        <w:jc w:val="both"/>
        <w:rPr>
          <w:rFonts w:ascii="Times New Roman" w:hAnsi="Times New Roman" w:cs="Times New Roman"/>
          <w:b/>
          <w:bCs/>
          <w:sz w:val="26"/>
          <w:szCs w:val="26"/>
        </w:rPr>
      </w:pPr>
    </w:p>
    <w:p w14:paraId="4E372970" w14:textId="77777777" w:rsidR="00E24A7C" w:rsidRPr="00D738EC" w:rsidRDefault="00E24A7C" w:rsidP="00E24A7C">
      <w:pPr>
        <w:spacing w:after="0"/>
        <w:jc w:val="both"/>
        <w:rPr>
          <w:rFonts w:ascii="Times New Roman" w:hAnsi="Times New Roman" w:cs="Times New Roman"/>
          <w:b/>
          <w:bCs/>
          <w:sz w:val="26"/>
          <w:szCs w:val="26"/>
        </w:rPr>
      </w:pPr>
    </w:p>
    <w:p w14:paraId="353D92C4" w14:textId="77777777" w:rsidR="00E24A7C" w:rsidRDefault="00E24A7C" w:rsidP="00E24A7C">
      <w:pPr>
        <w:spacing w:after="160"/>
        <w:rPr>
          <w:rFonts w:ascii="Times New Roman" w:hAnsi="Times New Roman" w:cs="Times New Roman"/>
          <w:b/>
          <w:bCs/>
          <w:sz w:val="26"/>
          <w:szCs w:val="26"/>
        </w:rPr>
      </w:pPr>
      <w:r>
        <w:rPr>
          <w:rFonts w:ascii="Times New Roman" w:hAnsi="Times New Roman" w:cs="Times New Roman"/>
          <w:b/>
          <w:bCs/>
          <w:sz w:val="26"/>
          <w:szCs w:val="26"/>
        </w:rPr>
        <w:br w:type="page"/>
      </w:r>
    </w:p>
    <w:p w14:paraId="16344452" w14:textId="77777777" w:rsidR="00E24A7C" w:rsidRPr="00D738EC" w:rsidRDefault="00E24A7C" w:rsidP="00E24A7C">
      <w:pPr>
        <w:pStyle w:val="Style1"/>
        <w:spacing w:line="276" w:lineRule="auto"/>
      </w:pPr>
      <w:bookmarkStart w:id="57" w:name="_Toc200968463"/>
      <w:r w:rsidRPr="00D738EC">
        <w:lastRenderedPageBreak/>
        <w:t>REFERENCES</w:t>
      </w:r>
      <w:bookmarkEnd w:id="57"/>
    </w:p>
    <w:p w14:paraId="6E2DAC78"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Abu-Azza, W. (2012). Perceived effectiveness of internal audit function in Libya: A qualitative study using institutional and Marxist theories. Southern Queensland: University of Southern Queensland.</w:t>
      </w:r>
    </w:p>
    <w:p w14:paraId="693E57A6"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Achua, J. K. (2009). Reinventing governmental accounting for accountability assurance in Nigeria. Research Journal of Accountancy, 1(1), 1-16. </w:t>
      </w:r>
    </w:p>
    <w:p w14:paraId="17B5766A"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Adams, M. B. (2014). Agency theory and internal Audit,</w:t>
      </w:r>
      <w:r w:rsidRPr="007D6A68">
        <w:rPr>
          <w:rFonts w:ascii="Times New Roman" w:hAnsi="Times New Roman" w:cs="Times New Roman"/>
          <w:i/>
          <w:iCs/>
          <w:sz w:val="26"/>
          <w:szCs w:val="26"/>
        </w:rPr>
        <w:t xml:space="preserve"> Managerial Auditing Journal</w:t>
      </w:r>
      <w:r w:rsidRPr="007D6A68">
        <w:rPr>
          <w:rFonts w:ascii="Times New Roman" w:hAnsi="Times New Roman" w:cs="Times New Roman"/>
          <w:sz w:val="26"/>
          <w:szCs w:val="26"/>
        </w:rPr>
        <w:t>, Vol.9, No.8, pp.8.</w:t>
      </w:r>
    </w:p>
    <w:p w14:paraId="278C84B2"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Ahamad, Z. &amp; Taylor, D. (2009). Commitment to independence by internal auditors: The effect of role ambiguity and role conflict. Managerial Auditing Journal, 24(9), 899-925 </w:t>
      </w:r>
    </w:p>
    <w:p w14:paraId="54CB5F61"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 xml:space="preserve">Albaqualf, O. &amp;Kukreja, G. (2017). The factors influencing auditor independence: The perceptions of auditors in </w:t>
      </w:r>
      <w:proofErr w:type="spellStart"/>
      <w:r w:rsidRPr="007D6A68">
        <w:rPr>
          <w:rFonts w:ascii="Times New Roman" w:hAnsi="Times New Roman" w:cs="Times New Roman"/>
          <w:sz w:val="26"/>
          <w:szCs w:val="26"/>
        </w:rPr>
        <w:t>bahrain</w:t>
      </w:r>
      <w:proofErr w:type="spellEnd"/>
      <w:r w:rsidRPr="007D6A68">
        <w:rPr>
          <w:rFonts w:ascii="Times New Roman" w:hAnsi="Times New Roman" w:cs="Times New Roman"/>
          <w:sz w:val="26"/>
          <w:szCs w:val="26"/>
        </w:rPr>
        <w:t>. Corporate ownership and Control 14(2) 7-12 </w:t>
      </w:r>
    </w:p>
    <w:p w14:paraId="1916E75B" w14:textId="77777777" w:rsidR="00E24A7C" w:rsidRPr="007D6A68" w:rsidRDefault="00E24A7C" w:rsidP="007D6A68">
      <w:pPr>
        <w:spacing w:after="0"/>
        <w:ind w:left="720" w:hanging="900"/>
        <w:jc w:val="both"/>
        <w:rPr>
          <w:rFonts w:ascii="Times New Roman" w:hAnsi="Times New Roman" w:cs="Times New Roman"/>
          <w:sz w:val="26"/>
          <w:szCs w:val="26"/>
        </w:rPr>
      </w:pPr>
      <w:proofErr w:type="spellStart"/>
      <w:r w:rsidRPr="007D6A68">
        <w:rPr>
          <w:rFonts w:ascii="Times New Roman" w:hAnsi="Times New Roman" w:cs="Times New Roman"/>
          <w:sz w:val="26"/>
          <w:szCs w:val="26"/>
        </w:rPr>
        <w:t>Albeksh</w:t>
      </w:r>
      <w:proofErr w:type="spellEnd"/>
      <w:r w:rsidRPr="007D6A68">
        <w:rPr>
          <w:rFonts w:ascii="Times New Roman" w:hAnsi="Times New Roman" w:cs="Times New Roman"/>
          <w:sz w:val="26"/>
          <w:szCs w:val="26"/>
        </w:rPr>
        <w:t>, H.A. (2017). The role of auditing quality in narrowing the expectation gap in auditing profession. International Journal of Advanced Research, 5(1), 1385-1597. </w:t>
      </w:r>
    </w:p>
    <w:p w14:paraId="1EB63CBE" w14:textId="77777777" w:rsidR="00E24A7C" w:rsidRPr="007D6A68" w:rsidRDefault="00E24A7C" w:rsidP="007D6A68">
      <w:pPr>
        <w:spacing w:after="0"/>
        <w:ind w:left="720" w:hanging="900"/>
        <w:jc w:val="both"/>
        <w:rPr>
          <w:rFonts w:ascii="Times New Roman" w:hAnsi="Times New Roman" w:cs="Times New Roman"/>
          <w:sz w:val="26"/>
          <w:szCs w:val="26"/>
        </w:rPr>
      </w:pPr>
      <w:proofErr w:type="spellStart"/>
      <w:r w:rsidRPr="007D6A68">
        <w:rPr>
          <w:rFonts w:ascii="Times New Roman" w:hAnsi="Times New Roman" w:cs="Times New Roman"/>
          <w:sz w:val="26"/>
          <w:szCs w:val="26"/>
        </w:rPr>
        <w:t>Almatameh</w:t>
      </w:r>
      <w:proofErr w:type="spellEnd"/>
      <w:r w:rsidRPr="007D6A68">
        <w:rPr>
          <w:rFonts w:ascii="Times New Roman" w:hAnsi="Times New Roman" w:cs="Times New Roman"/>
          <w:sz w:val="26"/>
          <w:szCs w:val="26"/>
        </w:rPr>
        <w:t>, G.F. (2011). Factors determining the internal audit quality in banks: empirical evidence from Jordan. International Journal Research Journal of Finance and Economics, 73(5), 110-119 </w:t>
      </w:r>
    </w:p>
    <w:p w14:paraId="5044FEB8"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Al-Shammari, B.&amp; Al-Sultan, W. (2010). Corporate governance and voluntary disclosure in Kuwait. International Journal of Disclosure and Governance, 7(3), 262-280. </w:t>
      </w:r>
    </w:p>
    <w:p w14:paraId="01ECAD71"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Al-</w:t>
      </w:r>
      <w:proofErr w:type="spellStart"/>
      <w:r w:rsidRPr="007D6A68">
        <w:rPr>
          <w:rFonts w:ascii="Times New Roman" w:hAnsi="Times New Roman" w:cs="Times New Roman"/>
          <w:sz w:val="26"/>
          <w:szCs w:val="26"/>
        </w:rPr>
        <w:t>Twaijry</w:t>
      </w:r>
      <w:proofErr w:type="spellEnd"/>
      <w:r w:rsidRPr="007D6A68">
        <w:rPr>
          <w:rFonts w:ascii="Times New Roman" w:hAnsi="Times New Roman" w:cs="Times New Roman"/>
          <w:sz w:val="26"/>
          <w:szCs w:val="26"/>
        </w:rPr>
        <w:t>, A. A. M., Brierley, J. A. &amp; Gwilliam, D. R. (2013), “The Development of Internal Audit in Saudi Arabia: An Institutional Theory Perspective”, Critical Perspectives on Accounting, 14(5), 507-531.</w:t>
      </w:r>
    </w:p>
    <w:p w14:paraId="6FC67E4C"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 xml:space="preserve">Arena, M., </w:t>
      </w:r>
      <w:proofErr w:type="spellStart"/>
      <w:r w:rsidRPr="007D6A68">
        <w:rPr>
          <w:rFonts w:ascii="Times New Roman" w:hAnsi="Times New Roman" w:cs="Times New Roman"/>
          <w:sz w:val="26"/>
          <w:szCs w:val="26"/>
        </w:rPr>
        <w:t>Arnaboldi</w:t>
      </w:r>
      <w:proofErr w:type="spellEnd"/>
      <w:r w:rsidRPr="007D6A68">
        <w:rPr>
          <w:rFonts w:ascii="Times New Roman" w:hAnsi="Times New Roman" w:cs="Times New Roman"/>
          <w:sz w:val="26"/>
          <w:szCs w:val="26"/>
        </w:rPr>
        <w:t>, M. &amp; Az zone, G. (2016), “Internal Audit in Italian Organizations: A Multiple Case Study”, Managerial Auditing Journal, 21(3), 275-292.</w:t>
      </w:r>
    </w:p>
    <w:p w14:paraId="2CE816EF"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 xml:space="preserve">Arens, A.A., </w:t>
      </w:r>
      <w:proofErr w:type="spellStart"/>
      <w:r w:rsidRPr="007D6A68">
        <w:rPr>
          <w:rFonts w:ascii="Times New Roman" w:hAnsi="Times New Roman" w:cs="Times New Roman"/>
          <w:sz w:val="26"/>
          <w:szCs w:val="26"/>
        </w:rPr>
        <w:t>Loebbecke</w:t>
      </w:r>
      <w:proofErr w:type="spellEnd"/>
      <w:r w:rsidRPr="007D6A68">
        <w:rPr>
          <w:rFonts w:ascii="Times New Roman" w:hAnsi="Times New Roman" w:cs="Times New Roman"/>
          <w:sz w:val="26"/>
          <w:szCs w:val="26"/>
        </w:rPr>
        <w:t xml:space="preserve">, K. K., Iskandar, T.M., </w:t>
      </w:r>
      <w:proofErr w:type="spellStart"/>
      <w:r w:rsidRPr="007D6A68">
        <w:rPr>
          <w:rFonts w:ascii="Times New Roman" w:hAnsi="Times New Roman" w:cs="Times New Roman"/>
          <w:sz w:val="26"/>
          <w:szCs w:val="26"/>
        </w:rPr>
        <w:t>Susela</w:t>
      </w:r>
      <w:proofErr w:type="spellEnd"/>
      <w:r w:rsidRPr="007D6A68">
        <w:rPr>
          <w:rFonts w:ascii="Times New Roman" w:hAnsi="Times New Roman" w:cs="Times New Roman"/>
          <w:sz w:val="26"/>
          <w:szCs w:val="26"/>
        </w:rPr>
        <w:t xml:space="preserve">, S.D., Isa, S. &amp; </w:t>
      </w:r>
      <w:proofErr w:type="spellStart"/>
      <w:r w:rsidRPr="007D6A68">
        <w:rPr>
          <w:rFonts w:ascii="Times New Roman" w:hAnsi="Times New Roman" w:cs="Times New Roman"/>
          <w:sz w:val="26"/>
          <w:szCs w:val="26"/>
        </w:rPr>
        <w:t>Boh</w:t>
      </w:r>
      <w:proofErr w:type="spellEnd"/>
      <w:r w:rsidRPr="007D6A68">
        <w:rPr>
          <w:rFonts w:ascii="Times New Roman" w:hAnsi="Times New Roman" w:cs="Times New Roman"/>
          <w:sz w:val="26"/>
          <w:szCs w:val="26"/>
        </w:rPr>
        <w:t xml:space="preserve">, M. (1999). Auditing in Malaysia: An integrated approach Kuala Lumpur, Malaysia: Prentice Hall. Augustine, A. (2019). Divers of audit failure and </w:t>
      </w:r>
      <w:r w:rsidRPr="007D6A68">
        <w:rPr>
          <w:rFonts w:ascii="Times New Roman" w:hAnsi="Times New Roman" w:cs="Times New Roman"/>
          <w:sz w:val="26"/>
          <w:szCs w:val="26"/>
        </w:rPr>
        <w:lastRenderedPageBreak/>
        <w:t>fraudulent financial reporting: Evidence from Nigeria distressed banks. Management and Accounting Review, 18(1), 1-10.</w:t>
      </w:r>
    </w:p>
    <w:p w14:paraId="5EC499D3"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Bakar, N.B. A., Rahim, A. &amp; Rashid, H. M. A. (2005). Factors influencing auditor independence: Malaysian loan officers’ perceptions. Managerial Auditing Journal, 20(8), 804-822. Botha, A. R. &amp;Eloff, J. H. P. (2001). Separation of duties for access control enforcement in workflow environments. IBM System Journal, 4(3), 666-682.</w:t>
      </w:r>
    </w:p>
    <w:p w14:paraId="374E2D09"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Buhari, A. L. (2001), Public Finance, straight to the Point. ICAN, Nigeria: Ilorin Press, 3rd Edition.</w:t>
      </w:r>
    </w:p>
    <w:p w14:paraId="4D229600"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Clampitt, P. G. &amp; Downs, C. W. (2013), “Employee Perceptions of the Relationship between Communication and Productivity: A field”, The Journal of Business Communication, 30(1), 5-28. </w:t>
      </w:r>
    </w:p>
    <w:p w14:paraId="42E14EC6"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Davidson, P. (1991), “The Great Communicators”, The Internal Auditor, 48(6), 26-31. </w:t>
      </w:r>
    </w:p>
    <w:p w14:paraId="5897D46D" w14:textId="77777777" w:rsidR="00E24A7C" w:rsidRPr="007D6A68" w:rsidRDefault="00E24A7C" w:rsidP="007D6A68">
      <w:pPr>
        <w:spacing w:after="0"/>
        <w:ind w:left="720" w:hanging="900"/>
        <w:jc w:val="both"/>
        <w:rPr>
          <w:rFonts w:ascii="Times New Roman" w:hAnsi="Times New Roman" w:cs="Times New Roman"/>
          <w:sz w:val="26"/>
          <w:szCs w:val="26"/>
        </w:rPr>
      </w:pPr>
      <w:proofErr w:type="spellStart"/>
      <w:r w:rsidRPr="007D6A68">
        <w:rPr>
          <w:rFonts w:ascii="Times New Roman" w:hAnsi="Times New Roman" w:cs="Times New Roman"/>
          <w:sz w:val="26"/>
          <w:szCs w:val="26"/>
        </w:rPr>
        <w:t>Damagun</w:t>
      </w:r>
      <w:proofErr w:type="spellEnd"/>
      <w:r w:rsidRPr="007D6A68">
        <w:rPr>
          <w:rFonts w:ascii="Times New Roman" w:hAnsi="Times New Roman" w:cs="Times New Roman"/>
          <w:sz w:val="26"/>
          <w:szCs w:val="26"/>
        </w:rPr>
        <w:t xml:space="preserve">, Y.Y. (2003), Effective Internal Control for Fraud Detection. The National Accountant. Vol 3. </w:t>
      </w:r>
      <w:proofErr w:type="spellStart"/>
      <w:r w:rsidRPr="007D6A68">
        <w:rPr>
          <w:rFonts w:ascii="Times New Roman" w:hAnsi="Times New Roman" w:cs="Times New Roman"/>
          <w:sz w:val="26"/>
          <w:szCs w:val="26"/>
        </w:rPr>
        <w:t>Dandago</w:t>
      </w:r>
      <w:proofErr w:type="spellEnd"/>
      <w:r w:rsidRPr="007D6A68">
        <w:rPr>
          <w:rFonts w:ascii="Times New Roman" w:hAnsi="Times New Roman" w:cs="Times New Roman"/>
          <w:sz w:val="26"/>
          <w:szCs w:val="26"/>
        </w:rPr>
        <w:t>, K. I. (1999), Auditing in Nigeria: A Comprehensive Text. 1st Edition, Kano: Adamu Joji Publishers.</w:t>
      </w:r>
    </w:p>
    <w:p w14:paraId="53BD32E9" w14:textId="77777777" w:rsidR="00E24A7C" w:rsidRPr="007D6A68" w:rsidRDefault="00E24A7C" w:rsidP="007D6A68">
      <w:pPr>
        <w:spacing w:after="0"/>
        <w:ind w:left="720" w:hanging="900"/>
        <w:jc w:val="both"/>
        <w:rPr>
          <w:rFonts w:ascii="Times New Roman" w:hAnsi="Times New Roman" w:cs="Times New Roman"/>
          <w:sz w:val="26"/>
          <w:szCs w:val="26"/>
        </w:rPr>
      </w:pPr>
      <w:proofErr w:type="spellStart"/>
      <w:r w:rsidRPr="007D6A68">
        <w:rPr>
          <w:rFonts w:ascii="Times New Roman" w:hAnsi="Times New Roman" w:cs="Times New Roman"/>
          <w:sz w:val="26"/>
          <w:szCs w:val="26"/>
        </w:rPr>
        <w:t>Dandago</w:t>
      </w:r>
      <w:proofErr w:type="spellEnd"/>
      <w:r w:rsidRPr="007D6A68">
        <w:rPr>
          <w:rFonts w:ascii="Times New Roman" w:hAnsi="Times New Roman" w:cs="Times New Roman"/>
          <w:sz w:val="26"/>
          <w:szCs w:val="26"/>
        </w:rPr>
        <w:t>, K. I. (2000), “Internal Control System and Procedures”. In Dalhatu S. &amp; Umar, M. A. (Eds.), Capacity Building for Local Government Administrators. Katsina State Local Government Commission.</w:t>
      </w:r>
    </w:p>
    <w:p w14:paraId="1C570244"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Gendron, Y.  &amp; Bedard, J.  (2016), “On the Constitution of Audit Committee Effectiveness”, Accounting, Organizations and Society, 31(3), 211-239.</w:t>
      </w:r>
    </w:p>
    <w:p w14:paraId="50FEBA93"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Gul, F.A. (1991). Size of Audit Fees and Perception of Auditors Ability to Resist Management Pressure in Audit Conflict Situations. Abacus,27(2), 162-172</w:t>
      </w:r>
    </w:p>
    <w:p w14:paraId="57488B5E"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Hahn, M.  (2018), “Overcoming Communication Barriers in Organizations”, [Online] Available: http://ezinearticles.com/?Overcoming-Communication-Barriers-in-Organizations&amp;id (November 30, 2011). </w:t>
      </w:r>
    </w:p>
    <w:p w14:paraId="1517798E"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Haron, H., Chambers, A, Ramsi, R. &amp;Ismail, I. (2014), “The Reliance of External Auditors on Internal Auditors”, Managerial Auditing Journal, 19(9), 1148 – 1159.</w:t>
      </w:r>
    </w:p>
    <w:p w14:paraId="409EFF59"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Hellman, G. (2001). On nominalism. Philosophy and Phenomenological Research, 62(3), 22-34.</w:t>
      </w:r>
    </w:p>
    <w:p w14:paraId="2EB6CD1A"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lastRenderedPageBreak/>
        <w:t>Jocelyn, T. (2003), “Accountability and Audit”. International Journal of Government Audit. Vol. 30, No. 2, April. Johnson, I. E. (1996), Public Sector Accounting and Financial Control. Surulere: Financial Training Nigeria, 2nd Edition.</w:t>
      </w:r>
    </w:p>
    <w:p w14:paraId="35E73B22"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Kinney, W. (1999). Auditor Independence: A Burdensome Constraint or Core Value Accounting Horizons Knapp, M.C (1995). Audit Conflict: An Empirical Study of the Perceived Ability of Auditor to Resist Management Pressure. The Accounting Review, 60(2), 202-211 Koh, H.C &amp; P. Mahathevan (1993). The Effect of Client’s Employment on Auditor Independence; British Accounting Review.</w:t>
      </w:r>
    </w:p>
    <w:p w14:paraId="02D45548" w14:textId="77777777" w:rsidR="00E24A7C" w:rsidRPr="007D6A68" w:rsidRDefault="00E24A7C" w:rsidP="007D6A68">
      <w:pPr>
        <w:spacing w:after="0"/>
        <w:ind w:left="720" w:hanging="900"/>
        <w:jc w:val="both"/>
        <w:rPr>
          <w:rFonts w:ascii="Times New Roman" w:hAnsi="Times New Roman" w:cs="Times New Roman"/>
          <w:sz w:val="26"/>
          <w:szCs w:val="26"/>
        </w:rPr>
      </w:pPr>
      <w:proofErr w:type="spellStart"/>
      <w:r w:rsidRPr="007D6A68">
        <w:rPr>
          <w:rFonts w:ascii="Times New Roman" w:hAnsi="Times New Roman" w:cs="Times New Roman"/>
          <w:sz w:val="26"/>
          <w:szCs w:val="26"/>
        </w:rPr>
        <w:t>Mainoma</w:t>
      </w:r>
      <w:proofErr w:type="spellEnd"/>
      <w:r w:rsidRPr="007D6A68">
        <w:rPr>
          <w:rFonts w:ascii="Times New Roman" w:hAnsi="Times New Roman" w:cs="Times New Roman"/>
          <w:sz w:val="26"/>
          <w:szCs w:val="26"/>
        </w:rPr>
        <w:t>, M. A. (2007), Financial Control and Management: A paper presented at ANAN (MCPD).</w:t>
      </w:r>
    </w:p>
    <w:p w14:paraId="26D85B0A" w14:textId="77777777" w:rsidR="00E24A7C" w:rsidRPr="007D6A68" w:rsidRDefault="00E24A7C" w:rsidP="007D6A68">
      <w:pPr>
        <w:spacing w:after="0"/>
        <w:ind w:left="720" w:hanging="900"/>
        <w:jc w:val="both"/>
        <w:rPr>
          <w:rFonts w:ascii="Times New Roman" w:hAnsi="Times New Roman" w:cs="Times New Roman"/>
          <w:sz w:val="26"/>
          <w:szCs w:val="26"/>
        </w:rPr>
      </w:pPr>
      <w:proofErr w:type="spellStart"/>
      <w:r w:rsidRPr="007D6A68">
        <w:rPr>
          <w:rFonts w:ascii="Times New Roman" w:hAnsi="Times New Roman" w:cs="Times New Roman"/>
          <w:sz w:val="26"/>
          <w:szCs w:val="26"/>
        </w:rPr>
        <w:t>Maqableh</w:t>
      </w:r>
      <w:proofErr w:type="spellEnd"/>
      <w:r w:rsidRPr="007D6A68">
        <w:rPr>
          <w:rFonts w:ascii="Times New Roman" w:hAnsi="Times New Roman" w:cs="Times New Roman"/>
          <w:sz w:val="26"/>
          <w:szCs w:val="26"/>
        </w:rPr>
        <w:t xml:space="preserve">, A. M. (2014). Obligation of the external Auditors with International standards and its relationship with the volume and prices in the </w:t>
      </w:r>
      <w:proofErr w:type="spellStart"/>
      <w:r w:rsidRPr="007D6A68">
        <w:rPr>
          <w:rFonts w:ascii="Times New Roman" w:hAnsi="Times New Roman" w:cs="Times New Roman"/>
          <w:sz w:val="26"/>
          <w:szCs w:val="26"/>
        </w:rPr>
        <w:t>the</w:t>
      </w:r>
      <w:proofErr w:type="spellEnd"/>
      <w:r w:rsidRPr="007D6A68">
        <w:rPr>
          <w:rFonts w:ascii="Times New Roman" w:hAnsi="Times New Roman" w:cs="Times New Roman"/>
          <w:sz w:val="26"/>
          <w:szCs w:val="26"/>
        </w:rPr>
        <w:t xml:space="preserve"> Jordanian stock market for service sector corporation. International Journal of Research in Social Sciences, 4(3), 332-349.</w:t>
      </w:r>
    </w:p>
    <w:p w14:paraId="552944BB" w14:textId="77777777" w:rsidR="00E24A7C" w:rsidRPr="007D6A68" w:rsidRDefault="00E24A7C" w:rsidP="007D6A68">
      <w:pPr>
        <w:spacing w:after="0"/>
        <w:ind w:left="720" w:hanging="900"/>
        <w:jc w:val="both"/>
        <w:rPr>
          <w:rFonts w:ascii="Times New Roman" w:hAnsi="Times New Roman" w:cs="Times New Roman"/>
          <w:sz w:val="26"/>
          <w:szCs w:val="26"/>
        </w:rPr>
      </w:pPr>
      <w:proofErr w:type="spellStart"/>
      <w:r w:rsidRPr="007D6A68">
        <w:rPr>
          <w:rFonts w:ascii="Times New Roman" w:hAnsi="Times New Roman" w:cs="Times New Roman"/>
          <w:sz w:val="26"/>
          <w:szCs w:val="26"/>
        </w:rPr>
        <w:t>Mihret</w:t>
      </w:r>
      <w:proofErr w:type="spellEnd"/>
      <w:r w:rsidRPr="007D6A68">
        <w:rPr>
          <w:rFonts w:ascii="Times New Roman" w:hAnsi="Times New Roman" w:cs="Times New Roman"/>
          <w:sz w:val="26"/>
          <w:szCs w:val="26"/>
        </w:rPr>
        <w:t>, D. G., James, K. &amp; Mula, J. M. (2022), “Antecedents and Organizational Performance Implications of Internal Audit Effectiveness: Some Propositions and Research Agenda, Pacific Accounting Review, 22(3), 224-252.</w:t>
      </w:r>
    </w:p>
    <w:p w14:paraId="2B3EB052"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Momoh, N. O. (2005), The Role of Internal Auditors in Government Establishments (A Case Study of Gwagwalada Specialist Hospital). An Unpublished B.Sc. Accounting Degree Project, University of Abuja, Nigeria.</w:t>
      </w:r>
    </w:p>
    <w:p w14:paraId="1EFF1355" w14:textId="77777777" w:rsidR="00E24A7C" w:rsidRPr="007D6A68" w:rsidRDefault="00E24A7C" w:rsidP="007D6A68">
      <w:pPr>
        <w:spacing w:after="0"/>
        <w:ind w:left="720" w:hanging="900"/>
        <w:jc w:val="both"/>
        <w:rPr>
          <w:rFonts w:ascii="Times New Roman" w:hAnsi="Times New Roman" w:cs="Times New Roman"/>
          <w:sz w:val="26"/>
          <w:szCs w:val="26"/>
        </w:rPr>
      </w:pPr>
      <w:proofErr w:type="spellStart"/>
      <w:r w:rsidRPr="007D6A68">
        <w:rPr>
          <w:rFonts w:ascii="Times New Roman" w:hAnsi="Times New Roman" w:cs="Times New Roman"/>
          <w:sz w:val="26"/>
          <w:szCs w:val="26"/>
        </w:rPr>
        <w:t>Okwoli</w:t>
      </w:r>
      <w:proofErr w:type="spellEnd"/>
      <w:r w:rsidRPr="007D6A68">
        <w:rPr>
          <w:rFonts w:ascii="Times New Roman" w:hAnsi="Times New Roman" w:cs="Times New Roman"/>
          <w:sz w:val="26"/>
          <w:szCs w:val="26"/>
        </w:rPr>
        <w:t>, A. A. (2004), Towards Probity, Accountability and Transparency in Revenue Generation in Nigeria Public Sector. Nigerian Journal of Accounting Research, Vol. 1, No. 1, ABU Zaria.</w:t>
      </w:r>
    </w:p>
    <w:p w14:paraId="3A9559AE"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Peursem, K. V. &amp; Pumphrey, L. D. (2015), “Internal Auditors and Independence: An Agency Lens on Corporate Practice”, Financial Reporting, Regulation and Governance, 4(2), 1-33. </w:t>
      </w:r>
    </w:p>
    <w:p w14:paraId="0E9E2BBA"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Pilcher, R. Gilchrist, D. &amp; Singh, I. (2011), “The Relationship between Internal and External Audit in the Public Sector – A Case Study”, Paper submitted to the AFAANZ Conference, July 2011. </w:t>
      </w:r>
    </w:p>
    <w:p w14:paraId="650024EF"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 xml:space="preserve">Quinn, D. &amp; Hargie, O. (2014), “Internal Communication Audits: A Case Study”, Corporate Communications: An International Journal, 9(2),146-158. </w:t>
      </w:r>
      <w:proofErr w:type="spellStart"/>
      <w:r w:rsidRPr="007D6A68">
        <w:rPr>
          <w:rFonts w:ascii="Times New Roman" w:hAnsi="Times New Roman" w:cs="Times New Roman"/>
          <w:sz w:val="26"/>
          <w:szCs w:val="26"/>
        </w:rPr>
        <w:t>uo</w:t>
      </w:r>
      <w:proofErr w:type="spellEnd"/>
      <w:r w:rsidRPr="007D6A68">
        <w:rPr>
          <w:rFonts w:ascii="Times New Roman" w:hAnsi="Times New Roman" w:cs="Times New Roman"/>
          <w:sz w:val="26"/>
          <w:szCs w:val="26"/>
        </w:rPr>
        <w:t xml:space="preserve">, </w:t>
      </w:r>
      <w:r w:rsidRPr="007D6A68">
        <w:rPr>
          <w:rFonts w:ascii="Times New Roman" w:hAnsi="Times New Roman" w:cs="Times New Roman"/>
          <w:sz w:val="26"/>
          <w:szCs w:val="26"/>
        </w:rPr>
        <w:lastRenderedPageBreak/>
        <w:t>K.L. (2009), “Effective Communication in Health Care: Strategies to Improve Communication Skills for Managers”, The Business Review, Cambridge, 12(2), 8-17. </w:t>
      </w:r>
    </w:p>
    <w:p w14:paraId="5195BEAA" w14:textId="77777777" w:rsidR="00E24A7C" w:rsidRPr="007D6A68" w:rsidRDefault="00E24A7C" w:rsidP="007D6A68">
      <w:pPr>
        <w:spacing w:after="0"/>
        <w:ind w:left="720" w:hanging="900"/>
        <w:jc w:val="both"/>
        <w:rPr>
          <w:rFonts w:ascii="Times New Roman" w:hAnsi="Times New Roman" w:cs="Times New Roman"/>
          <w:sz w:val="26"/>
          <w:szCs w:val="26"/>
        </w:rPr>
      </w:pPr>
      <w:r w:rsidRPr="007D6A68">
        <w:rPr>
          <w:rFonts w:ascii="Times New Roman" w:hAnsi="Times New Roman" w:cs="Times New Roman"/>
          <w:sz w:val="26"/>
          <w:szCs w:val="26"/>
        </w:rPr>
        <w:t>Sani, A.M. (2009), “Evaluation of effective financial control in the public sector”. A paper presented at ANAN (MCPD).</w:t>
      </w:r>
    </w:p>
    <w:p w14:paraId="78C0516D" w14:textId="77777777" w:rsidR="00E24A7C" w:rsidRPr="00D738EC" w:rsidRDefault="00E24A7C" w:rsidP="007D6A68">
      <w:pPr>
        <w:spacing w:after="0"/>
        <w:ind w:left="720" w:hanging="900"/>
        <w:jc w:val="both"/>
        <w:rPr>
          <w:rFonts w:ascii="Times New Roman" w:hAnsi="Times New Roman" w:cs="Times New Roman"/>
          <w:sz w:val="26"/>
          <w:szCs w:val="26"/>
        </w:rPr>
      </w:pPr>
    </w:p>
    <w:p w14:paraId="0500C25B" w14:textId="77777777" w:rsidR="00E24A7C" w:rsidRPr="002D48F1" w:rsidRDefault="00E24A7C" w:rsidP="00E24A7C">
      <w:pPr>
        <w:jc w:val="both"/>
        <w:rPr>
          <w:rFonts w:ascii="Times New Roman" w:hAnsi="Times New Roman" w:cs="Times New Roman"/>
          <w:sz w:val="24"/>
          <w:szCs w:val="24"/>
        </w:rPr>
      </w:pPr>
    </w:p>
    <w:p w14:paraId="092CC500" w14:textId="77777777" w:rsidR="00E24A7C" w:rsidRDefault="00E24A7C" w:rsidP="00E24A7C"/>
    <w:p w14:paraId="45D04DFD" w14:textId="77777777" w:rsidR="006F63B2" w:rsidRPr="00AC6974" w:rsidRDefault="006F63B2" w:rsidP="00AC6974"/>
    <w:sectPr w:rsidR="006F63B2" w:rsidRPr="00AC6974" w:rsidSect="00E24A7C">
      <w:pgSz w:w="11520" w:h="14400" w:code="9"/>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B28E" w14:textId="77777777" w:rsidR="00F36143" w:rsidRDefault="00F36143" w:rsidP="007502D4">
      <w:pPr>
        <w:spacing w:after="0" w:line="240" w:lineRule="auto"/>
      </w:pPr>
      <w:r>
        <w:separator/>
      </w:r>
    </w:p>
  </w:endnote>
  <w:endnote w:type="continuationSeparator" w:id="0">
    <w:p w14:paraId="7E4034F4" w14:textId="77777777" w:rsidR="00F36143" w:rsidRDefault="00F36143" w:rsidP="0075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426363"/>
      <w:docPartObj>
        <w:docPartGallery w:val="Page Numbers (Bottom of Page)"/>
        <w:docPartUnique/>
      </w:docPartObj>
    </w:sdtPr>
    <w:sdtEndPr>
      <w:rPr>
        <w:noProof/>
      </w:rPr>
    </w:sdtEndPr>
    <w:sdtContent>
      <w:p w14:paraId="158E3D5C" w14:textId="77777777" w:rsidR="00E24A7C" w:rsidRDefault="00E24A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D4BA48" w14:textId="77777777" w:rsidR="00E24A7C" w:rsidRDefault="00E24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4403" w14:textId="77777777" w:rsidR="00F36143" w:rsidRDefault="00F36143" w:rsidP="007502D4">
      <w:pPr>
        <w:spacing w:after="0" w:line="240" w:lineRule="auto"/>
      </w:pPr>
      <w:r>
        <w:separator/>
      </w:r>
    </w:p>
  </w:footnote>
  <w:footnote w:type="continuationSeparator" w:id="0">
    <w:p w14:paraId="0BE9621A" w14:textId="77777777" w:rsidR="00F36143" w:rsidRDefault="00F36143" w:rsidP="00750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6989"/>
    <w:multiLevelType w:val="hybridMultilevel"/>
    <w:tmpl w:val="07D25E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9773B7E"/>
    <w:multiLevelType w:val="hybridMultilevel"/>
    <w:tmpl w:val="3DAA2E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AC337A"/>
    <w:multiLevelType w:val="multilevel"/>
    <w:tmpl w:val="3CD064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4C4E3C"/>
    <w:multiLevelType w:val="hybridMultilevel"/>
    <w:tmpl w:val="042683C0"/>
    <w:lvl w:ilvl="0" w:tplc="20000013">
      <w:start w:val="1"/>
      <w:numFmt w:val="upp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A1558AC"/>
    <w:multiLevelType w:val="multilevel"/>
    <w:tmpl w:val="F74C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E3E6C"/>
    <w:multiLevelType w:val="hybridMultilevel"/>
    <w:tmpl w:val="0088A860"/>
    <w:lvl w:ilvl="0" w:tplc="20000013">
      <w:start w:val="1"/>
      <w:numFmt w:val="upperRoman"/>
      <w:lvlText w:val="%1."/>
      <w:lvlJc w:val="righ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1B485D61"/>
    <w:multiLevelType w:val="multilevel"/>
    <w:tmpl w:val="2692FB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144B6"/>
    <w:multiLevelType w:val="multilevel"/>
    <w:tmpl w:val="7182F6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49181D"/>
    <w:multiLevelType w:val="hybridMultilevel"/>
    <w:tmpl w:val="17FA384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CD51816"/>
    <w:multiLevelType w:val="multilevel"/>
    <w:tmpl w:val="842C21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71E4C"/>
    <w:multiLevelType w:val="multilevel"/>
    <w:tmpl w:val="F280A6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8362DD"/>
    <w:multiLevelType w:val="hybridMultilevel"/>
    <w:tmpl w:val="FE603F0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3BFC0284"/>
    <w:multiLevelType w:val="multilevel"/>
    <w:tmpl w:val="40DE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62C1A"/>
    <w:multiLevelType w:val="hybridMultilevel"/>
    <w:tmpl w:val="346EE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E0C0B"/>
    <w:multiLevelType w:val="multilevel"/>
    <w:tmpl w:val="814CAB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B070D5"/>
    <w:multiLevelType w:val="multilevel"/>
    <w:tmpl w:val="E320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736E10"/>
    <w:multiLevelType w:val="multilevel"/>
    <w:tmpl w:val="7BA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67778A"/>
    <w:multiLevelType w:val="multilevel"/>
    <w:tmpl w:val="5970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575A2E"/>
    <w:multiLevelType w:val="multilevel"/>
    <w:tmpl w:val="B11E7C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DE0A5A"/>
    <w:multiLevelType w:val="hybridMultilevel"/>
    <w:tmpl w:val="BF7A4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DC43BC7"/>
    <w:multiLevelType w:val="multilevel"/>
    <w:tmpl w:val="24B8F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E205BB"/>
    <w:multiLevelType w:val="multilevel"/>
    <w:tmpl w:val="20B2BB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946E20"/>
    <w:multiLevelType w:val="multilevel"/>
    <w:tmpl w:val="2C3205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8C322F4"/>
    <w:multiLevelType w:val="multilevel"/>
    <w:tmpl w:val="3AAC68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908308">
    <w:abstractNumId w:val="17"/>
    <w:lvlOverride w:ilvl="0">
      <w:lvl w:ilvl="0">
        <w:numFmt w:val="lowerRoman"/>
        <w:lvlText w:val="%1."/>
        <w:lvlJc w:val="right"/>
      </w:lvl>
    </w:lvlOverride>
  </w:num>
  <w:num w:numId="2" w16cid:durableId="1936861147">
    <w:abstractNumId w:val="15"/>
    <w:lvlOverride w:ilvl="0">
      <w:lvl w:ilvl="0">
        <w:numFmt w:val="lowerRoman"/>
        <w:lvlText w:val="%1."/>
        <w:lvlJc w:val="right"/>
      </w:lvl>
    </w:lvlOverride>
  </w:num>
  <w:num w:numId="3" w16cid:durableId="278218543">
    <w:abstractNumId w:val="18"/>
    <w:lvlOverride w:ilvl="0">
      <w:lvl w:ilvl="0">
        <w:numFmt w:val="decimal"/>
        <w:lvlText w:val="%1."/>
        <w:lvlJc w:val="left"/>
      </w:lvl>
    </w:lvlOverride>
  </w:num>
  <w:num w:numId="4" w16cid:durableId="61607501">
    <w:abstractNumId w:val="23"/>
    <w:lvlOverride w:ilvl="0">
      <w:lvl w:ilvl="0">
        <w:numFmt w:val="decimal"/>
        <w:lvlText w:val="%1."/>
        <w:lvlJc w:val="left"/>
      </w:lvl>
    </w:lvlOverride>
  </w:num>
  <w:num w:numId="5" w16cid:durableId="1336957216">
    <w:abstractNumId w:val="9"/>
    <w:lvlOverride w:ilvl="0">
      <w:lvl w:ilvl="0">
        <w:numFmt w:val="decimal"/>
        <w:lvlText w:val="%1."/>
        <w:lvlJc w:val="left"/>
      </w:lvl>
    </w:lvlOverride>
  </w:num>
  <w:num w:numId="6" w16cid:durableId="739132626">
    <w:abstractNumId w:val="2"/>
  </w:num>
  <w:num w:numId="7" w16cid:durableId="1721663273">
    <w:abstractNumId w:val="5"/>
  </w:num>
  <w:num w:numId="8" w16cid:durableId="713701626">
    <w:abstractNumId w:val="10"/>
  </w:num>
  <w:num w:numId="9" w16cid:durableId="190725884">
    <w:abstractNumId w:val="3"/>
  </w:num>
  <w:num w:numId="10" w16cid:durableId="1653288040">
    <w:abstractNumId w:val="13"/>
  </w:num>
  <w:num w:numId="11" w16cid:durableId="1288587454">
    <w:abstractNumId w:val="19"/>
  </w:num>
  <w:num w:numId="12" w16cid:durableId="1796366469">
    <w:abstractNumId w:val="1"/>
  </w:num>
  <w:num w:numId="13" w16cid:durableId="1314871942">
    <w:abstractNumId w:val="8"/>
  </w:num>
  <w:num w:numId="14" w16cid:durableId="1282178583">
    <w:abstractNumId w:val="4"/>
  </w:num>
  <w:num w:numId="15" w16cid:durableId="1163856651">
    <w:abstractNumId w:val="16"/>
  </w:num>
  <w:num w:numId="16" w16cid:durableId="1556159527">
    <w:abstractNumId w:val="22"/>
  </w:num>
  <w:num w:numId="17" w16cid:durableId="770395034">
    <w:abstractNumId w:val="20"/>
    <w:lvlOverride w:ilvl="0">
      <w:lvl w:ilvl="0">
        <w:numFmt w:val="decimal"/>
        <w:lvlText w:val="%1."/>
        <w:lvlJc w:val="left"/>
      </w:lvl>
    </w:lvlOverride>
  </w:num>
  <w:num w:numId="18" w16cid:durableId="1725328246">
    <w:abstractNumId w:val="21"/>
    <w:lvlOverride w:ilvl="0">
      <w:lvl w:ilvl="0">
        <w:numFmt w:val="decimal"/>
        <w:lvlText w:val="%1."/>
        <w:lvlJc w:val="left"/>
      </w:lvl>
    </w:lvlOverride>
  </w:num>
  <w:num w:numId="19" w16cid:durableId="1671328275">
    <w:abstractNumId w:val="14"/>
    <w:lvlOverride w:ilvl="0">
      <w:lvl w:ilvl="0">
        <w:numFmt w:val="decimal"/>
        <w:lvlText w:val="%1."/>
        <w:lvlJc w:val="left"/>
      </w:lvl>
    </w:lvlOverride>
  </w:num>
  <w:num w:numId="20" w16cid:durableId="898174359">
    <w:abstractNumId w:val="6"/>
    <w:lvlOverride w:ilvl="0">
      <w:lvl w:ilvl="0">
        <w:numFmt w:val="decimal"/>
        <w:lvlText w:val="%1."/>
        <w:lvlJc w:val="left"/>
      </w:lvl>
    </w:lvlOverride>
  </w:num>
  <w:num w:numId="21" w16cid:durableId="1049453278">
    <w:abstractNumId w:val="11"/>
  </w:num>
  <w:num w:numId="22" w16cid:durableId="152524331">
    <w:abstractNumId w:val="12"/>
  </w:num>
  <w:num w:numId="23" w16cid:durableId="1442335181">
    <w:abstractNumId w:val="0"/>
  </w:num>
  <w:num w:numId="24" w16cid:durableId="151167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D9"/>
    <w:rsid w:val="000642F9"/>
    <w:rsid w:val="000670EE"/>
    <w:rsid w:val="00070396"/>
    <w:rsid w:val="00075CD9"/>
    <w:rsid w:val="000914CF"/>
    <w:rsid w:val="00095BC7"/>
    <w:rsid w:val="000D0102"/>
    <w:rsid w:val="000D5A09"/>
    <w:rsid w:val="00106766"/>
    <w:rsid w:val="001B06DB"/>
    <w:rsid w:val="001C3D85"/>
    <w:rsid w:val="002004FA"/>
    <w:rsid w:val="00230158"/>
    <w:rsid w:val="002367F6"/>
    <w:rsid w:val="00252251"/>
    <w:rsid w:val="00272C6E"/>
    <w:rsid w:val="00284893"/>
    <w:rsid w:val="002B273C"/>
    <w:rsid w:val="002D48F1"/>
    <w:rsid w:val="003148B1"/>
    <w:rsid w:val="00314D55"/>
    <w:rsid w:val="0032734A"/>
    <w:rsid w:val="0035303A"/>
    <w:rsid w:val="00354C22"/>
    <w:rsid w:val="00354DED"/>
    <w:rsid w:val="00355C31"/>
    <w:rsid w:val="003605FC"/>
    <w:rsid w:val="0036446E"/>
    <w:rsid w:val="00425296"/>
    <w:rsid w:val="00442C74"/>
    <w:rsid w:val="0045255C"/>
    <w:rsid w:val="004639CF"/>
    <w:rsid w:val="00476C93"/>
    <w:rsid w:val="00486F67"/>
    <w:rsid w:val="004A73E0"/>
    <w:rsid w:val="004A73E9"/>
    <w:rsid w:val="004E574A"/>
    <w:rsid w:val="004F4369"/>
    <w:rsid w:val="00530914"/>
    <w:rsid w:val="00542246"/>
    <w:rsid w:val="00571D7F"/>
    <w:rsid w:val="005755FC"/>
    <w:rsid w:val="00575A7D"/>
    <w:rsid w:val="005A155F"/>
    <w:rsid w:val="005C25F0"/>
    <w:rsid w:val="005D0765"/>
    <w:rsid w:val="005E48FC"/>
    <w:rsid w:val="005F6D93"/>
    <w:rsid w:val="00616F64"/>
    <w:rsid w:val="00625D21"/>
    <w:rsid w:val="006276DD"/>
    <w:rsid w:val="006C7317"/>
    <w:rsid w:val="006F63B2"/>
    <w:rsid w:val="007164C0"/>
    <w:rsid w:val="007502D4"/>
    <w:rsid w:val="007818CB"/>
    <w:rsid w:val="007B709E"/>
    <w:rsid w:val="007D6A68"/>
    <w:rsid w:val="007F69DF"/>
    <w:rsid w:val="00811D13"/>
    <w:rsid w:val="00834C5B"/>
    <w:rsid w:val="00854A3D"/>
    <w:rsid w:val="00871C71"/>
    <w:rsid w:val="00934B63"/>
    <w:rsid w:val="009711AB"/>
    <w:rsid w:val="009761B3"/>
    <w:rsid w:val="0099527B"/>
    <w:rsid w:val="009A3342"/>
    <w:rsid w:val="009F7494"/>
    <w:rsid w:val="00A165AE"/>
    <w:rsid w:val="00A27D23"/>
    <w:rsid w:val="00AC6974"/>
    <w:rsid w:val="00AF29D0"/>
    <w:rsid w:val="00B07D6D"/>
    <w:rsid w:val="00B66BCB"/>
    <w:rsid w:val="00B75A48"/>
    <w:rsid w:val="00B856DD"/>
    <w:rsid w:val="00B94C1B"/>
    <w:rsid w:val="00BF2DD0"/>
    <w:rsid w:val="00C159EB"/>
    <w:rsid w:val="00C27A15"/>
    <w:rsid w:val="00C57133"/>
    <w:rsid w:val="00C73CCD"/>
    <w:rsid w:val="00D04DD0"/>
    <w:rsid w:val="00D059E5"/>
    <w:rsid w:val="00D22950"/>
    <w:rsid w:val="00D34716"/>
    <w:rsid w:val="00D4666F"/>
    <w:rsid w:val="00DA7FB2"/>
    <w:rsid w:val="00E24A7C"/>
    <w:rsid w:val="00E25A74"/>
    <w:rsid w:val="00E27BC0"/>
    <w:rsid w:val="00E4317A"/>
    <w:rsid w:val="00E43C0F"/>
    <w:rsid w:val="00E60AE9"/>
    <w:rsid w:val="00EE1970"/>
    <w:rsid w:val="00EE5ACA"/>
    <w:rsid w:val="00F12601"/>
    <w:rsid w:val="00F36143"/>
    <w:rsid w:val="00F63E52"/>
    <w:rsid w:val="00FA2CA9"/>
    <w:rsid w:val="00FC2558"/>
    <w:rsid w:val="00FE5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5FF39"/>
  <w15:chartTrackingRefBased/>
  <w15:docId w15:val="{ACBB6095-40BE-4B0A-95A8-F31248F5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CD9"/>
    <w:pPr>
      <w:spacing w:after="200" w:line="276" w:lineRule="auto"/>
    </w:pPr>
    <w:rPr>
      <w:lang w:val="en-US"/>
      <w14:ligatures w14:val="standardContextual"/>
    </w:rPr>
  </w:style>
  <w:style w:type="paragraph" w:styleId="Heading1">
    <w:name w:val="heading 1"/>
    <w:basedOn w:val="Normal"/>
    <w:next w:val="Normal"/>
    <w:link w:val="Heading1Char"/>
    <w:uiPriority w:val="9"/>
    <w:qFormat/>
    <w:rsid w:val="00E24A7C"/>
    <w:pPr>
      <w:keepNext/>
      <w:keepLines/>
      <w:suppressAutoHyphens/>
      <w:autoSpaceDN w:val="0"/>
      <w:spacing w:before="360" w:after="80" w:line="244" w:lineRule="auto"/>
      <w:jc w:val="center"/>
      <w:textAlignment w:val="baseline"/>
      <w:outlineLvl w:val="0"/>
    </w:pPr>
    <w:rPr>
      <w:rFonts w:ascii="Times New Roman" w:eastAsia="Times New Roman" w:hAnsi="Times New Roman" w:cs="Times New Roman"/>
      <w:b/>
      <w:szCs w:val="40"/>
      <w:lang w:val="en-GB"/>
      <w14:ligatures w14:val="none"/>
    </w:rPr>
  </w:style>
  <w:style w:type="paragraph" w:styleId="Heading2">
    <w:name w:val="heading 2"/>
    <w:basedOn w:val="Heading1"/>
    <w:next w:val="Normal"/>
    <w:link w:val="Heading2Char"/>
    <w:uiPriority w:val="9"/>
    <w:semiHidden/>
    <w:unhideWhenUsed/>
    <w:qFormat/>
    <w:rsid w:val="00E24A7C"/>
    <w:pPr>
      <w:spacing w:before="160"/>
      <w:jc w:val="both"/>
      <w:outlineLvl w:val="1"/>
    </w:pPr>
    <w:rPr>
      <w:szCs w:val="32"/>
    </w:rPr>
  </w:style>
  <w:style w:type="paragraph" w:styleId="Heading3">
    <w:name w:val="heading 3"/>
    <w:basedOn w:val="Normal"/>
    <w:next w:val="Normal"/>
    <w:link w:val="Heading3Char"/>
    <w:uiPriority w:val="9"/>
    <w:semiHidden/>
    <w:unhideWhenUsed/>
    <w:qFormat/>
    <w:rsid w:val="00E24A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4A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4A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4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CD9"/>
    <w:pPr>
      <w:ind w:left="720"/>
      <w:contextualSpacing/>
    </w:pPr>
  </w:style>
  <w:style w:type="paragraph" w:styleId="Header">
    <w:name w:val="header"/>
    <w:basedOn w:val="Normal"/>
    <w:link w:val="HeaderChar"/>
    <w:uiPriority w:val="99"/>
    <w:unhideWhenUsed/>
    <w:rsid w:val="00750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2D4"/>
    <w:rPr>
      <w:lang w:val="en-US"/>
      <w14:ligatures w14:val="standardContextual"/>
    </w:rPr>
  </w:style>
  <w:style w:type="paragraph" w:styleId="Footer">
    <w:name w:val="footer"/>
    <w:basedOn w:val="Normal"/>
    <w:link w:val="FooterChar"/>
    <w:uiPriority w:val="99"/>
    <w:unhideWhenUsed/>
    <w:rsid w:val="00750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2D4"/>
    <w:rPr>
      <w:lang w:val="en-US"/>
      <w14:ligatures w14:val="standardContextual"/>
    </w:rPr>
  </w:style>
  <w:style w:type="paragraph" w:styleId="NormalWeb">
    <w:name w:val="Normal (Web)"/>
    <w:basedOn w:val="Normal"/>
    <w:uiPriority w:val="99"/>
    <w:unhideWhenUsed/>
    <w:rsid w:val="007164C0"/>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apple-tab-span">
    <w:name w:val="apple-tab-span"/>
    <w:basedOn w:val="DefaultParagraphFont"/>
    <w:rsid w:val="007164C0"/>
  </w:style>
  <w:style w:type="character" w:customStyle="1" w:styleId="Heading1Char">
    <w:name w:val="Heading 1 Char"/>
    <w:basedOn w:val="DefaultParagraphFont"/>
    <w:link w:val="Heading1"/>
    <w:uiPriority w:val="9"/>
    <w:rsid w:val="00E24A7C"/>
    <w:rPr>
      <w:rFonts w:ascii="Times New Roman" w:eastAsia="Times New Roman" w:hAnsi="Times New Roman" w:cs="Times New Roman"/>
      <w:b/>
      <w:szCs w:val="40"/>
    </w:rPr>
  </w:style>
  <w:style w:type="character" w:customStyle="1" w:styleId="Heading2Char">
    <w:name w:val="Heading 2 Char"/>
    <w:basedOn w:val="DefaultParagraphFont"/>
    <w:link w:val="Heading2"/>
    <w:uiPriority w:val="9"/>
    <w:semiHidden/>
    <w:rsid w:val="00E24A7C"/>
    <w:rPr>
      <w:rFonts w:ascii="Times New Roman" w:eastAsia="Times New Roman" w:hAnsi="Times New Roman" w:cs="Times New Roman"/>
      <w:b/>
      <w:szCs w:val="32"/>
    </w:rPr>
  </w:style>
  <w:style w:type="character" w:customStyle="1" w:styleId="Heading3Char">
    <w:name w:val="Heading 3 Char"/>
    <w:basedOn w:val="DefaultParagraphFont"/>
    <w:link w:val="Heading3"/>
    <w:uiPriority w:val="9"/>
    <w:semiHidden/>
    <w:rsid w:val="00E24A7C"/>
    <w:rPr>
      <w:rFonts w:eastAsiaTheme="majorEastAsia" w:cstheme="majorBidi"/>
      <w:color w:val="2F5496" w:themeColor="accent1" w:themeShade="BF"/>
      <w:sz w:val="28"/>
      <w:szCs w:val="28"/>
      <w:lang w:val="en-US"/>
      <w14:ligatures w14:val="standardContextual"/>
    </w:rPr>
  </w:style>
  <w:style w:type="character" w:customStyle="1" w:styleId="Heading4Char">
    <w:name w:val="Heading 4 Char"/>
    <w:basedOn w:val="DefaultParagraphFont"/>
    <w:link w:val="Heading4"/>
    <w:uiPriority w:val="9"/>
    <w:semiHidden/>
    <w:rsid w:val="00E24A7C"/>
    <w:rPr>
      <w:rFonts w:eastAsiaTheme="majorEastAsia" w:cstheme="majorBidi"/>
      <w:i/>
      <w:iCs/>
      <w:color w:val="2F5496" w:themeColor="accent1" w:themeShade="BF"/>
      <w:lang w:val="en-US"/>
      <w14:ligatures w14:val="standardContextual"/>
    </w:rPr>
  </w:style>
  <w:style w:type="character" w:customStyle="1" w:styleId="Heading5Char">
    <w:name w:val="Heading 5 Char"/>
    <w:basedOn w:val="DefaultParagraphFont"/>
    <w:link w:val="Heading5"/>
    <w:uiPriority w:val="9"/>
    <w:semiHidden/>
    <w:rsid w:val="00E24A7C"/>
    <w:rPr>
      <w:rFonts w:eastAsiaTheme="majorEastAsia" w:cstheme="majorBidi"/>
      <w:color w:val="2F5496" w:themeColor="accent1" w:themeShade="BF"/>
      <w:lang w:val="en-US"/>
      <w14:ligatures w14:val="standardContextual"/>
    </w:rPr>
  </w:style>
  <w:style w:type="character" w:customStyle="1" w:styleId="Heading6Char">
    <w:name w:val="Heading 6 Char"/>
    <w:basedOn w:val="DefaultParagraphFont"/>
    <w:link w:val="Heading6"/>
    <w:uiPriority w:val="9"/>
    <w:semiHidden/>
    <w:rsid w:val="00E24A7C"/>
    <w:rPr>
      <w:rFonts w:eastAsiaTheme="majorEastAsia" w:cstheme="majorBidi"/>
      <w:i/>
      <w:iCs/>
      <w:color w:val="595959" w:themeColor="text1" w:themeTint="A6"/>
      <w:lang w:val="en-US"/>
      <w14:ligatures w14:val="standardContextual"/>
    </w:rPr>
  </w:style>
  <w:style w:type="character" w:customStyle="1" w:styleId="Heading7Char">
    <w:name w:val="Heading 7 Char"/>
    <w:basedOn w:val="DefaultParagraphFont"/>
    <w:link w:val="Heading7"/>
    <w:uiPriority w:val="9"/>
    <w:semiHidden/>
    <w:rsid w:val="00E24A7C"/>
    <w:rPr>
      <w:rFonts w:eastAsiaTheme="majorEastAsia" w:cstheme="majorBidi"/>
      <w:color w:val="595959" w:themeColor="text1" w:themeTint="A6"/>
      <w:lang w:val="en-US"/>
      <w14:ligatures w14:val="standardContextual"/>
    </w:rPr>
  </w:style>
  <w:style w:type="character" w:customStyle="1" w:styleId="Heading8Char">
    <w:name w:val="Heading 8 Char"/>
    <w:basedOn w:val="DefaultParagraphFont"/>
    <w:link w:val="Heading8"/>
    <w:uiPriority w:val="9"/>
    <w:semiHidden/>
    <w:rsid w:val="00E24A7C"/>
    <w:rPr>
      <w:rFonts w:eastAsiaTheme="majorEastAsia" w:cstheme="majorBidi"/>
      <w:i/>
      <w:iCs/>
      <w:color w:val="272727" w:themeColor="text1" w:themeTint="D8"/>
      <w:lang w:val="en-US"/>
      <w14:ligatures w14:val="standardContextual"/>
    </w:rPr>
  </w:style>
  <w:style w:type="character" w:customStyle="1" w:styleId="Heading9Char">
    <w:name w:val="Heading 9 Char"/>
    <w:basedOn w:val="DefaultParagraphFont"/>
    <w:link w:val="Heading9"/>
    <w:uiPriority w:val="9"/>
    <w:semiHidden/>
    <w:rsid w:val="00E24A7C"/>
    <w:rPr>
      <w:rFonts w:eastAsiaTheme="majorEastAsia" w:cstheme="majorBidi"/>
      <w:color w:val="272727" w:themeColor="text1" w:themeTint="D8"/>
      <w:lang w:val="en-US"/>
      <w14:ligatures w14:val="standardContextual"/>
    </w:rPr>
  </w:style>
  <w:style w:type="paragraph" w:customStyle="1" w:styleId="Style1">
    <w:name w:val="Style1"/>
    <w:basedOn w:val="Heading1"/>
    <w:link w:val="Style1Char"/>
    <w:qFormat/>
    <w:rsid w:val="00E24A7C"/>
    <w:rPr>
      <w:bCs/>
      <w:color w:val="000000" w:themeColor="text1"/>
      <w:sz w:val="24"/>
    </w:rPr>
  </w:style>
  <w:style w:type="character" w:customStyle="1" w:styleId="Style1Char">
    <w:name w:val="Style1 Char"/>
    <w:basedOn w:val="DefaultParagraphFont"/>
    <w:link w:val="Style1"/>
    <w:rsid w:val="00E24A7C"/>
    <w:rPr>
      <w:rFonts w:ascii="Times New Roman" w:eastAsia="Times New Roman" w:hAnsi="Times New Roman" w:cs="Times New Roman"/>
      <w:b/>
      <w:bCs/>
      <w:color w:val="000000" w:themeColor="text1"/>
      <w:sz w:val="24"/>
      <w:szCs w:val="40"/>
    </w:rPr>
  </w:style>
  <w:style w:type="paragraph" w:customStyle="1" w:styleId="Style2">
    <w:name w:val="Style2"/>
    <w:basedOn w:val="Heading1"/>
    <w:link w:val="Style2Char"/>
    <w:autoRedefine/>
    <w:qFormat/>
    <w:rsid w:val="00E24A7C"/>
    <w:pPr>
      <w:spacing w:line="360" w:lineRule="auto"/>
      <w:jc w:val="both"/>
    </w:pPr>
    <w:rPr>
      <w:rFonts w:cstheme="minorBidi"/>
      <w:sz w:val="24"/>
    </w:rPr>
  </w:style>
  <w:style w:type="character" w:customStyle="1" w:styleId="Style2Char">
    <w:name w:val="Style2 Char"/>
    <w:basedOn w:val="DefaultParagraphFont"/>
    <w:link w:val="Style2"/>
    <w:rsid w:val="00E24A7C"/>
    <w:rPr>
      <w:rFonts w:ascii="Times New Roman" w:eastAsia="Times New Roman" w:hAnsi="Times New Roman"/>
      <w:b/>
      <w:sz w:val="24"/>
      <w:szCs w:val="40"/>
    </w:rPr>
  </w:style>
  <w:style w:type="paragraph" w:styleId="Title">
    <w:name w:val="Title"/>
    <w:basedOn w:val="Normal"/>
    <w:next w:val="Normal"/>
    <w:link w:val="TitleChar"/>
    <w:uiPriority w:val="10"/>
    <w:qFormat/>
    <w:rsid w:val="00E24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A7C"/>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E24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A7C"/>
    <w:rPr>
      <w:rFonts w:eastAsiaTheme="majorEastAsia" w:cstheme="majorBidi"/>
      <w:color w:val="595959" w:themeColor="text1" w:themeTint="A6"/>
      <w:spacing w:val="15"/>
      <w:sz w:val="28"/>
      <w:szCs w:val="28"/>
      <w:lang w:val="en-US"/>
      <w14:ligatures w14:val="standardContextual"/>
    </w:rPr>
  </w:style>
  <w:style w:type="paragraph" w:styleId="Quote">
    <w:name w:val="Quote"/>
    <w:basedOn w:val="Normal"/>
    <w:next w:val="Normal"/>
    <w:link w:val="QuoteChar"/>
    <w:uiPriority w:val="29"/>
    <w:qFormat/>
    <w:rsid w:val="00E24A7C"/>
    <w:pPr>
      <w:spacing w:before="160"/>
      <w:jc w:val="center"/>
    </w:pPr>
    <w:rPr>
      <w:i/>
      <w:iCs/>
      <w:color w:val="404040" w:themeColor="text1" w:themeTint="BF"/>
    </w:rPr>
  </w:style>
  <w:style w:type="character" w:customStyle="1" w:styleId="QuoteChar">
    <w:name w:val="Quote Char"/>
    <w:basedOn w:val="DefaultParagraphFont"/>
    <w:link w:val="Quote"/>
    <w:uiPriority w:val="29"/>
    <w:rsid w:val="00E24A7C"/>
    <w:rPr>
      <w:i/>
      <w:iCs/>
      <w:color w:val="404040" w:themeColor="text1" w:themeTint="BF"/>
      <w:lang w:val="en-US"/>
      <w14:ligatures w14:val="standardContextual"/>
    </w:rPr>
  </w:style>
  <w:style w:type="character" w:styleId="IntenseEmphasis">
    <w:name w:val="Intense Emphasis"/>
    <w:basedOn w:val="DefaultParagraphFont"/>
    <w:uiPriority w:val="21"/>
    <w:qFormat/>
    <w:rsid w:val="00E24A7C"/>
    <w:rPr>
      <w:i/>
      <w:iCs/>
      <w:color w:val="2F5496" w:themeColor="accent1" w:themeShade="BF"/>
    </w:rPr>
  </w:style>
  <w:style w:type="paragraph" w:styleId="IntenseQuote">
    <w:name w:val="Intense Quote"/>
    <w:basedOn w:val="Normal"/>
    <w:next w:val="Normal"/>
    <w:link w:val="IntenseQuoteChar"/>
    <w:uiPriority w:val="30"/>
    <w:qFormat/>
    <w:rsid w:val="00E24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4A7C"/>
    <w:rPr>
      <w:i/>
      <w:iCs/>
      <w:color w:val="2F5496" w:themeColor="accent1" w:themeShade="BF"/>
      <w:lang w:val="en-US"/>
      <w14:ligatures w14:val="standardContextual"/>
    </w:rPr>
  </w:style>
  <w:style w:type="character" w:styleId="IntenseReference">
    <w:name w:val="Intense Reference"/>
    <w:basedOn w:val="DefaultParagraphFont"/>
    <w:uiPriority w:val="32"/>
    <w:qFormat/>
    <w:rsid w:val="00E24A7C"/>
    <w:rPr>
      <w:b/>
      <w:bCs/>
      <w:smallCaps/>
      <w:color w:val="2F5496" w:themeColor="accent1" w:themeShade="BF"/>
      <w:spacing w:val="5"/>
    </w:rPr>
  </w:style>
  <w:style w:type="paragraph" w:styleId="TOCHeading">
    <w:name w:val="TOC Heading"/>
    <w:basedOn w:val="Heading1"/>
    <w:next w:val="Normal"/>
    <w:uiPriority w:val="39"/>
    <w:unhideWhenUsed/>
    <w:qFormat/>
    <w:rsid w:val="00E24A7C"/>
    <w:pPr>
      <w:suppressAutoHyphens w:val="0"/>
      <w:autoSpaceDN/>
      <w:spacing w:before="240"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E24A7C"/>
    <w:pPr>
      <w:spacing w:after="100"/>
    </w:pPr>
  </w:style>
  <w:style w:type="character" w:styleId="Hyperlink">
    <w:name w:val="Hyperlink"/>
    <w:basedOn w:val="DefaultParagraphFont"/>
    <w:uiPriority w:val="99"/>
    <w:unhideWhenUsed/>
    <w:rsid w:val="00E24A7C"/>
    <w:rPr>
      <w:color w:val="0563C1" w:themeColor="hyperlink"/>
      <w:u w:val="single"/>
    </w:rPr>
  </w:style>
  <w:style w:type="character" w:styleId="FollowedHyperlink">
    <w:name w:val="FollowedHyperlink"/>
    <w:basedOn w:val="DefaultParagraphFont"/>
    <w:uiPriority w:val="99"/>
    <w:semiHidden/>
    <w:unhideWhenUsed/>
    <w:rsid w:val="00E24A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784">
      <w:bodyDiv w:val="1"/>
      <w:marLeft w:val="0"/>
      <w:marRight w:val="0"/>
      <w:marTop w:val="0"/>
      <w:marBottom w:val="0"/>
      <w:divBdr>
        <w:top w:val="none" w:sz="0" w:space="0" w:color="auto"/>
        <w:left w:val="none" w:sz="0" w:space="0" w:color="auto"/>
        <w:bottom w:val="none" w:sz="0" w:space="0" w:color="auto"/>
        <w:right w:val="none" w:sz="0" w:space="0" w:color="auto"/>
      </w:divBdr>
    </w:div>
    <w:div w:id="19287337">
      <w:bodyDiv w:val="1"/>
      <w:marLeft w:val="0"/>
      <w:marRight w:val="0"/>
      <w:marTop w:val="0"/>
      <w:marBottom w:val="0"/>
      <w:divBdr>
        <w:top w:val="none" w:sz="0" w:space="0" w:color="auto"/>
        <w:left w:val="none" w:sz="0" w:space="0" w:color="auto"/>
        <w:bottom w:val="none" w:sz="0" w:space="0" w:color="auto"/>
        <w:right w:val="none" w:sz="0" w:space="0" w:color="auto"/>
      </w:divBdr>
    </w:div>
    <w:div w:id="91172250">
      <w:bodyDiv w:val="1"/>
      <w:marLeft w:val="0"/>
      <w:marRight w:val="0"/>
      <w:marTop w:val="0"/>
      <w:marBottom w:val="0"/>
      <w:divBdr>
        <w:top w:val="none" w:sz="0" w:space="0" w:color="auto"/>
        <w:left w:val="none" w:sz="0" w:space="0" w:color="auto"/>
        <w:bottom w:val="none" w:sz="0" w:space="0" w:color="auto"/>
        <w:right w:val="none" w:sz="0" w:space="0" w:color="auto"/>
      </w:divBdr>
    </w:div>
    <w:div w:id="160971180">
      <w:bodyDiv w:val="1"/>
      <w:marLeft w:val="0"/>
      <w:marRight w:val="0"/>
      <w:marTop w:val="0"/>
      <w:marBottom w:val="0"/>
      <w:divBdr>
        <w:top w:val="none" w:sz="0" w:space="0" w:color="auto"/>
        <w:left w:val="none" w:sz="0" w:space="0" w:color="auto"/>
        <w:bottom w:val="none" w:sz="0" w:space="0" w:color="auto"/>
        <w:right w:val="none" w:sz="0" w:space="0" w:color="auto"/>
      </w:divBdr>
    </w:div>
    <w:div w:id="214779704">
      <w:bodyDiv w:val="1"/>
      <w:marLeft w:val="0"/>
      <w:marRight w:val="0"/>
      <w:marTop w:val="0"/>
      <w:marBottom w:val="0"/>
      <w:divBdr>
        <w:top w:val="none" w:sz="0" w:space="0" w:color="auto"/>
        <w:left w:val="none" w:sz="0" w:space="0" w:color="auto"/>
        <w:bottom w:val="none" w:sz="0" w:space="0" w:color="auto"/>
        <w:right w:val="none" w:sz="0" w:space="0" w:color="auto"/>
      </w:divBdr>
    </w:div>
    <w:div w:id="285743781">
      <w:bodyDiv w:val="1"/>
      <w:marLeft w:val="0"/>
      <w:marRight w:val="0"/>
      <w:marTop w:val="0"/>
      <w:marBottom w:val="0"/>
      <w:divBdr>
        <w:top w:val="none" w:sz="0" w:space="0" w:color="auto"/>
        <w:left w:val="none" w:sz="0" w:space="0" w:color="auto"/>
        <w:bottom w:val="none" w:sz="0" w:space="0" w:color="auto"/>
        <w:right w:val="none" w:sz="0" w:space="0" w:color="auto"/>
      </w:divBdr>
    </w:div>
    <w:div w:id="334303761">
      <w:bodyDiv w:val="1"/>
      <w:marLeft w:val="0"/>
      <w:marRight w:val="0"/>
      <w:marTop w:val="0"/>
      <w:marBottom w:val="0"/>
      <w:divBdr>
        <w:top w:val="none" w:sz="0" w:space="0" w:color="auto"/>
        <w:left w:val="none" w:sz="0" w:space="0" w:color="auto"/>
        <w:bottom w:val="none" w:sz="0" w:space="0" w:color="auto"/>
        <w:right w:val="none" w:sz="0" w:space="0" w:color="auto"/>
      </w:divBdr>
      <w:divsChild>
        <w:div w:id="1445689249">
          <w:marLeft w:val="0"/>
          <w:marRight w:val="0"/>
          <w:marTop w:val="0"/>
          <w:marBottom w:val="0"/>
          <w:divBdr>
            <w:top w:val="none" w:sz="0" w:space="0" w:color="auto"/>
            <w:left w:val="none" w:sz="0" w:space="0" w:color="auto"/>
            <w:bottom w:val="none" w:sz="0" w:space="0" w:color="auto"/>
            <w:right w:val="none" w:sz="0" w:space="0" w:color="auto"/>
          </w:divBdr>
          <w:divsChild>
            <w:div w:id="843277768">
              <w:marLeft w:val="0"/>
              <w:marRight w:val="0"/>
              <w:marTop w:val="0"/>
              <w:marBottom w:val="0"/>
              <w:divBdr>
                <w:top w:val="none" w:sz="0" w:space="0" w:color="auto"/>
                <w:left w:val="none" w:sz="0" w:space="0" w:color="auto"/>
                <w:bottom w:val="none" w:sz="0" w:space="0" w:color="auto"/>
                <w:right w:val="none" w:sz="0" w:space="0" w:color="auto"/>
              </w:divBdr>
              <w:divsChild>
                <w:div w:id="895821307">
                  <w:marLeft w:val="0"/>
                  <w:marRight w:val="0"/>
                  <w:marTop w:val="0"/>
                  <w:marBottom w:val="0"/>
                  <w:divBdr>
                    <w:top w:val="none" w:sz="0" w:space="0" w:color="auto"/>
                    <w:left w:val="none" w:sz="0" w:space="0" w:color="auto"/>
                    <w:bottom w:val="none" w:sz="0" w:space="0" w:color="auto"/>
                    <w:right w:val="none" w:sz="0" w:space="0" w:color="auto"/>
                  </w:divBdr>
                  <w:divsChild>
                    <w:div w:id="1288269646">
                      <w:marLeft w:val="0"/>
                      <w:marRight w:val="0"/>
                      <w:marTop w:val="0"/>
                      <w:marBottom w:val="0"/>
                      <w:divBdr>
                        <w:top w:val="none" w:sz="0" w:space="0" w:color="auto"/>
                        <w:left w:val="none" w:sz="0" w:space="0" w:color="auto"/>
                        <w:bottom w:val="none" w:sz="0" w:space="0" w:color="auto"/>
                        <w:right w:val="none" w:sz="0" w:space="0" w:color="auto"/>
                      </w:divBdr>
                      <w:divsChild>
                        <w:div w:id="2085640841">
                          <w:marLeft w:val="0"/>
                          <w:marRight w:val="0"/>
                          <w:marTop w:val="0"/>
                          <w:marBottom w:val="0"/>
                          <w:divBdr>
                            <w:top w:val="none" w:sz="0" w:space="0" w:color="auto"/>
                            <w:left w:val="none" w:sz="0" w:space="0" w:color="auto"/>
                            <w:bottom w:val="none" w:sz="0" w:space="0" w:color="auto"/>
                            <w:right w:val="none" w:sz="0" w:space="0" w:color="auto"/>
                          </w:divBdr>
                          <w:divsChild>
                            <w:div w:id="9379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935140">
      <w:bodyDiv w:val="1"/>
      <w:marLeft w:val="0"/>
      <w:marRight w:val="0"/>
      <w:marTop w:val="0"/>
      <w:marBottom w:val="0"/>
      <w:divBdr>
        <w:top w:val="none" w:sz="0" w:space="0" w:color="auto"/>
        <w:left w:val="none" w:sz="0" w:space="0" w:color="auto"/>
        <w:bottom w:val="none" w:sz="0" w:space="0" w:color="auto"/>
        <w:right w:val="none" w:sz="0" w:space="0" w:color="auto"/>
      </w:divBdr>
    </w:div>
    <w:div w:id="365372139">
      <w:bodyDiv w:val="1"/>
      <w:marLeft w:val="0"/>
      <w:marRight w:val="0"/>
      <w:marTop w:val="0"/>
      <w:marBottom w:val="0"/>
      <w:divBdr>
        <w:top w:val="none" w:sz="0" w:space="0" w:color="auto"/>
        <w:left w:val="none" w:sz="0" w:space="0" w:color="auto"/>
        <w:bottom w:val="none" w:sz="0" w:space="0" w:color="auto"/>
        <w:right w:val="none" w:sz="0" w:space="0" w:color="auto"/>
      </w:divBdr>
    </w:div>
    <w:div w:id="462963683">
      <w:bodyDiv w:val="1"/>
      <w:marLeft w:val="0"/>
      <w:marRight w:val="0"/>
      <w:marTop w:val="0"/>
      <w:marBottom w:val="0"/>
      <w:divBdr>
        <w:top w:val="none" w:sz="0" w:space="0" w:color="auto"/>
        <w:left w:val="none" w:sz="0" w:space="0" w:color="auto"/>
        <w:bottom w:val="none" w:sz="0" w:space="0" w:color="auto"/>
        <w:right w:val="none" w:sz="0" w:space="0" w:color="auto"/>
      </w:divBdr>
    </w:div>
    <w:div w:id="511145144">
      <w:bodyDiv w:val="1"/>
      <w:marLeft w:val="0"/>
      <w:marRight w:val="0"/>
      <w:marTop w:val="0"/>
      <w:marBottom w:val="0"/>
      <w:divBdr>
        <w:top w:val="none" w:sz="0" w:space="0" w:color="auto"/>
        <w:left w:val="none" w:sz="0" w:space="0" w:color="auto"/>
        <w:bottom w:val="none" w:sz="0" w:space="0" w:color="auto"/>
        <w:right w:val="none" w:sz="0" w:space="0" w:color="auto"/>
      </w:divBdr>
    </w:div>
    <w:div w:id="520438173">
      <w:bodyDiv w:val="1"/>
      <w:marLeft w:val="0"/>
      <w:marRight w:val="0"/>
      <w:marTop w:val="0"/>
      <w:marBottom w:val="0"/>
      <w:divBdr>
        <w:top w:val="none" w:sz="0" w:space="0" w:color="auto"/>
        <w:left w:val="none" w:sz="0" w:space="0" w:color="auto"/>
        <w:bottom w:val="none" w:sz="0" w:space="0" w:color="auto"/>
        <w:right w:val="none" w:sz="0" w:space="0" w:color="auto"/>
      </w:divBdr>
    </w:div>
    <w:div w:id="534739038">
      <w:bodyDiv w:val="1"/>
      <w:marLeft w:val="0"/>
      <w:marRight w:val="0"/>
      <w:marTop w:val="0"/>
      <w:marBottom w:val="0"/>
      <w:divBdr>
        <w:top w:val="none" w:sz="0" w:space="0" w:color="auto"/>
        <w:left w:val="none" w:sz="0" w:space="0" w:color="auto"/>
        <w:bottom w:val="none" w:sz="0" w:space="0" w:color="auto"/>
        <w:right w:val="none" w:sz="0" w:space="0" w:color="auto"/>
      </w:divBdr>
    </w:div>
    <w:div w:id="542447548">
      <w:bodyDiv w:val="1"/>
      <w:marLeft w:val="0"/>
      <w:marRight w:val="0"/>
      <w:marTop w:val="0"/>
      <w:marBottom w:val="0"/>
      <w:divBdr>
        <w:top w:val="none" w:sz="0" w:space="0" w:color="auto"/>
        <w:left w:val="none" w:sz="0" w:space="0" w:color="auto"/>
        <w:bottom w:val="none" w:sz="0" w:space="0" w:color="auto"/>
        <w:right w:val="none" w:sz="0" w:space="0" w:color="auto"/>
      </w:divBdr>
    </w:div>
    <w:div w:id="596788648">
      <w:bodyDiv w:val="1"/>
      <w:marLeft w:val="0"/>
      <w:marRight w:val="0"/>
      <w:marTop w:val="0"/>
      <w:marBottom w:val="0"/>
      <w:divBdr>
        <w:top w:val="none" w:sz="0" w:space="0" w:color="auto"/>
        <w:left w:val="none" w:sz="0" w:space="0" w:color="auto"/>
        <w:bottom w:val="none" w:sz="0" w:space="0" w:color="auto"/>
        <w:right w:val="none" w:sz="0" w:space="0" w:color="auto"/>
      </w:divBdr>
      <w:divsChild>
        <w:div w:id="821115996">
          <w:marLeft w:val="0"/>
          <w:marRight w:val="0"/>
          <w:marTop w:val="0"/>
          <w:marBottom w:val="0"/>
          <w:divBdr>
            <w:top w:val="none" w:sz="0" w:space="0" w:color="auto"/>
            <w:left w:val="none" w:sz="0" w:space="0" w:color="auto"/>
            <w:bottom w:val="none" w:sz="0" w:space="0" w:color="auto"/>
            <w:right w:val="none" w:sz="0" w:space="0" w:color="auto"/>
          </w:divBdr>
          <w:divsChild>
            <w:div w:id="1539704470">
              <w:marLeft w:val="0"/>
              <w:marRight w:val="0"/>
              <w:marTop w:val="0"/>
              <w:marBottom w:val="0"/>
              <w:divBdr>
                <w:top w:val="none" w:sz="0" w:space="0" w:color="auto"/>
                <w:left w:val="none" w:sz="0" w:space="0" w:color="auto"/>
                <w:bottom w:val="none" w:sz="0" w:space="0" w:color="auto"/>
                <w:right w:val="none" w:sz="0" w:space="0" w:color="auto"/>
              </w:divBdr>
              <w:divsChild>
                <w:div w:id="448207346">
                  <w:marLeft w:val="0"/>
                  <w:marRight w:val="0"/>
                  <w:marTop w:val="0"/>
                  <w:marBottom w:val="0"/>
                  <w:divBdr>
                    <w:top w:val="none" w:sz="0" w:space="0" w:color="auto"/>
                    <w:left w:val="none" w:sz="0" w:space="0" w:color="auto"/>
                    <w:bottom w:val="none" w:sz="0" w:space="0" w:color="auto"/>
                    <w:right w:val="none" w:sz="0" w:space="0" w:color="auto"/>
                  </w:divBdr>
                  <w:divsChild>
                    <w:div w:id="259991072">
                      <w:marLeft w:val="0"/>
                      <w:marRight w:val="0"/>
                      <w:marTop w:val="0"/>
                      <w:marBottom w:val="0"/>
                      <w:divBdr>
                        <w:top w:val="none" w:sz="0" w:space="0" w:color="auto"/>
                        <w:left w:val="none" w:sz="0" w:space="0" w:color="auto"/>
                        <w:bottom w:val="none" w:sz="0" w:space="0" w:color="auto"/>
                        <w:right w:val="none" w:sz="0" w:space="0" w:color="auto"/>
                      </w:divBdr>
                      <w:divsChild>
                        <w:div w:id="1349721587">
                          <w:marLeft w:val="0"/>
                          <w:marRight w:val="0"/>
                          <w:marTop w:val="0"/>
                          <w:marBottom w:val="0"/>
                          <w:divBdr>
                            <w:top w:val="none" w:sz="0" w:space="0" w:color="auto"/>
                            <w:left w:val="none" w:sz="0" w:space="0" w:color="auto"/>
                            <w:bottom w:val="none" w:sz="0" w:space="0" w:color="auto"/>
                            <w:right w:val="none" w:sz="0" w:space="0" w:color="auto"/>
                          </w:divBdr>
                          <w:divsChild>
                            <w:div w:id="11037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54345">
      <w:bodyDiv w:val="1"/>
      <w:marLeft w:val="0"/>
      <w:marRight w:val="0"/>
      <w:marTop w:val="0"/>
      <w:marBottom w:val="0"/>
      <w:divBdr>
        <w:top w:val="none" w:sz="0" w:space="0" w:color="auto"/>
        <w:left w:val="none" w:sz="0" w:space="0" w:color="auto"/>
        <w:bottom w:val="none" w:sz="0" w:space="0" w:color="auto"/>
        <w:right w:val="none" w:sz="0" w:space="0" w:color="auto"/>
      </w:divBdr>
    </w:div>
    <w:div w:id="851185394">
      <w:bodyDiv w:val="1"/>
      <w:marLeft w:val="0"/>
      <w:marRight w:val="0"/>
      <w:marTop w:val="0"/>
      <w:marBottom w:val="0"/>
      <w:divBdr>
        <w:top w:val="none" w:sz="0" w:space="0" w:color="auto"/>
        <w:left w:val="none" w:sz="0" w:space="0" w:color="auto"/>
        <w:bottom w:val="none" w:sz="0" w:space="0" w:color="auto"/>
        <w:right w:val="none" w:sz="0" w:space="0" w:color="auto"/>
      </w:divBdr>
    </w:div>
    <w:div w:id="901671961">
      <w:bodyDiv w:val="1"/>
      <w:marLeft w:val="0"/>
      <w:marRight w:val="0"/>
      <w:marTop w:val="0"/>
      <w:marBottom w:val="0"/>
      <w:divBdr>
        <w:top w:val="none" w:sz="0" w:space="0" w:color="auto"/>
        <w:left w:val="none" w:sz="0" w:space="0" w:color="auto"/>
        <w:bottom w:val="none" w:sz="0" w:space="0" w:color="auto"/>
        <w:right w:val="none" w:sz="0" w:space="0" w:color="auto"/>
      </w:divBdr>
    </w:div>
    <w:div w:id="1055467071">
      <w:bodyDiv w:val="1"/>
      <w:marLeft w:val="0"/>
      <w:marRight w:val="0"/>
      <w:marTop w:val="0"/>
      <w:marBottom w:val="0"/>
      <w:divBdr>
        <w:top w:val="none" w:sz="0" w:space="0" w:color="auto"/>
        <w:left w:val="none" w:sz="0" w:space="0" w:color="auto"/>
        <w:bottom w:val="none" w:sz="0" w:space="0" w:color="auto"/>
        <w:right w:val="none" w:sz="0" w:space="0" w:color="auto"/>
      </w:divBdr>
    </w:div>
    <w:div w:id="1062101660">
      <w:bodyDiv w:val="1"/>
      <w:marLeft w:val="0"/>
      <w:marRight w:val="0"/>
      <w:marTop w:val="0"/>
      <w:marBottom w:val="0"/>
      <w:divBdr>
        <w:top w:val="none" w:sz="0" w:space="0" w:color="auto"/>
        <w:left w:val="none" w:sz="0" w:space="0" w:color="auto"/>
        <w:bottom w:val="none" w:sz="0" w:space="0" w:color="auto"/>
        <w:right w:val="none" w:sz="0" w:space="0" w:color="auto"/>
      </w:divBdr>
    </w:div>
    <w:div w:id="1068651245">
      <w:bodyDiv w:val="1"/>
      <w:marLeft w:val="0"/>
      <w:marRight w:val="0"/>
      <w:marTop w:val="0"/>
      <w:marBottom w:val="0"/>
      <w:divBdr>
        <w:top w:val="none" w:sz="0" w:space="0" w:color="auto"/>
        <w:left w:val="none" w:sz="0" w:space="0" w:color="auto"/>
        <w:bottom w:val="none" w:sz="0" w:space="0" w:color="auto"/>
        <w:right w:val="none" w:sz="0" w:space="0" w:color="auto"/>
      </w:divBdr>
    </w:div>
    <w:div w:id="1121025838">
      <w:bodyDiv w:val="1"/>
      <w:marLeft w:val="0"/>
      <w:marRight w:val="0"/>
      <w:marTop w:val="0"/>
      <w:marBottom w:val="0"/>
      <w:divBdr>
        <w:top w:val="none" w:sz="0" w:space="0" w:color="auto"/>
        <w:left w:val="none" w:sz="0" w:space="0" w:color="auto"/>
        <w:bottom w:val="none" w:sz="0" w:space="0" w:color="auto"/>
        <w:right w:val="none" w:sz="0" w:space="0" w:color="auto"/>
      </w:divBdr>
    </w:div>
    <w:div w:id="1280724765">
      <w:bodyDiv w:val="1"/>
      <w:marLeft w:val="0"/>
      <w:marRight w:val="0"/>
      <w:marTop w:val="0"/>
      <w:marBottom w:val="0"/>
      <w:divBdr>
        <w:top w:val="none" w:sz="0" w:space="0" w:color="auto"/>
        <w:left w:val="none" w:sz="0" w:space="0" w:color="auto"/>
        <w:bottom w:val="none" w:sz="0" w:space="0" w:color="auto"/>
        <w:right w:val="none" w:sz="0" w:space="0" w:color="auto"/>
      </w:divBdr>
    </w:div>
    <w:div w:id="1336348099">
      <w:bodyDiv w:val="1"/>
      <w:marLeft w:val="0"/>
      <w:marRight w:val="0"/>
      <w:marTop w:val="0"/>
      <w:marBottom w:val="0"/>
      <w:divBdr>
        <w:top w:val="none" w:sz="0" w:space="0" w:color="auto"/>
        <w:left w:val="none" w:sz="0" w:space="0" w:color="auto"/>
        <w:bottom w:val="none" w:sz="0" w:space="0" w:color="auto"/>
        <w:right w:val="none" w:sz="0" w:space="0" w:color="auto"/>
      </w:divBdr>
    </w:div>
    <w:div w:id="1508443700">
      <w:bodyDiv w:val="1"/>
      <w:marLeft w:val="0"/>
      <w:marRight w:val="0"/>
      <w:marTop w:val="0"/>
      <w:marBottom w:val="0"/>
      <w:divBdr>
        <w:top w:val="none" w:sz="0" w:space="0" w:color="auto"/>
        <w:left w:val="none" w:sz="0" w:space="0" w:color="auto"/>
        <w:bottom w:val="none" w:sz="0" w:space="0" w:color="auto"/>
        <w:right w:val="none" w:sz="0" w:space="0" w:color="auto"/>
      </w:divBdr>
    </w:div>
    <w:div w:id="1557740073">
      <w:bodyDiv w:val="1"/>
      <w:marLeft w:val="0"/>
      <w:marRight w:val="0"/>
      <w:marTop w:val="0"/>
      <w:marBottom w:val="0"/>
      <w:divBdr>
        <w:top w:val="none" w:sz="0" w:space="0" w:color="auto"/>
        <w:left w:val="none" w:sz="0" w:space="0" w:color="auto"/>
        <w:bottom w:val="none" w:sz="0" w:space="0" w:color="auto"/>
        <w:right w:val="none" w:sz="0" w:space="0" w:color="auto"/>
      </w:divBdr>
    </w:div>
    <w:div w:id="1611158582">
      <w:bodyDiv w:val="1"/>
      <w:marLeft w:val="0"/>
      <w:marRight w:val="0"/>
      <w:marTop w:val="0"/>
      <w:marBottom w:val="0"/>
      <w:divBdr>
        <w:top w:val="none" w:sz="0" w:space="0" w:color="auto"/>
        <w:left w:val="none" w:sz="0" w:space="0" w:color="auto"/>
        <w:bottom w:val="none" w:sz="0" w:space="0" w:color="auto"/>
        <w:right w:val="none" w:sz="0" w:space="0" w:color="auto"/>
      </w:divBdr>
    </w:div>
    <w:div w:id="179510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51</Pages>
  <Words>13695</Words>
  <Characters>78064</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cp:keywords/>
  <dc:description/>
  <cp:lastModifiedBy>abdulrauf ilyas</cp:lastModifiedBy>
  <cp:revision>91</cp:revision>
  <cp:lastPrinted>2024-12-18T08:43:00Z</cp:lastPrinted>
  <dcterms:created xsi:type="dcterms:W3CDTF">2024-12-13T10:09:00Z</dcterms:created>
  <dcterms:modified xsi:type="dcterms:W3CDTF">2025-06-23T12:15:00Z</dcterms:modified>
</cp:coreProperties>
</file>