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D2A" w:rsidRDefault="00D14A7E" w:rsidP="00FE5CAE">
      <w:pPr>
        <w:spacing w:line="360" w:lineRule="auto"/>
        <w:jc w:val="center"/>
        <w:rPr>
          <w:b/>
          <w:sz w:val="28"/>
          <w:szCs w:val="28"/>
        </w:rPr>
      </w:pPr>
      <w:r w:rsidRPr="004919A8">
        <w:rPr>
          <w:b/>
          <w:sz w:val="28"/>
          <w:szCs w:val="28"/>
        </w:rPr>
        <w:t>STRATEGIC LEADERSHIP AND ITS IMPACT ON ACHIEVING ORGANIZATIONAL OBJECTIVES</w:t>
      </w:r>
    </w:p>
    <w:p w:rsidR="008D26DF" w:rsidRDefault="009F033B" w:rsidP="009F7015">
      <w:pPr>
        <w:spacing w:line="360" w:lineRule="auto"/>
        <w:jc w:val="center"/>
        <w:rPr>
          <w:b/>
          <w:sz w:val="28"/>
          <w:szCs w:val="28"/>
        </w:rPr>
      </w:pPr>
      <w:r>
        <w:rPr>
          <w:b/>
          <w:sz w:val="28"/>
          <w:szCs w:val="28"/>
        </w:rPr>
        <w:t>(A CASE STUDY OF NATIONAL DIRECTORATE OF EMPLOYMENT, ILORIN)</w:t>
      </w:r>
    </w:p>
    <w:p w:rsidR="008D26DF" w:rsidRDefault="008D26DF" w:rsidP="00FE5CAE">
      <w:pPr>
        <w:spacing w:line="360" w:lineRule="auto"/>
        <w:jc w:val="center"/>
        <w:rPr>
          <w:b/>
          <w:sz w:val="28"/>
          <w:szCs w:val="28"/>
        </w:rPr>
      </w:pPr>
    </w:p>
    <w:p w:rsidR="00613D2A" w:rsidRPr="004919A8" w:rsidRDefault="00613D2A" w:rsidP="00FE5CAE">
      <w:pPr>
        <w:spacing w:line="360" w:lineRule="auto"/>
        <w:jc w:val="center"/>
        <w:rPr>
          <w:b/>
          <w:sz w:val="28"/>
          <w:szCs w:val="28"/>
        </w:rPr>
      </w:pPr>
      <w:r w:rsidRPr="004919A8">
        <w:rPr>
          <w:b/>
          <w:sz w:val="28"/>
          <w:szCs w:val="28"/>
        </w:rPr>
        <w:t>BY</w:t>
      </w:r>
    </w:p>
    <w:p w:rsidR="00613D2A" w:rsidRPr="004919A8" w:rsidRDefault="00613D2A" w:rsidP="00FE5CAE">
      <w:pPr>
        <w:spacing w:line="360" w:lineRule="auto"/>
        <w:jc w:val="center"/>
        <w:rPr>
          <w:b/>
          <w:sz w:val="28"/>
          <w:szCs w:val="28"/>
        </w:rPr>
      </w:pPr>
    </w:p>
    <w:p w:rsidR="00613D2A" w:rsidRDefault="009F7015" w:rsidP="00FE5CAE">
      <w:pPr>
        <w:spacing w:line="360" w:lineRule="auto"/>
        <w:jc w:val="center"/>
        <w:rPr>
          <w:b/>
          <w:sz w:val="28"/>
          <w:szCs w:val="28"/>
        </w:rPr>
      </w:pPr>
      <w:r>
        <w:rPr>
          <w:b/>
          <w:sz w:val="28"/>
          <w:szCs w:val="28"/>
        </w:rPr>
        <w:t>BINUYO MARY OMOLAYO</w:t>
      </w:r>
    </w:p>
    <w:p w:rsidR="009F7015" w:rsidRPr="004919A8" w:rsidRDefault="009F7015" w:rsidP="00FE5CAE">
      <w:pPr>
        <w:spacing w:line="360" w:lineRule="auto"/>
        <w:jc w:val="center"/>
        <w:rPr>
          <w:b/>
          <w:sz w:val="28"/>
          <w:szCs w:val="28"/>
        </w:rPr>
      </w:pPr>
      <w:r>
        <w:rPr>
          <w:b/>
          <w:sz w:val="28"/>
          <w:szCs w:val="28"/>
        </w:rPr>
        <w:t>HND/23/BAM/FT/0993</w:t>
      </w:r>
    </w:p>
    <w:p w:rsidR="00613D2A" w:rsidRPr="004919A8" w:rsidRDefault="00613D2A" w:rsidP="00FE5CAE">
      <w:pPr>
        <w:spacing w:line="360" w:lineRule="auto"/>
        <w:jc w:val="both"/>
        <w:rPr>
          <w:b/>
          <w:sz w:val="28"/>
          <w:szCs w:val="28"/>
        </w:rPr>
      </w:pPr>
    </w:p>
    <w:p w:rsidR="00613D2A" w:rsidRPr="004919A8" w:rsidRDefault="00613D2A" w:rsidP="00FE5CAE">
      <w:pPr>
        <w:spacing w:line="360" w:lineRule="auto"/>
        <w:jc w:val="center"/>
        <w:rPr>
          <w:b/>
          <w:sz w:val="28"/>
          <w:szCs w:val="28"/>
        </w:rPr>
      </w:pPr>
      <w:r w:rsidRPr="004919A8">
        <w:rPr>
          <w:b/>
          <w:sz w:val="28"/>
          <w:szCs w:val="28"/>
        </w:rPr>
        <w:t xml:space="preserve">BEING A PROJECT SUBMITTED TO THE </w:t>
      </w:r>
    </w:p>
    <w:p w:rsidR="00613D2A" w:rsidRPr="004919A8" w:rsidRDefault="00613D2A" w:rsidP="00FE5CAE">
      <w:pPr>
        <w:spacing w:line="360" w:lineRule="auto"/>
        <w:jc w:val="center"/>
        <w:rPr>
          <w:b/>
          <w:sz w:val="28"/>
          <w:szCs w:val="28"/>
        </w:rPr>
      </w:pPr>
      <w:r w:rsidRPr="004919A8">
        <w:rPr>
          <w:b/>
          <w:sz w:val="28"/>
          <w:szCs w:val="28"/>
        </w:rPr>
        <w:t>DEPARTMENT OF BUSINESS ADMINISTRATION</w:t>
      </w:r>
      <w:r w:rsidR="001F5C8B" w:rsidRPr="004919A8">
        <w:rPr>
          <w:b/>
          <w:sz w:val="28"/>
          <w:szCs w:val="28"/>
        </w:rPr>
        <w:t xml:space="preserve"> AND MANAGEMENT</w:t>
      </w:r>
      <w:r w:rsidRPr="004919A8">
        <w:rPr>
          <w:b/>
          <w:sz w:val="28"/>
          <w:szCs w:val="28"/>
        </w:rPr>
        <w:t xml:space="preserve">, </w:t>
      </w:r>
    </w:p>
    <w:p w:rsidR="00613D2A" w:rsidRPr="004919A8" w:rsidRDefault="00613D2A" w:rsidP="00FE5CAE">
      <w:pPr>
        <w:spacing w:line="360" w:lineRule="auto"/>
        <w:jc w:val="center"/>
        <w:rPr>
          <w:b/>
          <w:sz w:val="28"/>
          <w:szCs w:val="28"/>
        </w:rPr>
      </w:pPr>
      <w:r w:rsidRPr="004919A8">
        <w:rPr>
          <w:b/>
          <w:sz w:val="28"/>
          <w:szCs w:val="28"/>
        </w:rPr>
        <w:t xml:space="preserve">INSTITUTE OF FINANCE AND MANAGEMENT STUDIES, </w:t>
      </w:r>
    </w:p>
    <w:p w:rsidR="00613D2A" w:rsidRPr="004919A8" w:rsidRDefault="00613D2A" w:rsidP="00FE5CAE">
      <w:pPr>
        <w:spacing w:line="360" w:lineRule="auto"/>
        <w:jc w:val="center"/>
        <w:rPr>
          <w:b/>
          <w:sz w:val="28"/>
          <w:szCs w:val="28"/>
        </w:rPr>
      </w:pPr>
      <w:r w:rsidRPr="004919A8">
        <w:rPr>
          <w:b/>
          <w:sz w:val="28"/>
          <w:szCs w:val="28"/>
        </w:rPr>
        <w:t>KWARA STATE POLYTECHNIC, ILORIN</w:t>
      </w:r>
    </w:p>
    <w:p w:rsidR="00613D2A" w:rsidRPr="004919A8" w:rsidRDefault="00613D2A" w:rsidP="009F7015">
      <w:pPr>
        <w:spacing w:line="360" w:lineRule="auto"/>
        <w:rPr>
          <w:b/>
          <w:sz w:val="28"/>
          <w:szCs w:val="28"/>
        </w:rPr>
      </w:pPr>
    </w:p>
    <w:p w:rsidR="00613D2A" w:rsidRPr="004919A8" w:rsidRDefault="00613D2A" w:rsidP="00FE5CAE">
      <w:pPr>
        <w:spacing w:line="360" w:lineRule="auto"/>
        <w:jc w:val="center"/>
        <w:rPr>
          <w:b/>
          <w:sz w:val="28"/>
          <w:szCs w:val="28"/>
        </w:rPr>
      </w:pPr>
      <w:r w:rsidRPr="004919A8">
        <w:rPr>
          <w:b/>
          <w:sz w:val="28"/>
          <w:szCs w:val="28"/>
        </w:rPr>
        <w:t>IN PARTIAL FULFILMENT OF THE REQUIREMENTS FOR THE AWARD OF HIGHER NATIONAL DIPLOMA (HND) IN BUSINESS ADMINISTRATION</w:t>
      </w:r>
      <w:r w:rsidR="001F5C8B" w:rsidRPr="004919A8">
        <w:rPr>
          <w:b/>
          <w:sz w:val="28"/>
          <w:szCs w:val="28"/>
        </w:rPr>
        <w:t xml:space="preserve"> AND MANAGEMENT</w:t>
      </w:r>
    </w:p>
    <w:p w:rsidR="00613D2A" w:rsidRPr="004919A8" w:rsidRDefault="00613D2A" w:rsidP="00FE5CAE">
      <w:pPr>
        <w:spacing w:line="360" w:lineRule="auto"/>
        <w:jc w:val="center"/>
        <w:rPr>
          <w:b/>
          <w:sz w:val="28"/>
          <w:szCs w:val="28"/>
        </w:rPr>
      </w:pPr>
    </w:p>
    <w:p w:rsidR="00613D2A" w:rsidRPr="004919A8" w:rsidRDefault="00613D2A" w:rsidP="00FE5CAE">
      <w:pPr>
        <w:spacing w:line="360" w:lineRule="auto"/>
        <w:jc w:val="center"/>
        <w:rPr>
          <w:b/>
          <w:sz w:val="28"/>
          <w:szCs w:val="28"/>
        </w:rPr>
      </w:pPr>
    </w:p>
    <w:p w:rsidR="00613D2A" w:rsidRPr="004919A8" w:rsidRDefault="009F7015" w:rsidP="009F7015">
      <w:pPr>
        <w:pStyle w:val="ListParagraph"/>
        <w:spacing w:after="0" w:line="360" w:lineRule="auto"/>
        <w:ind w:left="1080"/>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MAY</w:t>
      </w:r>
      <w:r w:rsidR="001F5C8B" w:rsidRPr="004919A8">
        <w:rPr>
          <w:rFonts w:ascii="Times New Roman" w:hAnsi="Times New Roman" w:cs="Times New Roman"/>
          <w:b/>
          <w:sz w:val="28"/>
          <w:szCs w:val="28"/>
        </w:rPr>
        <w:t xml:space="preserve">, </w:t>
      </w:r>
      <w:r w:rsidR="00AF1349">
        <w:rPr>
          <w:rFonts w:ascii="Times New Roman" w:hAnsi="Times New Roman" w:cs="Times New Roman"/>
          <w:b/>
          <w:sz w:val="28"/>
          <w:szCs w:val="28"/>
        </w:rPr>
        <w:t>2025</w:t>
      </w:r>
    </w:p>
    <w:p w:rsidR="00613D2A" w:rsidRPr="004919A8" w:rsidRDefault="00613D2A" w:rsidP="00613D2A">
      <w:pPr>
        <w:pStyle w:val="ListParagraph"/>
        <w:spacing w:after="0" w:line="240" w:lineRule="auto"/>
        <w:ind w:left="1800"/>
        <w:rPr>
          <w:rFonts w:ascii="Times New Roman" w:hAnsi="Times New Roman" w:cs="Times New Roman"/>
          <w:b/>
          <w:sz w:val="28"/>
          <w:szCs w:val="28"/>
        </w:rPr>
      </w:pPr>
    </w:p>
    <w:p w:rsidR="00613D2A" w:rsidRPr="00500F47" w:rsidRDefault="00613D2A" w:rsidP="00613D2A">
      <w:pPr>
        <w:jc w:val="center"/>
        <w:rPr>
          <w:b/>
          <w:sz w:val="25"/>
          <w:szCs w:val="25"/>
        </w:rPr>
      </w:pPr>
    </w:p>
    <w:p w:rsidR="00613D2A" w:rsidRPr="00500F47" w:rsidRDefault="00613D2A" w:rsidP="009F7015">
      <w:pPr>
        <w:rPr>
          <w:b/>
          <w:sz w:val="25"/>
          <w:szCs w:val="25"/>
        </w:rPr>
      </w:pPr>
    </w:p>
    <w:p w:rsidR="004919A8" w:rsidRDefault="004919A8">
      <w:pPr>
        <w:spacing w:after="200" w:line="276" w:lineRule="auto"/>
        <w:rPr>
          <w:b/>
          <w:sz w:val="25"/>
          <w:szCs w:val="25"/>
        </w:rPr>
      </w:pPr>
    </w:p>
    <w:p w:rsidR="00613D2A" w:rsidRPr="00500F47" w:rsidRDefault="00613D2A" w:rsidP="004919A8">
      <w:pPr>
        <w:rPr>
          <w:b/>
          <w:sz w:val="25"/>
          <w:szCs w:val="25"/>
        </w:rPr>
      </w:pPr>
    </w:p>
    <w:p w:rsidR="00613D2A" w:rsidRPr="004919A8" w:rsidRDefault="00613D2A" w:rsidP="00613D2A">
      <w:pPr>
        <w:jc w:val="center"/>
        <w:rPr>
          <w:b/>
          <w:sz w:val="26"/>
          <w:szCs w:val="26"/>
        </w:rPr>
      </w:pPr>
      <w:r w:rsidRPr="004919A8">
        <w:rPr>
          <w:b/>
          <w:sz w:val="26"/>
          <w:szCs w:val="26"/>
        </w:rPr>
        <w:t>CERTIFICATION</w:t>
      </w:r>
    </w:p>
    <w:p w:rsidR="00613D2A" w:rsidRPr="004919A8" w:rsidRDefault="00613D2A" w:rsidP="00FE5CAE">
      <w:pPr>
        <w:spacing w:line="360" w:lineRule="auto"/>
        <w:jc w:val="both"/>
        <w:rPr>
          <w:sz w:val="26"/>
          <w:szCs w:val="26"/>
        </w:rPr>
      </w:pPr>
      <w:r w:rsidRPr="004919A8">
        <w:rPr>
          <w:sz w:val="26"/>
          <w:szCs w:val="26"/>
        </w:rPr>
        <w:t xml:space="preserve">This is to certify that this project </w:t>
      </w:r>
      <w:r w:rsidR="001F5C8B" w:rsidRPr="004919A8">
        <w:rPr>
          <w:sz w:val="26"/>
          <w:szCs w:val="26"/>
        </w:rPr>
        <w:t xml:space="preserve">was carried out and </w:t>
      </w:r>
      <w:r w:rsidRPr="004919A8">
        <w:rPr>
          <w:sz w:val="26"/>
          <w:szCs w:val="26"/>
        </w:rPr>
        <w:t>has been read and approved as meeting part of the requirements for the award of Higher National Diploma (HND) in Business Administration</w:t>
      </w:r>
      <w:r w:rsidR="001F5C8B" w:rsidRPr="004919A8">
        <w:rPr>
          <w:sz w:val="26"/>
          <w:szCs w:val="26"/>
        </w:rPr>
        <w:t xml:space="preserve"> and Management</w:t>
      </w:r>
      <w:r w:rsidRPr="004919A8">
        <w:rPr>
          <w:sz w:val="26"/>
          <w:szCs w:val="26"/>
        </w:rPr>
        <w:t xml:space="preserve">, Institute of Finance and Management Studies, Kwara State Polytechnic, Ilorin. </w:t>
      </w:r>
    </w:p>
    <w:p w:rsidR="00613D2A" w:rsidRPr="004919A8" w:rsidRDefault="00613D2A" w:rsidP="00FE5CAE">
      <w:pPr>
        <w:spacing w:line="360" w:lineRule="auto"/>
        <w:jc w:val="both"/>
        <w:rPr>
          <w:sz w:val="26"/>
          <w:szCs w:val="26"/>
        </w:rPr>
      </w:pPr>
    </w:p>
    <w:p w:rsidR="00613D2A" w:rsidRPr="004919A8" w:rsidRDefault="00613D2A" w:rsidP="00FE5CAE">
      <w:pPr>
        <w:spacing w:line="360" w:lineRule="auto"/>
        <w:rPr>
          <w:sz w:val="26"/>
          <w:szCs w:val="26"/>
        </w:rPr>
      </w:pPr>
      <w:r w:rsidRPr="004919A8">
        <w:rPr>
          <w:sz w:val="26"/>
          <w:szCs w:val="26"/>
        </w:rPr>
        <w:t xml:space="preserve">………………………… </w:t>
      </w:r>
      <w:r w:rsidRPr="004919A8">
        <w:rPr>
          <w:sz w:val="26"/>
          <w:szCs w:val="26"/>
        </w:rPr>
        <w:tab/>
      </w:r>
      <w:r w:rsidRPr="004919A8">
        <w:rPr>
          <w:sz w:val="26"/>
          <w:szCs w:val="26"/>
        </w:rPr>
        <w:tab/>
      </w:r>
      <w:r w:rsidRPr="004919A8">
        <w:rPr>
          <w:sz w:val="26"/>
          <w:szCs w:val="26"/>
        </w:rPr>
        <w:tab/>
      </w:r>
      <w:r w:rsidRPr="004919A8">
        <w:rPr>
          <w:sz w:val="26"/>
          <w:szCs w:val="26"/>
        </w:rPr>
        <w:tab/>
        <w:t xml:space="preserve">    </w:t>
      </w:r>
      <w:r w:rsidR="00426317" w:rsidRPr="004919A8">
        <w:rPr>
          <w:sz w:val="26"/>
          <w:szCs w:val="26"/>
        </w:rPr>
        <w:t xml:space="preserve">      </w:t>
      </w:r>
      <w:r w:rsidRPr="004919A8">
        <w:rPr>
          <w:sz w:val="26"/>
          <w:szCs w:val="26"/>
        </w:rPr>
        <w:t xml:space="preserve">  ………………………</w:t>
      </w:r>
    </w:p>
    <w:p w:rsidR="00613D2A" w:rsidRPr="004919A8" w:rsidRDefault="001F5C8B" w:rsidP="00FE5CAE">
      <w:pPr>
        <w:spacing w:line="360" w:lineRule="auto"/>
        <w:rPr>
          <w:b/>
          <w:sz w:val="26"/>
          <w:szCs w:val="26"/>
        </w:rPr>
      </w:pPr>
      <w:r w:rsidRPr="004919A8">
        <w:rPr>
          <w:b/>
          <w:sz w:val="26"/>
          <w:szCs w:val="26"/>
        </w:rPr>
        <w:t xml:space="preserve">MR. </w:t>
      </w:r>
      <w:r w:rsidR="009F7015">
        <w:rPr>
          <w:b/>
          <w:sz w:val="26"/>
          <w:szCs w:val="26"/>
        </w:rPr>
        <w:t>ALAKOSO I.K</w:t>
      </w:r>
      <w:r w:rsidR="00613D2A" w:rsidRPr="004919A8">
        <w:rPr>
          <w:b/>
          <w:sz w:val="26"/>
          <w:szCs w:val="26"/>
        </w:rPr>
        <w:tab/>
      </w:r>
      <w:r w:rsidR="00613D2A" w:rsidRPr="004919A8">
        <w:rPr>
          <w:b/>
          <w:sz w:val="26"/>
          <w:szCs w:val="26"/>
        </w:rPr>
        <w:tab/>
      </w:r>
      <w:r w:rsidR="00613D2A" w:rsidRPr="004919A8">
        <w:rPr>
          <w:b/>
          <w:sz w:val="26"/>
          <w:szCs w:val="26"/>
        </w:rPr>
        <w:tab/>
        <w:t xml:space="preserve">                   </w:t>
      </w:r>
      <w:r w:rsidR="0081508A" w:rsidRPr="004919A8">
        <w:rPr>
          <w:b/>
          <w:sz w:val="26"/>
          <w:szCs w:val="26"/>
        </w:rPr>
        <w:t xml:space="preserve">        </w:t>
      </w:r>
      <w:r w:rsidR="00613D2A" w:rsidRPr="004919A8">
        <w:rPr>
          <w:b/>
          <w:sz w:val="26"/>
          <w:szCs w:val="26"/>
        </w:rPr>
        <w:t xml:space="preserve"> </w:t>
      </w:r>
      <w:r w:rsidR="00426317" w:rsidRPr="004919A8">
        <w:rPr>
          <w:b/>
          <w:sz w:val="26"/>
          <w:szCs w:val="26"/>
        </w:rPr>
        <w:t xml:space="preserve">      </w:t>
      </w:r>
      <w:r w:rsidR="004919A8">
        <w:rPr>
          <w:b/>
          <w:sz w:val="26"/>
          <w:szCs w:val="26"/>
        </w:rPr>
        <w:t xml:space="preserve">   </w:t>
      </w:r>
      <w:r w:rsidR="00613D2A" w:rsidRPr="004919A8">
        <w:rPr>
          <w:b/>
          <w:sz w:val="26"/>
          <w:szCs w:val="26"/>
        </w:rPr>
        <w:t xml:space="preserve">Date               </w:t>
      </w:r>
    </w:p>
    <w:p w:rsidR="00613D2A" w:rsidRPr="004919A8" w:rsidRDefault="00AF1349" w:rsidP="00FE5CAE">
      <w:pPr>
        <w:spacing w:line="360" w:lineRule="auto"/>
        <w:rPr>
          <w:b/>
          <w:i/>
          <w:sz w:val="26"/>
          <w:szCs w:val="26"/>
        </w:rPr>
      </w:pPr>
      <w:r>
        <w:rPr>
          <w:b/>
          <w:i/>
          <w:sz w:val="26"/>
          <w:szCs w:val="26"/>
        </w:rPr>
        <w:t>(</w:t>
      </w:r>
      <w:r w:rsidR="00613D2A" w:rsidRPr="004919A8">
        <w:rPr>
          <w:b/>
          <w:i/>
          <w:sz w:val="26"/>
          <w:szCs w:val="26"/>
        </w:rPr>
        <w:t>Project Supervisor</w:t>
      </w:r>
      <w:r>
        <w:rPr>
          <w:b/>
          <w:i/>
          <w:sz w:val="26"/>
          <w:szCs w:val="26"/>
        </w:rPr>
        <w:t>)</w:t>
      </w:r>
    </w:p>
    <w:p w:rsidR="00613D2A" w:rsidRPr="004919A8" w:rsidRDefault="00613D2A" w:rsidP="00FE5CAE">
      <w:pPr>
        <w:spacing w:line="360" w:lineRule="auto"/>
        <w:rPr>
          <w:sz w:val="26"/>
          <w:szCs w:val="26"/>
        </w:rPr>
      </w:pPr>
    </w:p>
    <w:p w:rsidR="00613D2A" w:rsidRPr="004919A8" w:rsidRDefault="00613D2A" w:rsidP="00FE5CAE">
      <w:pPr>
        <w:spacing w:line="360" w:lineRule="auto"/>
        <w:rPr>
          <w:sz w:val="26"/>
          <w:szCs w:val="26"/>
        </w:rPr>
      </w:pPr>
    </w:p>
    <w:p w:rsidR="00613D2A" w:rsidRPr="004919A8" w:rsidRDefault="00613D2A" w:rsidP="00FE5CAE">
      <w:pPr>
        <w:spacing w:line="360" w:lineRule="auto"/>
        <w:rPr>
          <w:sz w:val="26"/>
          <w:szCs w:val="26"/>
        </w:rPr>
      </w:pPr>
      <w:r w:rsidRPr="004919A8">
        <w:rPr>
          <w:sz w:val="26"/>
          <w:szCs w:val="26"/>
        </w:rPr>
        <w:t xml:space="preserve">………………………… </w:t>
      </w:r>
      <w:r w:rsidRPr="004919A8">
        <w:rPr>
          <w:sz w:val="26"/>
          <w:szCs w:val="26"/>
        </w:rPr>
        <w:tab/>
      </w:r>
      <w:r w:rsidRPr="004919A8">
        <w:rPr>
          <w:sz w:val="26"/>
          <w:szCs w:val="26"/>
        </w:rPr>
        <w:tab/>
      </w:r>
      <w:r w:rsidRPr="004919A8">
        <w:rPr>
          <w:sz w:val="26"/>
          <w:szCs w:val="26"/>
        </w:rPr>
        <w:tab/>
      </w:r>
      <w:r w:rsidRPr="004919A8">
        <w:rPr>
          <w:sz w:val="26"/>
          <w:szCs w:val="26"/>
        </w:rPr>
        <w:tab/>
        <w:t xml:space="preserve">      </w:t>
      </w:r>
      <w:r w:rsidR="00426317" w:rsidRPr="004919A8">
        <w:rPr>
          <w:sz w:val="26"/>
          <w:szCs w:val="26"/>
        </w:rPr>
        <w:t xml:space="preserve">      </w:t>
      </w:r>
      <w:r w:rsidRPr="004919A8">
        <w:rPr>
          <w:sz w:val="26"/>
          <w:szCs w:val="26"/>
        </w:rPr>
        <w:t>………………………</w:t>
      </w:r>
    </w:p>
    <w:p w:rsidR="00613D2A" w:rsidRPr="004919A8" w:rsidRDefault="00613D2A" w:rsidP="00FE5CAE">
      <w:pPr>
        <w:spacing w:line="360" w:lineRule="auto"/>
        <w:rPr>
          <w:b/>
          <w:sz w:val="26"/>
          <w:szCs w:val="26"/>
        </w:rPr>
      </w:pPr>
      <w:r w:rsidRPr="004919A8">
        <w:rPr>
          <w:b/>
          <w:sz w:val="26"/>
          <w:szCs w:val="26"/>
        </w:rPr>
        <w:t xml:space="preserve">MR. </w:t>
      </w:r>
      <w:r w:rsidR="004919A8">
        <w:rPr>
          <w:b/>
          <w:sz w:val="26"/>
          <w:szCs w:val="26"/>
        </w:rPr>
        <w:t>BOLOGI UMAR</w:t>
      </w:r>
      <w:r w:rsidRPr="004919A8">
        <w:rPr>
          <w:b/>
          <w:sz w:val="26"/>
          <w:szCs w:val="26"/>
        </w:rPr>
        <w:tab/>
      </w:r>
      <w:r w:rsidR="001F5C8B" w:rsidRPr="004919A8">
        <w:rPr>
          <w:b/>
          <w:sz w:val="26"/>
          <w:szCs w:val="26"/>
        </w:rPr>
        <w:tab/>
      </w:r>
      <w:r w:rsidR="001F5C8B" w:rsidRPr="004919A8">
        <w:rPr>
          <w:b/>
          <w:sz w:val="26"/>
          <w:szCs w:val="26"/>
        </w:rPr>
        <w:tab/>
      </w:r>
      <w:r w:rsidR="001F5C8B" w:rsidRPr="004919A8">
        <w:rPr>
          <w:b/>
          <w:sz w:val="26"/>
          <w:szCs w:val="26"/>
        </w:rPr>
        <w:tab/>
        <w:t xml:space="preserve">               </w:t>
      </w:r>
      <w:r w:rsidR="0081508A" w:rsidRPr="004919A8">
        <w:rPr>
          <w:b/>
          <w:sz w:val="26"/>
          <w:szCs w:val="26"/>
        </w:rPr>
        <w:t xml:space="preserve">   </w:t>
      </w:r>
      <w:r w:rsidRPr="004919A8">
        <w:rPr>
          <w:b/>
          <w:sz w:val="26"/>
          <w:szCs w:val="26"/>
        </w:rPr>
        <w:t xml:space="preserve"> </w:t>
      </w:r>
      <w:r w:rsidR="00426317" w:rsidRPr="004919A8">
        <w:rPr>
          <w:b/>
          <w:sz w:val="26"/>
          <w:szCs w:val="26"/>
        </w:rPr>
        <w:t xml:space="preserve">   </w:t>
      </w:r>
      <w:r w:rsidR="004919A8">
        <w:rPr>
          <w:b/>
          <w:sz w:val="26"/>
          <w:szCs w:val="26"/>
        </w:rPr>
        <w:t xml:space="preserve">    </w:t>
      </w:r>
      <w:r w:rsidRPr="004919A8">
        <w:rPr>
          <w:b/>
          <w:sz w:val="26"/>
          <w:szCs w:val="26"/>
        </w:rPr>
        <w:t xml:space="preserve"> Date               </w:t>
      </w:r>
    </w:p>
    <w:p w:rsidR="00613D2A" w:rsidRPr="004919A8" w:rsidRDefault="00AF1349" w:rsidP="00FE5CAE">
      <w:pPr>
        <w:spacing w:line="360" w:lineRule="auto"/>
        <w:rPr>
          <w:b/>
          <w:i/>
          <w:sz w:val="26"/>
          <w:szCs w:val="26"/>
        </w:rPr>
      </w:pPr>
      <w:r>
        <w:rPr>
          <w:b/>
          <w:i/>
          <w:sz w:val="26"/>
          <w:szCs w:val="26"/>
        </w:rPr>
        <w:t>(Project C</w:t>
      </w:r>
      <w:r w:rsidRPr="004919A8">
        <w:rPr>
          <w:b/>
          <w:i/>
          <w:sz w:val="26"/>
          <w:szCs w:val="26"/>
        </w:rPr>
        <w:t>oordinator</w:t>
      </w:r>
      <w:r>
        <w:rPr>
          <w:b/>
          <w:i/>
          <w:sz w:val="26"/>
          <w:szCs w:val="26"/>
        </w:rPr>
        <w:t>)</w:t>
      </w:r>
    </w:p>
    <w:p w:rsidR="00613D2A" w:rsidRPr="004919A8" w:rsidRDefault="00613D2A" w:rsidP="00FE5CAE">
      <w:pPr>
        <w:spacing w:line="360" w:lineRule="auto"/>
        <w:rPr>
          <w:sz w:val="26"/>
          <w:szCs w:val="26"/>
        </w:rPr>
      </w:pPr>
    </w:p>
    <w:p w:rsidR="00613D2A" w:rsidRPr="004919A8" w:rsidRDefault="00613D2A" w:rsidP="00FE5CAE">
      <w:pPr>
        <w:spacing w:line="360" w:lineRule="auto"/>
        <w:rPr>
          <w:sz w:val="26"/>
          <w:szCs w:val="26"/>
        </w:rPr>
      </w:pPr>
    </w:p>
    <w:p w:rsidR="00613D2A" w:rsidRPr="004919A8" w:rsidRDefault="00613D2A" w:rsidP="00FE5CAE">
      <w:pPr>
        <w:spacing w:line="360" w:lineRule="auto"/>
        <w:rPr>
          <w:sz w:val="26"/>
          <w:szCs w:val="26"/>
        </w:rPr>
      </w:pPr>
      <w:r w:rsidRPr="004919A8">
        <w:rPr>
          <w:sz w:val="26"/>
          <w:szCs w:val="26"/>
        </w:rPr>
        <w:t xml:space="preserve">………………………… </w:t>
      </w:r>
      <w:r w:rsidRPr="004919A8">
        <w:rPr>
          <w:sz w:val="26"/>
          <w:szCs w:val="26"/>
        </w:rPr>
        <w:tab/>
      </w:r>
      <w:r w:rsidRPr="004919A8">
        <w:rPr>
          <w:sz w:val="26"/>
          <w:szCs w:val="26"/>
        </w:rPr>
        <w:tab/>
      </w:r>
      <w:r w:rsidRPr="004919A8">
        <w:rPr>
          <w:sz w:val="26"/>
          <w:szCs w:val="26"/>
        </w:rPr>
        <w:tab/>
      </w:r>
      <w:r w:rsidRPr="004919A8">
        <w:rPr>
          <w:sz w:val="26"/>
          <w:szCs w:val="26"/>
        </w:rPr>
        <w:tab/>
        <w:t xml:space="preserve">     </w:t>
      </w:r>
      <w:r w:rsidR="00426317" w:rsidRPr="004919A8">
        <w:rPr>
          <w:sz w:val="26"/>
          <w:szCs w:val="26"/>
        </w:rPr>
        <w:t xml:space="preserve">      </w:t>
      </w:r>
      <w:r w:rsidRPr="004919A8">
        <w:rPr>
          <w:sz w:val="26"/>
          <w:szCs w:val="26"/>
        </w:rPr>
        <w:t xml:space="preserve"> ………………………</w:t>
      </w:r>
    </w:p>
    <w:p w:rsidR="00613D2A" w:rsidRPr="004919A8" w:rsidRDefault="004919A8" w:rsidP="00FE5CAE">
      <w:pPr>
        <w:spacing w:line="360" w:lineRule="auto"/>
        <w:rPr>
          <w:b/>
          <w:sz w:val="26"/>
          <w:szCs w:val="26"/>
        </w:rPr>
      </w:pPr>
      <w:r>
        <w:rPr>
          <w:b/>
          <w:sz w:val="26"/>
          <w:szCs w:val="26"/>
        </w:rPr>
        <w:t>MR. ALAKOSO I.K</w:t>
      </w:r>
      <w:r w:rsidR="00613D2A" w:rsidRPr="004919A8">
        <w:rPr>
          <w:b/>
          <w:sz w:val="26"/>
          <w:szCs w:val="26"/>
        </w:rPr>
        <w:tab/>
      </w:r>
      <w:r w:rsidR="00613D2A" w:rsidRPr="004919A8">
        <w:rPr>
          <w:b/>
          <w:sz w:val="26"/>
          <w:szCs w:val="26"/>
        </w:rPr>
        <w:tab/>
      </w:r>
      <w:r w:rsidR="00613D2A" w:rsidRPr="004919A8">
        <w:rPr>
          <w:b/>
          <w:sz w:val="26"/>
          <w:szCs w:val="26"/>
        </w:rPr>
        <w:tab/>
        <w:t xml:space="preserve">                     </w:t>
      </w:r>
      <w:r w:rsidR="00426317" w:rsidRPr="004919A8">
        <w:rPr>
          <w:b/>
          <w:sz w:val="26"/>
          <w:szCs w:val="26"/>
        </w:rPr>
        <w:t xml:space="preserve">   </w:t>
      </w:r>
      <w:r w:rsidR="00613D2A" w:rsidRPr="004919A8">
        <w:rPr>
          <w:b/>
          <w:sz w:val="26"/>
          <w:szCs w:val="26"/>
        </w:rPr>
        <w:t xml:space="preserve"> </w:t>
      </w:r>
      <w:r w:rsidRPr="004919A8">
        <w:rPr>
          <w:b/>
          <w:sz w:val="26"/>
          <w:szCs w:val="26"/>
        </w:rPr>
        <w:t xml:space="preserve">             </w:t>
      </w:r>
      <w:r w:rsidR="00613D2A" w:rsidRPr="004919A8">
        <w:rPr>
          <w:b/>
          <w:sz w:val="26"/>
          <w:szCs w:val="26"/>
        </w:rPr>
        <w:t xml:space="preserve"> Date               </w:t>
      </w:r>
    </w:p>
    <w:p w:rsidR="00613D2A" w:rsidRPr="004919A8" w:rsidRDefault="00AF1349" w:rsidP="00FE5CAE">
      <w:pPr>
        <w:spacing w:line="360" w:lineRule="auto"/>
        <w:rPr>
          <w:b/>
          <w:i/>
          <w:sz w:val="26"/>
          <w:szCs w:val="26"/>
        </w:rPr>
      </w:pPr>
      <w:r>
        <w:rPr>
          <w:b/>
          <w:i/>
          <w:sz w:val="26"/>
          <w:szCs w:val="26"/>
        </w:rPr>
        <w:t>(</w:t>
      </w:r>
      <w:r w:rsidR="00613D2A" w:rsidRPr="004919A8">
        <w:rPr>
          <w:b/>
          <w:i/>
          <w:sz w:val="26"/>
          <w:szCs w:val="26"/>
        </w:rPr>
        <w:t>Head of Department</w:t>
      </w:r>
      <w:r>
        <w:rPr>
          <w:b/>
          <w:i/>
          <w:sz w:val="26"/>
          <w:szCs w:val="26"/>
        </w:rPr>
        <w:t>)</w:t>
      </w:r>
    </w:p>
    <w:p w:rsidR="00613D2A" w:rsidRPr="004919A8" w:rsidRDefault="00613D2A" w:rsidP="00FE5CAE">
      <w:pPr>
        <w:spacing w:line="360" w:lineRule="auto"/>
        <w:rPr>
          <w:b/>
          <w:i/>
          <w:sz w:val="26"/>
          <w:szCs w:val="26"/>
        </w:rPr>
      </w:pPr>
    </w:p>
    <w:p w:rsidR="00613D2A" w:rsidRPr="004919A8" w:rsidRDefault="00613D2A" w:rsidP="00FE5CAE">
      <w:pPr>
        <w:spacing w:line="360" w:lineRule="auto"/>
        <w:rPr>
          <w:sz w:val="26"/>
          <w:szCs w:val="26"/>
        </w:rPr>
      </w:pPr>
    </w:p>
    <w:p w:rsidR="00613D2A" w:rsidRPr="004919A8" w:rsidRDefault="00613D2A" w:rsidP="00FE5CAE">
      <w:pPr>
        <w:spacing w:line="360" w:lineRule="auto"/>
        <w:rPr>
          <w:sz w:val="26"/>
          <w:szCs w:val="26"/>
        </w:rPr>
      </w:pPr>
      <w:r w:rsidRPr="004919A8">
        <w:rPr>
          <w:sz w:val="26"/>
          <w:szCs w:val="26"/>
        </w:rPr>
        <w:t xml:space="preserve">………………………… </w:t>
      </w:r>
      <w:r w:rsidRPr="004919A8">
        <w:rPr>
          <w:sz w:val="26"/>
          <w:szCs w:val="26"/>
        </w:rPr>
        <w:tab/>
      </w:r>
      <w:r w:rsidRPr="004919A8">
        <w:rPr>
          <w:sz w:val="26"/>
          <w:szCs w:val="26"/>
        </w:rPr>
        <w:tab/>
      </w:r>
      <w:r w:rsidRPr="004919A8">
        <w:rPr>
          <w:sz w:val="26"/>
          <w:szCs w:val="26"/>
        </w:rPr>
        <w:tab/>
      </w:r>
      <w:r w:rsidRPr="004919A8">
        <w:rPr>
          <w:sz w:val="26"/>
          <w:szCs w:val="26"/>
        </w:rPr>
        <w:tab/>
        <w:t xml:space="preserve">   </w:t>
      </w:r>
      <w:r w:rsidR="00426317" w:rsidRPr="004919A8">
        <w:rPr>
          <w:sz w:val="26"/>
          <w:szCs w:val="26"/>
        </w:rPr>
        <w:t xml:space="preserve">        </w:t>
      </w:r>
      <w:r w:rsidRPr="004919A8">
        <w:rPr>
          <w:sz w:val="26"/>
          <w:szCs w:val="26"/>
        </w:rPr>
        <w:t xml:space="preserve">   ………………………</w:t>
      </w:r>
    </w:p>
    <w:p w:rsidR="00613D2A" w:rsidRPr="004919A8" w:rsidRDefault="00613D2A" w:rsidP="00FE5CAE">
      <w:pPr>
        <w:spacing w:line="360" w:lineRule="auto"/>
        <w:rPr>
          <w:b/>
          <w:sz w:val="26"/>
          <w:szCs w:val="26"/>
        </w:rPr>
      </w:pPr>
      <w:r w:rsidRPr="004919A8">
        <w:rPr>
          <w:b/>
          <w:i/>
          <w:sz w:val="26"/>
          <w:szCs w:val="26"/>
        </w:rPr>
        <w:t xml:space="preserve">External Examiner </w:t>
      </w:r>
      <w:r w:rsidRPr="004919A8">
        <w:rPr>
          <w:b/>
          <w:sz w:val="26"/>
          <w:szCs w:val="26"/>
        </w:rPr>
        <w:tab/>
      </w:r>
      <w:r w:rsidRPr="004919A8">
        <w:rPr>
          <w:b/>
          <w:sz w:val="26"/>
          <w:szCs w:val="26"/>
        </w:rPr>
        <w:tab/>
      </w:r>
      <w:r w:rsidRPr="004919A8">
        <w:rPr>
          <w:b/>
          <w:sz w:val="26"/>
          <w:szCs w:val="26"/>
        </w:rPr>
        <w:tab/>
      </w:r>
      <w:r w:rsidRPr="004919A8">
        <w:rPr>
          <w:b/>
          <w:sz w:val="26"/>
          <w:szCs w:val="26"/>
        </w:rPr>
        <w:tab/>
        <w:t xml:space="preserve">                       </w:t>
      </w:r>
      <w:r w:rsidR="00426317" w:rsidRPr="004919A8">
        <w:rPr>
          <w:b/>
          <w:sz w:val="26"/>
          <w:szCs w:val="26"/>
        </w:rPr>
        <w:t xml:space="preserve"> </w:t>
      </w:r>
      <w:r w:rsidR="004919A8" w:rsidRPr="004919A8">
        <w:rPr>
          <w:b/>
          <w:sz w:val="26"/>
          <w:szCs w:val="26"/>
        </w:rPr>
        <w:t xml:space="preserve">            </w:t>
      </w:r>
      <w:r w:rsidR="00426317" w:rsidRPr="004919A8">
        <w:rPr>
          <w:b/>
          <w:sz w:val="26"/>
          <w:szCs w:val="26"/>
        </w:rPr>
        <w:t xml:space="preserve">   </w:t>
      </w:r>
      <w:r w:rsidRPr="004919A8">
        <w:rPr>
          <w:b/>
          <w:sz w:val="26"/>
          <w:szCs w:val="26"/>
        </w:rPr>
        <w:t xml:space="preserve">Date               </w:t>
      </w:r>
    </w:p>
    <w:p w:rsidR="001F5C8B" w:rsidRPr="004919A8" w:rsidRDefault="001F5C8B" w:rsidP="00FE5CAE">
      <w:pPr>
        <w:spacing w:line="360" w:lineRule="auto"/>
        <w:jc w:val="center"/>
        <w:rPr>
          <w:b/>
          <w:sz w:val="26"/>
          <w:szCs w:val="26"/>
        </w:rPr>
      </w:pPr>
    </w:p>
    <w:p w:rsidR="001F5C8B" w:rsidRPr="00500F47" w:rsidRDefault="001F5C8B" w:rsidP="00FE5CAE">
      <w:pPr>
        <w:spacing w:line="360" w:lineRule="auto"/>
        <w:rPr>
          <w:b/>
          <w:sz w:val="25"/>
          <w:szCs w:val="25"/>
        </w:rPr>
      </w:pPr>
    </w:p>
    <w:p w:rsidR="004919A8" w:rsidRDefault="004919A8">
      <w:pPr>
        <w:spacing w:after="200" w:line="276" w:lineRule="auto"/>
        <w:rPr>
          <w:b/>
          <w:sz w:val="25"/>
          <w:szCs w:val="25"/>
        </w:rPr>
      </w:pPr>
    </w:p>
    <w:p w:rsidR="001F5C8B" w:rsidRPr="00500F47" w:rsidRDefault="001F5C8B" w:rsidP="00613D2A">
      <w:pPr>
        <w:jc w:val="center"/>
        <w:rPr>
          <w:b/>
          <w:sz w:val="25"/>
          <w:szCs w:val="25"/>
        </w:rPr>
      </w:pPr>
    </w:p>
    <w:p w:rsidR="001F5C8B" w:rsidRPr="00500F47" w:rsidRDefault="001F5C8B" w:rsidP="00613D2A">
      <w:pPr>
        <w:jc w:val="center"/>
        <w:rPr>
          <w:b/>
          <w:sz w:val="25"/>
          <w:szCs w:val="25"/>
        </w:rPr>
      </w:pPr>
    </w:p>
    <w:p w:rsidR="001F5C8B" w:rsidRPr="00500F47" w:rsidRDefault="001F5C8B" w:rsidP="00613D2A">
      <w:pPr>
        <w:jc w:val="center"/>
        <w:rPr>
          <w:b/>
          <w:sz w:val="25"/>
          <w:szCs w:val="25"/>
        </w:rPr>
      </w:pPr>
    </w:p>
    <w:p w:rsidR="001F5C8B" w:rsidRPr="00500F47" w:rsidRDefault="001F5C8B" w:rsidP="00613D2A">
      <w:pPr>
        <w:jc w:val="center"/>
        <w:rPr>
          <w:b/>
          <w:sz w:val="25"/>
          <w:szCs w:val="25"/>
        </w:rPr>
      </w:pPr>
    </w:p>
    <w:p w:rsidR="00613D2A" w:rsidRPr="00500F47" w:rsidRDefault="00613D2A" w:rsidP="00613D2A">
      <w:pPr>
        <w:jc w:val="center"/>
        <w:rPr>
          <w:b/>
          <w:sz w:val="25"/>
          <w:szCs w:val="25"/>
        </w:rPr>
      </w:pPr>
      <w:r w:rsidRPr="00500F47">
        <w:rPr>
          <w:b/>
          <w:sz w:val="25"/>
          <w:szCs w:val="25"/>
        </w:rPr>
        <w:t>DEDICATION</w:t>
      </w:r>
    </w:p>
    <w:p w:rsidR="00613D2A" w:rsidRPr="00500F47" w:rsidRDefault="00613D2A" w:rsidP="00613D2A">
      <w:pPr>
        <w:jc w:val="both"/>
        <w:rPr>
          <w:b/>
          <w:i/>
          <w:sz w:val="25"/>
          <w:szCs w:val="25"/>
        </w:rPr>
      </w:pPr>
      <w:r w:rsidRPr="00500F47">
        <w:rPr>
          <w:sz w:val="25"/>
          <w:szCs w:val="25"/>
        </w:rPr>
        <w:tab/>
        <w:t>This project is dedicated to Almighty God for his adequate protection and guidance and</w:t>
      </w:r>
      <w:r w:rsidR="00635356" w:rsidRPr="00500F47">
        <w:rPr>
          <w:sz w:val="25"/>
          <w:szCs w:val="25"/>
        </w:rPr>
        <w:t xml:space="preserve"> my parent.</w:t>
      </w:r>
    </w:p>
    <w:p w:rsidR="00613D2A" w:rsidRPr="00500F47" w:rsidRDefault="00613D2A" w:rsidP="00613D2A">
      <w:pPr>
        <w:rPr>
          <w:sz w:val="25"/>
          <w:szCs w:val="25"/>
        </w:rPr>
      </w:pPr>
    </w:p>
    <w:p w:rsidR="00613D2A" w:rsidRPr="00500F47" w:rsidRDefault="00613D2A" w:rsidP="00613D2A">
      <w:pPr>
        <w:rPr>
          <w:sz w:val="25"/>
          <w:szCs w:val="25"/>
        </w:rPr>
      </w:pPr>
    </w:p>
    <w:p w:rsidR="00613D2A" w:rsidRPr="00500F47" w:rsidRDefault="00613D2A" w:rsidP="00613D2A">
      <w:pPr>
        <w:rPr>
          <w:b/>
          <w:sz w:val="25"/>
          <w:szCs w:val="25"/>
        </w:rPr>
      </w:pPr>
    </w:p>
    <w:p w:rsidR="00613D2A" w:rsidRPr="00500F47" w:rsidRDefault="00613D2A" w:rsidP="00613D2A">
      <w:pPr>
        <w:rPr>
          <w:b/>
          <w:sz w:val="25"/>
          <w:szCs w:val="25"/>
        </w:rPr>
      </w:pPr>
    </w:p>
    <w:p w:rsidR="00613D2A" w:rsidRPr="00500F47" w:rsidRDefault="00613D2A" w:rsidP="00613D2A">
      <w:pPr>
        <w:rPr>
          <w:b/>
          <w:sz w:val="25"/>
          <w:szCs w:val="25"/>
        </w:rPr>
      </w:pPr>
    </w:p>
    <w:p w:rsidR="00613D2A" w:rsidRPr="00500F47" w:rsidRDefault="00613D2A" w:rsidP="00613D2A">
      <w:pP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jc w:val="center"/>
        <w:rPr>
          <w:b/>
          <w:sz w:val="25"/>
          <w:szCs w:val="25"/>
        </w:rPr>
      </w:pPr>
    </w:p>
    <w:p w:rsidR="00613D2A" w:rsidRPr="00500F47" w:rsidRDefault="00613D2A" w:rsidP="00613D2A">
      <w:pPr>
        <w:tabs>
          <w:tab w:val="left" w:pos="0"/>
        </w:tabs>
        <w:rPr>
          <w:b/>
          <w:sz w:val="25"/>
          <w:szCs w:val="25"/>
        </w:rPr>
      </w:pPr>
    </w:p>
    <w:p w:rsidR="00613D2A" w:rsidRPr="00500F47" w:rsidRDefault="00613D2A" w:rsidP="00613D2A">
      <w:pPr>
        <w:tabs>
          <w:tab w:val="left" w:pos="0"/>
        </w:tabs>
        <w:rPr>
          <w:b/>
          <w:sz w:val="25"/>
          <w:szCs w:val="25"/>
        </w:rPr>
      </w:pPr>
    </w:p>
    <w:p w:rsidR="00613D2A" w:rsidRPr="00500F47" w:rsidRDefault="00613D2A" w:rsidP="00613D2A">
      <w:pPr>
        <w:tabs>
          <w:tab w:val="left" w:pos="0"/>
        </w:tabs>
        <w:rPr>
          <w:b/>
          <w:sz w:val="25"/>
          <w:szCs w:val="25"/>
        </w:rPr>
      </w:pPr>
    </w:p>
    <w:p w:rsidR="00613D2A" w:rsidRPr="00500F47" w:rsidRDefault="00613D2A" w:rsidP="00613D2A">
      <w:pPr>
        <w:tabs>
          <w:tab w:val="left" w:pos="0"/>
        </w:tabs>
        <w:rPr>
          <w:b/>
          <w:sz w:val="25"/>
          <w:szCs w:val="25"/>
        </w:rPr>
      </w:pPr>
    </w:p>
    <w:p w:rsidR="00613D2A" w:rsidRPr="00500F47" w:rsidRDefault="00613D2A" w:rsidP="00613D2A">
      <w:pPr>
        <w:tabs>
          <w:tab w:val="left" w:pos="0"/>
        </w:tabs>
        <w:rPr>
          <w:b/>
          <w:sz w:val="25"/>
          <w:szCs w:val="25"/>
        </w:rPr>
      </w:pPr>
    </w:p>
    <w:p w:rsidR="00613D2A" w:rsidRPr="00500F47" w:rsidRDefault="00613D2A" w:rsidP="00613D2A">
      <w:pPr>
        <w:tabs>
          <w:tab w:val="left" w:pos="0"/>
        </w:tabs>
        <w:rPr>
          <w:b/>
          <w:sz w:val="25"/>
          <w:szCs w:val="25"/>
        </w:rPr>
      </w:pPr>
      <w:r w:rsidRPr="00500F47">
        <w:rPr>
          <w:b/>
          <w:sz w:val="25"/>
          <w:szCs w:val="25"/>
        </w:rPr>
        <w:tab/>
      </w:r>
      <w:r w:rsidRPr="00500F47">
        <w:rPr>
          <w:b/>
          <w:sz w:val="25"/>
          <w:szCs w:val="25"/>
        </w:rPr>
        <w:tab/>
      </w:r>
      <w:r w:rsidRPr="00500F47">
        <w:rPr>
          <w:b/>
          <w:sz w:val="25"/>
          <w:szCs w:val="25"/>
        </w:rPr>
        <w:tab/>
      </w:r>
    </w:p>
    <w:p w:rsidR="00613D2A" w:rsidRPr="00500F47" w:rsidRDefault="00613D2A" w:rsidP="00FE5CAE">
      <w:pPr>
        <w:spacing w:line="360" w:lineRule="auto"/>
        <w:jc w:val="center"/>
        <w:rPr>
          <w:b/>
          <w:sz w:val="25"/>
          <w:szCs w:val="25"/>
        </w:rPr>
      </w:pPr>
      <w:r w:rsidRPr="00500F47">
        <w:rPr>
          <w:b/>
          <w:sz w:val="25"/>
          <w:szCs w:val="25"/>
        </w:rPr>
        <w:br w:type="page"/>
      </w:r>
      <w:r w:rsidRPr="00500F47">
        <w:rPr>
          <w:b/>
          <w:sz w:val="25"/>
          <w:szCs w:val="25"/>
        </w:rPr>
        <w:lastRenderedPageBreak/>
        <w:t>ACKNOWLEDGEMENTS</w:t>
      </w:r>
    </w:p>
    <w:p w:rsidR="00613D2A" w:rsidRPr="00500F47" w:rsidRDefault="00613D2A" w:rsidP="00FE5CAE">
      <w:pPr>
        <w:spacing w:line="360" w:lineRule="auto"/>
        <w:ind w:firstLine="720"/>
        <w:jc w:val="both"/>
        <w:rPr>
          <w:sz w:val="25"/>
          <w:szCs w:val="25"/>
        </w:rPr>
      </w:pPr>
      <w:r w:rsidRPr="00500F47">
        <w:rPr>
          <w:sz w:val="25"/>
          <w:szCs w:val="25"/>
        </w:rPr>
        <w:t xml:space="preserve">A word expression is not enough to express my gratitude to God and the people who in one way </w:t>
      </w:r>
      <w:r w:rsidR="00ED659B" w:rsidRPr="00500F47">
        <w:rPr>
          <w:sz w:val="25"/>
          <w:szCs w:val="25"/>
        </w:rPr>
        <w:t>or the</w:t>
      </w:r>
      <w:r w:rsidRPr="00500F47">
        <w:rPr>
          <w:sz w:val="25"/>
          <w:szCs w:val="25"/>
        </w:rPr>
        <w:t xml:space="preserve"> other contributed to the success of this project work</w:t>
      </w:r>
    </w:p>
    <w:p w:rsidR="00613D2A" w:rsidRPr="00500F47" w:rsidRDefault="00613D2A" w:rsidP="00FE5CAE">
      <w:pPr>
        <w:spacing w:line="360" w:lineRule="auto"/>
        <w:ind w:firstLine="720"/>
        <w:jc w:val="both"/>
        <w:rPr>
          <w:sz w:val="25"/>
          <w:szCs w:val="25"/>
        </w:rPr>
      </w:pPr>
      <w:r w:rsidRPr="00500F47">
        <w:rPr>
          <w:sz w:val="25"/>
          <w:szCs w:val="25"/>
        </w:rPr>
        <w:t>My gratitude goes to Almighty God who gives me the opportunity to start and finished my academic pursuits in this institution.</w:t>
      </w:r>
    </w:p>
    <w:p w:rsidR="00613D2A" w:rsidRPr="00500F47" w:rsidRDefault="00613D2A" w:rsidP="00FE5CAE">
      <w:pPr>
        <w:spacing w:line="360" w:lineRule="auto"/>
        <w:ind w:firstLine="720"/>
        <w:jc w:val="both"/>
        <w:rPr>
          <w:sz w:val="25"/>
          <w:szCs w:val="25"/>
        </w:rPr>
      </w:pPr>
      <w:r w:rsidRPr="00500F47">
        <w:rPr>
          <w:sz w:val="25"/>
          <w:szCs w:val="25"/>
        </w:rPr>
        <w:t xml:space="preserve">Special thanks to my project supervisor </w:t>
      </w:r>
      <w:r w:rsidRPr="00500F47">
        <w:rPr>
          <w:b/>
          <w:sz w:val="25"/>
          <w:szCs w:val="25"/>
        </w:rPr>
        <w:t xml:space="preserve">Mr. </w:t>
      </w:r>
      <w:r w:rsidR="00635356" w:rsidRPr="00500F47">
        <w:rPr>
          <w:b/>
          <w:sz w:val="25"/>
          <w:szCs w:val="25"/>
        </w:rPr>
        <w:t>JIMOH S.M</w:t>
      </w:r>
      <w:r w:rsidRPr="00500F47">
        <w:rPr>
          <w:b/>
          <w:sz w:val="25"/>
          <w:szCs w:val="25"/>
        </w:rPr>
        <w:t xml:space="preserve">. </w:t>
      </w:r>
      <w:r w:rsidRPr="00500F47">
        <w:rPr>
          <w:sz w:val="25"/>
          <w:szCs w:val="25"/>
        </w:rPr>
        <w:t>who has offered constructive criticism and comments at every stages of the preparation of this project and the pains for the necessary modification and advice. Thank you sir</w:t>
      </w:r>
      <w:r w:rsidR="00635356" w:rsidRPr="00500F47">
        <w:rPr>
          <w:sz w:val="25"/>
          <w:szCs w:val="25"/>
        </w:rPr>
        <w:t>,</w:t>
      </w:r>
      <w:r w:rsidRPr="00500F47">
        <w:rPr>
          <w:sz w:val="25"/>
          <w:szCs w:val="25"/>
        </w:rPr>
        <w:t xml:space="preserve"> remain bless</w:t>
      </w:r>
      <w:r w:rsidR="00635356" w:rsidRPr="00500F47">
        <w:rPr>
          <w:sz w:val="25"/>
          <w:szCs w:val="25"/>
        </w:rPr>
        <w:t>ed</w:t>
      </w:r>
      <w:r w:rsidRPr="00500F47">
        <w:rPr>
          <w:sz w:val="25"/>
          <w:szCs w:val="25"/>
        </w:rPr>
        <w:t xml:space="preserve"> (Amen). My sincere gratitude goes to</w:t>
      </w:r>
      <w:r w:rsidR="00635356" w:rsidRPr="00500F47">
        <w:rPr>
          <w:b/>
          <w:sz w:val="25"/>
          <w:szCs w:val="25"/>
        </w:rPr>
        <w:t xml:space="preserve"> my parent, for the supports. </w:t>
      </w:r>
      <w:r w:rsidRPr="00500F47">
        <w:rPr>
          <w:sz w:val="25"/>
          <w:szCs w:val="25"/>
        </w:rPr>
        <w:t>Finally, I express my appreciation to friends and peers who had in one way or the other contributed to the programme. Thank you all and God bless (Amen).</w:t>
      </w:r>
    </w:p>
    <w:p w:rsidR="00613D2A" w:rsidRPr="00500F47" w:rsidRDefault="00613D2A" w:rsidP="00FE5CAE">
      <w:pPr>
        <w:spacing w:line="360" w:lineRule="auto"/>
        <w:ind w:left="5040" w:firstLine="720"/>
        <w:jc w:val="both"/>
        <w:rPr>
          <w:b/>
          <w:i/>
          <w:sz w:val="25"/>
          <w:szCs w:val="25"/>
        </w:rPr>
      </w:pPr>
    </w:p>
    <w:p w:rsidR="00613D2A" w:rsidRPr="00500F47" w:rsidRDefault="00613D2A" w:rsidP="00FE5CAE">
      <w:pPr>
        <w:spacing w:line="360" w:lineRule="auto"/>
        <w:jc w:val="center"/>
        <w:rPr>
          <w:b/>
          <w:sz w:val="25"/>
          <w:szCs w:val="25"/>
        </w:rPr>
      </w:pPr>
    </w:p>
    <w:p w:rsidR="00613D2A" w:rsidRPr="00500F47" w:rsidRDefault="00613D2A" w:rsidP="00FE5CAE">
      <w:pPr>
        <w:spacing w:line="360" w:lineRule="auto"/>
        <w:jc w:val="center"/>
        <w:rPr>
          <w:b/>
          <w:sz w:val="25"/>
          <w:szCs w:val="25"/>
        </w:rPr>
      </w:pPr>
    </w:p>
    <w:p w:rsidR="00613D2A" w:rsidRPr="00500F47" w:rsidRDefault="00613D2A" w:rsidP="00FE5CAE">
      <w:pPr>
        <w:spacing w:line="360" w:lineRule="auto"/>
        <w:jc w:val="center"/>
        <w:rPr>
          <w:b/>
          <w:sz w:val="25"/>
          <w:szCs w:val="25"/>
        </w:rPr>
      </w:pPr>
    </w:p>
    <w:p w:rsidR="00613D2A" w:rsidRPr="00500F47" w:rsidRDefault="00613D2A" w:rsidP="00FE5CAE">
      <w:pPr>
        <w:spacing w:line="360" w:lineRule="auto"/>
        <w:jc w:val="center"/>
        <w:rPr>
          <w:b/>
          <w:sz w:val="25"/>
          <w:szCs w:val="25"/>
        </w:rPr>
      </w:pPr>
    </w:p>
    <w:p w:rsidR="00613D2A" w:rsidRPr="00500F47" w:rsidRDefault="00613D2A" w:rsidP="00FE5CAE">
      <w:pPr>
        <w:spacing w:line="360" w:lineRule="auto"/>
        <w:jc w:val="center"/>
        <w:rPr>
          <w:b/>
          <w:sz w:val="25"/>
          <w:szCs w:val="25"/>
        </w:rPr>
      </w:pPr>
    </w:p>
    <w:p w:rsidR="00613D2A" w:rsidRPr="00500F47" w:rsidRDefault="00613D2A" w:rsidP="00FE5CAE">
      <w:pPr>
        <w:spacing w:line="360" w:lineRule="auto"/>
        <w:rPr>
          <w:sz w:val="25"/>
          <w:szCs w:val="25"/>
        </w:rPr>
      </w:pPr>
    </w:p>
    <w:p w:rsidR="00CD3EA2" w:rsidRPr="00500F47" w:rsidRDefault="00CD3EA2" w:rsidP="00FE5CAE">
      <w:pPr>
        <w:spacing w:line="360" w:lineRule="auto"/>
        <w:rPr>
          <w:sz w:val="25"/>
          <w:szCs w:val="25"/>
        </w:rPr>
      </w:pPr>
    </w:p>
    <w:p w:rsidR="00CD3EA2" w:rsidRPr="00500F47" w:rsidRDefault="00CD3EA2" w:rsidP="00FE5CAE">
      <w:pPr>
        <w:spacing w:line="360" w:lineRule="auto"/>
        <w:rPr>
          <w:sz w:val="25"/>
          <w:szCs w:val="25"/>
        </w:rPr>
      </w:pPr>
    </w:p>
    <w:p w:rsidR="00CD3EA2" w:rsidRPr="00500F47" w:rsidRDefault="00CD3EA2" w:rsidP="00FE5CAE">
      <w:pPr>
        <w:spacing w:line="360" w:lineRule="auto"/>
        <w:rPr>
          <w:sz w:val="25"/>
          <w:szCs w:val="25"/>
        </w:rPr>
      </w:pPr>
    </w:p>
    <w:p w:rsidR="00CD3EA2" w:rsidRPr="00500F47" w:rsidRDefault="00CD3EA2" w:rsidP="00FE5CAE">
      <w:pPr>
        <w:spacing w:line="360" w:lineRule="auto"/>
        <w:rPr>
          <w:sz w:val="25"/>
          <w:szCs w:val="25"/>
        </w:rPr>
      </w:pPr>
    </w:p>
    <w:p w:rsidR="00CD3EA2" w:rsidRPr="00500F47" w:rsidRDefault="00CD3EA2" w:rsidP="00FE5CAE">
      <w:pPr>
        <w:spacing w:line="360" w:lineRule="auto"/>
        <w:rPr>
          <w:sz w:val="25"/>
          <w:szCs w:val="25"/>
        </w:rPr>
      </w:pPr>
    </w:p>
    <w:p w:rsidR="00CD3EA2" w:rsidRPr="00500F47" w:rsidRDefault="00CD3EA2" w:rsidP="00FE5CAE">
      <w:pPr>
        <w:spacing w:line="360" w:lineRule="auto"/>
        <w:rPr>
          <w:sz w:val="25"/>
          <w:szCs w:val="25"/>
        </w:rPr>
      </w:pPr>
    </w:p>
    <w:p w:rsidR="00CD3EA2" w:rsidRPr="00500F47" w:rsidRDefault="00CD3EA2" w:rsidP="00FE5CAE">
      <w:pPr>
        <w:spacing w:line="360" w:lineRule="auto"/>
        <w:rPr>
          <w:sz w:val="25"/>
          <w:szCs w:val="25"/>
        </w:rPr>
      </w:pPr>
    </w:p>
    <w:p w:rsidR="00CD3EA2" w:rsidRPr="00500F47" w:rsidRDefault="00CD3EA2" w:rsidP="00FE5CAE">
      <w:pPr>
        <w:spacing w:line="360" w:lineRule="auto"/>
        <w:rPr>
          <w:sz w:val="25"/>
          <w:szCs w:val="25"/>
        </w:rPr>
      </w:pPr>
    </w:p>
    <w:p w:rsidR="00CD3EA2" w:rsidRPr="00500F47" w:rsidRDefault="00CD3EA2" w:rsidP="00FE5CAE">
      <w:pPr>
        <w:spacing w:line="360" w:lineRule="auto"/>
        <w:rPr>
          <w:sz w:val="25"/>
          <w:szCs w:val="25"/>
        </w:rPr>
      </w:pPr>
    </w:p>
    <w:p w:rsidR="00CD3EA2" w:rsidRPr="00500F47" w:rsidRDefault="00CD3EA2" w:rsidP="00FE5CAE">
      <w:pPr>
        <w:spacing w:line="360" w:lineRule="auto"/>
        <w:rPr>
          <w:sz w:val="25"/>
          <w:szCs w:val="25"/>
        </w:rPr>
      </w:pPr>
    </w:p>
    <w:p w:rsidR="00CD3EA2" w:rsidRPr="00500F47" w:rsidRDefault="00CD3EA2" w:rsidP="00FE5CAE">
      <w:pPr>
        <w:spacing w:line="360" w:lineRule="auto"/>
        <w:rPr>
          <w:sz w:val="25"/>
          <w:szCs w:val="25"/>
        </w:rPr>
      </w:pPr>
    </w:p>
    <w:p w:rsidR="00635356" w:rsidRPr="00500F47" w:rsidRDefault="00635356" w:rsidP="00FE5CAE">
      <w:pPr>
        <w:spacing w:line="360" w:lineRule="auto"/>
        <w:jc w:val="center"/>
        <w:rPr>
          <w:b/>
          <w:sz w:val="25"/>
          <w:szCs w:val="25"/>
        </w:rPr>
      </w:pPr>
    </w:p>
    <w:p w:rsidR="009B0E78" w:rsidRPr="00500F47" w:rsidRDefault="009B0E78" w:rsidP="00FE5CAE">
      <w:pPr>
        <w:spacing w:line="360" w:lineRule="auto"/>
        <w:jc w:val="center"/>
        <w:rPr>
          <w:b/>
          <w:sz w:val="25"/>
          <w:szCs w:val="25"/>
        </w:rPr>
      </w:pPr>
      <w:r w:rsidRPr="00500F47">
        <w:rPr>
          <w:b/>
          <w:sz w:val="25"/>
          <w:szCs w:val="25"/>
        </w:rPr>
        <w:t>TABLE OF CONTENTS</w:t>
      </w:r>
    </w:p>
    <w:p w:rsidR="009B0E78" w:rsidRPr="00500F47" w:rsidRDefault="009B0E78" w:rsidP="00FE5CAE">
      <w:pPr>
        <w:spacing w:line="360" w:lineRule="auto"/>
        <w:rPr>
          <w:sz w:val="25"/>
          <w:szCs w:val="25"/>
        </w:rPr>
      </w:pPr>
      <w:r w:rsidRPr="00500F47">
        <w:rPr>
          <w:sz w:val="25"/>
          <w:szCs w:val="25"/>
        </w:rPr>
        <w:t>TITLE</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00FE5CAE">
        <w:rPr>
          <w:sz w:val="25"/>
          <w:szCs w:val="25"/>
        </w:rPr>
        <w:t xml:space="preserve">             </w:t>
      </w:r>
      <w:r w:rsidRPr="00500F47">
        <w:rPr>
          <w:sz w:val="25"/>
          <w:szCs w:val="25"/>
        </w:rPr>
        <w:t>i</w:t>
      </w:r>
    </w:p>
    <w:p w:rsidR="009B0E78" w:rsidRPr="00500F47" w:rsidRDefault="009B0E78" w:rsidP="00FE5CAE">
      <w:pPr>
        <w:spacing w:line="360" w:lineRule="auto"/>
        <w:rPr>
          <w:sz w:val="25"/>
          <w:szCs w:val="25"/>
        </w:rPr>
      </w:pPr>
      <w:r w:rsidRPr="00500F47">
        <w:rPr>
          <w:sz w:val="25"/>
          <w:szCs w:val="25"/>
        </w:rPr>
        <w:t>CERTIFICATION</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t>ii</w:t>
      </w:r>
    </w:p>
    <w:p w:rsidR="009B0E78" w:rsidRPr="00500F47" w:rsidRDefault="009B0E78" w:rsidP="00FE5CAE">
      <w:pPr>
        <w:spacing w:line="360" w:lineRule="auto"/>
        <w:rPr>
          <w:sz w:val="25"/>
          <w:szCs w:val="25"/>
        </w:rPr>
      </w:pPr>
      <w:r w:rsidRPr="00500F47">
        <w:rPr>
          <w:sz w:val="25"/>
          <w:szCs w:val="25"/>
        </w:rPr>
        <w:t>DEDICATION</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t>iii</w:t>
      </w:r>
    </w:p>
    <w:p w:rsidR="009B0E78" w:rsidRPr="00500F47" w:rsidRDefault="009B0E78" w:rsidP="00FE5CAE">
      <w:pPr>
        <w:spacing w:line="360" w:lineRule="auto"/>
        <w:rPr>
          <w:sz w:val="25"/>
          <w:szCs w:val="25"/>
        </w:rPr>
      </w:pPr>
      <w:r w:rsidRPr="00500F47">
        <w:rPr>
          <w:sz w:val="25"/>
          <w:szCs w:val="25"/>
        </w:rPr>
        <w:t>ACKNOWLEGEMENT</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t>iv</w:t>
      </w:r>
    </w:p>
    <w:p w:rsidR="009B0E78" w:rsidRPr="00500F47" w:rsidRDefault="009B0E78" w:rsidP="00FE5CAE">
      <w:pPr>
        <w:spacing w:line="360" w:lineRule="auto"/>
        <w:rPr>
          <w:sz w:val="25"/>
          <w:szCs w:val="25"/>
        </w:rPr>
      </w:pPr>
      <w:r w:rsidRPr="00500F47">
        <w:rPr>
          <w:sz w:val="25"/>
          <w:szCs w:val="25"/>
        </w:rPr>
        <w:t>TABLE OF CONTENT</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t>v</w:t>
      </w:r>
    </w:p>
    <w:p w:rsidR="009B0E78" w:rsidRPr="00500F47" w:rsidRDefault="009B0E78" w:rsidP="00FE5CAE">
      <w:pPr>
        <w:spacing w:line="360" w:lineRule="auto"/>
        <w:rPr>
          <w:sz w:val="25"/>
          <w:szCs w:val="25"/>
        </w:rPr>
      </w:pPr>
      <w:r w:rsidRPr="00500F47">
        <w:rPr>
          <w:sz w:val="25"/>
          <w:szCs w:val="25"/>
        </w:rPr>
        <w:t>ABSTRACT</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00FE5CAE">
        <w:rPr>
          <w:sz w:val="25"/>
          <w:szCs w:val="25"/>
        </w:rPr>
        <w:t xml:space="preserve">          </w:t>
      </w:r>
      <w:r w:rsidRPr="00500F47">
        <w:rPr>
          <w:sz w:val="25"/>
          <w:szCs w:val="25"/>
        </w:rPr>
        <w:t>viii</w:t>
      </w:r>
    </w:p>
    <w:p w:rsidR="009B0E78" w:rsidRPr="00500F47" w:rsidRDefault="009B0E78" w:rsidP="00FE5CAE">
      <w:pPr>
        <w:spacing w:line="360" w:lineRule="auto"/>
        <w:jc w:val="center"/>
        <w:rPr>
          <w:b/>
          <w:sz w:val="25"/>
          <w:szCs w:val="25"/>
        </w:rPr>
      </w:pPr>
      <w:r w:rsidRPr="00500F47">
        <w:rPr>
          <w:b/>
          <w:sz w:val="25"/>
          <w:szCs w:val="25"/>
        </w:rPr>
        <w:t>CHAPTER ONE</w:t>
      </w:r>
    </w:p>
    <w:p w:rsidR="009B0E78" w:rsidRPr="00500F47" w:rsidRDefault="009B0E78" w:rsidP="00FE5CAE">
      <w:pPr>
        <w:spacing w:line="360" w:lineRule="auto"/>
        <w:jc w:val="center"/>
        <w:rPr>
          <w:b/>
          <w:sz w:val="25"/>
          <w:szCs w:val="25"/>
        </w:rPr>
      </w:pPr>
      <w:r w:rsidRPr="00500F47">
        <w:rPr>
          <w:b/>
          <w:sz w:val="25"/>
          <w:szCs w:val="25"/>
        </w:rPr>
        <w:t>INTRODUCTION</w:t>
      </w:r>
    </w:p>
    <w:p w:rsidR="009B0E78" w:rsidRPr="00500F47" w:rsidRDefault="009B0E78" w:rsidP="00FE5CAE">
      <w:pPr>
        <w:tabs>
          <w:tab w:val="center" w:pos="4513"/>
        </w:tabs>
        <w:spacing w:line="360" w:lineRule="auto"/>
        <w:rPr>
          <w:sz w:val="25"/>
          <w:szCs w:val="25"/>
        </w:rPr>
      </w:pPr>
      <w:r w:rsidRPr="00500F47">
        <w:rPr>
          <w:sz w:val="25"/>
          <w:szCs w:val="25"/>
        </w:rPr>
        <w:t xml:space="preserve">1.1      Background to the study                                                    </w:t>
      </w:r>
      <w:r w:rsidRPr="00500F47">
        <w:rPr>
          <w:sz w:val="25"/>
          <w:szCs w:val="25"/>
        </w:rPr>
        <w:tab/>
      </w:r>
    </w:p>
    <w:p w:rsidR="009B0E78" w:rsidRPr="00500F47" w:rsidRDefault="009B0E78" w:rsidP="00FE5CAE">
      <w:pPr>
        <w:tabs>
          <w:tab w:val="center" w:pos="4513"/>
        </w:tabs>
        <w:spacing w:line="360" w:lineRule="auto"/>
        <w:rPr>
          <w:sz w:val="25"/>
          <w:szCs w:val="25"/>
        </w:rPr>
      </w:pPr>
      <w:r w:rsidRPr="00500F47">
        <w:rPr>
          <w:sz w:val="25"/>
          <w:szCs w:val="25"/>
        </w:rPr>
        <w:t xml:space="preserve">1.2      Statement of the problem                                     </w:t>
      </w:r>
      <w:r w:rsidRPr="00500F47">
        <w:rPr>
          <w:sz w:val="25"/>
          <w:szCs w:val="25"/>
        </w:rPr>
        <w:tab/>
      </w:r>
      <w:r w:rsidRPr="00500F47">
        <w:rPr>
          <w:sz w:val="25"/>
          <w:szCs w:val="25"/>
        </w:rPr>
        <w:tab/>
      </w:r>
    </w:p>
    <w:p w:rsidR="009B0E78" w:rsidRPr="00500F47" w:rsidRDefault="009B0E78" w:rsidP="00FE5CAE">
      <w:pPr>
        <w:spacing w:line="360" w:lineRule="auto"/>
        <w:rPr>
          <w:sz w:val="25"/>
          <w:szCs w:val="25"/>
        </w:rPr>
      </w:pPr>
      <w:r w:rsidRPr="00500F47">
        <w:rPr>
          <w:sz w:val="25"/>
          <w:szCs w:val="25"/>
        </w:rPr>
        <w:t>1.3</w:t>
      </w:r>
      <w:r w:rsidRPr="00500F47">
        <w:rPr>
          <w:sz w:val="25"/>
          <w:szCs w:val="25"/>
        </w:rPr>
        <w:tab/>
        <w:t xml:space="preserve">Research questions                                                </w:t>
      </w:r>
      <w:r w:rsidRPr="00500F47">
        <w:rPr>
          <w:sz w:val="25"/>
          <w:szCs w:val="25"/>
        </w:rPr>
        <w:tab/>
      </w:r>
      <w:r w:rsidRPr="00500F47">
        <w:rPr>
          <w:sz w:val="25"/>
          <w:szCs w:val="25"/>
        </w:rPr>
        <w:tab/>
      </w:r>
    </w:p>
    <w:p w:rsidR="009B0E78" w:rsidRPr="00500F47" w:rsidRDefault="009B0E78" w:rsidP="00FE5CAE">
      <w:pPr>
        <w:spacing w:line="360" w:lineRule="auto"/>
        <w:rPr>
          <w:sz w:val="25"/>
          <w:szCs w:val="25"/>
        </w:rPr>
      </w:pPr>
      <w:r w:rsidRPr="00500F47">
        <w:rPr>
          <w:sz w:val="25"/>
          <w:szCs w:val="25"/>
        </w:rPr>
        <w:t>1.4</w:t>
      </w:r>
      <w:r w:rsidRPr="00500F47">
        <w:rPr>
          <w:sz w:val="25"/>
          <w:szCs w:val="25"/>
        </w:rPr>
        <w:tab/>
        <w:t xml:space="preserve">Objectives of the study                                  </w:t>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rPr>
          <w:sz w:val="25"/>
          <w:szCs w:val="25"/>
        </w:rPr>
      </w:pPr>
      <w:r w:rsidRPr="00500F47">
        <w:rPr>
          <w:sz w:val="25"/>
          <w:szCs w:val="25"/>
        </w:rPr>
        <w:t>1.5</w:t>
      </w:r>
      <w:r w:rsidRPr="00500F47">
        <w:rPr>
          <w:sz w:val="25"/>
          <w:szCs w:val="25"/>
        </w:rPr>
        <w:tab/>
        <w:t>Research Hypotheses</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rPr>
          <w:sz w:val="25"/>
          <w:szCs w:val="25"/>
        </w:rPr>
      </w:pPr>
      <w:r w:rsidRPr="00500F47">
        <w:rPr>
          <w:sz w:val="25"/>
          <w:szCs w:val="25"/>
        </w:rPr>
        <w:t>1.6</w:t>
      </w:r>
      <w:r w:rsidRPr="00500F47">
        <w:rPr>
          <w:sz w:val="25"/>
          <w:szCs w:val="25"/>
        </w:rPr>
        <w:tab/>
        <w:t>Significance of the study</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rPr>
          <w:sz w:val="25"/>
          <w:szCs w:val="25"/>
        </w:rPr>
      </w:pPr>
      <w:r w:rsidRPr="00500F47">
        <w:rPr>
          <w:sz w:val="25"/>
          <w:szCs w:val="25"/>
        </w:rPr>
        <w:t>1.7</w:t>
      </w:r>
      <w:r w:rsidRPr="00500F47">
        <w:rPr>
          <w:sz w:val="25"/>
          <w:szCs w:val="25"/>
        </w:rPr>
        <w:tab/>
        <w:t xml:space="preserve">Scope of the study  </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rPr>
          <w:sz w:val="25"/>
          <w:szCs w:val="25"/>
        </w:rPr>
      </w:pPr>
      <w:r w:rsidRPr="00500F47">
        <w:rPr>
          <w:sz w:val="25"/>
          <w:szCs w:val="25"/>
        </w:rPr>
        <w:t>1.8</w:t>
      </w:r>
      <w:r w:rsidRPr="00500F47">
        <w:rPr>
          <w:sz w:val="25"/>
          <w:szCs w:val="25"/>
        </w:rPr>
        <w:tab/>
        <w:t>Definition of key terms</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jc w:val="center"/>
        <w:rPr>
          <w:b/>
          <w:sz w:val="25"/>
          <w:szCs w:val="25"/>
        </w:rPr>
      </w:pPr>
      <w:r w:rsidRPr="00500F47">
        <w:rPr>
          <w:b/>
          <w:sz w:val="25"/>
          <w:szCs w:val="25"/>
        </w:rPr>
        <w:t>CHAPTER TWO</w:t>
      </w:r>
    </w:p>
    <w:p w:rsidR="009B0E78" w:rsidRPr="00500F47" w:rsidRDefault="009B0E78" w:rsidP="00FE5CAE">
      <w:pPr>
        <w:spacing w:line="360" w:lineRule="auto"/>
        <w:jc w:val="center"/>
        <w:rPr>
          <w:b/>
          <w:sz w:val="25"/>
          <w:szCs w:val="25"/>
        </w:rPr>
      </w:pPr>
      <w:r w:rsidRPr="00500F47">
        <w:rPr>
          <w:b/>
          <w:sz w:val="25"/>
          <w:szCs w:val="25"/>
        </w:rPr>
        <w:t xml:space="preserve"> LITERATURE REVIEW</w:t>
      </w:r>
    </w:p>
    <w:p w:rsidR="00CD7AC1" w:rsidRPr="00500F47" w:rsidRDefault="009B0E78" w:rsidP="00FE5CAE">
      <w:pPr>
        <w:spacing w:line="360" w:lineRule="auto"/>
        <w:rPr>
          <w:sz w:val="25"/>
          <w:szCs w:val="25"/>
        </w:rPr>
      </w:pPr>
      <w:r w:rsidRPr="00500F47">
        <w:rPr>
          <w:sz w:val="25"/>
          <w:szCs w:val="25"/>
        </w:rPr>
        <w:t xml:space="preserve">2.1   </w:t>
      </w:r>
      <w:r w:rsidRPr="00500F47">
        <w:rPr>
          <w:sz w:val="25"/>
          <w:szCs w:val="25"/>
        </w:rPr>
        <w:tab/>
      </w:r>
      <w:r w:rsidR="008F7602" w:rsidRPr="00500F47">
        <w:rPr>
          <w:sz w:val="25"/>
          <w:szCs w:val="25"/>
        </w:rPr>
        <w:t xml:space="preserve">Conceptual </w:t>
      </w:r>
      <w:r w:rsidR="00000231" w:rsidRPr="00500F47">
        <w:rPr>
          <w:sz w:val="25"/>
          <w:szCs w:val="25"/>
        </w:rPr>
        <w:t>Framework</w:t>
      </w:r>
    </w:p>
    <w:p w:rsidR="009B0E78" w:rsidRPr="00500F47" w:rsidRDefault="009B0E78" w:rsidP="00FE5CAE">
      <w:pPr>
        <w:spacing w:line="360" w:lineRule="auto"/>
        <w:rPr>
          <w:sz w:val="25"/>
          <w:szCs w:val="25"/>
        </w:rPr>
      </w:pPr>
      <w:r w:rsidRPr="00500F47">
        <w:rPr>
          <w:sz w:val="25"/>
          <w:szCs w:val="25"/>
        </w:rPr>
        <w:t xml:space="preserve">2.2   </w:t>
      </w:r>
      <w:r w:rsidRPr="00500F47">
        <w:rPr>
          <w:sz w:val="25"/>
          <w:szCs w:val="25"/>
        </w:rPr>
        <w:tab/>
        <w:t xml:space="preserve">Manager versus leader                                                       </w:t>
      </w:r>
    </w:p>
    <w:p w:rsidR="008F7602" w:rsidRPr="00500F47" w:rsidRDefault="009B0E78" w:rsidP="00FE5CAE">
      <w:pPr>
        <w:spacing w:line="360" w:lineRule="auto"/>
        <w:rPr>
          <w:sz w:val="25"/>
          <w:szCs w:val="25"/>
        </w:rPr>
      </w:pPr>
      <w:r w:rsidRPr="00500F47">
        <w:rPr>
          <w:sz w:val="25"/>
          <w:szCs w:val="25"/>
        </w:rPr>
        <w:t xml:space="preserve">2.3    </w:t>
      </w:r>
      <w:r w:rsidRPr="00500F47">
        <w:rPr>
          <w:sz w:val="25"/>
          <w:szCs w:val="25"/>
        </w:rPr>
        <w:tab/>
      </w:r>
      <w:r w:rsidR="008F7602" w:rsidRPr="00500F47">
        <w:rPr>
          <w:sz w:val="25"/>
          <w:szCs w:val="25"/>
        </w:rPr>
        <w:t xml:space="preserve">Theoretical Review </w:t>
      </w:r>
    </w:p>
    <w:p w:rsidR="009B0E78" w:rsidRPr="00500F47" w:rsidRDefault="009B0E78" w:rsidP="00FE5CAE">
      <w:pPr>
        <w:spacing w:line="360" w:lineRule="auto"/>
        <w:rPr>
          <w:sz w:val="25"/>
          <w:szCs w:val="25"/>
        </w:rPr>
      </w:pPr>
      <w:r w:rsidRPr="00500F47">
        <w:rPr>
          <w:sz w:val="25"/>
          <w:szCs w:val="25"/>
        </w:rPr>
        <w:t>2.3.1   Trait theory approach</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rPr>
          <w:sz w:val="25"/>
          <w:szCs w:val="25"/>
        </w:rPr>
      </w:pPr>
      <w:r w:rsidRPr="00500F47">
        <w:rPr>
          <w:sz w:val="25"/>
          <w:szCs w:val="25"/>
        </w:rPr>
        <w:lastRenderedPageBreak/>
        <w:t>2.3.2</w:t>
      </w:r>
      <w:r w:rsidRPr="00500F47">
        <w:rPr>
          <w:sz w:val="25"/>
          <w:szCs w:val="25"/>
        </w:rPr>
        <w:tab/>
      </w:r>
      <w:r w:rsidR="00000231" w:rsidRPr="00500F47">
        <w:rPr>
          <w:sz w:val="25"/>
          <w:szCs w:val="25"/>
        </w:rPr>
        <w:t>Behavioral</w:t>
      </w:r>
      <w:r w:rsidRPr="00500F47">
        <w:rPr>
          <w:sz w:val="25"/>
          <w:szCs w:val="25"/>
        </w:rPr>
        <w:t xml:space="preserve"> leadership theory</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rPr>
          <w:sz w:val="25"/>
          <w:szCs w:val="25"/>
        </w:rPr>
      </w:pPr>
      <w:r w:rsidRPr="00500F47">
        <w:rPr>
          <w:sz w:val="25"/>
          <w:szCs w:val="25"/>
        </w:rPr>
        <w:t>2.3.3</w:t>
      </w:r>
      <w:r w:rsidRPr="00500F47">
        <w:rPr>
          <w:sz w:val="25"/>
          <w:szCs w:val="25"/>
        </w:rPr>
        <w:tab/>
        <w:t xml:space="preserve">Greatman theory                                                                 </w:t>
      </w:r>
      <w:r w:rsidRPr="00500F47">
        <w:rPr>
          <w:sz w:val="25"/>
          <w:szCs w:val="25"/>
        </w:rPr>
        <w:tab/>
      </w:r>
    </w:p>
    <w:p w:rsidR="009B0E78" w:rsidRPr="00500F47" w:rsidRDefault="009B0E78" w:rsidP="00FE5CAE">
      <w:pPr>
        <w:spacing w:line="360" w:lineRule="auto"/>
        <w:ind w:left="720" w:hanging="720"/>
        <w:rPr>
          <w:sz w:val="25"/>
          <w:szCs w:val="25"/>
        </w:rPr>
      </w:pPr>
      <w:r w:rsidRPr="00500F47">
        <w:rPr>
          <w:sz w:val="25"/>
          <w:szCs w:val="25"/>
        </w:rPr>
        <w:t>2.3.4</w:t>
      </w:r>
      <w:r w:rsidRPr="00500F47">
        <w:rPr>
          <w:sz w:val="25"/>
          <w:szCs w:val="25"/>
        </w:rPr>
        <w:tab/>
        <w:t xml:space="preserve">Rensis likert leadership styles                                            </w:t>
      </w:r>
    </w:p>
    <w:p w:rsidR="009B0E78" w:rsidRPr="00500F47" w:rsidRDefault="009B0E78" w:rsidP="00FE5CAE">
      <w:pPr>
        <w:spacing w:line="360" w:lineRule="auto"/>
        <w:rPr>
          <w:sz w:val="25"/>
          <w:szCs w:val="25"/>
        </w:rPr>
      </w:pPr>
      <w:r w:rsidRPr="00500F47">
        <w:rPr>
          <w:sz w:val="25"/>
          <w:szCs w:val="25"/>
        </w:rPr>
        <w:t>2.3.5</w:t>
      </w:r>
      <w:r w:rsidRPr="00500F47">
        <w:rPr>
          <w:sz w:val="25"/>
          <w:szCs w:val="25"/>
        </w:rPr>
        <w:tab/>
        <w:t xml:space="preserve">Managerial grid                                                                 </w:t>
      </w:r>
    </w:p>
    <w:p w:rsidR="009B0E78" w:rsidRPr="00500F47" w:rsidRDefault="009B0E78" w:rsidP="00FE5CAE">
      <w:pPr>
        <w:spacing w:line="360" w:lineRule="auto"/>
        <w:rPr>
          <w:sz w:val="25"/>
          <w:szCs w:val="25"/>
        </w:rPr>
      </w:pPr>
      <w:r w:rsidRPr="00500F47">
        <w:rPr>
          <w:sz w:val="25"/>
          <w:szCs w:val="25"/>
        </w:rPr>
        <w:t>2.3.6</w:t>
      </w:r>
      <w:r w:rsidRPr="00500F47">
        <w:rPr>
          <w:sz w:val="25"/>
          <w:szCs w:val="25"/>
        </w:rPr>
        <w:tab/>
        <w:t xml:space="preserve">Fiedler Contingency model                                                </w:t>
      </w:r>
    </w:p>
    <w:p w:rsidR="009B0E78" w:rsidRPr="00500F47" w:rsidRDefault="009B0E78" w:rsidP="00FE5CAE">
      <w:pPr>
        <w:spacing w:line="360" w:lineRule="auto"/>
        <w:rPr>
          <w:sz w:val="25"/>
          <w:szCs w:val="25"/>
        </w:rPr>
      </w:pPr>
      <w:r w:rsidRPr="00500F47">
        <w:rPr>
          <w:sz w:val="25"/>
          <w:szCs w:val="25"/>
        </w:rPr>
        <w:t>2.3.7   Hersey and Blanchard’s Situational leadership model</w:t>
      </w:r>
    </w:p>
    <w:p w:rsidR="009B0E78" w:rsidRPr="00500F47" w:rsidRDefault="009B0E78" w:rsidP="00FE5CAE">
      <w:pPr>
        <w:spacing w:line="360" w:lineRule="auto"/>
        <w:rPr>
          <w:sz w:val="25"/>
          <w:szCs w:val="25"/>
        </w:rPr>
      </w:pPr>
      <w:r w:rsidRPr="00500F47">
        <w:rPr>
          <w:sz w:val="25"/>
          <w:szCs w:val="25"/>
        </w:rPr>
        <w:t xml:space="preserve">2.3.8   Path goal theory                                                                </w:t>
      </w:r>
    </w:p>
    <w:p w:rsidR="009B0E78" w:rsidRPr="00500F47" w:rsidRDefault="009B0E78" w:rsidP="00FE5CAE">
      <w:pPr>
        <w:spacing w:line="360" w:lineRule="auto"/>
        <w:jc w:val="center"/>
        <w:rPr>
          <w:b/>
          <w:sz w:val="25"/>
          <w:szCs w:val="25"/>
        </w:rPr>
      </w:pPr>
      <w:r w:rsidRPr="00500F47">
        <w:rPr>
          <w:b/>
          <w:sz w:val="25"/>
          <w:szCs w:val="25"/>
        </w:rPr>
        <w:t>CHAPTER THREE</w:t>
      </w:r>
    </w:p>
    <w:p w:rsidR="009B0E78" w:rsidRPr="00500F47" w:rsidRDefault="009B0E78" w:rsidP="00FE5CAE">
      <w:pPr>
        <w:spacing w:line="360" w:lineRule="auto"/>
        <w:jc w:val="center"/>
        <w:rPr>
          <w:b/>
          <w:sz w:val="25"/>
          <w:szCs w:val="25"/>
        </w:rPr>
      </w:pPr>
      <w:r w:rsidRPr="00500F47">
        <w:rPr>
          <w:b/>
          <w:sz w:val="25"/>
          <w:szCs w:val="25"/>
        </w:rPr>
        <w:t>METHODOLOGY</w:t>
      </w:r>
    </w:p>
    <w:p w:rsidR="009B0E78" w:rsidRPr="00500F47" w:rsidRDefault="009B0E78" w:rsidP="00FE5CAE">
      <w:pPr>
        <w:spacing w:line="360" w:lineRule="auto"/>
        <w:rPr>
          <w:sz w:val="25"/>
          <w:szCs w:val="25"/>
        </w:rPr>
      </w:pPr>
      <w:r w:rsidRPr="00500F47">
        <w:rPr>
          <w:sz w:val="25"/>
          <w:szCs w:val="25"/>
        </w:rPr>
        <w:t>3.1</w:t>
      </w:r>
      <w:r w:rsidRPr="00500F47">
        <w:rPr>
          <w:sz w:val="25"/>
          <w:szCs w:val="25"/>
        </w:rPr>
        <w:tab/>
        <w:t xml:space="preserve">Introduction </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rPr>
          <w:sz w:val="25"/>
          <w:szCs w:val="25"/>
        </w:rPr>
      </w:pPr>
      <w:r w:rsidRPr="00500F47">
        <w:rPr>
          <w:sz w:val="25"/>
          <w:szCs w:val="25"/>
        </w:rPr>
        <w:t>3.2</w:t>
      </w:r>
      <w:r w:rsidRPr="00500F47">
        <w:rPr>
          <w:sz w:val="25"/>
          <w:szCs w:val="25"/>
        </w:rPr>
        <w:tab/>
        <w:t xml:space="preserve">Research design                                                                 </w:t>
      </w:r>
      <w:r w:rsidRPr="00500F47">
        <w:rPr>
          <w:sz w:val="25"/>
          <w:szCs w:val="25"/>
        </w:rPr>
        <w:tab/>
      </w:r>
    </w:p>
    <w:p w:rsidR="009B0E78" w:rsidRPr="00500F47" w:rsidRDefault="009B0E78" w:rsidP="00FE5CAE">
      <w:pPr>
        <w:spacing w:line="360" w:lineRule="auto"/>
        <w:rPr>
          <w:sz w:val="25"/>
          <w:szCs w:val="25"/>
        </w:rPr>
      </w:pPr>
    </w:p>
    <w:p w:rsidR="009B0E78" w:rsidRPr="00500F47" w:rsidRDefault="009B0E78" w:rsidP="00FE5CAE">
      <w:pPr>
        <w:spacing w:line="360" w:lineRule="auto"/>
        <w:rPr>
          <w:sz w:val="25"/>
          <w:szCs w:val="25"/>
        </w:rPr>
      </w:pPr>
      <w:r w:rsidRPr="00500F47">
        <w:rPr>
          <w:sz w:val="25"/>
          <w:szCs w:val="25"/>
        </w:rPr>
        <w:t xml:space="preserve">3.3     Population of the Study                              </w:t>
      </w:r>
    </w:p>
    <w:p w:rsidR="009B0E78" w:rsidRPr="00500F47" w:rsidRDefault="009B0E78" w:rsidP="00FE5CAE">
      <w:pPr>
        <w:spacing w:line="360" w:lineRule="auto"/>
        <w:rPr>
          <w:sz w:val="25"/>
          <w:szCs w:val="25"/>
        </w:rPr>
      </w:pPr>
      <w:r w:rsidRPr="00500F47">
        <w:rPr>
          <w:sz w:val="25"/>
          <w:szCs w:val="25"/>
        </w:rPr>
        <w:t>3.4</w:t>
      </w:r>
      <w:r w:rsidRPr="00500F47">
        <w:rPr>
          <w:sz w:val="25"/>
          <w:szCs w:val="25"/>
        </w:rPr>
        <w:tab/>
        <w:t>Sample and Sampling techniques</w:t>
      </w:r>
      <w:r w:rsidRPr="00500F47">
        <w:rPr>
          <w:sz w:val="25"/>
          <w:szCs w:val="25"/>
        </w:rPr>
        <w:tab/>
      </w:r>
      <w:r w:rsidRPr="00500F47">
        <w:rPr>
          <w:sz w:val="25"/>
          <w:szCs w:val="25"/>
        </w:rPr>
        <w:tab/>
      </w:r>
      <w:r w:rsidRPr="00500F47">
        <w:rPr>
          <w:sz w:val="25"/>
          <w:szCs w:val="25"/>
        </w:rPr>
        <w:tab/>
        <w:t xml:space="preserve">        </w:t>
      </w:r>
    </w:p>
    <w:p w:rsidR="009B0E78" w:rsidRPr="00500F47" w:rsidRDefault="009B0E78" w:rsidP="00FE5CAE">
      <w:pPr>
        <w:spacing w:line="360" w:lineRule="auto"/>
        <w:rPr>
          <w:sz w:val="25"/>
          <w:szCs w:val="25"/>
        </w:rPr>
      </w:pPr>
      <w:r w:rsidRPr="00500F47">
        <w:rPr>
          <w:sz w:val="25"/>
          <w:szCs w:val="25"/>
        </w:rPr>
        <w:t>3.5</w:t>
      </w:r>
      <w:r w:rsidRPr="00500F47">
        <w:rPr>
          <w:sz w:val="25"/>
          <w:szCs w:val="25"/>
        </w:rPr>
        <w:tab/>
        <w:t xml:space="preserve">Method of data collection                                                 </w:t>
      </w:r>
    </w:p>
    <w:p w:rsidR="009B0E78" w:rsidRPr="00500F47" w:rsidRDefault="009B0E78" w:rsidP="00FE5CAE">
      <w:pPr>
        <w:spacing w:line="360" w:lineRule="auto"/>
        <w:rPr>
          <w:sz w:val="25"/>
          <w:szCs w:val="25"/>
        </w:rPr>
      </w:pPr>
      <w:r w:rsidRPr="00500F47">
        <w:rPr>
          <w:sz w:val="25"/>
          <w:szCs w:val="25"/>
        </w:rPr>
        <w:t>3.6</w:t>
      </w:r>
      <w:r w:rsidRPr="00500F47">
        <w:rPr>
          <w:sz w:val="25"/>
          <w:szCs w:val="25"/>
        </w:rPr>
        <w:tab/>
        <w:t>Instruments of data collection</w:t>
      </w:r>
      <w:r w:rsidRPr="00500F47">
        <w:rPr>
          <w:sz w:val="25"/>
          <w:szCs w:val="25"/>
        </w:rPr>
        <w:tab/>
      </w:r>
      <w:r w:rsidRPr="00500F47">
        <w:rPr>
          <w:sz w:val="25"/>
          <w:szCs w:val="25"/>
        </w:rPr>
        <w:tab/>
      </w:r>
      <w:r w:rsidRPr="00500F47">
        <w:rPr>
          <w:sz w:val="25"/>
          <w:szCs w:val="25"/>
        </w:rPr>
        <w:tab/>
      </w:r>
      <w:r w:rsidRPr="00500F47">
        <w:rPr>
          <w:sz w:val="25"/>
          <w:szCs w:val="25"/>
        </w:rPr>
        <w:tab/>
        <w:t xml:space="preserve">        </w:t>
      </w:r>
    </w:p>
    <w:p w:rsidR="009B0E78" w:rsidRPr="00500F47" w:rsidRDefault="009B0E78" w:rsidP="00FE5CAE">
      <w:pPr>
        <w:spacing w:line="360" w:lineRule="auto"/>
        <w:rPr>
          <w:sz w:val="25"/>
          <w:szCs w:val="25"/>
        </w:rPr>
      </w:pPr>
      <w:r w:rsidRPr="00500F47">
        <w:rPr>
          <w:sz w:val="25"/>
          <w:szCs w:val="25"/>
        </w:rPr>
        <w:t xml:space="preserve">3.7      Method of data analysis                                                   </w:t>
      </w:r>
    </w:p>
    <w:p w:rsidR="004919A8" w:rsidRDefault="009B0E78" w:rsidP="00FE5CAE">
      <w:pPr>
        <w:spacing w:line="360" w:lineRule="auto"/>
        <w:rPr>
          <w:sz w:val="25"/>
          <w:szCs w:val="25"/>
        </w:rPr>
      </w:pPr>
      <w:r w:rsidRPr="00500F47">
        <w:rPr>
          <w:sz w:val="25"/>
          <w:szCs w:val="25"/>
        </w:rPr>
        <w:t>3.8</w:t>
      </w:r>
      <w:r w:rsidRPr="00500F47">
        <w:rPr>
          <w:sz w:val="25"/>
          <w:szCs w:val="25"/>
        </w:rPr>
        <w:tab/>
        <w:t>Brief History of the Case Study</w:t>
      </w:r>
      <w:r w:rsidRPr="00500F47">
        <w:rPr>
          <w:sz w:val="25"/>
          <w:szCs w:val="25"/>
        </w:rPr>
        <w:tab/>
      </w:r>
      <w:r w:rsidRPr="00500F47">
        <w:rPr>
          <w:sz w:val="25"/>
          <w:szCs w:val="25"/>
        </w:rPr>
        <w:tab/>
      </w:r>
    </w:p>
    <w:p w:rsidR="004919A8" w:rsidRDefault="004919A8" w:rsidP="00FE5CAE">
      <w:pPr>
        <w:spacing w:after="200" w:line="360" w:lineRule="auto"/>
        <w:rPr>
          <w:sz w:val="25"/>
          <w:szCs w:val="25"/>
        </w:rPr>
      </w:pPr>
      <w:r>
        <w:rPr>
          <w:sz w:val="25"/>
          <w:szCs w:val="25"/>
        </w:rPr>
        <w:br w:type="page"/>
      </w:r>
    </w:p>
    <w:p w:rsidR="009B0E78" w:rsidRPr="00500F47" w:rsidRDefault="009B0E78" w:rsidP="00FE5CAE">
      <w:pPr>
        <w:spacing w:line="360" w:lineRule="auto"/>
        <w:rPr>
          <w:sz w:val="25"/>
          <w:szCs w:val="25"/>
        </w:rPr>
      </w:pPr>
      <w:r w:rsidRPr="00500F47">
        <w:rPr>
          <w:sz w:val="25"/>
          <w:szCs w:val="25"/>
        </w:rPr>
        <w:lastRenderedPageBreak/>
        <w:tab/>
      </w:r>
      <w:r w:rsidRPr="00500F47">
        <w:rPr>
          <w:sz w:val="25"/>
          <w:szCs w:val="25"/>
        </w:rPr>
        <w:tab/>
        <w:t xml:space="preserve">         </w:t>
      </w:r>
    </w:p>
    <w:p w:rsidR="009B0E78" w:rsidRPr="00500F47" w:rsidRDefault="009B0E78" w:rsidP="00FE5CAE">
      <w:pPr>
        <w:spacing w:line="360" w:lineRule="auto"/>
        <w:jc w:val="center"/>
        <w:rPr>
          <w:b/>
          <w:sz w:val="25"/>
          <w:szCs w:val="25"/>
        </w:rPr>
      </w:pPr>
    </w:p>
    <w:p w:rsidR="009B0E78" w:rsidRPr="00500F47" w:rsidRDefault="009B0E78" w:rsidP="00FE5CAE">
      <w:pPr>
        <w:spacing w:line="360" w:lineRule="auto"/>
        <w:jc w:val="center"/>
        <w:rPr>
          <w:b/>
          <w:sz w:val="25"/>
          <w:szCs w:val="25"/>
        </w:rPr>
      </w:pPr>
      <w:r w:rsidRPr="00500F47">
        <w:rPr>
          <w:b/>
          <w:sz w:val="25"/>
          <w:szCs w:val="25"/>
        </w:rPr>
        <w:t>CHAPTER FOUR</w:t>
      </w:r>
    </w:p>
    <w:p w:rsidR="009B0E78" w:rsidRPr="00500F47" w:rsidRDefault="009B0E78" w:rsidP="00FE5CAE">
      <w:pPr>
        <w:spacing w:line="360" w:lineRule="auto"/>
        <w:jc w:val="center"/>
        <w:rPr>
          <w:b/>
          <w:sz w:val="25"/>
          <w:szCs w:val="25"/>
        </w:rPr>
      </w:pPr>
      <w:r w:rsidRPr="00500F47">
        <w:rPr>
          <w:b/>
          <w:sz w:val="25"/>
          <w:szCs w:val="25"/>
        </w:rPr>
        <w:t xml:space="preserve"> DATA PRESENTATION AND ANALYSIS</w:t>
      </w:r>
    </w:p>
    <w:p w:rsidR="009B0E78" w:rsidRPr="00500F47" w:rsidRDefault="009B0E78" w:rsidP="00FE5CAE">
      <w:pPr>
        <w:spacing w:line="360" w:lineRule="auto"/>
        <w:rPr>
          <w:sz w:val="25"/>
          <w:szCs w:val="25"/>
        </w:rPr>
      </w:pPr>
      <w:r w:rsidRPr="00500F47">
        <w:rPr>
          <w:sz w:val="25"/>
          <w:szCs w:val="25"/>
        </w:rPr>
        <w:t>4.1</w:t>
      </w:r>
      <w:r w:rsidRPr="00500F47">
        <w:rPr>
          <w:sz w:val="25"/>
          <w:szCs w:val="25"/>
        </w:rPr>
        <w:tab/>
        <w:t xml:space="preserve">Introduction   </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rPr>
          <w:sz w:val="25"/>
          <w:szCs w:val="25"/>
        </w:rPr>
      </w:pPr>
      <w:r w:rsidRPr="00500F47">
        <w:rPr>
          <w:sz w:val="25"/>
          <w:szCs w:val="25"/>
        </w:rPr>
        <w:t>4.2</w:t>
      </w:r>
      <w:r w:rsidRPr="00500F47">
        <w:rPr>
          <w:sz w:val="25"/>
          <w:szCs w:val="25"/>
        </w:rPr>
        <w:tab/>
        <w:t xml:space="preserve">Analysis of respondent’s bio data      </w:t>
      </w:r>
      <w:r w:rsidRPr="00500F47">
        <w:rPr>
          <w:sz w:val="25"/>
          <w:szCs w:val="25"/>
        </w:rPr>
        <w:tab/>
      </w:r>
    </w:p>
    <w:p w:rsidR="009B0E78" w:rsidRPr="00500F47" w:rsidRDefault="009B0E78" w:rsidP="00FE5CAE">
      <w:pPr>
        <w:spacing w:line="360" w:lineRule="auto"/>
        <w:rPr>
          <w:sz w:val="25"/>
          <w:szCs w:val="25"/>
        </w:rPr>
      </w:pPr>
      <w:r w:rsidRPr="00500F47">
        <w:rPr>
          <w:sz w:val="25"/>
          <w:szCs w:val="25"/>
        </w:rPr>
        <w:t>4.3</w:t>
      </w:r>
      <w:r w:rsidRPr="00500F47">
        <w:rPr>
          <w:sz w:val="25"/>
          <w:szCs w:val="25"/>
        </w:rPr>
        <w:tab/>
        <w:t xml:space="preserve">Test of hypothesis                                                     </w:t>
      </w:r>
      <w:r w:rsidRPr="00500F47">
        <w:rPr>
          <w:sz w:val="25"/>
          <w:szCs w:val="25"/>
        </w:rPr>
        <w:tab/>
      </w:r>
    </w:p>
    <w:p w:rsidR="009B0E78" w:rsidRPr="00500F47" w:rsidRDefault="009B0E78" w:rsidP="00FE5CAE">
      <w:pPr>
        <w:spacing w:line="360" w:lineRule="auto"/>
        <w:rPr>
          <w:sz w:val="25"/>
          <w:szCs w:val="25"/>
        </w:rPr>
      </w:pPr>
      <w:r w:rsidRPr="00500F47">
        <w:rPr>
          <w:sz w:val="25"/>
          <w:szCs w:val="25"/>
        </w:rPr>
        <w:t xml:space="preserve">4.4      Summary of the interpretation of the hypothesis               </w:t>
      </w:r>
    </w:p>
    <w:p w:rsidR="009B0E78" w:rsidRPr="00500F47" w:rsidRDefault="009B0E78" w:rsidP="00FE5CAE">
      <w:pPr>
        <w:spacing w:line="360" w:lineRule="auto"/>
        <w:jc w:val="center"/>
        <w:rPr>
          <w:b/>
          <w:sz w:val="25"/>
          <w:szCs w:val="25"/>
        </w:rPr>
      </w:pPr>
    </w:p>
    <w:p w:rsidR="009B0E78" w:rsidRPr="00500F47" w:rsidRDefault="009B0E78" w:rsidP="00FE5CAE">
      <w:pPr>
        <w:spacing w:line="360" w:lineRule="auto"/>
        <w:jc w:val="center"/>
        <w:rPr>
          <w:b/>
          <w:sz w:val="25"/>
          <w:szCs w:val="25"/>
        </w:rPr>
      </w:pPr>
      <w:r w:rsidRPr="00500F47">
        <w:rPr>
          <w:b/>
          <w:sz w:val="25"/>
          <w:szCs w:val="25"/>
        </w:rPr>
        <w:t>CHAPTER FIVE</w:t>
      </w:r>
    </w:p>
    <w:p w:rsidR="009B0E78" w:rsidRPr="00500F47" w:rsidRDefault="009B0E78" w:rsidP="00FE5CAE">
      <w:pPr>
        <w:spacing w:line="360" w:lineRule="auto"/>
        <w:jc w:val="center"/>
        <w:rPr>
          <w:b/>
          <w:sz w:val="25"/>
          <w:szCs w:val="25"/>
        </w:rPr>
      </w:pPr>
      <w:r w:rsidRPr="00500F47">
        <w:rPr>
          <w:b/>
          <w:sz w:val="25"/>
          <w:szCs w:val="25"/>
        </w:rPr>
        <w:t xml:space="preserve"> SUMMARY, CONCLUSION AND RECOMMENDATION</w:t>
      </w:r>
    </w:p>
    <w:p w:rsidR="009B0E78" w:rsidRPr="00500F47" w:rsidRDefault="009B0E78" w:rsidP="00FE5CAE">
      <w:pPr>
        <w:spacing w:line="360" w:lineRule="auto"/>
        <w:jc w:val="both"/>
        <w:rPr>
          <w:sz w:val="25"/>
          <w:szCs w:val="25"/>
        </w:rPr>
      </w:pPr>
      <w:r w:rsidRPr="00500F47">
        <w:rPr>
          <w:sz w:val="25"/>
          <w:szCs w:val="25"/>
        </w:rPr>
        <w:t>5.1</w:t>
      </w:r>
      <w:r w:rsidRPr="00500F47">
        <w:rPr>
          <w:sz w:val="25"/>
          <w:szCs w:val="25"/>
        </w:rPr>
        <w:tab/>
        <w:t xml:space="preserve">Summary                                                                 </w:t>
      </w:r>
      <w:r w:rsidRPr="00500F47">
        <w:rPr>
          <w:sz w:val="25"/>
          <w:szCs w:val="25"/>
        </w:rPr>
        <w:tab/>
      </w:r>
      <w:r w:rsidRPr="00500F47">
        <w:rPr>
          <w:sz w:val="25"/>
          <w:szCs w:val="25"/>
        </w:rPr>
        <w:tab/>
      </w:r>
    </w:p>
    <w:p w:rsidR="009B0E78" w:rsidRPr="00500F47" w:rsidRDefault="009B0E78" w:rsidP="00FE5CAE">
      <w:pPr>
        <w:spacing w:line="360" w:lineRule="auto"/>
        <w:jc w:val="both"/>
        <w:rPr>
          <w:sz w:val="25"/>
          <w:szCs w:val="25"/>
        </w:rPr>
      </w:pPr>
      <w:r w:rsidRPr="00500F47">
        <w:rPr>
          <w:sz w:val="25"/>
          <w:szCs w:val="25"/>
        </w:rPr>
        <w:t xml:space="preserve">5.2 </w:t>
      </w:r>
      <w:r w:rsidRPr="00500F47">
        <w:rPr>
          <w:sz w:val="25"/>
          <w:szCs w:val="25"/>
        </w:rPr>
        <w:tab/>
        <w:t xml:space="preserve">Conclusion                                     </w:t>
      </w:r>
      <w:r w:rsidRPr="00500F47">
        <w:rPr>
          <w:sz w:val="25"/>
          <w:szCs w:val="25"/>
        </w:rPr>
        <w:tab/>
      </w:r>
      <w:r w:rsidRPr="00500F47">
        <w:rPr>
          <w:sz w:val="25"/>
          <w:szCs w:val="25"/>
        </w:rPr>
        <w:tab/>
      </w:r>
    </w:p>
    <w:p w:rsidR="009B0E78" w:rsidRPr="00500F47" w:rsidRDefault="009B0E78" w:rsidP="00FE5CAE">
      <w:pPr>
        <w:spacing w:line="360" w:lineRule="auto"/>
        <w:jc w:val="both"/>
        <w:rPr>
          <w:sz w:val="25"/>
          <w:szCs w:val="25"/>
        </w:rPr>
      </w:pPr>
      <w:r w:rsidRPr="00500F47">
        <w:rPr>
          <w:sz w:val="25"/>
          <w:szCs w:val="25"/>
        </w:rPr>
        <w:t>5.3</w:t>
      </w:r>
      <w:r w:rsidRPr="00500F47">
        <w:rPr>
          <w:sz w:val="25"/>
          <w:szCs w:val="25"/>
        </w:rPr>
        <w:tab/>
        <w:t xml:space="preserve">Recommendations                                                   </w:t>
      </w:r>
      <w:r w:rsidRPr="00500F47">
        <w:rPr>
          <w:sz w:val="25"/>
          <w:szCs w:val="25"/>
        </w:rPr>
        <w:tab/>
      </w:r>
      <w:r w:rsidRPr="00500F47">
        <w:rPr>
          <w:sz w:val="25"/>
          <w:szCs w:val="25"/>
        </w:rPr>
        <w:tab/>
      </w:r>
    </w:p>
    <w:p w:rsidR="009B0E78" w:rsidRPr="00500F47" w:rsidRDefault="009B0E78" w:rsidP="00FE5CAE">
      <w:pPr>
        <w:spacing w:line="360" w:lineRule="auto"/>
        <w:jc w:val="both"/>
        <w:rPr>
          <w:sz w:val="25"/>
          <w:szCs w:val="25"/>
        </w:rPr>
      </w:pPr>
      <w:r w:rsidRPr="00500F47">
        <w:rPr>
          <w:sz w:val="25"/>
          <w:szCs w:val="25"/>
        </w:rPr>
        <w:t>REFERENCES</w:t>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jc w:val="both"/>
        <w:rPr>
          <w:sz w:val="25"/>
          <w:szCs w:val="25"/>
        </w:rPr>
      </w:pPr>
      <w:r w:rsidRPr="00500F47">
        <w:rPr>
          <w:sz w:val="25"/>
          <w:szCs w:val="25"/>
        </w:rPr>
        <w:t>APPENDIX:</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jc w:val="both"/>
        <w:rPr>
          <w:sz w:val="25"/>
          <w:szCs w:val="25"/>
        </w:rPr>
      </w:pPr>
      <w:r w:rsidRPr="00500F47">
        <w:rPr>
          <w:sz w:val="25"/>
          <w:szCs w:val="25"/>
        </w:rPr>
        <w:t>Questionnaire</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jc w:val="both"/>
        <w:rPr>
          <w:sz w:val="25"/>
          <w:szCs w:val="25"/>
        </w:rPr>
      </w:pPr>
      <w:r w:rsidRPr="00500F47">
        <w:rPr>
          <w:sz w:val="25"/>
          <w:szCs w:val="25"/>
        </w:rPr>
        <w:t>Interview</w:t>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r w:rsidRPr="00500F47">
        <w:rPr>
          <w:sz w:val="25"/>
          <w:szCs w:val="25"/>
        </w:rPr>
        <w:tab/>
      </w:r>
    </w:p>
    <w:p w:rsidR="009B0E78" w:rsidRPr="00500F47" w:rsidRDefault="009B0E78" w:rsidP="00FE5CAE">
      <w:pPr>
        <w:spacing w:line="360" w:lineRule="auto"/>
        <w:rPr>
          <w:b/>
          <w:sz w:val="25"/>
          <w:szCs w:val="25"/>
        </w:rPr>
      </w:pPr>
      <w:r w:rsidRPr="00500F47">
        <w:rPr>
          <w:b/>
          <w:sz w:val="25"/>
          <w:szCs w:val="25"/>
        </w:rPr>
        <w:br w:type="page"/>
      </w:r>
    </w:p>
    <w:p w:rsidR="00EA53F7" w:rsidRPr="00500F47" w:rsidRDefault="00EA53F7" w:rsidP="00FE5CAE">
      <w:pPr>
        <w:spacing w:line="360" w:lineRule="auto"/>
        <w:jc w:val="center"/>
        <w:rPr>
          <w:b/>
          <w:sz w:val="25"/>
          <w:szCs w:val="25"/>
        </w:rPr>
      </w:pPr>
      <w:r w:rsidRPr="00500F47">
        <w:rPr>
          <w:b/>
          <w:sz w:val="25"/>
          <w:szCs w:val="25"/>
        </w:rPr>
        <w:lastRenderedPageBreak/>
        <w:t>Abstract</w:t>
      </w:r>
    </w:p>
    <w:p w:rsidR="00EA53F7" w:rsidRPr="00500F47" w:rsidRDefault="00EA53F7" w:rsidP="00FE5CAE">
      <w:pPr>
        <w:spacing w:line="360" w:lineRule="auto"/>
        <w:jc w:val="center"/>
        <w:rPr>
          <w:b/>
          <w:sz w:val="25"/>
          <w:szCs w:val="25"/>
        </w:rPr>
      </w:pPr>
    </w:p>
    <w:p w:rsidR="00EA53F7" w:rsidRPr="00500F47" w:rsidRDefault="00EA53F7" w:rsidP="00FE5CAE">
      <w:pPr>
        <w:spacing w:line="360" w:lineRule="auto"/>
        <w:rPr>
          <w:b/>
          <w:sz w:val="25"/>
          <w:szCs w:val="25"/>
        </w:rPr>
      </w:pPr>
      <w:r w:rsidRPr="00500F47">
        <w:rPr>
          <w:b/>
          <w:sz w:val="25"/>
          <w:szCs w:val="25"/>
        </w:rPr>
        <w:t>This study investigates the impact of strategic leadership on the achievement of organizational objectives, using the National Directorate of Employment (NDE), Ilorin, as a case study. It explores the relationship between leadership approaches and employee attitudes, performance, and overall organizational success. The research delves into the concept of leadership, distinguishing between managerial and leadership roles, and examines various leadership theories and styles. Data for the study were collected primarily through structured questionnaires and interviews. The analysis employed multiple regression and Analysis of Variance (ANOVA) techniques to test the formulated hypotheses. Findings reveal that strategic leadership significantly influences employee attitudes and contributes to the realization of organizational goals. The study also identified challenges in leader-employee relationships that could hinder goal attainment. Based on the findings, it is recommended that leaders adopt participative leadership practices, encouraging employee involvement in decision-making processes in line with the principles of Management by Objectives (MBO). Furthermore, to overcome resistance to change and enhance performance, organizations should foster open communication, provide training, and adopt motivational strategies such as negotiation, rewards, and employee support systems.</w:t>
      </w:r>
    </w:p>
    <w:p w:rsidR="00EA53F7" w:rsidRPr="00500F47" w:rsidRDefault="00EA53F7" w:rsidP="00FE5CAE">
      <w:pPr>
        <w:spacing w:line="360" w:lineRule="auto"/>
        <w:rPr>
          <w:b/>
          <w:sz w:val="25"/>
          <w:szCs w:val="25"/>
        </w:rPr>
      </w:pPr>
    </w:p>
    <w:p w:rsidR="00EA53F7" w:rsidRPr="00500F47" w:rsidRDefault="00EA53F7" w:rsidP="00FE5CAE">
      <w:pPr>
        <w:spacing w:line="360" w:lineRule="auto"/>
        <w:rPr>
          <w:b/>
          <w:sz w:val="25"/>
          <w:szCs w:val="25"/>
        </w:rPr>
      </w:pPr>
      <w:r w:rsidRPr="00500F47">
        <w:rPr>
          <w:b/>
          <w:sz w:val="25"/>
          <w:szCs w:val="25"/>
        </w:rPr>
        <w:t>Keywords: Strategic Leadership, Organizational Objectives, Employee Attitude, Leadership Styles, Management by Objectives (MBO), Decision-Making, Employee Performance, National Directorate of Employment (NDE)</w:t>
      </w:r>
    </w:p>
    <w:p w:rsidR="009B0E78" w:rsidRPr="00500F47" w:rsidRDefault="009B0E78" w:rsidP="00FE5CAE">
      <w:pPr>
        <w:spacing w:line="360" w:lineRule="auto"/>
        <w:rPr>
          <w:b/>
          <w:sz w:val="25"/>
          <w:szCs w:val="25"/>
        </w:rPr>
      </w:pPr>
      <w:r w:rsidRPr="00500F47">
        <w:rPr>
          <w:b/>
          <w:sz w:val="25"/>
          <w:szCs w:val="25"/>
        </w:rPr>
        <w:t>CHAPTER ONE</w:t>
      </w:r>
    </w:p>
    <w:p w:rsidR="00EA53F7" w:rsidRPr="00500F47" w:rsidRDefault="00EA53F7" w:rsidP="00FE5CAE">
      <w:pPr>
        <w:spacing w:after="200" w:line="360" w:lineRule="auto"/>
        <w:rPr>
          <w:b/>
          <w:sz w:val="25"/>
          <w:szCs w:val="25"/>
        </w:rPr>
      </w:pPr>
      <w:r w:rsidRPr="00500F47">
        <w:rPr>
          <w:b/>
          <w:sz w:val="25"/>
          <w:szCs w:val="25"/>
        </w:rPr>
        <w:br w:type="page"/>
      </w:r>
    </w:p>
    <w:p w:rsidR="00EA53F7" w:rsidRPr="00500F47" w:rsidRDefault="00EA53F7" w:rsidP="00FE5CAE">
      <w:pPr>
        <w:spacing w:line="360" w:lineRule="auto"/>
        <w:jc w:val="center"/>
        <w:rPr>
          <w:b/>
          <w:sz w:val="25"/>
          <w:szCs w:val="25"/>
        </w:rPr>
      </w:pPr>
      <w:r w:rsidRPr="00500F47">
        <w:rPr>
          <w:b/>
          <w:sz w:val="25"/>
          <w:szCs w:val="25"/>
        </w:rPr>
        <w:lastRenderedPageBreak/>
        <w:t>CHAPTER ONE</w:t>
      </w:r>
    </w:p>
    <w:p w:rsidR="009B0E78" w:rsidRPr="00500F47" w:rsidRDefault="009B0E78" w:rsidP="00FE5CAE">
      <w:pPr>
        <w:spacing w:line="360" w:lineRule="auto"/>
        <w:jc w:val="center"/>
        <w:rPr>
          <w:b/>
          <w:sz w:val="25"/>
          <w:szCs w:val="25"/>
        </w:rPr>
      </w:pPr>
      <w:r w:rsidRPr="00500F47">
        <w:rPr>
          <w:b/>
          <w:sz w:val="25"/>
          <w:szCs w:val="25"/>
        </w:rPr>
        <w:t>INTRODUCTION</w:t>
      </w:r>
    </w:p>
    <w:p w:rsidR="001362B8" w:rsidRPr="00500F47" w:rsidRDefault="001362B8" w:rsidP="00FE5CAE">
      <w:pPr>
        <w:spacing w:line="360" w:lineRule="auto"/>
        <w:jc w:val="center"/>
        <w:rPr>
          <w:b/>
          <w:sz w:val="25"/>
          <w:szCs w:val="25"/>
        </w:rPr>
      </w:pPr>
    </w:p>
    <w:p w:rsidR="00EA53F7" w:rsidRPr="00500F47" w:rsidRDefault="00EA53F7" w:rsidP="00FE5CAE">
      <w:pPr>
        <w:tabs>
          <w:tab w:val="left" w:pos="2250"/>
        </w:tabs>
        <w:spacing w:line="360" w:lineRule="auto"/>
        <w:rPr>
          <w:b/>
          <w:sz w:val="25"/>
          <w:szCs w:val="25"/>
        </w:rPr>
      </w:pPr>
      <w:r w:rsidRPr="00500F47">
        <w:rPr>
          <w:b/>
          <w:sz w:val="25"/>
          <w:szCs w:val="25"/>
        </w:rPr>
        <w:t>1.1 Background to the Study</w:t>
      </w:r>
    </w:p>
    <w:p w:rsidR="00EA53F7" w:rsidRPr="00500F47" w:rsidRDefault="00EA53F7" w:rsidP="00FE5CAE">
      <w:pPr>
        <w:tabs>
          <w:tab w:val="left" w:pos="2250"/>
        </w:tabs>
        <w:spacing w:line="360" w:lineRule="auto"/>
        <w:ind w:firstLine="720"/>
        <w:rPr>
          <w:sz w:val="25"/>
          <w:szCs w:val="25"/>
        </w:rPr>
      </w:pPr>
      <w:r w:rsidRPr="00500F47">
        <w:rPr>
          <w:sz w:val="25"/>
          <w:szCs w:val="25"/>
        </w:rPr>
        <w:t>Leadership has captivated human interest since the beginning of recorded history. The pursuit of effective leadership remains a central theme in the evolution of civilizations and organizations alike. In contemporary organizational management, leadership plays a crucial role in shaping strategic direction and achieving set objectives. It encompasses not only the capacity to influence others but also the ability to motivate, guide, and align individuals with organizational goals. As Omotosho (2001) notes, leadership involves the managerial ability to accomplish group objectives by working with and through people, a process anchored in communication, trust, and mutual respect.</w:t>
      </w:r>
    </w:p>
    <w:p w:rsidR="00EA53F7" w:rsidRPr="00500F47" w:rsidRDefault="00EA53F7" w:rsidP="00FE5CAE">
      <w:pPr>
        <w:tabs>
          <w:tab w:val="left" w:pos="2250"/>
        </w:tabs>
        <w:spacing w:line="360" w:lineRule="auto"/>
        <w:ind w:firstLine="720"/>
        <w:rPr>
          <w:sz w:val="25"/>
          <w:szCs w:val="25"/>
        </w:rPr>
      </w:pPr>
      <w:r w:rsidRPr="00500F47">
        <w:rPr>
          <w:sz w:val="25"/>
          <w:szCs w:val="25"/>
        </w:rPr>
        <w:t>One of the most critical elements of leadership is the relationship between leaders and their followers. According to Noormala and Syed (2009), as well as Graen and Uhl-Bien (1995), successful interactions between leaders and employees are central to the overall functioning of an organization. Leadership is essential in reducing uncertainties and enabling organizations to progress towards their objectives despite various internal and external challenges.</w:t>
      </w:r>
    </w:p>
    <w:p w:rsidR="00EA53F7" w:rsidRPr="00500F47" w:rsidRDefault="00EA53F7" w:rsidP="00FE5CAE">
      <w:pPr>
        <w:tabs>
          <w:tab w:val="left" w:pos="2250"/>
        </w:tabs>
        <w:spacing w:line="360" w:lineRule="auto"/>
        <w:ind w:firstLine="720"/>
        <w:rPr>
          <w:sz w:val="25"/>
          <w:szCs w:val="25"/>
        </w:rPr>
      </w:pPr>
      <w:r w:rsidRPr="00500F47">
        <w:rPr>
          <w:sz w:val="25"/>
          <w:szCs w:val="25"/>
        </w:rPr>
        <w:t>Strategic leadership, in particular, focuses on aligning organizational vision with execution. It emphasizes long-term planning, adaptability, and the empowerment of employees. Scholars like Avolio, Bass, and Jung (1999) differentiate between transactional leadership—which is reward-based and performance-centered—and transformational leadership, which seeks to inspire and engage followers through innovation, individual consideration, and motivation.</w:t>
      </w:r>
    </w:p>
    <w:p w:rsidR="00EA53F7" w:rsidRPr="00500F47" w:rsidRDefault="00EA53F7" w:rsidP="00FE5CAE">
      <w:pPr>
        <w:tabs>
          <w:tab w:val="left" w:pos="2250"/>
        </w:tabs>
        <w:spacing w:line="360" w:lineRule="auto"/>
        <w:ind w:firstLine="720"/>
        <w:rPr>
          <w:sz w:val="25"/>
          <w:szCs w:val="25"/>
        </w:rPr>
      </w:pPr>
      <w:r w:rsidRPr="00500F47">
        <w:rPr>
          <w:sz w:val="25"/>
          <w:szCs w:val="25"/>
        </w:rPr>
        <w:t xml:space="preserve">In Nigeria, the implications of leadership styles are far-reaching. Expressions like “I don’t care” or “Why should I kill myself for them?” often reflect dissatisfaction among employees and signal leadership deficiencies. These attitudes hinder productivity and organizational growth. </w:t>
      </w:r>
      <w:r w:rsidRPr="00500F47">
        <w:rPr>
          <w:sz w:val="25"/>
          <w:szCs w:val="25"/>
        </w:rPr>
        <w:lastRenderedPageBreak/>
        <w:t>Therefore, the style and quality of leadership can greatly influence employee morale, performance, and ultimately, the realization of organizational goals.</w:t>
      </w:r>
    </w:p>
    <w:p w:rsidR="00EA53F7" w:rsidRPr="00500F47" w:rsidRDefault="00EA53F7" w:rsidP="00FE5CAE">
      <w:pPr>
        <w:tabs>
          <w:tab w:val="left" w:pos="2250"/>
        </w:tabs>
        <w:spacing w:line="360" w:lineRule="auto"/>
        <w:rPr>
          <w:sz w:val="25"/>
          <w:szCs w:val="25"/>
        </w:rPr>
      </w:pPr>
      <w:r w:rsidRPr="00500F47">
        <w:rPr>
          <w:sz w:val="25"/>
          <w:szCs w:val="25"/>
        </w:rPr>
        <w:t>This study focuses on evaluating how strategic leadership practices influence the achievement of organizational objectives, using the National Directorate of Employment (NDE), Ilorin, as a case study. It seeks to determine which leadership styles foster goal attainment and employee commitment within the context of a Nigerian public sector organization.</w:t>
      </w:r>
    </w:p>
    <w:p w:rsidR="00EA53F7" w:rsidRPr="00500F47" w:rsidRDefault="00EA53F7" w:rsidP="00FE5CAE">
      <w:pPr>
        <w:tabs>
          <w:tab w:val="left" w:pos="2250"/>
        </w:tabs>
        <w:spacing w:line="360" w:lineRule="auto"/>
        <w:rPr>
          <w:sz w:val="25"/>
          <w:szCs w:val="25"/>
        </w:rPr>
      </w:pPr>
    </w:p>
    <w:p w:rsidR="00EA53F7" w:rsidRPr="00500F47" w:rsidRDefault="00EA53F7" w:rsidP="00FE5CAE">
      <w:pPr>
        <w:tabs>
          <w:tab w:val="left" w:pos="2250"/>
        </w:tabs>
        <w:spacing w:line="360" w:lineRule="auto"/>
        <w:rPr>
          <w:b/>
          <w:sz w:val="25"/>
          <w:szCs w:val="25"/>
        </w:rPr>
      </w:pPr>
      <w:r w:rsidRPr="00500F47">
        <w:rPr>
          <w:b/>
          <w:sz w:val="25"/>
          <w:szCs w:val="25"/>
        </w:rPr>
        <w:t>1.2 Statement of the Problem</w:t>
      </w:r>
    </w:p>
    <w:p w:rsidR="00EA53F7" w:rsidRPr="00500F47" w:rsidRDefault="00EA53F7" w:rsidP="00FE5CAE">
      <w:pPr>
        <w:tabs>
          <w:tab w:val="left" w:pos="2250"/>
        </w:tabs>
        <w:spacing w:line="360" w:lineRule="auto"/>
        <w:ind w:firstLine="720"/>
        <w:rPr>
          <w:sz w:val="25"/>
          <w:szCs w:val="25"/>
        </w:rPr>
      </w:pPr>
      <w:r w:rsidRPr="00500F47">
        <w:rPr>
          <w:sz w:val="25"/>
          <w:szCs w:val="25"/>
        </w:rPr>
        <w:t>Leadership remains a cornerstone of organizational success. However, in many Nigerian public institutions, including the National Directorate of Employment (NDE), ineffective leadership styles continue to hinder employee productivity, motivation, and the attainment of organizational objectives. A key challenge is the mismatch between leadership approaches and the expectations or needs of employees. This has contributed to a disengaged workforce, lack of innovation, and declining service delivery standards.</w:t>
      </w:r>
    </w:p>
    <w:p w:rsidR="00EA53F7" w:rsidRPr="00500F47" w:rsidRDefault="00EA53F7" w:rsidP="00FE5CAE">
      <w:pPr>
        <w:tabs>
          <w:tab w:val="left" w:pos="2250"/>
        </w:tabs>
        <w:spacing w:line="360" w:lineRule="auto"/>
        <w:ind w:firstLine="720"/>
        <w:rPr>
          <w:sz w:val="25"/>
          <w:szCs w:val="25"/>
        </w:rPr>
      </w:pPr>
      <w:r w:rsidRPr="00500F47">
        <w:rPr>
          <w:sz w:val="25"/>
          <w:szCs w:val="25"/>
        </w:rPr>
        <w:t>Strategic leadership, which emphasizes vision, empowerment, adaptability, and employee involvement, is either underutilized or poorly implemented in many public sector organizations. According to Rowe (2001), strategic leadership involves the ability to anticipate, envision, and maintain flexibility while empowering others to create strategic change. Yet, many Nigerian leaders still adopt transactional or autocratic styles that may not foster commitment or creativity among staff (Obiwuru et al., 2011).</w:t>
      </w:r>
    </w:p>
    <w:p w:rsidR="00EA53F7" w:rsidRPr="00500F47" w:rsidRDefault="00EA53F7" w:rsidP="00FE5CAE">
      <w:pPr>
        <w:tabs>
          <w:tab w:val="left" w:pos="2250"/>
        </w:tabs>
        <w:spacing w:line="360" w:lineRule="auto"/>
        <w:ind w:firstLine="720"/>
        <w:rPr>
          <w:sz w:val="25"/>
          <w:szCs w:val="25"/>
        </w:rPr>
      </w:pPr>
      <w:r w:rsidRPr="00500F47">
        <w:rPr>
          <w:sz w:val="25"/>
          <w:szCs w:val="25"/>
        </w:rPr>
        <w:t>Poor leadership practices manifest in several ways within public organizations: lack of clear communication, minimal delegation of responsibilities, absence of performance feedback, and resistance to employee participation in decision-making. These behaviors contribute to low morale and job dissatisfaction. As noted by Akinyemi (2014), the lack of participative leadership in the Nigerian public service has led to employees feeling alienated and undervalued, which in turn affects their performance.</w:t>
      </w:r>
    </w:p>
    <w:p w:rsidR="00EA53F7" w:rsidRPr="00500F47" w:rsidRDefault="00EA53F7" w:rsidP="00FE5CAE">
      <w:pPr>
        <w:tabs>
          <w:tab w:val="left" w:pos="2250"/>
        </w:tabs>
        <w:spacing w:line="360" w:lineRule="auto"/>
        <w:ind w:firstLine="720"/>
        <w:rPr>
          <w:sz w:val="25"/>
          <w:szCs w:val="25"/>
        </w:rPr>
      </w:pPr>
      <w:r w:rsidRPr="00500F47">
        <w:rPr>
          <w:sz w:val="25"/>
          <w:szCs w:val="25"/>
        </w:rPr>
        <w:lastRenderedPageBreak/>
        <w:t>Furthermore, research by Oke, Ogunsami, and Ogunlana (2012) indicates that leadership significantly impacts project outcomes and organizational effectiveness, yet many leaders are unable to align their style with organizational goals or the changing external environment. In the context of the NDE, where job creation and economic empowerment are the primary mandates, leadership deficiencies directly affect the agency’s ability to deliver on its objectives.</w:t>
      </w:r>
    </w:p>
    <w:p w:rsidR="00EA53F7" w:rsidRPr="00500F47" w:rsidRDefault="00EA53F7" w:rsidP="00FE5CAE">
      <w:pPr>
        <w:tabs>
          <w:tab w:val="left" w:pos="2250"/>
        </w:tabs>
        <w:spacing w:line="360" w:lineRule="auto"/>
        <w:ind w:firstLine="720"/>
        <w:rPr>
          <w:sz w:val="25"/>
          <w:szCs w:val="25"/>
        </w:rPr>
      </w:pPr>
      <w:r w:rsidRPr="00500F47">
        <w:rPr>
          <w:sz w:val="25"/>
          <w:szCs w:val="25"/>
        </w:rPr>
        <w:t>Additionally, the absence of strategic alignment between leadership styles and employee development has led to inefficiencies, with many employees not adequately equipped or motivated to meet performance expectations. According to Bass and Riggio (2006), transformational leadership enhances employee development by aligning individual goals with organizational vision. However, such alignment is rarely found in many Nigerian public institutions.</w:t>
      </w:r>
    </w:p>
    <w:p w:rsidR="00EA53F7" w:rsidRPr="00500F47" w:rsidRDefault="00EA53F7" w:rsidP="00FE5CAE">
      <w:pPr>
        <w:tabs>
          <w:tab w:val="left" w:pos="2250"/>
        </w:tabs>
        <w:spacing w:line="360" w:lineRule="auto"/>
        <w:ind w:firstLine="720"/>
        <w:rPr>
          <w:sz w:val="25"/>
          <w:szCs w:val="25"/>
        </w:rPr>
      </w:pPr>
      <w:r w:rsidRPr="00500F47">
        <w:rPr>
          <w:sz w:val="25"/>
          <w:szCs w:val="25"/>
        </w:rPr>
        <w:t>There is also a growing concern about the generational shift in the workforce and the need for leadership styles that support innovation, autonomy, and accountability. Leaders who fail to adapt to the changing needs of younger, more dynamic employees risk losing relevance and effectiveness (Ibrahim &amp; Daniel, 2019).</w:t>
      </w:r>
    </w:p>
    <w:p w:rsidR="00EA53F7" w:rsidRPr="00500F47" w:rsidRDefault="00EA53F7" w:rsidP="00FE5CAE">
      <w:pPr>
        <w:tabs>
          <w:tab w:val="left" w:pos="2250"/>
        </w:tabs>
        <w:spacing w:line="360" w:lineRule="auto"/>
        <w:ind w:firstLine="720"/>
        <w:rPr>
          <w:sz w:val="25"/>
          <w:szCs w:val="25"/>
        </w:rPr>
      </w:pPr>
      <w:r w:rsidRPr="00500F47">
        <w:rPr>
          <w:sz w:val="25"/>
          <w:szCs w:val="25"/>
        </w:rPr>
        <w:t>In summary, the inability of leadership in the NDE to create an enabling environment, communicate strategic direction effectively, and empower employees has created significant gaps in organizational performance. The persistent issues of employee disengagement, poor service delivery, and unmet organizational objectives suggest a critical need to evaluate existing leadership styles and adopt more strategic, inclusive, and adaptive approaches.</w:t>
      </w:r>
    </w:p>
    <w:p w:rsidR="00EA53F7" w:rsidRPr="00500F47" w:rsidRDefault="00EA53F7" w:rsidP="00FE5CAE">
      <w:pPr>
        <w:tabs>
          <w:tab w:val="left" w:pos="2250"/>
        </w:tabs>
        <w:spacing w:line="360" w:lineRule="auto"/>
        <w:ind w:firstLine="720"/>
        <w:rPr>
          <w:sz w:val="25"/>
          <w:szCs w:val="25"/>
        </w:rPr>
      </w:pPr>
      <w:r w:rsidRPr="00500F47">
        <w:rPr>
          <w:sz w:val="25"/>
          <w:szCs w:val="25"/>
        </w:rPr>
        <w:t>This study, therefore, seeks to explore:</w:t>
      </w:r>
    </w:p>
    <w:p w:rsidR="00EA53F7" w:rsidRPr="00500F47" w:rsidRDefault="00EA53F7" w:rsidP="00FE5CAE">
      <w:pPr>
        <w:pStyle w:val="ListParagraph"/>
        <w:numPr>
          <w:ilvl w:val="0"/>
          <w:numId w:val="7"/>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The extent to which strategic leadership is practiced in the NDE;</w:t>
      </w:r>
    </w:p>
    <w:p w:rsidR="00EA53F7" w:rsidRPr="00500F47" w:rsidRDefault="00EA53F7" w:rsidP="00FE5CAE">
      <w:pPr>
        <w:pStyle w:val="ListParagraph"/>
        <w:numPr>
          <w:ilvl w:val="0"/>
          <w:numId w:val="7"/>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The influence of leadership styles on employee behavior and organizational outcomes;</w:t>
      </w:r>
    </w:p>
    <w:p w:rsidR="00EA53F7" w:rsidRPr="00500F47" w:rsidRDefault="00EA53F7" w:rsidP="00FE5CAE">
      <w:pPr>
        <w:pStyle w:val="ListParagraph"/>
        <w:numPr>
          <w:ilvl w:val="0"/>
          <w:numId w:val="7"/>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The challenges in implementing effective leadership strategies;</w:t>
      </w:r>
    </w:p>
    <w:p w:rsidR="00EA53F7" w:rsidRPr="00500F47" w:rsidRDefault="00EA53F7" w:rsidP="00FE5CAE">
      <w:pPr>
        <w:pStyle w:val="ListParagraph"/>
        <w:numPr>
          <w:ilvl w:val="0"/>
          <w:numId w:val="7"/>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And the potential for improved organizational performance through enhanced leader-employee relationships.</w:t>
      </w:r>
    </w:p>
    <w:p w:rsidR="00FE5CAE" w:rsidRDefault="00FE5CAE">
      <w:pPr>
        <w:spacing w:after="200" w:line="276" w:lineRule="auto"/>
        <w:rPr>
          <w:b/>
          <w:sz w:val="25"/>
          <w:szCs w:val="25"/>
        </w:rPr>
      </w:pPr>
      <w:r>
        <w:rPr>
          <w:b/>
          <w:sz w:val="25"/>
          <w:szCs w:val="25"/>
        </w:rPr>
        <w:br w:type="page"/>
      </w:r>
    </w:p>
    <w:p w:rsidR="00EA53F7" w:rsidRPr="00500F47" w:rsidRDefault="00EA53F7" w:rsidP="00FE5CAE">
      <w:pPr>
        <w:tabs>
          <w:tab w:val="left" w:pos="2250"/>
        </w:tabs>
        <w:spacing w:line="360" w:lineRule="auto"/>
        <w:rPr>
          <w:b/>
          <w:sz w:val="25"/>
          <w:szCs w:val="25"/>
        </w:rPr>
      </w:pPr>
      <w:r w:rsidRPr="00500F47">
        <w:rPr>
          <w:b/>
          <w:sz w:val="25"/>
          <w:szCs w:val="25"/>
        </w:rPr>
        <w:lastRenderedPageBreak/>
        <w:t>1.3 Research Questions</w:t>
      </w:r>
    </w:p>
    <w:p w:rsidR="00EA53F7" w:rsidRPr="00500F47" w:rsidRDefault="00EA53F7" w:rsidP="00FE5CAE">
      <w:pPr>
        <w:pStyle w:val="ListParagraph"/>
        <w:numPr>
          <w:ilvl w:val="0"/>
          <w:numId w:val="8"/>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How does strategic leadership influence the growth and performance of the National Directorate of Employment?</w:t>
      </w:r>
    </w:p>
    <w:p w:rsidR="00EA53F7" w:rsidRPr="00500F47" w:rsidRDefault="00EA53F7" w:rsidP="00FE5CAE">
      <w:pPr>
        <w:pStyle w:val="ListParagraph"/>
        <w:numPr>
          <w:ilvl w:val="0"/>
          <w:numId w:val="8"/>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To what extent does leadership style affect employee attitudes within the organization?</w:t>
      </w:r>
    </w:p>
    <w:p w:rsidR="00EA53F7" w:rsidRPr="00500F47" w:rsidRDefault="00EA53F7" w:rsidP="00FE5CAE">
      <w:pPr>
        <w:pStyle w:val="ListParagraph"/>
        <w:numPr>
          <w:ilvl w:val="0"/>
          <w:numId w:val="8"/>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What type of relationship exists between leaders and subordinates under the current leadership structure?</w:t>
      </w:r>
    </w:p>
    <w:p w:rsidR="00EA53F7" w:rsidRPr="00500F47" w:rsidRDefault="00EA53F7" w:rsidP="00FE5CAE">
      <w:pPr>
        <w:tabs>
          <w:tab w:val="left" w:pos="2250"/>
        </w:tabs>
        <w:spacing w:line="360" w:lineRule="auto"/>
        <w:rPr>
          <w:b/>
          <w:sz w:val="25"/>
          <w:szCs w:val="25"/>
        </w:rPr>
      </w:pPr>
      <w:r w:rsidRPr="00500F47">
        <w:rPr>
          <w:b/>
          <w:sz w:val="25"/>
          <w:szCs w:val="25"/>
        </w:rPr>
        <w:t>1.4 Objectives of the Study</w:t>
      </w:r>
    </w:p>
    <w:p w:rsidR="00EA53F7" w:rsidRPr="00500F47" w:rsidRDefault="00EA53F7" w:rsidP="00FE5CAE">
      <w:pPr>
        <w:tabs>
          <w:tab w:val="left" w:pos="2250"/>
        </w:tabs>
        <w:spacing w:line="360" w:lineRule="auto"/>
        <w:rPr>
          <w:sz w:val="25"/>
          <w:szCs w:val="25"/>
        </w:rPr>
      </w:pPr>
      <w:r w:rsidRPr="00500F47">
        <w:rPr>
          <w:sz w:val="25"/>
          <w:szCs w:val="25"/>
        </w:rPr>
        <w:t>The primary objective of this study is to examine the impact of strategic leadership on achieving organizational objectives in the National Directorate of Employment, Ilorin. Specifically, the study aims to:</w:t>
      </w:r>
    </w:p>
    <w:p w:rsidR="00F07276" w:rsidRPr="00500F47" w:rsidRDefault="00F07276" w:rsidP="00FE5CAE">
      <w:pPr>
        <w:pStyle w:val="ListParagraph"/>
        <w:numPr>
          <w:ilvl w:val="0"/>
          <w:numId w:val="9"/>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To examine how strategic leadership influences the growth and performance of the National Directorate of Employment.</w:t>
      </w:r>
    </w:p>
    <w:p w:rsidR="00F07276" w:rsidRPr="00500F47" w:rsidRDefault="00F07276" w:rsidP="00FE5CAE">
      <w:pPr>
        <w:pStyle w:val="ListParagraph"/>
        <w:numPr>
          <w:ilvl w:val="0"/>
          <w:numId w:val="9"/>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To assess the extent to which leadership styles affect employee attitudes and behaviour within the organization.</w:t>
      </w:r>
    </w:p>
    <w:p w:rsidR="00EA53F7" w:rsidRPr="00500F47" w:rsidRDefault="00F07276" w:rsidP="00FE5CAE">
      <w:pPr>
        <w:pStyle w:val="ListParagraph"/>
        <w:numPr>
          <w:ilvl w:val="0"/>
          <w:numId w:val="9"/>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To analyze the nature of the relationship between leaders and subordinates within the current leadership structure at the National Directorate of Employment.</w:t>
      </w:r>
    </w:p>
    <w:p w:rsidR="00EA53F7" w:rsidRPr="00500F47" w:rsidRDefault="00EA53F7" w:rsidP="00FE5CAE">
      <w:pPr>
        <w:tabs>
          <w:tab w:val="left" w:pos="2250"/>
        </w:tabs>
        <w:spacing w:line="360" w:lineRule="auto"/>
        <w:rPr>
          <w:b/>
          <w:sz w:val="25"/>
          <w:szCs w:val="25"/>
        </w:rPr>
      </w:pPr>
      <w:r w:rsidRPr="00500F47">
        <w:rPr>
          <w:b/>
          <w:sz w:val="25"/>
          <w:szCs w:val="25"/>
        </w:rPr>
        <w:t>1.5 Research Hypotheses</w:t>
      </w:r>
    </w:p>
    <w:p w:rsidR="00EA53F7" w:rsidRPr="00500F47" w:rsidRDefault="00EA53F7" w:rsidP="00FE5CAE">
      <w:pPr>
        <w:tabs>
          <w:tab w:val="left" w:pos="2250"/>
        </w:tabs>
        <w:spacing w:line="360" w:lineRule="auto"/>
        <w:rPr>
          <w:sz w:val="25"/>
          <w:szCs w:val="25"/>
        </w:rPr>
      </w:pPr>
      <w:r w:rsidRPr="00500F47">
        <w:rPr>
          <w:sz w:val="25"/>
          <w:szCs w:val="25"/>
        </w:rPr>
        <w:t>H01: Leadership commitment does not significantly influence the achie</w:t>
      </w:r>
      <w:r w:rsidR="00F07276" w:rsidRPr="00500F47">
        <w:rPr>
          <w:sz w:val="25"/>
          <w:szCs w:val="25"/>
        </w:rPr>
        <w:t>vement of organizational goals.</w:t>
      </w:r>
    </w:p>
    <w:p w:rsidR="00EA53F7" w:rsidRPr="00500F47" w:rsidRDefault="00EA53F7" w:rsidP="00FE5CAE">
      <w:pPr>
        <w:tabs>
          <w:tab w:val="left" w:pos="2250"/>
        </w:tabs>
        <w:spacing w:line="360" w:lineRule="auto"/>
        <w:rPr>
          <w:sz w:val="25"/>
          <w:szCs w:val="25"/>
        </w:rPr>
      </w:pPr>
      <w:r w:rsidRPr="00500F47">
        <w:rPr>
          <w:sz w:val="25"/>
          <w:szCs w:val="25"/>
        </w:rPr>
        <w:t>H02: Leadership style does not significant</w:t>
      </w:r>
      <w:r w:rsidR="00F07276" w:rsidRPr="00500F47">
        <w:rPr>
          <w:sz w:val="25"/>
          <w:szCs w:val="25"/>
        </w:rPr>
        <w:t>ly affect employee performance.</w:t>
      </w:r>
    </w:p>
    <w:p w:rsidR="00EA53F7" w:rsidRPr="00500F47" w:rsidRDefault="00EA53F7" w:rsidP="00FE5CAE">
      <w:pPr>
        <w:tabs>
          <w:tab w:val="left" w:pos="2250"/>
        </w:tabs>
        <w:spacing w:line="360" w:lineRule="auto"/>
        <w:rPr>
          <w:sz w:val="25"/>
          <w:szCs w:val="25"/>
        </w:rPr>
      </w:pPr>
      <w:r w:rsidRPr="00500F47">
        <w:rPr>
          <w:sz w:val="25"/>
          <w:szCs w:val="25"/>
        </w:rPr>
        <w:t>H03: Employees' opinions do not significantly impact organizational decision-making processes.</w:t>
      </w:r>
    </w:p>
    <w:p w:rsidR="00EA53F7" w:rsidRPr="00500F47" w:rsidRDefault="00EA53F7" w:rsidP="00FE5CAE">
      <w:pPr>
        <w:tabs>
          <w:tab w:val="left" w:pos="2250"/>
        </w:tabs>
        <w:spacing w:line="360" w:lineRule="auto"/>
        <w:rPr>
          <w:b/>
          <w:sz w:val="25"/>
          <w:szCs w:val="25"/>
        </w:rPr>
      </w:pPr>
    </w:p>
    <w:p w:rsidR="00EA53F7" w:rsidRPr="00500F47" w:rsidRDefault="00EA53F7" w:rsidP="00FE5CAE">
      <w:pPr>
        <w:tabs>
          <w:tab w:val="left" w:pos="2250"/>
        </w:tabs>
        <w:spacing w:line="360" w:lineRule="auto"/>
        <w:rPr>
          <w:b/>
          <w:sz w:val="25"/>
          <w:szCs w:val="25"/>
        </w:rPr>
      </w:pPr>
      <w:r w:rsidRPr="00500F47">
        <w:rPr>
          <w:b/>
          <w:sz w:val="25"/>
          <w:szCs w:val="25"/>
        </w:rPr>
        <w:t>1.6 Significance of the Study</w:t>
      </w:r>
    </w:p>
    <w:p w:rsidR="00EA53F7" w:rsidRPr="00500F47" w:rsidRDefault="00EA53F7" w:rsidP="00FE5CAE">
      <w:pPr>
        <w:tabs>
          <w:tab w:val="left" w:pos="2250"/>
        </w:tabs>
        <w:spacing w:line="360" w:lineRule="auto"/>
        <w:ind w:firstLine="720"/>
        <w:rPr>
          <w:sz w:val="25"/>
          <w:szCs w:val="25"/>
        </w:rPr>
      </w:pPr>
      <w:r w:rsidRPr="00500F47">
        <w:rPr>
          <w:sz w:val="25"/>
          <w:szCs w:val="25"/>
        </w:rPr>
        <w:t xml:space="preserve">This study is significant in highlighting the relationship between strategic leadership and organizational performance in the Nigerian public sector. It provides insights into how different </w:t>
      </w:r>
      <w:r w:rsidRPr="00500F47">
        <w:rPr>
          <w:sz w:val="25"/>
          <w:szCs w:val="25"/>
        </w:rPr>
        <w:lastRenderedPageBreak/>
        <w:t>leadership styles influence employee behavior and the overall achievement of institutional goals. The findings will be beneficial to policymakers, managers, and organizational leaders seeking to implement effective leadership strategies. Additionally, it serves as a valuable reference for future research in the field of leadersh</w:t>
      </w:r>
      <w:r w:rsidR="00F07276" w:rsidRPr="00500F47">
        <w:rPr>
          <w:sz w:val="25"/>
          <w:szCs w:val="25"/>
        </w:rPr>
        <w:t>ip and organizational behavior.</w:t>
      </w:r>
    </w:p>
    <w:p w:rsidR="00EA53F7" w:rsidRPr="00500F47" w:rsidRDefault="00EA53F7" w:rsidP="00FE5CAE">
      <w:pPr>
        <w:tabs>
          <w:tab w:val="left" w:pos="2250"/>
        </w:tabs>
        <w:spacing w:line="360" w:lineRule="auto"/>
        <w:ind w:firstLine="720"/>
        <w:rPr>
          <w:sz w:val="25"/>
          <w:szCs w:val="25"/>
        </w:rPr>
      </w:pPr>
      <w:r w:rsidRPr="00500F47">
        <w:rPr>
          <w:sz w:val="25"/>
          <w:szCs w:val="25"/>
        </w:rPr>
        <w:t>The choice of the National Directorate of Employment (NDE), Ilorin, as the case study is informed by the nature of its tasks, the hierarchical structure, and the need for high-level coordination to meet developmental objectives. The outcomes of this research will aid leaders in adopting leadership styles that enhance productivity and foster a supportive work environment.</w:t>
      </w:r>
    </w:p>
    <w:p w:rsidR="00EA53F7" w:rsidRPr="00500F47" w:rsidRDefault="00EA53F7" w:rsidP="00FE5CAE">
      <w:pPr>
        <w:tabs>
          <w:tab w:val="left" w:pos="2250"/>
        </w:tabs>
        <w:spacing w:line="360" w:lineRule="auto"/>
        <w:ind w:firstLine="720"/>
        <w:rPr>
          <w:b/>
          <w:sz w:val="25"/>
          <w:szCs w:val="25"/>
        </w:rPr>
      </w:pPr>
    </w:p>
    <w:p w:rsidR="00EA53F7" w:rsidRPr="00500F47" w:rsidRDefault="00EA53F7" w:rsidP="00FE5CAE">
      <w:pPr>
        <w:tabs>
          <w:tab w:val="left" w:pos="2250"/>
        </w:tabs>
        <w:spacing w:line="360" w:lineRule="auto"/>
        <w:rPr>
          <w:sz w:val="25"/>
          <w:szCs w:val="25"/>
        </w:rPr>
      </w:pPr>
      <w:r w:rsidRPr="00500F47">
        <w:rPr>
          <w:b/>
          <w:sz w:val="25"/>
          <w:szCs w:val="25"/>
        </w:rPr>
        <w:t>1.7 Scope of the Study</w:t>
      </w:r>
    </w:p>
    <w:p w:rsidR="00EA53F7" w:rsidRPr="00500F47" w:rsidRDefault="00EA53F7" w:rsidP="00FE5CAE">
      <w:pPr>
        <w:tabs>
          <w:tab w:val="left" w:pos="2250"/>
        </w:tabs>
        <w:spacing w:line="360" w:lineRule="auto"/>
        <w:rPr>
          <w:sz w:val="25"/>
          <w:szCs w:val="25"/>
        </w:rPr>
      </w:pPr>
      <w:r w:rsidRPr="00500F47">
        <w:rPr>
          <w:sz w:val="25"/>
          <w:szCs w:val="25"/>
        </w:rPr>
        <w:t>The study is confined to the National Directorate of Employment (NDE) in Ilorin, Kwara State. It will focus on examining the effects of leadership styles on employee attitudes and organizational performance. Emphasis will be placed on the leader-subordinate relationship, leadership practices, and their contribution to achieving organizational goals.</w:t>
      </w:r>
    </w:p>
    <w:p w:rsidR="00EA53F7" w:rsidRPr="00500F47" w:rsidRDefault="00EA53F7" w:rsidP="00FE5CAE">
      <w:pPr>
        <w:tabs>
          <w:tab w:val="left" w:pos="2250"/>
        </w:tabs>
        <w:spacing w:line="360" w:lineRule="auto"/>
        <w:rPr>
          <w:b/>
          <w:sz w:val="25"/>
          <w:szCs w:val="25"/>
        </w:rPr>
      </w:pPr>
    </w:p>
    <w:p w:rsidR="00EA53F7" w:rsidRPr="00500F47" w:rsidRDefault="00EA53F7" w:rsidP="00FE5CAE">
      <w:pPr>
        <w:tabs>
          <w:tab w:val="left" w:pos="2250"/>
        </w:tabs>
        <w:spacing w:line="360" w:lineRule="auto"/>
        <w:rPr>
          <w:b/>
          <w:sz w:val="25"/>
          <w:szCs w:val="25"/>
        </w:rPr>
      </w:pPr>
      <w:r w:rsidRPr="00500F47">
        <w:rPr>
          <w:b/>
          <w:sz w:val="25"/>
          <w:szCs w:val="25"/>
        </w:rPr>
        <w:t>1.8 Definition of Key Terms</w:t>
      </w:r>
    </w:p>
    <w:p w:rsidR="00F07276" w:rsidRPr="00500F47" w:rsidRDefault="00EA53F7" w:rsidP="00FE5CAE">
      <w:pPr>
        <w:pStyle w:val="ListParagraph"/>
        <w:numPr>
          <w:ilvl w:val="0"/>
          <w:numId w:val="10"/>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Leadership: The process of influencing people to strive willingly towards the achievement of set goals.</w:t>
      </w:r>
    </w:p>
    <w:p w:rsidR="00F07276" w:rsidRPr="00500F47" w:rsidRDefault="00EA53F7" w:rsidP="00FE5CAE">
      <w:pPr>
        <w:pStyle w:val="ListParagraph"/>
        <w:numPr>
          <w:ilvl w:val="0"/>
          <w:numId w:val="10"/>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Leadership Style: The manner or approach leaders adopt in directing, motivating, and managing people.</w:t>
      </w:r>
    </w:p>
    <w:p w:rsidR="00F07276" w:rsidRPr="00500F47" w:rsidRDefault="00EA53F7" w:rsidP="00FE5CAE">
      <w:pPr>
        <w:pStyle w:val="ListParagraph"/>
        <w:numPr>
          <w:ilvl w:val="0"/>
          <w:numId w:val="10"/>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Autocratic Leadership: A leadership style where decisions are made unilaterally by the leader with little or no input from subordinates.</w:t>
      </w:r>
    </w:p>
    <w:p w:rsidR="00F07276" w:rsidRPr="00500F47" w:rsidRDefault="00EA53F7" w:rsidP="00FE5CAE">
      <w:pPr>
        <w:pStyle w:val="ListParagraph"/>
        <w:numPr>
          <w:ilvl w:val="0"/>
          <w:numId w:val="10"/>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Democratic Leadership: A participatory style of leadership where employees are involved in decision-making.</w:t>
      </w:r>
    </w:p>
    <w:p w:rsidR="00F07276" w:rsidRPr="00500F47" w:rsidRDefault="00EA53F7" w:rsidP="00FE5CAE">
      <w:pPr>
        <w:pStyle w:val="ListParagraph"/>
        <w:numPr>
          <w:ilvl w:val="0"/>
          <w:numId w:val="10"/>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Strategic Leadership: A leadership approach that focuses on long-term goals, adaptability, and aligning vision with execution.</w:t>
      </w:r>
    </w:p>
    <w:p w:rsidR="00F07276" w:rsidRPr="00500F47" w:rsidRDefault="00EA53F7" w:rsidP="00FE5CAE">
      <w:pPr>
        <w:pStyle w:val="ListParagraph"/>
        <w:numPr>
          <w:ilvl w:val="0"/>
          <w:numId w:val="10"/>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lastRenderedPageBreak/>
        <w:t>Management: Individuals responsible for planning, coordinating, and controlling organizational resources.</w:t>
      </w:r>
    </w:p>
    <w:p w:rsidR="00F07276" w:rsidRPr="00500F47" w:rsidRDefault="00EA53F7" w:rsidP="00FE5CAE">
      <w:pPr>
        <w:pStyle w:val="ListParagraph"/>
        <w:numPr>
          <w:ilvl w:val="0"/>
          <w:numId w:val="10"/>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Organization: A structured group of people working together towards a common goal.</w:t>
      </w:r>
    </w:p>
    <w:p w:rsidR="00F07276" w:rsidRPr="00500F47" w:rsidRDefault="00EA53F7" w:rsidP="00FE5CAE">
      <w:pPr>
        <w:pStyle w:val="ListParagraph"/>
        <w:numPr>
          <w:ilvl w:val="0"/>
          <w:numId w:val="10"/>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Workers: Employees or individuals engaged in productive tasks within an organization.</w:t>
      </w:r>
    </w:p>
    <w:p w:rsidR="00F07276" w:rsidRPr="00500F47" w:rsidRDefault="00EA53F7" w:rsidP="00FE5CAE">
      <w:pPr>
        <w:pStyle w:val="ListParagraph"/>
        <w:numPr>
          <w:ilvl w:val="0"/>
          <w:numId w:val="10"/>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Productivity: A measure of efficiency indicating the output generated from a given input.</w:t>
      </w:r>
    </w:p>
    <w:p w:rsidR="00EA53F7" w:rsidRPr="00500F47" w:rsidRDefault="00EA53F7" w:rsidP="00FE5CAE">
      <w:pPr>
        <w:pStyle w:val="ListParagraph"/>
        <w:numPr>
          <w:ilvl w:val="0"/>
          <w:numId w:val="10"/>
        </w:numPr>
        <w:tabs>
          <w:tab w:val="left" w:pos="2250"/>
        </w:tabs>
        <w:spacing w:line="360" w:lineRule="auto"/>
        <w:rPr>
          <w:rFonts w:ascii="Times New Roman" w:hAnsi="Times New Roman" w:cs="Times New Roman"/>
          <w:sz w:val="25"/>
          <w:szCs w:val="25"/>
        </w:rPr>
      </w:pPr>
      <w:r w:rsidRPr="00500F47">
        <w:rPr>
          <w:rFonts w:ascii="Times New Roman" w:hAnsi="Times New Roman" w:cs="Times New Roman"/>
          <w:sz w:val="25"/>
          <w:szCs w:val="25"/>
        </w:rPr>
        <w:t>Objective: A specific result that an organization or individual aims to achieve within a timeframe.</w:t>
      </w:r>
    </w:p>
    <w:p w:rsidR="009D7782" w:rsidRPr="00500F47" w:rsidRDefault="009D7782" w:rsidP="00FE5CAE">
      <w:pPr>
        <w:tabs>
          <w:tab w:val="left" w:pos="2250"/>
        </w:tabs>
        <w:spacing w:line="360" w:lineRule="auto"/>
        <w:rPr>
          <w:b/>
          <w:sz w:val="25"/>
          <w:szCs w:val="25"/>
        </w:rPr>
      </w:pPr>
    </w:p>
    <w:p w:rsidR="009D7782" w:rsidRPr="00500F47" w:rsidRDefault="009D7782" w:rsidP="00FE5CAE">
      <w:pPr>
        <w:tabs>
          <w:tab w:val="left" w:pos="2250"/>
        </w:tabs>
        <w:spacing w:line="360" w:lineRule="auto"/>
        <w:rPr>
          <w:b/>
          <w:sz w:val="25"/>
          <w:szCs w:val="25"/>
        </w:rPr>
      </w:pPr>
    </w:p>
    <w:p w:rsidR="009D7782" w:rsidRPr="00500F47" w:rsidRDefault="009D7782" w:rsidP="00FE5CAE">
      <w:pPr>
        <w:tabs>
          <w:tab w:val="left" w:pos="2250"/>
        </w:tabs>
        <w:spacing w:line="360" w:lineRule="auto"/>
        <w:jc w:val="center"/>
        <w:rPr>
          <w:b/>
          <w:sz w:val="25"/>
          <w:szCs w:val="25"/>
        </w:rPr>
      </w:pPr>
    </w:p>
    <w:p w:rsidR="009D7782" w:rsidRPr="00500F47" w:rsidRDefault="009D7782" w:rsidP="00FE5CAE">
      <w:pPr>
        <w:tabs>
          <w:tab w:val="left" w:pos="2250"/>
        </w:tabs>
        <w:spacing w:line="360" w:lineRule="auto"/>
        <w:jc w:val="center"/>
        <w:rPr>
          <w:b/>
          <w:sz w:val="25"/>
          <w:szCs w:val="25"/>
        </w:rPr>
      </w:pPr>
    </w:p>
    <w:p w:rsidR="009D7782" w:rsidRPr="00500F47" w:rsidRDefault="009D7782" w:rsidP="00FE5CAE">
      <w:pPr>
        <w:tabs>
          <w:tab w:val="left" w:pos="2250"/>
        </w:tabs>
        <w:spacing w:line="360" w:lineRule="auto"/>
        <w:jc w:val="center"/>
        <w:rPr>
          <w:b/>
          <w:sz w:val="25"/>
          <w:szCs w:val="25"/>
        </w:rPr>
      </w:pPr>
    </w:p>
    <w:p w:rsidR="00F07276" w:rsidRPr="00500F47" w:rsidRDefault="00F07276" w:rsidP="00FE5CAE">
      <w:pPr>
        <w:spacing w:after="200" w:line="360" w:lineRule="auto"/>
        <w:rPr>
          <w:b/>
          <w:sz w:val="25"/>
          <w:szCs w:val="25"/>
        </w:rPr>
      </w:pPr>
      <w:r w:rsidRPr="00500F47">
        <w:rPr>
          <w:b/>
          <w:sz w:val="25"/>
          <w:szCs w:val="25"/>
        </w:rPr>
        <w:br w:type="page"/>
      </w:r>
    </w:p>
    <w:p w:rsidR="00170C28" w:rsidRPr="00500F47" w:rsidRDefault="00170C28" w:rsidP="00FE5CAE">
      <w:pPr>
        <w:tabs>
          <w:tab w:val="left" w:pos="2250"/>
        </w:tabs>
        <w:spacing w:line="360" w:lineRule="auto"/>
        <w:rPr>
          <w:b/>
          <w:sz w:val="25"/>
          <w:szCs w:val="25"/>
        </w:rPr>
      </w:pPr>
    </w:p>
    <w:p w:rsidR="009B0E78" w:rsidRPr="004919A8" w:rsidRDefault="009B0E78" w:rsidP="00FE5CAE">
      <w:pPr>
        <w:tabs>
          <w:tab w:val="left" w:pos="2250"/>
        </w:tabs>
        <w:spacing w:line="360" w:lineRule="auto"/>
        <w:jc w:val="center"/>
        <w:rPr>
          <w:b/>
          <w:sz w:val="26"/>
          <w:szCs w:val="26"/>
        </w:rPr>
      </w:pPr>
      <w:r w:rsidRPr="004919A8">
        <w:rPr>
          <w:b/>
          <w:sz w:val="26"/>
          <w:szCs w:val="26"/>
        </w:rPr>
        <w:t>CHAPTER TWO</w:t>
      </w:r>
    </w:p>
    <w:p w:rsidR="009B0E78" w:rsidRPr="004919A8" w:rsidRDefault="009B0E78" w:rsidP="00FE5CAE">
      <w:pPr>
        <w:spacing w:line="360" w:lineRule="auto"/>
        <w:jc w:val="center"/>
        <w:rPr>
          <w:b/>
          <w:sz w:val="26"/>
          <w:szCs w:val="26"/>
        </w:rPr>
      </w:pPr>
      <w:r w:rsidRPr="004919A8">
        <w:rPr>
          <w:b/>
          <w:sz w:val="26"/>
          <w:szCs w:val="26"/>
        </w:rPr>
        <w:t>LITERATURE REVIEW</w:t>
      </w:r>
    </w:p>
    <w:p w:rsidR="009D7782" w:rsidRPr="00500F47" w:rsidRDefault="009D7782" w:rsidP="00FE5CAE">
      <w:pPr>
        <w:spacing w:line="360" w:lineRule="auto"/>
        <w:jc w:val="center"/>
        <w:rPr>
          <w:b/>
          <w:sz w:val="25"/>
          <w:szCs w:val="25"/>
        </w:rPr>
      </w:pPr>
    </w:p>
    <w:p w:rsidR="0068095A" w:rsidRPr="00500F47" w:rsidRDefault="0068095A" w:rsidP="00FE5CAE">
      <w:pPr>
        <w:spacing w:line="360" w:lineRule="auto"/>
        <w:rPr>
          <w:b/>
          <w:sz w:val="25"/>
          <w:szCs w:val="25"/>
        </w:rPr>
      </w:pPr>
      <w:r w:rsidRPr="00500F47">
        <w:rPr>
          <w:b/>
          <w:sz w:val="25"/>
          <w:szCs w:val="25"/>
        </w:rPr>
        <w:t>2.1</w:t>
      </w:r>
      <w:r w:rsidRPr="00500F47">
        <w:rPr>
          <w:b/>
          <w:sz w:val="25"/>
          <w:szCs w:val="25"/>
        </w:rPr>
        <w:tab/>
        <w:t>I</w:t>
      </w:r>
      <w:r w:rsidR="00F07276" w:rsidRPr="00500F47">
        <w:rPr>
          <w:b/>
          <w:sz w:val="25"/>
          <w:szCs w:val="25"/>
        </w:rPr>
        <w:t>ntroduction</w:t>
      </w:r>
      <w:r w:rsidRPr="00500F47">
        <w:rPr>
          <w:b/>
          <w:sz w:val="25"/>
          <w:szCs w:val="25"/>
        </w:rPr>
        <w:t xml:space="preserve"> </w:t>
      </w:r>
    </w:p>
    <w:p w:rsidR="00F07276" w:rsidRPr="00500F47" w:rsidRDefault="00F07276" w:rsidP="00FE5CAE">
      <w:pPr>
        <w:spacing w:line="360" w:lineRule="auto"/>
        <w:ind w:firstLine="720"/>
        <w:rPr>
          <w:sz w:val="25"/>
          <w:szCs w:val="25"/>
        </w:rPr>
      </w:pPr>
      <w:r w:rsidRPr="00500F47">
        <w:rPr>
          <w:sz w:val="25"/>
          <w:szCs w:val="25"/>
        </w:rPr>
        <w:t>This chapter presents a review of relevant literature, focusing on leadership styles and their impact on achieving organizational objectives. The chapter also examines empirical studies on leadership behaviors and their effects on employee performance, offering insights into theoretical frameworks relevant to this research. Specifically, the study explores the impact of strategic leadership on organizational goal attainment. Key leadership theories, such as Transformational Leadership Theory, Trait Theory, and Autocratic Leadership Theory, are discussed to provide a foundational understanding of their role in influencing organizational success.</w:t>
      </w:r>
    </w:p>
    <w:p w:rsidR="00F07276" w:rsidRPr="00500F47" w:rsidRDefault="00F07276" w:rsidP="00FE5CAE">
      <w:pPr>
        <w:spacing w:line="360" w:lineRule="auto"/>
        <w:rPr>
          <w:sz w:val="25"/>
          <w:szCs w:val="25"/>
        </w:rPr>
      </w:pPr>
    </w:p>
    <w:p w:rsidR="00F07276" w:rsidRPr="00500F47" w:rsidRDefault="00F07276" w:rsidP="00FE5CAE">
      <w:pPr>
        <w:spacing w:line="360" w:lineRule="auto"/>
        <w:rPr>
          <w:b/>
          <w:sz w:val="25"/>
          <w:szCs w:val="25"/>
        </w:rPr>
      </w:pPr>
      <w:r w:rsidRPr="00500F47">
        <w:rPr>
          <w:b/>
          <w:sz w:val="25"/>
          <w:szCs w:val="25"/>
        </w:rPr>
        <w:t>2.2 Conceptual Framework</w:t>
      </w:r>
    </w:p>
    <w:p w:rsidR="00F07276" w:rsidRPr="00500F47" w:rsidRDefault="00F07276" w:rsidP="00FE5CAE">
      <w:pPr>
        <w:spacing w:line="360" w:lineRule="auto"/>
        <w:rPr>
          <w:b/>
          <w:sz w:val="25"/>
          <w:szCs w:val="25"/>
        </w:rPr>
      </w:pPr>
      <w:r w:rsidRPr="00500F47">
        <w:rPr>
          <w:b/>
          <w:sz w:val="25"/>
          <w:szCs w:val="25"/>
        </w:rPr>
        <w:t>2.2.1 Concept of Leadership Style</w:t>
      </w:r>
    </w:p>
    <w:p w:rsidR="00F07276" w:rsidRPr="00500F47" w:rsidRDefault="00F07276" w:rsidP="00FE5CAE">
      <w:pPr>
        <w:spacing w:line="360" w:lineRule="auto"/>
        <w:ind w:firstLine="720"/>
        <w:rPr>
          <w:sz w:val="25"/>
          <w:szCs w:val="25"/>
        </w:rPr>
      </w:pPr>
      <w:r w:rsidRPr="00500F47">
        <w:rPr>
          <w:sz w:val="25"/>
          <w:szCs w:val="25"/>
        </w:rPr>
        <w:t>Leadership is an essential element of organizational behavior, central to achieving organizational goals. The leader’s primary responsibility is to influence and guide the group toward its objectives, fostering commitment and alignment with organizational goals. Leadership is a dynamic process that adapts to the changing needs of the task, the group, and individual members. It can be shared among team members, with influence being the defining characteristic of leadership.</w:t>
      </w:r>
    </w:p>
    <w:p w:rsidR="00F07276" w:rsidRPr="00500F47" w:rsidRDefault="00F07276" w:rsidP="00FE5CAE">
      <w:pPr>
        <w:spacing w:line="360" w:lineRule="auto"/>
        <w:ind w:firstLine="720"/>
        <w:rPr>
          <w:sz w:val="25"/>
          <w:szCs w:val="25"/>
        </w:rPr>
      </w:pPr>
      <w:r w:rsidRPr="00500F47">
        <w:rPr>
          <w:sz w:val="25"/>
          <w:szCs w:val="25"/>
        </w:rPr>
        <w:t xml:space="preserve">Lee and Chuang (2009) highlight that effective leaders not only inspire their subordinates but also address their needs in the pursuit of organizational goals. Fry (2003) argues that leadership is influential, involving strategic decisions that motivate employees to achieve their potential while aligning them with the organization's objectives. The type of leadership style adopted can significantly shape employees' attitudes toward tasks and affect organizational performance, </w:t>
      </w:r>
      <w:r w:rsidRPr="00500F47">
        <w:rPr>
          <w:sz w:val="25"/>
          <w:szCs w:val="25"/>
        </w:rPr>
        <w:lastRenderedPageBreak/>
        <w:t>particularly when facing new challenges (McGrath &amp; MacMillan, 2000; Teece, Pisano, &amp; Shuen, 1997).</w:t>
      </w:r>
    </w:p>
    <w:p w:rsidR="00F07276" w:rsidRPr="00500F47" w:rsidRDefault="00F07276" w:rsidP="00FE5CAE">
      <w:pPr>
        <w:spacing w:line="360" w:lineRule="auto"/>
        <w:rPr>
          <w:sz w:val="25"/>
          <w:szCs w:val="25"/>
        </w:rPr>
      </w:pPr>
    </w:p>
    <w:p w:rsidR="00F07276" w:rsidRPr="00500F47" w:rsidRDefault="00F07276" w:rsidP="00FE5CAE">
      <w:pPr>
        <w:spacing w:line="360" w:lineRule="auto"/>
        <w:rPr>
          <w:b/>
          <w:sz w:val="25"/>
          <w:szCs w:val="25"/>
        </w:rPr>
      </w:pPr>
      <w:r w:rsidRPr="00500F47">
        <w:rPr>
          <w:b/>
          <w:sz w:val="25"/>
          <w:szCs w:val="25"/>
        </w:rPr>
        <w:t>2.2.2 Leadership Theories</w:t>
      </w:r>
    </w:p>
    <w:p w:rsidR="00F07276" w:rsidRPr="00500F47" w:rsidRDefault="00F07276" w:rsidP="00FE5CAE">
      <w:pPr>
        <w:spacing w:line="360" w:lineRule="auto"/>
        <w:rPr>
          <w:sz w:val="25"/>
          <w:szCs w:val="25"/>
        </w:rPr>
      </w:pPr>
      <w:r w:rsidRPr="00500F47">
        <w:rPr>
          <w:sz w:val="25"/>
          <w:szCs w:val="25"/>
        </w:rPr>
        <w:t>There are various leadership theories that explain how leaders influence organizational outcomes. Two fundamental types of leadership theories, Transformational Leadership and Transactional Leadership, are particularly relevant to this study.</w:t>
      </w:r>
    </w:p>
    <w:p w:rsidR="00F07276" w:rsidRPr="00500F47" w:rsidRDefault="00F07276" w:rsidP="00FE5CAE">
      <w:pPr>
        <w:spacing w:line="360" w:lineRule="auto"/>
        <w:rPr>
          <w:sz w:val="25"/>
          <w:szCs w:val="25"/>
        </w:rPr>
      </w:pPr>
      <w:r w:rsidRPr="00500F47">
        <w:rPr>
          <w:sz w:val="25"/>
          <w:szCs w:val="25"/>
        </w:rPr>
        <w:t>Transformational Leadership emphasizes leaders who inspire and motivate their followers to exceed expectations by appealing to their higher-order needs, values, and goals. These leaders focus on fostering trust, loyalty, and commitment, pushing employees to achieve extraordinary outcomes for the organization. Transactional Leadership, in contrast, is more focused on an exchange-based relationship, where employees receive rewards for meeting specific performance expectations.</w:t>
      </w:r>
    </w:p>
    <w:p w:rsidR="00F07276" w:rsidRPr="00500F47" w:rsidRDefault="00F07276" w:rsidP="00FE5CAE">
      <w:pPr>
        <w:spacing w:line="360" w:lineRule="auto"/>
        <w:rPr>
          <w:sz w:val="25"/>
          <w:szCs w:val="25"/>
        </w:rPr>
      </w:pPr>
    </w:p>
    <w:p w:rsidR="00F07276" w:rsidRPr="00500F47" w:rsidRDefault="00F07276" w:rsidP="00FE5CAE">
      <w:pPr>
        <w:spacing w:line="360" w:lineRule="auto"/>
        <w:rPr>
          <w:sz w:val="25"/>
          <w:szCs w:val="25"/>
        </w:rPr>
      </w:pPr>
      <w:r w:rsidRPr="00500F47">
        <w:rPr>
          <w:sz w:val="25"/>
          <w:szCs w:val="25"/>
        </w:rPr>
        <w:t>Both leadership styles actively engage employees in the organizational process, albeit through different mechanisms of motivation and influence.</w:t>
      </w:r>
    </w:p>
    <w:p w:rsidR="00F07276" w:rsidRPr="00500F47" w:rsidRDefault="00F07276" w:rsidP="00FE5CAE">
      <w:pPr>
        <w:spacing w:line="360" w:lineRule="auto"/>
        <w:rPr>
          <w:sz w:val="25"/>
          <w:szCs w:val="25"/>
        </w:rPr>
      </w:pPr>
    </w:p>
    <w:p w:rsidR="00F07276" w:rsidRPr="00500F47" w:rsidRDefault="00F07276" w:rsidP="00FE5CAE">
      <w:pPr>
        <w:spacing w:line="360" w:lineRule="auto"/>
        <w:rPr>
          <w:sz w:val="25"/>
          <w:szCs w:val="25"/>
        </w:rPr>
      </w:pPr>
      <w:r w:rsidRPr="00500F47">
        <w:rPr>
          <w:b/>
          <w:sz w:val="25"/>
          <w:szCs w:val="25"/>
        </w:rPr>
        <w:t>2.2.3</w:t>
      </w:r>
      <w:r w:rsidRPr="00500F47">
        <w:rPr>
          <w:sz w:val="25"/>
          <w:szCs w:val="25"/>
        </w:rPr>
        <w:t xml:space="preserve"> </w:t>
      </w:r>
      <w:r w:rsidRPr="00500F47">
        <w:rPr>
          <w:b/>
          <w:sz w:val="25"/>
          <w:szCs w:val="25"/>
        </w:rPr>
        <w:t>Leadership Styles and their Impact on Organizational Goals</w:t>
      </w:r>
    </w:p>
    <w:p w:rsidR="00F07276" w:rsidRPr="00500F47" w:rsidRDefault="00F07276" w:rsidP="00FE5CAE">
      <w:pPr>
        <w:spacing w:line="360" w:lineRule="auto"/>
        <w:rPr>
          <w:b/>
          <w:sz w:val="25"/>
          <w:szCs w:val="25"/>
        </w:rPr>
      </w:pPr>
      <w:r w:rsidRPr="00500F47">
        <w:rPr>
          <w:b/>
          <w:sz w:val="25"/>
          <w:szCs w:val="25"/>
        </w:rPr>
        <w:t>2.2.3.1 Tr</w:t>
      </w:r>
      <w:r w:rsidR="000D0ACC" w:rsidRPr="00500F47">
        <w:rPr>
          <w:b/>
          <w:sz w:val="25"/>
          <w:szCs w:val="25"/>
        </w:rPr>
        <w:t>ansformational Leadership</w:t>
      </w:r>
    </w:p>
    <w:p w:rsidR="00F07276" w:rsidRPr="00500F47" w:rsidRDefault="00F07276" w:rsidP="00FE5CAE">
      <w:pPr>
        <w:spacing w:line="360" w:lineRule="auto"/>
        <w:rPr>
          <w:sz w:val="25"/>
          <w:szCs w:val="25"/>
        </w:rPr>
      </w:pPr>
      <w:r w:rsidRPr="00500F47">
        <w:rPr>
          <w:sz w:val="25"/>
          <w:szCs w:val="25"/>
        </w:rPr>
        <w:t>Transformational leaders inspire their followers by raising their awareness of the importance of organizational objectives. These leaders motivate employees to transcend personal interests for the greater good of the organization. They achieve this by appealing to higher-order needs, instilling pride, and fostering an environment of intellectual stimulation and creativity. As Bass (1985) notes, transformational leaders exhibit four key components:</w:t>
      </w:r>
    </w:p>
    <w:p w:rsidR="00F07276" w:rsidRPr="00500F47" w:rsidRDefault="00F07276" w:rsidP="00FE5CAE">
      <w:pPr>
        <w:spacing w:line="360" w:lineRule="auto"/>
        <w:rPr>
          <w:sz w:val="25"/>
          <w:szCs w:val="25"/>
        </w:rPr>
      </w:pPr>
    </w:p>
    <w:p w:rsidR="00F07276" w:rsidRPr="00500F47" w:rsidRDefault="00F07276" w:rsidP="00FE5CAE">
      <w:pPr>
        <w:pStyle w:val="ListParagraph"/>
        <w:numPr>
          <w:ilvl w:val="0"/>
          <w:numId w:val="11"/>
        </w:numPr>
        <w:spacing w:line="360" w:lineRule="auto"/>
        <w:rPr>
          <w:rFonts w:ascii="Times New Roman" w:hAnsi="Times New Roman" w:cs="Times New Roman"/>
          <w:sz w:val="25"/>
          <w:szCs w:val="25"/>
        </w:rPr>
      </w:pPr>
      <w:r w:rsidRPr="00500F47">
        <w:rPr>
          <w:rFonts w:ascii="Times New Roman" w:hAnsi="Times New Roman" w:cs="Times New Roman"/>
          <w:sz w:val="25"/>
          <w:szCs w:val="25"/>
        </w:rPr>
        <w:t>Charismatic Leadership (Idealized Influence): These leaders build trust, instill pride, and motivate employees through their vision and commitment to the organization.</w:t>
      </w:r>
    </w:p>
    <w:p w:rsidR="00F07276" w:rsidRPr="00500F47" w:rsidRDefault="00F07276" w:rsidP="00FE5CAE">
      <w:pPr>
        <w:pStyle w:val="ListParagraph"/>
        <w:numPr>
          <w:ilvl w:val="0"/>
          <w:numId w:val="11"/>
        </w:numPr>
        <w:spacing w:line="360" w:lineRule="auto"/>
        <w:rPr>
          <w:rFonts w:ascii="Times New Roman" w:hAnsi="Times New Roman" w:cs="Times New Roman"/>
          <w:sz w:val="25"/>
          <w:szCs w:val="25"/>
        </w:rPr>
      </w:pPr>
      <w:r w:rsidRPr="00500F47">
        <w:rPr>
          <w:rFonts w:ascii="Times New Roman" w:hAnsi="Times New Roman" w:cs="Times New Roman"/>
          <w:sz w:val="25"/>
          <w:szCs w:val="25"/>
        </w:rPr>
        <w:lastRenderedPageBreak/>
        <w:t>Inspirational Motivation: They inspire followers to embrace challenging goals and create shared enthusiasm for organizational success.</w:t>
      </w:r>
    </w:p>
    <w:p w:rsidR="00F07276" w:rsidRPr="00500F47" w:rsidRDefault="00F07276" w:rsidP="00FE5CAE">
      <w:pPr>
        <w:pStyle w:val="ListParagraph"/>
        <w:numPr>
          <w:ilvl w:val="0"/>
          <w:numId w:val="11"/>
        </w:numPr>
        <w:spacing w:line="360" w:lineRule="auto"/>
        <w:rPr>
          <w:rFonts w:ascii="Times New Roman" w:hAnsi="Times New Roman" w:cs="Times New Roman"/>
          <w:sz w:val="25"/>
          <w:szCs w:val="25"/>
        </w:rPr>
      </w:pPr>
      <w:r w:rsidRPr="00500F47">
        <w:rPr>
          <w:rFonts w:ascii="Times New Roman" w:hAnsi="Times New Roman" w:cs="Times New Roman"/>
          <w:sz w:val="25"/>
          <w:szCs w:val="25"/>
        </w:rPr>
        <w:t>Intellectual Stimulation: Transformational leaders encourage innovative thinking, problem-solving, and creative approaches to tasks.</w:t>
      </w:r>
    </w:p>
    <w:p w:rsidR="00F07276" w:rsidRPr="00500F47" w:rsidRDefault="00F07276" w:rsidP="00FE5CAE">
      <w:pPr>
        <w:pStyle w:val="ListParagraph"/>
        <w:numPr>
          <w:ilvl w:val="0"/>
          <w:numId w:val="11"/>
        </w:numPr>
        <w:spacing w:line="360" w:lineRule="auto"/>
        <w:rPr>
          <w:rFonts w:ascii="Times New Roman" w:hAnsi="Times New Roman" w:cs="Times New Roman"/>
          <w:sz w:val="25"/>
          <w:szCs w:val="25"/>
        </w:rPr>
      </w:pPr>
      <w:r w:rsidRPr="00500F47">
        <w:rPr>
          <w:rFonts w:ascii="Times New Roman" w:hAnsi="Times New Roman" w:cs="Times New Roman"/>
          <w:sz w:val="25"/>
          <w:szCs w:val="25"/>
        </w:rPr>
        <w:t>Individual Consideration: They recognize the unique needs of each employee, offering support for personal and professional development.</w:t>
      </w:r>
    </w:p>
    <w:p w:rsidR="00F07276" w:rsidRPr="00500F47" w:rsidRDefault="00F07276" w:rsidP="00FE5CAE">
      <w:pPr>
        <w:spacing w:line="360" w:lineRule="auto"/>
        <w:ind w:left="360"/>
        <w:rPr>
          <w:sz w:val="25"/>
          <w:szCs w:val="25"/>
        </w:rPr>
      </w:pPr>
      <w:r w:rsidRPr="00500F47">
        <w:rPr>
          <w:sz w:val="25"/>
          <w:szCs w:val="25"/>
        </w:rPr>
        <w:t>The impact of transformational leadership on organizational performance is particularly significant, as it fosters a strong sense of commitment, trust, and identification with organizational goals (Bass, 2000). Employees under transformational leadership are often more motivated and satisfied with their work, resulting in higher performance levels and organizational commitment (Bass &amp; Riggio, 2005).</w:t>
      </w:r>
    </w:p>
    <w:p w:rsidR="00F07276" w:rsidRPr="00500F47" w:rsidRDefault="00F07276" w:rsidP="00FE5CAE">
      <w:pPr>
        <w:spacing w:line="360" w:lineRule="auto"/>
        <w:rPr>
          <w:sz w:val="25"/>
          <w:szCs w:val="25"/>
        </w:rPr>
      </w:pPr>
    </w:p>
    <w:p w:rsidR="000D0ACC" w:rsidRPr="00500F47" w:rsidRDefault="004919A8" w:rsidP="00FE5CAE">
      <w:pPr>
        <w:spacing w:line="360" w:lineRule="auto"/>
        <w:rPr>
          <w:b/>
          <w:sz w:val="25"/>
          <w:szCs w:val="25"/>
        </w:rPr>
      </w:pPr>
      <w:r w:rsidRPr="00500F47">
        <w:rPr>
          <w:b/>
          <w:sz w:val="25"/>
          <w:szCs w:val="25"/>
        </w:rPr>
        <w:t>2.2.3.2</w:t>
      </w:r>
      <w:r w:rsidRPr="00500F47">
        <w:rPr>
          <w:sz w:val="25"/>
          <w:szCs w:val="25"/>
        </w:rPr>
        <w:t xml:space="preserve"> </w:t>
      </w:r>
      <w:r w:rsidRPr="00500F47">
        <w:rPr>
          <w:b/>
          <w:sz w:val="25"/>
          <w:szCs w:val="25"/>
        </w:rPr>
        <w:t>Transactional</w:t>
      </w:r>
      <w:r>
        <w:rPr>
          <w:b/>
          <w:sz w:val="25"/>
          <w:szCs w:val="25"/>
        </w:rPr>
        <w:t xml:space="preserve"> L</w:t>
      </w:r>
      <w:r w:rsidRPr="00500F47">
        <w:rPr>
          <w:b/>
          <w:sz w:val="25"/>
          <w:szCs w:val="25"/>
        </w:rPr>
        <w:t>eadership</w:t>
      </w:r>
    </w:p>
    <w:p w:rsidR="000D0ACC" w:rsidRPr="00500F47" w:rsidRDefault="000D0ACC" w:rsidP="00FE5CAE">
      <w:pPr>
        <w:spacing w:line="360" w:lineRule="auto"/>
        <w:rPr>
          <w:sz w:val="25"/>
          <w:szCs w:val="25"/>
        </w:rPr>
      </w:pPr>
      <w:r w:rsidRPr="00500F47">
        <w:rPr>
          <w:sz w:val="25"/>
          <w:szCs w:val="25"/>
        </w:rPr>
        <w:t>Transactional leadership involves an exchange process that result in followers compliance with leader request but not likely to generate enthusiasm and commitment to task objective. Whereas transformational leaders motivate subordinates to perform beyond expectations, transactional leadership is based on tradition, bureaucratic authority and legitimacy where followers receive certain value outcomes when they act according to the leaders wishes. Transactional leaders elicit trust from employees as well, but in a different way. According to Bass, (1985) transactional leaders acquire “Conditional” trust from employee through reliable execution of contracts and exchanges. As long as the transactional leader consistently recognizes the employee’s performance and reward them appropriately, he or she will conditionally be trusted by the employee for being consistent.</w:t>
      </w:r>
    </w:p>
    <w:p w:rsidR="000D0ACC" w:rsidRPr="00500F47" w:rsidRDefault="000D0ACC" w:rsidP="00FE5CAE">
      <w:pPr>
        <w:spacing w:line="360" w:lineRule="auto"/>
        <w:rPr>
          <w:sz w:val="25"/>
          <w:szCs w:val="25"/>
        </w:rPr>
      </w:pPr>
      <w:r w:rsidRPr="00500F47">
        <w:rPr>
          <w:sz w:val="25"/>
          <w:szCs w:val="25"/>
        </w:rPr>
        <w:t xml:space="preserve">Transactional leaders display both constructive and corrective behavior. Constructive behavior entails contingent reward and corrective dimension imbibes management by exception. The relationship is based on a series of exchange or implicit bargains between leaders and followers, clarifying role expectations, assignment and task oriented goals. Transactional leaders thus focus </w:t>
      </w:r>
      <w:r w:rsidRPr="00500F47">
        <w:rPr>
          <w:sz w:val="25"/>
          <w:szCs w:val="25"/>
        </w:rPr>
        <w:lastRenderedPageBreak/>
        <w:t>their energies on task completion and compliance and rely on organizational rewards and punishments to influence employee’s performance.</w:t>
      </w:r>
    </w:p>
    <w:p w:rsidR="000D0ACC" w:rsidRPr="00500F47" w:rsidRDefault="000D0ACC" w:rsidP="00FE5CAE">
      <w:pPr>
        <w:spacing w:line="360" w:lineRule="auto"/>
        <w:rPr>
          <w:sz w:val="25"/>
          <w:szCs w:val="25"/>
        </w:rPr>
      </w:pPr>
      <w:r w:rsidRPr="00500F47">
        <w:rPr>
          <w:sz w:val="25"/>
          <w:szCs w:val="25"/>
        </w:rPr>
        <w:t>Hartog and Van Muijen, (1977); Tepper and Percy,(1994), Tracey and Hinkin(1888),P.697“the dynamics of a quid pro quo dominates the transactional exchange in which the leader clarifies task requirements and reward for compliances”</w:t>
      </w:r>
    </w:p>
    <w:p w:rsidR="000D0ACC" w:rsidRPr="00500F47" w:rsidRDefault="000D0ACC" w:rsidP="00FE5CAE">
      <w:pPr>
        <w:spacing w:line="360" w:lineRule="auto"/>
        <w:rPr>
          <w:sz w:val="25"/>
          <w:szCs w:val="25"/>
        </w:rPr>
      </w:pPr>
      <w:r w:rsidRPr="00500F47">
        <w:rPr>
          <w:sz w:val="25"/>
          <w:szCs w:val="25"/>
        </w:rPr>
        <w:t>As long as the transactional leader consistently recognizes the employees’ performance and rewards them appropriately, he or she will conditionally be trusted by the employee for being consistent. If an employee works for a transactional leader, the employee may approach the task exactly how his or her supervisor would, to make sure his or her attitude matches with the boss’s attitude. The transactional leader will communicate to the employees exactly what he or she expects in a task and what the employee will receive as a reward as long as the employee meets the leader’s expectation. While the transformational leader is more flexible in his or her approach, the transactional leader is less flexible when compared to a transformational setting.</w:t>
      </w:r>
    </w:p>
    <w:p w:rsidR="000D0ACC" w:rsidRPr="00500F47" w:rsidRDefault="000D0ACC" w:rsidP="00FE5CAE">
      <w:pPr>
        <w:spacing w:line="360" w:lineRule="auto"/>
        <w:rPr>
          <w:sz w:val="25"/>
          <w:szCs w:val="25"/>
        </w:rPr>
      </w:pPr>
      <w:r w:rsidRPr="00500F47">
        <w:rPr>
          <w:sz w:val="25"/>
          <w:szCs w:val="25"/>
        </w:rPr>
        <w:t>Research on transactional leadership indicates that there are three (3) dimensions underlying the transactional leadership construct Bass and Avolio, (1997); Bass and Steidlmeier, (1998); Hartog and Van Muijen,(1997); Hater and Bass(1988); Tepper and Peroy,(1994).</w:t>
      </w:r>
    </w:p>
    <w:p w:rsidR="000D0ACC" w:rsidRPr="00500F47" w:rsidRDefault="000D0ACC" w:rsidP="00FE5CAE">
      <w:pPr>
        <w:spacing w:line="360" w:lineRule="auto"/>
        <w:rPr>
          <w:sz w:val="25"/>
          <w:szCs w:val="25"/>
        </w:rPr>
      </w:pPr>
      <w:r w:rsidRPr="00500F47">
        <w:rPr>
          <w:sz w:val="25"/>
          <w:szCs w:val="25"/>
        </w:rPr>
        <w:t>Contingent Rewards or Reinforcement</w:t>
      </w:r>
    </w:p>
    <w:p w:rsidR="000D0ACC" w:rsidRPr="00500F47" w:rsidRDefault="000D0ACC" w:rsidP="00FE5CAE">
      <w:pPr>
        <w:spacing w:line="360" w:lineRule="auto"/>
        <w:rPr>
          <w:sz w:val="25"/>
          <w:szCs w:val="25"/>
        </w:rPr>
      </w:pPr>
      <w:r w:rsidRPr="00500F47">
        <w:rPr>
          <w:sz w:val="25"/>
          <w:szCs w:val="25"/>
        </w:rPr>
        <w:tab/>
        <w:t>Contingency Rewards involves the clarification of the work required to obtain reward and the use of incentives and rewards to exert influences. The leader uses praise, reward and promises to motivate followers to achieve performance levels of contracted by both parties.</w:t>
      </w:r>
    </w:p>
    <w:p w:rsidR="000D0ACC" w:rsidRPr="00500F47" w:rsidRDefault="000D0ACC" w:rsidP="00FE5CAE">
      <w:pPr>
        <w:spacing w:line="360" w:lineRule="auto"/>
        <w:rPr>
          <w:b/>
          <w:sz w:val="25"/>
          <w:szCs w:val="25"/>
        </w:rPr>
      </w:pPr>
      <w:r w:rsidRPr="00500F47">
        <w:rPr>
          <w:b/>
          <w:sz w:val="25"/>
          <w:szCs w:val="25"/>
        </w:rPr>
        <w:t>Active Management-By-Exception</w:t>
      </w:r>
    </w:p>
    <w:p w:rsidR="000D0ACC" w:rsidRPr="00500F47" w:rsidRDefault="000D0ACC" w:rsidP="00FE5CAE">
      <w:pPr>
        <w:spacing w:line="360" w:lineRule="auto"/>
        <w:rPr>
          <w:sz w:val="25"/>
          <w:szCs w:val="25"/>
        </w:rPr>
      </w:pPr>
      <w:r w:rsidRPr="00500F47">
        <w:rPr>
          <w:sz w:val="25"/>
          <w:szCs w:val="25"/>
        </w:rPr>
        <w:t>The leader monitors followers’ performance, taking corrective actions in anticipating of problems or when irregularities occur, active management-by-exception refers to the leader setting the standards for compliances as well as for what constitutes ineffective performance and may include punishing followers for non-compliance with those standard.</w:t>
      </w:r>
    </w:p>
    <w:p w:rsidR="009F7015" w:rsidRDefault="009F7015">
      <w:pPr>
        <w:spacing w:after="200" w:line="276" w:lineRule="auto"/>
        <w:rPr>
          <w:b/>
          <w:sz w:val="25"/>
          <w:szCs w:val="25"/>
        </w:rPr>
      </w:pPr>
      <w:r>
        <w:rPr>
          <w:b/>
          <w:sz w:val="25"/>
          <w:szCs w:val="25"/>
        </w:rPr>
        <w:br w:type="page"/>
      </w:r>
    </w:p>
    <w:p w:rsidR="000D0ACC" w:rsidRPr="00500F47" w:rsidRDefault="000D0ACC" w:rsidP="00FE5CAE">
      <w:pPr>
        <w:spacing w:line="360" w:lineRule="auto"/>
        <w:rPr>
          <w:b/>
          <w:sz w:val="25"/>
          <w:szCs w:val="25"/>
        </w:rPr>
      </w:pPr>
      <w:r w:rsidRPr="00500F47">
        <w:rPr>
          <w:b/>
          <w:sz w:val="25"/>
          <w:szCs w:val="25"/>
        </w:rPr>
        <w:lastRenderedPageBreak/>
        <w:t>Passive Management by Exception</w:t>
      </w:r>
    </w:p>
    <w:p w:rsidR="000D0ACC" w:rsidRPr="00500F47" w:rsidRDefault="000D0ACC" w:rsidP="00FE5CAE">
      <w:pPr>
        <w:spacing w:line="360" w:lineRule="auto"/>
        <w:rPr>
          <w:sz w:val="25"/>
          <w:szCs w:val="25"/>
        </w:rPr>
      </w:pPr>
      <w:r w:rsidRPr="00500F47">
        <w:rPr>
          <w:b/>
          <w:sz w:val="25"/>
          <w:szCs w:val="25"/>
        </w:rPr>
        <w:tab/>
      </w:r>
      <w:r w:rsidRPr="00500F47">
        <w:rPr>
          <w:sz w:val="25"/>
          <w:szCs w:val="25"/>
        </w:rPr>
        <w:t>The leader waits passively for mistakes to occur or for things not to go as planned, before taking corrective action with negative feedback or reprimand.</w:t>
      </w:r>
    </w:p>
    <w:p w:rsidR="000D0ACC" w:rsidRPr="00500F47" w:rsidRDefault="000D0ACC" w:rsidP="00FE5CAE">
      <w:pPr>
        <w:spacing w:line="360" w:lineRule="auto"/>
        <w:rPr>
          <w:sz w:val="25"/>
          <w:szCs w:val="25"/>
        </w:rPr>
      </w:pPr>
      <w:r w:rsidRPr="00500F47">
        <w:rPr>
          <w:sz w:val="25"/>
          <w:szCs w:val="25"/>
        </w:rPr>
        <w:tab/>
        <w:t>Transactional leadership is based on conventional exchange relationship in which followers’ compliance (effort, productivity and loyalty) is exchanged for expected rewards.</w:t>
      </w:r>
    </w:p>
    <w:p w:rsidR="000D0ACC" w:rsidRPr="00500F47" w:rsidRDefault="000D0ACC" w:rsidP="00FE5CAE">
      <w:pPr>
        <w:spacing w:line="360" w:lineRule="auto"/>
        <w:rPr>
          <w:sz w:val="25"/>
          <w:szCs w:val="25"/>
        </w:rPr>
      </w:pPr>
      <w:r w:rsidRPr="00500F47">
        <w:rPr>
          <w:sz w:val="25"/>
          <w:szCs w:val="25"/>
        </w:rPr>
        <w:t>The following checklist provides some additional skills that can contribute to leadership effectiveness, depending on the people and the task.</w:t>
      </w:r>
    </w:p>
    <w:p w:rsidR="000D0ACC" w:rsidRPr="00500F47" w:rsidRDefault="000D0ACC" w:rsidP="00FE5CAE">
      <w:pPr>
        <w:pStyle w:val="ListParagraph"/>
        <w:numPr>
          <w:ilvl w:val="0"/>
          <w:numId w:val="12"/>
        </w:numPr>
        <w:spacing w:line="360" w:lineRule="auto"/>
        <w:rPr>
          <w:rFonts w:ascii="Times New Roman" w:hAnsi="Times New Roman" w:cs="Times New Roman"/>
          <w:b/>
          <w:sz w:val="25"/>
          <w:szCs w:val="25"/>
        </w:rPr>
      </w:pPr>
      <w:r w:rsidRPr="00500F47">
        <w:rPr>
          <w:rFonts w:ascii="Times New Roman" w:hAnsi="Times New Roman" w:cs="Times New Roman"/>
          <w:sz w:val="25"/>
          <w:szCs w:val="25"/>
        </w:rPr>
        <w:t>Sizing up situation in order to apply the best leadership approach</w:t>
      </w:r>
      <w:r w:rsidRPr="00500F47">
        <w:rPr>
          <w:rFonts w:ascii="Times New Roman" w:hAnsi="Times New Roman" w:cs="Times New Roman"/>
          <w:b/>
          <w:sz w:val="25"/>
          <w:szCs w:val="25"/>
        </w:rPr>
        <w:t>.</w:t>
      </w:r>
    </w:p>
    <w:p w:rsidR="000D0ACC" w:rsidRPr="00500F47" w:rsidRDefault="000D0ACC" w:rsidP="00FE5CAE">
      <w:pPr>
        <w:pStyle w:val="ListParagraph"/>
        <w:numPr>
          <w:ilvl w:val="0"/>
          <w:numId w:val="12"/>
        </w:numPr>
        <w:spacing w:line="360" w:lineRule="auto"/>
        <w:rPr>
          <w:rFonts w:ascii="Times New Roman" w:hAnsi="Times New Roman" w:cs="Times New Roman"/>
          <w:b/>
          <w:sz w:val="25"/>
          <w:szCs w:val="25"/>
        </w:rPr>
      </w:pPr>
      <w:r w:rsidRPr="00500F47">
        <w:rPr>
          <w:rFonts w:ascii="Times New Roman" w:hAnsi="Times New Roman" w:cs="Times New Roman"/>
          <w:sz w:val="25"/>
          <w:szCs w:val="25"/>
        </w:rPr>
        <w:t>Exerting influence through various approaches such as natural persuasion, inspirational appeal and being assertive.</w:t>
      </w:r>
    </w:p>
    <w:p w:rsidR="000D0ACC" w:rsidRPr="00500F47" w:rsidRDefault="000D0ACC" w:rsidP="00FE5CAE">
      <w:pPr>
        <w:pStyle w:val="ListParagraph"/>
        <w:numPr>
          <w:ilvl w:val="0"/>
          <w:numId w:val="12"/>
        </w:numPr>
        <w:spacing w:line="360" w:lineRule="auto"/>
        <w:rPr>
          <w:rFonts w:ascii="Times New Roman" w:hAnsi="Times New Roman" w:cs="Times New Roman"/>
          <w:b/>
          <w:sz w:val="25"/>
          <w:szCs w:val="25"/>
        </w:rPr>
      </w:pPr>
      <w:r w:rsidRPr="00500F47">
        <w:rPr>
          <w:rFonts w:ascii="Times New Roman" w:hAnsi="Times New Roman" w:cs="Times New Roman"/>
          <w:sz w:val="25"/>
          <w:szCs w:val="25"/>
        </w:rPr>
        <w:t>Motivating team members through such specific techniques as goal setting and positive rein enforcement.</w:t>
      </w:r>
    </w:p>
    <w:p w:rsidR="000D0ACC" w:rsidRPr="00500F47" w:rsidRDefault="000D0ACC" w:rsidP="00FE5CAE">
      <w:pPr>
        <w:pStyle w:val="ListParagraph"/>
        <w:numPr>
          <w:ilvl w:val="0"/>
          <w:numId w:val="12"/>
        </w:numPr>
        <w:spacing w:line="360" w:lineRule="auto"/>
        <w:rPr>
          <w:rFonts w:ascii="Times New Roman" w:hAnsi="Times New Roman" w:cs="Times New Roman"/>
          <w:b/>
          <w:sz w:val="25"/>
          <w:szCs w:val="25"/>
        </w:rPr>
      </w:pPr>
      <w:r w:rsidRPr="00500F47">
        <w:rPr>
          <w:rFonts w:ascii="Times New Roman" w:hAnsi="Times New Roman" w:cs="Times New Roman"/>
          <w:sz w:val="25"/>
          <w:szCs w:val="25"/>
        </w:rPr>
        <w:t>Motivating people from diverse cultures and nation.</w:t>
      </w:r>
    </w:p>
    <w:p w:rsidR="000D0ACC" w:rsidRPr="00500F47" w:rsidRDefault="000D0ACC" w:rsidP="00FE5CAE">
      <w:pPr>
        <w:pStyle w:val="ListParagraph"/>
        <w:numPr>
          <w:ilvl w:val="0"/>
          <w:numId w:val="12"/>
        </w:numPr>
        <w:spacing w:line="360" w:lineRule="auto"/>
        <w:rPr>
          <w:rFonts w:ascii="Times New Roman" w:hAnsi="Times New Roman" w:cs="Times New Roman"/>
          <w:b/>
          <w:sz w:val="25"/>
          <w:szCs w:val="25"/>
        </w:rPr>
      </w:pPr>
      <w:r w:rsidRPr="00500F47">
        <w:rPr>
          <w:rFonts w:ascii="Times New Roman" w:hAnsi="Times New Roman" w:cs="Times New Roman"/>
          <w:sz w:val="25"/>
          <w:szCs w:val="25"/>
        </w:rPr>
        <w:t>Resolving conflict with superiors and group members</w:t>
      </w:r>
    </w:p>
    <w:p w:rsidR="000D0ACC" w:rsidRPr="00500F47" w:rsidRDefault="000D0ACC" w:rsidP="00FE5CAE">
      <w:pPr>
        <w:pStyle w:val="ListParagraph"/>
        <w:numPr>
          <w:ilvl w:val="0"/>
          <w:numId w:val="12"/>
        </w:numPr>
        <w:spacing w:line="360" w:lineRule="auto"/>
        <w:rPr>
          <w:rFonts w:ascii="Times New Roman" w:hAnsi="Times New Roman" w:cs="Times New Roman"/>
          <w:b/>
          <w:sz w:val="25"/>
          <w:szCs w:val="25"/>
        </w:rPr>
      </w:pPr>
      <w:r w:rsidRPr="00500F47">
        <w:rPr>
          <w:rFonts w:ascii="Times New Roman" w:hAnsi="Times New Roman" w:cs="Times New Roman"/>
          <w:sz w:val="25"/>
          <w:szCs w:val="25"/>
        </w:rPr>
        <w:t>Solving problems creatively in ways that point group members in new directions.</w:t>
      </w:r>
    </w:p>
    <w:p w:rsidR="000D0ACC" w:rsidRPr="00500F47" w:rsidRDefault="000D0ACC" w:rsidP="00FE5CAE">
      <w:pPr>
        <w:pStyle w:val="ListParagraph"/>
        <w:numPr>
          <w:ilvl w:val="0"/>
          <w:numId w:val="12"/>
        </w:numPr>
        <w:spacing w:line="360" w:lineRule="auto"/>
        <w:rPr>
          <w:rFonts w:ascii="Times New Roman" w:hAnsi="Times New Roman" w:cs="Times New Roman"/>
          <w:b/>
          <w:sz w:val="25"/>
          <w:szCs w:val="25"/>
        </w:rPr>
      </w:pPr>
      <w:r w:rsidRPr="00500F47">
        <w:rPr>
          <w:rFonts w:ascii="Times New Roman" w:hAnsi="Times New Roman" w:cs="Times New Roman"/>
          <w:sz w:val="25"/>
          <w:szCs w:val="25"/>
        </w:rPr>
        <w:t xml:space="preserve">Developing a mission statement that inspires others to perform well. </w:t>
      </w:r>
    </w:p>
    <w:p w:rsidR="00F07276" w:rsidRPr="00500F47" w:rsidRDefault="00F07276" w:rsidP="00FE5CAE">
      <w:pPr>
        <w:spacing w:line="360" w:lineRule="auto"/>
        <w:rPr>
          <w:b/>
          <w:sz w:val="25"/>
          <w:szCs w:val="25"/>
        </w:rPr>
      </w:pPr>
      <w:r w:rsidRPr="00500F47">
        <w:rPr>
          <w:b/>
          <w:sz w:val="25"/>
          <w:szCs w:val="25"/>
        </w:rPr>
        <w:t>2.</w:t>
      </w:r>
      <w:r w:rsidR="000D0ACC" w:rsidRPr="00500F47">
        <w:rPr>
          <w:b/>
          <w:sz w:val="25"/>
          <w:szCs w:val="25"/>
        </w:rPr>
        <w:t>2.3.5</w:t>
      </w:r>
      <w:r w:rsidRPr="00500F47">
        <w:rPr>
          <w:b/>
          <w:sz w:val="25"/>
          <w:szCs w:val="25"/>
        </w:rPr>
        <w:t xml:space="preserve"> Comparing Transformational and Transactional Leadership</w:t>
      </w:r>
    </w:p>
    <w:p w:rsidR="00F07276" w:rsidRPr="00500F47" w:rsidRDefault="00F07276" w:rsidP="00FE5CAE">
      <w:pPr>
        <w:spacing w:line="360" w:lineRule="auto"/>
        <w:rPr>
          <w:sz w:val="25"/>
          <w:szCs w:val="25"/>
        </w:rPr>
      </w:pPr>
      <w:r w:rsidRPr="00500F47">
        <w:rPr>
          <w:sz w:val="25"/>
          <w:szCs w:val="25"/>
        </w:rPr>
        <w:t>Both transformational and transactional leadership styles are influential in shaping organizational outcomes, but their impacts differ in several ways. Transformational leaders focus on fostering long-term engagement, innovation, and organizational change, while transactional leaders emphasize the management of routine tasks and short-term goals. Transformational leadership is particularly effective in environments requiring adaptability, creativity, and alignment with a shared vision, whereas transactional leadership is more suitable for stable environments with clear, established goals.</w:t>
      </w:r>
    </w:p>
    <w:p w:rsidR="00F07276" w:rsidRPr="00500F47" w:rsidRDefault="00F07276" w:rsidP="00FE5CAE">
      <w:pPr>
        <w:spacing w:line="360" w:lineRule="auto"/>
        <w:rPr>
          <w:sz w:val="25"/>
          <w:szCs w:val="25"/>
        </w:rPr>
      </w:pPr>
    </w:p>
    <w:p w:rsidR="00FE5CAE" w:rsidRDefault="00FE5CAE">
      <w:pPr>
        <w:spacing w:after="200" w:line="276" w:lineRule="auto"/>
        <w:rPr>
          <w:b/>
          <w:sz w:val="25"/>
          <w:szCs w:val="25"/>
        </w:rPr>
      </w:pPr>
      <w:r>
        <w:rPr>
          <w:b/>
          <w:sz w:val="25"/>
          <w:szCs w:val="25"/>
        </w:rPr>
        <w:br w:type="page"/>
      </w:r>
    </w:p>
    <w:p w:rsidR="00F07276" w:rsidRPr="00500F47" w:rsidRDefault="000D0ACC" w:rsidP="00FE5CAE">
      <w:pPr>
        <w:spacing w:line="360" w:lineRule="auto"/>
        <w:rPr>
          <w:b/>
          <w:sz w:val="25"/>
          <w:szCs w:val="25"/>
        </w:rPr>
      </w:pPr>
      <w:r w:rsidRPr="00500F47">
        <w:rPr>
          <w:b/>
          <w:sz w:val="25"/>
          <w:szCs w:val="25"/>
        </w:rPr>
        <w:lastRenderedPageBreak/>
        <w:t>2.2.3.6 Strategic Leadership and Organizational Goals</w:t>
      </w:r>
    </w:p>
    <w:p w:rsidR="00F07276" w:rsidRPr="00500F47" w:rsidRDefault="00F07276" w:rsidP="00FE5CAE">
      <w:pPr>
        <w:spacing w:line="360" w:lineRule="auto"/>
        <w:ind w:firstLine="720"/>
        <w:rPr>
          <w:sz w:val="25"/>
          <w:szCs w:val="25"/>
        </w:rPr>
      </w:pPr>
      <w:r w:rsidRPr="00500F47">
        <w:rPr>
          <w:sz w:val="25"/>
          <w:szCs w:val="25"/>
        </w:rPr>
        <w:t xml:space="preserve">Strategic leadership involves guiding the organization through changes and challenges to achieve long-term success. Leaders who adopt strategic leadership behaviors are focused not only on immediate goals but also on shaping the organization’s future direction, aligning resources, and motivating employees toward achieving overarching strategic objectives. Effective strategic leadership requires a balance of transformational and transactional behaviors, with an emphasis on aligning organizational goals with </w:t>
      </w:r>
      <w:r w:rsidR="000D0ACC" w:rsidRPr="00500F47">
        <w:rPr>
          <w:sz w:val="25"/>
          <w:szCs w:val="25"/>
        </w:rPr>
        <w:t>individual and team objectives.</w:t>
      </w:r>
    </w:p>
    <w:p w:rsidR="004919A8" w:rsidRPr="009F7015" w:rsidRDefault="00F07276" w:rsidP="009F7015">
      <w:pPr>
        <w:spacing w:line="360" w:lineRule="auto"/>
        <w:ind w:firstLine="720"/>
        <w:rPr>
          <w:sz w:val="25"/>
          <w:szCs w:val="25"/>
        </w:rPr>
      </w:pPr>
      <w:r w:rsidRPr="00500F47">
        <w:rPr>
          <w:sz w:val="25"/>
          <w:szCs w:val="25"/>
        </w:rPr>
        <w:t>In the context of the National Directorate of Employment (NDE), strategic leadership plays a crucial role in achieving the organization’s mission of reducing unemployment through effective programs and policies. Leaders within the NDE must adapt their leadership styles to meet the needs of their staff and align their efforts with national development goals. As such, understanding the relationship between leadership styles and goal achievement within the NDE will provide insights into how strategic leadership can drive organizational success in public sector organizations.</w:t>
      </w:r>
      <w:r w:rsidR="0068095A" w:rsidRPr="00500F47">
        <w:rPr>
          <w:sz w:val="25"/>
          <w:szCs w:val="25"/>
        </w:rPr>
        <w:t xml:space="preserve"> of  research  deals  with  the  review  of  literature,  review  of empirical work on leadership styles and workers performance and theories that will be related  to  this  study.  This study also focuses on impact of leadership on worker’s performance. Under the theoretical framework, Transformational Leadership Theory, Trait theory, Trait theory, Autocratic leadership</w:t>
      </w:r>
      <w:r w:rsidR="00FE5CAE">
        <w:rPr>
          <w:sz w:val="25"/>
          <w:szCs w:val="25"/>
        </w:rPr>
        <w:t>.</w:t>
      </w:r>
      <w:r w:rsidR="0068095A" w:rsidRPr="00500F47">
        <w:rPr>
          <w:sz w:val="25"/>
          <w:szCs w:val="25"/>
        </w:rPr>
        <w:t xml:space="preserve"> Theory approaches were all reviewed in connection with this research.</w:t>
      </w:r>
    </w:p>
    <w:p w:rsidR="002F5F0F" w:rsidRPr="00500F47" w:rsidRDefault="004919A8" w:rsidP="00FE5CAE">
      <w:pPr>
        <w:tabs>
          <w:tab w:val="left" w:pos="7950"/>
        </w:tabs>
        <w:spacing w:line="360" w:lineRule="auto"/>
        <w:ind w:left="720" w:hanging="720"/>
        <w:jc w:val="both"/>
        <w:rPr>
          <w:b/>
          <w:sz w:val="25"/>
          <w:szCs w:val="25"/>
        </w:rPr>
      </w:pPr>
      <w:r w:rsidRPr="00500F47">
        <w:rPr>
          <w:b/>
          <w:sz w:val="25"/>
          <w:szCs w:val="25"/>
        </w:rPr>
        <w:t>2.3</w:t>
      </w:r>
      <w:r w:rsidRPr="00500F47">
        <w:rPr>
          <w:sz w:val="25"/>
          <w:szCs w:val="25"/>
        </w:rPr>
        <w:t xml:space="preserve"> </w:t>
      </w:r>
      <w:r>
        <w:rPr>
          <w:b/>
          <w:sz w:val="25"/>
          <w:szCs w:val="25"/>
        </w:rPr>
        <w:t>T</w:t>
      </w:r>
      <w:r w:rsidRPr="00500F47">
        <w:rPr>
          <w:b/>
          <w:sz w:val="25"/>
          <w:szCs w:val="25"/>
        </w:rPr>
        <w:t xml:space="preserve">heoretical </w:t>
      </w:r>
      <w:r>
        <w:rPr>
          <w:b/>
          <w:sz w:val="25"/>
          <w:szCs w:val="25"/>
        </w:rPr>
        <w:t>F</w:t>
      </w:r>
      <w:r w:rsidRPr="00500F47">
        <w:rPr>
          <w:b/>
          <w:sz w:val="25"/>
          <w:szCs w:val="25"/>
        </w:rPr>
        <w:t>ramework</w:t>
      </w:r>
    </w:p>
    <w:p w:rsidR="009D7782" w:rsidRPr="00500F47" w:rsidRDefault="009B0E78" w:rsidP="009F7015">
      <w:pPr>
        <w:spacing w:line="360" w:lineRule="auto"/>
        <w:ind w:firstLine="720"/>
        <w:jc w:val="both"/>
        <w:rPr>
          <w:sz w:val="25"/>
          <w:szCs w:val="25"/>
        </w:rPr>
      </w:pPr>
      <w:r w:rsidRPr="00500F47">
        <w:rPr>
          <w:sz w:val="25"/>
          <w:szCs w:val="25"/>
        </w:rPr>
        <w:t>Leadership has always been an issue of high interest from the early days of people gathering together in groups to accomplish goals. However it was not until the early part of the twentieth century that researchers began to study leadership. We can clearly see an evolution in our understanding of leadership process in the various theories proposed to explain it. Let’s take a closer look at what each of these approaches has contributed to o</w:t>
      </w:r>
      <w:r w:rsidR="009F7015">
        <w:rPr>
          <w:sz w:val="25"/>
          <w:szCs w:val="25"/>
        </w:rPr>
        <w:t>ur understanding of leadership.</w:t>
      </w:r>
    </w:p>
    <w:p w:rsidR="009F7015" w:rsidRDefault="009F7015">
      <w:pPr>
        <w:spacing w:after="200" w:line="276" w:lineRule="auto"/>
        <w:rPr>
          <w:b/>
          <w:sz w:val="25"/>
          <w:szCs w:val="25"/>
        </w:rPr>
      </w:pPr>
      <w:r>
        <w:rPr>
          <w:b/>
          <w:sz w:val="25"/>
          <w:szCs w:val="25"/>
        </w:rPr>
        <w:br w:type="page"/>
      </w:r>
    </w:p>
    <w:p w:rsidR="009B0E78" w:rsidRPr="00500F47" w:rsidRDefault="009B0E78" w:rsidP="00FE5CAE">
      <w:pPr>
        <w:spacing w:line="360" w:lineRule="auto"/>
        <w:rPr>
          <w:b/>
          <w:sz w:val="25"/>
          <w:szCs w:val="25"/>
        </w:rPr>
      </w:pPr>
      <w:r w:rsidRPr="00500F47">
        <w:rPr>
          <w:b/>
          <w:sz w:val="25"/>
          <w:szCs w:val="25"/>
        </w:rPr>
        <w:lastRenderedPageBreak/>
        <w:t>2.3.1</w:t>
      </w:r>
      <w:r w:rsidRPr="00500F47">
        <w:rPr>
          <w:b/>
          <w:sz w:val="25"/>
          <w:szCs w:val="25"/>
        </w:rPr>
        <w:tab/>
        <w:t>Trait theory approach:</w:t>
      </w:r>
    </w:p>
    <w:p w:rsidR="009B0E78" w:rsidRPr="00500F47" w:rsidRDefault="009B0E78" w:rsidP="00FE5CAE">
      <w:pPr>
        <w:spacing w:line="360" w:lineRule="auto"/>
        <w:ind w:firstLine="720"/>
        <w:jc w:val="both"/>
        <w:rPr>
          <w:sz w:val="25"/>
          <w:szCs w:val="25"/>
        </w:rPr>
      </w:pPr>
      <w:r w:rsidRPr="00500F47">
        <w:rPr>
          <w:sz w:val="25"/>
          <w:szCs w:val="25"/>
        </w:rPr>
        <w:t>Leadership research in 1920’s and 1930’s focused basically in leaders traits- characteristics that might be used to differentiate leaders from non-leaders. The intent was to isolate one or more traits that leaders possessed but non-leaders did not. Some of the traits studied included physical stature, appearance, social class, emotional stability, fluency of speech and sociability. Despite the best efforts of researchers, it proved to be impossible to identify a set of traits that could always differentiate a leader from a non-leader. However,</w:t>
      </w:r>
      <w:r w:rsidR="0081508A" w:rsidRPr="00500F47">
        <w:rPr>
          <w:sz w:val="25"/>
          <w:szCs w:val="25"/>
        </w:rPr>
        <w:t xml:space="preserve"> </w:t>
      </w:r>
      <w:r w:rsidRPr="00500F47">
        <w:rPr>
          <w:sz w:val="25"/>
          <w:szCs w:val="25"/>
        </w:rPr>
        <w:t>later attempt to identify traits consistently associated with leadership were more successful. Six traits associated with effective leadership included; drive, the desire to lead, honesty and integrity self –confidence, intelligence and job relevant knowledge.</w:t>
      </w:r>
    </w:p>
    <w:p w:rsidR="009B0E78" w:rsidRPr="00500F47" w:rsidRDefault="009B0E78" w:rsidP="00FE5CAE">
      <w:pPr>
        <w:spacing w:line="360" w:lineRule="auto"/>
        <w:ind w:firstLine="720"/>
        <w:jc w:val="both"/>
        <w:rPr>
          <w:sz w:val="25"/>
          <w:szCs w:val="25"/>
        </w:rPr>
      </w:pPr>
      <w:r w:rsidRPr="00500F47">
        <w:rPr>
          <w:sz w:val="25"/>
          <w:szCs w:val="25"/>
        </w:rPr>
        <w:t xml:space="preserve">Researcher agreed that traits alone were not sufficient for explaining effective leadership. Explanation based on traits ignored the interactions of leaders and their group members as well as situational factors. Possessing the appropriate traits only made it more likely that from the late 1940’s, concentrated on the preferred </w:t>
      </w:r>
      <w:r w:rsidR="009D7782" w:rsidRPr="00500F47">
        <w:rPr>
          <w:sz w:val="25"/>
          <w:szCs w:val="25"/>
        </w:rPr>
        <w:t>behavioral</w:t>
      </w:r>
      <w:r w:rsidRPr="00500F47">
        <w:rPr>
          <w:sz w:val="25"/>
          <w:szCs w:val="25"/>
        </w:rPr>
        <w:t xml:space="preserve"> styles that leaders demonstrated. Researchers wondered whether there was something unique in what effective leaders did in otherworld, in their </w:t>
      </w:r>
      <w:r w:rsidR="009D7782" w:rsidRPr="00500F47">
        <w:rPr>
          <w:sz w:val="25"/>
          <w:szCs w:val="25"/>
        </w:rPr>
        <w:t>behavior</w:t>
      </w:r>
      <w:r w:rsidRPr="00500F47">
        <w:rPr>
          <w:sz w:val="25"/>
          <w:szCs w:val="25"/>
        </w:rPr>
        <w:t>.</w:t>
      </w:r>
    </w:p>
    <w:p w:rsidR="009D7782" w:rsidRPr="00500F47" w:rsidRDefault="009D7782" w:rsidP="00FE5CAE">
      <w:pPr>
        <w:spacing w:line="360" w:lineRule="auto"/>
        <w:ind w:firstLine="720"/>
        <w:jc w:val="both"/>
        <w:rPr>
          <w:sz w:val="25"/>
          <w:szCs w:val="25"/>
        </w:rPr>
      </w:pPr>
    </w:p>
    <w:p w:rsidR="009B0E78" w:rsidRPr="00500F47" w:rsidRDefault="009B0E78" w:rsidP="00FE5CAE">
      <w:pPr>
        <w:spacing w:line="360" w:lineRule="auto"/>
        <w:rPr>
          <w:b/>
          <w:sz w:val="25"/>
          <w:szCs w:val="25"/>
        </w:rPr>
      </w:pPr>
      <w:r w:rsidRPr="00500F47">
        <w:rPr>
          <w:b/>
          <w:sz w:val="25"/>
          <w:szCs w:val="25"/>
        </w:rPr>
        <w:t>2.3.2</w:t>
      </w:r>
      <w:r w:rsidRPr="00500F47">
        <w:rPr>
          <w:b/>
          <w:sz w:val="25"/>
          <w:szCs w:val="25"/>
        </w:rPr>
        <w:tab/>
      </w:r>
      <w:r w:rsidR="009D7782" w:rsidRPr="00500F47">
        <w:rPr>
          <w:b/>
          <w:sz w:val="25"/>
          <w:szCs w:val="25"/>
        </w:rPr>
        <w:t>Behavioral</w:t>
      </w:r>
      <w:r w:rsidRPr="00500F47">
        <w:rPr>
          <w:b/>
          <w:sz w:val="25"/>
          <w:szCs w:val="25"/>
        </w:rPr>
        <w:t xml:space="preserve"> Leadership Theory:</w:t>
      </w:r>
    </w:p>
    <w:p w:rsidR="009B0E78" w:rsidRPr="00500F47" w:rsidRDefault="009B0E78" w:rsidP="00FE5CAE">
      <w:pPr>
        <w:spacing w:line="360" w:lineRule="auto"/>
        <w:ind w:firstLine="720"/>
        <w:jc w:val="both"/>
        <w:rPr>
          <w:sz w:val="25"/>
          <w:szCs w:val="25"/>
        </w:rPr>
      </w:pPr>
      <w:r w:rsidRPr="00500F47">
        <w:rPr>
          <w:sz w:val="25"/>
          <w:szCs w:val="25"/>
        </w:rPr>
        <w:t xml:space="preserve">Researchers hoped that the </w:t>
      </w:r>
      <w:r w:rsidR="009D7782" w:rsidRPr="00500F47">
        <w:rPr>
          <w:sz w:val="25"/>
          <w:szCs w:val="25"/>
        </w:rPr>
        <w:t>behavioral</w:t>
      </w:r>
      <w:r w:rsidRPr="00500F47">
        <w:rPr>
          <w:sz w:val="25"/>
          <w:szCs w:val="25"/>
        </w:rPr>
        <w:t xml:space="preserve"> theory approach would not only provide more definite answers about the nature of leadership but, if successful would also have practical implications quite different from those of the traits approach. If traits research has been successful, it would have provided a basis for selecting the right people to assume formal leadership position in </w:t>
      </w:r>
      <w:r w:rsidR="009D7782" w:rsidRPr="00500F47">
        <w:rPr>
          <w:sz w:val="25"/>
          <w:szCs w:val="25"/>
        </w:rPr>
        <w:t>organizations</w:t>
      </w:r>
      <w:r w:rsidRPr="00500F47">
        <w:rPr>
          <w:sz w:val="25"/>
          <w:szCs w:val="25"/>
        </w:rPr>
        <w:t xml:space="preserve">. In contrast, if </w:t>
      </w:r>
      <w:r w:rsidR="009D7782" w:rsidRPr="00500F47">
        <w:rPr>
          <w:sz w:val="25"/>
          <w:szCs w:val="25"/>
        </w:rPr>
        <w:t>behavioral</w:t>
      </w:r>
      <w:r w:rsidRPr="00500F47">
        <w:rPr>
          <w:sz w:val="25"/>
          <w:szCs w:val="25"/>
        </w:rPr>
        <w:t xml:space="preserve"> studies turned up critical </w:t>
      </w:r>
      <w:r w:rsidR="0081508A" w:rsidRPr="00500F47">
        <w:rPr>
          <w:sz w:val="25"/>
          <w:szCs w:val="25"/>
        </w:rPr>
        <w:t xml:space="preserve">behavioral </w:t>
      </w:r>
      <w:r w:rsidRPr="00500F47">
        <w:rPr>
          <w:sz w:val="25"/>
          <w:szCs w:val="25"/>
        </w:rPr>
        <w:t>determinants of leadership, people could be trained to be leaders.</w:t>
      </w:r>
    </w:p>
    <w:p w:rsidR="002F5F0F" w:rsidRPr="00FE5CAE" w:rsidRDefault="009B0E78" w:rsidP="00FE5CAE">
      <w:pPr>
        <w:spacing w:line="360" w:lineRule="auto"/>
        <w:ind w:firstLine="720"/>
        <w:jc w:val="both"/>
        <w:rPr>
          <w:sz w:val="25"/>
          <w:szCs w:val="25"/>
        </w:rPr>
      </w:pPr>
      <w:r w:rsidRPr="00500F47">
        <w:rPr>
          <w:sz w:val="25"/>
          <w:szCs w:val="25"/>
        </w:rPr>
        <w:t xml:space="preserve">There was a university research studies carried out in 1938 by IOWA. Three researchers namely; Kurt Lewis, Ronald Luppitt and Ralp White conducted a controlled experiment in which they </w:t>
      </w:r>
      <w:r w:rsidRPr="00500F47">
        <w:rPr>
          <w:sz w:val="25"/>
          <w:szCs w:val="25"/>
        </w:rPr>
        <w:lastRenderedPageBreak/>
        <w:t>observed the impact of the three separate leadership styles which are : autocratic, democratic and laissez faire.</w:t>
      </w:r>
    </w:p>
    <w:p w:rsidR="009B0E78" w:rsidRPr="00500F47" w:rsidRDefault="009B0E78" w:rsidP="00FE5CAE">
      <w:pPr>
        <w:pStyle w:val="ListParagraph"/>
        <w:numPr>
          <w:ilvl w:val="0"/>
          <w:numId w:val="1"/>
        </w:numPr>
        <w:spacing w:after="0" w:line="36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Autocratic leadership style</w:t>
      </w:r>
    </w:p>
    <w:p w:rsidR="009D7782" w:rsidRPr="00500F47" w:rsidRDefault="009B0E78" w:rsidP="00FE5CAE">
      <w:pPr>
        <w:spacing w:line="360" w:lineRule="auto"/>
        <w:ind w:firstLine="720"/>
        <w:jc w:val="both"/>
        <w:rPr>
          <w:sz w:val="25"/>
          <w:szCs w:val="25"/>
        </w:rPr>
      </w:pPr>
      <w:r w:rsidRPr="00500F47">
        <w:rPr>
          <w:sz w:val="25"/>
          <w:szCs w:val="25"/>
        </w:rPr>
        <w:t xml:space="preserve">The autocratic style descried a leader who typically tended to </w:t>
      </w:r>
      <w:r w:rsidR="0081508A" w:rsidRPr="00500F47">
        <w:rPr>
          <w:sz w:val="25"/>
          <w:szCs w:val="25"/>
        </w:rPr>
        <w:t>centralize</w:t>
      </w:r>
      <w:r w:rsidRPr="00500F47">
        <w:rPr>
          <w:sz w:val="25"/>
          <w:szCs w:val="25"/>
        </w:rPr>
        <w:t xml:space="preserve"> authority, dictate work method, make unilateral decisions and limits employees participation .The managers, leaders and superiors have the sole responsibilities of taking decisions without bordering much about the subordinates.</w:t>
      </w:r>
      <w:r w:rsidR="0081508A" w:rsidRPr="00500F47">
        <w:rPr>
          <w:sz w:val="25"/>
          <w:szCs w:val="25"/>
        </w:rPr>
        <w:t xml:space="preserve"> </w:t>
      </w:r>
      <w:r w:rsidRPr="00500F47">
        <w:rPr>
          <w:sz w:val="25"/>
          <w:szCs w:val="25"/>
        </w:rPr>
        <w:t>The subordinates in such style of working simply adhere to guidelines and policies formulated by their bosses. The major consequence of this style of management is that employees lack motivation in autocratic style of working.</w:t>
      </w:r>
    </w:p>
    <w:p w:rsidR="009B0E78" w:rsidRPr="00500F47" w:rsidRDefault="009B0E78" w:rsidP="00FE5CAE">
      <w:pPr>
        <w:pStyle w:val="ListParagraph"/>
        <w:numPr>
          <w:ilvl w:val="0"/>
          <w:numId w:val="1"/>
        </w:numPr>
        <w:spacing w:after="0" w:line="36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Democratic leadership style:</w:t>
      </w:r>
    </w:p>
    <w:p w:rsidR="009D7782" w:rsidRPr="00500F47" w:rsidRDefault="009B0E78" w:rsidP="009F7015">
      <w:pPr>
        <w:spacing w:line="360" w:lineRule="auto"/>
        <w:ind w:firstLine="720"/>
        <w:jc w:val="both"/>
        <w:rPr>
          <w:sz w:val="25"/>
          <w:szCs w:val="25"/>
        </w:rPr>
      </w:pPr>
      <w:r w:rsidRPr="00500F47">
        <w:rPr>
          <w:sz w:val="25"/>
          <w:szCs w:val="25"/>
        </w:rPr>
        <w:t>The democratic leadership style describes a leader who tended to involve employees in decision making; delegates’ authority encourages participation in deciding work method and goals for coaching employees.</w:t>
      </w:r>
      <w:r w:rsidR="0081508A" w:rsidRPr="00500F47">
        <w:rPr>
          <w:sz w:val="25"/>
          <w:szCs w:val="25"/>
        </w:rPr>
        <w:t xml:space="preserve"> </w:t>
      </w:r>
      <w:r w:rsidRPr="00500F47">
        <w:rPr>
          <w:sz w:val="25"/>
          <w:szCs w:val="25"/>
        </w:rPr>
        <w:t>This can also be referred to as participative leader. This is a leader who though may retain the final authority, but still permits his subordinates to be involved in decision making process. Criticism and praise are objectively given and a feeling of responsibility is developed within the employee-group. Quality and production are generally high, new ideas and changes are welcomed. Reasons for some particular decisions made are well explained to the employees and the employees generally feel successful under this leadership style.</w:t>
      </w:r>
    </w:p>
    <w:p w:rsidR="009B0E78" w:rsidRPr="00500F47" w:rsidRDefault="009B0E78" w:rsidP="00FE5CAE">
      <w:pPr>
        <w:pStyle w:val="ListParagraph"/>
        <w:numPr>
          <w:ilvl w:val="0"/>
          <w:numId w:val="1"/>
        </w:numPr>
        <w:spacing w:after="0" w:line="36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Laissez faire:</w:t>
      </w:r>
    </w:p>
    <w:p w:rsidR="009B0E78" w:rsidRPr="00500F47" w:rsidRDefault="009B0E78" w:rsidP="00FE5CAE">
      <w:pPr>
        <w:spacing w:line="360" w:lineRule="auto"/>
        <w:ind w:firstLine="720"/>
        <w:jc w:val="both"/>
        <w:rPr>
          <w:sz w:val="25"/>
          <w:szCs w:val="25"/>
        </w:rPr>
      </w:pPr>
      <w:r w:rsidRPr="00500F47">
        <w:rPr>
          <w:sz w:val="25"/>
          <w:szCs w:val="25"/>
        </w:rPr>
        <w:t>Laissez faire leaders generally gave the group complete freedom to make decision and complete the work in whatever way it saw it fit. They can also be called free-rein leaders. They believe in minimal supervision, leaves most decision to their subordinate, has no confidence in his or her leadership ability, decisions are made by whoever is willing to accept responsibilities. Production is generally low and work is sloppy because the employees have little or no interest or seal in their work and their morale and teamwork are generally low. Robbins and Coutler, (2002).</w:t>
      </w:r>
    </w:p>
    <w:p w:rsidR="009B0E78" w:rsidRPr="00500F47" w:rsidRDefault="009D7782" w:rsidP="00FE5CAE">
      <w:pPr>
        <w:spacing w:line="360" w:lineRule="auto"/>
        <w:ind w:firstLine="720"/>
        <w:jc w:val="both"/>
        <w:rPr>
          <w:sz w:val="25"/>
          <w:szCs w:val="25"/>
        </w:rPr>
      </w:pPr>
      <w:r w:rsidRPr="00500F47">
        <w:rPr>
          <w:sz w:val="25"/>
          <w:szCs w:val="25"/>
        </w:rPr>
        <w:lastRenderedPageBreak/>
        <w:t>Behavioral</w:t>
      </w:r>
      <w:r w:rsidR="009B0E78" w:rsidRPr="00500F47">
        <w:rPr>
          <w:sz w:val="25"/>
          <w:szCs w:val="25"/>
        </w:rPr>
        <w:t xml:space="preserve"> leadership theory tells us about consideration and initiating structure. A research on </w:t>
      </w:r>
      <w:r w:rsidRPr="00500F47">
        <w:rPr>
          <w:sz w:val="25"/>
          <w:szCs w:val="25"/>
        </w:rPr>
        <w:t>behavioral</w:t>
      </w:r>
      <w:r w:rsidR="009B0E78" w:rsidRPr="00500F47">
        <w:rPr>
          <w:sz w:val="25"/>
          <w:szCs w:val="25"/>
        </w:rPr>
        <w:t xml:space="preserve"> theory which was conducted in Ohio state university identified that initiating structure and consideration are two </w:t>
      </w:r>
      <w:r w:rsidRPr="00500F47">
        <w:rPr>
          <w:sz w:val="25"/>
          <w:szCs w:val="25"/>
        </w:rPr>
        <w:t>behavioral</w:t>
      </w:r>
      <w:r w:rsidR="009B0E78" w:rsidRPr="00500F47">
        <w:rPr>
          <w:sz w:val="25"/>
          <w:szCs w:val="25"/>
        </w:rPr>
        <w:t xml:space="preserve"> leadership styles</w:t>
      </w:r>
      <w:r w:rsidR="0081508A" w:rsidRPr="00500F47">
        <w:rPr>
          <w:sz w:val="25"/>
          <w:szCs w:val="25"/>
        </w:rPr>
        <w:t xml:space="preserve"> </w:t>
      </w:r>
      <w:r w:rsidR="009B0E78" w:rsidRPr="00500F47">
        <w:rPr>
          <w:sz w:val="25"/>
          <w:szCs w:val="25"/>
        </w:rPr>
        <w:t xml:space="preserve">which in other words means the idea of people-oriented and task-oriented </w:t>
      </w:r>
      <w:r w:rsidRPr="00500F47">
        <w:rPr>
          <w:sz w:val="25"/>
          <w:szCs w:val="25"/>
        </w:rPr>
        <w:t>behavior</w:t>
      </w:r>
      <w:r w:rsidR="009B0E78" w:rsidRPr="00500F47">
        <w:rPr>
          <w:sz w:val="25"/>
          <w:szCs w:val="25"/>
        </w:rPr>
        <w:t>.</w:t>
      </w:r>
    </w:p>
    <w:p w:rsidR="009B0E78" w:rsidRPr="00500F47" w:rsidRDefault="009B0E78" w:rsidP="00FE5CAE">
      <w:pPr>
        <w:spacing w:line="360" w:lineRule="auto"/>
        <w:jc w:val="both"/>
        <w:rPr>
          <w:sz w:val="25"/>
          <w:szCs w:val="25"/>
        </w:rPr>
      </w:pPr>
      <w:r w:rsidRPr="00500F47">
        <w:rPr>
          <w:b/>
          <w:sz w:val="25"/>
          <w:szCs w:val="25"/>
        </w:rPr>
        <w:t>Consideration</w:t>
      </w:r>
      <w:r w:rsidRPr="00500F47">
        <w:rPr>
          <w:sz w:val="25"/>
          <w:szCs w:val="25"/>
        </w:rPr>
        <w:t>-means the degree to which a leader often shows concern and respects the followers, looks out for their welfare and expresses appreciation and support .some vital characteristics under consideration includes:</w:t>
      </w:r>
    </w:p>
    <w:p w:rsidR="000D0ACC" w:rsidRPr="00500F47" w:rsidRDefault="009B0E78" w:rsidP="00FE5CAE">
      <w:pPr>
        <w:pStyle w:val="ListParagraph"/>
        <w:numPr>
          <w:ilvl w:val="0"/>
          <w:numId w:val="13"/>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is friendly and approachable by the employees at work place and this makes them work together to do their best.</w:t>
      </w:r>
    </w:p>
    <w:p w:rsidR="000D0ACC" w:rsidRPr="00500F47" w:rsidRDefault="009B0E78" w:rsidP="00FE5CAE">
      <w:pPr>
        <w:pStyle w:val="ListParagraph"/>
        <w:numPr>
          <w:ilvl w:val="0"/>
          <w:numId w:val="13"/>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tries to bring happiness and pleasure to the work place and this makes employees think they are being given their worth.</w:t>
      </w:r>
    </w:p>
    <w:p w:rsidR="000D0ACC" w:rsidRPr="00500F47" w:rsidRDefault="009B0E78" w:rsidP="00FE5CAE">
      <w:pPr>
        <w:pStyle w:val="ListParagraph"/>
        <w:numPr>
          <w:ilvl w:val="0"/>
          <w:numId w:val="13"/>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tries to empower the employees to give their suggestions relating to the operations, which makes them think more and reduces large losses of the organisation.</w:t>
      </w:r>
    </w:p>
    <w:p w:rsidR="000D0ACC" w:rsidRPr="00500F47" w:rsidRDefault="009B0E78" w:rsidP="00FE5CAE">
      <w:pPr>
        <w:pStyle w:val="ListParagraph"/>
        <w:numPr>
          <w:ilvl w:val="0"/>
          <w:numId w:val="13"/>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tries to treat all group members and employees equally.</w:t>
      </w:r>
    </w:p>
    <w:p w:rsidR="000D0ACC" w:rsidRPr="00500F47" w:rsidRDefault="009B0E78" w:rsidP="00FE5CAE">
      <w:pPr>
        <w:pStyle w:val="ListParagraph"/>
        <w:numPr>
          <w:ilvl w:val="0"/>
          <w:numId w:val="13"/>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gives advance notices of any changes which may stir up or result in better suggestions from employees.</w:t>
      </w:r>
    </w:p>
    <w:p w:rsidR="000D0ACC" w:rsidRPr="00500F47" w:rsidRDefault="009B0E78" w:rsidP="00FE5CAE">
      <w:pPr>
        <w:pStyle w:val="ListParagraph"/>
        <w:numPr>
          <w:ilvl w:val="0"/>
          <w:numId w:val="13"/>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is easily accessible to his or her group members. He tries to give importance to personal welfare of employees so that they can perform better.</w:t>
      </w:r>
    </w:p>
    <w:p w:rsidR="000D0ACC" w:rsidRPr="00500F47" w:rsidRDefault="009B0E78" w:rsidP="00FE5CAE">
      <w:pPr>
        <w:pStyle w:val="ListParagraph"/>
        <w:numPr>
          <w:ilvl w:val="0"/>
          <w:numId w:val="13"/>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is willing to make some necessary adjustment at work place and adjust the employees considerably to those changes.</w:t>
      </w:r>
    </w:p>
    <w:p w:rsidR="009B0E78" w:rsidRPr="00500F47" w:rsidRDefault="009B0E78" w:rsidP="00FE5CAE">
      <w:pPr>
        <w:pStyle w:val="ListParagraph"/>
        <w:numPr>
          <w:ilvl w:val="0"/>
          <w:numId w:val="13"/>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tries to tell the employees of their level of work so that they can give a better performance next time.</w:t>
      </w:r>
    </w:p>
    <w:p w:rsidR="009B0E78" w:rsidRPr="00500F47" w:rsidRDefault="009B0E78" w:rsidP="00FE5CAE">
      <w:pPr>
        <w:spacing w:line="360" w:lineRule="auto"/>
        <w:jc w:val="both"/>
        <w:rPr>
          <w:sz w:val="25"/>
          <w:szCs w:val="25"/>
        </w:rPr>
      </w:pPr>
      <w:r w:rsidRPr="00500F47">
        <w:rPr>
          <w:b/>
          <w:sz w:val="25"/>
          <w:szCs w:val="25"/>
        </w:rPr>
        <w:t>Initiating structure</w:t>
      </w:r>
      <w:r w:rsidRPr="00500F47">
        <w:rPr>
          <w:sz w:val="25"/>
          <w:szCs w:val="25"/>
        </w:rPr>
        <w:t>-this means a task- oriented leader that indicates the degree to which a leader defines and organises his role and the role of his followers and establishes well-defined patterns and channels of communication. Some of its vital characteristics include:</w:t>
      </w:r>
    </w:p>
    <w:p w:rsidR="000D0ACC" w:rsidRPr="00500F47" w:rsidRDefault="009B0E78" w:rsidP="00FE5CAE">
      <w:pPr>
        <w:pStyle w:val="ListParagraph"/>
        <w:numPr>
          <w:ilvl w:val="0"/>
          <w:numId w:val="14"/>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clearly tells the employees of the organisational aim, so that they can focus on it.</w:t>
      </w:r>
    </w:p>
    <w:p w:rsidR="000D0ACC" w:rsidRPr="00500F47" w:rsidRDefault="009B0E78" w:rsidP="00FE5CAE">
      <w:pPr>
        <w:pStyle w:val="ListParagraph"/>
        <w:numPr>
          <w:ilvl w:val="0"/>
          <w:numId w:val="14"/>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lastRenderedPageBreak/>
        <w:t>The leader tries to force himself to work within some specific procedure made by the organisation.</w:t>
      </w:r>
    </w:p>
    <w:p w:rsidR="000D0ACC" w:rsidRPr="00500F47" w:rsidRDefault="009B0E78" w:rsidP="00FE5CAE">
      <w:pPr>
        <w:pStyle w:val="ListParagraph"/>
        <w:numPr>
          <w:ilvl w:val="0"/>
          <w:numId w:val="14"/>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tries to sell the idea of the organisation to the employee so that they can do those things which fulfil the organisational goals.</w:t>
      </w:r>
    </w:p>
    <w:p w:rsidR="000D0ACC" w:rsidRPr="00500F47" w:rsidRDefault="009B0E78" w:rsidP="00FE5CAE">
      <w:pPr>
        <w:pStyle w:val="ListParagraph"/>
        <w:numPr>
          <w:ilvl w:val="0"/>
          <w:numId w:val="14"/>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defines and decides the ways or method of working, to speedily achieve the organisation’s goals and expects everyone to work in that manner.</w:t>
      </w:r>
    </w:p>
    <w:p w:rsidR="000D0ACC" w:rsidRPr="00500F47" w:rsidRDefault="009B0E78" w:rsidP="00FE5CAE">
      <w:pPr>
        <w:pStyle w:val="ListParagraph"/>
        <w:numPr>
          <w:ilvl w:val="0"/>
          <w:numId w:val="14"/>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tries to give different groups different target so that they can increase their productivity.</w:t>
      </w:r>
    </w:p>
    <w:p w:rsidR="000D0ACC" w:rsidRPr="00500F47" w:rsidRDefault="009B0E78" w:rsidP="00FE5CAE">
      <w:pPr>
        <w:pStyle w:val="ListParagraph"/>
        <w:numPr>
          <w:ilvl w:val="0"/>
          <w:numId w:val="14"/>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tries to ensure individual participation in group working, so as to increase their performance.</w:t>
      </w:r>
    </w:p>
    <w:p w:rsidR="000D0ACC" w:rsidRPr="00500F47" w:rsidRDefault="009B0E78" w:rsidP="00FE5CAE">
      <w:pPr>
        <w:pStyle w:val="ListParagraph"/>
        <w:numPr>
          <w:ilvl w:val="0"/>
          <w:numId w:val="14"/>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tries to assign which work is to be done first according to some specific time-period.</w:t>
      </w:r>
    </w:p>
    <w:p w:rsidR="009B0E78" w:rsidRPr="00500F47" w:rsidRDefault="009B0E78" w:rsidP="00FE5CAE">
      <w:pPr>
        <w:pStyle w:val="ListParagraph"/>
        <w:numPr>
          <w:ilvl w:val="0"/>
          <w:numId w:val="14"/>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 leader encourages the employees to follow the rules and regulations of the organisation so as not to affect the firm’s overall performance.</w:t>
      </w:r>
    </w:p>
    <w:p w:rsidR="009B0E78" w:rsidRPr="00500F47" w:rsidRDefault="009B0E78" w:rsidP="00FE5CAE">
      <w:pPr>
        <w:spacing w:line="360" w:lineRule="auto"/>
        <w:ind w:firstLine="720"/>
        <w:jc w:val="both"/>
        <w:rPr>
          <w:sz w:val="25"/>
          <w:szCs w:val="25"/>
        </w:rPr>
      </w:pPr>
      <w:r w:rsidRPr="00500F47">
        <w:rPr>
          <w:sz w:val="25"/>
          <w:szCs w:val="25"/>
        </w:rPr>
        <w:t>Effective leadership is seen as a potent source of management development and sustained competition advantage for organisational performance improvement. Some scholars like Zhu et al (2005),</w:t>
      </w:r>
      <w:r w:rsidR="0081508A" w:rsidRPr="00500F47">
        <w:rPr>
          <w:sz w:val="25"/>
          <w:szCs w:val="25"/>
        </w:rPr>
        <w:t xml:space="preserve"> </w:t>
      </w:r>
      <w:r w:rsidRPr="00500F47">
        <w:rPr>
          <w:sz w:val="25"/>
          <w:szCs w:val="25"/>
        </w:rPr>
        <w:t>suggest</w:t>
      </w:r>
      <w:r w:rsidR="0081508A" w:rsidRPr="00500F47">
        <w:rPr>
          <w:sz w:val="25"/>
          <w:szCs w:val="25"/>
        </w:rPr>
        <w:t xml:space="preserve"> </w:t>
      </w:r>
      <w:r w:rsidRPr="00500F47">
        <w:rPr>
          <w:sz w:val="25"/>
          <w:szCs w:val="25"/>
        </w:rPr>
        <w:t>that the visionary leader will result in high level of cohesion, commitment,</w:t>
      </w:r>
      <w:r w:rsidR="0081508A" w:rsidRPr="00500F47">
        <w:rPr>
          <w:sz w:val="25"/>
          <w:szCs w:val="25"/>
        </w:rPr>
        <w:t xml:space="preserve"> </w:t>
      </w:r>
      <w:r w:rsidRPr="00500F47">
        <w:rPr>
          <w:sz w:val="25"/>
          <w:szCs w:val="25"/>
        </w:rPr>
        <w:t>trust,</w:t>
      </w:r>
      <w:r w:rsidR="0081508A" w:rsidRPr="00500F47">
        <w:rPr>
          <w:sz w:val="25"/>
          <w:szCs w:val="25"/>
        </w:rPr>
        <w:t xml:space="preserve"> </w:t>
      </w:r>
      <w:r w:rsidRPr="00500F47">
        <w:rPr>
          <w:sz w:val="25"/>
          <w:szCs w:val="25"/>
        </w:rPr>
        <w:t>motivation and hence performance in the new organisational environment. Mehra, Smith, Dixton and Roberston</w:t>
      </w:r>
      <w:r w:rsidR="0081508A" w:rsidRPr="00500F47">
        <w:rPr>
          <w:sz w:val="25"/>
          <w:szCs w:val="25"/>
        </w:rPr>
        <w:t xml:space="preserve"> </w:t>
      </w:r>
      <w:r w:rsidRPr="00500F47">
        <w:rPr>
          <w:sz w:val="25"/>
          <w:szCs w:val="25"/>
        </w:rPr>
        <w:t>(2006), argued that when some organisations seek efficient ways to enable them outperform others, a longstanding approach is to focus on the effect of leadership. The term leaders are believed to play a</w:t>
      </w:r>
      <w:r w:rsidR="0081508A" w:rsidRPr="00500F47">
        <w:rPr>
          <w:sz w:val="25"/>
          <w:szCs w:val="25"/>
        </w:rPr>
        <w:t xml:space="preserve"> </w:t>
      </w:r>
      <w:r w:rsidRPr="00500F47">
        <w:rPr>
          <w:sz w:val="25"/>
          <w:szCs w:val="25"/>
        </w:rPr>
        <w:t xml:space="preserve">pivotal role in shaping collective norms, helping team cope with their environment and coordinating collective action. Some studies have explored the strategic role of leadership to investigate how to employ leadership paradigms and use leadership behaviour to improve organisational performance </w:t>
      </w:r>
      <w:r w:rsidR="0081508A" w:rsidRPr="00500F47">
        <w:rPr>
          <w:sz w:val="25"/>
          <w:szCs w:val="25"/>
        </w:rPr>
        <w:t>Judge</w:t>
      </w:r>
      <w:r w:rsidRPr="00500F47">
        <w:rPr>
          <w:sz w:val="25"/>
          <w:szCs w:val="25"/>
        </w:rPr>
        <w:t xml:space="preserve">, Bono, IIies and Gerhardt (2002); Jugde and Piccolo (2004); Keller (2006); McGrath and MacMillian(2000); Meyer and Heppper 2000; Yukl (2002). This is because intangible assets such as leadership styles, cultures, skills competencies and motivation are </w:t>
      </w:r>
      <w:r w:rsidRPr="00500F47">
        <w:rPr>
          <w:sz w:val="25"/>
          <w:szCs w:val="25"/>
        </w:rPr>
        <w:lastRenderedPageBreak/>
        <w:t>seen increasingly as a key source of strength in those firms that can combine people,</w:t>
      </w:r>
      <w:r w:rsidR="0081508A" w:rsidRPr="00500F47">
        <w:rPr>
          <w:sz w:val="25"/>
          <w:szCs w:val="25"/>
        </w:rPr>
        <w:t xml:space="preserve"> </w:t>
      </w:r>
      <w:r w:rsidRPr="00500F47">
        <w:rPr>
          <w:sz w:val="25"/>
          <w:szCs w:val="25"/>
        </w:rPr>
        <w:t>process and organisational performance. Purcell et al (2004).</w:t>
      </w:r>
    </w:p>
    <w:p w:rsidR="009B0E78" w:rsidRPr="00500F47" w:rsidRDefault="009B0E78" w:rsidP="00FE5CAE">
      <w:pPr>
        <w:pStyle w:val="ListParagraph"/>
        <w:spacing w:after="0" w:line="360" w:lineRule="auto"/>
        <w:ind w:left="0" w:firstLine="720"/>
        <w:jc w:val="both"/>
        <w:rPr>
          <w:rFonts w:ascii="Times New Roman" w:hAnsi="Times New Roman" w:cs="Times New Roman"/>
          <w:sz w:val="25"/>
          <w:szCs w:val="25"/>
        </w:rPr>
      </w:pPr>
      <w:r w:rsidRPr="00500F47">
        <w:rPr>
          <w:rFonts w:ascii="Times New Roman" w:hAnsi="Times New Roman" w:cs="Times New Roman"/>
          <w:sz w:val="25"/>
          <w:szCs w:val="25"/>
        </w:rPr>
        <w:t>Other scholars have also suggested that leader and their leadership styles influence both subordinates and organisational outcomes. Tarabishy, Solomo, Fernald and Sashkin(2005).</w:t>
      </w:r>
    </w:p>
    <w:p w:rsidR="009B0E78" w:rsidRPr="00500F47" w:rsidRDefault="009B0E78" w:rsidP="00FE5CAE">
      <w:pPr>
        <w:pStyle w:val="ListParagraph"/>
        <w:tabs>
          <w:tab w:val="left" w:pos="450"/>
        </w:tabs>
        <w:spacing w:after="0" w:line="360" w:lineRule="auto"/>
        <w:ind w:left="0" w:firstLine="720"/>
        <w:jc w:val="both"/>
        <w:rPr>
          <w:rFonts w:ascii="Times New Roman" w:hAnsi="Times New Roman" w:cs="Times New Roman"/>
          <w:sz w:val="25"/>
          <w:szCs w:val="25"/>
        </w:rPr>
      </w:pPr>
      <w:r w:rsidRPr="00500F47">
        <w:rPr>
          <w:rFonts w:ascii="Times New Roman" w:hAnsi="Times New Roman" w:cs="Times New Roman"/>
          <w:sz w:val="25"/>
          <w:szCs w:val="25"/>
        </w:rPr>
        <w:t>Fenwick and Gayle</w:t>
      </w:r>
      <w:r w:rsidR="0081508A" w:rsidRPr="00500F47">
        <w:rPr>
          <w:rFonts w:ascii="Times New Roman" w:hAnsi="Times New Roman" w:cs="Times New Roman"/>
          <w:sz w:val="25"/>
          <w:szCs w:val="25"/>
        </w:rPr>
        <w:t xml:space="preserve"> </w:t>
      </w:r>
      <w:r w:rsidRPr="00500F47">
        <w:rPr>
          <w:rFonts w:ascii="Times New Roman" w:hAnsi="Times New Roman" w:cs="Times New Roman"/>
          <w:sz w:val="25"/>
          <w:szCs w:val="25"/>
        </w:rPr>
        <w:t>(2008),in their study of the missing links in understanding the relationship and organisational performance concluded that despite a hypothesised leadership-performance relationship suggested by some researchers, current findings are inclusive and difficult to interpret.</w:t>
      </w:r>
    </w:p>
    <w:p w:rsidR="009D7782" w:rsidRPr="00500F47" w:rsidRDefault="009B0E78" w:rsidP="00FE5CAE">
      <w:pPr>
        <w:spacing w:line="360" w:lineRule="auto"/>
        <w:ind w:firstLine="720"/>
        <w:jc w:val="both"/>
        <w:rPr>
          <w:sz w:val="25"/>
          <w:szCs w:val="25"/>
        </w:rPr>
      </w:pPr>
      <w:r w:rsidRPr="00500F47">
        <w:rPr>
          <w:sz w:val="25"/>
          <w:szCs w:val="25"/>
        </w:rPr>
        <w:t>Organizations and managers are increasingly aware that to face a future of rapid and complex change, the wave of future oriented participation at all levels of the organization has dramatically changed perceptions roles played by the leader and the follower.  Almost all leadership theory is based on the relative importance assigned to the leader versus the followers in mission accomplishment. However, one question bothers on the effect of leadership styles on employee’s attitude.</w:t>
      </w:r>
    </w:p>
    <w:p w:rsidR="009B0E78" w:rsidRPr="00500F47" w:rsidRDefault="009B0E78" w:rsidP="00FE5CAE">
      <w:pPr>
        <w:spacing w:line="360" w:lineRule="auto"/>
        <w:rPr>
          <w:b/>
          <w:sz w:val="25"/>
          <w:szCs w:val="25"/>
        </w:rPr>
      </w:pPr>
      <w:r w:rsidRPr="00500F47">
        <w:rPr>
          <w:b/>
          <w:sz w:val="25"/>
          <w:szCs w:val="25"/>
        </w:rPr>
        <w:t>2.3.3</w:t>
      </w:r>
      <w:r w:rsidRPr="00500F47">
        <w:rPr>
          <w:b/>
          <w:sz w:val="25"/>
          <w:szCs w:val="25"/>
        </w:rPr>
        <w:tab/>
        <w:t>Great Man Theory:</w:t>
      </w:r>
    </w:p>
    <w:p w:rsidR="009B0E78" w:rsidRPr="00500F47" w:rsidRDefault="009B0E78" w:rsidP="00FE5CAE">
      <w:pPr>
        <w:spacing w:line="360" w:lineRule="auto"/>
        <w:ind w:firstLine="720"/>
        <w:jc w:val="both"/>
        <w:rPr>
          <w:sz w:val="25"/>
          <w:szCs w:val="25"/>
        </w:rPr>
      </w:pPr>
      <w:r w:rsidRPr="00500F47">
        <w:rPr>
          <w:sz w:val="25"/>
          <w:szCs w:val="25"/>
        </w:rPr>
        <w:t xml:space="preserve">This is a leadership theory that emphasizes that only an exceptional person is capable of playing prominent leadership role e.g. Judge Washington, Napoleon Bonaparte and Adolph Hitler. This theory lost much of its acceptability with the rise of influence of </w:t>
      </w:r>
      <w:r w:rsidR="00B0501F" w:rsidRPr="00500F47">
        <w:rPr>
          <w:sz w:val="25"/>
          <w:szCs w:val="25"/>
        </w:rPr>
        <w:t>behaviorist</w:t>
      </w:r>
      <w:r w:rsidRPr="00500F47">
        <w:rPr>
          <w:sz w:val="25"/>
          <w:szCs w:val="25"/>
        </w:rPr>
        <w:t xml:space="preserve"> school of psychology which emphasized that most people are not born with traits other than inherited physical, mental and personality characteristic and perhaps tendencies towards good health.</w:t>
      </w:r>
    </w:p>
    <w:p w:rsidR="009D7782" w:rsidRPr="00500F47" w:rsidRDefault="009D7782" w:rsidP="00FE5CAE">
      <w:pPr>
        <w:spacing w:line="360" w:lineRule="auto"/>
        <w:ind w:firstLine="720"/>
        <w:jc w:val="both"/>
        <w:rPr>
          <w:sz w:val="25"/>
          <w:szCs w:val="25"/>
        </w:rPr>
      </w:pPr>
    </w:p>
    <w:p w:rsidR="009B0E78" w:rsidRPr="00500F47" w:rsidRDefault="009B0E78" w:rsidP="00FE5CAE">
      <w:pPr>
        <w:spacing w:line="360" w:lineRule="auto"/>
        <w:rPr>
          <w:b/>
          <w:sz w:val="25"/>
          <w:szCs w:val="25"/>
        </w:rPr>
      </w:pPr>
      <w:r w:rsidRPr="00500F47">
        <w:rPr>
          <w:b/>
          <w:sz w:val="25"/>
          <w:szCs w:val="25"/>
        </w:rPr>
        <w:t>2.3.4</w:t>
      </w:r>
      <w:r w:rsidRPr="00500F47">
        <w:rPr>
          <w:b/>
          <w:sz w:val="25"/>
          <w:szCs w:val="25"/>
        </w:rPr>
        <w:tab/>
        <w:t>RensisLikert’s Leadership Styles</w:t>
      </w:r>
    </w:p>
    <w:p w:rsidR="002F5F0F" w:rsidRPr="00500F47" w:rsidRDefault="009B0E78" w:rsidP="00FE5CAE">
      <w:pPr>
        <w:spacing w:line="360" w:lineRule="auto"/>
        <w:ind w:firstLine="720"/>
        <w:jc w:val="both"/>
        <w:rPr>
          <w:sz w:val="25"/>
          <w:szCs w:val="25"/>
        </w:rPr>
      </w:pPr>
      <w:r w:rsidRPr="00500F47">
        <w:rPr>
          <w:sz w:val="25"/>
          <w:szCs w:val="25"/>
        </w:rPr>
        <w:t>RensisLikert (1967) identified four main styles of leadership,</w:t>
      </w:r>
      <w:r w:rsidR="0081508A" w:rsidRPr="00500F47">
        <w:rPr>
          <w:sz w:val="25"/>
          <w:szCs w:val="25"/>
        </w:rPr>
        <w:t xml:space="preserve"> </w:t>
      </w:r>
      <w:r w:rsidRPr="00500F47">
        <w:rPr>
          <w:sz w:val="25"/>
          <w:szCs w:val="25"/>
        </w:rPr>
        <w:t>in particular around decision –making and the degree to which p</w:t>
      </w:r>
      <w:r w:rsidR="004919A8">
        <w:rPr>
          <w:sz w:val="25"/>
          <w:szCs w:val="25"/>
        </w:rPr>
        <w:t>eople are involved in decision.</w:t>
      </w:r>
    </w:p>
    <w:p w:rsidR="009B0E78" w:rsidRPr="00500F47" w:rsidRDefault="009B0E78" w:rsidP="00FE5CAE">
      <w:pPr>
        <w:pStyle w:val="ListParagraph"/>
        <w:numPr>
          <w:ilvl w:val="0"/>
          <w:numId w:val="1"/>
        </w:numPr>
        <w:spacing w:after="0" w:line="36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Exploitative authoritative</w:t>
      </w:r>
    </w:p>
    <w:p w:rsidR="009D7782" w:rsidRPr="00500F47" w:rsidRDefault="009B0E78" w:rsidP="00FE5CAE">
      <w:pPr>
        <w:spacing w:line="360" w:lineRule="auto"/>
        <w:ind w:firstLine="720"/>
        <w:jc w:val="both"/>
        <w:rPr>
          <w:sz w:val="25"/>
          <w:szCs w:val="25"/>
        </w:rPr>
      </w:pPr>
      <w:r w:rsidRPr="00500F47">
        <w:rPr>
          <w:sz w:val="25"/>
          <w:szCs w:val="25"/>
        </w:rPr>
        <w:t xml:space="preserve">In this style, the leader has a low concern for people and uses such methods as threats and other fear-based methods to achieve conformance, communication is almost entirely downwards and the psychologically distance </w:t>
      </w:r>
      <w:r w:rsidR="004919A8">
        <w:rPr>
          <w:sz w:val="25"/>
          <w:szCs w:val="25"/>
        </w:rPr>
        <w:t>concerns of people are ignored.</w:t>
      </w:r>
    </w:p>
    <w:p w:rsidR="009B0E78" w:rsidRPr="00500F47" w:rsidRDefault="009B0E78" w:rsidP="00FE5CAE">
      <w:pPr>
        <w:pStyle w:val="ListParagraph"/>
        <w:numPr>
          <w:ilvl w:val="0"/>
          <w:numId w:val="1"/>
        </w:numPr>
        <w:spacing w:after="0" w:line="36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lastRenderedPageBreak/>
        <w:t>Benevolent authoritative</w:t>
      </w:r>
    </w:p>
    <w:p w:rsidR="00B0501F" w:rsidRPr="00500F47" w:rsidRDefault="009B0E78" w:rsidP="00FE5CAE">
      <w:pPr>
        <w:spacing w:line="360" w:lineRule="auto"/>
        <w:ind w:firstLine="720"/>
        <w:jc w:val="both"/>
        <w:rPr>
          <w:sz w:val="25"/>
          <w:szCs w:val="25"/>
        </w:rPr>
      </w:pPr>
      <w:r w:rsidRPr="00500F47">
        <w:rPr>
          <w:sz w:val="25"/>
          <w:szCs w:val="25"/>
        </w:rPr>
        <w:t>When a leader adds concern for people to an authoritative position, a “benevolent dictatorship is formed. The leader now uses rewards to encourage appropriate performance and listens more to concerns lower down the organisation, although what they hear is often rose-tinted, being limited to what their subordinates think they want to hear. Although there may some delegation of decisions, almost all major deci</w:t>
      </w:r>
      <w:r w:rsidR="004919A8">
        <w:rPr>
          <w:sz w:val="25"/>
          <w:szCs w:val="25"/>
        </w:rPr>
        <w:t>sions are still made centrally.</w:t>
      </w:r>
    </w:p>
    <w:p w:rsidR="009B0E78" w:rsidRPr="00500F47" w:rsidRDefault="009B0E78" w:rsidP="00FE5CAE">
      <w:pPr>
        <w:pStyle w:val="ListParagraph"/>
        <w:numPr>
          <w:ilvl w:val="0"/>
          <w:numId w:val="1"/>
        </w:numPr>
        <w:spacing w:after="0" w:line="36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Consultative</w:t>
      </w:r>
    </w:p>
    <w:p w:rsidR="009B0E78" w:rsidRPr="00500F47" w:rsidRDefault="009B0E78" w:rsidP="00FE5CAE">
      <w:pPr>
        <w:spacing w:line="360" w:lineRule="auto"/>
        <w:ind w:firstLine="720"/>
        <w:jc w:val="both"/>
        <w:rPr>
          <w:sz w:val="25"/>
          <w:szCs w:val="25"/>
        </w:rPr>
      </w:pPr>
      <w:r w:rsidRPr="00500F47">
        <w:rPr>
          <w:sz w:val="25"/>
          <w:szCs w:val="25"/>
        </w:rPr>
        <w:t>The upward flow of information here is still cautious and rose-tinted to some degree, although the leader is making genuine efforts to listen carefully to ideas. Nevertheless, major decisions are still largely centrally made.</w:t>
      </w:r>
    </w:p>
    <w:p w:rsidR="009B0E78" w:rsidRPr="00500F47" w:rsidRDefault="009B0E78" w:rsidP="00FE5CAE">
      <w:pPr>
        <w:pStyle w:val="ListParagraph"/>
        <w:numPr>
          <w:ilvl w:val="0"/>
          <w:numId w:val="1"/>
        </w:numPr>
        <w:spacing w:after="0" w:line="360" w:lineRule="auto"/>
        <w:ind w:left="720" w:hanging="720"/>
        <w:rPr>
          <w:rFonts w:ascii="Times New Roman" w:hAnsi="Times New Roman" w:cs="Times New Roman"/>
          <w:b/>
          <w:sz w:val="25"/>
          <w:szCs w:val="25"/>
        </w:rPr>
      </w:pPr>
      <w:r w:rsidRPr="00500F47">
        <w:rPr>
          <w:rFonts w:ascii="Times New Roman" w:hAnsi="Times New Roman" w:cs="Times New Roman"/>
          <w:b/>
          <w:sz w:val="25"/>
          <w:szCs w:val="25"/>
        </w:rPr>
        <w:t>Participative</w:t>
      </w:r>
    </w:p>
    <w:p w:rsidR="009B0E78" w:rsidRPr="00500F47" w:rsidRDefault="009B0E78" w:rsidP="00FE5CAE">
      <w:pPr>
        <w:spacing w:line="360" w:lineRule="auto"/>
        <w:ind w:firstLine="720"/>
        <w:jc w:val="both"/>
        <w:rPr>
          <w:sz w:val="25"/>
          <w:szCs w:val="25"/>
        </w:rPr>
      </w:pPr>
      <w:r w:rsidRPr="00500F47">
        <w:rPr>
          <w:sz w:val="25"/>
          <w:szCs w:val="25"/>
        </w:rPr>
        <w:t xml:space="preserve">At this level, the leaders make maximum use of participative methods, engaging people lower down the </w:t>
      </w:r>
      <w:r w:rsidR="00B0501F" w:rsidRPr="00500F47">
        <w:rPr>
          <w:sz w:val="25"/>
          <w:szCs w:val="25"/>
        </w:rPr>
        <w:t>organization</w:t>
      </w:r>
      <w:r w:rsidRPr="00500F47">
        <w:rPr>
          <w:sz w:val="25"/>
          <w:szCs w:val="25"/>
        </w:rPr>
        <w:t xml:space="preserve"> in decision-making. People along the </w:t>
      </w:r>
      <w:r w:rsidR="00B0501F" w:rsidRPr="00500F47">
        <w:rPr>
          <w:sz w:val="25"/>
          <w:szCs w:val="25"/>
        </w:rPr>
        <w:t>organization</w:t>
      </w:r>
      <w:r w:rsidRPr="00500F47">
        <w:rPr>
          <w:sz w:val="25"/>
          <w:szCs w:val="25"/>
        </w:rPr>
        <w:t xml:space="preserve"> are psychologically closer and work well together at all levels.</w:t>
      </w:r>
    </w:p>
    <w:p w:rsidR="00B0501F" w:rsidRPr="00500F47" w:rsidRDefault="00B0501F" w:rsidP="00FE5CAE">
      <w:pPr>
        <w:spacing w:line="360" w:lineRule="auto"/>
        <w:ind w:firstLine="720"/>
        <w:jc w:val="both"/>
        <w:rPr>
          <w:sz w:val="25"/>
          <w:szCs w:val="25"/>
        </w:rPr>
      </w:pPr>
    </w:p>
    <w:p w:rsidR="009B0E78" w:rsidRPr="00500F47" w:rsidRDefault="009B0E78" w:rsidP="00FE5CAE">
      <w:pPr>
        <w:spacing w:line="360" w:lineRule="auto"/>
        <w:rPr>
          <w:b/>
          <w:sz w:val="25"/>
          <w:szCs w:val="25"/>
        </w:rPr>
      </w:pPr>
      <w:r w:rsidRPr="00500F47">
        <w:rPr>
          <w:b/>
          <w:sz w:val="25"/>
          <w:szCs w:val="25"/>
        </w:rPr>
        <w:t>2.3.5</w:t>
      </w:r>
      <w:r w:rsidRPr="00500F47">
        <w:rPr>
          <w:b/>
          <w:sz w:val="25"/>
          <w:szCs w:val="25"/>
        </w:rPr>
        <w:tab/>
        <w:t>Managerial Grid</w:t>
      </w:r>
    </w:p>
    <w:p w:rsidR="009B0E78" w:rsidRPr="00500F47" w:rsidRDefault="009B0E78" w:rsidP="00FE5CAE">
      <w:pPr>
        <w:spacing w:line="360" w:lineRule="auto"/>
        <w:ind w:firstLine="720"/>
        <w:jc w:val="both"/>
        <w:rPr>
          <w:sz w:val="25"/>
          <w:szCs w:val="25"/>
        </w:rPr>
      </w:pPr>
      <w:r w:rsidRPr="00500F47">
        <w:rPr>
          <w:sz w:val="25"/>
          <w:szCs w:val="25"/>
        </w:rPr>
        <w:t xml:space="preserve">Managerial grid model is </w:t>
      </w:r>
      <w:r w:rsidR="00B0501F" w:rsidRPr="00500F47">
        <w:rPr>
          <w:sz w:val="25"/>
          <w:szCs w:val="25"/>
        </w:rPr>
        <w:t>behavioral</w:t>
      </w:r>
      <w:r w:rsidRPr="00500F47">
        <w:rPr>
          <w:sz w:val="25"/>
          <w:szCs w:val="25"/>
        </w:rPr>
        <w:t xml:space="preserve"> model developed by Robert R. Blake and Jane Mouton (1964). This model originally identified five different leadership styles. The grid theory has continued to evolve and develop, the theory was updated with two additional leadership</w:t>
      </w:r>
      <w:r w:rsidR="0081508A" w:rsidRPr="00500F47">
        <w:rPr>
          <w:sz w:val="25"/>
          <w:szCs w:val="25"/>
        </w:rPr>
        <w:t xml:space="preserve"> </w:t>
      </w:r>
      <w:r w:rsidRPr="00500F47">
        <w:rPr>
          <w:sz w:val="25"/>
          <w:szCs w:val="25"/>
        </w:rPr>
        <w:t>styles and with a new element, resilience in 1999, and the grid managerial seminar began using a new text, the power of change.</w:t>
      </w:r>
    </w:p>
    <w:p w:rsidR="009B0E78" w:rsidRPr="00500F47" w:rsidRDefault="009B0E78" w:rsidP="00FE5CAE">
      <w:pPr>
        <w:spacing w:line="360" w:lineRule="auto"/>
        <w:rPr>
          <w:sz w:val="25"/>
          <w:szCs w:val="25"/>
        </w:rPr>
      </w:pPr>
      <w:r w:rsidRPr="00500F47">
        <w:rPr>
          <w:b/>
          <w:noProof/>
          <w:sz w:val="25"/>
          <w:szCs w:val="25"/>
        </w:rPr>
        <w:lastRenderedPageBreak/>
        <w:t>Figure 2.1</w:t>
      </w:r>
      <w:r w:rsidRPr="00500F47">
        <w:rPr>
          <w:noProof/>
          <w:sz w:val="25"/>
          <w:szCs w:val="25"/>
        </w:rPr>
        <w:t xml:space="preserve"> Managerial Grid</w:t>
      </w:r>
      <w:r w:rsidRPr="00500F47">
        <w:rPr>
          <w:noProof/>
          <w:sz w:val="25"/>
          <w:szCs w:val="25"/>
        </w:rPr>
        <w:drawing>
          <wp:inline distT="0" distB="0" distL="0" distR="0">
            <wp:extent cx="5939183" cy="2752725"/>
            <wp:effectExtent l="0" t="0" r="4445" b="0"/>
            <wp:docPr id="4" name="Picture 4" descr="F:\The Managerial Gri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e Managerial Grid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754772"/>
                    </a:xfrm>
                    <a:prstGeom prst="rect">
                      <a:avLst/>
                    </a:prstGeom>
                    <a:noFill/>
                    <a:ln>
                      <a:noFill/>
                    </a:ln>
                  </pic:spPr>
                </pic:pic>
              </a:graphicData>
            </a:graphic>
          </wp:inline>
        </w:drawing>
      </w:r>
    </w:p>
    <w:p w:rsidR="009B0E78" w:rsidRPr="00500F47" w:rsidRDefault="009B0E78" w:rsidP="00FE5CAE">
      <w:pPr>
        <w:spacing w:line="360" w:lineRule="auto"/>
        <w:jc w:val="both"/>
        <w:rPr>
          <w:b/>
          <w:sz w:val="25"/>
          <w:szCs w:val="25"/>
        </w:rPr>
      </w:pPr>
      <w:r w:rsidRPr="00500F47">
        <w:rPr>
          <w:b/>
          <w:sz w:val="25"/>
          <w:szCs w:val="25"/>
        </w:rPr>
        <w:t>Source: Management, Seventh Edition by Stephen P. Robbins and Mary Coutler (2007)</w:t>
      </w:r>
    </w:p>
    <w:p w:rsidR="009B0E78" w:rsidRPr="00500F47" w:rsidRDefault="009B0E78" w:rsidP="00FE5CAE">
      <w:pPr>
        <w:spacing w:line="360" w:lineRule="auto"/>
        <w:rPr>
          <w:sz w:val="25"/>
          <w:szCs w:val="25"/>
        </w:rPr>
      </w:pPr>
      <w:r w:rsidRPr="00500F47">
        <w:rPr>
          <w:sz w:val="25"/>
          <w:szCs w:val="25"/>
        </w:rPr>
        <w:t>The Grid is further explain below</w:t>
      </w:r>
    </w:p>
    <w:p w:rsidR="009B0E78" w:rsidRPr="00500F47" w:rsidRDefault="009B0E78" w:rsidP="00FE5CAE">
      <w:pPr>
        <w:spacing w:line="360" w:lineRule="auto"/>
        <w:rPr>
          <w:sz w:val="25"/>
          <w:szCs w:val="25"/>
        </w:rPr>
      </w:pPr>
      <w:r w:rsidRPr="00500F47">
        <w:rPr>
          <w:b/>
          <w:sz w:val="25"/>
          <w:szCs w:val="25"/>
        </w:rPr>
        <w:tab/>
        <w:t>Impoverished Management</w:t>
      </w:r>
    </w:p>
    <w:p w:rsidR="009B0E78" w:rsidRPr="00500F47" w:rsidRDefault="009B0E78" w:rsidP="00FE5CAE">
      <w:pPr>
        <w:spacing w:line="360" w:lineRule="auto"/>
        <w:ind w:firstLine="720"/>
        <w:jc w:val="both"/>
        <w:rPr>
          <w:sz w:val="25"/>
          <w:szCs w:val="25"/>
        </w:rPr>
      </w:pPr>
      <w:r w:rsidRPr="00500F47">
        <w:rPr>
          <w:sz w:val="25"/>
          <w:szCs w:val="25"/>
        </w:rPr>
        <w:t xml:space="preserve">This type of leader exerts minimum effort to get the required work done appropriately to sustain the </w:t>
      </w:r>
      <w:r w:rsidR="00B0501F" w:rsidRPr="00500F47">
        <w:rPr>
          <w:sz w:val="25"/>
          <w:szCs w:val="25"/>
        </w:rPr>
        <w:t>organization’s</w:t>
      </w:r>
      <w:r w:rsidRPr="00500F47">
        <w:rPr>
          <w:sz w:val="25"/>
          <w:szCs w:val="25"/>
        </w:rPr>
        <w:t xml:space="preserve"> membership. He has little or no concern for people or production.</w:t>
      </w:r>
    </w:p>
    <w:p w:rsidR="0011051F" w:rsidRPr="00500F47" w:rsidRDefault="0011051F" w:rsidP="00FE5CAE">
      <w:pPr>
        <w:spacing w:line="360" w:lineRule="auto"/>
        <w:ind w:firstLine="720"/>
        <w:jc w:val="both"/>
        <w:rPr>
          <w:sz w:val="25"/>
          <w:szCs w:val="25"/>
        </w:rPr>
      </w:pPr>
    </w:p>
    <w:p w:rsidR="0011051F" w:rsidRPr="00500F47" w:rsidRDefault="0011051F" w:rsidP="00FE5CAE">
      <w:pPr>
        <w:spacing w:line="360" w:lineRule="auto"/>
        <w:ind w:firstLine="720"/>
        <w:jc w:val="both"/>
        <w:rPr>
          <w:sz w:val="25"/>
          <w:szCs w:val="25"/>
        </w:rPr>
      </w:pPr>
    </w:p>
    <w:p w:rsidR="009B0E78" w:rsidRPr="00500F47" w:rsidRDefault="009B0E78" w:rsidP="00FE5CAE">
      <w:pPr>
        <w:spacing w:line="360" w:lineRule="auto"/>
        <w:rPr>
          <w:b/>
          <w:sz w:val="25"/>
          <w:szCs w:val="25"/>
        </w:rPr>
      </w:pPr>
      <w:r w:rsidRPr="00500F47">
        <w:rPr>
          <w:b/>
          <w:sz w:val="25"/>
          <w:szCs w:val="25"/>
        </w:rPr>
        <w:t xml:space="preserve">2.3.7   Hersey and Blanchard’s Situational leadership model   </w:t>
      </w:r>
    </w:p>
    <w:p w:rsidR="009B0E78" w:rsidRPr="00500F47" w:rsidRDefault="009B0E78" w:rsidP="00FE5CAE">
      <w:pPr>
        <w:pStyle w:val="ListParagraph"/>
        <w:spacing w:after="0" w:line="360" w:lineRule="auto"/>
        <w:ind w:left="0" w:firstLine="720"/>
        <w:jc w:val="both"/>
        <w:rPr>
          <w:rFonts w:ascii="Times New Roman" w:hAnsi="Times New Roman" w:cs="Times New Roman"/>
          <w:sz w:val="25"/>
          <w:szCs w:val="25"/>
        </w:rPr>
      </w:pPr>
      <w:r w:rsidRPr="00500F47">
        <w:rPr>
          <w:rFonts w:ascii="Times New Roman" w:hAnsi="Times New Roman" w:cs="Times New Roman"/>
          <w:sz w:val="25"/>
          <w:szCs w:val="25"/>
        </w:rPr>
        <w:t>Paul Hersey and Ken Blanchard have developed a leadership theory that has gained a strong following among management development specialist. This model called Situational Leadership Theory (SLT) is a contingency theory that focuses on follower’s readiness.</w:t>
      </w:r>
    </w:p>
    <w:p w:rsidR="009B0E78" w:rsidRPr="00500F47" w:rsidRDefault="009B0E78" w:rsidP="00FE5CAE">
      <w:pPr>
        <w:pStyle w:val="ListParagraph"/>
        <w:spacing w:after="0" w:line="360" w:lineRule="auto"/>
        <w:ind w:left="0"/>
        <w:rPr>
          <w:rFonts w:ascii="Times New Roman" w:hAnsi="Times New Roman" w:cs="Times New Roman"/>
          <w:sz w:val="25"/>
          <w:szCs w:val="25"/>
        </w:rPr>
      </w:pPr>
      <w:r w:rsidRPr="00500F47">
        <w:rPr>
          <w:rFonts w:ascii="Times New Roman" w:hAnsi="Times New Roman" w:cs="Times New Roman"/>
          <w:b/>
          <w:sz w:val="25"/>
          <w:szCs w:val="25"/>
        </w:rPr>
        <w:lastRenderedPageBreak/>
        <w:t>Figure 2.3 Hersey and Blanchar</w:t>
      </w:r>
      <w:r w:rsidRPr="00500F47">
        <w:rPr>
          <w:rFonts w:ascii="Times New Roman" w:hAnsi="Times New Roman" w:cs="Times New Roman"/>
          <w:b/>
          <w:noProof/>
          <w:sz w:val="25"/>
          <w:szCs w:val="25"/>
          <w:lang w:val="en-US"/>
        </w:rPr>
        <w:t>d’s situational leadership model</w:t>
      </w:r>
      <w:r w:rsidRPr="00500F47">
        <w:rPr>
          <w:rFonts w:ascii="Times New Roman" w:hAnsi="Times New Roman" w:cs="Times New Roman"/>
          <w:noProof/>
          <w:sz w:val="25"/>
          <w:szCs w:val="25"/>
          <w:lang w:val="en-US"/>
        </w:rPr>
        <w:drawing>
          <wp:inline distT="0" distB="0" distL="0" distR="0">
            <wp:extent cx="5061908" cy="3240857"/>
            <wp:effectExtent l="19050" t="0" r="5392" b="0"/>
            <wp:docPr id="8" name="Picture 8" descr="D:\Situational Lead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uational Leadershi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3773" cy="3242051"/>
                    </a:xfrm>
                    <a:prstGeom prst="rect">
                      <a:avLst/>
                    </a:prstGeom>
                    <a:noFill/>
                    <a:ln>
                      <a:noFill/>
                    </a:ln>
                  </pic:spPr>
                </pic:pic>
              </a:graphicData>
            </a:graphic>
          </wp:inline>
        </w:drawing>
      </w:r>
    </w:p>
    <w:p w:rsidR="009B0E78" w:rsidRPr="00500F47" w:rsidRDefault="009B0E78" w:rsidP="00FE5CAE">
      <w:pPr>
        <w:pStyle w:val="ListParagraph"/>
        <w:spacing w:after="0" w:line="360" w:lineRule="auto"/>
        <w:ind w:left="0"/>
        <w:rPr>
          <w:rFonts w:ascii="Times New Roman" w:hAnsi="Times New Roman" w:cs="Times New Roman"/>
          <w:b/>
          <w:sz w:val="25"/>
          <w:szCs w:val="25"/>
        </w:rPr>
      </w:pPr>
      <w:r w:rsidRPr="00500F47">
        <w:rPr>
          <w:rFonts w:ascii="Times New Roman" w:hAnsi="Times New Roman" w:cs="Times New Roman"/>
          <w:b/>
          <w:sz w:val="25"/>
          <w:szCs w:val="25"/>
        </w:rPr>
        <w:t>Source: Management Seventh Edition Robbins and Coulter (2007)</w:t>
      </w:r>
    </w:p>
    <w:p w:rsidR="009B0E78" w:rsidRPr="00500F47" w:rsidRDefault="009B0E78" w:rsidP="00FE5CAE">
      <w:pPr>
        <w:spacing w:line="360" w:lineRule="auto"/>
        <w:ind w:firstLine="720"/>
        <w:jc w:val="both"/>
        <w:rPr>
          <w:sz w:val="25"/>
          <w:szCs w:val="25"/>
        </w:rPr>
      </w:pPr>
      <w:r w:rsidRPr="00500F47">
        <w:rPr>
          <w:sz w:val="25"/>
          <w:szCs w:val="25"/>
        </w:rPr>
        <w:t>Hersey and Blanchard argued that successful leadership is achieved by selecting the right leadership style, which is contingent on the level of the followers’ readiness. Before we proceed, there are two points we need to clarify: why a leadership theory focuses on the follower and what is meant by the term readiness.</w:t>
      </w:r>
    </w:p>
    <w:p w:rsidR="009B0E78" w:rsidRPr="00500F47" w:rsidRDefault="009B0E78" w:rsidP="00FE5CAE">
      <w:pPr>
        <w:spacing w:line="360" w:lineRule="auto"/>
        <w:ind w:firstLine="720"/>
        <w:jc w:val="both"/>
        <w:rPr>
          <w:sz w:val="25"/>
          <w:szCs w:val="25"/>
        </w:rPr>
      </w:pPr>
      <w:r w:rsidRPr="00500F47">
        <w:rPr>
          <w:sz w:val="25"/>
          <w:szCs w:val="25"/>
        </w:rPr>
        <w:t>The emphasis on the followers’ in leadership effectiveness reflects the reality that it is the followers’’ who accept or rejects the leader regardless of what the leader does, effectiveness depends on the action of his or her followers. This is an important dimension that has being over looked or underemphasized in most leadership theory. Readiness as defined by Hersey and Blanchard refers to the extent to which people have the ability and willingness to accomplish a specific task.</w:t>
      </w:r>
    </w:p>
    <w:p w:rsidR="009B0E78" w:rsidRPr="00500F47" w:rsidRDefault="009B0E78" w:rsidP="00FE5CAE">
      <w:pPr>
        <w:spacing w:line="360" w:lineRule="auto"/>
        <w:ind w:firstLine="720"/>
        <w:jc w:val="both"/>
        <w:rPr>
          <w:sz w:val="25"/>
          <w:szCs w:val="25"/>
        </w:rPr>
      </w:pPr>
      <w:r w:rsidRPr="00500F47">
        <w:rPr>
          <w:sz w:val="25"/>
          <w:szCs w:val="25"/>
        </w:rPr>
        <w:t xml:space="preserve">The Situational Leadership Theory uses the same two leadership dimension that fielder identified; task and relationship </w:t>
      </w:r>
      <w:r w:rsidR="00B0501F" w:rsidRPr="00500F47">
        <w:rPr>
          <w:sz w:val="25"/>
          <w:szCs w:val="25"/>
        </w:rPr>
        <w:t>behavior</w:t>
      </w:r>
      <w:r w:rsidRPr="00500F47">
        <w:rPr>
          <w:sz w:val="25"/>
          <w:szCs w:val="25"/>
        </w:rPr>
        <w:t xml:space="preserve">. However, Hersey and Blanchard go a step further by </w:t>
      </w:r>
      <w:r w:rsidRPr="00500F47">
        <w:rPr>
          <w:sz w:val="25"/>
          <w:szCs w:val="25"/>
        </w:rPr>
        <w:lastRenderedPageBreak/>
        <w:t>considering each as either high or low and then combining them into four specific leadership style, that is;</w:t>
      </w:r>
    </w:p>
    <w:p w:rsidR="000D0ACC" w:rsidRPr="00500F47" w:rsidRDefault="009B0E78" w:rsidP="00FE5CAE">
      <w:pPr>
        <w:pStyle w:val="ListParagraph"/>
        <w:numPr>
          <w:ilvl w:val="0"/>
          <w:numId w:val="1"/>
        </w:numPr>
        <w:tabs>
          <w:tab w:val="left" w:pos="993"/>
        </w:tabs>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Telling (high task-low relationship): the leader defines roles and tells people what,</w:t>
      </w:r>
      <w:r w:rsidR="0081508A" w:rsidRPr="00500F47">
        <w:rPr>
          <w:rFonts w:ascii="Times New Roman" w:hAnsi="Times New Roman" w:cs="Times New Roman"/>
          <w:sz w:val="25"/>
          <w:szCs w:val="25"/>
        </w:rPr>
        <w:t xml:space="preserve"> </w:t>
      </w:r>
      <w:r w:rsidRPr="00500F47">
        <w:rPr>
          <w:rFonts w:ascii="Times New Roman" w:hAnsi="Times New Roman" w:cs="Times New Roman"/>
          <w:sz w:val="25"/>
          <w:szCs w:val="25"/>
        </w:rPr>
        <w:t>how, when and where to do various task.</w:t>
      </w:r>
    </w:p>
    <w:p w:rsidR="000D0ACC" w:rsidRPr="00500F47" w:rsidRDefault="009B0E78" w:rsidP="00FE5CAE">
      <w:pPr>
        <w:pStyle w:val="ListParagraph"/>
        <w:numPr>
          <w:ilvl w:val="0"/>
          <w:numId w:val="1"/>
        </w:numPr>
        <w:tabs>
          <w:tab w:val="left" w:pos="993"/>
        </w:tabs>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Selling (high task-high relationship): the leader provides both directive and supportive behaviour.</w:t>
      </w:r>
    </w:p>
    <w:p w:rsidR="000D0ACC" w:rsidRPr="00500F47" w:rsidRDefault="009B0E78" w:rsidP="00FE5CAE">
      <w:pPr>
        <w:pStyle w:val="ListParagraph"/>
        <w:numPr>
          <w:ilvl w:val="0"/>
          <w:numId w:val="1"/>
        </w:numPr>
        <w:tabs>
          <w:tab w:val="left" w:pos="993"/>
        </w:tabs>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Participating (low task-high relationship): the leader and follower share in decision making; the main role of the leader is facilitating and communicating.</w:t>
      </w:r>
    </w:p>
    <w:p w:rsidR="00B0501F" w:rsidRPr="00500F47" w:rsidRDefault="009B0E78" w:rsidP="00FE5CAE">
      <w:pPr>
        <w:pStyle w:val="ListParagraph"/>
        <w:numPr>
          <w:ilvl w:val="0"/>
          <w:numId w:val="1"/>
        </w:numPr>
        <w:tabs>
          <w:tab w:val="left" w:pos="993"/>
        </w:tabs>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Delegating (low task-low relationship): the leader provides little direction or support.</w:t>
      </w:r>
    </w:p>
    <w:p w:rsidR="009B0E78" w:rsidRPr="00500F47" w:rsidRDefault="009B0E78" w:rsidP="00FE5CAE">
      <w:pPr>
        <w:spacing w:line="360" w:lineRule="auto"/>
        <w:jc w:val="both"/>
        <w:rPr>
          <w:sz w:val="25"/>
          <w:szCs w:val="25"/>
        </w:rPr>
      </w:pPr>
      <w:r w:rsidRPr="00500F47">
        <w:rPr>
          <w:b/>
          <w:sz w:val="25"/>
          <w:szCs w:val="25"/>
        </w:rPr>
        <w:t>2.3.8</w:t>
      </w:r>
      <w:r w:rsidRPr="00500F47">
        <w:rPr>
          <w:b/>
          <w:sz w:val="25"/>
          <w:szCs w:val="25"/>
        </w:rPr>
        <w:tab/>
        <w:t>Path-goal Theory</w:t>
      </w:r>
    </w:p>
    <w:p w:rsidR="009B0E78" w:rsidRPr="00500F47" w:rsidRDefault="009B0E78" w:rsidP="00FE5CAE">
      <w:pPr>
        <w:spacing w:line="360" w:lineRule="auto"/>
        <w:ind w:firstLine="720"/>
        <w:jc w:val="both"/>
        <w:rPr>
          <w:b/>
          <w:sz w:val="25"/>
          <w:szCs w:val="25"/>
        </w:rPr>
      </w:pPr>
      <w:r w:rsidRPr="00500F47">
        <w:rPr>
          <w:sz w:val="25"/>
          <w:szCs w:val="25"/>
        </w:rPr>
        <w:t xml:space="preserve">According to path-goal theory which was developed by Robert House, it is the leader’s responsibility to increase subordinates motivation to attain personal and </w:t>
      </w:r>
      <w:r w:rsidR="00B0501F" w:rsidRPr="00500F47">
        <w:rPr>
          <w:sz w:val="25"/>
          <w:szCs w:val="25"/>
        </w:rPr>
        <w:t>organizational</w:t>
      </w:r>
      <w:r w:rsidRPr="00500F47">
        <w:rPr>
          <w:sz w:val="25"/>
          <w:szCs w:val="25"/>
        </w:rPr>
        <w:t xml:space="preserve"> goals. Path-goal theory of motivation is a contingency model of leadership that takes key elements from expectancy theory of motivation. The term Path-goal is derived from the belief that effective leader clarifies the path to help their followers get from where they are to the achievement of their work goals and make the journey along the path easier by reducing roadblocks and pitfalls. The leader increases the employee’s motivation by either:</w:t>
      </w:r>
    </w:p>
    <w:p w:rsidR="009B0E78" w:rsidRPr="00500F47" w:rsidRDefault="009B0E78" w:rsidP="00FE5CAE">
      <w:pPr>
        <w:spacing w:line="360" w:lineRule="auto"/>
        <w:rPr>
          <w:sz w:val="25"/>
          <w:szCs w:val="25"/>
        </w:rPr>
      </w:pPr>
      <w:r w:rsidRPr="00500F47">
        <w:rPr>
          <w:sz w:val="25"/>
          <w:szCs w:val="25"/>
        </w:rPr>
        <w:t>1. Clarifying the subordinates</w:t>
      </w:r>
      <w:r w:rsidR="0081508A" w:rsidRPr="00500F47">
        <w:rPr>
          <w:sz w:val="25"/>
          <w:szCs w:val="25"/>
        </w:rPr>
        <w:t xml:space="preserve"> </w:t>
      </w:r>
      <w:r w:rsidRPr="00500F47">
        <w:rPr>
          <w:sz w:val="25"/>
          <w:szCs w:val="25"/>
        </w:rPr>
        <w:t>path to the reward that are available or</w:t>
      </w:r>
    </w:p>
    <w:p w:rsidR="009B0E78" w:rsidRPr="00500F47" w:rsidRDefault="009B0E78" w:rsidP="00FE5CAE">
      <w:pPr>
        <w:spacing w:line="360" w:lineRule="auto"/>
        <w:rPr>
          <w:sz w:val="25"/>
          <w:szCs w:val="25"/>
        </w:rPr>
      </w:pPr>
      <w:r w:rsidRPr="00500F47">
        <w:rPr>
          <w:sz w:val="25"/>
          <w:szCs w:val="25"/>
        </w:rPr>
        <w:t>2. Increasing the rewards that the subordinates values and desires.</w:t>
      </w:r>
    </w:p>
    <w:p w:rsidR="009B0E78" w:rsidRPr="00500F47" w:rsidRDefault="009B0E78" w:rsidP="00FE5CAE">
      <w:pPr>
        <w:spacing w:line="360" w:lineRule="auto"/>
        <w:ind w:firstLine="720"/>
        <w:jc w:val="both"/>
        <w:rPr>
          <w:sz w:val="25"/>
          <w:szCs w:val="25"/>
        </w:rPr>
      </w:pPr>
      <w:r w:rsidRPr="00500F47">
        <w:rPr>
          <w:sz w:val="25"/>
          <w:szCs w:val="25"/>
        </w:rPr>
        <w:t xml:space="preserve">This model is called a contingency theory because it consists of three sets of contingencies –leader </w:t>
      </w:r>
      <w:r w:rsidR="00B0501F" w:rsidRPr="00500F47">
        <w:rPr>
          <w:sz w:val="25"/>
          <w:szCs w:val="25"/>
        </w:rPr>
        <w:t>behavior</w:t>
      </w:r>
      <w:r w:rsidRPr="00500F47">
        <w:rPr>
          <w:sz w:val="25"/>
          <w:szCs w:val="25"/>
        </w:rPr>
        <w:t>, style situational contingencies and the use of reward to meet subordinates needs. Whereas in the fielder’s theory, the assumption would be to switch leaders as situation</w:t>
      </w:r>
      <w:r w:rsidR="0081508A" w:rsidRPr="00500F47">
        <w:rPr>
          <w:sz w:val="25"/>
          <w:szCs w:val="25"/>
        </w:rPr>
        <w:t xml:space="preserve"> </w:t>
      </w:r>
      <w:r w:rsidRPr="00500F47">
        <w:rPr>
          <w:sz w:val="25"/>
          <w:szCs w:val="25"/>
        </w:rPr>
        <w:t xml:space="preserve">changes, in the path-goal, leaders switch their </w:t>
      </w:r>
      <w:r w:rsidR="00B0501F" w:rsidRPr="00500F47">
        <w:rPr>
          <w:sz w:val="25"/>
          <w:szCs w:val="25"/>
        </w:rPr>
        <w:t>behavior</w:t>
      </w:r>
      <w:r w:rsidRPr="00500F47">
        <w:rPr>
          <w:sz w:val="25"/>
          <w:szCs w:val="25"/>
        </w:rPr>
        <w:t xml:space="preserve"> to match the situation, Daft (2008).</w:t>
      </w:r>
    </w:p>
    <w:p w:rsidR="009B0E78" w:rsidRPr="00500F47" w:rsidRDefault="009B0E78" w:rsidP="00FE5CAE">
      <w:pPr>
        <w:spacing w:line="360" w:lineRule="auto"/>
        <w:ind w:firstLine="720"/>
        <w:jc w:val="both"/>
        <w:rPr>
          <w:sz w:val="25"/>
          <w:szCs w:val="25"/>
        </w:rPr>
      </w:pPr>
      <w:r w:rsidRPr="00500F47">
        <w:rPr>
          <w:sz w:val="25"/>
          <w:szCs w:val="25"/>
        </w:rPr>
        <w:t>Knowing the difference between task and contextual performance provides a label for the thought process taken on the employee when approaching a task. If the task is serving the greater good of the</w:t>
      </w:r>
      <w:r w:rsidR="0081508A" w:rsidRPr="00500F47">
        <w:rPr>
          <w:sz w:val="25"/>
          <w:szCs w:val="25"/>
        </w:rPr>
        <w:t xml:space="preserve"> </w:t>
      </w:r>
      <w:r w:rsidRPr="00500F47">
        <w:rPr>
          <w:sz w:val="25"/>
          <w:szCs w:val="25"/>
        </w:rPr>
        <w:t xml:space="preserve">company, it can be classified as performing a task but if the task is rooted in other factors, such </w:t>
      </w:r>
      <w:r w:rsidRPr="00500F47">
        <w:rPr>
          <w:sz w:val="25"/>
          <w:szCs w:val="25"/>
        </w:rPr>
        <w:lastRenderedPageBreak/>
        <w:t xml:space="preserve">as complying with others or following rule from the supervisor, it can be classified as contextual performance, Regardless of the type of performance the employee faces, the key to having a positive attitude when performing the task is having high job satisfaction. Job satisfaction is essentially the attitude towards one’s job. People’s evaluation of or attitude towards a task are determined by their belief about the task; the level of satisfaction the individual experiences can be developed through many influences, Ajzen(2011).There are several factors to cultivate positive job satisfaction, these includes; supervisory assessment of job performance, opportunity for promotion and </w:t>
      </w:r>
      <w:r w:rsidR="00B0501F" w:rsidRPr="00500F47">
        <w:rPr>
          <w:sz w:val="25"/>
          <w:szCs w:val="25"/>
        </w:rPr>
        <w:t>organization’s</w:t>
      </w:r>
      <w:r w:rsidRPr="00500F47">
        <w:rPr>
          <w:sz w:val="25"/>
          <w:szCs w:val="25"/>
        </w:rPr>
        <w:t xml:space="preserve"> performance record. Judge, Thorensen, and</w:t>
      </w:r>
      <w:r w:rsidR="00B0501F" w:rsidRPr="00500F47">
        <w:rPr>
          <w:sz w:val="25"/>
          <w:szCs w:val="25"/>
        </w:rPr>
        <w:t xml:space="preserve"> </w:t>
      </w:r>
      <w:r w:rsidRPr="00500F47">
        <w:rPr>
          <w:sz w:val="25"/>
          <w:szCs w:val="25"/>
        </w:rPr>
        <w:t>Patton</w:t>
      </w:r>
      <w:r w:rsidR="00B0501F" w:rsidRPr="00500F47">
        <w:rPr>
          <w:sz w:val="25"/>
          <w:szCs w:val="25"/>
        </w:rPr>
        <w:t xml:space="preserve"> </w:t>
      </w:r>
      <w:r w:rsidRPr="00500F47">
        <w:rPr>
          <w:sz w:val="25"/>
          <w:szCs w:val="25"/>
        </w:rPr>
        <w:t xml:space="preserve">(2001); Ajzen(2011). However, job satisfaction can be expected to influence performance only by the amount of </w:t>
      </w:r>
      <w:r w:rsidR="00B0501F" w:rsidRPr="00500F47">
        <w:rPr>
          <w:sz w:val="25"/>
          <w:szCs w:val="25"/>
        </w:rPr>
        <w:t>behavior</w:t>
      </w:r>
      <w:r w:rsidRPr="00500F47">
        <w:rPr>
          <w:sz w:val="25"/>
          <w:szCs w:val="25"/>
        </w:rPr>
        <w:t xml:space="preserve"> deemed </w:t>
      </w:r>
      <w:r w:rsidR="00B0501F" w:rsidRPr="00500F47">
        <w:rPr>
          <w:sz w:val="25"/>
          <w:szCs w:val="25"/>
        </w:rPr>
        <w:t>favorable</w:t>
      </w:r>
      <w:r w:rsidRPr="00500F47">
        <w:rPr>
          <w:sz w:val="25"/>
          <w:szCs w:val="25"/>
        </w:rPr>
        <w:t xml:space="preserve">. But employee’s performance on the job is arguably determined by their </w:t>
      </w:r>
      <w:r w:rsidR="00B0501F" w:rsidRPr="00500F47">
        <w:rPr>
          <w:sz w:val="25"/>
          <w:szCs w:val="25"/>
        </w:rPr>
        <w:t>behavior</w:t>
      </w:r>
      <w:r w:rsidRPr="00500F47">
        <w:rPr>
          <w:sz w:val="25"/>
          <w:szCs w:val="25"/>
        </w:rPr>
        <w:t xml:space="preserve"> and by factors in the work environment that facilitate or interfere with productivity. Ajzen(2011).Generally speaking, when an employee raises his or her level of productivity, he or she will have to exert more effort which may depend on the particular job involved,  involve acquiring new skills, working longer hours, opening new channels of communication, working faster and providing better feedback. Attitude can be assessed with respect to each of this specific </w:t>
      </w:r>
      <w:r w:rsidR="00B0501F" w:rsidRPr="00500F47">
        <w:rPr>
          <w:sz w:val="25"/>
          <w:szCs w:val="25"/>
        </w:rPr>
        <w:t>behavior</w:t>
      </w:r>
      <w:r w:rsidRPr="00500F47">
        <w:rPr>
          <w:sz w:val="25"/>
          <w:szCs w:val="25"/>
        </w:rPr>
        <w:t xml:space="preserve"> or with respect to effort. The beliefs that determine the employee’s attitude toward a particular task are beliefs about its likely consequences, Ajzen and Fishbein</w:t>
      </w:r>
      <w:r w:rsidR="00B0501F" w:rsidRPr="00500F47">
        <w:rPr>
          <w:sz w:val="25"/>
          <w:szCs w:val="25"/>
        </w:rPr>
        <w:t xml:space="preserve"> </w:t>
      </w:r>
      <w:r w:rsidRPr="00500F47">
        <w:rPr>
          <w:sz w:val="25"/>
          <w:szCs w:val="25"/>
        </w:rPr>
        <w:t>(2005).</w:t>
      </w:r>
    </w:p>
    <w:p w:rsidR="009B0E78" w:rsidRPr="00500F47" w:rsidRDefault="009B0E78" w:rsidP="00FE5CAE">
      <w:pPr>
        <w:spacing w:line="360" w:lineRule="auto"/>
        <w:ind w:firstLine="720"/>
        <w:jc w:val="both"/>
        <w:rPr>
          <w:sz w:val="25"/>
          <w:szCs w:val="25"/>
        </w:rPr>
      </w:pPr>
      <w:r w:rsidRPr="00500F47">
        <w:rPr>
          <w:sz w:val="25"/>
          <w:szCs w:val="25"/>
        </w:rPr>
        <w:t xml:space="preserve">Many ideas and theories of leadership styles </w:t>
      </w:r>
      <w:r w:rsidR="0081508A" w:rsidRPr="00500F47">
        <w:rPr>
          <w:sz w:val="25"/>
          <w:szCs w:val="25"/>
        </w:rPr>
        <w:t>centers</w:t>
      </w:r>
      <w:r w:rsidRPr="00500F47">
        <w:rPr>
          <w:sz w:val="25"/>
          <w:szCs w:val="25"/>
        </w:rPr>
        <w:t xml:space="preserve"> on  people-oriented leader and task oriented leaders; the people oriented leadership style means that at the place of work, a leader creates a positive environment in which workers feel friendly and share  ideas and problems with the leaders. Employees feel no burden of work; they can easily change their working style according to current situation.</w:t>
      </w:r>
    </w:p>
    <w:p w:rsidR="009B0E78" w:rsidRPr="00500F47" w:rsidRDefault="009B0E78" w:rsidP="00FE5CAE">
      <w:pPr>
        <w:spacing w:line="360" w:lineRule="auto"/>
        <w:ind w:firstLine="720"/>
        <w:jc w:val="both"/>
        <w:rPr>
          <w:sz w:val="25"/>
          <w:szCs w:val="25"/>
        </w:rPr>
      </w:pPr>
      <w:r w:rsidRPr="00500F47">
        <w:rPr>
          <w:sz w:val="25"/>
          <w:szCs w:val="25"/>
        </w:rPr>
        <w:t>The second theory involves the task-oriented leadership style in which the leader helps subordinates figure out what is expected of them and manages the daily activities of groups toward accomplishing a task. Under this leadership style, employees do not feel free at work, they think that their supervisor is watching them and if they do anything wrong, they will be punished and insulted.</w:t>
      </w:r>
    </w:p>
    <w:p w:rsidR="00B0501F" w:rsidRPr="00500F47" w:rsidRDefault="00B0501F" w:rsidP="00FE5CAE">
      <w:pPr>
        <w:spacing w:line="360" w:lineRule="auto"/>
        <w:ind w:firstLine="720"/>
        <w:jc w:val="both"/>
        <w:rPr>
          <w:sz w:val="25"/>
          <w:szCs w:val="25"/>
        </w:rPr>
      </w:pPr>
    </w:p>
    <w:p w:rsidR="00CD7AC1" w:rsidRPr="00500F47" w:rsidRDefault="002F5F0F" w:rsidP="00FE5CAE">
      <w:pPr>
        <w:spacing w:line="360" w:lineRule="auto"/>
        <w:rPr>
          <w:b/>
          <w:sz w:val="25"/>
          <w:szCs w:val="25"/>
        </w:rPr>
      </w:pPr>
      <w:r w:rsidRPr="00500F47">
        <w:rPr>
          <w:b/>
          <w:sz w:val="25"/>
          <w:szCs w:val="25"/>
        </w:rPr>
        <w:t>2.4</w:t>
      </w:r>
      <w:r w:rsidR="00CD7AC1" w:rsidRPr="00500F47">
        <w:rPr>
          <w:b/>
          <w:sz w:val="25"/>
          <w:szCs w:val="25"/>
        </w:rPr>
        <w:t xml:space="preserve"> Empirical Review</w:t>
      </w:r>
    </w:p>
    <w:p w:rsidR="000C2A10" w:rsidRPr="00500F47" w:rsidRDefault="000C2A10" w:rsidP="00FE5CAE">
      <w:pPr>
        <w:spacing w:line="360" w:lineRule="auto"/>
        <w:ind w:firstLine="720"/>
        <w:rPr>
          <w:sz w:val="25"/>
          <w:szCs w:val="25"/>
        </w:rPr>
      </w:pPr>
      <w:r w:rsidRPr="00500F47">
        <w:rPr>
          <w:sz w:val="25"/>
          <w:szCs w:val="25"/>
        </w:rPr>
        <w:t>Empirical research consistently supports the significant role leadership styles play in shaping employee performance and organizational outcomes. Bass (1985) found that transformational leadership fosters high levels of employee satisfaction, commitment, and productivity. This leadership style enhances employee morale and encourages individuals to perform beyond expectations. In contrast, transactional leadership, while effective in maintaining order and meeting short-term goals, does not inspire employees to innovate or exceed baseline expectations (Hartog &amp; Van Muijen, 1997).</w:t>
      </w:r>
    </w:p>
    <w:p w:rsidR="009B0E78" w:rsidRPr="00500F47" w:rsidRDefault="000C2A10" w:rsidP="00FE5CAE">
      <w:pPr>
        <w:spacing w:line="360" w:lineRule="auto"/>
        <w:ind w:firstLine="720"/>
        <w:rPr>
          <w:sz w:val="25"/>
          <w:szCs w:val="25"/>
        </w:rPr>
      </w:pPr>
      <w:r w:rsidRPr="00500F47">
        <w:rPr>
          <w:sz w:val="25"/>
          <w:szCs w:val="25"/>
        </w:rPr>
        <w:t>In a study by Tracey and Hinkin (1998), transformational leadership was found to positively impact organizational commitment and performance, as employees were more likely to align their personal values with the organization’s mission. Similarly, Bass &amp; Riggio (2005) noted that transformational leaders create a compelling vision, motivate employees, and foster an environment conducive to increased job satisfaction and organizational success.</w:t>
      </w:r>
    </w:p>
    <w:p w:rsidR="000C2A10" w:rsidRPr="00500F47" w:rsidRDefault="000C2A10" w:rsidP="00FE5CAE">
      <w:pPr>
        <w:spacing w:line="360" w:lineRule="auto"/>
        <w:ind w:firstLine="720"/>
        <w:rPr>
          <w:sz w:val="25"/>
          <w:szCs w:val="25"/>
        </w:rPr>
      </w:pPr>
      <w:r w:rsidRPr="00500F47">
        <w:rPr>
          <w:sz w:val="25"/>
          <w:szCs w:val="25"/>
        </w:rPr>
        <w:t>A growing body of research demonstrates the positive impact of transformational leadership on organizational performance. Carless (1999) and Hartog &amp; Van Muijen (1997) observed that transformational leaders inspire their followers by setting high standards and motivating them to achieve exceptional results. These leaders generate a sense of pride and commitment among employees, leading to increased organizational performance.</w:t>
      </w:r>
    </w:p>
    <w:p w:rsidR="000C2A10" w:rsidRPr="00500F47" w:rsidRDefault="000C2A10" w:rsidP="00FE5CAE">
      <w:pPr>
        <w:spacing w:line="360" w:lineRule="auto"/>
        <w:ind w:firstLine="720"/>
        <w:rPr>
          <w:sz w:val="25"/>
          <w:szCs w:val="25"/>
        </w:rPr>
      </w:pPr>
      <w:r w:rsidRPr="00500F47">
        <w:rPr>
          <w:sz w:val="25"/>
          <w:szCs w:val="25"/>
        </w:rPr>
        <w:t>Jung &amp; Avolio (2000) emphasized that transformational leadership leads to higher levels of employee engagement and trust. Employees tend to identify with transformational leaders, who lead by example and demonstrate commitment to the organization’s mission. This fosters a culture of collaboration, innovation, and long-term goal achievement.</w:t>
      </w:r>
    </w:p>
    <w:p w:rsidR="000C2A10" w:rsidRPr="00500F47" w:rsidRDefault="000C2A10" w:rsidP="00FE5CAE">
      <w:pPr>
        <w:spacing w:line="360" w:lineRule="auto"/>
        <w:ind w:firstLine="720"/>
        <w:rPr>
          <w:sz w:val="25"/>
          <w:szCs w:val="25"/>
        </w:rPr>
      </w:pPr>
      <w:r w:rsidRPr="00500F47">
        <w:rPr>
          <w:sz w:val="25"/>
          <w:szCs w:val="25"/>
        </w:rPr>
        <w:t xml:space="preserve">Effective strategic leadership is critical to achieving organizational objectives, particularly in complex and dynamic environments like the public sector. McGrath &amp; MacMillan (2000) found that strategic leaders who combine both transformational and transactional leadership behaviors are </w:t>
      </w:r>
      <w:r w:rsidRPr="00500F47">
        <w:rPr>
          <w:sz w:val="25"/>
          <w:szCs w:val="25"/>
        </w:rPr>
        <w:lastRenderedPageBreak/>
        <w:t>more successful in achieving long-term organizational goals. This balanced approach enables leaders to inspire employees while ensuring that short-term tasks are completed efficiently.</w:t>
      </w:r>
    </w:p>
    <w:p w:rsidR="000508C8" w:rsidRPr="00500F47" w:rsidRDefault="000C2A10" w:rsidP="00FE5CAE">
      <w:pPr>
        <w:spacing w:line="360" w:lineRule="auto"/>
        <w:ind w:firstLine="720"/>
        <w:rPr>
          <w:sz w:val="25"/>
          <w:szCs w:val="25"/>
        </w:rPr>
      </w:pPr>
      <w:r w:rsidRPr="00500F47">
        <w:rPr>
          <w:sz w:val="25"/>
          <w:szCs w:val="25"/>
        </w:rPr>
        <w:t>In the case of the National Directorate of Employment (NDE), effective strategic leadership is crucial for achieving the organization's mission of reducing unemployment and fostering economic development. Leaders at the NDE must navigate the challenges of motivating employees while ensuring the implementation of policies that align with national development goals.</w:t>
      </w:r>
    </w:p>
    <w:p w:rsidR="000508C8" w:rsidRPr="00500F47" w:rsidRDefault="000508C8" w:rsidP="00FE5CAE">
      <w:pPr>
        <w:spacing w:line="360" w:lineRule="auto"/>
        <w:jc w:val="center"/>
        <w:rPr>
          <w:b/>
          <w:sz w:val="25"/>
          <w:szCs w:val="25"/>
        </w:rPr>
      </w:pPr>
    </w:p>
    <w:p w:rsidR="002F5F0F" w:rsidRPr="00500F47" w:rsidRDefault="002F5F0F" w:rsidP="00FE5CAE">
      <w:pPr>
        <w:spacing w:line="360" w:lineRule="auto"/>
        <w:jc w:val="center"/>
        <w:rPr>
          <w:b/>
          <w:sz w:val="25"/>
          <w:szCs w:val="25"/>
        </w:rPr>
      </w:pPr>
    </w:p>
    <w:p w:rsidR="002F5F0F" w:rsidRPr="00500F47" w:rsidRDefault="002F5F0F" w:rsidP="00FE5CAE">
      <w:pPr>
        <w:spacing w:line="360" w:lineRule="auto"/>
        <w:jc w:val="center"/>
        <w:rPr>
          <w:b/>
          <w:sz w:val="25"/>
          <w:szCs w:val="25"/>
        </w:rPr>
      </w:pPr>
    </w:p>
    <w:p w:rsidR="002F5F0F" w:rsidRPr="00500F47" w:rsidRDefault="002F5F0F" w:rsidP="00FE5CAE">
      <w:pPr>
        <w:spacing w:line="360" w:lineRule="auto"/>
        <w:jc w:val="center"/>
        <w:rPr>
          <w:b/>
          <w:sz w:val="25"/>
          <w:szCs w:val="25"/>
        </w:rPr>
      </w:pPr>
    </w:p>
    <w:p w:rsidR="000C2A10" w:rsidRPr="00500F47" w:rsidRDefault="000C2A10" w:rsidP="00FE5CAE">
      <w:pPr>
        <w:spacing w:after="200" w:line="360" w:lineRule="auto"/>
        <w:rPr>
          <w:b/>
          <w:sz w:val="25"/>
          <w:szCs w:val="25"/>
        </w:rPr>
      </w:pPr>
      <w:r w:rsidRPr="00500F47">
        <w:rPr>
          <w:b/>
          <w:sz w:val="25"/>
          <w:szCs w:val="25"/>
        </w:rPr>
        <w:br w:type="page"/>
      </w:r>
    </w:p>
    <w:p w:rsidR="002F5F0F" w:rsidRPr="00500F47" w:rsidRDefault="002F5F0F" w:rsidP="00FE5CAE">
      <w:pPr>
        <w:spacing w:line="360" w:lineRule="auto"/>
        <w:jc w:val="center"/>
        <w:rPr>
          <w:b/>
          <w:sz w:val="25"/>
          <w:szCs w:val="25"/>
        </w:rPr>
      </w:pPr>
    </w:p>
    <w:p w:rsidR="000508C8" w:rsidRPr="00500F47" w:rsidRDefault="000508C8" w:rsidP="00FE5CAE">
      <w:pPr>
        <w:spacing w:line="360" w:lineRule="auto"/>
        <w:jc w:val="center"/>
        <w:rPr>
          <w:b/>
          <w:sz w:val="25"/>
          <w:szCs w:val="25"/>
        </w:rPr>
      </w:pPr>
    </w:p>
    <w:p w:rsidR="009B0E78" w:rsidRPr="00500F47" w:rsidRDefault="009B0E78" w:rsidP="00FE5CAE">
      <w:pPr>
        <w:spacing w:line="360" w:lineRule="auto"/>
        <w:jc w:val="center"/>
        <w:rPr>
          <w:b/>
          <w:sz w:val="25"/>
          <w:szCs w:val="25"/>
        </w:rPr>
      </w:pPr>
      <w:r w:rsidRPr="00500F47">
        <w:rPr>
          <w:b/>
          <w:sz w:val="25"/>
          <w:szCs w:val="25"/>
        </w:rPr>
        <w:t>CHAPTER THREE</w:t>
      </w:r>
    </w:p>
    <w:p w:rsidR="009B0E78" w:rsidRPr="00500F47" w:rsidRDefault="009B0E78" w:rsidP="00FE5CAE">
      <w:pPr>
        <w:spacing w:line="360" w:lineRule="auto"/>
        <w:jc w:val="center"/>
        <w:rPr>
          <w:b/>
          <w:sz w:val="25"/>
          <w:szCs w:val="25"/>
        </w:rPr>
      </w:pPr>
      <w:r w:rsidRPr="00500F47">
        <w:rPr>
          <w:b/>
          <w:sz w:val="25"/>
          <w:szCs w:val="25"/>
        </w:rPr>
        <w:t>METHO</w:t>
      </w:r>
      <w:r w:rsidR="000508C8" w:rsidRPr="00500F47">
        <w:rPr>
          <w:b/>
          <w:sz w:val="25"/>
          <w:szCs w:val="25"/>
        </w:rPr>
        <w:t>DO</w:t>
      </w:r>
      <w:r w:rsidRPr="00500F47">
        <w:rPr>
          <w:b/>
          <w:sz w:val="25"/>
          <w:szCs w:val="25"/>
        </w:rPr>
        <w:t>LOGY</w:t>
      </w:r>
    </w:p>
    <w:p w:rsidR="00B0501F" w:rsidRPr="00500F47" w:rsidRDefault="00B0501F" w:rsidP="00FE5CAE">
      <w:pPr>
        <w:spacing w:line="360" w:lineRule="auto"/>
        <w:jc w:val="center"/>
        <w:rPr>
          <w:b/>
          <w:sz w:val="25"/>
          <w:szCs w:val="25"/>
        </w:rPr>
      </w:pPr>
    </w:p>
    <w:p w:rsidR="000C2A10" w:rsidRPr="00500F47" w:rsidRDefault="000C2A10" w:rsidP="00FE5CAE">
      <w:pPr>
        <w:spacing w:line="360" w:lineRule="auto"/>
        <w:jc w:val="both"/>
        <w:rPr>
          <w:rFonts w:eastAsiaTheme="minorHAnsi"/>
          <w:b/>
          <w:sz w:val="25"/>
          <w:szCs w:val="25"/>
          <w:lang w:val="en-GB"/>
        </w:rPr>
      </w:pPr>
      <w:r w:rsidRPr="00500F47">
        <w:rPr>
          <w:rFonts w:eastAsiaTheme="minorHAnsi"/>
          <w:b/>
          <w:sz w:val="25"/>
          <w:szCs w:val="25"/>
          <w:lang w:val="en-GB"/>
        </w:rPr>
        <w:t>3.1 I</w:t>
      </w:r>
      <w:r w:rsidR="004919A8" w:rsidRPr="00500F47">
        <w:rPr>
          <w:rFonts w:eastAsiaTheme="minorHAnsi"/>
          <w:b/>
          <w:sz w:val="25"/>
          <w:szCs w:val="25"/>
          <w:lang w:val="en-GB"/>
        </w:rPr>
        <w:t>ntroduction</w:t>
      </w:r>
    </w:p>
    <w:p w:rsidR="000C2A10" w:rsidRPr="00500F47" w:rsidRDefault="000C2A10" w:rsidP="00FE5CAE">
      <w:pPr>
        <w:spacing w:line="360" w:lineRule="auto"/>
        <w:ind w:firstLine="720"/>
        <w:jc w:val="both"/>
        <w:rPr>
          <w:rFonts w:eastAsiaTheme="minorHAnsi"/>
          <w:sz w:val="25"/>
          <w:szCs w:val="25"/>
          <w:lang w:val="en-GB"/>
        </w:rPr>
      </w:pPr>
      <w:r w:rsidRPr="00500F47">
        <w:rPr>
          <w:rFonts w:eastAsiaTheme="minorHAnsi"/>
          <w:sz w:val="25"/>
          <w:szCs w:val="25"/>
          <w:lang w:val="en-GB"/>
        </w:rPr>
        <w:t>This chapter outlines the methods and techniques used to collect and analyze data for this study, aiming to gain a deeper understanding of the impact of strategic leadership on achieving organizational objectives. The data collection process is crucial, as the reliability of the analysis depends on the quality of the data obtained. Therefore, it is essential to choose the most suitable data collection method to meet the objectives of the study and ensure valid results.</w:t>
      </w:r>
    </w:p>
    <w:p w:rsidR="000C2A10" w:rsidRPr="00500F47" w:rsidRDefault="000C2A10" w:rsidP="00FE5CAE">
      <w:pPr>
        <w:spacing w:line="360" w:lineRule="auto"/>
        <w:jc w:val="both"/>
        <w:rPr>
          <w:rFonts w:eastAsiaTheme="minorHAnsi"/>
          <w:b/>
          <w:sz w:val="25"/>
          <w:szCs w:val="25"/>
          <w:lang w:val="en-GB"/>
        </w:rPr>
      </w:pPr>
      <w:r w:rsidRPr="00500F47">
        <w:rPr>
          <w:rFonts w:eastAsiaTheme="minorHAnsi"/>
          <w:b/>
          <w:sz w:val="25"/>
          <w:szCs w:val="25"/>
          <w:lang w:val="en-GB"/>
        </w:rPr>
        <w:t>3.2 R</w:t>
      </w:r>
      <w:r w:rsidR="004919A8" w:rsidRPr="00500F47">
        <w:rPr>
          <w:rFonts w:eastAsiaTheme="minorHAnsi"/>
          <w:b/>
          <w:sz w:val="25"/>
          <w:szCs w:val="25"/>
          <w:lang w:val="en-GB"/>
        </w:rPr>
        <w:t xml:space="preserve">esearch </w:t>
      </w:r>
      <w:r w:rsidRPr="00500F47">
        <w:rPr>
          <w:rFonts w:eastAsiaTheme="minorHAnsi"/>
          <w:b/>
          <w:sz w:val="25"/>
          <w:szCs w:val="25"/>
          <w:lang w:val="en-GB"/>
        </w:rPr>
        <w:t>D</w:t>
      </w:r>
      <w:r w:rsidR="004919A8" w:rsidRPr="00500F47">
        <w:rPr>
          <w:rFonts w:eastAsiaTheme="minorHAnsi"/>
          <w:b/>
          <w:sz w:val="25"/>
          <w:szCs w:val="25"/>
          <w:lang w:val="en-GB"/>
        </w:rPr>
        <w:t>esign</w:t>
      </w:r>
    </w:p>
    <w:p w:rsidR="000C2A10" w:rsidRPr="00500F47" w:rsidRDefault="000C2A10" w:rsidP="00FE5CAE">
      <w:pPr>
        <w:spacing w:line="360" w:lineRule="auto"/>
        <w:ind w:firstLine="720"/>
        <w:jc w:val="both"/>
        <w:rPr>
          <w:rFonts w:eastAsiaTheme="minorHAnsi"/>
          <w:sz w:val="25"/>
          <w:szCs w:val="25"/>
          <w:lang w:val="en-GB"/>
        </w:rPr>
      </w:pPr>
      <w:r w:rsidRPr="00500F47">
        <w:rPr>
          <w:rFonts w:eastAsiaTheme="minorHAnsi"/>
          <w:sz w:val="25"/>
          <w:szCs w:val="25"/>
          <w:lang w:val="en-GB"/>
        </w:rPr>
        <w:t>This research seeks to assess the impact of strategic leadership styles on the achievement of organizational objectives at the National Directorate of Employment, Ilorin. To achieve this, a survey design will be employed, utilizing primary data collected directly from respondents. Given the nature of the study, a quantitative approach will be adopted, where a wide range of opinions will be captured.</w:t>
      </w:r>
    </w:p>
    <w:p w:rsidR="000C2A10" w:rsidRPr="00500F47" w:rsidRDefault="000C2A10" w:rsidP="00FE5CAE">
      <w:pPr>
        <w:spacing w:line="360" w:lineRule="auto"/>
        <w:jc w:val="both"/>
        <w:rPr>
          <w:rFonts w:eastAsiaTheme="minorHAnsi"/>
          <w:sz w:val="25"/>
          <w:szCs w:val="25"/>
          <w:lang w:val="en-GB"/>
        </w:rPr>
      </w:pPr>
      <w:r w:rsidRPr="00500F47">
        <w:rPr>
          <w:rFonts w:eastAsiaTheme="minorHAnsi"/>
          <w:sz w:val="25"/>
          <w:szCs w:val="25"/>
          <w:lang w:val="en-GB"/>
        </w:rPr>
        <w:t>A structured questionnaire, using a Likert scale, will be administered to measure the respondents' perceptions of how strategic leadership styles influence the attainment of organizational goals. The focus will be on both top leadership and their subordinates at the National Directorate of Employment, Ilorin, Kwara State. This survey will capture the leadership practices in place and evaluate how these practices align with the goals of the organization.</w:t>
      </w:r>
    </w:p>
    <w:p w:rsidR="000C2A10" w:rsidRPr="00500F47" w:rsidRDefault="000C2A10" w:rsidP="00FE5CAE">
      <w:pPr>
        <w:spacing w:line="360" w:lineRule="auto"/>
        <w:ind w:firstLine="720"/>
        <w:jc w:val="both"/>
        <w:rPr>
          <w:rFonts w:eastAsiaTheme="minorHAnsi"/>
          <w:b/>
          <w:sz w:val="25"/>
          <w:szCs w:val="25"/>
          <w:lang w:val="en-GB"/>
        </w:rPr>
      </w:pPr>
    </w:p>
    <w:p w:rsidR="000C2A10" w:rsidRPr="00500F47" w:rsidRDefault="000C2A10" w:rsidP="00FE5CAE">
      <w:pPr>
        <w:spacing w:line="360" w:lineRule="auto"/>
        <w:jc w:val="both"/>
        <w:rPr>
          <w:rFonts w:eastAsiaTheme="minorHAnsi"/>
          <w:b/>
          <w:sz w:val="25"/>
          <w:szCs w:val="25"/>
          <w:lang w:val="en-GB"/>
        </w:rPr>
      </w:pPr>
      <w:r w:rsidRPr="00500F47">
        <w:rPr>
          <w:rFonts w:eastAsiaTheme="minorHAnsi"/>
          <w:b/>
          <w:sz w:val="25"/>
          <w:szCs w:val="25"/>
          <w:lang w:val="en-GB"/>
        </w:rPr>
        <w:t>3.3 P</w:t>
      </w:r>
      <w:r w:rsidR="004919A8" w:rsidRPr="00500F47">
        <w:rPr>
          <w:rFonts w:eastAsiaTheme="minorHAnsi"/>
          <w:b/>
          <w:sz w:val="25"/>
          <w:szCs w:val="25"/>
          <w:lang w:val="en-GB"/>
        </w:rPr>
        <w:t>opulation</w:t>
      </w:r>
      <w:r w:rsidRPr="00500F47">
        <w:rPr>
          <w:rFonts w:eastAsiaTheme="minorHAnsi"/>
          <w:b/>
          <w:sz w:val="25"/>
          <w:szCs w:val="25"/>
          <w:lang w:val="en-GB"/>
        </w:rPr>
        <w:t xml:space="preserve"> </w:t>
      </w:r>
      <w:r w:rsidR="004919A8" w:rsidRPr="00500F47">
        <w:rPr>
          <w:rFonts w:eastAsiaTheme="minorHAnsi"/>
          <w:b/>
          <w:sz w:val="25"/>
          <w:szCs w:val="25"/>
          <w:lang w:val="en-GB"/>
        </w:rPr>
        <w:t xml:space="preserve">of the </w:t>
      </w:r>
      <w:r w:rsidRPr="00500F47">
        <w:rPr>
          <w:rFonts w:eastAsiaTheme="minorHAnsi"/>
          <w:b/>
          <w:sz w:val="25"/>
          <w:szCs w:val="25"/>
          <w:lang w:val="en-GB"/>
        </w:rPr>
        <w:t>S</w:t>
      </w:r>
      <w:r w:rsidR="004919A8" w:rsidRPr="00500F47">
        <w:rPr>
          <w:rFonts w:eastAsiaTheme="minorHAnsi"/>
          <w:b/>
          <w:sz w:val="25"/>
          <w:szCs w:val="25"/>
          <w:lang w:val="en-GB"/>
        </w:rPr>
        <w:t>tudy</w:t>
      </w:r>
    </w:p>
    <w:p w:rsidR="000C2A10" w:rsidRPr="00500F47" w:rsidRDefault="000C2A10" w:rsidP="00FE5CAE">
      <w:pPr>
        <w:spacing w:line="360" w:lineRule="auto"/>
        <w:jc w:val="both"/>
        <w:rPr>
          <w:rFonts w:eastAsiaTheme="minorHAnsi"/>
          <w:sz w:val="25"/>
          <w:szCs w:val="25"/>
          <w:lang w:val="en-GB"/>
        </w:rPr>
      </w:pPr>
      <w:r w:rsidRPr="00500F47">
        <w:rPr>
          <w:rFonts w:eastAsiaTheme="minorHAnsi"/>
          <w:sz w:val="25"/>
          <w:szCs w:val="25"/>
          <w:lang w:val="en-GB"/>
        </w:rPr>
        <w:t xml:space="preserve">The population for this study consists of the employees of the National Directorate of Employment, Ilorin branch, particularly those in leadership positions and their subordinates. Due to the nationwide presence of the organization and the limited time frame for the study, the research will focus on a </w:t>
      </w:r>
      <w:r w:rsidRPr="00500F47">
        <w:rPr>
          <w:rFonts w:eastAsiaTheme="minorHAnsi"/>
          <w:sz w:val="25"/>
          <w:szCs w:val="25"/>
          <w:lang w:val="en-GB"/>
        </w:rPr>
        <w:lastRenderedPageBreak/>
        <w:t>sample of employees. This sample is selected to represent the broader population of the National Directorate of Employment, without discrimination based on factors such as race, gender, age, or position.</w:t>
      </w:r>
    </w:p>
    <w:p w:rsidR="00B0501F" w:rsidRPr="004919A8" w:rsidRDefault="000C2A10" w:rsidP="00FE5CAE">
      <w:pPr>
        <w:spacing w:line="360" w:lineRule="auto"/>
        <w:jc w:val="both"/>
        <w:rPr>
          <w:rFonts w:eastAsiaTheme="minorHAnsi"/>
          <w:sz w:val="25"/>
          <w:szCs w:val="25"/>
          <w:lang w:val="en-GB"/>
        </w:rPr>
      </w:pPr>
      <w:r w:rsidRPr="00500F47">
        <w:rPr>
          <w:rFonts w:eastAsiaTheme="minorHAnsi"/>
          <w:sz w:val="25"/>
          <w:szCs w:val="25"/>
          <w:lang w:val="en-GB"/>
        </w:rPr>
        <w:t>The National Directorate of Employment, Ilorin, currently has a staff strength of seventy-one individuals. Considering the scope and objectives of this study, a sample of forty (40) participants, including both leadership personnel and their subordinates, will be selected. This sample size is deemed appropriate to ensure a reasonable and reliable conclusion regarding the impact of strategic leadership on achieving organizational objectives at the Nati</w:t>
      </w:r>
      <w:r w:rsidR="004919A8">
        <w:rPr>
          <w:rFonts w:eastAsiaTheme="minorHAnsi"/>
          <w:sz w:val="25"/>
          <w:szCs w:val="25"/>
          <w:lang w:val="en-GB"/>
        </w:rPr>
        <w:t>onal Directorate of Employment.</w:t>
      </w:r>
    </w:p>
    <w:p w:rsidR="002F5F0F" w:rsidRPr="00500F47" w:rsidRDefault="002F5F0F" w:rsidP="00FE5CAE">
      <w:pPr>
        <w:spacing w:line="360" w:lineRule="auto"/>
        <w:rPr>
          <w:b/>
          <w:sz w:val="25"/>
          <w:szCs w:val="25"/>
        </w:rPr>
      </w:pPr>
    </w:p>
    <w:p w:rsidR="009B0E78" w:rsidRPr="00500F47" w:rsidRDefault="009B0E78" w:rsidP="00FE5CAE">
      <w:pPr>
        <w:spacing w:line="360" w:lineRule="auto"/>
        <w:rPr>
          <w:b/>
          <w:sz w:val="25"/>
          <w:szCs w:val="25"/>
        </w:rPr>
      </w:pPr>
      <w:r w:rsidRPr="00500F47">
        <w:rPr>
          <w:b/>
          <w:sz w:val="25"/>
          <w:szCs w:val="25"/>
        </w:rPr>
        <w:t>3.4</w:t>
      </w:r>
      <w:r w:rsidRPr="00500F47">
        <w:rPr>
          <w:b/>
          <w:sz w:val="25"/>
          <w:szCs w:val="25"/>
        </w:rPr>
        <w:tab/>
      </w:r>
      <w:r w:rsidR="004919A8">
        <w:rPr>
          <w:b/>
          <w:sz w:val="25"/>
          <w:szCs w:val="25"/>
        </w:rPr>
        <w:t>S</w:t>
      </w:r>
      <w:r w:rsidR="004919A8" w:rsidRPr="00500F47">
        <w:rPr>
          <w:b/>
          <w:sz w:val="25"/>
          <w:szCs w:val="25"/>
        </w:rPr>
        <w:t xml:space="preserve">ample and </w:t>
      </w:r>
      <w:r w:rsidR="004919A8">
        <w:rPr>
          <w:b/>
          <w:sz w:val="25"/>
          <w:szCs w:val="25"/>
        </w:rPr>
        <w:t>S</w:t>
      </w:r>
      <w:r w:rsidR="004919A8" w:rsidRPr="00500F47">
        <w:rPr>
          <w:b/>
          <w:sz w:val="25"/>
          <w:szCs w:val="25"/>
        </w:rPr>
        <w:t xml:space="preserve">ampling </w:t>
      </w:r>
      <w:r w:rsidR="004919A8">
        <w:rPr>
          <w:b/>
          <w:sz w:val="25"/>
          <w:szCs w:val="25"/>
        </w:rPr>
        <w:t>T</w:t>
      </w:r>
      <w:r w:rsidR="004919A8" w:rsidRPr="00500F47">
        <w:rPr>
          <w:b/>
          <w:sz w:val="25"/>
          <w:szCs w:val="25"/>
        </w:rPr>
        <w:t>echniques</w:t>
      </w:r>
    </w:p>
    <w:p w:rsidR="000C2A10" w:rsidRPr="00500F47" w:rsidRDefault="000C2A10" w:rsidP="00FE5CAE">
      <w:pPr>
        <w:spacing w:line="360" w:lineRule="auto"/>
        <w:rPr>
          <w:bCs/>
          <w:sz w:val="25"/>
          <w:szCs w:val="25"/>
        </w:rPr>
      </w:pPr>
      <w:r w:rsidRPr="00500F47">
        <w:rPr>
          <w:bCs/>
          <w:sz w:val="25"/>
          <w:szCs w:val="25"/>
        </w:rPr>
        <w:t xml:space="preserve">To determine the appropriate sample size, the </w:t>
      </w:r>
      <w:r w:rsidRPr="00500F47">
        <w:rPr>
          <w:b/>
          <w:bCs/>
          <w:sz w:val="25"/>
          <w:szCs w:val="25"/>
        </w:rPr>
        <w:t>Taro Yamane Formula</w:t>
      </w:r>
      <w:r w:rsidRPr="00500F47">
        <w:rPr>
          <w:bCs/>
          <w:sz w:val="25"/>
          <w:szCs w:val="25"/>
        </w:rPr>
        <w:t xml:space="preserve"> was used. This formula is commonly applied in social sciences and provides a reliable method for calculating sample size when the population size is known. It ensures that the sample is large enough to give statistically significant results, while still being manageable for data collection purposes.</w:t>
      </w:r>
    </w:p>
    <w:p w:rsidR="000C2A10" w:rsidRPr="00500F47" w:rsidRDefault="000C2A10" w:rsidP="00FE5CAE">
      <w:pPr>
        <w:spacing w:line="360" w:lineRule="auto"/>
        <w:rPr>
          <w:bCs/>
          <w:sz w:val="25"/>
          <w:szCs w:val="25"/>
        </w:rPr>
      </w:pPr>
      <w:r w:rsidRPr="00500F47">
        <w:rPr>
          <w:bCs/>
          <w:sz w:val="25"/>
          <w:szCs w:val="25"/>
        </w:rPr>
        <w:t>The formula for determining the sample size is as follows:</w:t>
      </w:r>
    </w:p>
    <w:p w:rsidR="000C2A10" w:rsidRPr="00500F47" w:rsidRDefault="000C2A10" w:rsidP="00FE5CAE">
      <w:pPr>
        <w:spacing w:line="360" w:lineRule="auto"/>
        <w:jc w:val="both"/>
        <w:rPr>
          <w:bCs/>
          <w:sz w:val="25"/>
          <w:szCs w:val="25"/>
        </w:rPr>
      </w:pPr>
      <w:r w:rsidRPr="00500F47">
        <w:rPr>
          <w:bCs/>
          <w:sz w:val="25"/>
          <w:szCs w:val="25"/>
        </w:rPr>
        <w:t>n=N/1+N(e)2</w:t>
      </w:r>
    </w:p>
    <w:p w:rsidR="000C2A10" w:rsidRPr="00500F47" w:rsidRDefault="000C2A10" w:rsidP="00FE5CAE">
      <w:pPr>
        <w:spacing w:line="360" w:lineRule="auto"/>
        <w:jc w:val="both"/>
        <w:rPr>
          <w:bCs/>
          <w:sz w:val="25"/>
          <w:szCs w:val="25"/>
        </w:rPr>
      </w:pPr>
      <w:r w:rsidRPr="00500F47">
        <w:rPr>
          <w:bCs/>
          <w:sz w:val="25"/>
          <w:szCs w:val="25"/>
        </w:rPr>
        <w:t>n = {N}/{1 + N(e)^2}</w:t>
      </w:r>
    </w:p>
    <w:p w:rsidR="009B0E78" w:rsidRPr="00500F47" w:rsidRDefault="000C2A10" w:rsidP="00FE5CAE">
      <w:pPr>
        <w:spacing w:line="360" w:lineRule="auto"/>
        <w:jc w:val="both"/>
        <w:rPr>
          <w:sz w:val="25"/>
          <w:szCs w:val="25"/>
        </w:rPr>
      </w:pPr>
      <w:r w:rsidRPr="00500F47">
        <w:rPr>
          <w:bCs/>
          <w:sz w:val="25"/>
          <w:szCs w:val="25"/>
        </w:rPr>
        <w:t>n=1+N(e)2N​</w:t>
      </w:r>
      <w:r w:rsidR="00BE63CA" w:rsidRPr="00500F47">
        <w:rPr>
          <w:noProof/>
          <w:sz w:val="25"/>
          <w:szCs w:val="25"/>
        </w:rPr>
        <mc:AlternateContent>
          <mc:Choice Requires="wps">
            <w:drawing>
              <wp:anchor distT="0" distB="0" distL="114300" distR="114300" simplePos="0" relativeHeight="251656704" behindDoc="0" locked="0" layoutInCell="1" allowOverlap="1">
                <wp:simplePos x="0" y="0"/>
                <wp:positionH relativeFrom="column">
                  <wp:posOffset>295275</wp:posOffset>
                </wp:positionH>
                <wp:positionV relativeFrom="paragraph">
                  <wp:posOffset>316865</wp:posOffset>
                </wp:positionV>
                <wp:extent cx="5143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77964" id="_x0000_t32" coordsize="21600,21600" o:spt="32" o:oned="t" path="m,l21600,21600e" filled="f">
                <v:path arrowok="t" fillok="f" o:connecttype="none"/>
                <o:lock v:ext="edit" shapetype="t"/>
              </v:shapetype>
              <v:shape id="Straight Arrow Connector 2" o:spid="_x0000_s1026" type="#_x0000_t32" style="position:absolute;margin-left:23.25pt;margin-top:24.95pt;width:40.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"/>
            </w:pict>
          </mc:Fallback>
        </mc:AlternateContent>
      </w:r>
      <w:r w:rsidR="009B0E78" w:rsidRPr="00500F47">
        <w:rPr>
          <w:sz w:val="25"/>
          <w:szCs w:val="25"/>
        </w:rPr>
        <w:t>n=    N</w:t>
      </w:r>
    </w:p>
    <w:p w:rsidR="009B0E78" w:rsidRPr="00500F47" w:rsidRDefault="009B0E78" w:rsidP="00FE5CAE">
      <w:pPr>
        <w:spacing w:line="360" w:lineRule="auto"/>
        <w:jc w:val="both"/>
        <w:rPr>
          <w:sz w:val="25"/>
          <w:szCs w:val="25"/>
        </w:rPr>
      </w:pPr>
      <w:r w:rsidRPr="00500F47">
        <w:rPr>
          <w:sz w:val="25"/>
          <w:szCs w:val="25"/>
        </w:rPr>
        <w:t xml:space="preserve">     1+N(e)</w:t>
      </w:r>
      <w:r w:rsidRPr="00500F47">
        <w:rPr>
          <w:sz w:val="25"/>
          <w:szCs w:val="25"/>
          <w:vertAlign w:val="superscript"/>
        </w:rPr>
        <w:t>2</w:t>
      </w:r>
    </w:p>
    <w:p w:rsidR="009B0E78" w:rsidRPr="00500F47" w:rsidRDefault="009B0E78" w:rsidP="00FE5CAE">
      <w:pPr>
        <w:spacing w:line="360" w:lineRule="auto"/>
        <w:jc w:val="both"/>
        <w:rPr>
          <w:sz w:val="25"/>
          <w:szCs w:val="25"/>
        </w:rPr>
      </w:pPr>
      <w:r w:rsidRPr="00500F47">
        <w:rPr>
          <w:sz w:val="25"/>
          <w:szCs w:val="25"/>
        </w:rPr>
        <w:t>Where,</w:t>
      </w:r>
    </w:p>
    <w:p w:rsidR="009B0E78" w:rsidRPr="00500F47" w:rsidRDefault="009B0E78" w:rsidP="00FE5CAE">
      <w:pPr>
        <w:spacing w:line="360" w:lineRule="auto"/>
        <w:jc w:val="both"/>
        <w:rPr>
          <w:sz w:val="25"/>
          <w:szCs w:val="25"/>
        </w:rPr>
      </w:pPr>
      <w:r w:rsidRPr="00500F47">
        <w:rPr>
          <w:sz w:val="25"/>
          <w:szCs w:val="25"/>
        </w:rPr>
        <w:t>N=sample size</w:t>
      </w:r>
    </w:p>
    <w:p w:rsidR="009B0E78" w:rsidRPr="00500F47" w:rsidRDefault="009B0E78" w:rsidP="00FE5CAE">
      <w:pPr>
        <w:spacing w:line="360" w:lineRule="auto"/>
        <w:jc w:val="both"/>
        <w:rPr>
          <w:sz w:val="25"/>
          <w:szCs w:val="25"/>
        </w:rPr>
      </w:pPr>
      <w:r w:rsidRPr="00500F47">
        <w:rPr>
          <w:sz w:val="25"/>
          <w:szCs w:val="25"/>
        </w:rPr>
        <w:t>N=population of the study</w:t>
      </w:r>
    </w:p>
    <w:p w:rsidR="009B0E78" w:rsidRPr="00500F47" w:rsidRDefault="009B0E78" w:rsidP="00FE5CAE">
      <w:pPr>
        <w:spacing w:line="360" w:lineRule="auto"/>
        <w:jc w:val="both"/>
        <w:rPr>
          <w:sz w:val="25"/>
          <w:szCs w:val="25"/>
        </w:rPr>
      </w:pPr>
      <w:r w:rsidRPr="00500F47">
        <w:rPr>
          <w:sz w:val="25"/>
          <w:szCs w:val="25"/>
        </w:rPr>
        <w:t>E=tolerable error (5%)</w:t>
      </w:r>
    </w:p>
    <w:p w:rsidR="000C2A10" w:rsidRPr="00500F47" w:rsidRDefault="000C2A10" w:rsidP="00FE5CAE">
      <w:pPr>
        <w:spacing w:line="360" w:lineRule="auto"/>
        <w:jc w:val="both"/>
        <w:rPr>
          <w:sz w:val="25"/>
          <w:szCs w:val="25"/>
        </w:rPr>
      </w:pPr>
    </w:p>
    <w:p w:rsidR="000C2A10" w:rsidRPr="00500F47" w:rsidRDefault="000C2A10" w:rsidP="00FE5CAE">
      <w:pPr>
        <w:spacing w:line="360" w:lineRule="auto"/>
        <w:jc w:val="both"/>
        <w:rPr>
          <w:sz w:val="25"/>
          <w:szCs w:val="25"/>
        </w:rPr>
      </w:pPr>
      <w:r w:rsidRPr="00500F47">
        <w:rPr>
          <w:sz w:val="25"/>
          <w:szCs w:val="25"/>
        </w:rPr>
        <w:t xml:space="preserve">This formula will guide the determination of the sample size for this research, ensuring that it is both statistically valid and feasible for the scope of the study. The calculated sample size will then be used </w:t>
      </w:r>
      <w:r w:rsidRPr="00500F47">
        <w:rPr>
          <w:sz w:val="25"/>
          <w:szCs w:val="25"/>
        </w:rPr>
        <w:lastRenderedPageBreak/>
        <w:t>for data collection, and a random sampling technique will be applied to select participants from various departments within the National Directorate of Employment.</w:t>
      </w:r>
    </w:p>
    <w:p w:rsidR="000C2A10" w:rsidRPr="00500F47" w:rsidRDefault="000C2A10" w:rsidP="00FE5CAE">
      <w:pPr>
        <w:spacing w:line="360" w:lineRule="auto"/>
        <w:jc w:val="both"/>
        <w:rPr>
          <w:sz w:val="25"/>
          <w:szCs w:val="25"/>
        </w:rPr>
      </w:pPr>
    </w:p>
    <w:p w:rsidR="000C2A10" w:rsidRPr="00500F47" w:rsidRDefault="000C2A10" w:rsidP="00FE5CAE">
      <w:pPr>
        <w:spacing w:line="360" w:lineRule="auto"/>
        <w:jc w:val="both"/>
        <w:rPr>
          <w:sz w:val="25"/>
          <w:szCs w:val="25"/>
        </w:rPr>
      </w:pPr>
      <w:r w:rsidRPr="00500F47">
        <w:rPr>
          <w:sz w:val="25"/>
          <w:szCs w:val="25"/>
        </w:rPr>
        <w:t>By ensuring that the sample is representative of the NDE population, this study will be able to draw meaningful conclusions about the impact of strategic leadership on achieving organizational objectives at NDE, Ilorin.</w:t>
      </w:r>
    </w:p>
    <w:p w:rsidR="009B0E78" w:rsidRPr="00500F47" w:rsidRDefault="009B0E78" w:rsidP="00FE5CAE">
      <w:pPr>
        <w:spacing w:line="360" w:lineRule="auto"/>
        <w:jc w:val="both"/>
        <w:rPr>
          <w:sz w:val="25"/>
          <w:szCs w:val="25"/>
        </w:rPr>
      </w:pPr>
    </w:p>
    <w:p w:rsidR="009B0E78" w:rsidRPr="00500F47" w:rsidRDefault="00BE63CA" w:rsidP="00FE5CAE">
      <w:pPr>
        <w:spacing w:line="360" w:lineRule="auto"/>
        <w:jc w:val="both"/>
        <w:rPr>
          <w:sz w:val="25"/>
          <w:szCs w:val="25"/>
        </w:rPr>
      </w:pPr>
      <w:r w:rsidRPr="00500F47">
        <w:rPr>
          <w:noProof/>
          <w:sz w:val="25"/>
          <w:szCs w:val="25"/>
        </w:rPr>
        <mc:AlternateContent>
          <mc:Choice Requires="wps">
            <w:drawing>
              <wp:anchor distT="0" distB="0" distL="114300" distR="114300" simplePos="0" relativeHeight="251657728" behindDoc="0" locked="0" layoutInCell="1" allowOverlap="1">
                <wp:simplePos x="0" y="0"/>
                <wp:positionH relativeFrom="column">
                  <wp:posOffset>295275</wp:posOffset>
                </wp:positionH>
                <wp:positionV relativeFrom="paragraph">
                  <wp:posOffset>269240</wp:posOffset>
                </wp:positionV>
                <wp:extent cx="9906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9C5BA" id="Straight Arrow Connector 3" o:spid="_x0000_s1026" type="#_x0000_t32" style="position:absolute;margin-left:23.25pt;margin-top:21.2pt;width:78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"/>
            </w:pict>
          </mc:Fallback>
        </mc:AlternateContent>
      </w:r>
      <w:r w:rsidR="000C2A10" w:rsidRPr="00500F47">
        <w:rPr>
          <w:sz w:val="25"/>
          <w:szCs w:val="25"/>
        </w:rPr>
        <w:t>n=       40</w:t>
      </w:r>
    </w:p>
    <w:p w:rsidR="000C2A10" w:rsidRPr="00500F47" w:rsidRDefault="009B0E78" w:rsidP="00FE5CAE">
      <w:pPr>
        <w:spacing w:line="360" w:lineRule="auto"/>
        <w:jc w:val="both"/>
        <w:rPr>
          <w:sz w:val="25"/>
          <w:szCs w:val="25"/>
        </w:rPr>
      </w:pPr>
      <w:r w:rsidRPr="00500F47">
        <w:rPr>
          <w:sz w:val="25"/>
          <w:szCs w:val="25"/>
        </w:rPr>
        <w:t xml:space="preserve">    </w:t>
      </w:r>
    </w:p>
    <w:p w:rsidR="009B0E78" w:rsidRPr="00500F47" w:rsidRDefault="000C2A10" w:rsidP="00FE5CAE">
      <w:pPr>
        <w:spacing w:line="360" w:lineRule="auto"/>
        <w:jc w:val="both"/>
        <w:rPr>
          <w:sz w:val="25"/>
          <w:szCs w:val="25"/>
        </w:rPr>
      </w:pPr>
      <w:r w:rsidRPr="00500F47">
        <w:rPr>
          <w:sz w:val="25"/>
          <w:szCs w:val="25"/>
        </w:rPr>
        <w:t xml:space="preserve">         </w:t>
      </w:r>
      <w:r w:rsidR="009B0E78" w:rsidRPr="00500F47">
        <w:rPr>
          <w:sz w:val="25"/>
          <w:szCs w:val="25"/>
        </w:rPr>
        <w:t xml:space="preserve"> 1+</w:t>
      </w:r>
      <w:r w:rsidRPr="00500F47">
        <w:rPr>
          <w:sz w:val="25"/>
          <w:szCs w:val="25"/>
        </w:rPr>
        <w:t>40</w:t>
      </w:r>
      <w:r w:rsidR="009B0E78" w:rsidRPr="00500F47">
        <w:rPr>
          <w:sz w:val="25"/>
          <w:szCs w:val="25"/>
        </w:rPr>
        <w:t>(0.05)</w:t>
      </w:r>
      <w:r w:rsidR="009B0E78" w:rsidRPr="00500F47">
        <w:rPr>
          <w:sz w:val="25"/>
          <w:szCs w:val="25"/>
          <w:vertAlign w:val="superscript"/>
        </w:rPr>
        <w:t>2</w:t>
      </w:r>
    </w:p>
    <w:p w:rsidR="009B0E78" w:rsidRPr="00500F47" w:rsidRDefault="009B0E78" w:rsidP="00FE5CAE">
      <w:pPr>
        <w:spacing w:line="360" w:lineRule="auto"/>
        <w:jc w:val="both"/>
        <w:rPr>
          <w:sz w:val="25"/>
          <w:szCs w:val="25"/>
        </w:rPr>
      </w:pPr>
      <w:r w:rsidRPr="00500F47">
        <w:rPr>
          <w:sz w:val="25"/>
          <w:szCs w:val="25"/>
        </w:rPr>
        <w:t>n=</w:t>
      </w:r>
      <w:r w:rsidR="00411C73" w:rsidRPr="00500F47">
        <w:rPr>
          <w:sz w:val="25"/>
          <w:szCs w:val="25"/>
        </w:rPr>
        <w:t xml:space="preserve"> 21.3</w:t>
      </w:r>
    </w:p>
    <w:p w:rsidR="009B0E78" w:rsidRPr="00500F47" w:rsidRDefault="009B0E78" w:rsidP="00FE5CAE">
      <w:pPr>
        <w:spacing w:line="360" w:lineRule="auto"/>
        <w:jc w:val="both"/>
        <w:rPr>
          <w:sz w:val="25"/>
          <w:szCs w:val="25"/>
        </w:rPr>
      </w:pPr>
      <w:r w:rsidRPr="00500F47">
        <w:rPr>
          <w:sz w:val="25"/>
          <w:szCs w:val="25"/>
        </w:rPr>
        <w:t>n≈</w:t>
      </w:r>
      <w:r w:rsidR="00411C73" w:rsidRPr="00500F47">
        <w:rPr>
          <w:sz w:val="25"/>
          <w:szCs w:val="25"/>
        </w:rPr>
        <w:t>21</w:t>
      </w:r>
    </w:p>
    <w:p w:rsidR="009B0E78" w:rsidRPr="00500F47" w:rsidRDefault="009B0E78" w:rsidP="00FE5CAE">
      <w:pPr>
        <w:pStyle w:val="Default"/>
        <w:spacing w:line="360" w:lineRule="auto"/>
        <w:jc w:val="both"/>
        <w:rPr>
          <w:sz w:val="25"/>
          <w:szCs w:val="25"/>
        </w:rPr>
      </w:pPr>
      <w:r w:rsidRPr="00500F47">
        <w:rPr>
          <w:sz w:val="25"/>
          <w:szCs w:val="25"/>
        </w:rPr>
        <w:t>Hence, the s</w:t>
      </w:r>
      <w:r w:rsidR="004919A8">
        <w:rPr>
          <w:sz w:val="25"/>
          <w:szCs w:val="25"/>
        </w:rPr>
        <w:t>ample size for this study is 21</w:t>
      </w:r>
    </w:p>
    <w:p w:rsidR="00B0501F" w:rsidRPr="00500F47" w:rsidRDefault="00B0501F" w:rsidP="00FE5CAE">
      <w:pPr>
        <w:pStyle w:val="Default"/>
        <w:spacing w:line="360" w:lineRule="auto"/>
        <w:jc w:val="both"/>
        <w:rPr>
          <w:sz w:val="25"/>
          <w:szCs w:val="25"/>
        </w:rPr>
      </w:pPr>
    </w:p>
    <w:p w:rsidR="009B0E78" w:rsidRPr="00500F47" w:rsidRDefault="009B0E78" w:rsidP="00FE5CAE">
      <w:pPr>
        <w:pStyle w:val="Default"/>
        <w:spacing w:line="360" w:lineRule="auto"/>
        <w:jc w:val="both"/>
        <w:rPr>
          <w:b/>
          <w:sz w:val="25"/>
          <w:szCs w:val="25"/>
        </w:rPr>
      </w:pPr>
      <w:r w:rsidRPr="00500F47">
        <w:rPr>
          <w:b/>
          <w:sz w:val="25"/>
          <w:szCs w:val="25"/>
        </w:rPr>
        <w:t>3.5</w:t>
      </w:r>
      <w:r w:rsidRPr="00500F47">
        <w:rPr>
          <w:b/>
          <w:sz w:val="25"/>
          <w:szCs w:val="25"/>
        </w:rPr>
        <w:tab/>
      </w:r>
      <w:r w:rsidR="004919A8">
        <w:rPr>
          <w:b/>
          <w:sz w:val="25"/>
          <w:szCs w:val="25"/>
        </w:rPr>
        <w:t>Method of Data Co</w:t>
      </w:r>
      <w:r w:rsidR="004919A8" w:rsidRPr="00500F47">
        <w:rPr>
          <w:b/>
          <w:sz w:val="25"/>
          <w:szCs w:val="25"/>
        </w:rPr>
        <w:t>llection</w:t>
      </w:r>
    </w:p>
    <w:p w:rsidR="009B0E78" w:rsidRPr="00500F47" w:rsidRDefault="009B0E78" w:rsidP="00FE5CAE">
      <w:pPr>
        <w:spacing w:line="360" w:lineRule="auto"/>
        <w:rPr>
          <w:sz w:val="25"/>
          <w:szCs w:val="25"/>
        </w:rPr>
      </w:pPr>
      <w:r w:rsidRPr="00500F47">
        <w:rPr>
          <w:b/>
          <w:sz w:val="25"/>
          <w:szCs w:val="25"/>
        </w:rPr>
        <w:tab/>
      </w:r>
      <w:r w:rsidRPr="00500F47">
        <w:rPr>
          <w:sz w:val="25"/>
          <w:szCs w:val="25"/>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w:t>
      </w:r>
    </w:p>
    <w:p w:rsidR="00B0501F" w:rsidRPr="00500F47" w:rsidRDefault="00B0501F" w:rsidP="00FE5CAE">
      <w:pPr>
        <w:spacing w:line="360" w:lineRule="auto"/>
        <w:rPr>
          <w:sz w:val="25"/>
          <w:szCs w:val="25"/>
        </w:rPr>
      </w:pPr>
    </w:p>
    <w:p w:rsidR="009B0E78" w:rsidRPr="00500F47" w:rsidRDefault="009B0E78" w:rsidP="00FE5CAE">
      <w:pPr>
        <w:spacing w:line="360" w:lineRule="auto"/>
        <w:rPr>
          <w:b/>
          <w:sz w:val="25"/>
          <w:szCs w:val="25"/>
        </w:rPr>
      </w:pPr>
      <w:r w:rsidRPr="00500F47">
        <w:rPr>
          <w:b/>
          <w:sz w:val="25"/>
          <w:szCs w:val="25"/>
        </w:rPr>
        <w:t>3.6</w:t>
      </w:r>
      <w:r w:rsidRPr="00500F47">
        <w:rPr>
          <w:b/>
          <w:sz w:val="25"/>
          <w:szCs w:val="25"/>
        </w:rPr>
        <w:tab/>
        <w:t>I</w:t>
      </w:r>
      <w:r w:rsidR="004919A8" w:rsidRPr="00500F47">
        <w:rPr>
          <w:b/>
          <w:sz w:val="25"/>
          <w:szCs w:val="25"/>
        </w:rPr>
        <w:t>nstruments</w:t>
      </w:r>
      <w:r w:rsidR="004919A8">
        <w:rPr>
          <w:b/>
          <w:sz w:val="25"/>
          <w:szCs w:val="25"/>
        </w:rPr>
        <w:t xml:space="preserve"> of</w:t>
      </w:r>
      <w:r w:rsidRPr="00500F47">
        <w:rPr>
          <w:b/>
          <w:sz w:val="25"/>
          <w:szCs w:val="25"/>
        </w:rPr>
        <w:t xml:space="preserve"> D</w:t>
      </w:r>
      <w:r w:rsidR="004919A8" w:rsidRPr="00500F47">
        <w:rPr>
          <w:b/>
          <w:sz w:val="25"/>
          <w:szCs w:val="25"/>
        </w:rPr>
        <w:t>ata</w:t>
      </w:r>
      <w:r w:rsidRPr="00500F47">
        <w:rPr>
          <w:b/>
          <w:sz w:val="25"/>
          <w:szCs w:val="25"/>
        </w:rPr>
        <w:t xml:space="preserve"> C</w:t>
      </w:r>
      <w:r w:rsidR="004919A8" w:rsidRPr="00500F47">
        <w:rPr>
          <w:b/>
          <w:sz w:val="25"/>
          <w:szCs w:val="25"/>
        </w:rPr>
        <w:t>ollection</w:t>
      </w:r>
    </w:p>
    <w:p w:rsidR="009B0E78" w:rsidRPr="00500F47" w:rsidRDefault="009B0E78" w:rsidP="00FE5CAE">
      <w:pPr>
        <w:pStyle w:val="Default"/>
        <w:spacing w:line="360" w:lineRule="auto"/>
        <w:ind w:firstLine="720"/>
        <w:jc w:val="both"/>
        <w:rPr>
          <w:sz w:val="25"/>
          <w:szCs w:val="25"/>
        </w:rPr>
      </w:pPr>
      <w:r w:rsidRPr="00500F47">
        <w:rPr>
          <w:sz w:val="25"/>
          <w:szCs w:val="25"/>
        </w:rPr>
        <w:t xml:space="preserve">The sources of data to this study are primary and secondary data. Secondary information for this research was mainly through various publications culled from the internet, textbooks, journals, reports prepared by various universities. It has been scrutinized to assess its suitability, reliability, adequacy and accuracy. </w:t>
      </w:r>
    </w:p>
    <w:p w:rsidR="009B0E78" w:rsidRPr="00500F47" w:rsidRDefault="009B0E78" w:rsidP="00FE5CAE">
      <w:pPr>
        <w:spacing w:line="360" w:lineRule="auto"/>
        <w:rPr>
          <w:b/>
          <w:sz w:val="25"/>
          <w:szCs w:val="25"/>
        </w:rPr>
      </w:pPr>
    </w:p>
    <w:p w:rsidR="009B0E78" w:rsidRPr="00500F47" w:rsidRDefault="009B0E78" w:rsidP="00FE5CAE">
      <w:pPr>
        <w:spacing w:line="360" w:lineRule="auto"/>
        <w:rPr>
          <w:b/>
          <w:sz w:val="25"/>
          <w:szCs w:val="25"/>
        </w:rPr>
      </w:pPr>
      <w:r w:rsidRPr="00500F47">
        <w:rPr>
          <w:b/>
          <w:sz w:val="25"/>
          <w:szCs w:val="25"/>
        </w:rPr>
        <w:lastRenderedPageBreak/>
        <w:t>3.7</w:t>
      </w:r>
      <w:r w:rsidRPr="00500F47">
        <w:rPr>
          <w:b/>
          <w:sz w:val="25"/>
          <w:szCs w:val="25"/>
        </w:rPr>
        <w:tab/>
      </w:r>
      <w:r w:rsidR="004919A8">
        <w:rPr>
          <w:b/>
          <w:sz w:val="25"/>
          <w:szCs w:val="25"/>
        </w:rPr>
        <w:t>M</w:t>
      </w:r>
      <w:r w:rsidR="004919A8" w:rsidRPr="00500F47">
        <w:rPr>
          <w:b/>
          <w:sz w:val="25"/>
          <w:szCs w:val="25"/>
        </w:rPr>
        <w:t xml:space="preserve">ethod of </w:t>
      </w:r>
      <w:r w:rsidR="004919A8">
        <w:rPr>
          <w:b/>
          <w:sz w:val="25"/>
          <w:szCs w:val="25"/>
        </w:rPr>
        <w:t>D</w:t>
      </w:r>
      <w:r w:rsidR="004919A8" w:rsidRPr="00500F47">
        <w:rPr>
          <w:b/>
          <w:sz w:val="25"/>
          <w:szCs w:val="25"/>
        </w:rPr>
        <w:t xml:space="preserve">ata </w:t>
      </w:r>
      <w:r w:rsidR="004919A8">
        <w:rPr>
          <w:b/>
          <w:sz w:val="25"/>
          <w:szCs w:val="25"/>
        </w:rPr>
        <w:t>A</w:t>
      </w:r>
      <w:r w:rsidR="004919A8" w:rsidRPr="00500F47">
        <w:rPr>
          <w:b/>
          <w:sz w:val="25"/>
          <w:szCs w:val="25"/>
        </w:rPr>
        <w:t>nalysis</w:t>
      </w:r>
    </w:p>
    <w:p w:rsidR="009B0E78" w:rsidRPr="00500F47" w:rsidRDefault="009B0E78" w:rsidP="00FE5CAE">
      <w:pPr>
        <w:spacing w:line="360" w:lineRule="auto"/>
        <w:ind w:firstLine="720"/>
        <w:jc w:val="both"/>
        <w:rPr>
          <w:sz w:val="25"/>
          <w:szCs w:val="25"/>
        </w:rPr>
      </w:pPr>
      <w:r w:rsidRPr="00500F47">
        <w:rPr>
          <w:sz w:val="25"/>
          <w:szCs w:val="25"/>
        </w:rPr>
        <w:t>In analyzing the data, frequency count from the respondents will be taken from each question to arrive at the simple percentage and multiple regression analysis. Simple percentage is calculated by dividing the number of questions and then multiplied by 100.</w:t>
      </w:r>
    </w:p>
    <w:p w:rsidR="009B0E78" w:rsidRPr="00500F47" w:rsidRDefault="009B0E78" w:rsidP="00FE5CAE">
      <w:pPr>
        <w:spacing w:line="360" w:lineRule="auto"/>
        <w:ind w:firstLine="720"/>
        <w:jc w:val="both"/>
        <w:rPr>
          <w:sz w:val="25"/>
          <w:szCs w:val="25"/>
        </w:rPr>
      </w:pPr>
      <w:r w:rsidRPr="00500F47">
        <w:rPr>
          <w:sz w:val="25"/>
          <w:szCs w:val="25"/>
        </w:rPr>
        <w:t>The regression analysis method is calculated using multiple regression analysis. This is done to obtain a given number of independent variables that is involved in this research work. The model for the equation is given as:</w:t>
      </w:r>
    </w:p>
    <w:p w:rsidR="009B0E78" w:rsidRPr="00500F47" w:rsidRDefault="009B0E78" w:rsidP="00FE5CAE">
      <w:pPr>
        <w:spacing w:line="360" w:lineRule="auto"/>
        <w:ind w:firstLine="720"/>
        <w:rPr>
          <w:b/>
          <w:sz w:val="25"/>
          <w:szCs w:val="25"/>
        </w:rPr>
      </w:pPr>
      <w:r w:rsidRPr="00500F47">
        <w:rPr>
          <w:sz w:val="25"/>
          <w:szCs w:val="25"/>
        </w:rPr>
        <w:t xml:space="preserve">Y = </w:t>
      </w:r>
      <w:r w:rsidRPr="00500F47">
        <w:rPr>
          <w:b/>
          <w:sz w:val="25"/>
          <w:szCs w:val="25"/>
        </w:rPr>
        <w:t>β</w:t>
      </w:r>
      <w:r w:rsidRPr="00500F47">
        <w:rPr>
          <w:b/>
          <w:sz w:val="25"/>
          <w:szCs w:val="25"/>
          <w:vertAlign w:val="subscript"/>
        </w:rPr>
        <w:t xml:space="preserve">0 </w:t>
      </w:r>
      <w:r w:rsidRPr="00500F47">
        <w:rPr>
          <w:b/>
          <w:sz w:val="25"/>
          <w:szCs w:val="25"/>
        </w:rPr>
        <w:t>+ β</w:t>
      </w:r>
      <w:r w:rsidRPr="00500F47">
        <w:rPr>
          <w:b/>
          <w:sz w:val="25"/>
          <w:szCs w:val="25"/>
          <w:vertAlign w:val="subscript"/>
        </w:rPr>
        <w:t>1</w:t>
      </w:r>
      <w:r w:rsidRPr="00500F47">
        <w:rPr>
          <w:b/>
          <w:sz w:val="25"/>
          <w:szCs w:val="25"/>
        </w:rPr>
        <w:t>X</w:t>
      </w:r>
      <w:r w:rsidRPr="00500F47">
        <w:rPr>
          <w:b/>
          <w:sz w:val="25"/>
          <w:szCs w:val="25"/>
          <w:vertAlign w:val="subscript"/>
        </w:rPr>
        <w:t>1</w:t>
      </w:r>
      <w:r w:rsidRPr="00500F47">
        <w:rPr>
          <w:b/>
          <w:sz w:val="25"/>
          <w:szCs w:val="25"/>
        </w:rPr>
        <w:t xml:space="preserve"> +β</w:t>
      </w:r>
      <w:r w:rsidRPr="00500F47">
        <w:rPr>
          <w:b/>
          <w:sz w:val="25"/>
          <w:szCs w:val="25"/>
          <w:vertAlign w:val="subscript"/>
        </w:rPr>
        <w:t>2</w:t>
      </w:r>
      <w:r w:rsidRPr="00500F47">
        <w:rPr>
          <w:b/>
          <w:sz w:val="25"/>
          <w:szCs w:val="25"/>
        </w:rPr>
        <w:t>X</w:t>
      </w:r>
      <w:r w:rsidRPr="00500F47">
        <w:rPr>
          <w:b/>
          <w:sz w:val="25"/>
          <w:szCs w:val="25"/>
          <w:vertAlign w:val="subscript"/>
        </w:rPr>
        <w:t>2</w:t>
      </w:r>
      <w:r w:rsidRPr="00500F47">
        <w:rPr>
          <w:b/>
          <w:sz w:val="25"/>
          <w:szCs w:val="25"/>
        </w:rPr>
        <w:t xml:space="preserve"> + β</w:t>
      </w:r>
      <w:r w:rsidRPr="00500F47">
        <w:rPr>
          <w:b/>
          <w:sz w:val="25"/>
          <w:szCs w:val="25"/>
          <w:vertAlign w:val="subscript"/>
        </w:rPr>
        <w:t>3</w:t>
      </w:r>
      <w:r w:rsidRPr="00500F47">
        <w:rPr>
          <w:b/>
          <w:sz w:val="25"/>
          <w:szCs w:val="25"/>
        </w:rPr>
        <w:t>X</w:t>
      </w:r>
      <w:r w:rsidRPr="00500F47">
        <w:rPr>
          <w:b/>
          <w:sz w:val="25"/>
          <w:szCs w:val="25"/>
          <w:vertAlign w:val="subscript"/>
        </w:rPr>
        <w:t>3</w:t>
      </w:r>
      <w:r w:rsidRPr="00500F47">
        <w:rPr>
          <w:b/>
          <w:sz w:val="25"/>
          <w:szCs w:val="25"/>
        </w:rPr>
        <w:t>+ β</w:t>
      </w:r>
      <w:r w:rsidRPr="00500F47">
        <w:rPr>
          <w:b/>
          <w:sz w:val="25"/>
          <w:szCs w:val="25"/>
          <w:vertAlign w:val="subscript"/>
        </w:rPr>
        <w:t>4</w:t>
      </w:r>
      <w:r w:rsidRPr="00500F47">
        <w:rPr>
          <w:b/>
          <w:sz w:val="25"/>
          <w:szCs w:val="25"/>
        </w:rPr>
        <w:t xml:space="preserve"> X</w:t>
      </w:r>
      <w:r w:rsidRPr="00500F47">
        <w:rPr>
          <w:b/>
          <w:sz w:val="25"/>
          <w:szCs w:val="25"/>
          <w:vertAlign w:val="subscript"/>
        </w:rPr>
        <w:t>4</w:t>
      </w:r>
      <w:r w:rsidRPr="00500F47">
        <w:rPr>
          <w:b/>
          <w:sz w:val="25"/>
          <w:szCs w:val="25"/>
        </w:rPr>
        <w:t xml:space="preserve"> + E</w:t>
      </w:r>
    </w:p>
    <w:p w:rsidR="009B0E78" w:rsidRPr="00500F47" w:rsidRDefault="009B0E78" w:rsidP="00FE5CAE">
      <w:pPr>
        <w:spacing w:line="360" w:lineRule="auto"/>
        <w:rPr>
          <w:b/>
          <w:sz w:val="25"/>
          <w:szCs w:val="25"/>
        </w:rPr>
      </w:pPr>
      <w:r w:rsidRPr="00500F47">
        <w:rPr>
          <w:b/>
          <w:sz w:val="25"/>
          <w:szCs w:val="25"/>
        </w:rPr>
        <w:t>Where;</w:t>
      </w:r>
    </w:p>
    <w:p w:rsidR="009B0E78" w:rsidRPr="00500F47" w:rsidRDefault="009B0E78" w:rsidP="00FE5CAE">
      <w:pPr>
        <w:spacing w:line="360" w:lineRule="auto"/>
        <w:ind w:firstLine="720"/>
        <w:rPr>
          <w:sz w:val="25"/>
          <w:szCs w:val="25"/>
        </w:rPr>
      </w:pPr>
      <w:r w:rsidRPr="00500F47">
        <w:rPr>
          <w:b/>
          <w:sz w:val="25"/>
          <w:szCs w:val="25"/>
        </w:rPr>
        <w:t>Y</w:t>
      </w:r>
      <w:r w:rsidRPr="00500F47">
        <w:rPr>
          <w:b/>
          <w:sz w:val="25"/>
          <w:szCs w:val="25"/>
        </w:rPr>
        <w:tab/>
      </w:r>
      <w:r w:rsidRPr="00500F47">
        <w:rPr>
          <w:sz w:val="25"/>
          <w:szCs w:val="25"/>
        </w:rPr>
        <w:t>= leadership styles (dependent variable)</w:t>
      </w:r>
    </w:p>
    <w:p w:rsidR="009B0E78" w:rsidRPr="00500F47" w:rsidRDefault="009B0E78" w:rsidP="00FE5CAE">
      <w:pPr>
        <w:spacing w:line="360" w:lineRule="auto"/>
        <w:ind w:firstLine="720"/>
        <w:rPr>
          <w:sz w:val="25"/>
          <w:szCs w:val="25"/>
        </w:rPr>
      </w:pPr>
      <w:r w:rsidRPr="00500F47">
        <w:rPr>
          <w:b/>
          <w:sz w:val="25"/>
          <w:szCs w:val="25"/>
        </w:rPr>
        <w:t>β</w:t>
      </w:r>
      <w:r w:rsidRPr="00500F47">
        <w:rPr>
          <w:b/>
          <w:sz w:val="25"/>
          <w:szCs w:val="25"/>
          <w:vertAlign w:val="subscript"/>
        </w:rPr>
        <w:t>0</w:t>
      </w:r>
      <w:r w:rsidRPr="00500F47">
        <w:rPr>
          <w:sz w:val="25"/>
          <w:szCs w:val="25"/>
          <w:vertAlign w:val="subscript"/>
        </w:rPr>
        <w:tab/>
      </w:r>
      <w:r w:rsidRPr="00500F47">
        <w:rPr>
          <w:sz w:val="25"/>
          <w:szCs w:val="25"/>
        </w:rPr>
        <w:t>= Intercept</w:t>
      </w:r>
    </w:p>
    <w:p w:rsidR="009B0E78" w:rsidRPr="00500F47" w:rsidRDefault="009B0E78" w:rsidP="00FE5CAE">
      <w:pPr>
        <w:spacing w:line="360" w:lineRule="auto"/>
        <w:ind w:firstLine="720"/>
        <w:rPr>
          <w:sz w:val="25"/>
          <w:szCs w:val="25"/>
        </w:rPr>
      </w:pPr>
      <w:r w:rsidRPr="00500F47">
        <w:rPr>
          <w:b/>
          <w:sz w:val="25"/>
          <w:szCs w:val="25"/>
        </w:rPr>
        <w:t>β</w:t>
      </w:r>
      <w:r w:rsidRPr="00500F47">
        <w:rPr>
          <w:b/>
          <w:sz w:val="25"/>
          <w:szCs w:val="25"/>
          <w:vertAlign w:val="subscript"/>
        </w:rPr>
        <w:t>1</w:t>
      </w:r>
      <w:r w:rsidRPr="00500F47">
        <w:rPr>
          <w:sz w:val="25"/>
          <w:szCs w:val="25"/>
          <w:vertAlign w:val="subscript"/>
        </w:rPr>
        <w:tab/>
      </w:r>
      <w:r w:rsidRPr="00500F47">
        <w:rPr>
          <w:sz w:val="25"/>
          <w:szCs w:val="25"/>
        </w:rPr>
        <w:t>= Rate of change associated with X</w:t>
      </w:r>
      <w:r w:rsidRPr="00500F47">
        <w:rPr>
          <w:sz w:val="25"/>
          <w:szCs w:val="25"/>
          <w:vertAlign w:val="subscript"/>
        </w:rPr>
        <w:t>1</w:t>
      </w:r>
    </w:p>
    <w:p w:rsidR="009B0E78" w:rsidRPr="00500F47" w:rsidRDefault="009B0E78" w:rsidP="00FE5CAE">
      <w:pPr>
        <w:spacing w:line="360" w:lineRule="auto"/>
        <w:ind w:firstLine="720"/>
        <w:rPr>
          <w:sz w:val="25"/>
          <w:szCs w:val="25"/>
          <w:vertAlign w:val="subscript"/>
        </w:rPr>
      </w:pPr>
      <w:r w:rsidRPr="00500F47">
        <w:rPr>
          <w:b/>
          <w:sz w:val="25"/>
          <w:szCs w:val="25"/>
        </w:rPr>
        <w:t>β</w:t>
      </w:r>
      <w:r w:rsidRPr="00500F47">
        <w:rPr>
          <w:b/>
          <w:sz w:val="25"/>
          <w:szCs w:val="25"/>
          <w:vertAlign w:val="subscript"/>
        </w:rPr>
        <w:t>2</w:t>
      </w:r>
      <w:r w:rsidRPr="00500F47">
        <w:rPr>
          <w:sz w:val="25"/>
          <w:szCs w:val="25"/>
          <w:vertAlign w:val="subscript"/>
        </w:rPr>
        <w:tab/>
      </w:r>
      <w:r w:rsidRPr="00500F47">
        <w:rPr>
          <w:sz w:val="25"/>
          <w:szCs w:val="25"/>
        </w:rPr>
        <w:t xml:space="preserve"> =rate of change associated with X</w:t>
      </w:r>
      <w:r w:rsidRPr="00500F47">
        <w:rPr>
          <w:sz w:val="25"/>
          <w:szCs w:val="25"/>
          <w:vertAlign w:val="subscript"/>
        </w:rPr>
        <w:t>2</w:t>
      </w:r>
    </w:p>
    <w:p w:rsidR="009B0E78" w:rsidRPr="00500F47" w:rsidRDefault="009B0E78" w:rsidP="00FE5CAE">
      <w:pPr>
        <w:spacing w:line="360" w:lineRule="auto"/>
        <w:ind w:firstLine="720"/>
        <w:rPr>
          <w:sz w:val="25"/>
          <w:szCs w:val="25"/>
        </w:rPr>
      </w:pPr>
      <w:r w:rsidRPr="00500F47">
        <w:rPr>
          <w:b/>
          <w:sz w:val="25"/>
          <w:szCs w:val="25"/>
        </w:rPr>
        <w:t>X</w:t>
      </w:r>
      <w:r w:rsidRPr="00500F47">
        <w:rPr>
          <w:b/>
          <w:sz w:val="25"/>
          <w:szCs w:val="25"/>
          <w:vertAlign w:val="subscript"/>
        </w:rPr>
        <w:t>1</w:t>
      </w:r>
      <w:r w:rsidRPr="00500F47">
        <w:rPr>
          <w:sz w:val="25"/>
          <w:szCs w:val="25"/>
          <w:vertAlign w:val="subscript"/>
        </w:rPr>
        <w:tab/>
      </w:r>
      <w:r w:rsidRPr="00500F47">
        <w:rPr>
          <w:sz w:val="25"/>
          <w:szCs w:val="25"/>
        </w:rPr>
        <w:t xml:space="preserve"> = effects (independent variable 1)</w:t>
      </w:r>
    </w:p>
    <w:p w:rsidR="009B0E78" w:rsidRPr="00500F47" w:rsidRDefault="009B0E78" w:rsidP="00FE5CAE">
      <w:pPr>
        <w:spacing w:line="360" w:lineRule="auto"/>
        <w:ind w:firstLine="720"/>
        <w:rPr>
          <w:sz w:val="25"/>
          <w:szCs w:val="25"/>
        </w:rPr>
      </w:pPr>
      <w:r w:rsidRPr="00500F47">
        <w:rPr>
          <w:b/>
          <w:sz w:val="25"/>
          <w:szCs w:val="25"/>
        </w:rPr>
        <w:t>X</w:t>
      </w:r>
      <w:r w:rsidRPr="00500F47">
        <w:rPr>
          <w:b/>
          <w:sz w:val="25"/>
          <w:szCs w:val="25"/>
          <w:vertAlign w:val="subscript"/>
        </w:rPr>
        <w:t>2</w:t>
      </w:r>
      <w:r w:rsidRPr="00500F47">
        <w:rPr>
          <w:sz w:val="25"/>
          <w:szCs w:val="25"/>
        </w:rPr>
        <w:tab/>
        <w:t>= performance [independent variable 2]</w:t>
      </w:r>
    </w:p>
    <w:p w:rsidR="009B0E78" w:rsidRPr="00500F47" w:rsidRDefault="009B0E78" w:rsidP="00FE5CAE">
      <w:pPr>
        <w:spacing w:line="360" w:lineRule="auto"/>
        <w:ind w:firstLine="720"/>
        <w:rPr>
          <w:sz w:val="25"/>
          <w:szCs w:val="25"/>
          <w:vertAlign w:val="subscript"/>
        </w:rPr>
      </w:pPr>
      <w:r w:rsidRPr="00500F47">
        <w:rPr>
          <w:b/>
          <w:sz w:val="25"/>
          <w:szCs w:val="25"/>
        </w:rPr>
        <w:t>X</w:t>
      </w:r>
      <w:r w:rsidRPr="00500F47">
        <w:rPr>
          <w:b/>
          <w:sz w:val="25"/>
          <w:szCs w:val="25"/>
          <w:vertAlign w:val="subscript"/>
        </w:rPr>
        <w:t>3</w:t>
      </w:r>
      <w:r w:rsidRPr="00500F47">
        <w:rPr>
          <w:sz w:val="25"/>
          <w:szCs w:val="25"/>
        </w:rPr>
        <w:tab/>
        <w:t>= employees attitude [independent variable 3]</w:t>
      </w:r>
    </w:p>
    <w:p w:rsidR="009B0E78" w:rsidRPr="00500F47" w:rsidRDefault="009B0E78" w:rsidP="00FE5CAE">
      <w:pPr>
        <w:spacing w:line="360" w:lineRule="auto"/>
        <w:ind w:firstLine="720"/>
        <w:jc w:val="both"/>
        <w:rPr>
          <w:sz w:val="25"/>
          <w:szCs w:val="25"/>
        </w:rPr>
      </w:pPr>
      <w:r w:rsidRPr="00500F47">
        <w:rPr>
          <w:b/>
          <w:sz w:val="25"/>
          <w:szCs w:val="25"/>
        </w:rPr>
        <w:t xml:space="preserve">E </w:t>
      </w:r>
      <w:r w:rsidRPr="00500F47">
        <w:rPr>
          <w:sz w:val="25"/>
          <w:szCs w:val="25"/>
        </w:rPr>
        <w:tab/>
        <w:t>= error term. It represents other factors that may influence dependent variables Y apart from the effect, performance and employees attitude that is specifically stated in the model.</w:t>
      </w:r>
    </w:p>
    <w:p w:rsidR="00B0501F" w:rsidRPr="00500F47" w:rsidRDefault="00B0501F" w:rsidP="00FE5CAE">
      <w:pPr>
        <w:spacing w:line="360" w:lineRule="auto"/>
        <w:ind w:firstLine="720"/>
        <w:jc w:val="both"/>
        <w:rPr>
          <w:sz w:val="25"/>
          <w:szCs w:val="25"/>
        </w:rPr>
      </w:pPr>
    </w:p>
    <w:p w:rsidR="009B0E78" w:rsidRPr="00500F47" w:rsidRDefault="009B0E78" w:rsidP="00FE5CAE">
      <w:pPr>
        <w:spacing w:line="360" w:lineRule="auto"/>
        <w:ind w:left="720" w:hanging="720"/>
        <w:jc w:val="both"/>
        <w:rPr>
          <w:b/>
          <w:sz w:val="25"/>
          <w:szCs w:val="25"/>
        </w:rPr>
      </w:pPr>
      <w:r w:rsidRPr="00500F47">
        <w:rPr>
          <w:b/>
          <w:sz w:val="25"/>
          <w:szCs w:val="25"/>
        </w:rPr>
        <w:t>3.8</w:t>
      </w:r>
      <w:r w:rsidRPr="00500F47">
        <w:rPr>
          <w:b/>
          <w:sz w:val="25"/>
          <w:szCs w:val="25"/>
        </w:rPr>
        <w:tab/>
      </w:r>
      <w:r w:rsidR="004919A8">
        <w:rPr>
          <w:b/>
          <w:sz w:val="25"/>
          <w:szCs w:val="25"/>
        </w:rPr>
        <w:t>H</w:t>
      </w:r>
      <w:r w:rsidR="004919A8" w:rsidRPr="00500F47">
        <w:rPr>
          <w:b/>
          <w:sz w:val="25"/>
          <w:szCs w:val="25"/>
        </w:rPr>
        <w:t xml:space="preserve">istorical </w:t>
      </w:r>
      <w:r w:rsidR="004919A8">
        <w:rPr>
          <w:b/>
          <w:sz w:val="25"/>
          <w:szCs w:val="25"/>
        </w:rPr>
        <w:t>Background of N</w:t>
      </w:r>
      <w:r w:rsidR="004919A8" w:rsidRPr="00500F47">
        <w:rPr>
          <w:b/>
          <w:sz w:val="25"/>
          <w:szCs w:val="25"/>
        </w:rPr>
        <w:t xml:space="preserve">ational </w:t>
      </w:r>
      <w:r w:rsidR="004919A8">
        <w:rPr>
          <w:b/>
          <w:sz w:val="25"/>
          <w:szCs w:val="25"/>
        </w:rPr>
        <w:t>D</w:t>
      </w:r>
      <w:r w:rsidR="004919A8" w:rsidRPr="00500F47">
        <w:rPr>
          <w:b/>
          <w:sz w:val="25"/>
          <w:szCs w:val="25"/>
        </w:rPr>
        <w:t xml:space="preserve">irectorate of </w:t>
      </w:r>
      <w:r w:rsidR="004919A8">
        <w:rPr>
          <w:b/>
          <w:sz w:val="25"/>
          <w:szCs w:val="25"/>
        </w:rPr>
        <w:t>E</w:t>
      </w:r>
      <w:r w:rsidR="004919A8" w:rsidRPr="00500F47">
        <w:rPr>
          <w:b/>
          <w:sz w:val="25"/>
          <w:szCs w:val="25"/>
        </w:rPr>
        <w:t>mployment</w:t>
      </w:r>
      <w:r w:rsidR="004919A8">
        <w:rPr>
          <w:b/>
          <w:sz w:val="25"/>
          <w:szCs w:val="25"/>
        </w:rPr>
        <w:t xml:space="preserve"> (NDE)</w:t>
      </w:r>
    </w:p>
    <w:p w:rsidR="009B0E78" w:rsidRPr="00500F47" w:rsidRDefault="009B0E78" w:rsidP="00FE5CAE">
      <w:pPr>
        <w:pStyle w:val="ListParagraph"/>
        <w:spacing w:after="0" w:line="360" w:lineRule="auto"/>
        <w:ind w:left="0" w:firstLine="720"/>
        <w:jc w:val="both"/>
        <w:rPr>
          <w:rFonts w:ascii="Times New Roman" w:hAnsi="Times New Roman" w:cs="Times New Roman"/>
          <w:sz w:val="25"/>
          <w:szCs w:val="25"/>
        </w:rPr>
      </w:pPr>
      <w:r w:rsidRPr="00500F47">
        <w:rPr>
          <w:rFonts w:ascii="Times New Roman" w:hAnsi="Times New Roman" w:cs="Times New Roman"/>
          <w:sz w:val="25"/>
          <w:szCs w:val="25"/>
        </w:rPr>
        <w:t>The national directorate of employment was established through by ACT CAP 250 of the laws of the federal government of Nigeria. The act was published in the federal government (extraordinary) gazette No.16 of 20</w:t>
      </w:r>
      <w:r w:rsidRPr="00500F47">
        <w:rPr>
          <w:rFonts w:ascii="Times New Roman" w:hAnsi="Times New Roman" w:cs="Times New Roman"/>
          <w:sz w:val="25"/>
          <w:szCs w:val="25"/>
          <w:vertAlign w:val="superscript"/>
        </w:rPr>
        <w:t>th</w:t>
      </w:r>
      <w:r w:rsidRPr="00500F47">
        <w:rPr>
          <w:rFonts w:ascii="Times New Roman" w:hAnsi="Times New Roman" w:cs="Times New Roman"/>
          <w:sz w:val="25"/>
          <w:szCs w:val="25"/>
        </w:rPr>
        <w:t xml:space="preserve"> October, 1886 and its job creation programmes were launched in January 1987.</w:t>
      </w:r>
    </w:p>
    <w:p w:rsidR="009B0E78" w:rsidRPr="00500F47" w:rsidRDefault="009B0E78" w:rsidP="00FE5CAE">
      <w:pPr>
        <w:pStyle w:val="ListParagraph"/>
        <w:spacing w:after="0" w:line="360" w:lineRule="auto"/>
        <w:ind w:left="0" w:firstLine="720"/>
        <w:jc w:val="both"/>
        <w:rPr>
          <w:rFonts w:ascii="Times New Roman" w:hAnsi="Times New Roman" w:cs="Times New Roman"/>
          <w:sz w:val="25"/>
          <w:szCs w:val="25"/>
        </w:rPr>
      </w:pPr>
      <w:r w:rsidRPr="00500F47">
        <w:rPr>
          <w:rFonts w:ascii="Times New Roman" w:hAnsi="Times New Roman" w:cs="Times New Roman"/>
          <w:sz w:val="25"/>
          <w:szCs w:val="25"/>
        </w:rPr>
        <w:t>The Ilorin chapter was established in November 1987. It is currently headed by Alhaji</w:t>
      </w:r>
      <w:r w:rsidR="00124199" w:rsidRPr="00500F47">
        <w:rPr>
          <w:rFonts w:ascii="Times New Roman" w:hAnsi="Times New Roman" w:cs="Times New Roman"/>
          <w:sz w:val="25"/>
          <w:szCs w:val="25"/>
        </w:rPr>
        <w:t xml:space="preserve"> </w:t>
      </w:r>
      <w:r w:rsidRPr="00500F47">
        <w:rPr>
          <w:rFonts w:ascii="Times New Roman" w:hAnsi="Times New Roman" w:cs="Times New Roman"/>
          <w:sz w:val="25"/>
          <w:szCs w:val="25"/>
        </w:rPr>
        <w:t>Safariyu</w:t>
      </w:r>
      <w:r w:rsidR="00124199" w:rsidRPr="00500F47">
        <w:rPr>
          <w:rFonts w:ascii="Times New Roman" w:hAnsi="Times New Roman" w:cs="Times New Roman"/>
          <w:sz w:val="25"/>
          <w:szCs w:val="25"/>
        </w:rPr>
        <w:t xml:space="preserve"> </w:t>
      </w:r>
      <w:r w:rsidRPr="00500F47">
        <w:rPr>
          <w:rFonts w:ascii="Times New Roman" w:hAnsi="Times New Roman" w:cs="Times New Roman"/>
          <w:sz w:val="25"/>
          <w:szCs w:val="25"/>
        </w:rPr>
        <w:t>Awosanya, who is the state co-ordinator.</w:t>
      </w:r>
    </w:p>
    <w:p w:rsidR="00B0501F" w:rsidRPr="00500F47" w:rsidRDefault="00B0501F" w:rsidP="00FE5CAE">
      <w:pPr>
        <w:pStyle w:val="ListParagraph"/>
        <w:spacing w:after="0" w:line="360" w:lineRule="auto"/>
        <w:ind w:left="0" w:firstLine="720"/>
        <w:jc w:val="both"/>
        <w:rPr>
          <w:rFonts w:ascii="Times New Roman" w:hAnsi="Times New Roman" w:cs="Times New Roman"/>
          <w:sz w:val="25"/>
          <w:szCs w:val="25"/>
        </w:rPr>
      </w:pPr>
    </w:p>
    <w:p w:rsidR="009B0E78" w:rsidRPr="00500F47" w:rsidRDefault="004919A8" w:rsidP="00FE5CAE">
      <w:pPr>
        <w:spacing w:line="360" w:lineRule="auto"/>
        <w:rPr>
          <w:b/>
          <w:sz w:val="25"/>
          <w:szCs w:val="25"/>
        </w:rPr>
      </w:pPr>
      <w:r>
        <w:rPr>
          <w:b/>
          <w:sz w:val="25"/>
          <w:szCs w:val="25"/>
        </w:rPr>
        <w:lastRenderedPageBreak/>
        <w:t>3.8</w:t>
      </w:r>
      <w:r w:rsidR="009B0E78" w:rsidRPr="00500F47">
        <w:rPr>
          <w:b/>
          <w:sz w:val="25"/>
          <w:szCs w:val="25"/>
        </w:rPr>
        <w:t>.1</w:t>
      </w:r>
      <w:r w:rsidR="009B0E78" w:rsidRPr="00500F47">
        <w:rPr>
          <w:b/>
          <w:sz w:val="25"/>
          <w:szCs w:val="25"/>
        </w:rPr>
        <w:tab/>
        <w:t>M</w:t>
      </w:r>
      <w:r w:rsidRPr="00500F47">
        <w:rPr>
          <w:b/>
          <w:sz w:val="25"/>
          <w:szCs w:val="25"/>
        </w:rPr>
        <w:t>andate</w:t>
      </w:r>
    </w:p>
    <w:p w:rsidR="009B0E78" w:rsidRPr="00500F47" w:rsidRDefault="009B0E78" w:rsidP="00FE5CAE">
      <w:pPr>
        <w:spacing w:line="360" w:lineRule="auto"/>
        <w:ind w:firstLine="720"/>
        <w:jc w:val="both"/>
        <w:rPr>
          <w:sz w:val="25"/>
          <w:szCs w:val="25"/>
        </w:rPr>
      </w:pPr>
      <w:r w:rsidRPr="00500F47">
        <w:rPr>
          <w:sz w:val="25"/>
          <w:szCs w:val="25"/>
        </w:rPr>
        <w:t>The law establishing the NDE presented its mandate as follows:</w:t>
      </w:r>
    </w:p>
    <w:p w:rsidR="009B0E78" w:rsidRPr="00500F47" w:rsidRDefault="009B0E78" w:rsidP="00FE5CAE">
      <w:pPr>
        <w:pStyle w:val="ListParagraph"/>
        <w:numPr>
          <w:ilvl w:val="0"/>
          <w:numId w:val="2"/>
        </w:numPr>
        <w:spacing w:after="0" w:line="360" w:lineRule="auto"/>
        <w:jc w:val="both"/>
        <w:rPr>
          <w:rFonts w:ascii="Times New Roman" w:hAnsi="Times New Roman" w:cs="Times New Roman"/>
          <w:sz w:val="25"/>
          <w:szCs w:val="25"/>
        </w:rPr>
      </w:pPr>
      <w:r w:rsidRPr="00500F47">
        <w:rPr>
          <w:rFonts w:ascii="Times New Roman" w:hAnsi="Times New Roman" w:cs="Times New Roman"/>
          <w:sz w:val="25"/>
          <w:szCs w:val="25"/>
        </w:rPr>
        <w:t>To design and implement programmes to combat unemployment.</w:t>
      </w:r>
    </w:p>
    <w:p w:rsidR="009B0E78" w:rsidRPr="00500F47" w:rsidRDefault="009B0E78" w:rsidP="00FE5CAE">
      <w:pPr>
        <w:pStyle w:val="ListParagraph"/>
        <w:numPr>
          <w:ilvl w:val="0"/>
          <w:numId w:val="2"/>
        </w:numPr>
        <w:spacing w:after="0" w:line="360" w:lineRule="auto"/>
        <w:jc w:val="both"/>
        <w:rPr>
          <w:rFonts w:ascii="Times New Roman" w:hAnsi="Times New Roman" w:cs="Times New Roman"/>
          <w:sz w:val="25"/>
          <w:szCs w:val="25"/>
          <w:vertAlign w:val="subscript"/>
        </w:rPr>
      </w:pPr>
      <w:r w:rsidRPr="00500F47">
        <w:rPr>
          <w:rFonts w:ascii="Times New Roman" w:hAnsi="Times New Roman" w:cs="Times New Roman"/>
          <w:sz w:val="25"/>
          <w:szCs w:val="25"/>
        </w:rPr>
        <w:t>To articulate policies</w:t>
      </w:r>
      <w:r w:rsidR="00124199" w:rsidRPr="00500F47">
        <w:rPr>
          <w:rFonts w:ascii="Times New Roman" w:hAnsi="Times New Roman" w:cs="Times New Roman"/>
          <w:sz w:val="25"/>
          <w:szCs w:val="25"/>
        </w:rPr>
        <w:t xml:space="preserve"> </w:t>
      </w:r>
      <w:r w:rsidRPr="00500F47">
        <w:rPr>
          <w:rFonts w:ascii="Times New Roman" w:hAnsi="Times New Roman" w:cs="Times New Roman"/>
          <w:sz w:val="25"/>
          <w:szCs w:val="25"/>
        </w:rPr>
        <w:t>aimed at developing work programmes with labour-intensive potentials.</w:t>
      </w:r>
    </w:p>
    <w:p w:rsidR="009B0E78" w:rsidRPr="00500F47" w:rsidRDefault="009B0E78" w:rsidP="00FE5CAE">
      <w:pPr>
        <w:pStyle w:val="ListParagraph"/>
        <w:numPr>
          <w:ilvl w:val="0"/>
          <w:numId w:val="2"/>
        </w:numPr>
        <w:spacing w:after="0" w:line="360" w:lineRule="auto"/>
        <w:jc w:val="both"/>
        <w:rPr>
          <w:rFonts w:ascii="Times New Roman" w:hAnsi="Times New Roman" w:cs="Times New Roman"/>
          <w:sz w:val="25"/>
          <w:szCs w:val="25"/>
          <w:vertAlign w:val="subscript"/>
        </w:rPr>
      </w:pPr>
      <w:r w:rsidRPr="00500F47">
        <w:rPr>
          <w:rFonts w:ascii="Times New Roman" w:hAnsi="Times New Roman" w:cs="Times New Roman"/>
          <w:sz w:val="25"/>
          <w:szCs w:val="25"/>
        </w:rPr>
        <w:t>To collect and maintain a data bank on employment and vacancies in the country with a view to acting as a clearing house to link job seekers with existing vacancies in collaboration with other government agencies.</w:t>
      </w:r>
    </w:p>
    <w:p w:rsidR="009B0E78" w:rsidRPr="00500F47" w:rsidRDefault="009B0E78" w:rsidP="00FE5CAE">
      <w:pPr>
        <w:pStyle w:val="ListParagraph"/>
        <w:numPr>
          <w:ilvl w:val="0"/>
          <w:numId w:val="2"/>
        </w:numPr>
        <w:spacing w:after="0" w:line="360" w:lineRule="auto"/>
        <w:jc w:val="both"/>
        <w:rPr>
          <w:rFonts w:ascii="Times New Roman" w:hAnsi="Times New Roman" w:cs="Times New Roman"/>
          <w:sz w:val="25"/>
          <w:szCs w:val="25"/>
          <w:vertAlign w:val="subscript"/>
        </w:rPr>
      </w:pPr>
      <w:r w:rsidRPr="00500F47">
        <w:rPr>
          <w:rFonts w:ascii="Times New Roman" w:hAnsi="Times New Roman" w:cs="Times New Roman"/>
          <w:sz w:val="25"/>
          <w:szCs w:val="25"/>
        </w:rPr>
        <w:t>To implement any other policies as may be laid down from time to time by the board established under section 3 of its enabling act.</w:t>
      </w:r>
    </w:p>
    <w:p w:rsidR="009B0E78" w:rsidRPr="00500F47" w:rsidRDefault="009B0E78" w:rsidP="00FE5CAE">
      <w:pPr>
        <w:pStyle w:val="ListParagraph"/>
        <w:numPr>
          <w:ilvl w:val="0"/>
          <w:numId w:val="2"/>
        </w:numPr>
        <w:spacing w:after="0" w:line="360" w:lineRule="auto"/>
        <w:jc w:val="both"/>
        <w:rPr>
          <w:rFonts w:ascii="Times New Roman" w:hAnsi="Times New Roman" w:cs="Times New Roman"/>
          <w:sz w:val="25"/>
          <w:szCs w:val="25"/>
          <w:vertAlign w:val="subscript"/>
        </w:rPr>
      </w:pPr>
      <w:r w:rsidRPr="00500F47">
        <w:rPr>
          <w:rFonts w:ascii="Times New Roman" w:hAnsi="Times New Roman" w:cs="Times New Roman"/>
          <w:sz w:val="25"/>
          <w:szCs w:val="25"/>
        </w:rPr>
        <w:t>Rural employment promotion programmes: Graduate Agricultural Self –employment programmes.(NDE2005)</w:t>
      </w:r>
    </w:p>
    <w:p w:rsidR="009B0E78" w:rsidRPr="00500F47" w:rsidRDefault="009B0E78" w:rsidP="00FE5CAE">
      <w:pPr>
        <w:pStyle w:val="ListParagraph"/>
        <w:numPr>
          <w:ilvl w:val="0"/>
          <w:numId w:val="2"/>
        </w:numPr>
        <w:spacing w:after="0" w:line="360" w:lineRule="auto"/>
        <w:jc w:val="both"/>
        <w:rPr>
          <w:rFonts w:ascii="Times New Roman" w:hAnsi="Times New Roman" w:cs="Times New Roman"/>
          <w:sz w:val="25"/>
          <w:szCs w:val="25"/>
          <w:vertAlign w:val="subscript"/>
        </w:rPr>
      </w:pPr>
      <w:r w:rsidRPr="00500F47">
        <w:rPr>
          <w:rFonts w:ascii="Times New Roman" w:hAnsi="Times New Roman" w:cs="Times New Roman"/>
          <w:sz w:val="25"/>
          <w:szCs w:val="25"/>
        </w:rPr>
        <w:t>Special public work programmes.</w:t>
      </w:r>
    </w:p>
    <w:p w:rsidR="009B0E78" w:rsidRPr="00500F47" w:rsidRDefault="009B0E78" w:rsidP="00FE5CAE">
      <w:pPr>
        <w:spacing w:line="360" w:lineRule="auto"/>
        <w:ind w:firstLine="720"/>
        <w:jc w:val="both"/>
        <w:rPr>
          <w:sz w:val="25"/>
          <w:szCs w:val="25"/>
        </w:rPr>
      </w:pPr>
      <w:r w:rsidRPr="00500F47">
        <w:rPr>
          <w:sz w:val="25"/>
          <w:szCs w:val="25"/>
        </w:rPr>
        <w:t>The NDE therefore its routine functions from this mandate.</w:t>
      </w:r>
      <w:r w:rsidR="00124199" w:rsidRPr="00500F47">
        <w:rPr>
          <w:sz w:val="25"/>
          <w:szCs w:val="25"/>
        </w:rPr>
        <w:t xml:space="preserve"> </w:t>
      </w:r>
      <w:r w:rsidRPr="00500F47">
        <w:rPr>
          <w:sz w:val="25"/>
          <w:szCs w:val="25"/>
        </w:rPr>
        <w:t xml:space="preserve">The main function is to combat mass unemployment through skill acquisition, self-employment and a </w:t>
      </w:r>
      <w:r w:rsidR="00124199" w:rsidRPr="00500F47">
        <w:rPr>
          <w:sz w:val="25"/>
          <w:szCs w:val="25"/>
        </w:rPr>
        <w:t>labor</w:t>
      </w:r>
      <w:r w:rsidRPr="00500F47">
        <w:rPr>
          <w:sz w:val="25"/>
          <w:szCs w:val="25"/>
        </w:rPr>
        <w:t xml:space="preserve"> intensive work scheme. According to a report published by National Manpower Board, the Nigeria Educational System turns out an average of 3 million school leavers and graduates annually, whereas the </w:t>
      </w:r>
      <w:r w:rsidR="00124199" w:rsidRPr="00500F47">
        <w:rPr>
          <w:sz w:val="25"/>
          <w:szCs w:val="25"/>
        </w:rPr>
        <w:t>labor</w:t>
      </w:r>
      <w:r w:rsidRPr="00500F47">
        <w:rPr>
          <w:sz w:val="25"/>
          <w:szCs w:val="25"/>
        </w:rPr>
        <w:t xml:space="preserve"> market could barely absorb 10 percent of this output. This group constitute the majority of the unemployed population and are the most volatile, hence the skill acquisition and self-employment </w:t>
      </w:r>
      <w:r w:rsidR="00124199" w:rsidRPr="00500F47">
        <w:rPr>
          <w:sz w:val="25"/>
          <w:szCs w:val="25"/>
        </w:rPr>
        <w:t>programs</w:t>
      </w:r>
      <w:r w:rsidRPr="00500F47">
        <w:rPr>
          <w:sz w:val="25"/>
          <w:szCs w:val="25"/>
        </w:rPr>
        <w:t xml:space="preserve"> of the NDE are targeted at them.</w:t>
      </w:r>
    </w:p>
    <w:p w:rsidR="00B0501F" w:rsidRPr="00500F47" w:rsidRDefault="00B0501F" w:rsidP="00FE5CAE">
      <w:pPr>
        <w:spacing w:line="360" w:lineRule="auto"/>
        <w:ind w:firstLine="720"/>
        <w:jc w:val="both"/>
        <w:rPr>
          <w:sz w:val="25"/>
          <w:szCs w:val="25"/>
        </w:rPr>
      </w:pPr>
    </w:p>
    <w:p w:rsidR="009B0E78" w:rsidRPr="00500F47" w:rsidRDefault="009B0E78" w:rsidP="00FE5CAE">
      <w:pPr>
        <w:spacing w:line="360" w:lineRule="auto"/>
        <w:rPr>
          <w:b/>
          <w:sz w:val="25"/>
          <w:szCs w:val="25"/>
        </w:rPr>
      </w:pPr>
      <w:r w:rsidRPr="00500F47">
        <w:rPr>
          <w:b/>
          <w:sz w:val="25"/>
          <w:szCs w:val="25"/>
        </w:rPr>
        <w:t>3.</w:t>
      </w:r>
      <w:r w:rsidR="004919A8">
        <w:rPr>
          <w:b/>
          <w:sz w:val="25"/>
          <w:szCs w:val="25"/>
        </w:rPr>
        <w:t>8</w:t>
      </w:r>
      <w:r w:rsidRPr="00500F47">
        <w:rPr>
          <w:b/>
          <w:sz w:val="25"/>
          <w:szCs w:val="25"/>
        </w:rPr>
        <w:t>.2</w:t>
      </w:r>
      <w:r w:rsidRPr="00500F47">
        <w:rPr>
          <w:b/>
          <w:sz w:val="25"/>
          <w:szCs w:val="25"/>
        </w:rPr>
        <w:tab/>
      </w:r>
      <w:r w:rsidR="004919A8" w:rsidRPr="00500F47">
        <w:rPr>
          <w:b/>
          <w:sz w:val="25"/>
          <w:szCs w:val="25"/>
        </w:rPr>
        <w:t xml:space="preserve">Areas of </w:t>
      </w:r>
      <w:r w:rsidR="004919A8">
        <w:rPr>
          <w:b/>
          <w:sz w:val="25"/>
          <w:szCs w:val="25"/>
        </w:rPr>
        <w:t>I</w:t>
      </w:r>
      <w:r w:rsidR="004919A8" w:rsidRPr="00500F47">
        <w:rPr>
          <w:b/>
          <w:sz w:val="25"/>
          <w:szCs w:val="25"/>
        </w:rPr>
        <w:t>ntervention</w:t>
      </w:r>
    </w:p>
    <w:p w:rsidR="009B0E78" w:rsidRPr="00500F47" w:rsidRDefault="009B0E78" w:rsidP="00FE5CAE">
      <w:pPr>
        <w:spacing w:line="360" w:lineRule="auto"/>
        <w:jc w:val="both"/>
        <w:rPr>
          <w:sz w:val="25"/>
          <w:szCs w:val="25"/>
        </w:rPr>
      </w:pPr>
      <w:r w:rsidRPr="00500F47">
        <w:rPr>
          <w:sz w:val="25"/>
          <w:szCs w:val="25"/>
        </w:rPr>
        <w:t>Based on the above mandate, the NDE intervenes directly in different areas:</w:t>
      </w:r>
    </w:p>
    <w:p w:rsidR="004919A8" w:rsidRPr="004919A8" w:rsidRDefault="009B0E78" w:rsidP="00FE5CAE">
      <w:pPr>
        <w:pStyle w:val="ListParagraph"/>
        <w:numPr>
          <w:ilvl w:val="0"/>
          <w:numId w:val="16"/>
        </w:numPr>
        <w:spacing w:line="360" w:lineRule="auto"/>
        <w:rPr>
          <w:sz w:val="25"/>
          <w:szCs w:val="25"/>
          <w:vertAlign w:val="subscript"/>
        </w:rPr>
      </w:pPr>
      <w:r w:rsidRPr="004919A8">
        <w:rPr>
          <w:sz w:val="25"/>
          <w:szCs w:val="25"/>
        </w:rPr>
        <w:t>Employment counselling services.</w:t>
      </w:r>
    </w:p>
    <w:p w:rsidR="004919A8" w:rsidRDefault="009B0E78" w:rsidP="00FE5CAE">
      <w:pPr>
        <w:pStyle w:val="ListParagraph"/>
        <w:numPr>
          <w:ilvl w:val="0"/>
          <w:numId w:val="16"/>
        </w:numPr>
        <w:spacing w:line="360" w:lineRule="auto"/>
        <w:rPr>
          <w:sz w:val="25"/>
          <w:szCs w:val="25"/>
          <w:vertAlign w:val="subscript"/>
        </w:rPr>
      </w:pPr>
      <w:r w:rsidRPr="004919A8">
        <w:rPr>
          <w:rFonts w:ascii="Times New Roman" w:hAnsi="Times New Roman" w:cs="Times New Roman"/>
          <w:sz w:val="25"/>
          <w:szCs w:val="25"/>
        </w:rPr>
        <w:t>Skills acquisition and entrepreneurship development training.</w:t>
      </w:r>
    </w:p>
    <w:p w:rsidR="004919A8" w:rsidRDefault="009B0E78" w:rsidP="00FE5CAE">
      <w:pPr>
        <w:pStyle w:val="ListParagraph"/>
        <w:numPr>
          <w:ilvl w:val="0"/>
          <w:numId w:val="16"/>
        </w:numPr>
        <w:spacing w:line="360" w:lineRule="auto"/>
        <w:rPr>
          <w:sz w:val="25"/>
          <w:szCs w:val="25"/>
          <w:vertAlign w:val="subscript"/>
        </w:rPr>
      </w:pPr>
      <w:r w:rsidRPr="004919A8">
        <w:rPr>
          <w:rFonts w:ascii="Times New Roman" w:hAnsi="Times New Roman" w:cs="Times New Roman"/>
          <w:sz w:val="25"/>
          <w:szCs w:val="25"/>
        </w:rPr>
        <w:t>Provision of transient jobs.</w:t>
      </w:r>
    </w:p>
    <w:p w:rsidR="009B0E78" w:rsidRPr="004919A8" w:rsidRDefault="009B0E78" w:rsidP="00FE5CAE">
      <w:pPr>
        <w:pStyle w:val="ListParagraph"/>
        <w:numPr>
          <w:ilvl w:val="0"/>
          <w:numId w:val="16"/>
        </w:numPr>
        <w:spacing w:line="360" w:lineRule="auto"/>
        <w:rPr>
          <w:sz w:val="25"/>
          <w:szCs w:val="25"/>
          <w:vertAlign w:val="subscript"/>
        </w:rPr>
      </w:pPr>
      <w:r w:rsidRPr="004919A8">
        <w:rPr>
          <w:rFonts w:ascii="Times New Roman" w:hAnsi="Times New Roman" w:cs="Times New Roman"/>
          <w:sz w:val="25"/>
          <w:szCs w:val="25"/>
        </w:rPr>
        <w:t>Enterprise creation to trained beneficiaries.</w:t>
      </w:r>
    </w:p>
    <w:p w:rsidR="004919A8" w:rsidRDefault="009B0E78" w:rsidP="00FE5CAE">
      <w:pPr>
        <w:spacing w:line="360" w:lineRule="auto"/>
        <w:jc w:val="both"/>
        <w:rPr>
          <w:sz w:val="25"/>
          <w:szCs w:val="25"/>
        </w:rPr>
      </w:pPr>
      <w:r w:rsidRPr="00500F47">
        <w:rPr>
          <w:sz w:val="25"/>
          <w:szCs w:val="25"/>
        </w:rPr>
        <w:lastRenderedPageBreak/>
        <w:t xml:space="preserve">The major </w:t>
      </w:r>
      <w:r w:rsidR="00124199" w:rsidRPr="00500F47">
        <w:rPr>
          <w:sz w:val="25"/>
          <w:szCs w:val="25"/>
        </w:rPr>
        <w:t>programs</w:t>
      </w:r>
      <w:r w:rsidRPr="00500F47">
        <w:rPr>
          <w:sz w:val="25"/>
          <w:szCs w:val="25"/>
        </w:rPr>
        <w:t xml:space="preserve"> that exist in the directorate include the following:</w:t>
      </w:r>
    </w:p>
    <w:p w:rsidR="004919A8" w:rsidRDefault="009B0E78" w:rsidP="00FE5CAE">
      <w:pPr>
        <w:pStyle w:val="ListParagraph"/>
        <w:numPr>
          <w:ilvl w:val="0"/>
          <w:numId w:val="17"/>
        </w:numPr>
        <w:spacing w:line="360" w:lineRule="auto"/>
        <w:jc w:val="both"/>
        <w:rPr>
          <w:sz w:val="25"/>
          <w:szCs w:val="25"/>
        </w:rPr>
      </w:pPr>
      <w:r w:rsidRPr="004919A8">
        <w:rPr>
          <w:sz w:val="25"/>
          <w:szCs w:val="25"/>
        </w:rPr>
        <w:t>Vocation skills development programmes under which there are schemes such as National Open Apprenticeship, School-on-wheels scheme, Waste-to-wealth, Resettlement and Disabled scheme and so forth.</w:t>
      </w:r>
    </w:p>
    <w:p w:rsidR="009B0E78" w:rsidRPr="004919A8" w:rsidRDefault="009B0E78" w:rsidP="00FE5CAE">
      <w:pPr>
        <w:pStyle w:val="ListParagraph"/>
        <w:numPr>
          <w:ilvl w:val="0"/>
          <w:numId w:val="17"/>
        </w:numPr>
        <w:spacing w:line="360" w:lineRule="auto"/>
        <w:jc w:val="both"/>
        <w:rPr>
          <w:sz w:val="25"/>
          <w:szCs w:val="25"/>
        </w:rPr>
      </w:pPr>
      <w:r w:rsidRPr="004919A8">
        <w:rPr>
          <w:rFonts w:ascii="Times New Roman" w:hAnsi="Times New Roman" w:cs="Times New Roman"/>
          <w:sz w:val="25"/>
          <w:szCs w:val="25"/>
        </w:rPr>
        <w:t>Small-scale enterprises programmes: the graduate and matured people scheme, 1million jobs,</w:t>
      </w:r>
      <w:r w:rsidR="00124199" w:rsidRPr="004919A8">
        <w:rPr>
          <w:rFonts w:ascii="Times New Roman" w:hAnsi="Times New Roman" w:cs="Times New Roman"/>
          <w:sz w:val="25"/>
          <w:szCs w:val="25"/>
        </w:rPr>
        <w:t xml:space="preserve"> </w:t>
      </w:r>
      <w:r w:rsidRPr="004919A8">
        <w:rPr>
          <w:rFonts w:ascii="Times New Roman" w:hAnsi="Times New Roman" w:cs="Times New Roman"/>
          <w:sz w:val="25"/>
          <w:szCs w:val="25"/>
        </w:rPr>
        <w:t>Start Your Own Job,</w:t>
      </w:r>
      <w:r w:rsidR="00124199" w:rsidRPr="004919A8">
        <w:rPr>
          <w:rFonts w:ascii="Times New Roman" w:hAnsi="Times New Roman" w:cs="Times New Roman"/>
          <w:sz w:val="25"/>
          <w:szCs w:val="25"/>
        </w:rPr>
        <w:t xml:space="preserve"> </w:t>
      </w:r>
      <w:r w:rsidRPr="004919A8">
        <w:rPr>
          <w:rFonts w:ascii="Times New Roman" w:hAnsi="Times New Roman" w:cs="Times New Roman"/>
          <w:sz w:val="25"/>
          <w:szCs w:val="25"/>
        </w:rPr>
        <w:t>Women Training and so forth.</w:t>
      </w: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0508C8" w:rsidRPr="00500F47" w:rsidRDefault="000508C8" w:rsidP="00FE5CAE">
      <w:pPr>
        <w:tabs>
          <w:tab w:val="left" w:pos="3500"/>
        </w:tabs>
        <w:autoSpaceDE w:val="0"/>
        <w:autoSpaceDN w:val="0"/>
        <w:adjustRightInd w:val="0"/>
        <w:spacing w:line="360" w:lineRule="auto"/>
        <w:rPr>
          <w:b/>
          <w:sz w:val="25"/>
          <w:szCs w:val="25"/>
        </w:rPr>
      </w:pPr>
    </w:p>
    <w:p w:rsidR="000508C8" w:rsidRPr="00500F47" w:rsidRDefault="000508C8" w:rsidP="00FE5CAE">
      <w:pPr>
        <w:tabs>
          <w:tab w:val="left" w:pos="3500"/>
        </w:tabs>
        <w:autoSpaceDE w:val="0"/>
        <w:autoSpaceDN w:val="0"/>
        <w:adjustRightInd w:val="0"/>
        <w:spacing w:line="360" w:lineRule="auto"/>
        <w:jc w:val="center"/>
        <w:rPr>
          <w:b/>
          <w:sz w:val="25"/>
          <w:szCs w:val="25"/>
        </w:rPr>
      </w:pPr>
    </w:p>
    <w:p w:rsidR="00FE5CAE" w:rsidRDefault="00FE5CAE">
      <w:pPr>
        <w:spacing w:after="200" w:line="276" w:lineRule="auto"/>
        <w:rPr>
          <w:b/>
          <w:sz w:val="26"/>
          <w:szCs w:val="26"/>
        </w:rPr>
      </w:pPr>
      <w:r>
        <w:rPr>
          <w:b/>
          <w:sz w:val="26"/>
          <w:szCs w:val="26"/>
        </w:rPr>
        <w:br w:type="page"/>
      </w:r>
    </w:p>
    <w:p w:rsidR="009B0E78" w:rsidRPr="004919A8" w:rsidRDefault="009B0E78" w:rsidP="00FE5CAE">
      <w:pPr>
        <w:tabs>
          <w:tab w:val="left" w:pos="3500"/>
        </w:tabs>
        <w:autoSpaceDE w:val="0"/>
        <w:autoSpaceDN w:val="0"/>
        <w:adjustRightInd w:val="0"/>
        <w:spacing w:line="360" w:lineRule="auto"/>
        <w:jc w:val="center"/>
        <w:rPr>
          <w:sz w:val="26"/>
          <w:szCs w:val="26"/>
        </w:rPr>
      </w:pPr>
      <w:r w:rsidRPr="004919A8">
        <w:rPr>
          <w:b/>
          <w:sz w:val="26"/>
          <w:szCs w:val="26"/>
        </w:rPr>
        <w:lastRenderedPageBreak/>
        <w:t>CHAPTER FOUR</w:t>
      </w:r>
    </w:p>
    <w:p w:rsidR="009B0E78" w:rsidRPr="004919A8" w:rsidRDefault="009B0E78" w:rsidP="00FE5CAE">
      <w:pPr>
        <w:autoSpaceDE w:val="0"/>
        <w:autoSpaceDN w:val="0"/>
        <w:adjustRightInd w:val="0"/>
        <w:spacing w:line="360" w:lineRule="auto"/>
        <w:jc w:val="center"/>
        <w:rPr>
          <w:b/>
          <w:sz w:val="26"/>
          <w:szCs w:val="26"/>
        </w:rPr>
      </w:pPr>
      <w:r w:rsidRPr="004919A8">
        <w:rPr>
          <w:b/>
          <w:sz w:val="26"/>
          <w:szCs w:val="26"/>
        </w:rPr>
        <w:t>DATA PRESENTATION AND ANALYSIS</w:t>
      </w:r>
    </w:p>
    <w:p w:rsidR="009B0E78" w:rsidRPr="00500F47" w:rsidRDefault="009B0E78" w:rsidP="00FE5CAE">
      <w:pPr>
        <w:autoSpaceDE w:val="0"/>
        <w:autoSpaceDN w:val="0"/>
        <w:adjustRightInd w:val="0"/>
        <w:spacing w:line="360" w:lineRule="auto"/>
        <w:rPr>
          <w:b/>
          <w:sz w:val="25"/>
          <w:szCs w:val="25"/>
        </w:rPr>
      </w:pPr>
      <w:r w:rsidRPr="00500F47">
        <w:rPr>
          <w:b/>
          <w:sz w:val="25"/>
          <w:szCs w:val="25"/>
        </w:rPr>
        <w:t>4.1</w:t>
      </w:r>
      <w:r w:rsidRPr="00500F47">
        <w:rPr>
          <w:b/>
          <w:sz w:val="25"/>
          <w:szCs w:val="25"/>
        </w:rPr>
        <w:tab/>
        <w:t>I</w:t>
      </w:r>
      <w:r w:rsidR="00AF1349" w:rsidRPr="00500F47">
        <w:rPr>
          <w:b/>
          <w:sz w:val="25"/>
          <w:szCs w:val="25"/>
        </w:rPr>
        <w:t>ntroduction</w:t>
      </w:r>
    </w:p>
    <w:p w:rsidR="009B0E78" w:rsidRPr="00500F47" w:rsidRDefault="009B0E78" w:rsidP="00FE5CAE">
      <w:pPr>
        <w:autoSpaceDE w:val="0"/>
        <w:autoSpaceDN w:val="0"/>
        <w:adjustRightInd w:val="0"/>
        <w:spacing w:line="360" w:lineRule="auto"/>
        <w:ind w:firstLine="720"/>
        <w:jc w:val="both"/>
        <w:rPr>
          <w:sz w:val="25"/>
          <w:szCs w:val="25"/>
        </w:rPr>
      </w:pPr>
      <w:r w:rsidRPr="00500F47">
        <w:rPr>
          <w:sz w:val="25"/>
          <w:szCs w:val="25"/>
        </w:rPr>
        <w:t xml:space="preserve">This chapter deals with analysis of data collection from 21 staff of National directorate of employment in Ilorin branch. This study was carried out to find out the effect of leadership style on employees performance. Data analysis refers to that aspect of research work, which deals with collection and collation to produce meaningful and understanding information to users. To this end, this chapter is the analysis of data obtains in the course of this field study and previous chapter.  Data can be </w:t>
      </w:r>
      <w:r w:rsidR="00124199" w:rsidRPr="00500F47">
        <w:rPr>
          <w:sz w:val="25"/>
          <w:szCs w:val="25"/>
        </w:rPr>
        <w:t>analyzed</w:t>
      </w:r>
      <w:r w:rsidRPr="00500F47">
        <w:rPr>
          <w:sz w:val="25"/>
          <w:szCs w:val="25"/>
        </w:rPr>
        <w:t xml:space="preserve"> either quantitatively or qualitatively or through both. This research work is based heavily on the use of primary source of data collected. Our primary source of data here includes the use of survey questionnaire and personal interview.</w:t>
      </w:r>
    </w:p>
    <w:p w:rsidR="009B0E78" w:rsidRPr="00500F47" w:rsidRDefault="009B0E78" w:rsidP="00FE5CAE">
      <w:pPr>
        <w:autoSpaceDE w:val="0"/>
        <w:autoSpaceDN w:val="0"/>
        <w:adjustRightInd w:val="0"/>
        <w:spacing w:line="360" w:lineRule="auto"/>
        <w:ind w:firstLine="720"/>
        <w:jc w:val="both"/>
        <w:rPr>
          <w:sz w:val="25"/>
          <w:szCs w:val="25"/>
        </w:rPr>
      </w:pPr>
      <w:r w:rsidRPr="00500F47">
        <w:rPr>
          <w:sz w:val="25"/>
          <w:szCs w:val="25"/>
        </w:rPr>
        <w:t>The primary reason for using the primary source of data collection is to make sure that we have not only a reliable data result but also have sufficient and adequate data of the study. A total number of forty (40) respondents were randomly selected from the overall population of the National Directorate of Employment, Ilorin branch, but 21 was recovered back, due to some lapses.</w:t>
      </w:r>
    </w:p>
    <w:p w:rsidR="00B0501F" w:rsidRPr="00500F47" w:rsidRDefault="00B0501F" w:rsidP="00FE5CAE">
      <w:pPr>
        <w:autoSpaceDE w:val="0"/>
        <w:autoSpaceDN w:val="0"/>
        <w:adjustRightInd w:val="0"/>
        <w:spacing w:line="360" w:lineRule="auto"/>
        <w:ind w:firstLine="720"/>
        <w:jc w:val="both"/>
        <w:rPr>
          <w:sz w:val="25"/>
          <w:szCs w:val="25"/>
        </w:rPr>
      </w:pPr>
    </w:p>
    <w:p w:rsidR="009B0E78" w:rsidRPr="00500F47" w:rsidRDefault="009B0E78" w:rsidP="00FE5CAE">
      <w:pPr>
        <w:autoSpaceDE w:val="0"/>
        <w:autoSpaceDN w:val="0"/>
        <w:adjustRightInd w:val="0"/>
        <w:spacing w:line="360" w:lineRule="auto"/>
        <w:rPr>
          <w:b/>
          <w:sz w:val="25"/>
          <w:szCs w:val="25"/>
        </w:rPr>
      </w:pPr>
      <w:r w:rsidRPr="00500F47">
        <w:rPr>
          <w:b/>
          <w:sz w:val="25"/>
          <w:szCs w:val="25"/>
        </w:rPr>
        <w:t>4.2</w:t>
      </w:r>
      <w:r w:rsidRPr="00500F47">
        <w:rPr>
          <w:b/>
          <w:sz w:val="25"/>
          <w:szCs w:val="25"/>
        </w:rPr>
        <w:tab/>
        <w:t>ANALYSIS OF RESPONDENT BIO DATA</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70"/>
        <w:gridCol w:w="1350"/>
        <w:gridCol w:w="1440"/>
        <w:gridCol w:w="990"/>
        <w:gridCol w:w="1080"/>
        <w:gridCol w:w="1620"/>
      </w:tblGrid>
      <w:tr w:rsidR="009B0E78" w:rsidRPr="00500F47" w:rsidTr="008F7602">
        <w:trPr>
          <w:cantSplit/>
          <w:tblHeader/>
        </w:trPr>
        <w:tc>
          <w:tcPr>
            <w:tcW w:w="795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b/>
                <w:sz w:val="25"/>
                <w:szCs w:val="25"/>
              </w:rPr>
            </w:pPr>
            <w:r w:rsidRPr="00500F47">
              <w:rPr>
                <w:b/>
                <w:sz w:val="25"/>
                <w:szCs w:val="25"/>
              </w:rPr>
              <w:t>TABLE  4.1.1 SEX</w:t>
            </w:r>
          </w:p>
        </w:tc>
      </w:tr>
      <w:tr w:rsidR="009B0E78" w:rsidRPr="00500F47" w:rsidTr="008F7602">
        <w:trPr>
          <w:cantSplit/>
          <w:tblHeader/>
        </w:trPr>
        <w:tc>
          <w:tcPr>
            <w:tcW w:w="14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sz w:val="25"/>
                <w:szCs w:val="25"/>
              </w:rPr>
            </w:pPr>
          </w:p>
        </w:tc>
        <w:tc>
          <w:tcPr>
            <w:tcW w:w="13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sz w:val="25"/>
                <w:szCs w:val="25"/>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Percent</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Cumulative Percent</w:t>
            </w:r>
          </w:p>
        </w:tc>
      </w:tr>
      <w:tr w:rsidR="009B0E78" w:rsidRPr="00500F47" w:rsidTr="008F7602">
        <w:trPr>
          <w:cantSplit/>
          <w:tblHeader/>
        </w:trPr>
        <w:tc>
          <w:tcPr>
            <w:tcW w:w="14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Valid</w:t>
            </w:r>
          </w:p>
        </w:tc>
        <w:tc>
          <w:tcPr>
            <w:tcW w:w="13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left="-120" w:firstLine="120"/>
              <w:rPr>
                <w:color w:val="000000"/>
                <w:sz w:val="25"/>
                <w:szCs w:val="25"/>
              </w:rPr>
            </w:pPr>
            <w:r w:rsidRPr="00500F47">
              <w:rPr>
                <w:color w:val="000000"/>
                <w:sz w:val="25"/>
                <w:szCs w:val="25"/>
              </w:rPr>
              <w:t>Female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12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55.0</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55.0</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55.0</w:t>
            </w:r>
          </w:p>
        </w:tc>
      </w:tr>
      <w:tr w:rsidR="009B0E78" w:rsidRPr="00500F47" w:rsidTr="008F7602">
        <w:trPr>
          <w:cantSplit/>
          <w:tblHeader/>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color w:val="000000"/>
                <w:sz w:val="25"/>
                <w:szCs w:val="25"/>
              </w:rPr>
            </w:pPr>
          </w:p>
        </w:tc>
        <w:tc>
          <w:tcPr>
            <w:tcW w:w="135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9</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45.0</w:t>
            </w:r>
          </w:p>
        </w:tc>
        <w:tc>
          <w:tcPr>
            <w:tcW w:w="108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45.0</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100.0</w:t>
            </w:r>
          </w:p>
        </w:tc>
      </w:tr>
      <w:tr w:rsidR="009B0E78" w:rsidRPr="00500F47" w:rsidTr="008F7602">
        <w:trPr>
          <w:cantSplit/>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color w:val="000000"/>
                <w:sz w:val="25"/>
                <w:szCs w:val="25"/>
              </w:rPr>
            </w:pPr>
          </w:p>
        </w:tc>
        <w:tc>
          <w:tcPr>
            <w:tcW w:w="13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100.0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sz w:val="25"/>
                <w:szCs w:val="25"/>
              </w:rPr>
            </w:pPr>
          </w:p>
        </w:tc>
      </w:tr>
    </w:tbl>
    <w:p w:rsidR="009B0E78" w:rsidRPr="00500F47" w:rsidRDefault="009B0E78" w:rsidP="00FE5CAE">
      <w:pPr>
        <w:spacing w:line="360" w:lineRule="auto"/>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FE5CAE">
      <w:pPr>
        <w:autoSpaceDE w:val="0"/>
        <w:autoSpaceDN w:val="0"/>
        <w:adjustRightInd w:val="0"/>
        <w:spacing w:line="360" w:lineRule="auto"/>
        <w:ind w:firstLine="720"/>
        <w:jc w:val="both"/>
        <w:rPr>
          <w:sz w:val="25"/>
          <w:szCs w:val="25"/>
        </w:rPr>
      </w:pPr>
      <w:r w:rsidRPr="00500F47">
        <w:rPr>
          <w:sz w:val="25"/>
          <w:szCs w:val="25"/>
        </w:rPr>
        <w:lastRenderedPageBreak/>
        <w:t xml:space="preserve">Table 4.1.1 shows the percentage distribution of the sex of the respondents. It shows that 55% of the respondents are female while 45% </w:t>
      </w:r>
    </w:p>
    <w:p w:rsidR="009B0E78" w:rsidRPr="00500F47" w:rsidRDefault="009B0E78" w:rsidP="00FE5CAE">
      <w:pPr>
        <w:autoSpaceDE w:val="0"/>
        <w:autoSpaceDN w:val="0"/>
        <w:adjustRightInd w:val="0"/>
        <w:spacing w:line="360" w:lineRule="auto"/>
        <w:rPr>
          <w:sz w:val="25"/>
          <w:szCs w:val="25"/>
        </w:rPr>
      </w:pPr>
    </w:p>
    <w:p w:rsidR="009B0E78" w:rsidRPr="00500F47" w:rsidRDefault="009B0E78" w:rsidP="00FE5CAE">
      <w:pPr>
        <w:autoSpaceDE w:val="0"/>
        <w:autoSpaceDN w:val="0"/>
        <w:adjustRightInd w:val="0"/>
        <w:spacing w:line="360" w:lineRule="auto"/>
        <w:jc w:val="both"/>
        <w:rPr>
          <w:b/>
          <w:sz w:val="25"/>
          <w:szCs w:val="25"/>
        </w:rPr>
      </w:pPr>
      <w:r w:rsidRPr="00500F47">
        <w:rPr>
          <w:b/>
          <w:sz w:val="25"/>
          <w:szCs w:val="25"/>
        </w:rPr>
        <w:t>TABLE 4.1.2</w:t>
      </w:r>
    </w:p>
    <w:p w:rsidR="009B0E78" w:rsidRPr="00500F47" w:rsidRDefault="009B0E78" w:rsidP="00FE5CAE">
      <w:pPr>
        <w:autoSpaceDE w:val="0"/>
        <w:autoSpaceDN w:val="0"/>
        <w:adjustRightInd w:val="0"/>
        <w:spacing w:line="360" w:lineRule="auto"/>
        <w:rPr>
          <w:sz w:val="25"/>
          <w:szCs w:val="25"/>
        </w:rPr>
      </w:pPr>
      <w:r w:rsidRPr="00500F47">
        <w:rPr>
          <w:b/>
          <w:bCs/>
          <w:color w:val="000000"/>
          <w:sz w:val="25"/>
          <w:szCs w:val="25"/>
        </w:rPr>
        <w:t>QUALIFICATION</w:t>
      </w:r>
    </w:p>
    <w:tbl>
      <w:tblPr>
        <w:tblW w:w="7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990"/>
        <w:gridCol w:w="1322"/>
        <w:gridCol w:w="998"/>
        <w:gridCol w:w="1368"/>
        <w:gridCol w:w="1441"/>
      </w:tblGrid>
      <w:tr w:rsidR="009B0E78" w:rsidRPr="00500F47" w:rsidTr="008F7602">
        <w:trPr>
          <w:cantSplit/>
          <w:tblHeader/>
        </w:trPr>
        <w:tc>
          <w:tcPr>
            <w:tcW w:w="7289"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b/>
                <w:color w:val="000000"/>
                <w:sz w:val="25"/>
                <w:szCs w:val="25"/>
              </w:rPr>
            </w:pPr>
          </w:p>
        </w:tc>
      </w:tr>
      <w:tr w:rsidR="009B0E78" w:rsidRPr="00500F47" w:rsidTr="008F760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sz w:val="25"/>
                <w:szCs w:val="25"/>
              </w:rPr>
            </w:pPr>
          </w:p>
        </w:tc>
        <w:tc>
          <w:tcPr>
            <w:tcW w:w="9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sz w:val="25"/>
                <w:szCs w:val="25"/>
              </w:rPr>
            </w:pPr>
          </w:p>
        </w:tc>
        <w:tc>
          <w:tcPr>
            <w:tcW w:w="132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Cumulative Percent</w:t>
            </w:r>
          </w:p>
        </w:tc>
      </w:tr>
      <w:tr w:rsidR="009B0E78" w:rsidRPr="00500F47" w:rsidTr="008F760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Valid</w:t>
            </w:r>
          </w:p>
        </w:tc>
        <w:tc>
          <w:tcPr>
            <w:tcW w:w="9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sz w:val="25"/>
                <w:szCs w:val="25"/>
              </w:rPr>
            </w:pPr>
          </w:p>
        </w:tc>
        <w:tc>
          <w:tcPr>
            <w:tcW w:w="132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color w:val="000000"/>
                <w:sz w:val="25"/>
                <w:szCs w:val="25"/>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B.ENG</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1</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4.8</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9.5</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color w:val="000000"/>
                <w:sz w:val="25"/>
                <w:szCs w:val="25"/>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B.TECH</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1</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4.8</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14.3</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color w:val="000000"/>
                <w:sz w:val="25"/>
                <w:szCs w:val="25"/>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BSC</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6</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28.6</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28.6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42.9</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color w:val="000000"/>
                <w:sz w:val="25"/>
                <w:szCs w:val="25"/>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HND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7</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33.3</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33.3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76.2</w:t>
            </w:r>
          </w:p>
        </w:tc>
      </w:tr>
      <w:tr w:rsidR="009B0E78" w:rsidRPr="00500F4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color w:val="000000"/>
                <w:sz w:val="25"/>
                <w:szCs w:val="25"/>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PGD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5</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23.8</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23.8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100.0</w:t>
            </w:r>
          </w:p>
        </w:tc>
      </w:tr>
      <w:tr w:rsidR="009B0E78" w:rsidRPr="00500F47" w:rsidTr="008F760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color w:val="000000"/>
                <w:sz w:val="25"/>
                <w:szCs w:val="25"/>
              </w:rPr>
            </w:pPr>
          </w:p>
        </w:tc>
        <w:tc>
          <w:tcPr>
            <w:tcW w:w="9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Total</w:t>
            </w:r>
          </w:p>
        </w:tc>
        <w:tc>
          <w:tcPr>
            <w:tcW w:w="132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21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ind w:firstLine="720"/>
              <w:rPr>
                <w:color w:val="000000"/>
                <w:sz w:val="25"/>
                <w:szCs w:val="25"/>
              </w:rPr>
            </w:pPr>
            <w:r w:rsidRPr="00500F47">
              <w:rPr>
                <w:color w:val="000000"/>
                <w:sz w:val="25"/>
                <w:szCs w:val="25"/>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ind w:firstLine="720"/>
              <w:rPr>
                <w:sz w:val="25"/>
                <w:szCs w:val="25"/>
              </w:rPr>
            </w:pPr>
          </w:p>
        </w:tc>
      </w:tr>
    </w:tbl>
    <w:p w:rsidR="009B0E78" w:rsidRPr="00500F47" w:rsidRDefault="009B0E78" w:rsidP="00FE5CAE">
      <w:pPr>
        <w:spacing w:line="360" w:lineRule="auto"/>
        <w:rPr>
          <w:sz w:val="25"/>
          <w:szCs w:val="25"/>
        </w:rPr>
      </w:pPr>
      <w:r w:rsidRPr="00500F47">
        <w:rPr>
          <w:b/>
          <w:sz w:val="25"/>
          <w:szCs w:val="25"/>
        </w:rPr>
        <w:t xml:space="preserve">Source: </w:t>
      </w:r>
      <w:r w:rsidR="0071215F" w:rsidRPr="00500F47">
        <w:rPr>
          <w:sz w:val="25"/>
          <w:szCs w:val="25"/>
        </w:rPr>
        <w:t>Field survey (</w:t>
      </w:r>
      <w:r w:rsidR="00AF1349">
        <w:rPr>
          <w:sz w:val="25"/>
          <w:szCs w:val="25"/>
        </w:rPr>
        <w:t>2025</w:t>
      </w:r>
      <w:r w:rsidRPr="00500F47">
        <w:rPr>
          <w:sz w:val="25"/>
          <w:szCs w:val="25"/>
        </w:rPr>
        <w:t>)</w:t>
      </w:r>
    </w:p>
    <w:p w:rsidR="009B0E78" w:rsidRPr="00500F47" w:rsidRDefault="009B0E78" w:rsidP="00FE5CAE">
      <w:pPr>
        <w:autoSpaceDE w:val="0"/>
        <w:autoSpaceDN w:val="0"/>
        <w:adjustRightInd w:val="0"/>
        <w:spacing w:line="360" w:lineRule="auto"/>
        <w:ind w:firstLine="720"/>
        <w:jc w:val="both"/>
        <w:rPr>
          <w:sz w:val="25"/>
          <w:szCs w:val="25"/>
        </w:rPr>
      </w:pPr>
      <w:r w:rsidRPr="00500F47">
        <w:rPr>
          <w:sz w:val="25"/>
          <w:szCs w:val="25"/>
        </w:rPr>
        <w:t>Table 4.1.2 shows that 5% of the respondents have B.ENG qualification, 5% also has B.TECH. , 26% has B.SC., 33% has HND, and 23% has postgraduate qualification. This shows that majority of the respondents has HND qualification.</w:t>
      </w:r>
    </w:p>
    <w:p w:rsidR="00B0501F" w:rsidRPr="00500F47" w:rsidRDefault="00B0501F" w:rsidP="00FE5CAE">
      <w:pPr>
        <w:autoSpaceDE w:val="0"/>
        <w:autoSpaceDN w:val="0"/>
        <w:adjustRightInd w:val="0"/>
        <w:spacing w:line="360" w:lineRule="auto"/>
        <w:ind w:firstLine="720"/>
        <w:jc w:val="both"/>
        <w:rPr>
          <w:sz w:val="25"/>
          <w:szCs w:val="25"/>
        </w:rPr>
      </w:pP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1890"/>
        <w:gridCol w:w="1350"/>
        <w:gridCol w:w="1170"/>
        <w:gridCol w:w="990"/>
        <w:gridCol w:w="1440"/>
      </w:tblGrid>
      <w:tr w:rsidR="009B0E78" w:rsidRPr="009F7015" w:rsidTr="008F7602">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b/>
              </w:rPr>
            </w:pPr>
            <w:r w:rsidRPr="009F7015">
              <w:rPr>
                <w:b/>
              </w:rPr>
              <w:lastRenderedPageBreak/>
              <w:t>TABLE 4.1.3</w:t>
            </w:r>
          </w:p>
          <w:p w:rsidR="009B0E78" w:rsidRPr="009F7015" w:rsidRDefault="009B0E78" w:rsidP="00FE5CAE">
            <w:pPr>
              <w:autoSpaceDE w:val="0"/>
              <w:autoSpaceDN w:val="0"/>
              <w:adjustRightInd w:val="0"/>
              <w:spacing w:line="360" w:lineRule="auto"/>
              <w:rPr>
                <w:b/>
                <w:color w:val="000000"/>
              </w:rPr>
            </w:pPr>
            <w:r w:rsidRPr="009F7015">
              <w:rPr>
                <w:b/>
                <w:bCs/>
                <w:color w:val="000000"/>
              </w:rPr>
              <w:t>YEARS IN SERVICE</w:t>
            </w:r>
          </w:p>
        </w:tc>
      </w:tr>
      <w:tr w:rsidR="009B0E78" w:rsidRPr="009F7015" w:rsidTr="008F760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5 YRS</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2</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r>
      <w:tr w:rsidR="009B0E78" w:rsidRPr="009F7015"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6-10 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3</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r>
      <w:tr w:rsidR="009B0E78" w:rsidRPr="009F7015"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11-13YRS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6</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47.4</w:t>
            </w:r>
          </w:p>
        </w:tc>
      </w:tr>
      <w:tr w:rsidR="009B0E78" w:rsidRPr="009F7015"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13-15YRS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7</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84.2</w:t>
            </w:r>
          </w:p>
        </w:tc>
      </w:tr>
      <w:tr w:rsidR="009B0E78" w:rsidRPr="009F7015"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15YRS ABOVE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3</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21</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B0501F" w:rsidRPr="009F7015" w:rsidRDefault="009B0E78" w:rsidP="00FE5CAE">
      <w:pPr>
        <w:autoSpaceDE w:val="0"/>
        <w:autoSpaceDN w:val="0"/>
        <w:adjustRightInd w:val="0"/>
        <w:spacing w:line="360" w:lineRule="auto"/>
        <w:ind w:firstLine="720"/>
        <w:jc w:val="both"/>
      </w:pPr>
      <w:r w:rsidRPr="009F7015">
        <w:t>Table 4.1.3 shows that 5% of the respondents are 5years working experience,10% has about 6-10 years working experience, 32% has 11-13years working experience, 37% has 13-15years working experience and 16% has working experience of about 15 years and above.</w:t>
      </w:r>
    </w:p>
    <w:tbl>
      <w:tblPr>
        <w:tblW w:w="828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60"/>
        <w:gridCol w:w="2070"/>
        <w:gridCol w:w="1350"/>
        <w:gridCol w:w="990"/>
        <w:gridCol w:w="1170"/>
        <w:gridCol w:w="1440"/>
      </w:tblGrid>
      <w:tr w:rsidR="009B0E78" w:rsidRPr="009F7015" w:rsidTr="008F7602">
        <w:trPr>
          <w:cantSplit/>
          <w:tblHeader/>
        </w:trPr>
        <w:tc>
          <w:tcPr>
            <w:tcW w:w="828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jc w:val="both"/>
              <w:rPr>
                <w:b/>
              </w:rPr>
            </w:pPr>
            <w:r w:rsidRPr="009F7015">
              <w:rPr>
                <w:b/>
              </w:rPr>
              <w:lastRenderedPageBreak/>
              <w:t>TABLE 4.1.4</w:t>
            </w:r>
          </w:p>
          <w:p w:rsidR="009B0E78" w:rsidRPr="009F7015" w:rsidRDefault="009B0E78" w:rsidP="00FE5CAE">
            <w:pPr>
              <w:autoSpaceDE w:val="0"/>
              <w:autoSpaceDN w:val="0"/>
              <w:adjustRightInd w:val="0"/>
              <w:spacing w:line="360" w:lineRule="auto"/>
              <w:rPr>
                <w:b/>
              </w:rPr>
            </w:pPr>
            <w:r w:rsidRPr="009F7015">
              <w:rPr>
                <w:b/>
                <w:bCs/>
                <w:color w:val="000000"/>
              </w:rPr>
              <w:t>YEARS IN SERVICE</w:t>
            </w:r>
          </w:p>
          <w:p w:rsidR="009B0E78" w:rsidRPr="009F7015" w:rsidRDefault="009B0E78" w:rsidP="00FE5CAE">
            <w:pPr>
              <w:autoSpaceDE w:val="0"/>
              <w:autoSpaceDN w:val="0"/>
              <w:adjustRightInd w:val="0"/>
              <w:spacing w:line="360" w:lineRule="auto"/>
              <w:rPr>
                <w:b/>
                <w:color w:val="000000"/>
              </w:rPr>
            </w:pPr>
            <w:r w:rsidRPr="009F7015">
              <w:rPr>
                <w:b/>
                <w:bCs/>
                <w:color w:val="000000"/>
              </w:rPr>
              <w:t>JOB POSITION</w:t>
            </w:r>
          </w:p>
        </w:tc>
      </w:tr>
      <w:tr w:rsidR="009B0E78" w:rsidRPr="009F7015" w:rsidTr="008F7602">
        <w:trPr>
          <w:cantSplit/>
          <w:tblHeader/>
        </w:trPr>
        <w:tc>
          <w:tcPr>
            <w:tcW w:w="126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20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12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20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S.DPO</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r>
      <w:tr w:rsidR="009B0E78" w:rsidRPr="009F7015"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S.E.O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r>
      <w:tr w:rsidR="009B0E78" w:rsidRPr="009F7015"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ACCOUNTANT</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52.6</w:t>
            </w:r>
          </w:p>
        </w:tc>
      </w:tr>
      <w:tr w:rsidR="009B0E78" w:rsidRPr="009F7015"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OFFICER</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84.2</w:t>
            </w:r>
          </w:p>
        </w:tc>
      </w:tr>
      <w:tr w:rsidR="009B0E78" w:rsidRPr="009F7015"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S.T.O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17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bookmarkStart w:id="0" w:name="_GoBack"/>
        <w:bookmarkEnd w:id="0"/>
      </w:tr>
      <w:tr w:rsidR="009B0E78" w:rsidRPr="009F7015" w:rsidTr="008F7602">
        <w:trPr>
          <w:cantSplit/>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20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9B0E78" w:rsidRPr="009F7015" w:rsidRDefault="009B0E78" w:rsidP="00FE5CAE">
      <w:pPr>
        <w:autoSpaceDE w:val="0"/>
        <w:autoSpaceDN w:val="0"/>
        <w:adjustRightInd w:val="0"/>
        <w:spacing w:line="360" w:lineRule="auto"/>
        <w:ind w:firstLine="720"/>
        <w:jc w:val="both"/>
      </w:pPr>
      <w:r w:rsidRPr="009F7015">
        <w:t>Table 4.1.4 shows that 11% of the staff are S.DPO, SEO are 15%, accountants are 26%, officers are 32% and S.T.O are 16%. This shows that the highest number of respondents comes from the officers.</w:t>
      </w:r>
    </w:p>
    <w:p w:rsidR="00B0501F" w:rsidRPr="009F7015" w:rsidRDefault="00B0501F" w:rsidP="00FE5CAE">
      <w:pPr>
        <w:autoSpaceDE w:val="0"/>
        <w:autoSpaceDN w:val="0"/>
        <w:adjustRightInd w:val="0"/>
        <w:spacing w:line="360" w:lineRule="auto"/>
        <w:ind w:firstLine="720"/>
        <w:jc w:val="both"/>
      </w:pPr>
    </w:p>
    <w:p w:rsidR="009B0E78" w:rsidRPr="009F7015" w:rsidRDefault="009B0E78" w:rsidP="00FE5CAE">
      <w:pPr>
        <w:autoSpaceDE w:val="0"/>
        <w:autoSpaceDN w:val="0"/>
        <w:adjustRightInd w:val="0"/>
        <w:spacing w:line="360" w:lineRule="auto"/>
        <w:jc w:val="both"/>
        <w:rPr>
          <w:b/>
        </w:rPr>
      </w:pPr>
      <w:r w:rsidRPr="009F7015">
        <w:rPr>
          <w:b/>
        </w:rPr>
        <w:t>Hypothesis one: the effect of leader-employee relationship on performance</w:t>
      </w:r>
    </w:p>
    <w:p w:rsidR="009B0E78" w:rsidRPr="009F7015" w:rsidRDefault="009B0E78" w:rsidP="00FE5CAE">
      <w:pPr>
        <w:autoSpaceDE w:val="0"/>
        <w:autoSpaceDN w:val="0"/>
        <w:adjustRightInd w:val="0"/>
        <w:spacing w:line="360" w:lineRule="auto"/>
        <w:rPr>
          <w:b/>
        </w:rPr>
      </w:pPr>
      <w:r w:rsidRPr="009F7015">
        <w:rPr>
          <w:b/>
        </w:rPr>
        <w:t>TABLE 4.1.5</w:t>
      </w:r>
    </w:p>
    <w:p w:rsidR="009F7015" w:rsidRPr="009F7015" w:rsidRDefault="009F7015" w:rsidP="00FE5CAE">
      <w:pPr>
        <w:autoSpaceDE w:val="0"/>
        <w:autoSpaceDN w:val="0"/>
        <w:adjustRightInd w:val="0"/>
        <w:spacing w:line="360" w:lineRule="auto"/>
        <w:rPr>
          <w:b/>
        </w:rPr>
      </w:pPr>
    </w:p>
    <w:tbl>
      <w:tblPr>
        <w:tblW w:w="79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710"/>
        <w:gridCol w:w="1242"/>
        <w:gridCol w:w="900"/>
        <w:gridCol w:w="990"/>
        <w:gridCol w:w="2217"/>
      </w:tblGrid>
      <w:tr w:rsidR="009B0E78" w:rsidRPr="009F7015" w:rsidTr="008F7602">
        <w:trPr>
          <w:cantSplit/>
          <w:tblHeader/>
        </w:trPr>
        <w:tc>
          <w:tcPr>
            <w:tcW w:w="7959"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b/>
                <w:color w:val="000000"/>
              </w:rPr>
            </w:pPr>
            <w:r w:rsidRPr="009F7015">
              <w:rPr>
                <w:b/>
                <w:bCs/>
                <w:color w:val="000000"/>
              </w:rPr>
              <w:lastRenderedPageBreak/>
              <w:t>LEADERSHIP COMMITMENT TO PEOPLE</w:t>
            </w:r>
          </w:p>
        </w:tc>
      </w:tr>
      <w:tr w:rsidR="009B0E78" w:rsidRPr="009F7015" w:rsidTr="008F7602">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p w:rsidR="009B0E78" w:rsidRPr="009F7015" w:rsidRDefault="009B0E78" w:rsidP="00FE5CAE">
            <w:pPr>
              <w:autoSpaceDE w:val="0"/>
              <w:autoSpaceDN w:val="0"/>
              <w:adjustRightInd w:val="0"/>
              <w:spacing w:line="360" w:lineRule="auto"/>
              <w:ind w:firstLine="720"/>
            </w:pPr>
          </w:p>
        </w:tc>
        <w:tc>
          <w:tcPr>
            <w:tcW w:w="12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22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S.DISAGREE</w:t>
            </w:r>
          </w:p>
        </w:tc>
        <w:tc>
          <w:tcPr>
            <w:tcW w:w="12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221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r>
      <w:tr w:rsidR="009B0E78" w:rsidRPr="009F7015"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DISAGREE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r>
      <w:tr w:rsidR="009B0E78" w:rsidRPr="009F7015"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UNDECIDED</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47.4</w:t>
            </w:r>
          </w:p>
        </w:tc>
      </w:tr>
      <w:tr w:rsidR="009B0E78" w:rsidRPr="009F7015"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73.7</w:t>
            </w:r>
          </w:p>
        </w:tc>
      </w:tr>
      <w:tr w:rsidR="009B0E78" w:rsidRPr="009F7015"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2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221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9B0E78" w:rsidRPr="009F7015" w:rsidRDefault="009B0E78" w:rsidP="00FE5CAE">
      <w:pPr>
        <w:autoSpaceDE w:val="0"/>
        <w:autoSpaceDN w:val="0"/>
        <w:adjustRightInd w:val="0"/>
        <w:spacing w:line="360" w:lineRule="auto"/>
        <w:ind w:firstLine="720"/>
        <w:jc w:val="both"/>
      </w:pPr>
      <w:r w:rsidRPr="009F7015">
        <w:t>Table 4.1.5 shows the extent of leadership commitment to workers. 5% of the respondents strongly disagreed that leaders show commitment to workers, 21% disagreed, 21% undecided, 26% agreed while 26% strongly agreed that leaders are committed to people.</w:t>
      </w:r>
    </w:p>
    <w:p w:rsidR="00B0501F" w:rsidRPr="009F7015" w:rsidRDefault="00B0501F" w:rsidP="00FE5CAE">
      <w:pPr>
        <w:autoSpaceDE w:val="0"/>
        <w:autoSpaceDN w:val="0"/>
        <w:adjustRightInd w:val="0"/>
        <w:spacing w:line="360" w:lineRule="auto"/>
        <w:ind w:firstLine="720"/>
        <w:jc w:val="both"/>
      </w:pPr>
    </w:p>
    <w:p w:rsidR="00AF1349" w:rsidRPr="009F7015" w:rsidRDefault="00AF1349" w:rsidP="00FE5CAE">
      <w:pPr>
        <w:spacing w:after="200" w:line="360" w:lineRule="auto"/>
        <w:rPr>
          <w:b/>
        </w:rPr>
      </w:pPr>
      <w:r w:rsidRPr="009F7015">
        <w:rPr>
          <w:b/>
        </w:rPr>
        <w:br w:type="page"/>
      </w:r>
    </w:p>
    <w:p w:rsidR="009B0E78" w:rsidRPr="009F7015" w:rsidRDefault="009B0E78" w:rsidP="00FE5CAE">
      <w:pPr>
        <w:autoSpaceDE w:val="0"/>
        <w:autoSpaceDN w:val="0"/>
        <w:adjustRightInd w:val="0"/>
        <w:spacing w:line="360" w:lineRule="auto"/>
        <w:rPr>
          <w:b/>
        </w:rPr>
      </w:pPr>
      <w:r w:rsidRPr="009F7015">
        <w:rPr>
          <w:b/>
        </w:rPr>
        <w:lastRenderedPageBreak/>
        <w:t>TABLE 4.1.6</w:t>
      </w:r>
    </w:p>
    <w:tbl>
      <w:tblPr>
        <w:tblW w:w="810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0"/>
        <w:gridCol w:w="1710"/>
        <w:gridCol w:w="1350"/>
        <w:gridCol w:w="990"/>
        <w:gridCol w:w="1440"/>
        <w:gridCol w:w="1620"/>
      </w:tblGrid>
      <w:tr w:rsidR="009B0E78" w:rsidRPr="009F7015" w:rsidTr="008F7602">
        <w:trPr>
          <w:cantSplit/>
          <w:tblHeader/>
        </w:trPr>
        <w:tc>
          <w:tcPr>
            <w:tcW w:w="810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b/>
                <w:bCs/>
                <w:color w:val="000000"/>
              </w:rPr>
              <w:t>STAFF ENCOURAGEMENT TO ACHIEVE GOALS</w:t>
            </w:r>
          </w:p>
        </w:tc>
      </w:tr>
      <w:tr w:rsidR="009B0E78" w:rsidRPr="009F7015" w:rsidTr="008F7602">
        <w:trPr>
          <w:cantSplit/>
          <w:tblHeader/>
        </w:trPr>
        <w:tc>
          <w:tcPr>
            <w:tcW w:w="9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9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r>
      <w:tr w:rsidR="009B0E78" w:rsidRPr="009F7015"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r>
      <w:tr w:rsidR="009B0E78" w:rsidRPr="009F7015"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r>
      <w:tr w:rsidR="009B0E78" w:rsidRPr="009F7015"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42.1</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42.1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73.7</w:t>
            </w:r>
          </w:p>
        </w:tc>
      </w:tr>
      <w:tr w:rsidR="009B0E78" w:rsidRPr="009F7015"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B0501F" w:rsidRPr="009F7015" w:rsidRDefault="009B0E78" w:rsidP="009F7015">
      <w:pPr>
        <w:autoSpaceDE w:val="0"/>
        <w:autoSpaceDN w:val="0"/>
        <w:adjustRightInd w:val="0"/>
        <w:spacing w:line="360" w:lineRule="auto"/>
        <w:ind w:firstLine="720"/>
        <w:jc w:val="both"/>
      </w:pPr>
      <w:r w:rsidRPr="009F7015">
        <w:t>Table 4.1.6 shows that 16% of the respondents strongly disagreed that staff are encouraged to achieve their goals, 5% disagreed, 11% undecided, 42% agreed, while 26% strongly agreed that staff a</w:t>
      </w:r>
      <w:r w:rsidR="009F7015" w:rsidRPr="009F7015">
        <w:t>re encouraged to achieve goals.</w:t>
      </w:r>
    </w:p>
    <w:p w:rsidR="009B0E78" w:rsidRPr="009F7015" w:rsidRDefault="009B0E78" w:rsidP="00FE5CAE">
      <w:pPr>
        <w:autoSpaceDE w:val="0"/>
        <w:autoSpaceDN w:val="0"/>
        <w:adjustRightInd w:val="0"/>
        <w:spacing w:line="360" w:lineRule="auto"/>
        <w:rPr>
          <w:b/>
        </w:rPr>
      </w:pPr>
      <w:r w:rsidRPr="009F7015">
        <w:rPr>
          <w:b/>
        </w:rPr>
        <w:t>TABLE4.1.7</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260"/>
        <w:gridCol w:w="990"/>
        <w:gridCol w:w="1350"/>
        <w:gridCol w:w="1800"/>
      </w:tblGrid>
      <w:tr w:rsidR="009B0E78" w:rsidRPr="009F7015" w:rsidTr="008F760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b/>
                <w:color w:val="000000"/>
              </w:rPr>
            </w:pPr>
            <w:r w:rsidRPr="009F7015">
              <w:rPr>
                <w:b/>
                <w:bCs/>
                <w:color w:val="000000"/>
              </w:rPr>
              <w:lastRenderedPageBreak/>
              <w:t>LEADER'S STRICTNESS IN ACHIEVING ORGANISATIONAL GOALS</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52.6</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78.9</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9B0E78" w:rsidRPr="009F7015" w:rsidRDefault="009B0E78" w:rsidP="00FE5CAE">
      <w:pPr>
        <w:autoSpaceDE w:val="0"/>
        <w:autoSpaceDN w:val="0"/>
        <w:adjustRightInd w:val="0"/>
        <w:spacing w:line="360" w:lineRule="auto"/>
        <w:ind w:firstLine="720"/>
        <w:jc w:val="both"/>
      </w:pPr>
      <w:r w:rsidRPr="009F7015">
        <w:t xml:space="preserve">Table 4.1.7 shows that 11% of the respondents strongly disagreed that leaders are strict in achieving </w:t>
      </w:r>
      <w:r w:rsidR="0071215F" w:rsidRPr="009F7015">
        <w:t>organizational</w:t>
      </w:r>
      <w:r w:rsidRPr="009F7015">
        <w:t xml:space="preserve"> goals, 11% disagreed, 32% are undecided, 26% agreed, while 21% strongly agreed</w:t>
      </w:r>
    </w:p>
    <w:p w:rsidR="009B0E78" w:rsidRPr="009F7015" w:rsidRDefault="009B0E78" w:rsidP="00FE5CAE">
      <w:pPr>
        <w:autoSpaceDE w:val="0"/>
        <w:autoSpaceDN w:val="0"/>
        <w:adjustRightInd w:val="0"/>
        <w:spacing w:line="360" w:lineRule="auto"/>
        <w:ind w:firstLine="720"/>
        <w:rPr>
          <w:b/>
        </w:rPr>
      </w:pPr>
    </w:p>
    <w:p w:rsidR="000508C8" w:rsidRPr="009F7015" w:rsidRDefault="000508C8" w:rsidP="00FE5CAE">
      <w:pPr>
        <w:autoSpaceDE w:val="0"/>
        <w:autoSpaceDN w:val="0"/>
        <w:adjustRightInd w:val="0"/>
        <w:spacing w:line="360" w:lineRule="auto"/>
        <w:ind w:firstLine="720"/>
        <w:rPr>
          <w:b/>
        </w:rPr>
      </w:pPr>
    </w:p>
    <w:p w:rsidR="000508C8" w:rsidRPr="009F7015" w:rsidRDefault="000508C8" w:rsidP="00FE5CAE">
      <w:pPr>
        <w:autoSpaceDE w:val="0"/>
        <w:autoSpaceDN w:val="0"/>
        <w:adjustRightInd w:val="0"/>
        <w:spacing w:line="360" w:lineRule="auto"/>
        <w:ind w:firstLine="720"/>
        <w:rPr>
          <w:b/>
        </w:rPr>
      </w:pPr>
    </w:p>
    <w:p w:rsidR="009B0E78" w:rsidRPr="009F7015" w:rsidRDefault="009B0E78" w:rsidP="00FE5CAE">
      <w:pPr>
        <w:autoSpaceDE w:val="0"/>
        <w:autoSpaceDN w:val="0"/>
        <w:adjustRightInd w:val="0"/>
        <w:spacing w:line="360" w:lineRule="auto"/>
        <w:rPr>
          <w:b/>
        </w:rPr>
      </w:pPr>
    </w:p>
    <w:p w:rsidR="009F7015" w:rsidRPr="009F7015" w:rsidRDefault="009F7015">
      <w:pPr>
        <w:spacing w:after="200" w:line="276" w:lineRule="auto"/>
        <w:rPr>
          <w:b/>
        </w:rPr>
      </w:pPr>
      <w:r w:rsidRPr="009F7015">
        <w:rPr>
          <w:b/>
        </w:rPr>
        <w:br w:type="page"/>
      </w:r>
    </w:p>
    <w:p w:rsidR="009B0E78" w:rsidRPr="009F7015" w:rsidRDefault="009B0E78" w:rsidP="00FE5CAE">
      <w:pPr>
        <w:autoSpaceDE w:val="0"/>
        <w:autoSpaceDN w:val="0"/>
        <w:adjustRightInd w:val="0"/>
        <w:spacing w:line="360" w:lineRule="auto"/>
      </w:pPr>
      <w:r w:rsidRPr="009F7015">
        <w:rPr>
          <w:b/>
        </w:rPr>
        <w:lastRenderedPageBreak/>
        <w:t>TABLE4.1. 8</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00"/>
        <w:gridCol w:w="1440"/>
        <w:gridCol w:w="1620"/>
      </w:tblGrid>
      <w:tr w:rsidR="009B0E78" w:rsidRPr="009F7015" w:rsidTr="008F7602">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b/>
                <w:color w:val="000000"/>
              </w:rPr>
            </w:pPr>
            <w:r w:rsidRPr="009F7015">
              <w:rPr>
                <w:b/>
                <w:bCs/>
                <w:color w:val="000000"/>
              </w:rPr>
              <w:t>NO ROOM FOR STAFF PARTICIPATION IN THE ORGANISATION</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42.1</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73.7</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 .AGREE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Pr="009F7015">
        <w:t>Field survey (2018)</w:t>
      </w:r>
    </w:p>
    <w:p w:rsidR="009B0E78" w:rsidRPr="009F7015" w:rsidRDefault="009B0E78" w:rsidP="00FE5CAE">
      <w:pPr>
        <w:spacing w:line="360" w:lineRule="auto"/>
        <w:ind w:firstLine="720"/>
        <w:jc w:val="both"/>
      </w:pPr>
      <w:r w:rsidRPr="009F7015">
        <w:t xml:space="preserve">Table 4.1.8 shows that 21% of the respondents strongly disagreed that there is no room for staff participation in the </w:t>
      </w:r>
      <w:r w:rsidR="0071215F" w:rsidRPr="009F7015">
        <w:t>organization</w:t>
      </w:r>
      <w:r w:rsidRPr="009F7015">
        <w:t>, 21% are undecided, 32% agreed while 26% strongly agreed.</w:t>
      </w:r>
    </w:p>
    <w:p w:rsidR="00B0501F" w:rsidRPr="009F7015" w:rsidRDefault="00B0501F" w:rsidP="00FE5CAE">
      <w:pPr>
        <w:spacing w:line="360" w:lineRule="auto"/>
        <w:ind w:firstLine="720"/>
        <w:jc w:val="both"/>
      </w:pPr>
    </w:p>
    <w:p w:rsidR="009B0E78" w:rsidRPr="009F7015" w:rsidRDefault="009B0E78" w:rsidP="00FE5CAE">
      <w:pPr>
        <w:autoSpaceDE w:val="0"/>
        <w:autoSpaceDN w:val="0"/>
        <w:adjustRightInd w:val="0"/>
        <w:spacing w:line="360" w:lineRule="auto"/>
        <w:rPr>
          <w:b/>
        </w:rPr>
      </w:pPr>
      <w:r w:rsidRPr="009F7015">
        <w:rPr>
          <w:b/>
        </w:rPr>
        <w:t>TABLE 4.1.9</w:t>
      </w:r>
    </w:p>
    <w:tbl>
      <w:tblPr>
        <w:tblW w:w="74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1080"/>
        <w:gridCol w:w="990"/>
        <w:gridCol w:w="1530"/>
      </w:tblGrid>
      <w:tr w:rsidR="009B0E78" w:rsidRPr="009F7015" w:rsidTr="008F7602">
        <w:trPr>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b/>
                <w:bCs/>
                <w:color w:val="000000"/>
              </w:rPr>
              <w:lastRenderedPageBreak/>
              <w:t>LEADERS SHOW INTEREST IN EMPLOYEES' PERSONAL WELFARE</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108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w:t>
            </w:r>
          </w:p>
        </w:tc>
        <w:tc>
          <w:tcPr>
            <w:tcW w:w="108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8</w:t>
            </w:r>
          </w:p>
        </w:tc>
        <w:tc>
          <w:tcPr>
            <w:tcW w:w="108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42.1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42.1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68.4</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108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9F7015" w:rsidRPr="009F7015" w:rsidRDefault="009B0E78" w:rsidP="009F7015">
      <w:pPr>
        <w:autoSpaceDE w:val="0"/>
        <w:autoSpaceDN w:val="0"/>
        <w:adjustRightInd w:val="0"/>
        <w:spacing w:line="360" w:lineRule="auto"/>
        <w:ind w:firstLine="720"/>
        <w:jc w:val="both"/>
      </w:pPr>
      <w:r w:rsidRPr="009F7015">
        <w:t xml:space="preserve">Table 4.1.9 shows that 5% strongly disagreed that leaders shows interest in employees personal welfare, 5% disagreed, 16% are undecided, 42% </w:t>
      </w:r>
      <w:r w:rsidR="009F7015" w:rsidRPr="009F7015">
        <w:t>agreed and 32% strongly agreed.</w:t>
      </w:r>
    </w:p>
    <w:p w:rsidR="000508C8" w:rsidRPr="009F7015" w:rsidRDefault="000508C8" w:rsidP="009F7015">
      <w:pPr>
        <w:autoSpaceDE w:val="0"/>
        <w:autoSpaceDN w:val="0"/>
        <w:adjustRightInd w:val="0"/>
        <w:spacing w:line="360" w:lineRule="auto"/>
        <w:ind w:firstLine="720"/>
        <w:jc w:val="both"/>
      </w:pPr>
    </w:p>
    <w:p w:rsidR="009F7015" w:rsidRDefault="009F7015">
      <w:pPr>
        <w:spacing w:after="200" w:line="276" w:lineRule="auto"/>
        <w:rPr>
          <w:b/>
        </w:rPr>
      </w:pPr>
      <w:r>
        <w:rPr>
          <w:b/>
        </w:rPr>
        <w:br w:type="page"/>
      </w:r>
    </w:p>
    <w:p w:rsidR="009B0E78" w:rsidRPr="009F7015" w:rsidRDefault="009B0E78" w:rsidP="00FE5CAE">
      <w:pPr>
        <w:autoSpaceDE w:val="0"/>
        <w:autoSpaceDN w:val="0"/>
        <w:adjustRightInd w:val="0"/>
        <w:spacing w:line="360" w:lineRule="auto"/>
        <w:rPr>
          <w:b/>
        </w:rPr>
      </w:pPr>
      <w:r w:rsidRPr="009F7015">
        <w:rPr>
          <w:b/>
        </w:rPr>
        <w:lastRenderedPageBreak/>
        <w:t>Hypothesis two: problems associated with leaders-employee relationship</w:t>
      </w:r>
    </w:p>
    <w:p w:rsidR="009F7015" w:rsidRDefault="009B0E78" w:rsidP="00FE5CAE">
      <w:pPr>
        <w:tabs>
          <w:tab w:val="left" w:pos="142"/>
        </w:tabs>
        <w:autoSpaceDE w:val="0"/>
        <w:autoSpaceDN w:val="0"/>
        <w:adjustRightInd w:val="0"/>
        <w:spacing w:line="360" w:lineRule="auto"/>
        <w:rPr>
          <w:b/>
        </w:rPr>
      </w:pPr>
      <w:r w:rsidRPr="009F7015">
        <w:rPr>
          <w:b/>
        </w:rPr>
        <w:t>TABLE 4.1.10</w:t>
      </w:r>
    </w:p>
    <w:p w:rsidR="009F7015" w:rsidRPr="009F7015" w:rsidRDefault="009F7015" w:rsidP="00FE5CAE">
      <w:pPr>
        <w:tabs>
          <w:tab w:val="left" w:pos="142"/>
        </w:tabs>
        <w:autoSpaceDE w:val="0"/>
        <w:autoSpaceDN w:val="0"/>
        <w:adjustRightInd w:val="0"/>
        <w:spacing w:line="360" w:lineRule="auto"/>
        <w:rPr>
          <w:b/>
        </w:rPr>
      </w:pPr>
    </w:p>
    <w:tbl>
      <w:tblPr>
        <w:tblW w:w="75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260"/>
        <w:gridCol w:w="990"/>
        <w:gridCol w:w="1023"/>
        <w:gridCol w:w="1710"/>
      </w:tblGrid>
      <w:tr w:rsidR="009B0E78" w:rsidRPr="009F7015" w:rsidTr="008F7602">
        <w:trPr>
          <w:cantSplit/>
          <w:tblHeader/>
        </w:trPr>
        <w:tc>
          <w:tcPr>
            <w:tcW w:w="7503"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b/>
                <w:color w:val="000000"/>
              </w:rPr>
            </w:pPr>
            <w:r w:rsidRPr="009F7015">
              <w:rPr>
                <w:b/>
                <w:bCs/>
                <w:color w:val="000000"/>
              </w:rPr>
              <w:t>EFFECT OF TENSION FILLED OFFICE ON WORKERS</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10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left="-30"/>
              <w:rPr>
                <w:color w:val="000000"/>
              </w:rPr>
            </w:pPr>
            <w:r w:rsidRPr="009F7015">
              <w:rPr>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023"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023"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10.6</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023"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31.7</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023"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58</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42.1</w:t>
            </w:r>
          </w:p>
        </w:tc>
        <w:tc>
          <w:tcPr>
            <w:tcW w:w="1023"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023"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9F7015" w:rsidRPr="009F7015" w:rsidRDefault="009B0E78" w:rsidP="009F7015">
      <w:pPr>
        <w:autoSpaceDE w:val="0"/>
        <w:autoSpaceDN w:val="0"/>
        <w:adjustRightInd w:val="0"/>
        <w:spacing w:line="360" w:lineRule="auto"/>
        <w:ind w:firstLine="720"/>
        <w:jc w:val="both"/>
      </w:pPr>
      <w:r w:rsidRPr="009F7015">
        <w:t xml:space="preserve">Table 4.1.10 shows that 5% of the respondents strongly disagreed that there is an effect of tension filled office on workers, 5% disagreed, 21% are undecided, 26% </w:t>
      </w:r>
      <w:r w:rsidR="009F7015">
        <w:t>agreed and 42% strongly agreed.</w:t>
      </w:r>
    </w:p>
    <w:p w:rsidR="00FE5CAE" w:rsidRPr="009F7015" w:rsidRDefault="009B0E78" w:rsidP="00FE5CAE">
      <w:pPr>
        <w:autoSpaceDE w:val="0"/>
        <w:autoSpaceDN w:val="0"/>
        <w:adjustRightInd w:val="0"/>
        <w:spacing w:line="360" w:lineRule="auto"/>
        <w:rPr>
          <w:b/>
        </w:rPr>
      </w:pPr>
      <w:r w:rsidRPr="009F7015">
        <w:rPr>
          <w:b/>
        </w:rPr>
        <w:t>TABLE 4.1.11</w:t>
      </w:r>
    </w:p>
    <w:tbl>
      <w:tblPr>
        <w:tblW w:w="75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00"/>
        <w:gridCol w:w="1203"/>
        <w:gridCol w:w="1710"/>
      </w:tblGrid>
      <w:tr w:rsidR="009B0E78" w:rsidRPr="009F7015" w:rsidTr="008F7602">
        <w:trPr>
          <w:cantSplit/>
          <w:tblHeader/>
        </w:trPr>
        <w:tc>
          <w:tcPr>
            <w:tcW w:w="7593"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jc w:val="both"/>
              <w:rPr>
                <w:b/>
                <w:color w:val="000000"/>
                <w:sz w:val="23"/>
                <w:szCs w:val="23"/>
              </w:rPr>
            </w:pPr>
            <w:r w:rsidRPr="009F7015">
              <w:rPr>
                <w:b/>
                <w:bCs/>
                <w:color w:val="000000"/>
                <w:sz w:val="23"/>
                <w:szCs w:val="23"/>
              </w:rPr>
              <w:lastRenderedPageBreak/>
              <w:t>LEADERS GET IMPATIENT AT EMPLOYEES POOR WORK ATTITUDE</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sz w:val="23"/>
                <w:szCs w:val="23"/>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sz w:val="23"/>
                <w:szCs w:val="23"/>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Percent</w:t>
            </w:r>
          </w:p>
        </w:tc>
        <w:tc>
          <w:tcPr>
            <w:tcW w:w="12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5.3</w:t>
            </w:r>
          </w:p>
        </w:tc>
        <w:tc>
          <w:tcPr>
            <w:tcW w:w="1203"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5.3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sz w:val="23"/>
                <w:szCs w:val="23"/>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2</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10.5</w:t>
            </w:r>
          </w:p>
        </w:tc>
        <w:tc>
          <w:tcPr>
            <w:tcW w:w="1203"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10.5</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15.8</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sz w:val="23"/>
                <w:szCs w:val="23"/>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5</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15.8</w:t>
            </w:r>
          </w:p>
        </w:tc>
        <w:tc>
          <w:tcPr>
            <w:tcW w:w="1203"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15.8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31.6</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sz w:val="23"/>
                <w:szCs w:val="23"/>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8</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42.1</w:t>
            </w:r>
          </w:p>
        </w:tc>
        <w:tc>
          <w:tcPr>
            <w:tcW w:w="1203"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73.7</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sz w:val="23"/>
                <w:szCs w:val="23"/>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3</w:t>
            </w:r>
          </w:p>
        </w:tc>
        <w:tc>
          <w:tcPr>
            <w:tcW w:w="90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26.3</w:t>
            </w:r>
          </w:p>
        </w:tc>
        <w:tc>
          <w:tcPr>
            <w:tcW w:w="1203"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sz w:val="23"/>
                <w:szCs w:val="23"/>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100.0</w:t>
            </w:r>
          </w:p>
        </w:tc>
        <w:tc>
          <w:tcPr>
            <w:tcW w:w="1203"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3"/>
                <w:szCs w:val="23"/>
              </w:rPr>
            </w:pPr>
            <w:r w:rsidRPr="009F7015">
              <w:rPr>
                <w:color w:val="000000"/>
                <w:sz w:val="23"/>
                <w:szCs w:val="23"/>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sz w:val="23"/>
                <w:szCs w:val="23"/>
              </w:rPr>
            </w:pPr>
          </w:p>
        </w:tc>
      </w:tr>
    </w:tbl>
    <w:p w:rsidR="009B0E78" w:rsidRPr="009F7015" w:rsidRDefault="009B0E78" w:rsidP="00FE5CAE">
      <w:pPr>
        <w:spacing w:line="360" w:lineRule="auto"/>
        <w:rPr>
          <w:sz w:val="23"/>
          <w:szCs w:val="23"/>
        </w:rPr>
      </w:pPr>
      <w:r w:rsidRPr="009F7015">
        <w:rPr>
          <w:b/>
          <w:sz w:val="23"/>
          <w:szCs w:val="23"/>
        </w:rPr>
        <w:t xml:space="preserve">Source: </w:t>
      </w:r>
      <w:r w:rsidR="0071215F" w:rsidRPr="009F7015">
        <w:rPr>
          <w:sz w:val="23"/>
          <w:szCs w:val="23"/>
        </w:rPr>
        <w:t>Field survey (</w:t>
      </w:r>
      <w:r w:rsidR="00AF1349" w:rsidRPr="009F7015">
        <w:rPr>
          <w:sz w:val="23"/>
          <w:szCs w:val="23"/>
        </w:rPr>
        <w:t>2025</w:t>
      </w:r>
      <w:r w:rsidRPr="009F7015">
        <w:rPr>
          <w:sz w:val="23"/>
          <w:szCs w:val="23"/>
        </w:rPr>
        <w:t>)</w:t>
      </w:r>
    </w:p>
    <w:p w:rsidR="009B0E78" w:rsidRPr="009F7015" w:rsidRDefault="009B0E78" w:rsidP="00FE5CAE">
      <w:pPr>
        <w:autoSpaceDE w:val="0"/>
        <w:autoSpaceDN w:val="0"/>
        <w:adjustRightInd w:val="0"/>
        <w:spacing w:line="360" w:lineRule="auto"/>
        <w:ind w:firstLine="720"/>
        <w:jc w:val="both"/>
      </w:pPr>
      <w:r w:rsidRPr="009F7015">
        <w:t>Table 4.1.11shows that 5% of the respondents strongly disagreed that leaders get impatient at workers poor work attitude, 11% disagreed, 15% are undecided, 42% agreed and 26% strongly agreed.</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990"/>
        <w:gridCol w:w="1350"/>
        <w:gridCol w:w="1710"/>
      </w:tblGrid>
      <w:tr w:rsidR="009B0E78" w:rsidRPr="009F7015" w:rsidTr="008F760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0508C8" w:rsidRPr="009F7015" w:rsidRDefault="000508C8" w:rsidP="00FE5CAE">
            <w:pPr>
              <w:autoSpaceDE w:val="0"/>
              <w:autoSpaceDN w:val="0"/>
              <w:adjustRightInd w:val="0"/>
              <w:spacing w:line="360" w:lineRule="auto"/>
              <w:rPr>
                <w:b/>
              </w:rPr>
            </w:pPr>
          </w:p>
          <w:p w:rsidR="009B0E78" w:rsidRPr="009F7015" w:rsidRDefault="009B0E78" w:rsidP="00FE5CAE">
            <w:pPr>
              <w:autoSpaceDE w:val="0"/>
              <w:autoSpaceDN w:val="0"/>
              <w:adjustRightInd w:val="0"/>
              <w:spacing w:line="360" w:lineRule="auto"/>
              <w:rPr>
                <w:b/>
              </w:rPr>
            </w:pPr>
            <w:r w:rsidRPr="009F7015">
              <w:rPr>
                <w:b/>
              </w:rPr>
              <w:t>TABLE4.1.12</w:t>
            </w:r>
          </w:p>
          <w:p w:rsidR="009B0E78" w:rsidRPr="009F7015" w:rsidRDefault="009B0E78" w:rsidP="00FE5CAE">
            <w:pPr>
              <w:autoSpaceDE w:val="0"/>
              <w:autoSpaceDN w:val="0"/>
              <w:adjustRightInd w:val="0"/>
              <w:spacing w:line="360" w:lineRule="auto"/>
              <w:rPr>
                <w:b/>
                <w:color w:val="000000"/>
              </w:rPr>
            </w:pPr>
            <w:r w:rsidRPr="009F7015">
              <w:rPr>
                <w:b/>
                <w:bCs/>
                <w:color w:val="000000"/>
              </w:rPr>
              <w:t>LOW TURNOVER WHEN EMPLOYEES DO NOT TAKE THEIR JOB SERIOUSLY</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10.6</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31.7</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7</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63.3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36.8</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9B0E78" w:rsidRPr="009F7015" w:rsidRDefault="009B0E78" w:rsidP="00FE5CAE">
      <w:pPr>
        <w:autoSpaceDE w:val="0"/>
        <w:autoSpaceDN w:val="0"/>
        <w:adjustRightInd w:val="0"/>
        <w:spacing w:line="360" w:lineRule="auto"/>
        <w:ind w:firstLine="720"/>
        <w:jc w:val="both"/>
      </w:pPr>
      <w:r w:rsidRPr="009F7015">
        <w:t>Table 4.1.12 shows that 5% of the respondents strongly disagreed that there is low turnover when employees do not take their jobs seriously, 5% disagreed, 21%are undecided, 37% agreed and 32% strongly agreed.</w:t>
      </w:r>
    </w:p>
    <w:p w:rsidR="00B0501F" w:rsidRPr="009F7015" w:rsidRDefault="00B0501F" w:rsidP="00FE5CAE">
      <w:pPr>
        <w:autoSpaceDE w:val="0"/>
        <w:autoSpaceDN w:val="0"/>
        <w:adjustRightInd w:val="0"/>
        <w:spacing w:line="360" w:lineRule="auto"/>
        <w:ind w:firstLine="720"/>
        <w:jc w:val="both"/>
      </w:pP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90"/>
        <w:gridCol w:w="1350"/>
        <w:gridCol w:w="1710"/>
      </w:tblGrid>
      <w:tr w:rsidR="009B0E78" w:rsidRPr="009F7015"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b/>
                <w:bCs/>
                <w:color w:val="000000"/>
              </w:rPr>
            </w:pPr>
            <w:r w:rsidRPr="009F7015">
              <w:rPr>
                <w:b/>
                <w:bCs/>
                <w:color w:val="000000"/>
              </w:rPr>
              <w:lastRenderedPageBreak/>
              <w:t>TABLE 4.1.13</w:t>
            </w:r>
          </w:p>
          <w:p w:rsidR="009B0E78" w:rsidRPr="009F7015" w:rsidRDefault="009B0E78" w:rsidP="00FE5CAE">
            <w:pPr>
              <w:autoSpaceDE w:val="0"/>
              <w:autoSpaceDN w:val="0"/>
              <w:adjustRightInd w:val="0"/>
              <w:spacing w:line="360" w:lineRule="auto"/>
              <w:rPr>
                <w:b/>
                <w:color w:val="000000"/>
              </w:rPr>
            </w:pPr>
            <w:r w:rsidRPr="009F7015">
              <w:rPr>
                <w:b/>
                <w:bCs/>
                <w:color w:val="000000"/>
              </w:rPr>
              <w:t>ABUSIVE LEADERS CAUSES LOW MORAL AMONG EMPLOYEES</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r>
      <w:tr w:rsidR="009B0E78" w:rsidRPr="009F7015" w:rsidTr="008F7602">
        <w:trPr>
          <w:cantSplit/>
          <w:trHeight w:val="236"/>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63.2</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7</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36.8</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9B0E78" w:rsidRPr="009F7015" w:rsidRDefault="009B0E78" w:rsidP="009F7015">
      <w:pPr>
        <w:autoSpaceDE w:val="0"/>
        <w:autoSpaceDN w:val="0"/>
        <w:adjustRightInd w:val="0"/>
        <w:spacing w:line="360" w:lineRule="auto"/>
        <w:ind w:firstLine="720"/>
        <w:jc w:val="both"/>
      </w:pPr>
      <w:r w:rsidRPr="009F7015">
        <w:t>TABLE 4.1.13 shows that 5%</w:t>
      </w:r>
      <w:r w:rsidR="0071215F" w:rsidRPr="009F7015">
        <w:t xml:space="preserve"> disagreed that abusive leader </w:t>
      </w:r>
      <w:r w:rsidRPr="009F7015">
        <w:t>causes low morale among employees, 26% are undecided, 31% agreed and 37% strongly agreed.</w:t>
      </w:r>
    </w:p>
    <w:p w:rsidR="000508C8" w:rsidRPr="009F7015" w:rsidRDefault="000508C8" w:rsidP="00FE5CAE">
      <w:pPr>
        <w:autoSpaceDE w:val="0"/>
        <w:autoSpaceDN w:val="0"/>
        <w:adjustRightInd w:val="0"/>
        <w:spacing w:line="360" w:lineRule="auto"/>
        <w:rPr>
          <w:b/>
        </w:rPr>
      </w:pPr>
    </w:p>
    <w:p w:rsidR="009B0E78" w:rsidRPr="009F7015" w:rsidRDefault="009B0E78" w:rsidP="00FE5CAE">
      <w:pPr>
        <w:autoSpaceDE w:val="0"/>
        <w:autoSpaceDN w:val="0"/>
        <w:adjustRightInd w:val="0"/>
        <w:spacing w:line="360" w:lineRule="auto"/>
      </w:pPr>
      <w:r w:rsidRPr="009F7015">
        <w:rPr>
          <w:b/>
        </w:rPr>
        <w:t>TABLE 4.1.14</w:t>
      </w:r>
    </w:p>
    <w:tbl>
      <w:tblPr>
        <w:tblW w:w="76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90"/>
        <w:gridCol w:w="1260"/>
        <w:gridCol w:w="990"/>
        <w:gridCol w:w="1368"/>
        <w:gridCol w:w="1441"/>
      </w:tblGrid>
      <w:tr w:rsidR="009B0E78" w:rsidRPr="009F7015" w:rsidTr="008F7602">
        <w:trPr>
          <w:cantSplit/>
          <w:tblHeader/>
        </w:trPr>
        <w:tc>
          <w:tcPr>
            <w:tcW w:w="7669"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b/>
                <w:bCs/>
                <w:color w:val="000000"/>
                <w:sz w:val="22"/>
                <w:szCs w:val="22"/>
              </w:rPr>
              <w:t>LEADERS SACK WORKERS FOR MISCONDUCT</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sz w:val="22"/>
                <w:szCs w:val="22"/>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sz w:val="22"/>
                <w:szCs w:val="22"/>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5.3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5.3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5.3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sz w:val="22"/>
                <w:szCs w:val="22"/>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15.8</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15.8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21.1</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sz w:val="22"/>
                <w:szCs w:val="22"/>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21.1</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42.1</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sz w:val="22"/>
                <w:szCs w:val="22"/>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7</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36.8</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36.8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78.9</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sz w:val="22"/>
                <w:szCs w:val="22"/>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21.1</w:t>
            </w:r>
          </w:p>
        </w:tc>
        <w:tc>
          <w:tcPr>
            <w:tcW w:w="1368"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sz w:val="22"/>
                <w:szCs w:val="22"/>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sz w:val="22"/>
                <w:szCs w:val="22"/>
              </w:rPr>
            </w:pPr>
            <w:r w:rsidRPr="009F7015">
              <w:rPr>
                <w:color w:val="000000"/>
                <w:sz w:val="22"/>
                <w:szCs w:val="22"/>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sz w:val="22"/>
                <w:szCs w:val="22"/>
              </w:rPr>
            </w:pPr>
          </w:p>
        </w:tc>
      </w:tr>
    </w:tbl>
    <w:p w:rsidR="009B0E78" w:rsidRPr="009F7015" w:rsidRDefault="009B0E78" w:rsidP="00FE5CAE">
      <w:pPr>
        <w:spacing w:line="360" w:lineRule="auto"/>
      </w:pPr>
      <w:r w:rsidRPr="009F7015">
        <w:rPr>
          <w:b/>
        </w:rPr>
        <w:lastRenderedPageBreak/>
        <w:t xml:space="preserve">Source: </w:t>
      </w:r>
      <w:r w:rsidR="0071215F" w:rsidRPr="009F7015">
        <w:t>Field survey (</w:t>
      </w:r>
      <w:r w:rsidR="00AF1349" w:rsidRPr="009F7015">
        <w:t>2025</w:t>
      </w:r>
      <w:r w:rsidRPr="009F7015">
        <w:t>)</w:t>
      </w:r>
    </w:p>
    <w:p w:rsidR="009F7015" w:rsidRPr="009F7015" w:rsidRDefault="009B0E78" w:rsidP="009F7015">
      <w:pPr>
        <w:autoSpaceDE w:val="0"/>
        <w:autoSpaceDN w:val="0"/>
        <w:adjustRightInd w:val="0"/>
        <w:spacing w:line="360" w:lineRule="auto"/>
        <w:ind w:firstLine="720"/>
        <w:jc w:val="both"/>
      </w:pPr>
      <w:r w:rsidRPr="009F7015">
        <w:t>Table 4.1.14 shows that 5% of the respondents strongly disagreed that employees should be sacked for misconduct, 16% disagreed, 21% are undecided, 37% agreed while 21% strongly</w:t>
      </w:r>
      <w:r w:rsidR="009F7015">
        <w:t xml:space="preserve"> agreed.</w:t>
      </w:r>
    </w:p>
    <w:p w:rsidR="009B0E78" w:rsidRPr="009F7015" w:rsidRDefault="009B0E78" w:rsidP="00FE5CAE">
      <w:pPr>
        <w:autoSpaceDE w:val="0"/>
        <w:autoSpaceDN w:val="0"/>
        <w:adjustRightInd w:val="0"/>
        <w:spacing w:line="360" w:lineRule="auto"/>
      </w:pPr>
      <w:r w:rsidRPr="009F7015">
        <w:rPr>
          <w:b/>
        </w:rPr>
        <w:t>Hypothesis three: suggestions on leadership patterns with the view to improving employees’ performance</w:t>
      </w:r>
    </w:p>
    <w:p w:rsidR="009B0E78" w:rsidRPr="009F7015" w:rsidRDefault="009B0E78" w:rsidP="00FE5CAE">
      <w:pPr>
        <w:autoSpaceDE w:val="0"/>
        <w:autoSpaceDN w:val="0"/>
        <w:adjustRightInd w:val="0"/>
        <w:spacing w:line="360" w:lineRule="auto"/>
        <w:rPr>
          <w:b/>
        </w:rPr>
      </w:pPr>
      <w:r w:rsidRPr="009F7015">
        <w:rPr>
          <w:b/>
        </w:rPr>
        <w:t>TABLE 4.1.15</w:t>
      </w:r>
    </w:p>
    <w:p w:rsidR="00B0501F" w:rsidRPr="009F7015" w:rsidRDefault="00B0501F" w:rsidP="00FE5CAE">
      <w:pPr>
        <w:autoSpaceDE w:val="0"/>
        <w:autoSpaceDN w:val="0"/>
        <w:adjustRightInd w:val="0"/>
        <w:spacing w:line="360" w:lineRule="auto"/>
        <w:rPr>
          <w:b/>
        </w:rPr>
      </w:pPr>
    </w:p>
    <w:tbl>
      <w:tblPr>
        <w:tblW w:w="72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260"/>
        <w:gridCol w:w="990"/>
        <w:gridCol w:w="990"/>
        <w:gridCol w:w="1530"/>
      </w:tblGrid>
      <w:tr w:rsidR="009B0E78" w:rsidRPr="009F7015" w:rsidTr="008F7602">
        <w:trPr>
          <w:cantSplit/>
          <w:tblHeader/>
        </w:trPr>
        <w:tc>
          <w:tcPr>
            <w:tcW w:w="720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b/>
                <w:color w:val="000000"/>
              </w:rPr>
            </w:pPr>
            <w:r w:rsidRPr="009F7015">
              <w:rPr>
                <w:b/>
                <w:bCs/>
                <w:color w:val="000000"/>
              </w:rPr>
              <w:t>EMPLOYEES ACCEPT NEW IDEAS OF DOING THINGS</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36.9</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31.9</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68.0</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31.1</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9B0E78" w:rsidRPr="009F7015" w:rsidRDefault="009B0E78" w:rsidP="00FE5CAE">
      <w:pPr>
        <w:autoSpaceDE w:val="0"/>
        <w:autoSpaceDN w:val="0"/>
        <w:adjustRightInd w:val="0"/>
        <w:spacing w:line="360" w:lineRule="auto"/>
        <w:ind w:firstLine="720"/>
        <w:jc w:val="both"/>
      </w:pPr>
      <w:r w:rsidRPr="009F7015">
        <w:t>Table 4.1.15 shows that 5% strongly disagreed that employees should accept new ideas of doing things, 10% disagreed, 32% are undecided,</w:t>
      </w:r>
      <w:r w:rsidR="0071215F" w:rsidRPr="009F7015">
        <w:t xml:space="preserve"> </w:t>
      </w:r>
      <w:r w:rsidRPr="009F7015">
        <w:t>31% agreed while 5% strongly agreed.</w:t>
      </w:r>
    </w:p>
    <w:p w:rsidR="000508C8" w:rsidRPr="009F7015" w:rsidRDefault="000508C8" w:rsidP="00FE5CAE">
      <w:pPr>
        <w:autoSpaceDE w:val="0"/>
        <w:autoSpaceDN w:val="0"/>
        <w:adjustRightInd w:val="0"/>
        <w:spacing w:line="360" w:lineRule="auto"/>
        <w:rPr>
          <w:b/>
        </w:rPr>
      </w:pPr>
    </w:p>
    <w:p w:rsidR="009F7015" w:rsidRPr="009F7015" w:rsidRDefault="009F7015">
      <w:pPr>
        <w:spacing w:after="200" w:line="276" w:lineRule="auto"/>
        <w:rPr>
          <w:b/>
        </w:rPr>
      </w:pPr>
      <w:r w:rsidRPr="009F7015">
        <w:rPr>
          <w:b/>
        </w:rPr>
        <w:br w:type="page"/>
      </w:r>
    </w:p>
    <w:p w:rsidR="009B0E78" w:rsidRPr="009F7015" w:rsidRDefault="009B0E78" w:rsidP="00FE5CAE">
      <w:pPr>
        <w:autoSpaceDE w:val="0"/>
        <w:autoSpaceDN w:val="0"/>
        <w:adjustRightInd w:val="0"/>
        <w:spacing w:line="360" w:lineRule="auto"/>
        <w:rPr>
          <w:b/>
        </w:rPr>
      </w:pPr>
      <w:r w:rsidRPr="009F7015">
        <w:rPr>
          <w:b/>
        </w:rPr>
        <w:lastRenderedPageBreak/>
        <w:t>TABLE 4.1.16</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80"/>
        <w:gridCol w:w="1260"/>
        <w:gridCol w:w="990"/>
        <w:gridCol w:w="1350"/>
        <w:gridCol w:w="1530"/>
      </w:tblGrid>
      <w:tr w:rsidR="009B0E78" w:rsidRPr="009F7015"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B0501F" w:rsidP="00FE5CAE">
            <w:pPr>
              <w:autoSpaceDE w:val="0"/>
              <w:autoSpaceDN w:val="0"/>
              <w:adjustRightInd w:val="0"/>
              <w:spacing w:line="360" w:lineRule="auto"/>
              <w:rPr>
                <w:color w:val="000000"/>
              </w:rPr>
            </w:pPr>
            <w:r w:rsidRPr="009F7015">
              <w:rPr>
                <w:b/>
                <w:bCs/>
                <w:color w:val="000000"/>
              </w:rPr>
              <w:t>LEADERS USE</w:t>
            </w:r>
            <w:r w:rsidR="009B0E78" w:rsidRPr="009F7015">
              <w:rPr>
                <w:b/>
                <w:bCs/>
                <w:color w:val="000000"/>
              </w:rPr>
              <w:t xml:space="preserve"> REWARD AND THREAT  WHEN NECESSARY</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9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63.2</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7</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36.8</w:t>
            </w:r>
          </w:p>
        </w:tc>
        <w:tc>
          <w:tcPr>
            <w:tcW w:w="135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9F7015" w:rsidRDefault="009B0E78" w:rsidP="009F7015">
      <w:pPr>
        <w:autoSpaceDE w:val="0"/>
        <w:autoSpaceDN w:val="0"/>
        <w:adjustRightInd w:val="0"/>
        <w:spacing w:line="360" w:lineRule="auto"/>
        <w:ind w:firstLine="720"/>
        <w:jc w:val="both"/>
      </w:pPr>
      <w:r w:rsidRPr="009F7015">
        <w:t xml:space="preserve">Table 4.1.16 above shows the degree of respondent’s agreement to the fact that leaders should use reward and threat when necessary 16% strongly disagreed, 32% disagreed, </w:t>
      </w:r>
      <w:r w:rsidR="0071215F" w:rsidRPr="009F7015">
        <w:t>37</w:t>
      </w:r>
      <w:r w:rsidR="009F7015">
        <w:t>% are undecided and16% agreed.</w:t>
      </w:r>
    </w:p>
    <w:p w:rsidR="009B0E78" w:rsidRPr="009F7015" w:rsidRDefault="009B0E78" w:rsidP="009F7015">
      <w:pPr>
        <w:autoSpaceDE w:val="0"/>
        <w:autoSpaceDN w:val="0"/>
        <w:adjustRightInd w:val="0"/>
        <w:spacing w:line="360" w:lineRule="auto"/>
        <w:jc w:val="both"/>
      </w:pPr>
      <w:r w:rsidRPr="009F7015">
        <w:rPr>
          <w:b/>
        </w:rPr>
        <w:t>TABLE 4.1.17</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990"/>
        <w:gridCol w:w="1440"/>
        <w:gridCol w:w="1530"/>
      </w:tblGrid>
      <w:tr w:rsidR="009B0E78" w:rsidRPr="009F7015"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b/>
                <w:bCs/>
                <w:color w:val="000000"/>
              </w:rPr>
              <w:t>EMPLOYEES SHOULD BE NOTIFIED OF ANY ADJUSTMENT</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2</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4</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36.9</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63.2</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7</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36.9</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36.9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hanging="30"/>
              <w:rPr>
                <w:color w:val="000000"/>
              </w:rPr>
            </w:pPr>
            <w:r w:rsidRPr="009F7015">
              <w:rPr>
                <w:color w:val="000000"/>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ind w:firstLine="720"/>
              <w:rPr>
                <w:color w:val="000000"/>
              </w:rPr>
            </w:pPr>
            <w:r w:rsidRPr="009F7015">
              <w:rPr>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AF1349" w:rsidRPr="009F7015" w:rsidRDefault="009B0E78" w:rsidP="009F7015">
      <w:pPr>
        <w:autoSpaceDE w:val="0"/>
        <w:autoSpaceDN w:val="0"/>
        <w:adjustRightInd w:val="0"/>
        <w:spacing w:line="360" w:lineRule="auto"/>
        <w:ind w:firstLine="720"/>
        <w:jc w:val="both"/>
      </w:pPr>
      <w:r w:rsidRPr="009F7015">
        <w:lastRenderedPageBreak/>
        <w:t>In table 4.1.17, 5% respondents strongly disagreed, 11%disagreed, 21% are undecided, 26% agreed and 27% strongly agreed that employees should be no</w:t>
      </w:r>
      <w:r w:rsidR="009F7015">
        <w:t>tified of any adjustment.</w:t>
      </w:r>
    </w:p>
    <w:p w:rsidR="009B0E78" w:rsidRPr="009F7015" w:rsidRDefault="009B0E78" w:rsidP="00FE5CAE">
      <w:pPr>
        <w:autoSpaceDE w:val="0"/>
        <w:autoSpaceDN w:val="0"/>
        <w:adjustRightInd w:val="0"/>
        <w:spacing w:line="360" w:lineRule="auto"/>
        <w:rPr>
          <w:b/>
        </w:rPr>
      </w:pPr>
      <w:r w:rsidRPr="009F7015">
        <w:rPr>
          <w:b/>
        </w:rPr>
        <w:t>TABLE 4.1.18</w:t>
      </w:r>
    </w:p>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160"/>
        <w:gridCol w:w="1260"/>
        <w:gridCol w:w="990"/>
        <w:gridCol w:w="1440"/>
        <w:gridCol w:w="1890"/>
      </w:tblGrid>
      <w:tr w:rsidR="009B0E78" w:rsidRPr="009F7015" w:rsidTr="008F7602">
        <w:trPr>
          <w:cantSplit/>
          <w:tblHeader/>
        </w:trPr>
        <w:tc>
          <w:tcPr>
            <w:tcW w:w="8460" w:type="dxa"/>
            <w:gridSpan w:val="6"/>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b/>
                <w:bCs/>
                <w:color w:val="000000"/>
              </w:rPr>
              <w:t>WORKERS OPINION SHOULD BE CONSIDERED IN DECISION       MAKING</w:t>
            </w:r>
          </w:p>
        </w:tc>
      </w:tr>
      <w:tr w:rsidR="009B0E78" w:rsidRPr="009F7015"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21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Cumulative Percent</w:t>
            </w:r>
          </w:p>
        </w:tc>
      </w:tr>
      <w:tr w:rsidR="009B0E78" w:rsidRPr="009F7015"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Valid</w:t>
            </w:r>
          </w:p>
        </w:tc>
        <w:tc>
          <w:tcPr>
            <w:tcW w:w="21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5.3</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spacing w:line="360" w:lineRule="auto"/>
            </w:pPr>
            <w:r w:rsidRPr="009F7015">
              <w:rPr>
                <w:color w:val="000000"/>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15.8</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31.6</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26.3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57.9</w:t>
            </w:r>
          </w:p>
        </w:tc>
      </w:tr>
      <w:tr w:rsidR="009B0E78" w:rsidRPr="009F7015"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8</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42.1</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42.1</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r>
      <w:tr w:rsidR="009B0E78" w:rsidRPr="009F7015"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rPr>
                <w:color w:val="000000"/>
              </w:rPr>
            </w:pPr>
          </w:p>
        </w:tc>
        <w:tc>
          <w:tcPr>
            <w:tcW w:w="21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rPr>
                <w:color w:val="000000"/>
              </w:rPr>
            </w:pPr>
            <w:r w:rsidRPr="009F7015">
              <w:rPr>
                <w:color w:val="000000"/>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ind w:firstLine="720"/>
            </w:pPr>
          </w:p>
        </w:tc>
      </w:tr>
    </w:tbl>
    <w:p w:rsidR="009B0E78" w:rsidRPr="009F7015" w:rsidRDefault="009B0E78" w:rsidP="00FE5CAE">
      <w:pPr>
        <w:spacing w:line="360" w:lineRule="auto"/>
      </w:pPr>
      <w:r w:rsidRPr="009F7015">
        <w:rPr>
          <w:b/>
        </w:rPr>
        <w:t xml:space="preserve">Source: </w:t>
      </w:r>
      <w:r w:rsidR="0071215F" w:rsidRPr="009F7015">
        <w:t>Field survey (</w:t>
      </w:r>
      <w:r w:rsidR="00AF1349" w:rsidRPr="009F7015">
        <w:t>2025</w:t>
      </w:r>
      <w:r w:rsidRPr="009F7015">
        <w:t>)</w:t>
      </w:r>
    </w:p>
    <w:p w:rsidR="009B0E78" w:rsidRPr="009F7015" w:rsidRDefault="009B0E78" w:rsidP="00FE5CAE">
      <w:pPr>
        <w:autoSpaceDE w:val="0"/>
        <w:autoSpaceDN w:val="0"/>
        <w:adjustRightInd w:val="0"/>
        <w:spacing w:line="360" w:lineRule="auto"/>
        <w:ind w:firstLine="720"/>
        <w:jc w:val="both"/>
      </w:pPr>
      <w:r w:rsidRPr="009F7015">
        <w:t>Table 4.1.18 shows that 5% strongly disagreed, 26% disagreed, 42% are undecided, 16% agreed and 11% strongly agreed that workers opinion should be sought when making decisions.</w:t>
      </w:r>
    </w:p>
    <w:p w:rsidR="009B0E78" w:rsidRPr="009F7015" w:rsidRDefault="00AF1349" w:rsidP="00FE5CAE">
      <w:pPr>
        <w:autoSpaceDE w:val="0"/>
        <w:autoSpaceDN w:val="0"/>
        <w:adjustRightInd w:val="0"/>
        <w:spacing w:line="360" w:lineRule="auto"/>
        <w:rPr>
          <w:bCs/>
          <w:color w:val="000000"/>
        </w:rPr>
      </w:pPr>
      <w:r w:rsidRPr="009F7015">
        <w:rPr>
          <w:b/>
        </w:rPr>
        <w:t>4.3   Test of Hypotheses</w:t>
      </w:r>
    </w:p>
    <w:p w:rsidR="009B0E78" w:rsidRPr="009F7015" w:rsidRDefault="009B0E78" w:rsidP="00FE5CAE">
      <w:pPr>
        <w:autoSpaceDE w:val="0"/>
        <w:autoSpaceDN w:val="0"/>
        <w:adjustRightInd w:val="0"/>
        <w:spacing w:line="360" w:lineRule="auto"/>
        <w:rPr>
          <w:b/>
        </w:rPr>
      </w:pPr>
      <w:r w:rsidRPr="009F7015">
        <w:rPr>
          <w:b/>
        </w:rPr>
        <w:t>Hypothesis one</w:t>
      </w:r>
    </w:p>
    <w:p w:rsidR="009B0E78" w:rsidRDefault="00FE5CAE" w:rsidP="00FE5CAE">
      <w:pPr>
        <w:autoSpaceDE w:val="0"/>
        <w:autoSpaceDN w:val="0"/>
        <w:adjustRightInd w:val="0"/>
        <w:spacing w:line="360" w:lineRule="auto"/>
        <w:rPr>
          <w:b/>
        </w:rPr>
      </w:pPr>
      <w:r w:rsidRPr="009F7015">
        <w:rPr>
          <w:b/>
        </w:rPr>
        <w:t>Table 4.3.1</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9F7015"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9B0E78" w:rsidRPr="009F7015" w:rsidRDefault="009B0E78" w:rsidP="009F7015">
            <w:pPr>
              <w:autoSpaceDE w:val="0"/>
              <w:autoSpaceDN w:val="0"/>
              <w:adjustRightInd w:val="0"/>
              <w:spacing w:line="360" w:lineRule="auto"/>
              <w:rPr>
                <w:color w:val="000000"/>
              </w:rPr>
            </w:pPr>
            <w:r w:rsidRPr="009F7015">
              <w:rPr>
                <w:b/>
                <w:bCs/>
                <w:color w:val="000000"/>
              </w:rPr>
              <w:lastRenderedPageBreak/>
              <w:t>Model Summary</w:t>
            </w:r>
          </w:p>
        </w:tc>
      </w:tr>
      <w:tr w:rsidR="009B0E78" w:rsidRPr="009F7015"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rPr>
                <w:color w:val="000000"/>
              </w:rPr>
            </w:pPr>
            <w:r w:rsidRPr="009F7015">
              <w:rPr>
                <w:color w:val="000000"/>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jc w:val="center"/>
              <w:rPr>
                <w:color w:val="000000"/>
              </w:rPr>
            </w:pPr>
            <w:r w:rsidRPr="009F7015">
              <w:rPr>
                <w:color w:val="000000"/>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jc w:val="center"/>
              <w:rPr>
                <w:color w:val="000000"/>
              </w:rPr>
            </w:pPr>
            <w:r w:rsidRPr="009F7015">
              <w:rPr>
                <w:color w:val="000000"/>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jc w:val="center"/>
              <w:rPr>
                <w:color w:val="000000"/>
              </w:rPr>
            </w:pPr>
            <w:r w:rsidRPr="009F7015">
              <w:rPr>
                <w:color w:val="000000"/>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9F7015" w:rsidRDefault="009B0E78" w:rsidP="00FE5CAE">
            <w:pPr>
              <w:autoSpaceDE w:val="0"/>
              <w:autoSpaceDN w:val="0"/>
              <w:adjustRightInd w:val="0"/>
              <w:spacing w:line="360" w:lineRule="auto"/>
              <w:jc w:val="center"/>
              <w:rPr>
                <w:color w:val="000000"/>
              </w:rPr>
            </w:pPr>
            <w:r w:rsidRPr="009F7015">
              <w:rPr>
                <w:color w:val="000000"/>
              </w:rPr>
              <w:t>Std. Error of the Estimate</w:t>
            </w:r>
          </w:p>
        </w:tc>
      </w:tr>
      <w:tr w:rsidR="009B0E78" w:rsidRPr="009F7015"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rPr>
                <w:color w:val="000000"/>
              </w:rPr>
            </w:pPr>
            <w:r w:rsidRPr="009F7015">
              <w:rPr>
                <w:color w:val="000000"/>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jc w:val="right"/>
              <w:rPr>
                <w:color w:val="000000"/>
              </w:rPr>
            </w:pPr>
            <w:r w:rsidRPr="009F7015">
              <w:rPr>
                <w:color w:val="000000"/>
              </w:rPr>
              <w:t>.209</w:t>
            </w:r>
            <w:r w:rsidRPr="009F7015">
              <w:rPr>
                <w:color w:val="000000"/>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jc w:val="right"/>
              <w:rPr>
                <w:color w:val="000000"/>
              </w:rPr>
            </w:pPr>
            <w:r w:rsidRPr="009F7015">
              <w:rPr>
                <w:color w:val="000000"/>
              </w:rPr>
              <w:t>-.044</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jc w:val="right"/>
              <w:rPr>
                <w:color w:val="000000"/>
              </w:rPr>
            </w:pPr>
            <w:r w:rsidRPr="009F7015">
              <w:rPr>
                <w:color w:val="000000"/>
              </w:rPr>
              <w:t>.013</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9F7015" w:rsidRDefault="009B0E78" w:rsidP="00FE5CAE">
            <w:pPr>
              <w:autoSpaceDE w:val="0"/>
              <w:autoSpaceDN w:val="0"/>
              <w:adjustRightInd w:val="0"/>
              <w:spacing w:line="360" w:lineRule="auto"/>
              <w:jc w:val="right"/>
              <w:rPr>
                <w:color w:val="000000"/>
              </w:rPr>
            </w:pPr>
            <w:r w:rsidRPr="009F7015">
              <w:rPr>
                <w:color w:val="000000"/>
              </w:rPr>
              <w:t>1.038</w:t>
            </w:r>
          </w:p>
        </w:tc>
      </w:tr>
      <w:tr w:rsidR="009B0E78" w:rsidRPr="009F7015"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9B0E78" w:rsidRPr="009F7015" w:rsidRDefault="009B0E78" w:rsidP="00FE5CAE">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9F7015">
              <w:rPr>
                <w:rFonts w:ascii="Times New Roman" w:hAnsi="Times New Roman" w:cs="Times New Roman"/>
                <w:color w:val="000000"/>
                <w:sz w:val="24"/>
                <w:szCs w:val="24"/>
              </w:rPr>
              <w:t xml:space="preserve">Predictors: (Constant), leadership commitment to people </w:t>
            </w:r>
          </w:p>
          <w:p w:rsidR="009B0E78" w:rsidRPr="009F7015" w:rsidRDefault="009B0E78" w:rsidP="00FE5CAE">
            <w:pPr>
              <w:autoSpaceDE w:val="0"/>
              <w:autoSpaceDN w:val="0"/>
              <w:adjustRightInd w:val="0"/>
              <w:spacing w:line="360" w:lineRule="auto"/>
              <w:rPr>
                <w:color w:val="000000"/>
              </w:rPr>
            </w:pPr>
            <w:r w:rsidRPr="009F7015">
              <w:rPr>
                <w:b/>
                <w:i/>
                <w:color w:val="000000"/>
              </w:rPr>
              <w:t>Source</w:t>
            </w:r>
            <w:r w:rsidRPr="009F7015">
              <w:rPr>
                <w:color w:val="000000"/>
              </w:rPr>
              <w:t>: SPSS Printout, 2018</w:t>
            </w: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9F7015" w:rsidRDefault="009B0E78" w:rsidP="00FE5CAE">
            <w:pPr>
              <w:autoSpaceDE w:val="0"/>
              <w:autoSpaceDN w:val="0"/>
              <w:adjustRightInd w:val="0"/>
              <w:spacing w:line="360" w:lineRule="auto"/>
            </w:pPr>
          </w:p>
        </w:tc>
      </w:tr>
    </w:tbl>
    <w:p w:rsidR="009B0E78" w:rsidRPr="00500F47" w:rsidRDefault="009B0E78" w:rsidP="00FE5CAE">
      <w:pPr>
        <w:spacing w:line="360" w:lineRule="auto"/>
        <w:ind w:firstLine="720"/>
        <w:jc w:val="both"/>
        <w:rPr>
          <w:color w:val="000000"/>
          <w:sz w:val="25"/>
          <w:szCs w:val="25"/>
        </w:rPr>
      </w:pPr>
      <w:r w:rsidRPr="00500F47">
        <w:rPr>
          <w:color w:val="000000"/>
          <w:sz w:val="25"/>
          <w:szCs w:val="25"/>
        </w:rPr>
        <w:t xml:space="preserve">This table 21 shows the summary of fitted model with  R value  of 0.209, and R-Square value of 0.044 representing 20.9% and 04.49% respectively. This implies that about 20% of staff encouragement is acc0unted for by leadership commitment to employees. </w:t>
      </w:r>
    </w:p>
    <w:p w:rsidR="009B0E78" w:rsidRPr="00500F47" w:rsidRDefault="009B0E78" w:rsidP="00FE5CAE">
      <w:pPr>
        <w:spacing w:line="360" w:lineRule="auto"/>
        <w:jc w:val="both"/>
        <w:rPr>
          <w:b/>
          <w:sz w:val="25"/>
          <w:szCs w:val="25"/>
        </w:rPr>
      </w:pPr>
      <w:r w:rsidRPr="00500F47">
        <w:rPr>
          <w:b/>
          <w:sz w:val="25"/>
          <w:szCs w:val="25"/>
        </w:rPr>
        <w:t>Table 4.2.2</w:t>
      </w:r>
    </w:p>
    <w:tbl>
      <w:tblPr>
        <w:tblW w:w="81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1392"/>
        <w:gridCol w:w="1383"/>
        <w:gridCol w:w="1000"/>
        <w:gridCol w:w="1000"/>
      </w:tblGrid>
      <w:tr w:rsidR="009B0E78" w:rsidRPr="00500F47" w:rsidTr="008F7602">
        <w:trPr>
          <w:cantSplit/>
          <w:tblHeader/>
        </w:trPr>
        <w:tc>
          <w:tcPr>
            <w:tcW w:w="8195" w:type="dxa"/>
            <w:gridSpan w:val="7"/>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center"/>
              <w:rPr>
                <w:color w:val="000000"/>
                <w:sz w:val="25"/>
                <w:szCs w:val="25"/>
              </w:rPr>
            </w:pPr>
            <w:r w:rsidRPr="00500F47">
              <w:rPr>
                <w:b/>
                <w:bCs/>
                <w:color w:val="000000"/>
                <w:sz w:val="25"/>
                <w:szCs w:val="25"/>
              </w:rPr>
              <w:t>ANOVA</w:t>
            </w:r>
            <w:r w:rsidRPr="00500F47">
              <w:rPr>
                <w:b/>
                <w:bCs/>
                <w:color w:val="000000"/>
                <w:sz w:val="25"/>
                <w:szCs w:val="25"/>
                <w:vertAlign w:val="superscript"/>
              </w:rPr>
              <w:t>b</w:t>
            </w:r>
          </w:p>
        </w:tc>
      </w:tr>
      <w:tr w:rsidR="009B0E78" w:rsidRPr="00500F47" w:rsidTr="008F7602">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Sum of Squares</w:t>
            </w:r>
          </w:p>
        </w:tc>
        <w:tc>
          <w:tcPr>
            <w:tcW w:w="13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Sig.</w:t>
            </w:r>
          </w:p>
        </w:tc>
      </w:tr>
      <w:tr w:rsidR="009B0E78" w:rsidRPr="00500F4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.834</w:t>
            </w:r>
          </w:p>
        </w:tc>
        <w:tc>
          <w:tcPr>
            <w:tcW w:w="1392"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.834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.773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.391</w:t>
            </w:r>
            <w:r w:rsidRPr="00500F47">
              <w:rPr>
                <w:color w:val="000000"/>
                <w:sz w:val="25"/>
                <w:szCs w:val="25"/>
                <w:vertAlign w:val="superscript"/>
              </w:rPr>
              <w:t>a</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18.324</w:t>
            </w:r>
          </w:p>
        </w:tc>
        <w:tc>
          <w:tcPr>
            <w:tcW w:w="1392"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17</w:t>
            </w:r>
          </w:p>
        </w:tc>
        <w:tc>
          <w:tcPr>
            <w:tcW w:w="1383"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1.078</w:t>
            </w:r>
          </w:p>
        </w:tc>
        <w:tc>
          <w:tcPr>
            <w:tcW w:w="1000" w:type="dxa"/>
            <w:tcBorders>
              <w:top w:val="nil"/>
              <w:bottom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19.158</w:t>
            </w:r>
          </w:p>
        </w:tc>
        <w:tc>
          <w:tcPr>
            <w:tcW w:w="1392"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18</w:t>
            </w:r>
          </w:p>
        </w:tc>
        <w:tc>
          <w:tcPr>
            <w:tcW w:w="1383"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r w:rsidR="009B0E78" w:rsidRPr="00500F47" w:rsidTr="008F7602">
        <w:trPr>
          <w:cantSplit/>
        </w:trPr>
        <w:tc>
          <w:tcPr>
            <w:tcW w:w="4812" w:type="dxa"/>
            <w:gridSpan w:val="4"/>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a. Predictors: (Constant),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r w:rsidR="009B0E78" w:rsidRPr="00500F47" w:rsidTr="008F7602">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pStyle w:val="ListParagraph"/>
              <w:numPr>
                <w:ilvl w:val="0"/>
                <w:numId w:val="4"/>
              </w:numPr>
              <w:autoSpaceDE w:val="0"/>
              <w:autoSpaceDN w:val="0"/>
              <w:adjustRightInd w:val="0"/>
              <w:spacing w:after="0" w:line="360" w:lineRule="auto"/>
              <w:rPr>
                <w:rFonts w:ascii="Times New Roman" w:hAnsi="Times New Roman" w:cs="Times New Roman"/>
                <w:color w:val="000000"/>
                <w:sz w:val="25"/>
                <w:szCs w:val="25"/>
              </w:rPr>
            </w:pPr>
            <w:r w:rsidRPr="00500F47">
              <w:rPr>
                <w:rFonts w:ascii="Times New Roman" w:hAnsi="Times New Roman" w:cs="Times New Roman"/>
                <w:color w:val="000000"/>
                <w:sz w:val="25"/>
                <w:szCs w:val="25"/>
              </w:rPr>
              <w:t>Dependent Variable: staff encouragement to achieve goals</w:t>
            </w:r>
          </w:p>
        </w:tc>
        <w:tc>
          <w:tcPr>
            <w:tcW w:w="1392"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bl>
    <w:p w:rsidR="009B0E78" w:rsidRPr="00500F47" w:rsidRDefault="009B0E78" w:rsidP="00FE5CAE">
      <w:pPr>
        <w:autoSpaceDE w:val="0"/>
        <w:autoSpaceDN w:val="0"/>
        <w:adjustRightInd w:val="0"/>
        <w:spacing w:line="360" w:lineRule="auto"/>
        <w:ind w:firstLine="720"/>
        <w:jc w:val="both"/>
        <w:rPr>
          <w:color w:val="000000"/>
          <w:sz w:val="25"/>
          <w:szCs w:val="25"/>
        </w:rPr>
      </w:pPr>
      <w:r w:rsidRPr="00500F47">
        <w:rPr>
          <w:color w:val="000000"/>
          <w:sz w:val="25"/>
          <w:szCs w:val="25"/>
        </w:rPr>
        <w:t xml:space="preserve">The table 26 above shows the result of regression analysis of dependent variable and independent variable. The F. Calculated is 0.733 and the F-tabulated is 0.0165. Since the F-Calculated </w:t>
      </w:r>
      <w:r w:rsidRPr="00500F47">
        <w:rPr>
          <w:color w:val="000000"/>
          <w:sz w:val="25"/>
          <w:szCs w:val="25"/>
        </w:rPr>
        <w:lastRenderedPageBreak/>
        <w:t>is greater than the F-Tabulated, this shows that the independent variables selected has affected the dependent variable, we therefore reject the null hypothesis and accept the alternate hypothesis that there is an effect on leader-employee relationship.</w:t>
      </w:r>
    </w:p>
    <w:p w:rsidR="009B0E78" w:rsidRPr="00500F47" w:rsidRDefault="009B0E78" w:rsidP="00FE5CAE">
      <w:pPr>
        <w:autoSpaceDE w:val="0"/>
        <w:autoSpaceDN w:val="0"/>
        <w:adjustRightInd w:val="0"/>
        <w:spacing w:line="360" w:lineRule="auto"/>
        <w:rPr>
          <w:sz w:val="25"/>
          <w:szCs w:val="25"/>
        </w:rPr>
      </w:pPr>
    </w:p>
    <w:p w:rsidR="009B0E78" w:rsidRPr="00500F47" w:rsidRDefault="009B0E78" w:rsidP="00FE5CAE">
      <w:pPr>
        <w:autoSpaceDE w:val="0"/>
        <w:autoSpaceDN w:val="0"/>
        <w:adjustRightInd w:val="0"/>
        <w:spacing w:line="360" w:lineRule="auto"/>
        <w:rPr>
          <w:b/>
          <w:sz w:val="25"/>
          <w:szCs w:val="25"/>
        </w:rPr>
      </w:pPr>
      <w:r w:rsidRPr="00500F47">
        <w:rPr>
          <w:b/>
          <w:sz w:val="25"/>
          <w:szCs w:val="25"/>
        </w:rPr>
        <w:t>Table 4.2.3</w:t>
      </w:r>
    </w:p>
    <w:tbl>
      <w:tblPr>
        <w:tblW w:w="86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995"/>
        <w:gridCol w:w="1308"/>
        <w:gridCol w:w="1440"/>
        <w:gridCol w:w="1000"/>
        <w:gridCol w:w="1000"/>
      </w:tblGrid>
      <w:tr w:rsidR="009B0E78" w:rsidRPr="00500F47" w:rsidTr="008F7602">
        <w:trPr>
          <w:cantSplit/>
          <w:tblHeader/>
        </w:trPr>
        <w:tc>
          <w:tcPr>
            <w:tcW w:w="8618" w:type="dxa"/>
            <w:gridSpan w:val="7"/>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center"/>
              <w:rPr>
                <w:color w:val="000000"/>
                <w:sz w:val="25"/>
                <w:szCs w:val="25"/>
              </w:rPr>
            </w:pPr>
            <w:r w:rsidRPr="00500F47">
              <w:rPr>
                <w:b/>
                <w:bCs/>
                <w:color w:val="000000"/>
                <w:sz w:val="25"/>
                <w:szCs w:val="25"/>
              </w:rPr>
              <w:t>Coefficients</w:t>
            </w:r>
            <w:r w:rsidRPr="00500F47">
              <w:rPr>
                <w:b/>
                <w:bCs/>
                <w:color w:val="000000"/>
                <w:sz w:val="25"/>
                <w:szCs w:val="25"/>
                <w:vertAlign w:val="superscript"/>
              </w:rPr>
              <w:t>a</w:t>
            </w:r>
          </w:p>
        </w:tc>
      </w:tr>
      <w:tr w:rsidR="009B0E78" w:rsidRPr="00500F47" w:rsidTr="008F760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Model</w:t>
            </w:r>
          </w:p>
        </w:tc>
        <w:tc>
          <w:tcPr>
            <w:tcW w:w="330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Sig.</w:t>
            </w:r>
          </w:p>
        </w:tc>
      </w:tr>
      <w:tr w:rsidR="009B0E78" w:rsidRPr="00500F47" w:rsidTr="008F760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p>
        </w:tc>
        <w:tc>
          <w:tcPr>
            <w:tcW w:w="199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p>
        </w:tc>
      </w:tr>
      <w:tr w:rsidR="009B0E78" w:rsidRPr="00500F4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(Constant)</w:t>
            </w:r>
          </w:p>
        </w:tc>
        <w:tc>
          <w:tcPr>
            <w:tcW w:w="199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3.802</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.714</w:t>
            </w:r>
          </w:p>
        </w:tc>
        <w:tc>
          <w:tcPr>
            <w:tcW w:w="1440" w:type="dxa"/>
            <w:tcBorders>
              <w:top w:val="single" w:sz="16" w:space="0" w:color="000000"/>
              <w:bottom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5.328</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.000</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Leadership commitment to people</w:t>
            </w: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-.170</w:t>
            </w: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.194</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.209</w:t>
            </w: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-.879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.391</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99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r>
      <w:tr w:rsidR="009B0E78" w:rsidRPr="00500F47" w:rsidTr="008F7602">
        <w:trPr>
          <w:cantSplit/>
        </w:trPr>
        <w:tc>
          <w:tcPr>
            <w:tcW w:w="3870"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pStyle w:val="ListParagraph"/>
              <w:numPr>
                <w:ilvl w:val="0"/>
                <w:numId w:val="5"/>
              </w:numPr>
              <w:autoSpaceDE w:val="0"/>
              <w:autoSpaceDN w:val="0"/>
              <w:adjustRightInd w:val="0"/>
              <w:spacing w:after="0" w:line="360" w:lineRule="auto"/>
              <w:rPr>
                <w:rFonts w:ascii="Times New Roman" w:hAnsi="Times New Roman" w:cs="Times New Roman"/>
                <w:color w:val="000000"/>
                <w:sz w:val="25"/>
                <w:szCs w:val="25"/>
              </w:rPr>
            </w:pPr>
            <w:r w:rsidRPr="00500F47">
              <w:rPr>
                <w:rFonts w:ascii="Times New Roman" w:hAnsi="Times New Roman" w:cs="Times New Roman"/>
                <w:color w:val="000000"/>
                <w:sz w:val="25"/>
                <w:szCs w:val="25"/>
              </w:rPr>
              <w:t xml:space="preserve">Dependent Variable: staff encouragement to achieve goals. </w:t>
            </w:r>
          </w:p>
          <w:p w:rsidR="009B0E78" w:rsidRPr="00500F47" w:rsidRDefault="009B0E78" w:rsidP="00FE5CAE">
            <w:pPr>
              <w:autoSpaceDE w:val="0"/>
              <w:autoSpaceDN w:val="0"/>
              <w:adjustRightInd w:val="0"/>
              <w:spacing w:line="360" w:lineRule="auto"/>
              <w:rPr>
                <w:color w:val="000000"/>
                <w:sz w:val="25"/>
                <w:szCs w:val="25"/>
              </w:rPr>
            </w:pPr>
            <w:r w:rsidRPr="00500F47">
              <w:rPr>
                <w:b/>
                <w:i/>
                <w:color w:val="000000"/>
                <w:sz w:val="25"/>
                <w:szCs w:val="25"/>
              </w:rPr>
              <w:t>Source</w:t>
            </w:r>
            <w:r w:rsidRPr="00500F47">
              <w:rPr>
                <w:color w:val="000000"/>
                <w:sz w:val="25"/>
                <w:szCs w:val="25"/>
              </w:rPr>
              <w:t xml:space="preserve">: </w:t>
            </w:r>
            <w:r w:rsidR="0071215F" w:rsidRPr="00500F47">
              <w:rPr>
                <w:color w:val="000000"/>
                <w:sz w:val="25"/>
                <w:szCs w:val="25"/>
              </w:rPr>
              <w:t xml:space="preserve">SPSS Printout, </w:t>
            </w:r>
            <w:r w:rsidR="00AF1349">
              <w:rPr>
                <w:color w:val="000000"/>
                <w:sz w:val="25"/>
                <w:szCs w:val="25"/>
              </w:rPr>
              <w:t>2025</w:t>
            </w:r>
          </w:p>
        </w:tc>
        <w:tc>
          <w:tcPr>
            <w:tcW w:w="1308"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bl>
    <w:p w:rsidR="009B0E78" w:rsidRPr="00500F47" w:rsidRDefault="009B0E78" w:rsidP="00FE5CAE">
      <w:pPr>
        <w:autoSpaceDE w:val="0"/>
        <w:autoSpaceDN w:val="0"/>
        <w:adjustRightInd w:val="0"/>
        <w:spacing w:line="360" w:lineRule="auto"/>
        <w:rPr>
          <w:sz w:val="25"/>
          <w:szCs w:val="25"/>
        </w:rPr>
      </w:pPr>
    </w:p>
    <w:p w:rsidR="009B0E78" w:rsidRPr="00500F47" w:rsidRDefault="009B0E78" w:rsidP="00FE5CAE">
      <w:pPr>
        <w:spacing w:line="360" w:lineRule="auto"/>
        <w:ind w:right="437"/>
        <w:jc w:val="both"/>
        <w:rPr>
          <w:sz w:val="25"/>
          <w:szCs w:val="25"/>
        </w:rPr>
      </w:pPr>
      <w:r w:rsidRPr="00500F47">
        <w:rPr>
          <w:sz w:val="25"/>
          <w:szCs w:val="25"/>
        </w:rPr>
        <w:t xml:space="preserve">The table “Coefficients” depicts information of the effect of individual variables (the "Estimated Coefficients" or “beta”) on the dependent variable. The coefficient of ANOVA table shows that there is 0.391 level of significance in staff goal achievement in respect to leadership commitment. </w:t>
      </w:r>
      <w:r w:rsidRPr="00500F47">
        <w:rPr>
          <w:sz w:val="25"/>
          <w:szCs w:val="25"/>
        </w:rPr>
        <w:lastRenderedPageBreak/>
        <w:t xml:space="preserve">With this level of significance, we can conclude that leadership commitment has contributed significantly to staff achievement of goals. Hence, we accept the alternate hypothesis which states that there is an effect of leader-employee relationship on performance.  </w:t>
      </w:r>
    </w:p>
    <w:p w:rsidR="009B0E78" w:rsidRPr="00500F47" w:rsidRDefault="009B0E78" w:rsidP="00FE5CAE">
      <w:pPr>
        <w:autoSpaceDE w:val="0"/>
        <w:autoSpaceDN w:val="0"/>
        <w:adjustRightInd w:val="0"/>
        <w:spacing w:line="360" w:lineRule="auto"/>
        <w:rPr>
          <w:sz w:val="25"/>
          <w:szCs w:val="25"/>
        </w:rPr>
      </w:pPr>
    </w:p>
    <w:p w:rsidR="009B0E78" w:rsidRPr="00500F47" w:rsidRDefault="009B0E78" w:rsidP="00FE5CAE">
      <w:pPr>
        <w:autoSpaceDE w:val="0"/>
        <w:autoSpaceDN w:val="0"/>
        <w:adjustRightInd w:val="0"/>
        <w:spacing w:line="360" w:lineRule="auto"/>
        <w:rPr>
          <w:b/>
          <w:sz w:val="25"/>
          <w:szCs w:val="25"/>
        </w:rPr>
      </w:pPr>
      <w:r w:rsidRPr="00500F47">
        <w:rPr>
          <w:b/>
          <w:sz w:val="25"/>
          <w:szCs w:val="25"/>
        </w:rPr>
        <w:t>Hypothesis two</w:t>
      </w:r>
    </w:p>
    <w:p w:rsidR="009B0E78" w:rsidRPr="00500F47" w:rsidRDefault="009B0E78" w:rsidP="00FE5CAE">
      <w:pPr>
        <w:autoSpaceDE w:val="0"/>
        <w:autoSpaceDN w:val="0"/>
        <w:adjustRightInd w:val="0"/>
        <w:spacing w:line="360" w:lineRule="auto"/>
        <w:rPr>
          <w:b/>
          <w:sz w:val="25"/>
          <w:szCs w:val="25"/>
        </w:rPr>
      </w:pPr>
      <w:r w:rsidRPr="00500F47">
        <w:rPr>
          <w:b/>
          <w:sz w:val="25"/>
          <w:szCs w:val="25"/>
        </w:rPr>
        <w:t>Table 4.2.4</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500F4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center"/>
              <w:rPr>
                <w:color w:val="000000"/>
                <w:sz w:val="25"/>
                <w:szCs w:val="25"/>
              </w:rPr>
            </w:pPr>
            <w:r w:rsidRPr="00500F47">
              <w:rPr>
                <w:b/>
                <w:bCs/>
                <w:color w:val="000000"/>
                <w:sz w:val="25"/>
                <w:szCs w:val="25"/>
              </w:rPr>
              <w:t>Model Summary</w:t>
            </w:r>
          </w:p>
        </w:tc>
      </w:tr>
      <w:tr w:rsidR="009B0E78" w:rsidRPr="00500F4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Std. Error of the Estimate</w:t>
            </w:r>
          </w:p>
        </w:tc>
      </w:tr>
      <w:tr w:rsidR="009B0E78" w:rsidRPr="00500F4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.059</w:t>
            </w:r>
            <w:r w:rsidRPr="00500F47">
              <w:rPr>
                <w:color w:val="000000"/>
                <w:sz w:val="25"/>
                <w:szCs w:val="25"/>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.003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-.121</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.965</w:t>
            </w:r>
          </w:p>
        </w:tc>
      </w:tr>
      <w:tr w:rsidR="009B0E78" w:rsidRPr="00500F4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pStyle w:val="ListParagraph"/>
              <w:numPr>
                <w:ilvl w:val="0"/>
                <w:numId w:val="3"/>
              </w:numPr>
              <w:autoSpaceDE w:val="0"/>
              <w:autoSpaceDN w:val="0"/>
              <w:adjustRightInd w:val="0"/>
              <w:spacing w:after="0" w:line="360" w:lineRule="auto"/>
              <w:rPr>
                <w:rFonts w:ascii="Times New Roman" w:hAnsi="Times New Roman" w:cs="Times New Roman"/>
                <w:color w:val="000000"/>
                <w:sz w:val="25"/>
                <w:szCs w:val="25"/>
              </w:rPr>
            </w:pPr>
            <w:r w:rsidRPr="00500F47">
              <w:rPr>
                <w:rFonts w:ascii="Times New Roman" w:hAnsi="Times New Roman" w:cs="Times New Roman"/>
                <w:color w:val="000000"/>
                <w:sz w:val="25"/>
                <w:szCs w:val="25"/>
              </w:rPr>
              <w:t>Predictors: (Constant), staff encouragement to achieve goals, leadership commitment to people.</w:t>
            </w:r>
          </w:p>
          <w:p w:rsidR="009B0E78" w:rsidRPr="00500F47" w:rsidRDefault="009B0E78" w:rsidP="00FE5CAE">
            <w:pPr>
              <w:autoSpaceDE w:val="0"/>
              <w:autoSpaceDN w:val="0"/>
              <w:adjustRightInd w:val="0"/>
              <w:spacing w:line="360" w:lineRule="auto"/>
              <w:rPr>
                <w:b/>
                <w:color w:val="000000"/>
                <w:sz w:val="25"/>
                <w:szCs w:val="25"/>
              </w:rPr>
            </w:pPr>
            <w:r w:rsidRPr="00500F47">
              <w:rPr>
                <w:b/>
                <w:i/>
                <w:color w:val="000000"/>
                <w:sz w:val="25"/>
                <w:szCs w:val="25"/>
              </w:rPr>
              <w:t>Source</w:t>
            </w:r>
            <w:r w:rsidRPr="00500F47">
              <w:rPr>
                <w:color w:val="000000"/>
                <w:sz w:val="25"/>
                <w:szCs w:val="25"/>
              </w:rPr>
              <w:t xml:space="preserve">: </w:t>
            </w:r>
            <w:r w:rsidR="0071215F" w:rsidRPr="00500F47">
              <w:rPr>
                <w:color w:val="000000"/>
                <w:sz w:val="25"/>
                <w:szCs w:val="25"/>
              </w:rPr>
              <w:t xml:space="preserve">SPSS Printout, </w:t>
            </w:r>
            <w:r w:rsidR="00AF1349">
              <w:rPr>
                <w:color w:val="000000"/>
                <w:sz w:val="25"/>
                <w:szCs w:val="25"/>
              </w:rPr>
              <w:t>2025</w:t>
            </w: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bl>
    <w:p w:rsidR="009B0E78" w:rsidRPr="00500F47" w:rsidRDefault="009B0E78" w:rsidP="00FE5CAE">
      <w:pPr>
        <w:autoSpaceDE w:val="0"/>
        <w:autoSpaceDN w:val="0"/>
        <w:adjustRightInd w:val="0"/>
        <w:spacing w:line="360" w:lineRule="auto"/>
        <w:ind w:firstLine="720"/>
        <w:jc w:val="both"/>
        <w:rPr>
          <w:color w:val="000000"/>
          <w:sz w:val="25"/>
          <w:szCs w:val="25"/>
        </w:rPr>
      </w:pPr>
      <w:r w:rsidRPr="00500F47">
        <w:rPr>
          <w:color w:val="000000"/>
          <w:sz w:val="25"/>
          <w:szCs w:val="25"/>
        </w:rPr>
        <w:t xml:space="preserve">This table 4.2.4 shows the summary of fitted model with R value of 0.59 and R-Square value of 0.003 representing 59.0% and 03.0% respectively. This implies that there is no relationship between staff encouragement is accounted for by abusive leadership to employees. </w:t>
      </w:r>
    </w:p>
    <w:p w:rsidR="009B0E78" w:rsidRPr="00500F47" w:rsidRDefault="009B0E78" w:rsidP="00FE5CAE">
      <w:pPr>
        <w:autoSpaceDE w:val="0"/>
        <w:autoSpaceDN w:val="0"/>
        <w:adjustRightInd w:val="0"/>
        <w:spacing w:line="360" w:lineRule="auto"/>
        <w:jc w:val="both"/>
        <w:rPr>
          <w:b/>
          <w:color w:val="000000"/>
          <w:sz w:val="25"/>
          <w:szCs w:val="25"/>
        </w:rPr>
      </w:pPr>
      <w:r w:rsidRPr="00500F47">
        <w:rPr>
          <w:b/>
          <w:sz w:val="25"/>
          <w:szCs w:val="25"/>
        </w:rPr>
        <w:t>Table 4.2.5</w:t>
      </w:r>
    </w:p>
    <w:tbl>
      <w:tblPr>
        <w:tblW w:w="143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11"/>
        <w:gridCol w:w="1258"/>
        <w:gridCol w:w="1081"/>
        <w:gridCol w:w="360"/>
        <w:gridCol w:w="990"/>
        <w:gridCol w:w="1710"/>
        <w:gridCol w:w="810"/>
        <w:gridCol w:w="1440"/>
        <w:gridCol w:w="1383"/>
        <w:gridCol w:w="80"/>
        <w:gridCol w:w="180"/>
        <w:gridCol w:w="906"/>
        <w:gridCol w:w="1383"/>
        <w:gridCol w:w="1000"/>
        <w:gridCol w:w="1000"/>
      </w:tblGrid>
      <w:tr w:rsidR="009B0E78" w:rsidRPr="00500F47" w:rsidTr="008F7602">
        <w:trPr>
          <w:gridAfter w:val="7"/>
          <w:wAfter w:w="5932" w:type="dxa"/>
          <w:cantSplit/>
          <w:tblHeader/>
        </w:trPr>
        <w:tc>
          <w:tcPr>
            <w:tcW w:w="8460" w:type="dxa"/>
            <w:gridSpan w:val="8"/>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center"/>
              <w:rPr>
                <w:color w:val="000000"/>
                <w:sz w:val="25"/>
                <w:szCs w:val="25"/>
              </w:rPr>
            </w:pPr>
            <w:r w:rsidRPr="00500F47">
              <w:rPr>
                <w:b/>
                <w:bCs/>
                <w:color w:val="000000"/>
                <w:sz w:val="25"/>
                <w:szCs w:val="25"/>
              </w:rPr>
              <w:lastRenderedPageBreak/>
              <w:t>ANOVA</w:t>
            </w:r>
            <w:r w:rsidRPr="00500F47">
              <w:rPr>
                <w:b/>
                <w:bCs/>
                <w:color w:val="000000"/>
                <w:sz w:val="25"/>
                <w:szCs w:val="25"/>
                <w:vertAlign w:val="superscript"/>
              </w:rPr>
              <w:t>b</w:t>
            </w:r>
          </w:p>
        </w:tc>
      </w:tr>
      <w:tr w:rsidR="009B0E78" w:rsidRPr="00500F47" w:rsidTr="008F7602">
        <w:trPr>
          <w:gridAfter w:val="7"/>
          <w:wAfter w:w="5932" w:type="dxa"/>
          <w:cantSplit/>
          <w:tblHeader/>
        </w:trPr>
        <w:tc>
          <w:tcPr>
            <w:tcW w:w="206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Model</w:t>
            </w:r>
          </w:p>
        </w:tc>
        <w:tc>
          <w:tcPr>
            <w:tcW w:w="144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Sum of Squares</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Df</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Mean Square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F</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Sig.</w:t>
            </w:r>
          </w:p>
        </w:tc>
      </w:tr>
      <w:tr w:rsidR="009B0E78" w:rsidRPr="00500F47" w:rsidTr="008F7602">
        <w:trPr>
          <w:gridAfter w:val="7"/>
          <w:wAfter w:w="5932" w:type="dxa"/>
          <w:cantSplit/>
          <w:tblHeader/>
        </w:trPr>
        <w:tc>
          <w:tcPr>
            <w:tcW w:w="81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Regression</w:t>
            </w:r>
          </w:p>
        </w:tc>
        <w:tc>
          <w:tcPr>
            <w:tcW w:w="144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.052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.028</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.028</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.933</w:t>
            </w:r>
            <w:r w:rsidRPr="00500F47">
              <w:rPr>
                <w:color w:val="000000"/>
                <w:sz w:val="25"/>
                <w:szCs w:val="25"/>
                <w:vertAlign w:val="superscript"/>
              </w:rPr>
              <w:t>a</w:t>
            </w:r>
          </w:p>
        </w:tc>
      </w:tr>
      <w:tr w:rsidR="009B0E78" w:rsidRPr="00500F47" w:rsidTr="008F7602">
        <w:trPr>
          <w:gridAfter w:val="7"/>
          <w:wAfter w:w="5932"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Residual</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14.896</w:t>
            </w:r>
          </w:p>
        </w:tc>
        <w:tc>
          <w:tcPr>
            <w:tcW w:w="99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16</w:t>
            </w:r>
          </w:p>
        </w:tc>
        <w:tc>
          <w:tcPr>
            <w:tcW w:w="171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.931</w:t>
            </w:r>
          </w:p>
        </w:tc>
        <w:tc>
          <w:tcPr>
            <w:tcW w:w="810" w:type="dxa"/>
            <w:tcBorders>
              <w:top w:val="nil"/>
              <w:bottom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r w:rsidR="009B0E78" w:rsidRPr="00500F47" w:rsidTr="008F7602">
        <w:trPr>
          <w:gridAfter w:val="7"/>
          <w:wAfter w:w="5932"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Total</w:t>
            </w:r>
          </w:p>
        </w:tc>
        <w:tc>
          <w:tcPr>
            <w:tcW w:w="144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14.947</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18</w:t>
            </w:r>
          </w:p>
        </w:tc>
        <w:tc>
          <w:tcPr>
            <w:tcW w:w="1710"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810"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r w:rsidR="009B0E78" w:rsidRPr="00500F47" w:rsidTr="008F7602">
        <w:trPr>
          <w:cantSplit/>
        </w:trPr>
        <w:tc>
          <w:tcPr>
            <w:tcW w:w="11009" w:type="dxa"/>
            <w:gridSpan w:val="12"/>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jc w:val="both"/>
              <w:rPr>
                <w:color w:val="000000"/>
                <w:sz w:val="25"/>
                <w:szCs w:val="25"/>
              </w:rPr>
            </w:pPr>
          </w:p>
          <w:p w:rsidR="009B0E78" w:rsidRPr="00500F47" w:rsidRDefault="009B0E78" w:rsidP="00FE5CAE">
            <w:pPr>
              <w:autoSpaceDE w:val="0"/>
              <w:autoSpaceDN w:val="0"/>
              <w:adjustRightInd w:val="0"/>
              <w:spacing w:line="360" w:lineRule="auto"/>
              <w:jc w:val="both"/>
              <w:rPr>
                <w:color w:val="000000"/>
                <w:sz w:val="25"/>
                <w:szCs w:val="25"/>
              </w:rPr>
            </w:pPr>
            <w:r w:rsidRPr="00500F47">
              <w:rPr>
                <w:color w:val="000000"/>
                <w:sz w:val="25"/>
                <w:szCs w:val="25"/>
              </w:rPr>
              <w:t>a. Predictors: (Constant), staff encouragement to achieve goals,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r w:rsidR="009B0E78" w:rsidRPr="00500F47" w:rsidTr="008F7602">
        <w:trPr>
          <w:gridAfter w:val="4"/>
          <w:wAfter w:w="4289" w:type="dxa"/>
          <w:cantSplit/>
        </w:trPr>
        <w:tc>
          <w:tcPr>
            <w:tcW w:w="3150"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b. Dependent Variable:</w:t>
            </w:r>
          </w:p>
        </w:tc>
        <w:tc>
          <w:tcPr>
            <w:tcW w:w="5310" w:type="dxa"/>
            <w:gridSpan w:val="5"/>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r w:rsidRPr="00500F47">
              <w:rPr>
                <w:sz w:val="25"/>
                <w:szCs w:val="25"/>
              </w:rPr>
              <w:t>Abusive leaders causes low morale among employees</w:t>
            </w:r>
          </w:p>
        </w:tc>
        <w:tc>
          <w:tcPr>
            <w:tcW w:w="1383"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8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8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bl>
    <w:p w:rsidR="009B0E78" w:rsidRPr="00500F47" w:rsidRDefault="009B0E78" w:rsidP="00FE5CAE">
      <w:pPr>
        <w:autoSpaceDE w:val="0"/>
        <w:autoSpaceDN w:val="0"/>
        <w:adjustRightInd w:val="0"/>
        <w:spacing w:line="360" w:lineRule="auto"/>
        <w:jc w:val="both"/>
        <w:rPr>
          <w:color w:val="000000"/>
          <w:sz w:val="25"/>
          <w:szCs w:val="25"/>
        </w:rPr>
      </w:pPr>
    </w:p>
    <w:p w:rsidR="009B0E78" w:rsidRPr="00500F47" w:rsidRDefault="009B0E78" w:rsidP="00FE5CAE">
      <w:pPr>
        <w:autoSpaceDE w:val="0"/>
        <w:autoSpaceDN w:val="0"/>
        <w:adjustRightInd w:val="0"/>
        <w:spacing w:line="360" w:lineRule="auto"/>
        <w:jc w:val="both"/>
        <w:rPr>
          <w:color w:val="000000"/>
          <w:sz w:val="25"/>
          <w:szCs w:val="25"/>
        </w:rPr>
      </w:pPr>
      <w:r w:rsidRPr="00500F47">
        <w:rPr>
          <w:color w:val="000000"/>
          <w:sz w:val="25"/>
          <w:szCs w:val="25"/>
        </w:rPr>
        <w:t>The table above shows the result of regression analysis of dependent variable and independent variable.</w:t>
      </w:r>
    </w:p>
    <w:p w:rsidR="000508C8" w:rsidRPr="00AF1349" w:rsidRDefault="009B0E78" w:rsidP="00FE5CAE">
      <w:pPr>
        <w:autoSpaceDE w:val="0"/>
        <w:autoSpaceDN w:val="0"/>
        <w:adjustRightInd w:val="0"/>
        <w:spacing w:line="360" w:lineRule="auto"/>
        <w:ind w:firstLine="720"/>
        <w:jc w:val="both"/>
        <w:rPr>
          <w:color w:val="000000"/>
          <w:sz w:val="25"/>
          <w:szCs w:val="25"/>
        </w:rPr>
      </w:pPr>
      <w:r w:rsidRPr="00500F47">
        <w:rPr>
          <w:color w:val="000000"/>
          <w:sz w:val="25"/>
          <w:szCs w:val="25"/>
        </w:rPr>
        <w:t xml:space="preserve">The F. Calculated is 0.973 and the F-tabulated is 0.0165 Since the F-Calculated is greater than the F-Tabulated, this shows that the independent variables selected does not affected the dependent variable, we therefore accept the null hypothesis and reject the alternate hypothesis that there are problems associated with leader-employee relationship, since the significant level of the model is 0.973 </w:t>
      </w:r>
      <w:r w:rsidR="00AF1349">
        <w:rPr>
          <w:color w:val="000000"/>
          <w:sz w:val="25"/>
          <w:szCs w:val="25"/>
        </w:rPr>
        <w:t>and is greater than 0.</w:t>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r w:rsidR="00AF1349">
        <w:rPr>
          <w:color w:val="000000"/>
          <w:sz w:val="25"/>
          <w:szCs w:val="25"/>
        </w:rPr>
        <w:tab/>
      </w:r>
    </w:p>
    <w:p w:rsidR="000508C8" w:rsidRPr="00500F47" w:rsidRDefault="000508C8" w:rsidP="00FE5CAE">
      <w:pPr>
        <w:autoSpaceDE w:val="0"/>
        <w:autoSpaceDN w:val="0"/>
        <w:adjustRightInd w:val="0"/>
        <w:spacing w:line="360" w:lineRule="auto"/>
        <w:jc w:val="both"/>
        <w:rPr>
          <w:b/>
          <w:sz w:val="25"/>
          <w:szCs w:val="25"/>
        </w:rPr>
      </w:pPr>
    </w:p>
    <w:p w:rsidR="000508C8" w:rsidRPr="00500F47" w:rsidRDefault="000508C8" w:rsidP="00FE5CAE">
      <w:pPr>
        <w:autoSpaceDE w:val="0"/>
        <w:autoSpaceDN w:val="0"/>
        <w:adjustRightInd w:val="0"/>
        <w:spacing w:line="360" w:lineRule="auto"/>
        <w:jc w:val="both"/>
        <w:rPr>
          <w:b/>
          <w:sz w:val="25"/>
          <w:szCs w:val="25"/>
        </w:rPr>
      </w:pPr>
    </w:p>
    <w:p w:rsidR="00FE5CAE" w:rsidRDefault="00FE5CAE">
      <w:pPr>
        <w:spacing w:after="200" w:line="276" w:lineRule="auto"/>
        <w:rPr>
          <w:b/>
          <w:sz w:val="25"/>
          <w:szCs w:val="25"/>
        </w:rPr>
      </w:pPr>
      <w:r>
        <w:rPr>
          <w:b/>
          <w:sz w:val="25"/>
          <w:szCs w:val="25"/>
        </w:rPr>
        <w:br w:type="page"/>
      </w:r>
    </w:p>
    <w:p w:rsidR="009B0E78" w:rsidRPr="00500F47" w:rsidRDefault="009B0E78" w:rsidP="00FE5CAE">
      <w:pPr>
        <w:autoSpaceDE w:val="0"/>
        <w:autoSpaceDN w:val="0"/>
        <w:adjustRightInd w:val="0"/>
        <w:spacing w:line="360" w:lineRule="auto"/>
        <w:jc w:val="both"/>
        <w:rPr>
          <w:b/>
          <w:color w:val="000000"/>
          <w:sz w:val="25"/>
          <w:szCs w:val="25"/>
        </w:rPr>
      </w:pPr>
      <w:r w:rsidRPr="00500F47">
        <w:rPr>
          <w:b/>
          <w:sz w:val="25"/>
          <w:szCs w:val="25"/>
        </w:rPr>
        <w:lastRenderedPageBreak/>
        <w:t>Table 4.2.6</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529"/>
        <w:gridCol w:w="935"/>
        <w:gridCol w:w="1308"/>
        <w:gridCol w:w="1440"/>
        <w:gridCol w:w="1000"/>
        <w:gridCol w:w="1000"/>
      </w:tblGrid>
      <w:tr w:rsidR="009B0E78" w:rsidRPr="00500F47" w:rsidTr="008F760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b/>
                <w:bCs/>
                <w:color w:val="000000"/>
                <w:sz w:val="25"/>
                <w:szCs w:val="25"/>
              </w:rPr>
              <w:t>Coefficients</w:t>
            </w:r>
            <w:r w:rsidRPr="00500F47">
              <w:rPr>
                <w:b/>
                <w:bCs/>
                <w:color w:val="000000"/>
                <w:sz w:val="25"/>
                <w:szCs w:val="25"/>
                <w:vertAlign w:val="superscript"/>
              </w:rPr>
              <w:t>a</w:t>
            </w:r>
          </w:p>
        </w:tc>
      </w:tr>
      <w:tr w:rsidR="009B0E78" w:rsidRPr="00500F47" w:rsidTr="008F7602">
        <w:trPr>
          <w:cantSplit/>
          <w:tblHeader/>
        </w:trPr>
        <w:tc>
          <w:tcPr>
            <w:tcW w:w="22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Model</w:t>
            </w:r>
          </w:p>
        </w:tc>
        <w:tc>
          <w:tcPr>
            <w:tcW w:w="224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Sig.</w:t>
            </w:r>
          </w:p>
        </w:tc>
      </w:tr>
      <w:tr w:rsidR="009B0E78" w:rsidRPr="00500F47" w:rsidTr="008F7602">
        <w:trPr>
          <w:cantSplit/>
          <w:tblHeader/>
        </w:trPr>
        <w:tc>
          <w:tcPr>
            <w:tcW w:w="22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p>
        </w:tc>
        <w:tc>
          <w:tcPr>
            <w:tcW w:w="93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p>
        </w:tc>
      </w:tr>
      <w:tr w:rsidR="009B0E78" w:rsidRPr="00500F4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w:t>
            </w:r>
          </w:p>
        </w:tc>
        <w:tc>
          <w:tcPr>
            <w:tcW w:w="15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(Constant)</w:t>
            </w:r>
          </w:p>
        </w:tc>
        <w:tc>
          <w:tcPr>
            <w:tcW w:w="93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2.807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1.804</w:t>
            </w:r>
          </w:p>
        </w:tc>
        <w:tc>
          <w:tcPr>
            <w:tcW w:w="1440" w:type="dxa"/>
            <w:tcBorders>
              <w:top w:val="single" w:sz="16" w:space="0" w:color="000000"/>
              <w:bottom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2.590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.020</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Leadership commitment to people</w:t>
            </w:r>
          </w:p>
          <w:p w:rsidR="009B0E78" w:rsidRPr="00500F47" w:rsidRDefault="009B0E78" w:rsidP="00FE5CAE">
            <w:pPr>
              <w:autoSpaceDE w:val="0"/>
              <w:autoSpaceDN w:val="0"/>
              <w:adjustRightInd w:val="0"/>
              <w:spacing w:line="360" w:lineRule="auto"/>
              <w:rPr>
                <w:color w:val="000000"/>
                <w:sz w:val="25"/>
                <w:szCs w:val="25"/>
              </w:rPr>
            </w:pPr>
          </w:p>
        </w:tc>
        <w:tc>
          <w:tcPr>
            <w:tcW w:w="935"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.026</w:t>
            </w: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.184</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.037</w:t>
            </w: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.144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.887</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935"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5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93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center"/>
              <w:rPr>
                <w:color w:val="000000"/>
                <w:sz w:val="25"/>
                <w:szCs w:val="25"/>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center"/>
              <w:rPr>
                <w:color w:val="000000"/>
                <w:sz w:val="25"/>
                <w:szCs w:val="25"/>
              </w:rPr>
            </w:pPr>
          </w:p>
        </w:tc>
      </w:tr>
      <w:tr w:rsidR="009B0E78" w:rsidRPr="00500F47" w:rsidTr="008F760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pStyle w:val="ListParagraph"/>
              <w:numPr>
                <w:ilvl w:val="0"/>
                <w:numId w:val="6"/>
              </w:numPr>
              <w:autoSpaceDE w:val="0"/>
              <w:autoSpaceDN w:val="0"/>
              <w:adjustRightInd w:val="0"/>
              <w:spacing w:after="0" w:line="360" w:lineRule="auto"/>
              <w:rPr>
                <w:rFonts w:ascii="Times New Roman" w:hAnsi="Times New Roman" w:cs="Times New Roman"/>
                <w:color w:val="000000"/>
                <w:sz w:val="25"/>
                <w:szCs w:val="25"/>
              </w:rPr>
            </w:pPr>
            <w:r w:rsidRPr="00500F47">
              <w:rPr>
                <w:rFonts w:ascii="Times New Roman" w:hAnsi="Times New Roman" w:cs="Times New Roman"/>
                <w:color w:val="000000"/>
                <w:sz w:val="25"/>
                <w:szCs w:val="25"/>
              </w:rPr>
              <w:t>Dependent Variable:abusive leaders causes low morale among employees.</w:t>
            </w:r>
          </w:p>
          <w:p w:rsidR="009B0E78" w:rsidRPr="00500F47" w:rsidRDefault="009B0E78" w:rsidP="00FE5CAE">
            <w:pPr>
              <w:autoSpaceDE w:val="0"/>
              <w:autoSpaceDN w:val="0"/>
              <w:adjustRightInd w:val="0"/>
              <w:spacing w:line="360" w:lineRule="auto"/>
              <w:rPr>
                <w:color w:val="000000"/>
                <w:sz w:val="25"/>
                <w:szCs w:val="25"/>
              </w:rPr>
            </w:pPr>
            <w:r w:rsidRPr="00500F47">
              <w:rPr>
                <w:b/>
                <w:i/>
                <w:color w:val="000000"/>
                <w:sz w:val="25"/>
                <w:szCs w:val="25"/>
              </w:rPr>
              <w:t>Source</w:t>
            </w:r>
            <w:r w:rsidRPr="00500F47">
              <w:rPr>
                <w:color w:val="000000"/>
                <w:sz w:val="25"/>
                <w:szCs w:val="25"/>
              </w:rPr>
              <w:t xml:space="preserve">: </w:t>
            </w:r>
            <w:r w:rsidR="0071215F" w:rsidRPr="00500F47">
              <w:rPr>
                <w:color w:val="000000"/>
                <w:sz w:val="25"/>
                <w:szCs w:val="25"/>
              </w:rPr>
              <w:t xml:space="preserve">SPSS Printout, </w:t>
            </w:r>
            <w:r w:rsidR="00AF1349">
              <w:rPr>
                <w:color w:val="000000"/>
                <w:sz w:val="25"/>
                <w:szCs w:val="25"/>
              </w:rPr>
              <w:t>2025</w:t>
            </w:r>
          </w:p>
        </w:tc>
        <w:tc>
          <w:tcPr>
            <w:tcW w:w="1308"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bl>
    <w:p w:rsidR="009B0E78" w:rsidRPr="00500F47" w:rsidRDefault="009B0E78" w:rsidP="00FE5CAE">
      <w:pPr>
        <w:spacing w:line="360" w:lineRule="auto"/>
        <w:ind w:right="437" w:firstLine="720"/>
        <w:jc w:val="both"/>
        <w:rPr>
          <w:sz w:val="25"/>
          <w:szCs w:val="25"/>
        </w:rPr>
      </w:pPr>
      <w:r w:rsidRPr="00500F47">
        <w:rPr>
          <w:sz w:val="25"/>
          <w:szCs w:val="25"/>
        </w:rPr>
        <w:t xml:space="preserve">The table “Coefficients” provides information of the effect of independent variables (the "Estimated Coefficients" or “beta”) on the dependent variable. The coefficient of the ANOVA table shows that there is 0.834 level of significance in staff achievement of goals in respect to abusive leadership. With this level of significance, we can conclude that leadership has affected the staffs’ achievement of goals. Hence, we accept the null hypothesis which states that there are problems associated with leader-employee relationship. </w:t>
      </w:r>
    </w:p>
    <w:p w:rsidR="009B0E78" w:rsidRPr="00500F47" w:rsidRDefault="009B0E78" w:rsidP="00FE5CAE">
      <w:pPr>
        <w:autoSpaceDE w:val="0"/>
        <w:autoSpaceDN w:val="0"/>
        <w:adjustRightInd w:val="0"/>
        <w:spacing w:line="360" w:lineRule="auto"/>
        <w:rPr>
          <w:b/>
          <w:sz w:val="25"/>
          <w:szCs w:val="25"/>
        </w:rPr>
      </w:pPr>
      <w:r w:rsidRPr="00500F47">
        <w:rPr>
          <w:b/>
          <w:sz w:val="25"/>
          <w:szCs w:val="25"/>
        </w:rPr>
        <w:lastRenderedPageBreak/>
        <w:t>Hypothesis three</w:t>
      </w:r>
    </w:p>
    <w:p w:rsidR="009B0E78" w:rsidRPr="00500F47" w:rsidRDefault="009B0E78" w:rsidP="00FE5CAE">
      <w:pPr>
        <w:autoSpaceDE w:val="0"/>
        <w:autoSpaceDN w:val="0"/>
        <w:adjustRightInd w:val="0"/>
        <w:spacing w:line="360" w:lineRule="auto"/>
        <w:rPr>
          <w:b/>
          <w:sz w:val="25"/>
          <w:szCs w:val="25"/>
        </w:rPr>
      </w:pPr>
      <w:r w:rsidRPr="00500F47">
        <w:rPr>
          <w:b/>
          <w:sz w:val="25"/>
          <w:szCs w:val="25"/>
        </w:rPr>
        <w:t>Table 4.2.7</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500F4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center"/>
              <w:rPr>
                <w:b/>
                <w:bCs/>
                <w:color w:val="000000"/>
                <w:sz w:val="25"/>
                <w:szCs w:val="25"/>
              </w:rPr>
            </w:pPr>
          </w:p>
          <w:p w:rsidR="009B0E78" w:rsidRPr="00500F47" w:rsidRDefault="009B0E78" w:rsidP="00FE5CAE">
            <w:pPr>
              <w:autoSpaceDE w:val="0"/>
              <w:autoSpaceDN w:val="0"/>
              <w:adjustRightInd w:val="0"/>
              <w:spacing w:line="360" w:lineRule="auto"/>
              <w:jc w:val="center"/>
              <w:rPr>
                <w:color w:val="000000"/>
                <w:sz w:val="25"/>
                <w:szCs w:val="25"/>
              </w:rPr>
            </w:pPr>
            <w:r w:rsidRPr="00500F47">
              <w:rPr>
                <w:b/>
                <w:bCs/>
                <w:color w:val="000000"/>
                <w:sz w:val="25"/>
                <w:szCs w:val="25"/>
              </w:rPr>
              <w:t>Model Summary</w:t>
            </w:r>
          </w:p>
        </w:tc>
      </w:tr>
      <w:tr w:rsidR="009B0E78" w:rsidRPr="00500F4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Std. Error of the Estimate</w:t>
            </w:r>
          </w:p>
        </w:tc>
      </w:tr>
      <w:tr w:rsidR="009B0E78" w:rsidRPr="00500F4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.204</w:t>
            </w:r>
            <w:r w:rsidRPr="00500F47">
              <w:rPr>
                <w:color w:val="000000"/>
                <w:sz w:val="25"/>
                <w:szCs w:val="25"/>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.042</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-.015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1.062</w:t>
            </w:r>
          </w:p>
        </w:tc>
      </w:tr>
      <w:tr w:rsidR="009B0E78" w:rsidRPr="00500F4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 xml:space="preserve">a. Predictors: (Constant), staff encouragement to achieve goals </w:t>
            </w: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bl>
    <w:p w:rsidR="009B0E78" w:rsidRPr="00500F47" w:rsidRDefault="009B0E78" w:rsidP="00FE5CAE">
      <w:pPr>
        <w:autoSpaceDE w:val="0"/>
        <w:autoSpaceDN w:val="0"/>
        <w:adjustRightInd w:val="0"/>
        <w:spacing w:line="360" w:lineRule="auto"/>
        <w:ind w:firstLine="720"/>
        <w:jc w:val="both"/>
        <w:rPr>
          <w:color w:val="000000"/>
          <w:sz w:val="25"/>
          <w:szCs w:val="25"/>
        </w:rPr>
      </w:pPr>
      <w:r w:rsidRPr="00500F47">
        <w:rPr>
          <w:b/>
          <w:i/>
          <w:color w:val="000000"/>
          <w:sz w:val="25"/>
          <w:szCs w:val="25"/>
        </w:rPr>
        <w:t>Source</w:t>
      </w:r>
      <w:r w:rsidRPr="00500F47">
        <w:rPr>
          <w:color w:val="000000"/>
          <w:sz w:val="25"/>
          <w:szCs w:val="25"/>
        </w:rPr>
        <w:t xml:space="preserve">: </w:t>
      </w:r>
      <w:r w:rsidR="0071215F" w:rsidRPr="00500F47">
        <w:rPr>
          <w:color w:val="000000"/>
          <w:sz w:val="25"/>
          <w:szCs w:val="25"/>
        </w:rPr>
        <w:t xml:space="preserve">SPSS Printout, </w:t>
      </w:r>
      <w:r w:rsidR="00AF1349">
        <w:rPr>
          <w:color w:val="000000"/>
          <w:sz w:val="25"/>
          <w:szCs w:val="25"/>
        </w:rPr>
        <w:t>2025</w:t>
      </w:r>
    </w:p>
    <w:p w:rsidR="000508C8" w:rsidRPr="00FE5CAE" w:rsidRDefault="009B0E78" w:rsidP="00FE5CAE">
      <w:pPr>
        <w:autoSpaceDE w:val="0"/>
        <w:autoSpaceDN w:val="0"/>
        <w:adjustRightInd w:val="0"/>
        <w:spacing w:line="360" w:lineRule="auto"/>
        <w:ind w:firstLine="720"/>
        <w:jc w:val="both"/>
        <w:rPr>
          <w:color w:val="000000"/>
          <w:sz w:val="25"/>
          <w:szCs w:val="25"/>
        </w:rPr>
      </w:pPr>
      <w:r w:rsidRPr="00500F47">
        <w:rPr>
          <w:color w:val="000000"/>
          <w:sz w:val="25"/>
          <w:szCs w:val="25"/>
        </w:rPr>
        <w:t xml:space="preserve">This table 4.2.7 shows the summary of fitted model with R value of 4%. This implies that about 4% of the variation in the model is explained by the independent variables and is accounted for by workers’ participation indecision-making. </w:t>
      </w:r>
    </w:p>
    <w:p w:rsidR="009B0E78" w:rsidRPr="00500F47" w:rsidRDefault="009B0E78" w:rsidP="00FE5CAE">
      <w:pPr>
        <w:autoSpaceDE w:val="0"/>
        <w:autoSpaceDN w:val="0"/>
        <w:adjustRightInd w:val="0"/>
        <w:spacing w:line="360" w:lineRule="auto"/>
        <w:rPr>
          <w:b/>
          <w:sz w:val="25"/>
          <w:szCs w:val="25"/>
        </w:rPr>
      </w:pPr>
      <w:r w:rsidRPr="00500F47">
        <w:rPr>
          <w:b/>
          <w:sz w:val="25"/>
          <w:szCs w:val="25"/>
        </w:rPr>
        <w:t>Table 4.2.8</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9B0E78" w:rsidRPr="00500F47" w:rsidTr="008F7602">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center"/>
              <w:rPr>
                <w:color w:val="000000"/>
                <w:sz w:val="25"/>
                <w:szCs w:val="25"/>
              </w:rPr>
            </w:pPr>
            <w:r w:rsidRPr="00500F47">
              <w:rPr>
                <w:b/>
                <w:bCs/>
                <w:color w:val="000000"/>
                <w:sz w:val="25"/>
                <w:szCs w:val="25"/>
              </w:rPr>
              <w:t>ANOVA</w:t>
            </w:r>
            <w:r w:rsidRPr="00500F47">
              <w:rPr>
                <w:b/>
                <w:bCs/>
                <w:color w:val="000000"/>
                <w:sz w:val="25"/>
                <w:szCs w:val="25"/>
                <w:vertAlign w:val="superscript"/>
              </w:rPr>
              <w:t>b</w:t>
            </w:r>
          </w:p>
        </w:tc>
      </w:tr>
      <w:tr w:rsidR="009B0E78" w:rsidRPr="00500F47" w:rsidTr="008F7602">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Sig.</w:t>
            </w:r>
          </w:p>
        </w:tc>
      </w:tr>
      <w:tr w:rsidR="009B0E78" w:rsidRPr="00500F4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35.624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11.875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75.847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.000</w:t>
            </w:r>
            <w:r w:rsidRPr="00500F47">
              <w:rPr>
                <w:color w:val="000000"/>
                <w:sz w:val="25"/>
                <w:szCs w:val="25"/>
                <w:vertAlign w:val="superscript"/>
              </w:rPr>
              <w:t>a</w:t>
            </w: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2.662</w:t>
            </w:r>
          </w:p>
        </w:tc>
        <w:tc>
          <w:tcPr>
            <w:tcW w:w="99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17</w:t>
            </w:r>
          </w:p>
        </w:tc>
        <w:tc>
          <w:tcPr>
            <w:tcW w:w="1382"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.157</w:t>
            </w:r>
          </w:p>
        </w:tc>
        <w:tc>
          <w:tcPr>
            <w:tcW w:w="1000" w:type="dxa"/>
            <w:tcBorders>
              <w:top w:val="nil"/>
              <w:bottom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r w:rsidR="009B0E78" w:rsidRPr="00500F4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38.286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20</w:t>
            </w:r>
          </w:p>
        </w:tc>
        <w:tc>
          <w:tcPr>
            <w:tcW w:w="1382"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r w:rsidR="009B0E78" w:rsidRPr="00500F47" w:rsidTr="008F7602">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a. Predictors: (Constant), Q11, Q12, Q14</w:t>
            </w:r>
          </w:p>
        </w:tc>
        <w:tc>
          <w:tcPr>
            <w:tcW w:w="1382"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r w:rsidR="009B0E78" w:rsidRPr="00500F47" w:rsidTr="008F7602">
        <w:trPr>
          <w:cantSplit/>
        </w:trPr>
        <w:tc>
          <w:tcPr>
            <w:tcW w:w="3418"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b. Dependent Variable: Q13</w:t>
            </w:r>
          </w:p>
        </w:tc>
        <w:tc>
          <w:tcPr>
            <w:tcW w:w="998"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382"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bl>
    <w:p w:rsidR="009B0E78" w:rsidRPr="00500F47" w:rsidRDefault="009B0E78" w:rsidP="00FE5CAE">
      <w:pPr>
        <w:autoSpaceDE w:val="0"/>
        <w:autoSpaceDN w:val="0"/>
        <w:adjustRightInd w:val="0"/>
        <w:spacing w:line="360" w:lineRule="auto"/>
        <w:rPr>
          <w:sz w:val="25"/>
          <w:szCs w:val="25"/>
        </w:rPr>
      </w:pPr>
    </w:p>
    <w:p w:rsidR="009B0E78" w:rsidRPr="00500F47" w:rsidRDefault="009B0E78" w:rsidP="00FE5CAE">
      <w:pPr>
        <w:autoSpaceDE w:val="0"/>
        <w:autoSpaceDN w:val="0"/>
        <w:adjustRightInd w:val="0"/>
        <w:spacing w:line="360" w:lineRule="auto"/>
        <w:jc w:val="both"/>
        <w:rPr>
          <w:color w:val="000000"/>
          <w:sz w:val="25"/>
          <w:szCs w:val="25"/>
        </w:rPr>
      </w:pPr>
      <w:r w:rsidRPr="00500F47">
        <w:rPr>
          <w:color w:val="000000"/>
          <w:sz w:val="25"/>
          <w:szCs w:val="25"/>
        </w:rPr>
        <w:lastRenderedPageBreak/>
        <w:t>The F. Calculated is 0.041 and the F-tabulated is 0.0165. Since the F-Calculated is greater than the F-Tabulated, this shows that the independent variables selected has affected the dependent variable, we therefore reject the null hypothesis. Also, since the significant level of the model is 0.401 and is less than 0.05, we can conclude that we accept the alternate hypothesis that there suggestions that can be made on leadership pattern with the view of improving employees’ performance.</w:t>
      </w:r>
    </w:p>
    <w:p w:rsidR="009B0E78" w:rsidRPr="00500F47" w:rsidRDefault="009B0E78" w:rsidP="00FE5CAE">
      <w:pPr>
        <w:autoSpaceDE w:val="0"/>
        <w:autoSpaceDN w:val="0"/>
        <w:adjustRightInd w:val="0"/>
        <w:spacing w:line="360" w:lineRule="auto"/>
        <w:jc w:val="both"/>
        <w:rPr>
          <w:b/>
          <w:color w:val="000000"/>
          <w:sz w:val="25"/>
          <w:szCs w:val="25"/>
        </w:rPr>
      </w:pPr>
      <w:r w:rsidRPr="00500F47">
        <w:rPr>
          <w:b/>
          <w:sz w:val="25"/>
          <w:szCs w:val="25"/>
        </w:rPr>
        <w:t>Table 4.2.9</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9B0E78" w:rsidRPr="00500F47" w:rsidTr="008F760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rPr>
                <w:color w:val="000000"/>
                <w:sz w:val="25"/>
                <w:szCs w:val="25"/>
              </w:rPr>
            </w:pPr>
            <w:r w:rsidRPr="00500F47">
              <w:rPr>
                <w:b/>
                <w:bCs/>
                <w:color w:val="000000"/>
                <w:sz w:val="25"/>
                <w:szCs w:val="25"/>
              </w:rPr>
              <w:t xml:space="preserve">                                                                 Coefficients</w:t>
            </w:r>
            <w:r w:rsidRPr="00500F47">
              <w:rPr>
                <w:b/>
                <w:bCs/>
                <w:color w:val="000000"/>
                <w:sz w:val="25"/>
                <w:szCs w:val="25"/>
                <w:vertAlign w:val="superscript"/>
              </w:rPr>
              <w:t>a</w:t>
            </w:r>
          </w:p>
        </w:tc>
      </w:tr>
      <w:tr w:rsidR="009B0E78" w:rsidRPr="00500F47" w:rsidTr="008F760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Sig.</w:t>
            </w:r>
          </w:p>
        </w:tc>
      </w:tr>
      <w:tr w:rsidR="009B0E78" w:rsidRPr="00500F47" w:rsidTr="008F760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jc w:val="center"/>
              <w:rPr>
                <w:color w:val="000000"/>
                <w:sz w:val="25"/>
                <w:szCs w:val="25"/>
              </w:rPr>
            </w:pPr>
            <w:r w:rsidRPr="00500F47">
              <w:rPr>
                <w:color w:val="000000"/>
                <w:sz w:val="25"/>
                <w:szCs w:val="25"/>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B0E78" w:rsidRPr="00500F47" w:rsidRDefault="009B0E78" w:rsidP="00FE5CAE">
            <w:pPr>
              <w:autoSpaceDE w:val="0"/>
              <w:autoSpaceDN w:val="0"/>
              <w:adjustRightInd w:val="0"/>
              <w:spacing w:line="360" w:lineRule="auto"/>
              <w:rPr>
                <w:color w:val="000000"/>
                <w:sz w:val="25"/>
                <w:szCs w:val="25"/>
              </w:rPr>
            </w:pPr>
          </w:p>
        </w:tc>
      </w:tr>
      <w:tr w:rsidR="009B0E78" w:rsidRPr="00500F4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2.330</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.816</w:t>
            </w:r>
          </w:p>
        </w:tc>
        <w:tc>
          <w:tcPr>
            <w:tcW w:w="1440" w:type="dxa"/>
            <w:tcBorders>
              <w:top w:val="single" w:sz="16" w:space="0" w:color="000000"/>
              <w:bottom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2.855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.011</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Staff encouragement to achieve goals</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.209</w:t>
            </w: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.243</w:t>
            </w: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.204</w:t>
            </w: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.861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r w:rsidRPr="00500F47">
              <w:rPr>
                <w:color w:val="000000"/>
                <w:sz w:val="25"/>
                <w:szCs w:val="25"/>
              </w:rPr>
              <w:t>.401</w:t>
            </w: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308"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44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nil"/>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r>
      <w:tr w:rsidR="009B0E78" w:rsidRPr="00500F4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B0E78" w:rsidRPr="00500F47" w:rsidRDefault="009B0E78" w:rsidP="00FE5CAE">
            <w:pPr>
              <w:autoSpaceDE w:val="0"/>
              <w:autoSpaceDN w:val="0"/>
              <w:adjustRightInd w:val="0"/>
              <w:spacing w:line="360" w:lineRule="auto"/>
              <w:jc w:val="right"/>
              <w:rPr>
                <w:color w:val="000000"/>
                <w:sz w:val="25"/>
                <w:szCs w:val="25"/>
              </w:rPr>
            </w:pPr>
          </w:p>
        </w:tc>
      </w:tr>
      <w:tr w:rsidR="009B0E78" w:rsidRPr="00500F47" w:rsidTr="008F760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color w:val="000000"/>
                <w:sz w:val="25"/>
                <w:szCs w:val="25"/>
              </w:rPr>
            </w:pPr>
            <w:r w:rsidRPr="00500F47">
              <w:rPr>
                <w:color w:val="000000"/>
                <w:sz w:val="25"/>
                <w:szCs w:val="25"/>
              </w:rPr>
              <w:t>a. Dependent Variable: workers opinion should be considered in decision-making</w:t>
            </w:r>
          </w:p>
        </w:tc>
        <w:tc>
          <w:tcPr>
            <w:tcW w:w="1308"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9B0E78" w:rsidRPr="00500F47" w:rsidRDefault="009B0E78" w:rsidP="00FE5CAE">
            <w:pPr>
              <w:autoSpaceDE w:val="0"/>
              <w:autoSpaceDN w:val="0"/>
              <w:adjustRightInd w:val="0"/>
              <w:spacing w:line="360" w:lineRule="auto"/>
              <w:rPr>
                <w:sz w:val="25"/>
                <w:szCs w:val="25"/>
              </w:rPr>
            </w:pPr>
          </w:p>
        </w:tc>
      </w:tr>
    </w:tbl>
    <w:p w:rsidR="009B0E78" w:rsidRPr="00500F47" w:rsidRDefault="009B0E78" w:rsidP="00FE5CAE">
      <w:pPr>
        <w:spacing w:line="360" w:lineRule="auto"/>
        <w:ind w:right="437"/>
        <w:jc w:val="both"/>
        <w:rPr>
          <w:color w:val="000000"/>
          <w:sz w:val="25"/>
          <w:szCs w:val="25"/>
        </w:rPr>
      </w:pPr>
      <w:r w:rsidRPr="00500F47">
        <w:rPr>
          <w:b/>
          <w:i/>
          <w:color w:val="000000"/>
          <w:sz w:val="25"/>
          <w:szCs w:val="25"/>
        </w:rPr>
        <w:t>Source</w:t>
      </w:r>
      <w:r w:rsidRPr="00500F47">
        <w:rPr>
          <w:color w:val="000000"/>
          <w:sz w:val="25"/>
          <w:szCs w:val="25"/>
        </w:rPr>
        <w:t xml:space="preserve">: </w:t>
      </w:r>
      <w:r w:rsidR="0071215F" w:rsidRPr="00500F47">
        <w:rPr>
          <w:color w:val="000000"/>
          <w:sz w:val="25"/>
          <w:szCs w:val="25"/>
        </w:rPr>
        <w:t xml:space="preserve">SPSS Printout, </w:t>
      </w:r>
      <w:r w:rsidR="00AF1349">
        <w:rPr>
          <w:color w:val="000000"/>
          <w:sz w:val="25"/>
          <w:szCs w:val="25"/>
        </w:rPr>
        <w:t>2025</w:t>
      </w:r>
    </w:p>
    <w:p w:rsidR="009B0E78" w:rsidRPr="009F7015" w:rsidRDefault="009B0E78" w:rsidP="009F7015">
      <w:pPr>
        <w:spacing w:line="360" w:lineRule="auto"/>
        <w:ind w:right="437"/>
        <w:jc w:val="both"/>
        <w:rPr>
          <w:sz w:val="25"/>
          <w:szCs w:val="25"/>
        </w:rPr>
      </w:pPr>
      <w:r w:rsidRPr="00500F47">
        <w:rPr>
          <w:sz w:val="25"/>
          <w:szCs w:val="25"/>
        </w:rPr>
        <w:t xml:space="preserve">The table “Coefficients” shows information of the effect of independent variables (the "Estimated Coefficients" or “beta”) on the dependent variable. The coefficient of the ANOVA shows that there is 0.11level of significance in staff goal achievement in respect to abusive leadership. With </w:t>
      </w:r>
      <w:r w:rsidRPr="00500F47">
        <w:rPr>
          <w:sz w:val="25"/>
          <w:szCs w:val="25"/>
        </w:rPr>
        <w:lastRenderedPageBreak/>
        <w:t xml:space="preserve">this level of significance, we can conclude that workers opinions should be </w:t>
      </w:r>
      <w:r w:rsidR="009F7015" w:rsidRPr="00500F47">
        <w:rPr>
          <w:sz w:val="25"/>
          <w:szCs w:val="25"/>
        </w:rPr>
        <w:t>sought</w:t>
      </w:r>
      <w:r w:rsidRPr="00500F47">
        <w:rPr>
          <w:sz w:val="25"/>
          <w:szCs w:val="25"/>
        </w:rPr>
        <w:t xml:space="preserve"> for in the firm’s decision-making. Hence, we reject the null hypothesis and accept the alternate hypothesis which states that suggestions can be made on leadership patterns with a view to im</w:t>
      </w:r>
      <w:r w:rsidR="009F7015">
        <w:rPr>
          <w:sz w:val="25"/>
          <w:szCs w:val="25"/>
        </w:rPr>
        <w:t>proving employees’ performance.</w:t>
      </w:r>
    </w:p>
    <w:p w:rsidR="009B0E78" w:rsidRPr="00500F47" w:rsidRDefault="00AF1349" w:rsidP="00FE5CAE">
      <w:pPr>
        <w:spacing w:line="360" w:lineRule="auto"/>
        <w:jc w:val="both"/>
        <w:rPr>
          <w:b/>
          <w:sz w:val="25"/>
          <w:szCs w:val="25"/>
        </w:rPr>
      </w:pPr>
      <w:r>
        <w:rPr>
          <w:b/>
          <w:sz w:val="25"/>
          <w:szCs w:val="25"/>
        </w:rPr>
        <w:t>4.4 Summary of the Interpretation of the H</w:t>
      </w:r>
      <w:r w:rsidRPr="00500F47">
        <w:rPr>
          <w:b/>
          <w:sz w:val="25"/>
          <w:szCs w:val="25"/>
        </w:rPr>
        <w:t>ypothes</w:t>
      </w:r>
      <w:r>
        <w:rPr>
          <w:b/>
          <w:sz w:val="25"/>
          <w:szCs w:val="25"/>
        </w:rPr>
        <w:t>e</w:t>
      </w:r>
      <w:r w:rsidRPr="00500F47">
        <w:rPr>
          <w:b/>
          <w:sz w:val="25"/>
          <w:szCs w:val="25"/>
        </w:rPr>
        <w:t xml:space="preserve">s </w:t>
      </w:r>
    </w:p>
    <w:p w:rsidR="009B0E78" w:rsidRPr="00500F47" w:rsidRDefault="009B0E78" w:rsidP="00FE5CAE">
      <w:pPr>
        <w:spacing w:line="360" w:lineRule="auto"/>
        <w:ind w:firstLine="720"/>
        <w:jc w:val="both"/>
        <w:rPr>
          <w:sz w:val="25"/>
          <w:szCs w:val="25"/>
        </w:rPr>
      </w:pPr>
      <w:r w:rsidRPr="00500F47">
        <w:rPr>
          <w:sz w:val="25"/>
          <w:szCs w:val="25"/>
        </w:rPr>
        <w:t>One constant was used that is leadership commitment to people to regress for each hypothesis, the hypothesis one was regressed with questions 2 which was used to represent dependent variables. The result obtained from this test shows that the alternate hypothesis is valid while the null hypothesis is rejected because there certainly are various effects of leader-employee relationship. In organizations no matter the type of leadership style being used there is bound to be either a negative or positive effect on the leader-employee relationship.</w:t>
      </w:r>
    </w:p>
    <w:p w:rsidR="009B0E78" w:rsidRPr="00500F47" w:rsidRDefault="009B0E78" w:rsidP="00FE5CAE">
      <w:pPr>
        <w:autoSpaceDE w:val="0"/>
        <w:autoSpaceDN w:val="0"/>
        <w:adjustRightInd w:val="0"/>
        <w:spacing w:line="360" w:lineRule="auto"/>
        <w:ind w:firstLine="720"/>
        <w:jc w:val="both"/>
        <w:rPr>
          <w:sz w:val="25"/>
          <w:szCs w:val="25"/>
        </w:rPr>
      </w:pPr>
      <w:r w:rsidRPr="00500F47">
        <w:rPr>
          <w:sz w:val="25"/>
          <w:szCs w:val="25"/>
        </w:rPr>
        <w:t>Under hypothesis two, question 9 was</w:t>
      </w:r>
      <w:r w:rsidR="0071215F" w:rsidRPr="00500F47">
        <w:rPr>
          <w:sz w:val="25"/>
          <w:szCs w:val="25"/>
        </w:rPr>
        <w:t xml:space="preserve"> </w:t>
      </w:r>
      <w:r w:rsidRPr="00500F47">
        <w:rPr>
          <w:sz w:val="25"/>
          <w:szCs w:val="25"/>
        </w:rPr>
        <w:t xml:space="preserve">adopted to represent dependent variables. It is established from the results obtained from the ANOVA table 4.2.7 , that the null hypothesis which states that there are no problems associated with leader-employee relationship is therefore rejected, this indicates that in the organization there are problems that arises due to the type of leadership styles that the leader operates. It can be deduced from this that there are problems associated with the leaders and employees’ relationship </w:t>
      </w:r>
    </w:p>
    <w:p w:rsidR="009B0E78" w:rsidRPr="00500F47" w:rsidRDefault="009B0E78" w:rsidP="00FE5CAE">
      <w:pPr>
        <w:autoSpaceDE w:val="0"/>
        <w:autoSpaceDN w:val="0"/>
        <w:adjustRightInd w:val="0"/>
        <w:spacing w:line="360" w:lineRule="auto"/>
        <w:rPr>
          <w:sz w:val="25"/>
          <w:szCs w:val="25"/>
        </w:rPr>
      </w:pPr>
      <w:r w:rsidRPr="00500F47">
        <w:rPr>
          <w:sz w:val="25"/>
          <w:szCs w:val="25"/>
        </w:rPr>
        <w:t xml:space="preserve">Lastly under hypothesis three, question 14 was adopted as the dependable variable. Table 4.2.11 ANOVA depicts that that there is a relationship between leadership pattern with a view of improving employees performance and attitude towards their jobs and to make recommendations to similar organization is rejected while the alternate which states that there is relationship between leadership patterns with a view of improving employees’ performance and attitude towards their jobs and to make recommendations to similar </w:t>
      </w:r>
      <w:r w:rsidR="0071215F" w:rsidRPr="00500F47">
        <w:rPr>
          <w:sz w:val="25"/>
          <w:szCs w:val="25"/>
        </w:rPr>
        <w:t>organizations</w:t>
      </w:r>
      <w:r w:rsidRPr="00500F47">
        <w:rPr>
          <w:sz w:val="25"/>
          <w:szCs w:val="25"/>
        </w:rPr>
        <w:t xml:space="preserve"> hypothesis is accepted.</w:t>
      </w:r>
    </w:p>
    <w:p w:rsidR="009B0E78" w:rsidRPr="00500F47" w:rsidRDefault="009B0E78" w:rsidP="00FE5CAE">
      <w:pPr>
        <w:autoSpaceDE w:val="0"/>
        <w:autoSpaceDN w:val="0"/>
        <w:adjustRightInd w:val="0"/>
        <w:spacing w:line="360" w:lineRule="auto"/>
        <w:ind w:firstLine="720"/>
        <w:jc w:val="both"/>
        <w:rPr>
          <w:sz w:val="25"/>
          <w:szCs w:val="25"/>
        </w:rPr>
      </w:pPr>
      <w:r w:rsidRPr="00500F47">
        <w:rPr>
          <w:sz w:val="25"/>
          <w:szCs w:val="25"/>
        </w:rPr>
        <w:t>Hence, the organization itself and all other organizations should be open to accept a number of suggestions which might benefit not only the employees but also the leaders, because in the long-run when the employees are satisfied, which will ultimately lead to high level of productivity.</w:t>
      </w:r>
    </w:p>
    <w:p w:rsidR="009B0E78" w:rsidRPr="00500F47" w:rsidRDefault="009B0E78" w:rsidP="00FE5CAE">
      <w:pPr>
        <w:autoSpaceDE w:val="0"/>
        <w:autoSpaceDN w:val="0"/>
        <w:adjustRightInd w:val="0"/>
        <w:spacing w:line="360" w:lineRule="auto"/>
        <w:ind w:left="720" w:hanging="720"/>
        <w:jc w:val="both"/>
        <w:rPr>
          <w:sz w:val="25"/>
          <w:szCs w:val="25"/>
        </w:rPr>
      </w:pPr>
      <w:r w:rsidRPr="00500F47">
        <w:rPr>
          <w:b/>
          <w:i/>
          <w:sz w:val="25"/>
          <w:szCs w:val="25"/>
        </w:rPr>
        <w:lastRenderedPageBreak/>
        <w:t>4.4</w:t>
      </w:r>
      <w:r w:rsidRPr="00500F47">
        <w:rPr>
          <w:b/>
          <w:i/>
          <w:sz w:val="25"/>
          <w:szCs w:val="25"/>
        </w:rPr>
        <w:tab/>
        <w:t>Qualitative Analysis of Personal Interview carried out at the National Directorate of Employment, Ilorin Branch.</w:t>
      </w:r>
    </w:p>
    <w:p w:rsidR="009B0E78" w:rsidRPr="00500F47" w:rsidRDefault="009B0E78" w:rsidP="00FE5CAE">
      <w:pPr>
        <w:spacing w:line="360" w:lineRule="auto"/>
        <w:ind w:firstLine="720"/>
        <w:jc w:val="both"/>
        <w:rPr>
          <w:sz w:val="25"/>
          <w:szCs w:val="25"/>
        </w:rPr>
      </w:pPr>
      <w:r w:rsidRPr="00500F47">
        <w:rPr>
          <w:sz w:val="25"/>
          <w:szCs w:val="25"/>
        </w:rPr>
        <w:t>The interview that was held at the National Directorate of Employment is being linked to the various hypothesis of the study. Different views of different groups was gathered.</w:t>
      </w:r>
    </w:p>
    <w:p w:rsidR="009B0E78" w:rsidRPr="00500F47" w:rsidRDefault="009B0E78" w:rsidP="00FE5CAE">
      <w:pPr>
        <w:spacing w:line="360" w:lineRule="auto"/>
        <w:rPr>
          <w:b/>
          <w:i/>
          <w:sz w:val="25"/>
          <w:szCs w:val="25"/>
        </w:rPr>
      </w:pPr>
      <w:r w:rsidRPr="00500F47">
        <w:rPr>
          <w:b/>
          <w:i/>
          <w:sz w:val="25"/>
          <w:szCs w:val="25"/>
        </w:rPr>
        <w:t>Hypothesis one:</w:t>
      </w:r>
    </w:p>
    <w:p w:rsidR="009B0E78" w:rsidRPr="00500F47" w:rsidRDefault="009B0E78" w:rsidP="00FE5CAE">
      <w:pPr>
        <w:spacing w:line="360" w:lineRule="auto"/>
        <w:jc w:val="both"/>
        <w:rPr>
          <w:sz w:val="25"/>
          <w:szCs w:val="25"/>
        </w:rPr>
      </w:pPr>
      <w:r w:rsidRPr="00500F47">
        <w:rPr>
          <w:sz w:val="25"/>
          <w:szCs w:val="25"/>
        </w:rPr>
        <w:t>Relating to hypothesis one which states that there is no leader-employee relationship on employees’ performance this has been proven to be void by the statement that they work as family in the organization. Therefore the null has been rendered void while the alternate hypothesis is valid because the relationship between the leaders and their subordinates is that of father to children and this affects the performance level of the employees.</w:t>
      </w:r>
    </w:p>
    <w:p w:rsidR="009B0E78" w:rsidRPr="00500F47" w:rsidRDefault="009B0E78" w:rsidP="00FE5CAE">
      <w:pPr>
        <w:spacing w:line="360" w:lineRule="auto"/>
        <w:rPr>
          <w:b/>
          <w:i/>
          <w:sz w:val="25"/>
          <w:szCs w:val="25"/>
        </w:rPr>
      </w:pPr>
      <w:r w:rsidRPr="00500F47">
        <w:rPr>
          <w:b/>
          <w:i/>
          <w:sz w:val="25"/>
          <w:szCs w:val="25"/>
        </w:rPr>
        <w:t>Hypothesis two:</w:t>
      </w:r>
    </w:p>
    <w:p w:rsidR="009B0E78" w:rsidRPr="00500F47" w:rsidRDefault="009B0E78" w:rsidP="00FE5CAE">
      <w:pPr>
        <w:spacing w:line="360" w:lineRule="auto"/>
        <w:rPr>
          <w:sz w:val="25"/>
          <w:szCs w:val="25"/>
        </w:rPr>
      </w:pPr>
      <w:r w:rsidRPr="00500F47">
        <w:rPr>
          <w:sz w:val="25"/>
          <w:szCs w:val="25"/>
        </w:rPr>
        <w:t>Under hypothesis two which states that there is problem associated with leader-follower in the business environment, it can be deduced from the chat with a group of employees at the national directorate of employment that there are problems such as the leaders do not take into consideration all the employees’ opinion before they make decisions that concerns them. Therefore the null hypothesis has been rendered valid while the alternate hypothesis is void.</w:t>
      </w:r>
    </w:p>
    <w:p w:rsidR="009B0E78" w:rsidRPr="00500F47" w:rsidRDefault="009B0E78" w:rsidP="00FE5CAE">
      <w:pPr>
        <w:spacing w:line="360" w:lineRule="auto"/>
        <w:rPr>
          <w:b/>
          <w:i/>
          <w:sz w:val="25"/>
          <w:szCs w:val="25"/>
        </w:rPr>
      </w:pPr>
      <w:r w:rsidRPr="00500F47">
        <w:rPr>
          <w:b/>
          <w:i/>
          <w:sz w:val="25"/>
          <w:szCs w:val="25"/>
        </w:rPr>
        <w:t>Hypothesis three:</w:t>
      </w:r>
    </w:p>
    <w:p w:rsidR="009B0E78" w:rsidRPr="00500F47" w:rsidRDefault="009B0E78" w:rsidP="00FE5CAE">
      <w:pPr>
        <w:spacing w:line="360" w:lineRule="auto"/>
        <w:jc w:val="both"/>
        <w:rPr>
          <w:sz w:val="25"/>
          <w:szCs w:val="25"/>
        </w:rPr>
      </w:pPr>
      <w:r w:rsidRPr="00500F47">
        <w:rPr>
          <w:sz w:val="25"/>
          <w:szCs w:val="25"/>
        </w:rPr>
        <w:t>Based on the comment that was made about the need for improvement, it is clear that the leaders should improve their performance or pattern by seeking the opinion of the employees on some critical issues and to improve upon the style of leadership which they reluctantly term as a democratic. This indicates that there is a relationship between making suggestions on leadership pattern with a view of improving employees’ performance and attitude towards their jobs and to make recommendations to similar organizations.</w:t>
      </w:r>
    </w:p>
    <w:p w:rsidR="004D4D4A" w:rsidRPr="00500F47" w:rsidRDefault="004D4D4A" w:rsidP="00FE5CAE">
      <w:pPr>
        <w:spacing w:line="360" w:lineRule="auto"/>
        <w:jc w:val="both"/>
        <w:rPr>
          <w:sz w:val="25"/>
          <w:szCs w:val="25"/>
        </w:rPr>
      </w:pPr>
    </w:p>
    <w:p w:rsidR="009B0E78" w:rsidRPr="00500F47" w:rsidRDefault="009B0E78" w:rsidP="00FE5CAE">
      <w:pPr>
        <w:spacing w:line="360" w:lineRule="auto"/>
        <w:rPr>
          <w:b/>
          <w:sz w:val="25"/>
          <w:szCs w:val="25"/>
        </w:rPr>
      </w:pPr>
    </w:p>
    <w:p w:rsidR="009F7015" w:rsidRDefault="009F7015">
      <w:pPr>
        <w:spacing w:after="200" w:line="276" w:lineRule="auto"/>
        <w:rPr>
          <w:b/>
          <w:sz w:val="26"/>
          <w:szCs w:val="26"/>
        </w:rPr>
      </w:pPr>
      <w:r>
        <w:rPr>
          <w:b/>
          <w:sz w:val="26"/>
          <w:szCs w:val="26"/>
        </w:rPr>
        <w:br w:type="page"/>
      </w:r>
    </w:p>
    <w:p w:rsidR="009B0E78" w:rsidRPr="00AF1349" w:rsidRDefault="009B0E78" w:rsidP="00FE5CAE">
      <w:pPr>
        <w:spacing w:line="360" w:lineRule="auto"/>
        <w:jc w:val="center"/>
        <w:rPr>
          <w:b/>
          <w:sz w:val="26"/>
          <w:szCs w:val="26"/>
        </w:rPr>
      </w:pPr>
      <w:r w:rsidRPr="00AF1349">
        <w:rPr>
          <w:b/>
          <w:sz w:val="26"/>
          <w:szCs w:val="26"/>
        </w:rPr>
        <w:lastRenderedPageBreak/>
        <w:t>CHAPTER FIVE</w:t>
      </w:r>
    </w:p>
    <w:p w:rsidR="009B0E78" w:rsidRPr="00AF1349" w:rsidRDefault="009B0E78" w:rsidP="00FE5CAE">
      <w:pPr>
        <w:spacing w:line="360" w:lineRule="auto"/>
        <w:ind w:firstLine="720"/>
        <w:jc w:val="center"/>
        <w:rPr>
          <w:b/>
          <w:sz w:val="26"/>
          <w:szCs w:val="26"/>
        </w:rPr>
      </w:pPr>
      <w:r w:rsidRPr="00AF1349">
        <w:rPr>
          <w:b/>
          <w:sz w:val="26"/>
          <w:szCs w:val="26"/>
        </w:rPr>
        <w:t>SUMMARY, CONCLUSION AND RECOMMENDATIONS</w:t>
      </w:r>
    </w:p>
    <w:p w:rsidR="009B0E78" w:rsidRPr="00500F47" w:rsidRDefault="009B0E78" w:rsidP="00FE5CAE">
      <w:pPr>
        <w:spacing w:line="360" w:lineRule="auto"/>
        <w:rPr>
          <w:b/>
          <w:sz w:val="25"/>
          <w:szCs w:val="25"/>
        </w:rPr>
      </w:pPr>
      <w:r w:rsidRPr="00500F47">
        <w:rPr>
          <w:b/>
          <w:sz w:val="25"/>
          <w:szCs w:val="25"/>
        </w:rPr>
        <w:t>5.1</w:t>
      </w:r>
      <w:r w:rsidRPr="00500F47">
        <w:rPr>
          <w:b/>
          <w:sz w:val="25"/>
          <w:szCs w:val="25"/>
        </w:rPr>
        <w:tab/>
        <w:t xml:space="preserve"> </w:t>
      </w:r>
      <w:r w:rsidR="00AF1349">
        <w:rPr>
          <w:b/>
          <w:sz w:val="25"/>
          <w:szCs w:val="25"/>
        </w:rPr>
        <w:t>S</w:t>
      </w:r>
      <w:r w:rsidR="00AF1349" w:rsidRPr="00500F47">
        <w:rPr>
          <w:b/>
          <w:sz w:val="25"/>
          <w:szCs w:val="25"/>
        </w:rPr>
        <w:t xml:space="preserve">ummary of </w:t>
      </w:r>
      <w:r w:rsidR="00AF1349">
        <w:rPr>
          <w:b/>
          <w:sz w:val="25"/>
          <w:szCs w:val="25"/>
        </w:rPr>
        <w:t>F</w:t>
      </w:r>
      <w:r w:rsidR="00AF1349" w:rsidRPr="00500F47">
        <w:rPr>
          <w:b/>
          <w:sz w:val="25"/>
          <w:szCs w:val="25"/>
        </w:rPr>
        <w:t>indings</w:t>
      </w:r>
    </w:p>
    <w:p w:rsidR="009B0E78" w:rsidRPr="00500F47" w:rsidRDefault="009B0E78" w:rsidP="00FE5CAE">
      <w:pPr>
        <w:spacing w:line="360" w:lineRule="auto"/>
        <w:ind w:firstLine="720"/>
        <w:jc w:val="both"/>
        <w:rPr>
          <w:sz w:val="25"/>
          <w:szCs w:val="25"/>
        </w:rPr>
      </w:pPr>
      <w:r w:rsidRPr="00500F47">
        <w:rPr>
          <w:sz w:val="25"/>
          <w:szCs w:val="25"/>
        </w:rPr>
        <w:t>The intensifying need to know the reasons for the persistent deterioration in the level of employees’ performance has led subsequent researchers to study organisational environments so as to identify the reasons for such deterioration. Previous research work has been able to identify leadership style as one of the reasons for this. Due to this, there is therefore an urgent need to evaluate the leadership styles and their effects on employees’ performance or attitude.</w:t>
      </w:r>
      <w:r w:rsidR="000508C8" w:rsidRPr="00500F47">
        <w:rPr>
          <w:sz w:val="25"/>
          <w:szCs w:val="25"/>
        </w:rPr>
        <w:t xml:space="preserve"> </w:t>
      </w:r>
      <w:r w:rsidRPr="00500F47">
        <w:rPr>
          <w:sz w:val="25"/>
          <w:szCs w:val="25"/>
        </w:rPr>
        <w:t>Seeing that leadership is an important area in management that occupies a central position in our everyday life, this study</w:t>
      </w:r>
      <w:r w:rsidR="000508C8" w:rsidRPr="00500F47">
        <w:rPr>
          <w:sz w:val="25"/>
          <w:szCs w:val="25"/>
        </w:rPr>
        <w:t xml:space="preserve"> </w:t>
      </w:r>
      <w:r w:rsidRPr="00500F47">
        <w:rPr>
          <w:sz w:val="25"/>
          <w:szCs w:val="25"/>
        </w:rPr>
        <w:t xml:space="preserve">is therefore necessary to all </w:t>
      </w:r>
      <w:r w:rsidR="0071215F" w:rsidRPr="00500F47">
        <w:rPr>
          <w:sz w:val="25"/>
          <w:szCs w:val="25"/>
        </w:rPr>
        <w:t>organizations</w:t>
      </w:r>
      <w:r w:rsidRPr="00500F47">
        <w:rPr>
          <w:sz w:val="25"/>
          <w:szCs w:val="25"/>
        </w:rPr>
        <w:t xml:space="preserve"> irrespective of the size.</w:t>
      </w:r>
    </w:p>
    <w:p w:rsidR="009B0E78" w:rsidRPr="00500F47" w:rsidRDefault="009B0E78" w:rsidP="00FE5CAE">
      <w:pPr>
        <w:spacing w:line="360" w:lineRule="auto"/>
        <w:ind w:firstLine="720"/>
        <w:jc w:val="both"/>
        <w:rPr>
          <w:sz w:val="25"/>
          <w:szCs w:val="25"/>
        </w:rPr>
      </w:pPr>
      <w:r w:rsidRPr="00500F47">
        <w:rPr>
          <w:sz w:val="25"/>
          <w:szCs w:val="25"/>
        </w:rPr>
        <w:t xml:space="preserve">However, this research work has been </w:t>
      </w:r>
      <w:r w:rsidR="0071215F" w:rsidRPr="00500F47">
        <w:rPr>
          <w:sz w:val="25"/>
          <w:szCs w:val="25"/>
        </w:rPr>
        <w:t>sectionalized</w:t>
      </w:r>
      <w:r w:rsidRPr="00500F47">
        <w:rPr>
          <w:sz w:val="25"/>
          <w:szCs w:val="25"/>
        </w:rPr>
        <w:t xml:space="preserve"> into five (5) chapters carefully reviewed and structured to inform and educate the readers. At first, leaders and the concept of leadership style, problem statements, objectives, research questions, scope and significance of the study were </w:t>
      </w:r>
      <w:r w:rsidR="0071215F" w:rsidRPr="00500F47">
        <w:rPr>
          <w:sz w:val="25"/>
          <w:szCs w:val="25"/>
        </w:rPr>
        <w:t>utilize</w:t>
      </w:r>
      <w:r w:rsidRPr="00500F47">
        <w:rPr>
          <w:sz w:val="25"/>
          <w:szCs w:val="25"/>
        </w:rPr>
        <w:t xml:space="preserve"> for this research work.</w:t>
      </w:r>
    </w:p>
    <w:p w:rsidR="009B0E78" w:rsidRPr="00500F47" w:rsidRDefault="009B0E78" w:rsidP="00FE5CAE">
      <w:pPr>
        <w:spacing w:line="360" w:lineRule="auto"/>
        <w:ind w:firstLine="720"/>
        <w:jc w:val="both"/>
        <w:rPr>
          <w:sz w:val="25"/>
          <w:szCs w:val="25"/>
        </w:rPr>
      </w:pPr>
      <w:r w:rsidRPr="00500F47">
        <w:rPr>
          <w:sz w:val="25"/>
          <w:szCs w:val="25"/>
        </w:rPr>
        <w:t xml:space="preserve">In addition, a collection of related literatures on leadership styles and their effects where used to divulge the methodology in this research work. This transformed the data collected into useful information that can help the leaders to influence their employees positively. It revealed many factors, problems that could have effect on employees’ performances and attitude towards their job. It also assisted the leaders to evaluate their styles and its effects on their employees’ attitude. It could also be recommended that if suggestions to the results obtained are critically implemented, the leaders will have </w:t>
      </w:r>
      <w:r w:rsidR="0071215F" w:rsidRPr="00500F47">
        <w:rPr>
          <w:sz w:val="25"/>
          <w:szCs w:val="25"/>
        </w:rPr>
        <w:t>favorable</w:t>
      </w:r>
      <w:r w:rsidRPr="00500F47">
        <w:rPr>
          <w:sz w:val="25"/>
          <w:szCs w:val="25"/>
        </w:rPr>
        <w:t xml:space="preserve"> attitudes or performances from their employees in all </w:t>
      </w:r>
      <w:r w:rsidR="0071215F" w:rsidRPr="00500F47">
        <w:rPr>
          <w:sz w:val="25"/>
          <w:szCs w:val="25"/>
        </w:rPr>
        <w:t>organizations</w:t>
      </w:r>
      <w:r w:rsidRPr="00500F47">
        <w:rPr>
          <w:sz w:val="25"/>
          <w:szCs w:val="25"/>
        </w:rPr>
        <w:t>, let alone of the size or structure.</w:t>
      </w:r>
    </w:p>
    <w:p w:rsidR="009B0E78" w:rsidRPr="00500F47" w:rsidRDefault="009B0E78" w:rsidP="00FE5CAE">
      <w:pPr>
        <w:spacing w:line="360" w:lineRule="auto"/>
        <w:rPr>
          <w:b/>
          <w:sz w:val="25"/>
          <w:szCs w:val="25"/>
        </w:rPr>
      </w:pPr>
      <w:r w:rsidRPr="00500F47">
        <w:rPr>
          <w:b/>
          <w:sz w:val="25"/>
          <w:szCs w:val="25"/>
        </w:rPr>
        <w:t>5.2</w:t>
      </w:r>
      <w:r w:rsidRPr="00500F47">
        <w:rPr>
          <w:b/>
          <w:sz w:val="25"/>
          <w:szCs w:val="25"/>
        </w:rPr>
        <w:tab/>
        <w:t>C</w:t>
      </w:r>
      <w:r w:rsidR="00AF1349" w:rsidRPr="00500F47">
        <w:rPr>
          <w:b/>
          <w:sz w:val="25"/>
          <w:szCs w:val="25"/>
        </w:rPr>
        <w:t>onclusion</w:t>
      </w:r>
    </w:p>
    <w:p w:rsidR="009B0E78" w:rsidRPr="00500F47" w:rsidRDefault="009B0E78" w:rsidP="00FE5CAE">
      <w:pPr>
        <w:spacing w:line="360" w:lineRule="auto"/>
        <w:ind w:firstLine="720"/>
        <w:jc w:val="both"/>
        <w:rPr>
          <w:sz w:val="25"/>
          <w:szCs w:val="25"/>
        </w:rPr>
      </w:pPr>
      <w:r w:rsidRPr="00500F47">
        <w:rPr>
          <w:sz w:val="25"/>
          <w:szCs w:val="25"/>
        </w:rPr>
        <w:t xml:space="preserve">Based on the findings obtained from the staff at the National Directorate of Employment, it was concluded that the leaders uses the consultative Leadership style as classified by Rensis Likert in which there is an upward flow of information though it is still cautious and rose-tinted to some degree, </w:t>
      </w:r>
      <w:r w:rsidRPr="00500F47">
        <w:rPr>
          <w:sz w:val="25"/>
          <w:szCs w:val="25"/>
        </w:rPr>
        <w:lastRenderedPageBreak/>
        <w:t xml:space="preserve">although the leader makes genuine effort to listen carefully to ideas but nevertheless, decisions are still largely centrally made. The leaders in the </w:t>
      </w:r>
      <w:r w:rsidR="0071215F" w:rsidRPr="00500F47">
        <w:rPr>
          <w:sz w:val="25"/>
          <w:szCs w:val="25"/>
        </w:rPr>
        <w:t>organization</w:t>
      </w:r>
      <w:r w:rsidRPr="00500F47">
        <w:rPr>
          <w:sz w:val="25"/>
          <w:szCs w:val="25"/>
        </w:rPr>
        <w:t xml:space="preserve"> want the employees to be dedicated to their jobs.</w:t>
      </w:r>
    </w:p>
    <w:p w:rsidR="009B0E78" w:rsidRPr="00500F47" w:rsidRDefault="009B0E78" w:rsidP="00FE5CAE">
      <w:pPr>
        <w:spacing w:line="360" w:lineRule="auto"/>
        <w:ind w:firstLine="720"/>
        <w:jc w:val="both"/>
        <w:rPr>
          <w:sz w:val="25"/>
          <w:szCs w:val="25"/>
        </w:rPr>
      </w:pPr>
      <w:r w:rsidRPr="00500F47">
        <w:rPr>
          <w:sz w:val="25"/>
          <w:szCs w:val="25"/>
        </w:rPr>
        <w:t>The findings of this research work was able to conclude that there are problems associated with the leader-employee relationship such as the employees not taking their work seriously or the leaders getting impatient with the workers when their turnover is low. There is indeed a positive correlation between considering workers opinion and the use of reward or threat when necessary by leaders.</w:t>
      </w:r>
    </w:p>
    <w:p w:rsidR="009B0E78" w:rsidRPr="00500F47" w:rsidRDefault="009B0E78" w:rsidP="00FE5CAE">
      <w:pPr>
        <w:spacing w:line="360" w:lineRule="auto"/>
        <w:ind w:firstLine="720"/>
        <w:jc w:val="both"/>
        <w:rPr>
          <w:sz w:val="25"/>
          <w:szCs w:val="25"/>
        </w:rPr>
      </w:pPr>
      <w:r w:rsidRPr="00500F47">
        <w:rPr>
          <w:sz w:val="25"/>
          <w:szCs w:val="25"/>
        </w:rPr>
        <w:t xml:space="preserve">I can conclusively say that leadership styles being operated in companies affect the employees’ attitude to a very large extent. These employees are entitled to good working conditions and environment for effective achievement of </w:t>
      </w:r>
      <w:r w:rsidR="0071215F" w:rsidRPr="00500F47">
        <w:rPr>
          <w:sz w:val="25"/>
          <w:szCs w:val="25"/>
        </w:rPr>
        <w:t>organizational</w:t>
      </w:r>
      <w:r w:rsidRPr="00500F47">
        <w:rPr>
          <w:sz w:val="25"/>
          <w:szCs w:val="25"/>
        </w:rPr>
        <w:t xml:space="preserve"> goals.</w:t>
      </w:r>
    </w:p>
    <w:p w:rsidR="009B0E78" w:rsidRPr="00500F47" w:rsidRDefault="009B0E78" w:rsidP="00FE5CAE">
      <w:pPr>
        <w:spacing w:line="360" w:lineRule="auto"/>
        <w:rPr>
          <w:b/>
          <w:sz w:val="25"/>
          <w:szCs w:val="25"/>
        </w:rPr>
      </w:pPr>
      <w:r w:rsidRPr="00500F47">
        <w:rPr>
          <w:b/>
          <w:sz w:val="25"/>
          <w:szCs w:val="25"/>
        </w:rPr>
        <w:t>5.3   R</w:t>
      </w:r>
      <w:r w:rsidR="00AF1349" w:rsidRPr="00500F47">
        <w:rPr>
          <w:b/>
          <w:sz w:val="25"/>
          <w:szCs w:val="25"/>
        </w:rPr>
        <w:t>ecommendations</w:t>
      </w:r>
    </w:p>
    <w:p w:rsidR="009B0E78" w:rsidRPr="00500F47" w:rsidRDefault="009B0E78" w:rsidP="00FE5CAE">
      <w:pPr>
        <w:spacing w:line="360" w:lineRule="auto"/>
        <w:ind w:firstLine="720"/>
        <w:jc w:val="both"/>
        <w:rPr>
          <w:sz w:val="25"/>
          <w:szCs w:val="25"/>
        </w:rPr>
      </w:pPr>
      <w:r w:rsidRPr="00500F47">
        <w:rPr>
          <w:sz w:val="25"/>
          <w:szCs w:val="25"/>
        </w:rPr>
        <w:t xml:space="preserve">The result of this study would be particularly relevant given the centrality of leadership to the </w:t>
      </w:r>
      <w:r w:rsidR="0071215F" w:rsidRPr="00500F47">
        <w:rPr>
          <w:sz w:val="25"/>
          <w:szCs w:val="25"/>
        </w:rPr>
        <w:t>organization</w:t>
      </w:r>
      <w:r w:rsidRPr="00500F47">
        <w:rPr>
          <w:sz w:val="25"/>
          <w:szCs w:val="25"/>
        </w:rPr>
        <w:t>, therefore based on the research survey carried out, some suggestions are made on the ways of improving the quality of leaders, leadership styles and how these will affect employees’ attitude positively:</w:t>
      </w:r>
    </w:p>
    <w:p w:rsidR="00500F47" w:rsidRPr="00500F47" w:rsidRDefault="009B0E78" w:rsidP="00FE5CAE">
      <w:pPr>
        <w:pStyle w:val="ListParagraph"/>
        <w:numPr>
          <w:ilvl w:val="0"/>
          <w:numId w:val="15"/>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Any organisation that seeks to improve its staff attitude towards their jobs should give the employees the opportunity to participate in the decision making process just like the theory of Management by Objective where both the superiors and subo</w:t>
      </w:r>
      <w:r w:rsidR="00500F47" w:rsidRPr="00500F47">
        <w:rPr>
          <w:rFonts w:ascii="Times New Roman" w:hAnsi="Times New Roman" w:cs="Times New Roman"/>
          <w:sz w:val="25"/>
          <w:szCs w:val="25"/>
        </w:rPr>
        <w:t>rdinates jointly make decisions.</w:t>
      </w:r>
    </w:p>
    <w:p w:rsidR="00500F47" w:rsidRPr="00500F47" w:rsidRDefault="009B0E78" w:rsidP="00FE5CAE">
      <w:pPr>
        <w:pStyle w:val="ListParagraph"/>
        <w:numPr>
          <w:ilvl w:val="0"/>
          <w:numId w:val="15"/>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In order to achieve the corporate goals of the organisation, the staff should be encouraged to achieve their individual goals which will give them the impetus to be more willing and able to achieve the goals of the organisation.</w:t>
      </w:r>
    </w:p>
    <w:p w:rsidR="00500F47" w:rsidRPr="00500F47" w:rsidRDefault="009B0E78" w:rsidP="00FE5CAE">
      <w:pPr>
        <w:pStyle w:val="ListParagraph"/>
        <w:numPr>
          <w:ilvl w:val="0"/>
          <w:numId w:val="15"/>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There should be a systematic specification of long and short term objectives and formulation of the means for achieving the goals (strategic planning) so as not to push the employees off their limit.</w:t>
      </w:r>
    </w:p>
    <w:p w:rsidR="00500F47" w:rsidRPr="00500F47" w:rsidRDefault="009B0E78" w:rsidP="00FE5CAE">
      <w:pPr>
        <w:pStyle w:val="ListParagraph"/>
        <w:numPr>
          <w:ilvl w:val="0"/>
          <w:numId w:val="15"/>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lastRenderedPageBreak/>
        <w:t>For employees to perform effectively, the organisational structure must not be too formal (tension- filled) as with the autocratic leadership style but rather the leaders should be informal (amicable) as with the democratic leadership style where the employees are allowed to participate and have free access to their leaders.</w:t>
      </w:r>
    </w:p>
    <w:p w:rsidR="00500F47" w:rsidRPr="00500F47" w:rsidRDefault="009B0E78" w:rsidP="00FE5CAE">
      <w:pPr>
        <w:pStyle w:val="ListParagraph"/>
        <w:numPr>
          <w:ilvl w:val="0"/>
          <w:numId w:val="15"/>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rPr>
        <w:t>From the findings obtained, it is recommended in support of Gunu (2013) that employees should be encouraged to accept new ideas through education and communication, participation and involvement, explicit and implicit coercion, negotiation and reward, manipulation and co-optation and also facilitating and supporting of the staff so as to manage their resistance to change.</w:t>
      </w:r>
    </w:p>
    <w:p w:rsidR="00500F47" w:rsidRPr="00500F47" w:rsidRDefault="009B0E78" w:rsidP="00FE5CAE">
      <w:pPr>
        <w:pStyle w:val="ListParagraph"/>
        <w:numPr>
          <w:ilvl w:val="0"/>
          <w:numId w:val="15"/>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lang w:val="en-US"/>
        </w:rPr>
        <w:t>Noting the level of disparity and demoralization that are present in organizations, it is advised that the employees should be motivated through the use of incentive and should certainly be reprimanded for unethical practices and this should be carried out on the basis of fairness and not on extortion or as an act of retaliation.</w:t>
      </w:r>
    </w:p>
    <w:p w:rsidR="00500F47" w:rsidRPr="00500F47" w:rsidRDefault="009B0E78" w:rsidP="00FE5CAE">
      <w:pPr>
        <w:pStyle w:val="ListParagraph"/>
        <w:numPr>
          <w:ilvl w:val="0"/>
          <w:numId w:val="15"/>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lang w:val="en-US"/>
        </w:rPr>
        <w:t>Due to the variation that occurs in employees’ attitude, the leaders are advised to carry out a periodic assessment on the employees’ performances or attitude and seek for ways of improving them positively.</w:t>
      </w:r>
    </w:p>
    <w:p w:rsidR="009B0E78" w:rsidRPr="00500F47" w:rsidRDefault="009B0E78" w:rsidP="00FE5CAE">
      <w:pPr>
        <w:pStyle w:val="ListParagraph"/>
        <w:numPr>
          <w:ilvl w:val="0"/>
          <w:numId w:val="15"/>
        </w:numPr>
        <w:spacing w:line="360" w:lineRule="auto"/>
        <w:jc w:val="both"/>
        <w:rPr>
          <w:rFonts w:ascii="Times New Roman" w:hAnsi="Times New Roman" w:cs="Times New Roman"/>
          <w:sz w:val="25"/>
          <w:szCs w:val="25"/>
        </w:rPr>
      </w:pPr>
      <w:r w:rsidRPr="00500F47">
        <w:rPr>
          <w:rFonts w:ascii="Times New Roman" w:hAnsi="Times New Roman" w:cs="Times New Roman"/>
          <w:sz w:val="25"/>
          <w:szCs w:val="25"/>
          <w:lang w:val="en-US"/>
        </w:rPr>
        <w:t>Future research should attempt to replicate this study with a longitudinal design.</w:t>
      </w:r>
    </w:p>
    <w:p w:rsidR="00500F47" w:rsidRPr="00500F47" w:rsidRDefault="00500F47" w:rsidP="00FE5CAE">
      <w:pPr>
        <w:spacing w:after="200" w:line="360" w:lineRule="auto"/>
        <w:rPr>
          <w:b/>
          <w:sz w:val="25"/>
          <w:szCs w:val="25"/>
        </w:rPr>
      </w:pPr>
    </w:p>
    <w:p w:rsidR="00AF1349" w:rsidRDefault="00AF1349" w:rsidP="00FE5CAE">
      <w:pPr>
        <w:spacing w:after="200" w:line="360" w:lineRule="auto"/>
        <w:rPr>
          <w:b/>
          <w:sz w:val="25"/>
          <w:szCs w:val="25"/>
        </w:rPr>
      </w:pPr>
      <w:r>
        <w:rPr>
          <w:b/>
          <w:sz w:val="25"/>
          <w:szCs w:val="25"/>
        </w:rPr>
        <w:br w:type="page"/>
      </w:r>
    </w:p>
    <w:p w:rsidR="009B0E78" w:rsidRPr="00500F47" w:rsidRDefault="009B0E78" w:rsidP="00FE5CAE">
      <w:pPr>
        <w:spacing w:line="360" w:lineRule="auto"/>
        <w:jc w:val="center"/>
        <w:rPr>
          <w:b/>
          <w:sz w:val="25"/>
          <w:szCs w:val="25"/>
        </w:rPr>
      </w:pPr>
      <w:r w:rsidRPr="00500F47">
        <w:rPr>
          <w:b/>
          <w:sz w:val="25"/>
          <w:szCs w:val="25"/>
        </w:rPr>
        <w:lastRenderedPageBreak/>
        <w:t>REFERENCES</w:t>
      </w:r>
    </w:p>
    <w:p w:rsidR="009B0E78" w:rsidRPr="00500F47" w:rsidRDefault="009B0E78" w:rsidP="00FE5CAE">
      <w:pPr>
        <w:spacing w:line="360" w:lineRule="auto"/>
        <w:ind w:left="1440" w:hanging="1440"/>
        <w:jc w:val="both"/>
        <w:rPr>
          <w:sz w:val="25"/>
          <w:szCs w:val="25"/>
        </w:rPr>
      </w:pPr>
      <w:r w:rsidRPr="00500F47">
        <w:rPr>
          <w:sz w:val="25"/>
          <w:szCs w:val="25"/>
        </w:rPr>
        <w:t>Ajzen (2011); Job satisfaction, effort and performance: A reasoned action perspective contemporary Economics 5(4) 32-43.</w:t>
      </w:r>
    </w:p>
    <w:p w:rsidR="009B0E78" w:rsidRPr="00500F47" w:rsidRDefault="009B0E78" w:rsidP="00FE5CAE">
      <w:pPr>
        <w:spacing w:line="360" w:lineRule="auto"/>
        <w:ind w:left="1440" w:hanging="1440"/>
        <w:jc w:val="both"/>
        <w:rPr>
          <w:sz w:val="25"/>
          <w:szCs w:val="25"/>
        </w:rPr>
      </w:pPr>
      <w:r w:rsidRPr="00500F47">
        <w:rPr>
          <w:sz w:val="25"/>
          <w:szCs w:val="25"/>
        </w:rPr>
        <w:t>Ajzen and Fishbien (2005);</w:t>
      </w:r>
      <w:r w:rsidR="009032CB" w:rsidRPr="00500F47">
        <w:rPr>
          <w:sz w:val="25"/>
          <w:szCs w:val="25"/>
        </w:rPr>
        <w:t xml:space="preserve"> </w:t>
      </w:r>
      <w:r w:rsidRPr="00500F47">
        <w:rPr>
          <w:sz w:val="25"/>
          <w:szCs w:val="25"/>
        </w:rPr>
        <w:t>The influence of attitude on Handbook of attitudes; Hillsdale, NJ Erlbaum 173-221.</w:t>
      </w:r>
    </w:p>
    <w:p w:rsidR="009B0E78" w:rsidRPr="00500F47" w:rsidRDefault="009B0E78" w:rsidP="00FE5CAE">
      <w:pPr>
        <w:spacing w:line="360" w:lineRule="auto"/>
        <w:ind w:left="1440" w:hanging="1440"/>
        <w:jc w:val="both"/>
        <w:rPr>
          <w:sz w:val="25"/>
          <w:szCs w:val="25"/>
        </w:rPr>
      </w:pPr>
      <w:r w:rsidRPr="00500F47">
        <w:rPr>
          <w:sz w:val="25"/>
          <w:szCs w:val="25"/>
        </w:rPr>
        <w:t>Avolio B.J, Bass B.M and Jung D.I (1999); Re-examining the components of transformational and transactional leadership using multifactor leadership. Journal of occupational and organisational psychology, 72, 441-462.</w:t>
      </w:r>
    </w:p>
    <w:p w:rsidR="009B0E78" w:rsidRPr="00500F47" w:rsidRDefault="009B0E78" w:rsidP="00FE5CAE">
      <w:pPr>
        <w:spacing w:line="360" w:lineRule="auto"/>
        <w:ind w:left="1440" w:hanging="1440"/>
        <w:jc w:val="both"/>
        <w:rPr>
          <w:sz w:val="25"/>
          <w:szCs w:val="25"/>
        </w:rPr>
      </w:pPr>
      <w:r w:rsidRPr="00500F47">
        <w:rPr>
          <w:sz w:val="25"/>
          <w:szCs w:val="25"/>
        </w:rPr>
        <w:t>Bass, B.M. (1985). Leadership and Performance Beyond Expectations. Free Press – New York.</w:t>
      </w:r>
    </w:p>
    <w:p w:rsidR="009B0E78" w:rsidRPr="00500F47" w:rsidRDefault="009B0E78" w:rsidP="00FE5CAE">
      <w:pPr>
        <w:spacing w:line="360" w:lineRule="auto"/>
        <w:ind w:left="1440" w:hanging="1440"/>
        <w:jc w:val="both"/>
        <w:rPr>
          <w:sz w:val="25"/>
          <w:szCs w:val="25"/>
        </w:rPr>
      </w:pPr>
      <w:r w:rsidRPr="00500F47">
        <w:rPr>
          <w:sz w:val="25"/>
          <w:szCs w:val="25"/>
        </w:rPr>
        <w:t>Bass, B.M. and Aviolio, B.J. 1994. Improving Organizational Effectiveness: Through Transformational Leadership. Thousand Oaks: Sage Publications Inc.</w:t>
      </w:r>
    </w:p>
    <w:p w:rsidR="009B0E78" w:rsidRPr="00500F47" w:rsidRDefault="009B0E78" w:rsidP="00FE5CAE">
      <w:pPr>
        <w:spacing w:line="360" w:lineRule="auto"/>
        <w:ind w:left="1440" w:hanging="1440"/>
        <w:jc w:val="both"/>
        <w:rPr>
          <w:sz w:val="25"/>
          <w:szCs w:val="25"/>
        </w:rPr>
      </w:pPr>
      <w:r w:rsidRPr="00500F47">
        <w:rPr>
          <w:sz w:val="25"/>
          <w:szCs w:val="25"/>
        </w:rPr>
        <w:t>Bass, B.M., &amp;Avolio, B.J. (1997). Full range of leadership development: Manual for the multifactor leadership questionnaire. Redwood City, CA: Mind Garden.</w:t>
      </w:r>
    </w:p>
    <w:p w:rsidR="009B0E78" w:rsidRPr="00500F47" w:rsidRDefault="009B0E78" w:rsidP="00FE5CAE">
      <w:pPr>
        <w:spacing w:line="360" w:lineRule="auto"/>
        <w:ind w:left="1440" w:hanging="1440"/>
        <w:jc w:val="both"/>
        <w:rPr>
          <w:sz w:val="25"/>
          <w:szCs w:val="25"/>
        </w:rPr>
      </w:pPr>
      <w:r w:rsidRPr="00500F47">
        <w:rPr>
          <w:sz w:val="25"/>
          <w:szCs w:val="25"/>
        </w:rPr>
        <w:t>Bass, B.M., &amp;Riggio, R.E. (2005). Transformational Leadership, Second Edition. Lawrence Erlbaum Associates: Mahwah, NJ.</w:t>
      </w:r>
    </w:p>
    <w:p w:rsidR="009B0E78" w:rsidRPr="00500F47" w:rsidRDefault="009B0E78" w:rsidP="00FE5CAE">
      <w:pPr>
        <w:spacing w:line="360" w:lineRule="auto"/>
        <w:ind w:left="1440" w:hanging="1440"/>
        <w:jc w:val="both"/>
        <w:rPr>
          <w:sz w:val="25"/>
          <w:szCs w:val="25"/>
        </w:rPr>
      </w:pPr>
      <w:r w:rsidRPr="00500F47">
        <w:rPr>
          <w:sz w:val="25"/>
          <w:szCs w:val="25"/>
        </w:rPr>
        <w:t>Carless, S.A. (1998).Assessing the discriminant validity of transformational leader behaviors as measured by the MLQ. Journal of Occupational and Organisational Psychology, 71 (4), 353-358.</w:t>
      </w:r>
    </w:p>
    <w:p w:rsidR="009B0E78" w:rsidRPr="00500F47" w:rsidRDefault="009B0E78" w:rsidP="00FE5CAE">
      <w:pPr>
        <w:spacing w:line="360" w:lineRule="auto"/>
        <w:ind w:left="1440" w:hanging="1440"/>
        <w:jc w:val="both"/>
        <w:rPr>
          <w:sz w:val="25"/>
          <w:szCs w:val="25"/>
        </w:rPr>
      </w:pPr>
      <w:r w:rsidRPr="00500F47">
        <w:rPr>
          <w:sz w:val="25"/>
          <w:szCs w:val="25"/>
        </w:rPr>
        <w:t>Conger, J.A., &amp;Kanungo, R.A., (1987).Towards a behavioral theory of charismatic leadership in organizational settings.Academy of Management Review, 12, 637- 647.</w:t>
      </w:r>
    </w:p>
    <w:p w:rsidR="009B0E78" w:rsidRPr="00500F47" w:rsidRDefault="009B0E78" w:rsidP="00FE5CAE">
      <w:pPr>
        <w:spacing w:line="360" w:lineRule="auto"/>
        <w:ind w:left="1440" w:hanging="1440"/>
        <w:jc w:val="both"/>
        <w:rPr>
          <w:sz w:val="25"/>
          <w:szCs w:val="25"/>
        </w:rPr>
      </w:pPr>
      <w:r w:rsidRPr="00500F47">
        <w:rPr>
          <w:sz w:val="25"/>
          <w:szCs w:val="25"/>
        </w:rPr>
        <w:t>Eisenberg, E., Goodall, H. L. J., &amp;Tretheway, A. (2007).Organizational communication. Balancing creativity and constraint (5th ed.). Boston, MA: Bedford/St. Martin’s.</w:t>
      </w:r>
    </w:p>
    <w:p w:rsidR="009B0E78" w:rsidRPr="00500F47" w:rsidRDefault="009B0E78" w:rsidP="00FE5CAE">
      <w:pPr>
        <w:spacing w:line="360" w:lineRule="auto"/>
        <w:ind w:left="1440" w:hanging="1440"/>
        <w:jc w:val="both"/>
        <w:rPr>
          <w:sz w:val="25"/>
          <w:szCs w:val="25"/>
        </w:rPr>
      </w:pPr>
      <w:r w:rsidRPr="00500F47">
        <w:rPr>
          <w:sz w:val="25"/>
          <w:szCs w:val="25"/>
        </w:rPr>
        <w:t>Fenwick and Gayle (2008): Missing link in understanding the relationship between leadership and organizational performance. International Business and Economic Research Journal, volume 7.</w:t>
      </w:r>
    </w:p>
    <w:p w:rsidR="009B0E78" w:rsidRPr="00500F47" w:rsidRDefault="009B0E78" w:rsidP="00FE5CAE">
      <w:pPr>
        <w:spacing w:line="360" w:lineRule="auto"/>
        <w:ind w:left="1440" w:hanging="1440"/>
        <w:jc w:val="both"/>
        <w:rPr>
          <w:sz w:val="25"/>
          <w:szCs w:val="25"/>
        </w:rPr>
      </w:pPr>
      <w:r w:rsidRPr="00500F47">
        <w:rPr>
          <w:sz w:val="25"/>
          <w:szCs w:val="25"/>
        </w:rPr>
        <w:t>Fry L.W (2003): Towards a theory of spiritual leadership. The Leadership Quarterly, 14,693-727.</w:t>
      </w:r>
    </w:p>
    <w:p w:rsidR="009B0E78" w:rsidRPr="00500F47" w:rsidRDefault="009B0E78" w:rsidP="00FE5CAE">
      <w:pPr>
        <w:pStyle w:val="Default"/>
        <w:spacing w:line="360" w:lineRule="auto"/>
        <w:ind w:left="1440" w:hanging="1440"/>
        <w:jc w:val="both"/>
        <w:rPr>
          <w:sz w:val="25"/>
          <w:szCs w:val="25"/>
        </w:rPr>
      </w:pPr>
      <w:r w:rsidRPr="00500F47">
        <w:rPr>
          <w:sz w:val="25"/>
          <w:szCs w:val="25"/>
        </w:rPr>
        <w:lastRenderedPageBreak/>
        <w:t>Gardner, W.L, &amp;Avolio, B.J., (1998). The charismatic relationship: a dramaturgical perspective.</w:t>
      </w:r>
    </w:p>
    <w:p w:rsidR="009B0E78" w:rsidRPr="00500F47" w:rsidRDefault="009B0E78" w:rsidP="00FE5CAE">
      <w:pPr>
        <w:spacing w:line="360" w:lineRule="auto"/>
        <w:ind w:left="1440" w:hanging="1440"/>
        <w:jc w:val="both"/>
        <w:rPr>
          <w:sz w:val="25"/>
          <w:szCs w:val="25"/>
        </w:rPr>
      </w:pPr>
      <w:r w:rsidRPr="00500F47">
        <w:rPr>
          <w:sz w:val="25"/>
          <w:szCs w:val="25"/>
        </w:rPr>
        <w:t>Graen G and Uhi-bien M.(1995)- Relationship-based approach to leadership: Development of leader-member exchange (LMX) theory of leadership over 25 years. Apply a multi-level, multi-domain perspective. Leadership quarterly. 6,pp 219-247.</w:t>
      </w:r>
    </w:p>
    <w:p w:rsidR="009B0E78" w:rsidRPr="00500F47" w:rsidRDefault="009B0E78" w:rsidP="00FE5CAE">
      <w:pPr>
        <w:spacing w:line="360" w:lineRule="auto"/>
        <w:ind w:left="1440" w:hanging="1440"/>
        <w:jc w:val="both"/>
        <w:rPr>
          <w:sz w:val="25"/>
          <w:szCs w:val="25"/>
        </w:rPr>
      </w:pPr>
      <w:r w:rsidRPr="00500F47">
        <w:rPr>
          <w:sz w:val="25"/>
          <w:szCs w:val="25"/>
        </w:rPr>
        <w:t>Grant, A. (2008). The significance of task significance: Job performance effects, relational mechanisms, and boundary conditions. Journal of Applied Psychology, 93 (1), 108-124.</w:t>
      </w:r>
    </w:p>
    <w:p w:rsidR="009B0E78" w:rsidRPr="00500F47" w:rsidRDefault="009B0E78" w:rsidP="00FE5CAE">
      <w:pPr>
        <w:spacing w:line="360" w:lineRule="auto"/>
        <w:ind w:left="1440" w:hanging="1440"/>
        <w:jc w:val="both"/>
        <w:rPr>
          <w:sz w:val="25"/>
          <w:szCs w:val="25"/>
        </w:rPr>
      </w:pPr>
      <w:r w:rsidRPr="00500F47">
        <w:rPr>
          <w:sz w:val="25"/>
          <w:szCs w:val="25"/>
        </w:rPr>
        <w:t>Gunu, U. (17</w:t>
      </w:r>
      <w:r w:rsidRPr="00500F47">
        <w:rPr>
          <w:sz w:val="25"/>
          <w:szCs w:val="25"/>
          <w:vertAlign w:val="superscript"/>
        </w:rPr>
        <w:t>th</w:t>
      </w:r>
      <w:r w:rsidRPr="00500F47">
        <w:rPr>
          <w:sz w:val="25"/>
          <w:szCs w:val="25"/>
        </w:rPr>
        <w:t xml:space="preserve"> May 2013): Unpublished Lecture on Change, University of llorin, Kwara State.</w:t>
      </w:r>
    </w:p>
    <w:p w:rsidR="009B0E78" w:rsidRPr="00500F47" w:rsidRDefault="009B0E78" w:rsidP="00FE5CAE">
      <w:pPr>
        <w:spacing w:line="360" w:lineRule="auto"/>
        <w:ind w:left="1440" w:hanging="1440"/>
        <w:jc w:val="both"/>
        <w:rPr>
          <w:sz w:val="25"/>
          <w:szCs w:val="25"/>
        </w:rPr>
      </w:pPr>
      <w:r w:rsidRPr="00500F47">
        <w:rPr>
          <w:sz w:val="25"/>
          <w:szCs w:val="25"/>
        </w:rPr>
        <w:t>Hartog, D.N. &amp; Van Muijen, J. (1997). Transactional versus transformational leadership: An analysis of the MLQ. Journal of Occupational and Organisational Psychology, 70 (1), 19-35</w:t>
      </w:r>
    </w:p>
    <w:p w:rsidR="009B0E78" w:rsidRPr="00500F47" w:rsidRDefault="009B0E78" w:rsidP="00FE5CAE">
      <w:pPr>
        <w:spacing w:line="360" w:lineRule="auto"/>
        <w:ind w:left="1440" w:hanging="1440"/>
        <w:jc w:val="both"/>
        <w:rPr>
          <w:sz w:val="25"/>
          <w:szCs w:val="25"/>
        </w:rPr>
      </w:pPr>
      <w:r w:rsidRPr="00500F47">
        <w:rPr>
          <w:sz w:val="25"/>
          <w:szCs w:val="25"/>
        </w:rPr>
        <w:t>Hater, J.J, &amp; Bass, B.M. (1988).Superiors’ evaluations and subordinates’ perceptions of transformational and transactional leadership.</w:t>
      </w:r>
      <w:r w:rsidR="00536C73" w:rsidRPr="00500F47">
        <w:rPr>
          <w:sz w:val="25"/>
          <w:szCs w:val="25"/>
        </w:rPr>
        <w:t xml:space="preserve"> </w:t>
      </w:r>
      <w:r w:rsidRPr="00500F47">
        <w:rPr>
          <w:sz w:val="25"/>
          <w:szCs w:val="25"/>
        </w:rPr>
        <w:t>Journal of Applied Psychology. 73 (4), 695-702.</w:t>
      </w:r>
    </w:p>
    <w:p w:rsidR="009B0E78" w:rsidRPr="00500F47" w:rsidRDefault="009B0E78" w:rsidP="00FE5CAE">
      <w:pPr>
        <w:spacing w:line="360" w:lineRule="auto"/>
        <w:ind w:left="1440" w:hanging="1440"/>
        <w:jc w:val="both"/>
        <w:rPr>
          <w:sz w:val="25"/>
          <w:szCs w:val="25"/>
        </w:rPr>
      </w:pPr>
      <w:r w:rsidRPr="00500F47">
        <w:rPr>
          <w:sz w:val="25"/>
          <w:szCs w:val="25"/>
        </w:rPr>
        <w:t>James M. kouzes and BarryZ. Posner, (1987),The leaders challenges: How to get extraordinary things done in organisations. san Francisco: Jossey-Bass.</w:t>
      </w:r>
    </w:p>
    <w:p w:rsidR="009B0E78" w:rsidRPr="00500F47" w:rsidRDefault="009B0E78" w:rsidP="00FE5CAE">
      <w:pPr>
        <w:spacing w:line="360" w:lineRule="auto"/>
        <w:ind w:left="1440" w:hanging="1440"/>
        <w:jc w:val="both"/>
        <w:rPr>
          <w:sz w:val="25"/>
          <w:szCs w:val="25"/>
        </w:rPr>
      </w:pPr>
      <w:r w:rsidRPr="00500F47">
        <w:rPr>
          <w:sz w:val="25"/>
          <w:szCs w:val="25"/>
        </w:rPr>
        <w:t>Jung, D.I. &amp;Avolio, B.J. (2000).Opening the black box: an experimental investigation of the mediating effects of trust and value congruence on transformational and transactional leadership. Journal of Organizational Behaviour, 21, 949-964.</w:t>
      </w:r>
    </w:p>
    <w:p w:rsidR="009B0E78" w:rsidRPr="00500F47" w:rsidRDefault="009B0E78" w:rsidP="00FE5CAE">
      <w:pPr>
        <w:spacing w:line="360" w:lineRule="auto"/>
        <w:ind w:left="1440" w:hanging="1440"/>
        <w:jc w:val="both"/>
        <w:rPr>
          <w:sz w:val="25"/>
          <w:szCs w:val="25"/>
        </w:rPr>
      </w:pPr>
      <w:r w:rsidRPr="00500F47">
        <w:rPr>
          <w:sz w:val="25"/>
          <w:szCs w:val="25"/>
        </w:rPr>
        <w:t>Judge, T.A., Thoresen, C.J., Bono, J.E., &amp; Patton, G.K. (2001). The Job satisfaction – job performance relationship: A qualitative and quantitative review. Psychological Bulletin. 127(3), 376-407.</w:t>
      </w:r>
    </w:p>
    <w:p w:rsidR="009B0E78" w:rsidRPr="00500F47" w:rsidRDefault="009B0E78" w:rsidP="00FE5CAE">
      <w:pPr>
        <w:pStyle w:val="Default"/>
        <w:spacing w:line="360" w:lineRule="auto"/>
        <w:ind w:left="1440" w:hanging="1440"/>
        <w:jc w:val="both"/>
        <w:rPr>
          <w:sz w:val="25"/>
          <w:szCs w:val="25"/>
        </w:rPr>
      </w:pPr>
      <w:r w:rsidRPr="00500F47">
        <w:rPr>
          <w:sz w:val="25"/>
          <w:szCs w:val="25"/>
        </w:rPr>
        <w:t>Judge, T. A., &amp; Piccolo, R. F. (2004). Transformational and transactional leadership: A meta-analytic test of their relative validity. Journal of Applied Psychology, 89 (5), 755-768.</w:t>
      </w:r>
    </w:p>
    <w:p w:rsidR="009B0E78" w:rsidRPr="00500F47" w:rsidRDefault="009B0E78" w:rsidP="00FE5CAE">
      <w:pPr>
        <w:pStyle w:val="Default"/>
        <w:spacing w:line="360" w:lineRule="auto"/>
        <w:ind w:left="1440" w:hanging="1440"/>
        <w:jc w:val="both"/>
        <w:rPr>
          <w:sz w:val="25"/>
          <w:szCs w:val="25"/>
        </w:rPr>
      </w:pPr>
      <w:r w:rsidRPr="00500F47">
        <w:rPr>
          <w:sz w:val="25"/>
          <w:szCs w:val="25"/>
        </w:rPr>
        <w:t xml:space="preserve">Judge, T. A., Bono, J.E., Ilies, R. and Gerhardt, M.W. (2002). Personality &amp; leadership: A Qualitative &amp; Quantitative Review. </w:t>
      </w:r>
      <w:r w:rsidRPr="00500F47">
        <w:rPr>
          <w:i/>
          <w:iCs/>
          <w:sz w:val="25"/>
          <w:szCs w:val="25"/>
        </w:rPr>
        <w:t xml:space="preserve">Journal of Applied Psychology, 87(4): 765-780. </w:t>
      </w:r>
      <w:r w:rsidRPr="00500F47">
        <w:rPr>
          <w:sz w:val="25"/>
          <w:szCs w:val="25"/>
        </w:rPr>
        <w:t>.</w:t>
      </w:r>
    </w:p>
    <w:p w:rsidR="009B0E78" w:rsidRPr="00500F47" w:rsidRDefault="009B0E78" w:rsidP="00FE5CAE">
      <w:pPr>
        <w:pStyle w:val="Default"/>
        <w:spacing w:line="360" w:lineRule="auto"/>
        <w:ind w:left="1440" w:hanging="1440"/>
        <w:jc w:val="both"/>
        <w:rPr>
          <w:sz w:val="25"/>
          <w:szCs w:val="25"/>
        </w:rPr>
      </w:pPr>
      <w:r w:rsidRPr="00500F47">
        <w:rPr>
          <w:sz w:val="25"/>
          <w:szCs w:val="25"/>
        </w:rPr>
        <w:t>Katz, D., &amp; St. Kahn, R. L. (1978). The social psychology of organization (2nd ed.). New York:Wiley.</w:t>
      </w:r>
    </w:p>
    <w:p w:rsidR="009B0E78" w:rsidRPr="00500F47" w:rsidRDefault="009B0E78" w:rsidP="00FE5CAE">
      <w:pPr>
        <w:spacing w:line="360" w:lineRule="auto"/>
        <w:ind w:left="1440" w:hanging="1440"/>
        <w:jc w:val="both"/>
        <w:rPr>
          <w:sz w:val="25"/>
          <w:szCs w:val="25"/>
        </w:rPr>
      </w:pPr>
      <w:r w:rsidRPr="00500F47">
        <w:rPr>
          <w:sz w:val="25"/>
          <w:szCs w:val="25"/>
        </w:rPr>
        <w:lastRenderedPageBreak/>
        <w:t>Koontz H. and Donnell C. (1993) Introduction to management; McGraw-Hill Inc. New York</w:t>
      </w:r>
    </w:p>
    <w:p w:rsidR="009B0E78" w:rsidRPr="00500F47" w:rsidRDefault="009B0E78" w:rsidP="00FE5CAE">
      <w:pPr>
        <w:spacing w:line="360" w:lineRule="auto"/>
        <w:ind w:left="1440" w:hanging="1440"/>
        <w:jc w:val="both"/>
        <w:rPr>
          <w:sz w:val="25"/>
          <w:szCs w:val="25"/>
        </w:rPr>
      </w:pPr>
      <w:r w:rsidRPr="00500F47">
        <w:rPr>
          <w:sz w:val="25"/>
          <w:szCs w:val="25"/>
        </w:rPr>
        <w:t>Lee and Chuang (2009) The</w:t>
      </w:r>
      <w:r w:rsidR="00536C73" w:rsidRPr="00500F47">
        <w:rPr>
          <w:sz w:val="25"/>
          <w:szCs w:val="25"/>
        </w:rPr>
        <w:t xml:space="preserve"> </w:t>
      </w:r>
      <w:r w:rsidRPr="00500F47">
        <w:rPr>
          <w:sz w:val="25"/>
          <w:szCs w:val="25"/>
        </w:rPr>
        <w:t>impact of leadership styles on job stress and turnover intention: Taiwan insurance industry as an example www.hclee@ttu.edu.tw.</w:t>
      </w:r>
    </w:p>
    <w:p w:rsidR="009B0E78" w:rsidRPr="00500F47" w:rsidRDefault="009B0E78" w:rsidP="00FE5CAE">
      <w:pPr>
        <w:spacing w:line="360" w:lineRule="auto"/>
        <w:ind w:left="1440" w:hanging="1440"/>
        <w:jc w:val="both"/>
        <w:rPr>
          <w:sz w:val="25"/>
          <w:szCs w:val="25"/>
        </w:rPr>
      </w:pPr>
      <w:r w:rsidRPr="00500F47">
        <w:rPr>
          <w:sz w:val="25"/>
          <w:szCs w:val="25"/>
        </w:rPr>
        <w:t>McGrath and MacMillan (2000) Entrepreneurial Mindset: Strategies for continuously creating opportunity in an age of uncertainty. Harvard business school press books.</w:t>
      </w:r>
    </w:p>
    <w:p w:rsidR="009B0E78" w:rsidRPr="00500F47" w:rsidRDefault="009B0E78" w:rsidP="00FE5CAE">
      <w:pPr>
        <w:spacing w:line="360" w:lineRule="auto"/>
        <w:ind w:left="1440" w:hanging="1440"/>
        <w:jc w:val="both"/>
        <w:rPr>
          <w:sz w:val="25"/>
          <w:szCs w:val="25"/>
        </w:rPr>
      </w:pPr>
      <w:r w:rsidRPr="00500F47">
        <w:rPr>
          <w:sz w:val="25"/>
          <w:szCs w:val="25"/>
        </w:rPr>
        <w:t>Mehra A., Smith B., Dixton A. and Robertson B. (2006) Distributed leadership in Teams: The Network of Leadership. Erlbaum Associates, publishers, New Jersey.</w:t>
      </w:r>
    </w:p>
    <w:p w:rsidR="009B0E78" w:rsidRPr="00500F47" w:rsidRDefault="009B0E78" w:rsidP="00FE5CAE">
      <w:pPr>
        <w:spacing w:line="360" w:lineRule="auto"/>
        <w:ind w:left="1440" w:hanging="1440"/>
        <w:jc w:val="both"/>
        <w:rPr>
          <w:sz w:val="25"/>
          <w:szCs w:val="25"/>
        </w:rPr>
      </w:pPr>
      <w:r w:rsidRPr="00500F47">
        <w:rPr>
          <w:sz w:val="25"/>
          <w:szCs w:val="25"/>
        </w:rPr>
        <w:t>Noormala A.I and Syed (2009) The effect of leader-member exchange on organizational justice and organisational citizenship behaviour; Empirical study. European journal of socialsciences 8(2) pp.324-334.</w:t>
      </w:r>
    </w:p>
    <w:p w:rsidR="009B0E78" w:rsidRPr="00500F47" w:rsidRDefault="009B0E78" w:rsidP="00FE5CAE">
      <w:pPr>
        <w:spacing w:line="360" w:lineRule="auto"/>
        <w:ind w:left="1440" w:hanging="1440"/>
        <w:jc w:val="both"/>
        <w:rPr>
          <w:sz w:val="25"/>
          <w:szCs w:val="25"/>
        </w:rPr>
      </w:pPr>
      <w:r w:rsidRPr="00500F47">
        <w:rPr>
          <w:sz w:val="25"/>
          <w:szCs w:val="25"/>
        </w:rPr>
        <w:t>Podsakoff, P. M., Mackenzie, S. B., &amp;Bommer, W. H. (1996).Transformational leader behaviours and substitutes for leadership as determinants of employee satisfaction, commitment, trust, and organizational citizenship behaviours. Journal of Management, 22 (2), 259-298.</w:t>
      </w:r>
    </w:p>
    <w:p w:rsidR="009B0E78" w:rsidRPr="00500F47" w:rsidRDefault="009B0E78" w:rsidP="00FE5CAE">
      <w:pPr>
        <w:spacing w:line="360" w:lineRule="auto"/>
        <w:ind w:left="1440" w:hanging="1440"/>
        <w:jc w:val="both"/>
        <w:rPr>
          <w:sz w:val="25"/>
          <w:szCs w:val="25"/>
        </w:rPr>
      </w:pPr>
      <w:r w:rsidRPr="00500F47">
        <w:rPr>
          <w:sz w:val="25"/>
          <w:szCs w:val="25"/>
        </w:rPr>
        <w:t>Robert N. LussieerPh.D Spring field college, Christopher F.Achua DBA (University of Virginia College at wise);Effective leadership 3rd edition, international student edition.</w:t>
      </w:r>
    </w:p>
    <w:p w:rsidR="009B0E78" w:rsidRPr="00500F47" w:rsidRDefault="009B0E78" w:rsidP="00FE5CAE">
      <w:pPr>
        <w:spacing w:line="360" w:lineRule="auto"/>
        <w:ind w:left="1440" w:hanging="1440"/>
        <w:jc w:val="both"/>
        <w:rPr>
          <w:sz w:val="25"/>
          <w:szCs w:val="25"/>
        </w:rPr>
      </w:pPr>
      <w:r w:rsidRPr="00500F47">
        <w:rPr>
          <w:sz w:val="25"/>
          <w:szCs w:val="25"/>
        </w:rPr>
        <w:t>Richard L.D (2000) Management.5</w:t>
      </w:r>
      <w:r w:rsidRPr="00500F47">
        <w:rPr>
          <w:sz w:val="25"/>
          <w:szCs w:val="25"/>
          <w:vertAlign w:val="superscript"/>
        </w:rPr>
        <w:t>th</w:t>
      </w:r>
      <w:r w:rsidRPr="00500F47">
        <w:rPr>
          <w:sz w:val="25"/>
          <w:szCs w:val="25"/>
        </w:rPr>
        <w:t xml:space="preserve"> edition.</w:t>
      </w:r>
    </w:p>
    <w:p w:rsidR="009B0E78" w:rsidRPr="00500F47" w:rsidRDefault="009B0E78" w:rsidP="00FE5CAE">
      <w:pPr>
        <w:spacing w:line="360" w:lineRule="auto"/>
        <w:ind w:left="1440" w:hanging="1440"/>
        <w:jc w:val="both"/>
        <w:rPr>
          <w:sz w:val="25"/>
          <w:szCs w:val="25"/>
        </w:rPr>
      </w:pPr>
      <w:r w:rsidRPr="00500F47">
        <w:rPr>
          <w:sz w:val="25"/>
          <w:szCs w:val="25"/>
        </w:rPr>
        <w:t>Shamir, B., House, R.J., &amp; Arthur, M.B. (1993). The motivational effects of charismatic leadership: A self-concept based theory. Organization Science, 4, 577-594.</w:t>
      </w:r>
    </w:p>
    <w:p w:rsidR="009B0E78" w:rsidRPr="00500F47" w:rsidRDefault="009B0E78" w:rsidP="00FE5CAE">
      <w:pPr>
        <w:spacing w:line="360" w:lineRule="auto"/>
        <w:ind w:left="1440" w:hanging="1440"/>
        <w:jc w:val="both"/>
        <w:rPr>
          <w:sz w:val="25"/>
          <w:szCs w:val="25"/>
        </w:rPr>
      </w:pPr>
      <w:r w:rsidRPr="00500F47">
        <w:rPr>
          <w:sz w:val="25"/>
          <w:szCs w:val="25"/>
        </w:rPr>
        <w:t>Stephen P. R. and Mary C. (2003) Management.3</w:t>
      </w:r>
      <w:r w:rsidRPr="00500F47">
        <w:rPr>
          <w:sz w:val="25"/>
          <w:szCs w:val="25"/>
          <w:vertAlign w:val="superscript"/>
        </w:rPr>
        <w:t>rd</w:t>
      </w:r>
      <w:r w:rsidRPr="00500F47">
        <w:rPr>
          <w:sz w:val="25"/>
          <w:szCs w:val="25"/>
        </w:rPr>
        <w:t xml:space="preserve"> edition.</w:t>
      </w:r>
    </w:p>
    <w:p w:rsidR="009B0E78" w:rsidRPr="00500F47" w:rsidRDefault="009B0E78" w:rsidP="00FE5CAE">
      <w:pPr>
        <w:spacing w:line="360" w:lineRule="auto"/>
        <w:ind w:left="1440" w:hanging="1440"/>
        <w:jc w:val="both"/>
        <w:rPr>
          <w:sz w:val="25"/>
          <w:szCs w:val="25"/>
        </w:rPr>
      </w:pPr>
      <w:r w:rsidRPr="00500F47">
        <w:rPr>
          <w:sz w:val="25"/>
          <w:szCs w:val="25"/>
        </w:rPr>
        <w:t>Teece, Pisano and Shuen (1997) Dynamic capability and strategic management journal. 18(7): 509-533.</w:t>
      </w:r>
    </w:p>
    <w:p w:rsidR="009B0E78" w:rsidRPr="00500F47" w:rsidRDefault="009B0E78" w:rsidP="00FE5CAE">
      <w:pPr>
        <w:spacing w:line="360" w:lineRule="auto"/>
        <w:ind w:left="1440" w:hanging="1440"/>
        <w:jc w:val="both"/>
        <w:rPr>
          <w:sz w:val="25"/>
          <w:szCs w:val="25"/>
        </w:rPr>
      </w:pPr>
      <w:r w:rsidRPr="00500F47">
        <w:rPr>
          <w:sz w:val="25"/>
          <w:szCs w:val="25"/>
        </w:rPr>
        <w:t>Tepper, B.J. &amp; Percy, P.M. (1994).Structural validity of the multifactor leadership questionnaire. Educational &amp; Psychological Measurement, 54 (3), 734-745.</w:t>
      </w:r>
    </w:p>
    <w:p w:rsidR="009B0E78" w:rsidRPr="00500F47" w:rsidRDefault="009B0E78" w:rsidP="00FE5CAE">
      <w:pPr>
        <w:spacing w:line="360" w:lineRule="auto"/>
        <w:ind w:left="1440" w:hanging="1440"/>
        <w:jc w:val="both"/>
        <w:rPr>
          <w:sz w:val="25"/>
          <w:szCs w:val="25"/>
        </w:rPr>
      </w:pPr>
      <w:r w:rsidRPr="00500F47">
        <w:rPr>
          <w:sz w:val="25"/>
          <w:szCs w:val="25"/>
        </w:rPr>
        <w:t>Tracey, J.B. &amp;Hinkin, T.R. (1998).Transformational leadership or effective managerial practices? Group and Organisational Management, 23 (3), 220-237.</w:t>
      </w:r>
    </w:p>
    <w:p w:rsidR="009B0E78" w:rsidRPr="00500F47" w:rsidRDefault="009B0E78" w:rsidP="00FE5CAE">
      <w:pPr>
        <w:spacing w:line="360" w:lineRule="auto"/>
        <w:ind w:left="1440" w:hanging="1440"/>
        <w:jc w:val="both"/>
        <w:rPr>
          <w:sz w:val="25"/>
          <w:szCs w:val="25"/>
        </w:rPr>
      </w:pPr>
      <w:r w:rsidRPr="00500F47">
        <w:rPr>
          <w:sz w:val="25"/>
          <w:szCs w:val="25"/>
        </w:rPr>
        <w:lastRenderedPageBreak/>
        <w:t>Trott, M.C. &amp; Windsor, K. (1999). Leadership effectiveness: How do you measure up? Nursing Economics, 17 (3), 127-130.</w:t>
      </w:r>
    </w:p>
    <w:p w:rsidR="009B0E78" w:rsidRPr="00500F47" w:rsidRDefault="009B0E78" w:rsidP="00FE5CAE">
      <w:pPr>
        <w:spacing w:line="360" w:lineRule="auto"/>
        <w:ind w:left="1440" w:hanging="1440"/>
        <w:jc w:val="both"/>
        <w:rPr>
          <w:sz w:val="25"/>
          <w:szCs w:val="25"/>
        </w:rPr>
      </w:pPr>
      <w:r w:rsidRPr="00500F47">
        <w:rPr>
          <w:sz w:val="25"/>
          <w:szCs w:val="25"/>
        </w:rPr>
        <w:t>Werder, K.P., &amp;Holtzhausen, D, (2009). An analysis of the influence of public relations department leadership style on public relations strategy use and effectiveness. Journal of Public Relations Research, 21 (3), 404-427.</w:t>
      </w:r>
    </w:p>
    <w:p w:rsidR="009B0E78" w:rsidRPr="00500F47" w:rsidRDefault="009B0E78" w:rsidP="00FE5CAE">
      <w:pPr>
        <w:spacing w:line="360" w:lineRule="auto"/>
        <w:ind w:left="1440" w:hanging="1440"/>
        <w:jc w:val="both"/>
        <w:rPr>
          <w:sz w:val="25"/>
          <w:szCs w:val="25"/>
        </w:rPr>
      </w:pPr>
      <w:r w:rsidRPr="00500F47">
        <w:rPr>
          <w:sz w:val="25"/>
          <w:szCs w:val="25"/>
        </w:rPr>
        <w:t>Yukl G. (2002) Leadership in organization. 5</w:t>
      </w:r>
      <w:r w:rsidRPr="00500F47">
        <w:rPr>
          <w:sz w:val="25"/>
          <w:szCs w:val="25"/>
          <w:vertAlign w:val="superscript"/>
        </w:rPr>
        <w:t>th</w:t>
      </w:r>
      <w:r w:rsidRPr="00500F47">
        <w:rPr>
          <w:sz w:val="25"/>
          <w:szCs w:val="25"/>
        </w:rPr>
        <w:t>edition,Englewood,cliffs,NJ: Prentice-Hall.</w:t>
      </w:r>
    </w:p>
    <w:p w:rsidR="009B0E78" w:rsidRPr="00500F47" w:rsidRDefault="009B0E78" w:rsidP="00FE5CAE">
      <w:pPr>
        <w:pStyle w:val="Default"/>
        <w:spacing w:line="360" w:lineRule="auto"/>
        <w:ind w:left="1440" w:hanging="1440"/>
        <w:jc w:val="both"/>
        <w:rPr>
          <w:i/>
          <w:iCs/>
          <w:sz w:val="25"/>
          <w:szCs w:val="25"/>
        </w:rPr>
      </w:pPr>
      <w:r w:rsidRPr="00500F47">
        <w:rPr>
          <w:sz w:val="25"/>
          <w:szCs w:val="25"/>
        </w:rPr>
        <w:t xml:space="preserve">Zhu, W., Chew, I.K.H. and Spangler, W.D. (2005). CEO Transformational Leadership &amp; Organizational Outcomes: The Mediating Role of Human-Capital-Enhancing Human Resource Management. </w:t>
      </w:r>
      <w:r w:rsidRPr="00500F47">
        <w:rPr>
          <w:i/>
          <w:iCs/>
          <w:sz w:val="25"/>
          <w:szCs w:val="25"/>
        </w:rPr>
        <w:t>The Leadership Quarterly, 16(1): 39-52</w:t>
      </w:r>
    </w:p>
    <w:p w:rsidR="000508C8" w:rsidRPr="00500F47" w:rsidRDefault="000508C8" w:rsidP="00FE5CAE">
      <w:pPr>
        <w:spacing w:line="360" w:lineRule="auto"/>
        <w:jc w:val="center"/>
        <w:rPr>
          <w:b/>
          <w:sz w:val="25"/>
          <w:szCs w:val="25"/>
        </w:rPr>
      </w:pPr>
    </w:p>
    <w:p w:rsidR="00EA53F7" w:rsidRPr="00500F47" w:rsidRDefault="00EA53F7" w:rsidP="00FE5CAE">
      <w:pPr>
        <w:tabs>
          <w:tab w:val="left" w:pos="2250"/>
        </w:tabs>
        <w:spacing w:line="360" w:lineRule="auto"/>
        <w:rPr>
          <w:sz w:val="25"/>
          <w:szCs w:val="25"/>
        </w:rPr>
      </w:pPr>
      <w:r w:rsidRPr="00500F47">
        <w:rPr>
          <w:sz w:val="25"/>
          <w:szCs w:val="25"/>
        </w:rPr>
        <w:t>References for Statement of the Problem:</w:t>
      </w:r>
    </w:p>
    <w:p w:rsidR="00EA53F7" w:rsidRPr="00500F47" w:rsidRDefault="00EA53F7" w:rsidP="00FE5CAE">
      <w:pPr>
        <w:tabs>
          <w:tab w:val="left" w:pos="2250"/>
        </w:tabs>
        <w:spacing w:line="360" w:lineRule="auto"/>
        <w:rPr>
          <w:sz w:val="25"/>
          <w:szCs w:val="25"/>
        </w:rPr>
      </w:pPr>
      <w:r w:rsidRPr="00500F47">
        <w:rPr>
          <w:sz w:val="25"/>
          <w:szCs w:val="25"/>
        </w:rPr>
        <w:t>Akinyemi, B. O. (2014). Leadership behaviour and organizational effectiveness: Evidence from Nigerian public sector. European Journal of Business and Management, 6(4), 1–10.</w:t>
      </w:r>
    </w:p>
    <w:p w:rsidR="00EA53F7" w:rsidRPr="00500F47" w:rsidRDefault="00EA53F7" w:rsidP="00FE5CAE">
      <w:pPr>
        <w:tabs>
          <w:tab w:val="left" w:pos="2250"/>
        </w:tabs>
        <w:spacing w:line="360" w:lineRule="auto"/>
        <w:rPr>
          <w:sz w:val="25"/>
          <w:szCs w:val="25"/>
        </w:rPr>
      </w:pPr>
    </w:p>
    <w:p w:rsidR="00EA53F7" w:rsidRPr="00500F47" w:rsidRDefault="00EA53F7" w:rsidP="00FE5CAE">
      <w:pPr>
        <w:tabs>
          <w:tab w:val="left" w:pos="2250"/>
        </w:tabs>
        <w:spacing w:line="360" w:lineRule="auto"/>
        <w:rPr>
          <w:sz w:val="25"/>
          <w:szCs w:val="25"/>
        </w:rPr>
      </w:pPr>
      <w:r w:rsidRPr="00500F47">
        <w:rPr>
          <w:sz w:val="25"/>
          <w:szCs w:val="25"/>
        </w:rPr>
        <w:t>Bass, B. M., &amp; Riggio, R. E. (2006). Transformational Leadership (2nd ed.). Lawrence Erlbaum Associates.</w:t>
      </w:r>
    </w:p>
    <w:p w:rsidR="00EA53F7" w:rsidRPr="00500F47" w:rsidRDefault="00EA53F7" w:rsidP="00FE5CAE">
      <w:pPr>
        <w:tabs>
          <w:tab w:val="left" w:pos="2250"/>
        </w:tabs>
        <w:spacing w:line="360" w:lineRule="auto"/>
        <w:rPr>
          <w:sz w:val="25"/>
          <w:szCs w:val="25"/>
        </w:rPr>
      </w:pPr>
    </w:p>
    <w:p w:rsidR="00EA53F7" w:rsidRPr="00500F47" w:rsidRDefault="00EA53F7" w:rsidP="00FE5CAE">
      <w:pPr>
        <w:tabs>
          <w:tab w:val="left" w:pos="2250"/>
        </w:tabs>
        <w:spacing w:line="360" w:lineRule="auto"/>
        <w:rPr>
          <w:sz w:val="25"/>
          <w:szCs w:val="25"/>
        </w:rPr>
      </w:pPr>
      <w:r w:rsidRPr="00500F47">
        <w:rPr>
          <w:sz w:val="25"/>
          <w:szCs w:val="25"/>
        </w:rPr>
        <w:t>Ibrahim, M. T., &amp; Daniel, C. O. (2019). Influence of leadership styles on employees’ performance in Nigerian public service. International Journal of Research and Innovation in Social Science (IJRISS), 3(5), 270–275.</w:t>
      </w:r>
    </w:p>
    <w:p w:rsidR="00EA53F7" w:rsidRPr="00500F47" w:rsidRDefault="00EA53F7" w:rsidP="00FE5CAE">
      <w:pPr>
        <w:tabs>
          <w:tab w:val="left" w:pos="2250"/>
        </w:tabs>
        <w:spacing w:line="360" w:lineRule="auto"/>
        <w:rPr>
          <w:sz w:val="25"/>
          <w:szCs w:val="25"/>
        </w:rPr>
      </w:pPr>
    </w:p>
    <w:p w:rsidR="00EA53F7" w:rsidRPr="00500F47" w:rsidRDefault="00EA53F7" w:rsidP="00FE5CAE">
      <w:pPr>
        <w:tabs>
          <w:tab w:val="left" w:pos="2250"/>
        </w:tabs>
        <w:spacing w:line="360" w:lineRule="auto"/>
        <w:rPr>
          <w:sz w:val="25"/>
          <w:szCs w:val="25"/>
        </w:rPr>
      </w:pPr>
      <w:r w:rsidRPr="00500F47">
        <w:rPr>
          <w:sz w:val="25"/>
          <w:szCs w:val="25"/>
        </w:rPr>
        <w:t>Obiwuru, T. C., Okwu, A. T., Akpa, V. O., &amp; Nwankwere, I. A. (2011). Effects of leadership style on organizational performance: A survey of selected small-scale enterprises in Ikosi-Ketu Council Development Area of Lagos State, Nigeria. Australian Journal of Business and Management Research, 1(7), 100–111.</w:t>
      </w:r>
    </w:p>
    <w:p w:rsidR="00EA53F7" w:rsidRPr="00500F47" w:rsidRDefault="00EA53F7" w:rsidP="00FE5CAE">
      <w:pPr>
        <w:tabs>
          <w:tab w:val="left" w:pos="2250"/>
        </w:tabs>
        <w:spacing w:line="360" w:lineRule="auto"/>
        <w:rPr>
          <w:sz w:val="25"/>
          <w:szCs w:val="25"/>
        </w:rPr>
      </w:pPr>
    </w:p>
    <w:p w:rsidR="00EA53F7" w:rsidRPr="00500F47" w:rsidRDefault="00EA53F7" w:rsidP="00FE5CAE">
      <w:pPr>
        <w:tabs>
          <w:tab w:val="left" w:pos="2250"/>
        </w:tabs>
        <w:spacing w:line="360" w:lineRule="auto"/>
        <w:rPr>
          <w:sz w:val="25"/>
          <w:szCs w:val="25"/>
        </w:rPr>
      </w:pPr>
      <w:r w:rsidRPr="00500F47">
        <w:rPr>
          <w:sz w:val="25"/>
          <w:szCs w:val="25"/>
        </w:rPr>
        <w:lastRenderedPageBreak/>
        <w:t>Oke, A. E., Ogunsami, D. R., &amp; Ogunlana, S. O. (2012). Establishing a common ground for the use of structural equation modelling for construction related research studies. Australasian Journal of Construction Economics and Building, 12(3), 89–94.</w:t>
      </w:r>
    </w:p>
    <w:p w:rsidR="00EA53F7" w:rsidRPr="00500F47" w:rsidRDefault="00EA53F7" w:rsidP="00FE5CAE">
      <w:pPr>
        <w:tabs>
          <w:tab w:val="left" w:pos="2250"/>
        </w:tabs>
        <w:spacing w:line="360" w:lineRule="auto"/>
        <w:rPr>
          <w:sz w:val="25"/>
          <w:szCs w:val="25"/>
        </w:rPr>
      </w:pPr>
    </w:p>
    <w:p w:rsidR="00EA53F7" w:rsidRPr="00500F47" w:rsidRDefault="00EA53F7" w:rsidP="00FE5CAE">
      <w:pPr>
        <w:tabs>
          <w:tab w:val="left" w:pos="2250"/>
        </w:tabs>
        <w:spacing w:line="360" w:lineRule="auto"/>
        <w:rPr>
          <w:sz w:val="25"/>
          <w:szCs w:val="25"/>
        </w:rPr>
      </w:pPr>
      <w:r w:rsidRPr="00500F47">
        <w:rPr>
          <w:sz w:val="25"/>
          <w:szCs w:val="25"/>
        </w:rPr>
        <w:t>Rowe, W. G. (2001). Creating wealth in organizations: The role of strategic leadership. Academy of Management Executive, 15(1), 81–94.</w:t>
      </w:r>
    </w:p>
    <w:p w:rsidR="000508C8" w:rsidRPr="00500F47" w:rsidRDefault="000508C8" w:rsidP="00FE5CAE">
      <w:pPr>
        <w:spacing w:line="360" w:lineRule="auto"/>
        <w:jc w:val="center"/>
        <w:rPr>
          <w:b/>
          <w:sz w:val="25"/>
          <w:szCs w:val="25"/>
        </w:rPr>
      </w:pPr>
    </w:p>
    <w:p w:rsidR="000508C8" w:rsidRPr="00500F47" w:rsidRDefault="000508C8" w:rsidP="00FE5CAE">
      <w:pPr>
        <w:spacing w:line="360" w:lineRule="auto"/>
        <w:jc w:val="center"/>
        <w:rPr>
          <w:b/>
          <w:sz w:val="25"/>
          <w:szCs w:val="25"/>
        </w:rPr>
      </w:pPr>
    </w:p>
    <w:p w:rsidR="000508C8" w:rsidRPr="00500F47" w:rsidRDefault="000508C8" w:rsidP="00FE5CAE">
      <w:pPr>
        <w:spacing w:line="360" w:lineRule="auto"/>
        <w:jc w:val="center"/>
        <w:rPr>
          <w:b/>
          <w:sz w:val="25"/>
          <w:szCs w:val="25"/>
        </w:rPr>
      </w:pPr>
    </w:p>
    <w:p w:rsidR="001362B8" w:rsidRPr="00500F47" w:rsidRDefault="001362B8" w:rsidP="00FE5CAE">
      <w:pPr>
        <w:spacing w:line="360" w:lineRule="auto"/>
        <w:rPr>
          <w:b/>
          <w:sz w:val="25"/>
          <w:szCs w:val="25"/>
        </w:rPr>
      </w:pPr>
    </w:p>
    <w:sectPr w:rsidR="001362B8" w:rsidRPr="00500F47" w:rsidSect="00FE5CAE">
      <w:footerReference w:type="even" r:id="rId9"/>
      <w:footerReference w:type="default" r:id="rId10"/>
      <w:pgSz w:w="11520" w:h="14400" w:code="9"/>
      <w:pgMar w:top="720" w:right="720" w:bottom="720" w:left="720" w:header="720" w:footer="172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08C" w:rsidRDefault="0029508C" w:rsidP="000D1D3F">
      <w:r>
        <w:separator/>
      </w:r>
    </w:p>
  </w:endnote>
  <w:endnote w:type="continuationSeparator" w:id="0">
    <w:p w:rsidR="0029508C" w:rsidRDefault="0029508C" w:rsidP="000D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AE" w:rsidRDefault="00FE5CAE" w:rsidP="008F7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5CAE" w:rsidRDefault="00FE5C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AE" w:rsidRDefault="00FE5CAE" w:rsidP="008F7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7015">
      <w:rPr>
        <w:rStyle w:val="PageNumber"/>
        <w:noProof/>
      </w:rPr>
      <w:t>- 71 -</w:t>
    </w:r>
    <w:r>
      <w:rPr>
        <w:rStyle w:val="PageNumber"/>
      </w:rPr>
      <w:fldChar w:fldCharType="end"/>
    </w:r>
  </w:p>
  <w:p w:rsidR="00FE5CAE" w:rsidRDefault="00FE5CAE" w:rsidP="008F7602">
    <w:pPr>
      <w:pStyle w:val="Footer"/>
      <w:tabs>
        <w:tab w:val="left" w:pos="3240"/>
      </w:tabs>
      <w:jc w:val="center"/>
    </w:pPr>
  </w:p>
  <w:p w:rsidR="00FE5CAE" w:rsidRDefault="00FE5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08C" w:rsidRDefault="0029508C" w:rsidP="000D1D3F">
      <w:r>
        <w:separator/>
      </w:r>
    </w:p>
  </w:footnote>
  <w:footnote w:type="continuationSeparator" w:id="0">
    <w:p w:rsidR="0029508C" w:rsidRDefault="0029508C" w:rsidP="000D1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68A0"/>
    <w:multiLevelType w:val="hybridMultilevel"/>
    <w:tmpl w:val="48764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91D3E"/>
    <w:multiLevelType w:val="hybridMultilevel"/>
    <w:tmpl w:val="FB3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004C7"/>
    <w:multiLevelType w:val="hybridMultilevel"/>
    <w:tmpl w:val="D936A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70126"/>
    <w:multiLevelType w:val="hybridMultilevel"/>
    <w:tmpl w:val="BF4C43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4709C"/>
    <w:multiLevelType w:val="hybridMultilevel"/>
    <w:tmpl w:val="AC50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B717C"/>
    <w:multiLevelType w:val="hybridMultilevel"/>
    <w:tmpl w:val="CD107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26D55"/>
    <w:multiLevelType w:val="hybridMultilevel"/>
    <w:tmpl w:val="8CD689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A33D68"/>
    <w:multiLevelType w:val="hybridMultilevel"/>
    <w:tmpl w:val="F90E4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1D0980"/>
    <w:multiLevelType w:val="hybridMultilevel"/>
    <w:tmpl w:val="675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F3573D"/>
    <w:multiLevelType w:val="hybridMultilevel"/>
    <w:tmpl w:val="1BE4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23C1A"/>
    <w:multiLevelType w:val="hybridMultilevel"/>
    <w:tmpl w:val="64F46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4C2911"/>
    <w:multiLevelType w:val="hybridMultilevel"/>
    <w:tmpl w:val="6546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C60C19"/>
    <w:multiLevelType w:val="hybridMultilevel"/>
    <w:tmpl w:val="8B6C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EC4F38"/>
    <w:multiLevelType w:val="hybridMultilevel"/>
    <w:tmpl w:val="A684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BD3AAC"/>
    <w:multiLevelType w:val="hybridMultilevel"/>
    <w:tmpl w:val="1B68A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782AD0"/>
    <w:multiLevelType w:val="hybridMultilevel"/>
    <w:tmpl w:val="827A2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5A5652"/>
    <w:multiLevelType w:val="hybridMultilevel"/>
    <w:tmpl w:val="A54AB1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0"/>
  </w:num>
  <w:num w:numId="5">
    <w:abstractNumId w:val="10"/>
  </w:num>
  <w:num w:numId="6">
    <w:abstractNumId w:val="15"/>
  </w:num>
  <w:num w:numId="7">
    <w:abstractNumId w:val="4"/>
  </w:num>
  <w:num w:numId="8">
    <w:abstractNumId w:val="3"/>
  </w:num>
  <w:num w:numId="9">
    <w:abstractNumId w:val="16"/>
  </w:num>
  <w:num w:numId="10">
    <w:abstractNumId w:val="11"/>
  </w:num>
  <w:num w:numId="11">
    <w:abstractNumId w:val="12"/>
  </w:num>
  <w:num w:numId="12">
    <w:abstractNumId w:val="5"/>
  </w:num>
  <w:num w:numId="13">
    <w:abstractNumId w:val="9"/>
  </w:num>
  <w:num w:numId="14">
    <w:abstractNumId w:val="14"/>
  </w:num>
  <w:num w:numId="15">
    <w:abstractNumId w:val="2"/>
  </w:num>
  <w:num w:numId="16">
    <w:abstractNumId w:val="1"/>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78"/>
    <w:rsid w:val="00000231"/>
    <w:rsid w:val="000508C8"/>
    <w:rsid w:val="000537E0"/>
    <w:rsid w:val="000B327C"/>
    <w:rsid w:val="000C2A10"/>
    <w:rsid w:val="000D0ACC"/>
    <w:rsid w:val="000D1D3F"/>
    <w:rsid w:val="0011051F"/>
    <w:rsid w:val="00124199"/>
    <w:rsid w:val="001362B8"/>
    <w:rsid w:val="00142BDF"/>
    <w:rsid w:val="001632C7"/>
    <w:rsid w:val="00170C28"/>
    <w:rsid w:val="00182295"/>
    <w:rsid w:val="001C0D5B"/>
    <w:rsid w:val="001F5C8B"/>
    <w:rsid w:val="00246BF4"/>
    <w:rsid w:val="002664CB"/>
    <w:rsid w:val="00277292"/>
    <w:rsid w:val="0029508C"/>
    <w:rsid w:val="002F5F0F"/>
    <w:rsid w:val="00326F44"/>
    <w:rsid w:val="0035614F"/>
    <w:rsid w:val="00411C73"/>
    <w:rsid w:val="00426317"/>
    <w:rsid w:val="00452CFE"/>
    <w:rsid w:val="004919A8"/>
    <w:rsid w:val="004D4D4A"/>
    <w:rsid w:val="004D7A4A"/>
    <w:rsid w:val="00500F47"/>
    <w:rsid w:val="00536C73"/>
    <w:rsid w:val="00613D2A"/>
    <w:rsid w:val="00635356"/>
    <w:rsid w:val="0068095A"/>
    <w:rsid w:val="0071215F"/>
    <w:rsid w:val="007C1AC6"/>
    <w:rsid w:val="0081508A"/>
    <w:rsid w:val="00824BBE"/>
    <w:rsid w:val="008D26DF"/>
    <w:rsid w:val="008F7602"/>
    <w:rsid w:val="009032CB"/>
    <w:rsid w:val="009A0EB5"/>
    <w:rsid w:val="009B0E78"/>
    <w:rsid w:val="009C4624"/>
    <w:rsid w:val="009D2B9F"/>
    <w:rsid w:val="009D3102"/>
    <w:rsid w:val="009D7782"/>
    <w:rsid w:val="009F033B"/>
    <w:rsid w:val="009F7015"/>
    <w:rsid w:val="00AF1349"/>
    <w:rsid w:val="00B0501F"/>
    <w:rsid w:val="00B07043"/>
    <w:rsid w:val="00B21D26"/>
    <w:rsid w:val="00BE63CA"/>
    <w:rsid w:val="00CD3EA2"/>
    <w:rsid w:val="00CD7AC1"/>
    <w:rsid w:val="00D14A7E"/>
    <w:rsid w:val="00D169B7"/>
    <w:rsid w:val="00D8773D"/>
    <w:rsid w:val="00EA53F7"/>
    <w:rsid w:val="00ED659B"/>
    <w:rsid w:val="00F07276"/>
    <w:rsid w:val="00F17E26"/>
    <w:rsid w:val="00F30C9D"/>
    <w:rsid w:val="00FE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EF939-09D0-4E4D-A0AE-5E5D2CDA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E7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B0E78"/>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E78"/>
    <w:rPr>
      <w:rFonts w:asciiTheme="majorHAnsi" w:eastAsiaTheme="majorEastAsia" w:hAnsiTheme="majorHAnsi" w:cstheme="majorBidi"/>
      <w:b/>
      <w:bCs/>
      <w:color w:val="4F81BD" w:themeColor="accent1"/>
      <w:sz w:val="26"/>
      <w:szCs w:val="26"/>
      <w:lang w:val="en-GB"/>
    </w:rPr>
  </w:style>
  <w:style w:type="paragraph" w:styleId="Footer">
    <w:name w:val="footer"/>
    <w:basedOn w:val="Normal"/>
    <w:link w:val="FooterChar"/>
    <w:uiPriority w:val="99"/>
    <w:unhideWhenUsed/>
    <w:rsid w:val="009B0E78"/>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9B0E78"/>
    <w:rPr>
      <w:lang w:val="en-GB"/>
    </w:rPr>
  </w:style>
  <w:style w:type="paragraph" w:styleId="Header">
    <w:name w:val="header"/>
    <w:basedOn w:val="Normal"/>
    <w:link w:val="HeaderChar"/>
    <w:uiPriority w:val="99"/>
    <w:unhideWhenUsed/>
    <w:rsid w:val="009B0E78"/>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9B0E78"/>
    <w:rPr>
      <w:lang w:val="en-GB"/>
    </w:rPr>
  </w:style>
  <w:style w:type="paragraph" w:styleId="ListParagraph">
    <w:name w:val="List Paragraph"/>
    <w:basedOn w:val="Normal"/>
    <w:uiPriority w:val="34"/>
    <w:qFormat/>
    <w:rsid w:val="009B0E78"/>
    <w:pPr>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9B0E78"/>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9B0E78"/>
    <w:rPr>
      <w:rFonts w:ascii="Tahoma" w:hAnsi="Tahoma" w:cs="Tahoma"/>
      <w:sz w:val="16"/>
      <w:szCs w:val="16"/>
      <w:lang w:val="en-GB"/>
    </w:rPr>
  </w:style>
  <w:style w:type="paragraph" w:styleId="NoSpacing">
    <w:name w:val="No Spacing"/>
    <w:uiPriority w:val="1"/>
    <w:qFormat/>
    <w:rsid w:val="009B0E78"/>
    <w:pPr>
      <w:spacing w:after="0" w:line="240" w:lineRule="auto"/>
    </w:pPr>
    <w:rPr>
      <w:lang w:val="en-GB"/>
    </w:rPr>
  </w:style>
  <w:style w:type="paragraph" w:customStyle="1" w:styleId="Default">
    <w:name w:val="Default"/>
    <w:rsid w:val="009B0E7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B0E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B0E78"/>
  </w:style>
  <w:style w:type="character" w:styleId="Strong">
    <w:name w:val="Strong"/>
    <w:basedOn w:val="DefaultParagraphFont"/>
    <w:qFormat/>
    <w:rsid w:val="009B0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2385">
      <w:bodyDiv w:val="1"/>
      <w:marLeft w:val="0"/>
      <w:marRight w:val="0"/>
      <w:marTop w:val="0"/>
      <w:marBottom w:val="0"/>
      <w:divBdr>
        <w:top w:val="none" w:sz="0" w:space="0" w:color="auto"/>
        <w:left w:val="none" w:sz="0" w:space="0" w:color="auto"/>
        <w:bottom w:val="none" w:sz="0" w:space="0" w:color="auto"/>
        <w:right w:val="none" w:sz="0" w:space="0" w:color="auto"/>
      </w:divBdr>
    </w:div>
    <w:div w:id="4584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13328</Words>
  <Characters>75975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 Solution</dc:creator>
  <cp:lastModifiedBy>USER</cp:lastModifiedBy>
  <cp:revision>2</cp:revision>
  <cp:lastPrinted>2021-07-12T10:00:00Z</cp:lastPrinted>
  <dcterms:created xsi:type="dcterms:W3CDTF">2025-05-22T10:54:00Z</dcterms:created>
  <dcterms:modified xsi:type="dcterms:W3CDTF">2025-05-22T10:54:00Z</dcterms:modified>
</cp:coreProperties>
</file>