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6D91" w14:textId="77777777" w:rsidR="00520D21" w:rsidRDefault="00000000">
      <w:pPr>
        <w:pStyle w:val="Title"/>
      </w:pPr>
      <w:r>
        <w:t>CERTIFICATION</w:t>
      </w:r>
      <w:r>
        <w:rPr>
          <w:spacing w:val="-14"/>
        </w:rPr>
        <w:t xml:space="preserve"> </w:t>
      </w:r>
      <w:r>
        <w:rPr>
          <w:spacing w:val="-4"/>
        </w:rPr>
        <w:t>PAGE</w:t>
      </w:r>
    </w:p>
    <w:p w14:paraId="43C21577" w14:textId="77777777" w:rsidR="00520D21" w:rsidRDefault="00520D21">
      <w:pPr>
        <w:pStyle w:val="BodyText"/>
        <w:rPr>
          <w:b/>
          <w:i w:val="0"/>
          <w:sz w:val="28"/>
        </w:rPr>
      </w:pPr>
    </w:p>
    <w:p w14:paraId="07BE3C24" w14:textId="77777777" w:rsidR="00520D21" w:rsidRDefault="00520D21">
      <w:pPr>
        <w:pStyle w:val="BodyText"/>
        <w:spacing w:before="35"/>
        <w:rPr>
          <w:b/>
          <w:i w:val="0"/>
          <w:sz w:val="28"/>
        </w:rPr>
      </w:pPr>
    </w:p>
    <w:p w14:paraId="2815F69D" w14:textId="77777777" w:rsidR="00520D21" w:rsidRDefault="00000000">
      <w:pPr>
        <w:spacing w:line="477" w:lineRule="auto"/>
        <w:ind w:right="356"/>
        <w:jc w:val="both"/>
        <w:rPr>
          <w:sz w:val="28"/>
        </w:rPr>
      </w:pPr>
      <w:r>
        <w:rPr>
          <w:sz w:val="28"/>
        </w:rPr>
        <w:t>This</w:t>
      </w:r>
      <w:r>
        <w:rPr>
          <w:spacing w:val="-10"/>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0"/>
          <w:sz w:val="28"/>
        </w:rPr>
        <w:t xml:space="preserve"> </w:t>
      </w:r>
      <w:r>
        <w:rPr>
          <w:sz w:val="28"/>
        </w:rPr>
        <w:t>that</w:t>
      </w:r>
      <w:r>
        <w:rPr>
          <w:spacing w:val="-10"/>
          <w:sz w:val="28"/>
        </w:rPr>
        <w:t xml:space="preserve"> </w:t>
      </w:r>
      <w:r>
        <w:rPr>
          <w:sz w:val="28"/>
        </w:rPr>
        <w:t>this</w:t>
      </w:r>
      <w:r>
        <w:rPr>
          <w:spacing w:val="-10"/>
          <w:sz w:val="28"/>
        </w:rPr>
        <w:t xml:space="preserve"> </w:t>
      </w:r>
      <w:r>
        <w:rPr>
          <w:sz w:val="28"/>
        </w:rPr>
        <w:t>project</w:t>
      </w:r>
      <w:r>
        <w:rPr>
          <w:spacing w:val="-10"/>
          <w:sz w:val="28"/>
        </w:rPr>
        <w:t xml:space="preserve"> </w:t>
      </w:r>
      <w:r>
        <w:rPr>
          <w:sz w:val="28"/>
        </w:rPr>
        <w:t>work</w:t>
      </w:r>
      <w:r>
        <w:rPr>
          <w:spacing w:val="-10"/>
          <w:sz w:val="28"/>
        </w:rPr>
        <w:t xml:space="preserve"> </w:t>
      </w:r>
      <w:r>
        <w:rPr>
          <w:sz w:val="28"/>
        </w:rPr>
        <w:t>has</w:t>
      </w:r>
      <w:r>
        <w:rPr>
          <w:spacing w:val="-10"/>
          <w:sz w:val="28"/>
        </w:rPr>
        <w:t xml:space="preserve"> </w:t>
      </w:r>
      <w:r>
        <w:rPr>
          <w:sz w:val="28"/>
        </w:rPr>
        <w:t>been</w:t>
      </w:r>
      <w:r>
        <w:rPr>
          <w:spacing w:val="-11"/>
          <w:sz w:val="28"/>
        </w:rPr>
        <w:t xml:space="preserve"> </w:t>
      </w:r>
      <w:r>
        <w:rPr>
          <w:sz w:val="28"/>
        </w:rPr>
        <w:t>read</w:t>
      </w:r>
      <w:r>
        <w:rPr>
          <w:spacing w:val="-10"/>
          <w:sz w:val="28"/>
        </w:rPr>
        <w:t xml:space="preserve"> </w:t>
      </w:r>
      <w:r>
        <w:rPr>
          <w:sz w:val="28"/>
        </w:rPr>
        <w:t>and</w:t>
      </w:r>
      <w:r>
        <w:rPr>
          <w:spacing w:val="-11"/>
          <w:sz w:val="28"/>
        </w:rPr>
        <w:t xml:space="preserve"> </w:t>
      </w:r>
      <w:r>
        <w:rPr>
          <w:sz w:val="28"/>
        </w:rPr>
        <w:t>approved</w:t>
      </w:r>
      <w:r>
        <w:rPr>
          <w:spacing w:val="-11"/>
          <w:sz w:val="28"/>
        </w:rPr>
        <w:t xml:space="preserve"> </w:t>
      </w:r>
      <w:r>
        <w:rPr>
          <w:sz w:val="28"/>
        </w:rPr>
        <w:t>as</w:t>
      </w:r>
      <w:r>
        <w:rPr>
          <w:spacing w:val="-8"/>
          <w:sz w:val="28"/>
        </w:rPr>
        <w:t xml:space="preserve"> </w:t>
      </w:r>
      <w:r>
        <w:rPr>
          <w:sz w:val="28"/>
        </w:rPr>
        <w:t>meeting</w:t>
      </w:r>
      <w:r>
        <w:rPr>
          <w:spacing w:val="-10"/>
          <w:sz w:val="28"/>
        </w:rPr>
        <w:t xml:space="preserve"> </w:t>
      </w:r>
      <w:r>
        <w:rPr>
          <w:sz w:val="28"/>
        </w:rPr>
        <w:t>part of the requirement for the award of National Diploma in Agricultural technology, Department of Agricultural Technology, Kwara State Polytechnic, Ilorin</w:t>
      </w:r>
    </w:p>
    <w:p w14:paraId="6DA2AE16" w14:textId="77777777" w:rsidR="00520D21" w:rsidRDefault="00520D21">
      <w:pPr>
        <w:pStyle w:val="BodyText"/>
        <w:rPr>
          <w:i w:val="0"/>
          <w:sz w:val="28"/>
        </w:rPr>
      </w:pPr>
    </w:p>
    <w:p w14:paraId="14FD8605" w14:textId="77777777" w:rsidR="00520D21" w:rsidRDefault="00520D21">
      <w:pPr>
        <w:pStyle w:val="BodyText"/>
        <w:rPr>
          <w:i w:val="0"/>
          <w:sz w:val="28"/>
        </w:rPr>
      </w:pPr>
    </w:p>
    <w:p w14:paraId="5D0B2364" w14:textId="77777777" w:rsidR="00520D21" w:rsidRDefault="00520D21">
      <w:pPr>
        <w:pStyle w:val="BodyText"/>
        <w:rPr>
          <w:i w:val="0"/>
          <w:sz w:val="28"/>
        </w:rPr>
      </w:pPr>
    </w:p>
    <w:p w14:paraId="0F59884D" w14:textId="77777777" w:rsidR="00520D21" w:rsidRDefault="00520D21">
      <w:pPr>
        <w:pStyle w:val="BodyText"/>
        <w:rPr>
          <w:i w:val="0"/>
          <w:sz w:val="28"/>
        </w:rPr>
      </w:pPr>
    </w:p>
    <w:p w14:paraId="78CEA4B2" w14:textId="77777777" w:rsidR="00520D21" w:rsidRDefault="00520D21">
      <w:pPr>
        <w:pStyle w:val="BodyText"/>
        <w:spacing w:before="146"/>
        <w:rPr>
          <w:i w:val="0"/>
          <w:sz w:val="28"/>
        </w:rPr>
      </w:pPr>
    </w:p>
    <w:p w14:paraId="2A913FBE" w14:textId="77777777" w:rsidR="00520D21" w:rsidRDefault="00000000">
      <w:pPr>
        <w:tabs>
          <w:tab w:val="left" w:pos="5847"/>
        </w:tabs>
      </w:pPr>
      <w:r>
        <w:rPr>
          <w:spacing w:val="-2"/>
        </w:rPr>
        <w:t>………………………………………………………...</w:t>
      </w:r>
      <w:r>
        <w:tab/>
      </w:r>
      <w:r>
        <w:rPr>
          <w:spacing w:val="-2"/>
        </w:rPr>
        <w:t>………………………………………………….</w:t>
      </w:r>
    </w:p>
    <w:p w14:paraId="21473843" w14:textId="77777777" w:rsidR="00520D21" w:rsidRDefault="00000000">
      <w:pPr>
        <w:pStyle w:val="Heading2"/>
        <w:tabs>
          <w:tab w:val="left" w:pos="7172"/>
        </w:tabs>
        <w:spacing w:before="1"/>
        <w:ind w:left="58"/>
      </w:pPr>
      <w:r>
        <w:t>Lawal,</w:t>
      </w:r>
      <w:r>
        <w:rPr>
          <w:spacing w:val="-8"/>
        </w:rPr>
        <w:t xml:space="preserve"> </w:t>
      </w:r>
      <w:r>
        <w:t>W.S</w:t>
      </w:r>
      <w:r>
        <w:rPr>
          <w:spacing w:val="-7"/>
        </w:rPr>
        <w:t xml:space="preserve"> </w:t>
      </w:r>
      <w:r>
        <w:t>(Project</w:t>
      </w:r>
      <w:r>
        <w:rPr>
          <w:spacing w:val="-9"/>
        </w:rPr>
        <w:t xml:space="preserve"> </w:t>
      </w:r>
      <w:r>
        <w:rPr>
          <w:spacing w:val="-2"/>
        </w:rPr>
        <w:t>Supervisor)</w:t>
      </w:r>
      <w:r>
        <w:tab/>
      </w:r>
      <w:r>
        <w:rPr>
          <w:spacing w:val="-4"/>
        </w:rPr>
        <w:t>Date</w:t>
      </w:r>
    </w:p>
    <w:p w14:paraId="44462CD2" w14:textId="77777777" w:rsidR="00520D21" w:rsidRDefault="00520D21">
      <w:pPr>
        <w:pStyle w:val="BodyText"/>
        <w:rPr>
          <w:i w:val="0"/>
        </w:rPr>
      </w:pPr>
    </w:p>
    <w:p w14:paraId="53323CE5" w14:textId="77777777" w:rsidR="00520D21" w:rsidRDefault="00520D21">
      <w:pPr>
        <w:pStyle w:val="BodyText"/>
        <w:rPr>
          <w:i w:val="0"/>
        </w:rPr>
      </w:pPr>
    </w:p>
    <w:p w14:paraId="4956F768" w14:textId="77777777" w:rsidR="00520D21" w:rsidRDefault="00520D21">
      <w:pPr>
        <w:pStyle w:val="BodyText"/>
        <w:rPr>
          <w:i w:val="0"/>
        </w:rPr>
      </w:pPr>
    </w:p>
    <w:p w14:paraId="285E1EEF" w14:textId="77777777" w:rsidR="00520D21" w:rsidRDefault="00520D21">
      <w:pPr>
        <w:pStyle w:val="BodyText"/>
        <w:spacing w:before="280"/>
        <w:rPr>
          <w:i w:val="0"/>
        </w:rPr>
      </w:pPr>
    </w:p>
    <w:p w14:paraId="3DD57B9C" w14:textId="77777777" w:rsidR="00520D21" w:rsidRDefault="00000000">
      <w:pPr>
        <w:tabs>
          <w:tab w:val="left" w:pos="5782"/>
        </w:tabs>
        <w:spacing w:line="305" w:lineRule="exact"/>
        <w:rPr>
          <w:sz w:val="25"/>
        </w:rPr>
      </w:pPr>
      <w:r>
        <w:rPr>
          <w:spacing w:val="-2"/>
          <w:sz w:val="25"/>
        </w:rPr>
        <w:t>……………………………………………………………</w:t>
      </w:r>
      <w:r>
        <w:rPr>
          <w:sz w:val="25"/>
        </w:rPr>
        <w:tab/>
      </w:r>
      <w:r>
        <w:rPr>
          <w:spacing w:val="-2"/>
          <w:sz w:val="25"/>
        </w:rPr>
        <w:t>………………………………………………</w:t>
      </w:r>
    </w:p>
    <w:p w14:paraId="41F3DFC5" w14:textId="77777777" w:rsidR="00520D21" w:rsidRDefault="00000000">
      <w:pPr>
        <w:pStyle w:val="Heading2"/>
        <w:tabs>
          <w:tab w:val="left" w:pos="7069"/>
        </w:tabs>
      </w:pPr>
      <w:r>
        <w:t>Mr</w:t>
      </w:r>
      <w:r>
        <w:rPr>
          <w:spacing w:val="-7"/>
        </w:rPr>
        <w:t xml:space="preserve"> </w:t>
      </w:r>
      <w:r>
        <w:t>Banjoko,</w:t>
      </w:r>
      <w:r>
        <w:rPr>
          <w:spacing w:val="-5"/>
        </w:rPr>
        <w:t xml:space="preserve"> </w:t>
      </w:r>
      <w:r>
        <w:t>I.K</w:t>
      </w:r>
      <w:r>
        <w:rPr>
          <w:spacing w:val="-8"/>
        </w:rPr>
        <w:t xml:space="preserve"> </w:t>
      </w:r>
      <w:r>
        <w:t>(Head</w:t>
      </w:r>
      <w:r>
        <w:rPr>
          <w:spacing w:val="-2"/>
        </w:rPr>
        <w:t xml:space="preserve"> </w:t>
      </w:r>
      <w:r>
        <w:t>of</w:t>
      </w:r>
      <w:r>
        <w:rPr>
          <w:spacing w:val="-7"/>
        </w:rPr>
        <w:t xml:space="preserve"> </w:t>
      </w:r>
      <w:r>
        <w:rPr>
          <w:spacing w:val="-2"/>
        </w:rPr>
        <w:t>Department)</w:t>
      </w:r>
      <w:r>
        <w:tab/>
      </w:r>
      <w:r>
        <w:rPr>
          <w:spacing w:val="-4"/>
        </w:rPr>
        <w:t>Date</w:t>
      </w:r>
    </w:p>
    <w:p w14:paraId="43DC6913" w14:textId="77777777" w:rsidR="00520D21" w:rsidRDefault="00520D21">
      <w:pPr>
        <w:pStyle w:val="BodyText"/>
        <w:rPr>
          <w:i w:val="0"/>
        </w:rPr>
      </w:pPr>
    </w:p>
    <w:p w14:paraId="79B7D5F1" w14:textId="77777777" w:rsidR="00520D21" w:rsidRDefault="00520D21">
      <w:pPr>
        <w:pStyle w:val="BodyText"/>
        <w:rPr>
          <w:i w:val="0"/>
        </w:rPr>
      </w:pPr>
    </w:p>
    <w:p w14:paraId="1C9768CD" w14:textId="77777777" w:rsidR="00520D21" w:rsidRDefault="00520D21">
      <w:pPr>
        <w:pStyle w:val="BodyText"/>
        <w:rPr>
          <w:i w:val="0"/>
        </w:rPr>
      </w:pPr>
    </w:p>
    <w:p w14:paraId="779C49D3" w14:textId="77777777" w:rsidR="00520D21" w:rsidRDefault="00520D21">
      <w:pPr>
        <w:pStyle w:val="BodyText"/>
        <w:spacing w:before="268"/>
        <w:rPr>
          <w:i w:val="0"/>
        </w:rPr>
      </w:pPr>
    </w:p>
    <w:p w14:paraId="41C91D30" w14:textId="77777777" w:rsidR="00520D21" w:rsidRDefault="00000000">
      <w:pPr>
        <w:tabs>
          <w:tab w:val="left" w:pos="5797"/>
        </w:tabs>
        <w:spacing w:line="305" w:lineRule="exact"/>
        <w:rPr>
          <w:sz w:val="25"/>
        </w:rPr>
      </w:pPr>
      <w:r>
        <w:rPr>
          <w:spacing w:val="-2"/>
          <w:sz w:val="25"/>
        </w:rPr>
        <w:t>………………………………………………………………..</w:t>
      </w:r>
      <w:r>
        <w:rPr>
          <w:sz w:val="25"/>
        </w:rPr>
        <w:tab/>
      </w:r>
      <w:r>
        <w:rPr>
          <w:spacing w:val="-2"/>
          <w:sz w:val="25"/>
        </w:rPr>
        <w:t>…………………………………………………</w:t>
      </w:r>
    </w:p>
    <w:p w14:paraId="5B7185E4" w14:textId="77777777" w:rsidR="00520D21" w:rsidRDefault="00000000">
      <w:pPr>
        <w:pStyle w:val="Heading2"/>
        <w:tabs>
          <w:tab w:val="left" w:pos="7129"/>
        </w:tabs>
      </w:pPr>
      <w:r>
        <w:t>Mr</w:t>
      </w:r>
      <w:r>
        <w:rPr>
          <w:spacing w:val="-7"/>
        </w:rPr>
        <w:t xml:space="preserve"> </w:t>
      </w:r>
      <w:r>
        <w:t>Mohammed,</w:t>
      </w:r>
      <w:r>
        <w:rPr>
          <w:spacing w:val="-8"/>
        </w:rPr>
        <w:t xml:space="preserve"> </w:t>
      </w:r>
      <w:r>
        <w:t>S.B</w:t>
      </w:r>
      <w:r>
        <w:rPr>
          <w:spacing w:val="-8"/>
        </w:rPr>
        <w:t xml:space="preserve"> </w:t>
      </w:r>
      <w:r>
        <w:t>(Project</w:t>
      </w:r>
      <w:r>
        <w:rPr>
          <w:spacing w:val="-8"/>
        </w:rPr>
        <w:t xml:space="preserve"> </w:t>
      </w:r>
      <w:r>
        <w:rPr>
          <w:spacing w:val="-2"/>
        </w:rPr>
        <w:t>Coordinator)</w:t>
      </w:r>
      <w:r>
        <w:tab/>
      </w:r>
      <w:r>
        <w:rPr>
          <w:spacing w:val="-4"/>
        </w:rPr>
        <w:t>Date</w:t>
      </w:r>
    </w:p>
    <w:p w14:paraId="2D2A524C" w14:textId="77777777" w:rsidR="00520D21" w:rsidRDefault="00520D21">
      <w:pPr>
        <w:pStyle w:val="BodyText"/>
        <w:rPr>
          <w:i w:val="0"/>
        </w:rPr>
      </w:pPr>
    </w:p>
    <w:p w14:paraId="4BA3F89D" w14:textId="77777777" w:rsidR="00520D21" w:rsidRDefault="00520D21">
      <w:pPr>
        <w:pStyle w:val="BodyText"/>
        <w:rPr>
          <w:i w:val="0"/>
        </w:rPr>
      </w:pPr>
    </w:p>
    <w:p w14:paraId="6C85720E" w14:textId="77777777" w:rsidR="00520D21" w:rsidRDefault="00520D21">
      <w:pPr>
        <w:pStyle w:val="BodyText"/>
        <w:rPr>
          <w:i w:val="0"/>
        </w:rPr>
      </w:pPr>
    </w:p>
    <w:p w14:paraId="567566D1" w14:textId="77777777" w:rsidR="00520D21" w:rsidRDefault="00520D21">
      <w:pPr>
        <w:pStyle w:val="BodyText"/>
        <w:rPr>
          <w:i w:val="0"/>
        </w:rPr>
      </w:pPr>
    </w:p>
    <w:p w14:paraId="70F630C5" w14:textId="77777777" w:rsidR="00520D21" w:rsidRDefault="00520D21">
      <w:pPr>
        <w:pStyle w:val="BodyText"/>
        <w:spacing w:before="247"/>
        <w:rPr>
          <w:i w:val="0"/>
        </w:rPr>
      </w:pPr>
    </w:p>
    <w:p w14:paraId="2FB9F565" w14:textId="77777777" w:rsidR="00520D21" w:rsidRDefault="00000000">
      <w:pPr>
        <w:tabs>
          <w:tab w:val="left" w:pos="5840"/>
        </w:tabs>
        <w:spacing w:line="305" w:lineRule="exact"/>
        <w:rPr>
          <w:sz w:val="25"/>
        </w:rPr>
      </w:pPr>
      <w:r>
        <w:rPr>
          <w:spacing w:val="-2"/>
          <w:sz w:val="25"/>
        </w:rPr>
        <w:t>……………………………………………………………</w:t>
      </w:r>
      <w:r>
        <w:rPr>
          <w:sz w:val="25"/>
        </w:rPr>
        <w:tab/>
      </w:r>
      <w:r>
        <w:rPr>
          <w:spacing w:val="-2"/>
          <w:sz w:val="25"/>
        </w:rPr>
        <w:t>…………………………………………………</w:t>
      </w:r>
    </w:p>
    <w:p w14:paraId="0C07F90A" w14:textId="77777777" w:rsidR="00520D21" w:rsidRDefault="00000000">
      <w:pPr>
        <w:pStyle w:val="Heading2"/>
        <w:tabs>
          <w:tab w:val="left" w:pos="7124"/>
        </w:tabs>
        <w:ind w:left="996"/>
      </w:pPr>
      <w:r>
        <w:t>External</w:t>
      </w:r>
      <w:r>
        <w:rPr>
          <w:spacing w:val="-7"/>
        </w:rPr>
        <w:t xml:space="preserve"> </w:t>
      </w:r>
      <w:r>
        <w:rPr>
          <w:spacing w:val="-2"/>
        </w:rPr>
        <w:t>Exerminer</w:t>
      </w:r>
      <w:r>
        <w:tab/>
      </w:r>
      <w:r>
        <w:rPr>
          <w:spacing w:val="-4"/>
        </w:rPr>
        <w:t>Date</w:t>
      </w:r>
    </w:p>
    <w:p w14:paraId="28E9A3D7" w14:textId="77777777" w:rsidR="00520D21" w:rsidRDefault="00520D21">
      <w:pPr>
        <w:pStyle w:val="Heading2"/>
        <w:sectPr w:rsidR="00520D21">
          <w:type w:val="continuous"/>
          <w:pgSz w:w="12240" w:h="15840"/>
          <w:pgMar w:top="1420" w:right="1080" w:bottom="280" w:left="1440" w:header="720" w:footer="720" w:gutter="0"/>
          <w:cols w:space="720"/>
        </w:sectPr>
      </w:pPr>
    </w:p>
    <w:p w14:paraId="263F3338" w14:textId="77777777" w:rsidR="00520D21" w:rsidRDefault="00520D21">
      <w:pPr>
        <w:pStyle w:val="BodyText"/>
        <w:spacing w:before="3"/>
        <w:rPr>
          <w:i w:val="0"/>
        </w:rPr>
      </w:pPr>
    </w:p>
    <w:p w14:paraId="619CA317" w14:textId="77777777" w:rsidR="00520D21" w:rsidRDefault="00000000">
      <w:pPr>
        <w:pStyle w:val="BodyText"/>
        <w:spacing w:before="1"/>
        <w:ind w:right="358"/>
        <w:jc w:val="both"/>
      </w:pPr>
      <w:r>
        <w:t>An experiment was conducted using different waste materials</w:t>
      </w:r>
      <w:r>
        <w:rPr>
          <w:spacing w:val="40"/>
        </w:rPr>
        <w:t xml:space="preserve"> </w:t>
      </w:r>
      <w:r>
        <w:t>to make Briquqette a biofuel substance that will reduce the environment harzards, like carbon dioxide and carbon</w:t>
      </w:r>
      <w:r>
        <w:rPr>
          <w:spacing w:val="-7"/>
        </w:rPr>
        <w:t xml:space="preserve"> </w:t>
      </w:r>
      <w:r>
        <w:t>monoxide</w:t>
      </w:r>
      <w:r>
        <w:rPr>
          <w:spacing w:val="-8"/>
        </w:rPr>
        <w:t xml:space="preserve"> </w:t>
      </w:r>
      <w:r>
        <w:t>to</w:t>
      </w:r>
      <w:r>
        <w:rPr>
          <w:spacing w:val="-9"/>
        </w:rPr>
        <w:t xml:space="preserve"> </w:t>
      </w:r>
      <w:r>
        <w:t>goes</w:t>
      </w:r>
      <w:r>
        <w:rPr>
          <w:spacing w:val="-8"/>
        </w:rPr>
        <w:t xml:space="preserve"> </w:t>
      </w:r>
      <w:r>
        <w:t>to</w:t>
      </w:r>
      <w:r>
        <w:rPr>
          <w:spacing w:val="-8"/>
        </w:rPr>
        <w:t xml:space="preserve"> </w:t>
      </w:r>
      <w:r>
        <w:t>the</w:t>
      </w:r>
      <w:r>
        <w:rPr>
          <w:spacing w:val="-7"/>
        </w:rPr>
        <w:t xml:space="preserve"> </w:t>
      </w:r>
      <w:r>
        <w:t>atmosphere</w:t>
      </w:r>
      <w:r>
        <w:rPr>
          <w:spacing w:val="-8"/>
        </w:rPr>
        <w:t xml:space="preserve"> </w:t>
      </w:r>
      <w:r>
        <w:t>to</w:t>
      </w:r>
      <w:r>
        <w:rPr>
          <w:spacing w:val="-9"/>
        </w:rPr>
        <w:t xml:space="preserve"> </w:t>
      </w:r>
      <w:r>
        <w:t>destroy</w:t>
      </w:r>
      <w:r>
        <w:rPr>
          <w:spacing w:val="-7"/>
        </w:rPr>
        <w:t xml:space="preserve"> </w:t>
      </w:r>
      <w:r>
        <w:t>the</w:t>
      </w:r>
      <w:r>
        <w:rPr>
          <w:spacing w:val="-7"/>
        </w:rPr>
        <w:t xml:space="preserve"> </w:t>
      </w:r>
      <w:r>
        <w:t>Ozone</w:t>
      </w:r>
      <w:r>
        <w:rPr>
          <w:spacing w:val="-8"/>
        </w:rPr>
        <w:t xml:space="preserve"> </w:t>
      </w:r>
      <w:r>
        <w:t>layer,</w:t>
      </w:r>
      <w:r>
        <w:rPr>
          <w:spacing w:val="-9"/>
        </w:rPr>
        <w:t xml:space="preserve"> </w:t>
      </w:r>
      <w:r>
        <w:t>that</w:t>
      </w:r>
      <w:r>
        <w:rPr>
          <w:spacing w:val="-9"/>
        </w:rPr>
        <w:t xml:space="preserve"> </w:t>
      </w:r>
      <w:r>
        <w:t>is</w:t>
      </w:r>
      <w:r>
        <w:rPr>
          <w:spacing w:val="-8"/>
        </w:rPr>
        <w:t xml:space="preserve"> </w:t>
      </w:r>
      <w:r>
        <w:t>cheap</w:t>
      </w:r>
      <w:r>
        <w:rPr>
          <w:spacing w:val="-7"/>
        </w:rPr>
        <w:t xml:space="preserve"> </w:t>
      </w:r>
      <w:r>
        <w:t>and then</w:t>
      </w:r>
      <w:r>
        <w:rPr>
          <w:spacing w:val="-6"/>
        </w:rPr>
        <w:t xml:space="preserve"> </w:t>
      </w:r>
      <w:r>
        <w:t>make</w:t>
      </w:r>
      <w:r>
        <w:rPr>
          <w:spacing w:val="-6"/>
        </w:rPr>
        <w:t xml:space="preserve"> </w:t>
      </w:r>
      <w:r>
        <w:t>use</w:t>
      </w:r>
      <w:r>
        <w:rPr>
          <w:spacing w:val="-4"/>
        </w:rPr>
        <w:t xml:space="preserve"> </w:t>
      </w:r>
      <w:r>
        <w:t>of</w:t>
      </w:r>
      <w:r>
        <w:rPr>
          <w:spacing w:val="-5"/>
        </w:rPr>
        <w:t xml:space="preserve"> </w:t>
      </w:r>
      <w:r>
        <w:t>our</w:t>
      </w:r>
      <w:r>
        <w:rPr>
          <w:spacing w:val="-5"/>
        </w:rPr>
        <w:t xml:space="preserve"> </w:t>
      </w:r>
      <w:r>
        <w:t>waste</w:t>
      </w:r>
      <w:r>
        <w:rPr>
          <w:spacing w:val="-6"/>
        </w:rPr>
        <w:t xml:space="preserve"> </w:t>
      </w:r>
      <w:r>
        <w:t>that</w:t>
      </w:r>
      <w:r>
        <w:rPr>
          <w:spacing w:val="-5"/>
        </w:rPr>
        <w:t xml:space="preserve"> </w:t>
      </w:r>
      <w:r>
        <w:t>would</w:t>
      </w:r>
      <w:r>
        <w:rPr>
          <w:spacing w:val="-6"/>
        </w:rPr>
        <w:t xml:space="preserve"> </w:t>
      </w:r>
      <w:r>
        <w:t>have</w:t>
      </w:r>
      <w:r>
        <w:rPr>
          <w:spacing w:val="-6"/>
        </w:rPr>
        <w:t xml:space="preserve"> </w:t>
      </w:r>
      <w:r>
        <w:t>caused</w:t>
      </w:r>
      <w:r>
        <w:rPr>
          <w:spacing w:val="-6"/>
        </w:rPr>
        <w:t xml:space="preserve"> </w:t>
      </w:r>
      <w:r>
        <w:t>nuisance.</w:t>
      </w:r>
      <w:r>
        <w:rPr>
          <w:spacing w:val="-8"/>
        </w:rPr>
        <w:t xml:space="preserve"> </w:t>
      </w:r>
      <w:r>
        <w:t>The</w:t>
      </w:r>
      <w:r>
        <w:rPr>
          <w:spacing w:val="-6"/>
        </w:rPr>
        <w:t xml:space="preserve"> </w:t>
      </w:r>
      <w:r>
        <w:t>briquette</w:t>
      </w:r>
      <w:r>
        <w:rPr>
          <w:spacing w:val="-6"/>
        </w:rPr>
        <w:t xml:space="preserve"> </w:t>
      </w:r>
      <w:r>
        <w:t>was</w:t>
      </w:r>
      <w:r>
        <w:rPr>
          <w:spacing w:val="-4"/>
        </w:rPr>
        <w:t xml:space="preserve"> </w:t>
      </w:r>
      <w:r>
        <w:t>made</w:t>
      </w:r>
      <w:r>
        <w:rPr>
          <w:spacing w:val="-6"/>
        </w:rPr>
        <w:t xml:space="preserve"> </w:t>
      </w:r>
      <w:r>
        <w:t>in different shapes and using different materials, the ingredients used include Rice bran, wood</w:t>
      </w:r>
      <w:r>
        <w:rPr>
          <w:spacing w:val="-4"/>
        </w:rPr>
        <w:t xml:space="preserve"> </w:t>
      </w:r>
      <w:r>
        <w:t>shaving,</w:t>
      </w:r>
      <w:r>
        <w:rPr>
          <w:spacing w:val="-5"/>
        </w:rPr>
        <w:t xml:space="preserve"> </w:t>
      </w:r>
      <w:r>
        <w:t>charcoal</w:t>
      </w:r>
      <w:r>
        <w:rPr>
          <w:spacing w:val="-4"/>
        </w:rPr>
        <w:t xml:space="preserve"> </w:t>
      </w:r>
      <w:r>
        <w:t>waste</w:t>
      </w:r>
      <w:r>
        <w:rPr>
          <w:spacing w:val="-2"/>
        </w:rPr>
        <w:t xml:space="preserve"> </w:t>
      </w:r>
      <w:r>
        <w:t>powder,</w:t>
      </w:r>
      <w:r>
        <w:rPr>
          <w:spacing w:val="-3"/>
        </w:rPr>
        <w:t xml:space="preserve"> </w:t>
      </w:r>
      <w:r>
        <w:t>Maize</w:t>
      </w:r>
      <w:r>
        <w:rPr>
          <w:spacing w:val="-2"/>
        </w:rPr>
        <w:t xml:space="preserve"> </w:t>
      </w:r>
      <w:r>
        <w:t>cob while</w:t>
      </w:r>
      <w:r>
        <w:rPr>
          <w:spacing w:val="-3"/>
        </w:rPr>
        <w:t xml:space="preserve"> </w:t>
      </w:r>
      <w:r>
        <w:t>two</w:t>
      </w:r>
      <w:r>
        <w:rPr>
          <w:spacing w:val="-3"/>
        </w:rPr>
        <w:t xml:space="preserve"> </w:t>
      </w:r>
      <w:r>
        <w:t>binding</w:t>
      </w:r>
      <w:r>
        <w:rPr>
          <w:spacing w:val="-4"/>
        </w:rPr>
        <w:t xml:space="preserve"> </w:t>
      </w:r>
      <w:r>
        <w:t>materials</w:t>
      </w:r>
      <w:r>
        <w:rPr>
          <w:spacing w:val="-4"/>
        </w:rPr>
        <w:t xml:space="preserve"> </w:t>
      </w:r>
      <w:r>
        <w:t>used</w:t>
      </w:r>
      <w:r>
        <w:rPr>
          <w:spacing w:val="-2"/>
        </w:rPr>
        <w:t xml:space="preserve"> </w:t>
      </w:r>
      <w:r>
        <w:t>were cement and starch. It was discovered that sawdust was strike out that is not good for making</w:t>
      </w:r>
      <w:r>
        <w:rPr>
          <w:spacing w:val="-5"/>
        </w:rPr>
        <w:t xml:space="preserve"> </w:t>
      </w:r>
      <w:r>
        <w:t>briquette</w:t>
      </w:r>
      <w:r>
        <w:rPr>
          <w:spacing w:val="-5"/>
        </w:rPr>
        <w:t xml:space="preserve"> </w:t>
      </w:r>
      <w:r>
        <w:t>because</w:t>
      </w:r>
      <w:r>
        <w:rPr>
          <w:spacing w:val="-5"/>
        </w:rPr>
        <w:t xml:space="preserve"> </w:t>
      </w:r>
      <w:r>
        <w:t>of</w:t>
      </w:r>
      <w:r>
        <w:rPr>
          <w:spacing w:val="-4"/>
        </w:rPr>
        <w:t xml:space="preserve"> </w:t>
      </w:r>
      <w:r>
        <w:t>the</w:t>
      </w:r>
      <w:r>
        <w:rPr>
          <w:spacing w:val="-5"/>
        </w:rPr>
        <w:t xml:space="preserve"> </w:t>
      </w:r>
      <w:r>
        <w:t>smoke</w:t>
      </w:r>
      <w:r>
        <w:rPr>
          <w:spacing w:val="-5"/>
        </w:rPr>
        <w:t xml:space="preserve"> </w:t>
      </w:r>
      <w:r>
        <w:t>produced</w:t>
      </w:r>
      <w:r>
        <w:rPr>
          <w:spacing w:val="-5"/>
        </w:rPr>
        <w:t xml:space="preserve"> </w:t>
      </w:r>
      <w:r>
        <w:t>while</w:t>
      </w:r>
      <w:r>
        <w:rPr>
          <w:spacing w:val="-5"/>
        </w:rPr>
        <w:t xml:space="preserve"> </w:t>
      </w:r>
      <w:r>
        <w:t>rice</w:t>
      </w:r>
      <w:r>
        <w:rPr>
          <w:spacing w:val="-5"/>
        </w:rPr>
        <w:t xml:space="preserve"> </w:t>
      </w:r>
      <w:r>
        <w:t>bran</w:t>
      </w:r>
      <w:r>
        <w:rPr>
          <w:spacing w:val="-3"/>
        </w:rPr>
        <w:t xml:space="preserve"> </w:t>
      </w:r>
      <w:r>
        <w:t>was</w:t>
      </w:r>
      <w:r>
        <w:rPr>
          <w:spacing w:val="-6"/>
        </w:rPr>
        <w:t xml:space="preserve"> </w:t>
      </w:r>
      <w:r>
        <w:t>the</w:t>
      </w:r>
      <w:r>
        <w:rPr>
          <w:spacing w:val="-5"/>
        </w:rPr>
        <w:t xml:space="preserve"> </w:t>
      </w:r>
      <w:r>
        <w:t>best</w:t>
      </w:r>
      <w:r>
        <w:rPr>
          <w:spacing w:val="-4"/>
        </w:rPr>
        <w:t xml:space="preserve"> </w:t>
      </w:r>
      <w:r>
        <w:t>because</w:t>
      </w:r>
      <w:r>
        <w:rPr>
          <w:spacing w:val="-5"/>
        </w:rPr>
        <w:t xml:space="preserve"> </w:t>
      </w:r>
      <w:r>
        <w:t>of its efficiency and heat control others like Maize shaft and Maize cob were also good for briquette but not as good as Rice bran</w:t>
      </w:r>
    </w:p>
    <w:p w14:paraId="51298897" w14:textId="77777777" w:rsidR="00520D21" w:rsidRDefault="00520D21">
      <w:pPr>
        <w:pStyle w:val="BodyText"/>
        <w:jc w:val="both"/>
        <w:sectPr w:rsidR="00520D21">
          <w:headerReference w:type="default" r:id="rId7"/>
          <w:pgSz w:w="12240" w:h="15840"/>
          <w:pgMar w:top="1740" w:right="1080" w:bottom="280" w:left="1440" w:header="1493" w:footer="0" w:gutter="0"/>
          <w:cols w:space="720"/>
        </w:sectPr>
      </w:pPr>
    </w:p>
    <w:p w14:paraId="4169DD86" w14:textId="77777777" w:rsidR="00520D21" w:rsidRDefault="00520D21">
      <w:pPr>
        <w:pStyle w:val="BodyText"/>
        <w:spacing w:before="3"/>
      </w:pPr>
    </w:p>
    <w:p w14:paraId="15644143" w14:textId="77777777" w:rsidR="00520D21" w:rsidRDefault="00000000">
      <w:pPr>
        <w:spacing w:before="1"/>
        <w:ind w:right="226"/>
        <w:rPr>
          <w:sz w:val="26"/>
        </w:rPr>
      </w:pPr>
      <w:r>
        <w:rPr>
          <w:sz w:val="26"/>
        </w:rPr>
        <w:t>I</w:t>
      </w:r>
      <w:r>
        <w:rPr>
          <w:spacing w:val="-5"/>
          <w:sz w:val="26"/>
        </w:rPr>
        <w:t xml:space="preserve"> </w:t>
      </w:r>
      <w:r>
        <w:rPr>
          <w:sz w:val="26"/>
        </w:rPr>
        <w:t>dedicate</w:t>
      </w:r>
      <w:r>
        <w:rPr>
          <w:spacing w:val="-4"/>
          <w:sz w:val="26"/>
        </w:rPr>
        <w:t xml:space="preserve"> </w:t>
      </w:r>
      <w:r>
        <w:rPr>
          <w:sz w:val="26"/>
        </w:rPr>
        <w:t>the</w:t>
      </w:r>
      <w:r>
        <w:rPr>
          <w:spacing w:val="-4"/>
          <w:sz w:val="26"/>
        </w:rPr>
        <w:t xml:space="preserve"> </w:t>
      </w:r>
      <w:r>
        <w:rPr>
          <w:sz w:val="26"/>
        </w:rPr>
        <w:t>project</w:t>
      </w:r>
      <w:r>
        <w:rPr>
          <w:spacing w:val="-1"/>
          <w:sz w:val="26"/>
        </w:rPr>
        <w:t xml:space="preserve"> </w:t>
      </w:r>
      <w:r>
        <w:rPr>
          <w:sz w:val="26"/>
        </w:rPr>
        <w:t>work</w:t>
      </w:r>
      <w:r>
        <w:rPr>
          <w:spacing w:val="-4"/>
          <w:sz w:val="26"/>
        </w:rPr>
        <w:t xml:space="preserve"> </w:t>
      </w:r>
      <w:r>
        <w:rPr>
          <w:sz w:val="26"/>
        </w:rPr>
        <w:t>to</w:t>
      </w:r>
      <w:r>
        <w:rPr>
          <w:spacing w:val="-5"/>
          <w:sz w:val="26"/>
        </w:rPr>
        <w:t xml:space="preserve"> </w:t>
      </w:r>
      <w:r>
        <w:rPr>
          <w:sz w:val="26"/>
        </w:rPr>
        <w:t>God</w:t>
      </w:r>
      <w:r>
        <w:rPr>
          <w:spacing w:val="-1"/>
          <w:sz w:val="26"/>
        </w:rPr>
        <w:t xml:space="preserve"> </w:t>
      </w:r>
      <w:r>
        <w:rPr>
          <w:sz w:val="26"/>
        </w:rPr>
        <w:t>Almighty</w:t>
      </w:r>
      <w:r>
        <w:rPr>
          <w:spacing w:val="-1"/>
          <w:sz w:val="26"/>
        </w:rPr>
        <w:t xml:space="preserve"> </w:t>
      </w:r>
      <w:r>
        <w:rPr>
          <w:sz w:val="26"/>
        </w:rPr>
        <w:t>who</w:t>
      </w:r>
      <w:r>
        <w:rPr>
          <w:spacing w:val="-4"/>
          <w:sz w:val="26"/>
        </w:rPr>
        <w:t xml:space="preserve"> </w:t>
      </w:r>
      <w:r>
        <w:rPr>
          <w:sz w:val="26"/>
        </w:rPr>
        <w:t>is</w:t>
      </w:r>
      <w:r>
        <w:rPr>
          <w:spacing w:val="-3"/>
          <w:sz w:val="26"/>
        </w:rPr>
        <w:t xml:space="preserve"> </w:t>
      </w:r>
      <w:r>
        <w:rPr>
          <w:sz w:val="26"/>
        </w:rPr>
        <w:t>my</w:t>
      </w:r>
      <w:r>
        <w:rPr>
          <w:spacing w:val="-3"/>
          <w:sz w:val="26"/>
        </w:rPr>
        <w:t xml:space="preserve"> </w:t>
      </w:r>
      <w:r>
        <w:rPr>
          <w:sz w:val="26"/>
        </w:rPr>
        <w:t>creator,</w:t>
      </w:r>
      <w:r>
        <w:rPr>
          <w:spacing w:val="-4"/>
          <w:sz w:val="26"/>
        </w:rPr>
        <w:t xml:space="preserve"> </w:t>
      </w:r>
      <w:r>
        <w:rPr>
          <w:sz w:val="26"/>
        </w:rPr>
        <w:t>my</w:t>
      </w:r>
      <w:r>
        <w:rPr>
          <w:spacing w:val="-1"/>
          <w:sz w:val="26"/>
        </w:rPr>
        <w:t xml:space="preserve"> </w:t>
      </w:r>
      <w:r>
        <w:rPr>
          <w:sz w:val="26"/>
        </w:rPr>
        <w:t>guard</w:t>
      </w:r>
      <w:r>
        <w:rPr>
          <w:spacing w:val="-4"/>
          <w:sz w:val="26"/>
        </w:rPr>
        <w:t xml:space="preserve"> </w:t>
      </w:r>
      <w:r>
        <w:rPr>
          <w:sz w:val="26"/>
        </w:rPr>
        <w:t>and</w:t>
      </w:r>
      <w:r>
        <w:rPr>
          <w:spacing w:val="-4"/>
          <w:sz w:val="26"/>
        </w:rPr>
        <w:t xml:space="preserve"> </w:t>
      </w:r>
      <w:r>
        <w:rPr>
          <w:sz w:val="26"/>
        </w:rPr>
        <w:t>my guidance, to him I praise and worship for the rest of my life.</w:t>
      </w:r>
    </w:p>
    <w:p w14:paraId="42286A2D" w14:textId="77777777" w:rsidR="00520D21" w:rsidRDefault="00520D21">
      <w:pPr>
        <w:rPr>
          <w:sz w:val="26"/>
        </w:rPr>
        <w:sectPr w:rsidR="00520D21">
          <w:headerReference w:type="default" r:id="rId8"/>
          <w:pgSz w:w="12240" w:h="15840"/>
          <w:pgMar w:top="1740" w:right="1080" w:bottom="280" w:left="1440" w:header="1493" w:footer="0" w:gutter="0"/>
          <w:cols w:space="720"/>
        </w:sectPr>
      </w:pPr>
    </w:p>
    <w:p w14:paraId="237E1B16" w14:textId="77777777" w:rsidR="00520D21" w:rsidRPr="0055406A" w:rsidRDefault="00520D21">
      <w:pPr>
        <w:pStyle w:val="BodyText"/>
        <w:spacing w:before="30"/>
        <w:rPr>
          <w:b/>
          <w:bCs/>
          <w:i w:val="0"/>
          <w:sz w:val="20"/>
        </w:rPr>
      </w:pPr>
    </w:p>
    <w:p w14:paraId="37E1F38F" w14:textId="3DF79D46" w:rsidR="00520D21" w:rsidRPr="0055406A" w:rsidRDefault="0055406A" w:rsidP="0055406A">
      <w:pPr>
        <w:pStyle w:val="BodyText"/>
        <w:jc w:val="center"/>
        <w:rPr>
          <w:b/>
          <w:bCs/>
          <w:i w:val="0"/>
          <w:sz w:val="20"/>
        </w:rPr>
        <w:sectPr w:rsidR="00520D21" w:rsidRPr="0055406A">
          <w:headerReference w:type="default" r:id="rId9"/>
          <w:pgSz w:w="12240" w:h="15840"/>
          <w:pgMar w:top="1740" w:right="1080" w:bottom="280" w:left="1440" w:header="1493" w:footer="0" w:gutter="0"/>
          <w:cols w:space="720"/>
        </w:sectPr>
      </w:pPr>
      <w:r w:rsidRPr="0055406A">
        <w:rPr>
          <w:b/>
          <w:bCs/>
          <w:i w:val="0"/>
          <w:sz w:val="20"/>
        </w:rPr>
        <w:t>TABLE OF CONTENT</w:t>
      </w:r>
    </w:p>
    <w:p w14:paraId="7249833F" w14:textId="77777777" w:rsidR="00520D21" w:rsidRDefault="00000000">
      <w:pPr>
        <w:pStyle w:val="Heading1"/>
        <w:spacing w:before="47"/>
        <w:ind w:right="-8"/>
      </w:pPr>
      <w:r>
        <w:t>Tittle Page Certification</w:t>
      </w:r>
      <w:r>
        <w:rPr>
          <w:spacing w:val="-15"/>
        </w:rPr>
        <w:t xml:space="preserve"> </w:t>
      </w:r>
      <w:r>
        <w:t xml:space="preserve">Page </w:t>
      </w:r>
      <w:r>
        <w:rPr>
          <w:spacing w:val="-2"/>
        </w:rPr>
        <w:t>Dedication Acknowledgment Abstract</w:t>
      </w:r>
    </w:p>
    <w:p w14:paraId="093D00F9" w14:textId="77777777" w:rsidR="00520D21" w:rsidRDefault="00520D21">
      <w:pPr>
        <w:pStyle w:val="BodyText"/>
        <w:spacing w:before="1"/>
        <w:rPr>
          <w:b/>
          <w:i w:val="0"/>
        </w:rPr>
      </w:pPr>
    </w:p>
    <w:p w14:paraId="045B1851" w14:textId="77777777" w:rsidR="00520D21" w:rsidRDefault="00000000">
      <w:pPr>
        <w:rPr>
          <w:b/>
          <w:sz w:val="26"/>
        </w:rPr>
      </w:pPr>
      <w:r>
        <w:rPr>
          <w:b/>
          <w:sz w:val="26"/>
        </w:rPr>
        <w:t>Chapter</w:t>
      </w:r>
      <w:r>
        <w:rPr>
          <w:b/>
          <w:spacing w:val="-11"/>
          <w:sz w:val="26"/>
        </w:rPr>
        <w:t xml:space="preserve"> </w:t>
      </w:r>
      <w:r>
        <w:rPr>
          <w:b/>
          <w:spacing w:val="-5"/>
          <w:sz w:val="26"/>
        </w:rPr>
        <w:t>One</w:t>
      </w:r>
    </w:p>
    <w:p w14:paraId="35C09652" w14:textId="77777777" w:rsidR="00520D21" w:rsidRDefault="00000000">
      <w:pPr>
        <w:rPr>
          <w:b/>
          <w:sz w:val="26"/>
        </w:rPr>
      </w:pPr>
      <w:r>
        <w:br w:type="column"/>
      </w:r>
    </w:p>
    <w:p w14:paraId="385398CA" w14:textId="77777777" w:rsidR="00520D21" w:rsidRDefault="00520D21">
      <w:pPr>
        <w:pStyle w:val="BodyText"/>
        <w:rPr>
          <w:b/>
          <w:i w:val="0"/>
        </w:rPr>
      </w:pPr>
    </w:p>
    <w:p w14:paraId="7A193E6B" w14:textId="77777777" w:rsidR="00520D21" w:rsidRDefault="00520D21">
      <w:pPr>
        <w:pStyle w:val="BodyText"/>
        <w:rPr>
          <w:b/>
          <w:i w:val="0"/>
        </w:rPr>
      </w:pPr>
    </w:p>
    <w:p w14:paraId="357C8230" w14:textId="77777777" w:rsidR="00520D21" w:rsidRDefault="00520D21">
      <w:pPr>
        <w:pStyle w:val="BodyText"/>
        <w:rPr>
          <w:b/>
          <w:i w:val="0"/>
        </w:rPr>
      </w:pPr>
    </w:p>
    <w:p w14:paraId="049B33E6" w14:textId="77777777" w:rsidR="00520D21" w:rsidRDefault="00520D21">
      <w:pPr>
        <w:pStyle w:val="BodyText"/>
        <w:spacing w:before="48"/>
        <w:rPr>
          <w:b/>
          <w:i w:val="0"/>
        </w:rPr>
      </w:pPr>
    </w:p>
    <w:p w14:paraId="5122A478" w14:textId="77777777" w:rsidR="00520D21" w:rsidRDefault="00000000">
      <w:pPr>
        <w:spacing w:before="1"/>
        <w:rPr>
          <w:b/>
          <w:sz w:val="26"/>
        </w:rPr>
      </w:pPr>
      <w:r>
        <w:rPr>
          <w:b/>
          <w:spacing w:val="-4"/>
          <w:sz w:val="26"/>
        </w:rPr>
        <w:t>PAGE</w:t>
      </w:r>
    </w:p>
    <w:p w14:paraId="390C65FD" w14:textId="77777777" w:rsidR="00520D21" w:rsidRDefault="00520D21">
      <w:pPr>
        <w:rPr>
          <w:b/>
          <w:sz w:val="26"/>
        </w:rPr>
        <w:sectPr w:rsidR="00520D21">
          <w:type w:val="continuous"/>
          <w:pgSz w:w="12240" w:h="15840"/>
          <w:pgMar w:top="1420" w:right="1080" w:bottom="280" w:left="1440" w:header="1493" w:footer="0" w:gutter="0"/>
          <w:cols w:num="2" w:space="720" w:equalWidth="0">
            <w:col w:w="1909" w:space="6615"/>
            <w:col w:w="1196"/>
          </w:cols>
        </w:sectPr>
      </w:pPr>
    </w:p>
    <w:p w14:paraId="2BB15EF2" w14:textId="77777777" w:rsidR="00520D21" w:rsidRDefault="00000000">
      <w:pPr>
        <w:pStyle w:val="Heading1"/>
        <w:tabs>
          <w:tab w:val="right" w:pos="8912"/>
        </w:tabs>
        <w:spacing w:before="316"/>
      </w:pPr>
      <w:r>
        <w:t>Introduction</w:t>
      </w:r>
      <w:r>
        <w:rPr>
          <w:spacing w:val="-10"/>
        </w:rPr>
        <w:t xml:space="preserve"> </w:t>
      </w:r>
      <w:r>
        <w:t>and</w:t>
      </w:r>
      <w:r>
        <w:rPr>
          <w:spacing w:val="-10"/>
        </w:rPr>
        <w:t xml:space="preserve"> </w:t>
      </w:r>
      <w:r>
        <w:t>Background</w:t>
      </w:r>
      <w:r>
        <w:rPr>
          <w:spacing w:val="-10"/>
        </w:rPr>
        <w:t xml:space="preserve"> </w:t>
      </w:r>
      <w:r>
        <w:t>of</w:t>
      </w:r>
      <w:r>
        <w:rPr>
          <w:spacing w:val="-9"/>
        </w:rPr>
        <w:t xml:space="preserve"> </w:t>
      </w:r>
      <w:r>
        <w:t>the</w:t>
      </w:r>
      <w:r>
        <w:rPr>
          <w:spacing w:val="-9"/>
        </w:rPr>
        <w:t xml:space="preserve"> </w:t>
      </w:r>
      <w:r>
        <w:rPr>
          <w:spacing w:val="-2"/>
        </w:rPr>
        <w:t>study</w:t>
      </w:r>
      <w:r>
        <w:tab/>
      </w:r>
      <w:r>
        <w:rPr>
          <w:spacing w:val="-5"/>
        </w:rPr>
        <w:t>1-</w:t>
      </w:r>
      <w:r>
        <w:rPr>
          <w:spacing w:val="-2"/>
        </w:rPr>
        <w:t>6</w:t>
      </w:r>
    </w:p>
    <w:p w14:paraId="4E94410E" w14:textId="77777777" w:rsidR="00520D21" w:rsidRDefault="00000000">
      <w:pPr>
        <w:pStyle w:val="Heading1"/>
        <w:tabs>
          <w:tab w:val="right" w:pos="8778"/>
        </w:tabs>
        <w:spacing w:before="3" w:line="317" w:lineRule="exact"/>
      </w:pPr>
      <w:r>
        <w:rPr>
          <w:spacing w:val="-2"/>
        </w:rPr>
        <w:t>Justification</w:t>
      </w:r>
      <w:r>
        <w:tab/>
      </w:r>
      <w:r>
        <w:rPr>
          <w:spacing w:val="-10"/>
        </w:rPr>
        <w:t>7</w:t>
      </w:r>
    </w:p>
    <w:p w14:paraId="28909971" w14:textId="77777777" w:rsidR="00520D21" w:rsidRDefault="00000000">
      <w:pPr>
        <w:pStyle w:val="Heading1"/>
        <w:tabs>
          <w:tab w:val="right" w:pos="8784"/>
        </w:tabs>
        <w:spacing w:line="317" w:lineRule="exact"/>
      </w:pPr>
      <w:r>
        <w:t>Aim</w:t>
      </w:r>
      <w:r>
        <w:rPr>
          <w:spacing w:val="-8"/>
        </w:rPr>
        <w:t xml:space="preserve"> </w:t>
      </w:r>
      <w:r>
        <w:t>and</w:t>
      </w:r>
      <w:r>
        <w:rPr>
          <w:spacing w:val="-9"/>
        </w:rPr>
        <w:t xml:space="preserve"> </w:t>
      </w:r>
      <w:r>
        <w:t>Objectives</w:t>
      </w:r>
      <w:r>
        <w:rPr>
          <w:spacing w:val="-6"/>
        </w:rPr>
        <w:t xml:space="preserve"> </w:t>
      </w:r>
      <w:r>
        <w:t>of</w:t>
      </w:r>
      <w:r>
        <w:rPr>
          <w:spacing w:val="-5"/>
        </w:rPr>
        <w:t xml:space="preserve"> </w:t>
      </w:r>
      <w:r>
        <w:t>the</w:t>
      </w:r>
      <w:r>
        <w:rPr>
          <w:spacing w:val="-8"/>
        </w:rPr>
        <w:t xml:space="preserve"> </w:t>
      </w:r>
      <w:r>
        <w:rPr>
          <w:spacing w:val="-2"/>
        </w:rPr>
        <w:t>study</w:t>
      </w:r>
      <w:r>
        <w:tab/>
      </w:r>
      <w:r>
        <w:rPr>
          <w:spacing w:val="-10"/>
        </w:rPr>
        <w:t>7</w:t>
      </w:r>
    </w:p>
    <w:p w14:paraId="4E5B5858" w14:textId="77777777" w:rsidR="00520D21" w:rsidRDefault="00000000">
      <w:pPr>
        <w:spacing w:before="316"/>
        <w:rPr>
          <w:b/>
          <w:sz w:val="26"/>
        </w:rPr>
      </w:pPr>
      <w:r>
        <w:rPr>
          <w:b/>
          <w:sz w:val="26"/>
        </w:rPr>
        <w:t>CHAPTER</w:t>
      </w:r>
      <w:r>
        <w:rPr>
          <w:b/>
          <w:spacing w:val="-13"/>
          <w:sz w:val="26"/>
        </w:rPr>
        <w:t xml:space="preserve"> </w:t>
      </w:r>
      <w:r>
        <w:rPr>
          <w:b/>
          <w:spacing w:val="-5"/>
          <w:sz w:val="26"/>
        </w:rPr>
        <w:t>TWO</w:t>
      </w:r>
    </w:p>
    <w:p w14:paraId="21590F13" w14:textId="77777777" w:rsidR="00520D21" w:rsidRDefault="00000000">
      <w:pPr>
        <w:pStyle w:val="Heading1"/>
        <w:tabs>
          <w:tab w:val="right" w:pos="8828"/>
        </w:tabs>
        <w:spacing w:before="319" w:line="317" w:lineRule="exact"/>
      </w:pPr>
      <w:r>
        <w:t>Biomass</w:t>
      </w:r>
      <w:r>
        <w:rPr>
          <w:spacing w:val="-10"/>
        </w:rPr>
        <w:t xml:space="preserve"> </w:t>
      </w:r>
      <w:r>
        <w:rPr>
          <w:spacing w:val="-2"/>
        </w:rPr>
        <w:t>resources</w:t>
      </w:r>
      <w:r>
        <w:tab/>
      </w:r>
      <w:r>
        <w:rPr>
          <w:spacing w:val="-10"/>
        </w:rPr>
        <w:t>8</w:t>
      </w:r>
    </w:p>
    <w:p w14:paraId="70A3FCFA" w14:textId="77777777" w:rsidR="00520D21" w:rsidRDefault="00000000">
      <w:pPr>
        <w:pStyle w:val="Heading1"/>
        <w:tabs>
          <w:tab w:val="right" w:pos="8821"/>
        </w:tabs>
        <w:spacing w:line="317" w:lineRule="exact"/>
      </w:pPr>
      <w:r>
        <w:rPr>
          <w:spacing w:val="-2"/>
        </w:rPr>
        <w:t>Agricultural</w:t>
      </w:r>
      <w:r>
        <w:rPr>
          <w:spacing w:val="4"/>
        </w:rPr>
        <w:t xml:space="preserve"> </w:t>
      </w:r>
      <w:r>
        <w:rPr>
          <w:spacing w:val="-2"/>
        </w:rPr>
        <w:t>residues</w:t>
      </w:r>
      <w:r>
        <w:tab/>
      </w:r>
      <w:r>
        <w:rPr>
          <w:spacing w:val="-10"/>
        </w:rPr>
        <w:t>9</w:t>
      </w:r>
    </w:p>
    <w:p w14:paraId="5E2D020C" w14:textId="77777777" w:rsidR="00520D21" w:rsidRDefault="00000000">
      <w:pPr>
        <w:pStyle w:val="Heading1"/>
        <w:tabs>
          <w:tab w:val="right" w:pos="8821"/>
        </w:tabs>
        <w:spacing w:line="317" w:lineRule="exact"/>
      </w:pPr>
      <w:r>
        <w:rPr>
          <w:spacing w:val="-2"/>
        </w:rPr>
        <w:t>Lignocellulose</w:t>
      </w:r>
      <w:r>
        <w:tab/>
      </w:r>
      <w:r>
        <w:rPr>
          <w:spacing w:val="-10"/>
        </w:rPr>
        <w:t>9</w:t>
      </w:r>
    </w:p>
    <w:p w14:paraId="7FB470AE" w14:textId="77777777" w:rsidR="00520D21" w:rsidRDefault="00000000">
      <w:pPr>
        <w:pStyle w:val="Heading1"/>
        <w:tabs>
          <w:tab w:val="right" w:pos="8937"/>
        </w:tabs>
        <w:spacing w:before="1" w:line="317" w:lineRule="exact"/>
      </w:pPr>
      <w:r>
        <w:rPr>
          <w:spacing w:val="-2"/>
        </w:rPr>
        <w:t>Cellulose</w:t>
      </w:r>
      <w:r>
        <w:tab/>
      </w:r>
      <w:r>
        <w:rPr>
          <w:spacing w:val="-5"/>
        </w:rPr>
        <w:t>10</w:t>
      </w:r>
    </w:p>
    <w:p w14:paraId="4853B9BF" w14:textId="77777777" w:rsidR="00520D21" w:rsidRDefault="00000000">
      <w:pPr>
        <w:pStyle w:val="Heading1"/>
        <w:tabs>
          <w:tab w:val="right" w:pos="8949"/>
        </w:tabs>
        <w:spacing w:line="317" w:lineRule="exact"/>
      </w:pPr>
      <w:r>
        <w:rPr>
          <w:spacing w:val="-2"/>
        </w:rPr>
        <w:t>Hemicellulose</w:t>
      </w:r>
      <w:r>
        <w:tab/>
      </w:r>
      <w:r>
        <w:rPr>
          <w:spacing w:val="-5"/>
        </w:rPr>
        <w:t>10</w:t>
      </w:r>
    </w:p>
    <w:p w14:paraId="4F09BC03" w14:textId="77777777" w:rsidR="00520D21" w:rsidRDefault="00000000">
      <w:pPr>
        <w:pStyle w:val="Heading1"/>
        <w:tabs>
          <w:tab w:val="right" w:pos="8953"/>
        </w:tabs>
        <w:spacing w:line="317" w:lineRule="exact"/>
      </w:pPr>
      <w:r>
        <w:rPr>
          <w:spacing w:val="-2"/>
        </w:rPr>
        <w:t>Lignin</w:t>
      </w:r>
      <w:r>
        <w:tab/>
      </w:r>
      <w:r>
        <w:rPr>
          <w:spacing w:val="-5"/>
        </w:rPr>
        <w:t>11</w:t>
      </w:r>
    </w:p>
    <w:p w14:paraId="437EA0F2" w14:textId="77777777" w:rsidR="00520D21" w:rsidRDefault="00000000">
      <w:pPr>
        <w:pStyle w:val="Heading1"/>
        <w:tabs>
          <w:tab w:val="right" w:pos="8920"/>
        </w:tabs>
        <w:spacing w:line="317" w:lineRule="exact"/>
      </w:pPr>
      <w:r>
        <w:t>Corn</w:t>
      </w:r>
      <w:r>
        <w:rPr>
          <w:spacing w:val="-10"/>
        </w:rPr>
        <w:t xml:space="preserve"> </w:t>
      </w:r>
      <w:r>
        <w:rPr>
          <w:spacing w:val="-2"/>
        </w:rPr>
        <w:t>residue</w:t>
      </w:r>
      <w:r>
        <w:tab/>
      </w:r>
      <w:r>
        <w:rPr>
          <w:spacing w:val="-5"/>
        </w:rPr>
        <w:t>11</w:t>
      </w:r>
    </w:p>
    <w:p w14:paraId="6BF1464B" w14:textId="77777777" w:rsidR="00520D21" w:rsidRDefault="00000000">
      <w:pPr>
        <w:pStyle w:val="Heading1"/>
        <w:tabs>
          <w:tab w:val="right" w:pos="8929"/>
        </w:tabs>
        <w:spacing w:before="2" w:line="317" w:lineRule="exact"/>
      </w:pPr>
      <w:r>
        <w:t>Description</w:t>
      </w:r>
      <w:r>
        <w:rPr>
          <w:spacing w:val="-9"/>
        </w:rPr>
        <w:t xml:space="preserve"> </w:t>
      </w:r>
      <w:r>
        <w:t>of</w:t>
      </w:r>
      <w:r>
        <w:rPr>
          <w:spacing w:val="-8"/>
        </w:rPr>
        <w:t xml:space="preserve"> </w:t>
      </w:r>
      <w:r>
        <w:t>corn</w:t>
      </w:r>
      <w:r>
        <w:rPr>
          <w:spacing w:val="-7"/>
        </w:rPr>
        <w:t xml:space="preserve"> </w:t>
      </w:r>
      <w:r>
        <w:rPr>
          <w:spacing w:val="-2"/>
        </w:rPr>
        <w:t>Stover</w:t>
      </w:r>
      <w:r>
        <w:tab/>
      </w:r>
      <w:r>
        <w:rPr>
          <w:spacing w:val="-5"/>
        </w:rPr>
        <w:t>11</w:t>
      </w:r>
    </w:p>
    <w:p w14:paraId="2222980B" w14:textId="77777777" w:rsidR="00520D21" w:rsidRDefault="00000000">
      <w:pPr>
        <w:pStyle w:val="Heading1"/>
        <w:tabs>
          <w:tab w:val="right" w:pos="8926"/>
        </w:tabs>
        <w:spacing w:line="317" w:lineRule="exact"/>
      </w:pPr>
      <w:r>
        <w:t>Characterization</w:t>
      </w:r>
      <w:r>
        <w:rPr>
          <w:spacing w:val="-15"/>
        </w:rPr>
        <w:t xml:space="preserve"> </w:t>
      </w:r>
      <w:r>
        <w:t>of</w:t>
      </w:r>
      <w:r>
        <w:rPr>
          <w:spacing w:val="-15"/>
        </w:rPr>
        <w:t xml:space="preserve"> </w:t>
      </w:r>
      <w:r>
        <w:t>Agricultural</w:t>
      </w:r>
      <w:r>
        <w:rPr>
          <w:spacing w:val="-14"/>
        </w:rPr>
        <w:t xml:space="preserve"> </w:t>
      </w:r>
      <w:r>
        <w:rPr>
          <w:spacing w:val="-2"/>
        </w:rPr>
        <w:t>Biomass</w:t>
      </w:r>
      <w:r>
        <w:tab/>
      </w:r>
      <w:r>
        <w:rPr>
          <w:spacing w:val="-5"/>
        </w:rPr>
        <w:t>12</w:t>
      </w:r>
    </w:p>
    <w:p w14:paraId="242FADF2" w14:textId="77777777" w:rsidR="00520D21" w:rsidRDefault="00000000">
      <w:pPr>
        <w:pStyle w:val="Heading1"/>
        <w:tabs>
          <w:tab w:val="right" w:pos="8975"/>
        </w:tabs>
        <w:spacing w:line="317" w:lineRule="exact"/>
      </w:pPr>
      <w:r>
        <w:t>Corn</w:t>
      </w:r>
      <w:r>
        <w:rPr>
          <w:spacing w:val="-10"/>
        </w:rPr>
        <w:t xml:space="preserve"> </w:t>
      </w:r>
      <w:r>
        <w:rPr>
          <w:spacing w:val="-2"/>
        </w:rPr>
        <w:t>stover</w:t>
      </w:r>
      <w:r>
        <w:tab/>
      </w:r>
      <w:r>
        <w:rPr>
          <w:spacing w:val="-5"/>
        </w:rPr>
        <w:t>12</w:t>
      </w:r>
    </w:p>
    <w:p w14:paraId="5430EF7C" w14:textId="77777777" w:rsidR="00520D21" w:rsidRDefault="00000000">
      <w:pPr>
        <w:pStyle w:val="Heading1"/>
        <w:tabs>
          <w:tab w:val="right" w:pos="8989"/>
        </w:tabs>
        <w:spacing w:line="317" w:lineRule="exact"/>
      </w:pPr>
      <w:r>
        <w:rPr>
          <w:spacing w:val="-2"/>
        </w:rPr>
        <w:t>Limitations</w:t>
      </w:r>
      <w:r>
        <w:tab/>
      </w:r>
      <w:r>
        <w:rPr>
          <w:spacing w:val="-5"/>
        </w:rPr>
        <w:t>12</w:t>
      </w:r>
    </w:p>
    <w:p w14:paraId="74604854" w14:textId="77777777" w:rsidR="00520D21" w:rsidRDefault="00000000">
      <w:pPr>
        <w:spacing w:before="319"/>
        <w:rPr>
          <w:b/>
          <w:sz w:val="26"/>
        </w:rPr>
      </w:pPr>
      <w:r>
        <w:rPr>
          <w:b/>
          <w:sz w:val="26"/>
        </w:rPr>
        <w:t>CHAPTER</w:t>
      </w:r>
      <w:r>
        <w:rPr>
          <w:b/>
          <w:spacing w:val="-13"/>
          <w:sz w:val="26"/>
        </w:rPr>
        <w:t xml:space="preserve"> </w:t>
      </w:r>
      <w:r>
        <w:rPr>
          <w:b/>
          <w:spacing w:val="-2"/>
          <w:sz w:val="26"/>
        </w:rPr>
        <w:t>THREE</w:t>
      </w:r>
    </w:p>
    <w:p w14:paraId="2CC3A804" w14:textId="77777777" w:rsidR="00520D21" w:rsidRDefault="00000000">
      <w:pPr>
        <w:pStyle w:val="Heading1"/>
        <w:tabs>
          <w:tab w:val="right" w:pos="9280"/>
        </w:tabs>
        <w:spacing w:before="316"/>
      </w:pPr>
      <w:r>
        <w:t>Site</w:t>
      </w:r>
      <w:r>
        <w:rPr>
          <w:spacing w:val="-9"/>
        </w:rPr>
        <w:t xml:space="preserve"> </w:t>
      </w:r>
      <w:r>
        <w:t>of</w:t>
      </w:r>
      <w:r>
        <w:rPr>
          <w:spacing w:val="-7"/>
        </w:rPr>
        <w:t xml:space="preserve"> </w:t>
      </w:r>
      <w:r>
        <w:t>thr</w:t>
      </w:r>
      <w:r>
        <w:rPr>
          <w:spacing w:val="-8"/>
        </w:rPr>
        <w:t xml:space="preserve"> </w:t>
      </w:r>
      <w:r>
        <w:t>experiment,</w:t>
      </w:r>
      <w:r>
        <w:rPr>
          <w:spacing w:val="-7"/>
        </w:rPr>
        <w:t xml:space="preserve"> </w:t>
      </w:r>
      <w:r>
        <w:t>material</w:t>
      </w:r>
      <w:r>
        <w:rPr>
          <w:spacing w:val="-8"/>
        </w:rPr>
        <w:t xml:space="preserve"> </w:t>
      </w:r>
      <w:r>
        <w:t>and</w:t>
      </w:r>
      <w:r>
        <w:rPr>
          <w:spacing w:val="-9"/>
        </w:rPr>
        <w:t xml:space="preserve"> </w:t>
      </w:r>
      <w:r>
        <w:t>Ingredients</w:t>
      </w:r>
      <w:r>
        <w:rPr>
          <w:spacing w:val="-8"/>
        </w:rPr>
        <w:t xml:space="preserve"> </w:t>
      </w:r>
      <w:r>
        <w:rPr>
          <w:spacing w:val="-4"/>
        </w:rPr>
        <w:t>used</w:t>
      </w:r>
      <w:r>
        <w:tab/>
      </w:r>
      <w:r>
        <w:rPr>
          <w:spacing w:val="-5"/>
        </w:rPr>
        <w:t>14-</w:t>
      </w:r>
      <w:r>
        <w:rPr>
          <w:spacing w:val="-2"/>
        </w:rPr>
        <w:t>17</w:t>
      </w:r>
    </w:p>
    <w:p w14:paraId="691171B3" w14:textId="77777777" w:rsidR="00520D21" w:rsidRDefault="00000000">
      <w:pPr>
        <w:spacing w:before="319"/>
        <w:rPr>
          <w:b/>
          <w:sz w:val="26"/>
        </w:rPr>
      </w:pPr>
      <w:r>
        <w:rPr>
          <w:b/>
          <w:spacing w:val="-2"/>
          <w:sz w:val="26"/>
        </w:rPr>
        <w:t>CHAPTER</w:t>
      </w:r>
      <w:r>
        <w:rPr>
          <w:b/>
          <w:spacing w:val="-1"/>
          <w:sz w:val="26"/>
        </w:rPr>
        <w:t xml:space="preserve"> </w:t>
      </w:r>
      <w:r>
        <w:rPr>
          <w:b/>
          <w:spacing w:val="-4"/>
          <w:sz w:val="26"/>
        </w:rPr>
        <w:t>FOUR</w:t>
      </w:r>
    </w:p>
    <w:p w14:paraId="5D43CE78" w14:textId="77777777" w:rsidR="00520D21" w:rsidRDefault="00000000">
      <w:pPr>
        <w:pStyle w:val="Heading1"/>
        <w:tabs>
          <w:tab w:val="right" w:pos="9285"/>
        </w:tabs>
        <w:spacing w:before="316"/>
      </w:pPr>
      <w:r>
        <w:t>Resuls</w:t>
      </w:r>
      <w:r>
        <w:rPr>
          <w:spacing w:val="-5"/>
        </w:rPr>
        <w:t xml:space="preserve"> </w:t>
      </w:r>
      <w:r>
        <w:t>and</w:t>
      </w:r>
      <w:r>
        <w:rPr>
          <w:spacing w:val="-5"/>
        </w:rPr>
        <w:t xml:space="preserve"> </w:t>
      </w:r>
      <w:r>
        <w:rPr>
          <w:spacing w:val="-2"/>
        </w:rPr>
        <w:t>Discussions</w:t>
      </w:r>
      <w:r>
        <w:tab/>
      </w:r>
      <w:r>
        <w:rPr>
          <w:spacing w:val="-5"/>
        </w:rPr>
        <w:t>18-</w:t>
      </w:r>
      <w:r>
        <w:rPr>
          <w:spacing w:val="-2"/>
        </w:rPr>
        <w:t>19</w:t>
      </w:r>
    </w:p>
    <w:p w14:paraId="0D54C7C2" w14:textId="77777777" w:rsidR="00520D21" w:rsidRDefault="00000000">
      <w:pPr>
        <w:pStyle w:val="Heading1"/>
        <w:spacing w:before="319"/>
      </w:pPr>
      <w:r>
        <w:t>Chapter</w:t>
      </w:r>
      <w:r>
        <w:rPr>
          <w:spacing w:val="-11"/>
        </w:rPr>
        <w:t xml:space="preserve"> </w:t>
      </w:r>
      <w:r>
        <w:rPr>
          <w:spacing w:val="-4"/>
        </w:rPr>
        <w:t>five</w:t>
      </w:r>
    </w:p>
    <w:p w14:paraId="0880221D" w14:textId="77777777" w:rsidR="00520D21" w:rsidRDefault="00000000">
      <w:pPr>
        <w:pStyle w:val="Heading1"/>
        <w:tabs>
          <w:tab w:val="right" w:pos="8903"/>
        </w:tabs>
        <w:spacing w:before="316" w:line="317" w:lineRule="exact"/>
      </w:pPr>
      <w:r>
        <w:t>Conclusion</w:t>
      </w:r>
      <w:r>
        <w:rPr>
          <w:spacing w:val="-11"/>
        </w:rPr>
        <w:t xml:space="preserve"> </w:t>
      </w:r>
      <w:r>
        <w:t>and</w:t>
      </w:r>
      <w:r>
        <w:rPr>
          <w:spacing w:val="-10"/>
        </w:rPr>
        <w:t xml:space="preserve"> </w:t>
      </w:r>
      <w:r>
        <w:rPr>
          <w:spacing w:val="-2"/>
        </w:rPr>
        <w:t>Recommendations</w:t>
      </w:r>
      <w:r>
        <w:tab/>
      </w:r>
      <w:r>
        <w:rPr>
          <w:spacing w:val="-5"/>
        </w:rPr>
        <w:t>20</w:t>
      </w:r>
    </w:p>
    <w:p w14:paraId="36A974B3" w14:textId="77777777" w:rsidR="00520D21" w:rsidRDefault="00000000">
      <w:pPr>
        <w:pStyle w:val="Heading1"/>
        <w:tabs>
          <w:tab w:val="right" w:pos="9268"/>
        </w:tabs>
        <w:spacing w:line="317" w:lineRule="exact"/>
        <w:rPr>
          <w:spacing w:val="-2"/>
        </w:rPr>
      </w:pPr>
      <w:r>
        <w:rPr>
          <w:spacing w:val="-2"/>
        </w:rPr>
        <w:t>References</w:t>
      </w:r>
      <w:r>
        <w:tab/>
      </w:r>
      <w:r>
        <w:rPr>
          <w:spacing w:val="-5"/>
        </w:rPr>
        <w:t>21-</w:t>
      </w:r>
      <w:r>
        <w:rPr>
          <w:spacing w:val="-2"/>
        </w:rPr>
        <w:t>22</w:t>
      </w:r>
    </w:p>
    <w:p w14:paraId="27133273" w14:textId="77777777" w:rsidR="0055406A" w:rsidRDefault="0055406A">
      <w:pPr>
        <w:pStyle w:val="Heading1"/>
        <w:tabs>
          <w:tab w:val="right" w:pos="9268"/>
        </w:tabs>
        <w:spacing w:line="317" w:lineRule="exact"/>
        <w:rPr>
          <w:spacing w:val="-2"/>
        </w:rPr>
      </w:pPr>
    </w:p>
    <w:p w14:paraId="1282F537" w14:textId="77777777" w:rsidR="0055406A" w:rsidRDefault="0055406A">
      <w:pPr>
        <w:pStyle w:val="Heading1"/>
        <w:tabs>
          <w:tab w:val="right" w:pos="9268"/>
        </w:tabs>
        <w:spacing w:line="317" w:lineRule="exact"/>
        <w:rPr>
          <w:spacing w:val="-2"/>
        </w:rPr>
      </w:pPr>
    </w:p>
    <w:p w14:paraId="0F8C8BAE" w14:textId="77777777" w:rsidR="0055406A" w:rsidRDefault="0055406A">
      <w:pPr>
        <w:pStyle w:val="Heading1"/>
        <w:tabs>
          <w:tab w:val="right" w:pos="9268"/>
        </w:tabs>
        <w:spacing w:line="317" w:lineRule="exact"/>
        <w:rPr>
          <w:spacing w:val="-2"/>
        </w:rPr>
      </w:pPr>
    </w:p>
    <w:p w14:paraId="1CD88501" w14:textId="77777777" w:rsidR="0055406A" w:rsidRDefault="0055406A" w:rsidP="0055406A">
      <w:pPr>
        <w:pStyle w:val="Heading1"/>
        <w:ind w:right="3"/>
      </w:pPr>
      <w:r>
        <w:lastRenderedPageBreak/>
        <w:t>CHAPTER</w:t>
      </w:r>
      <w:r>
        <w:rPr>
          <w:spacing w:val="-10"/>
        </w:rPr>
        <w:t xml:space="preserve"> </w:t>
      </w:r>
      <w:r>
        <w:rPr>
          <w:spacing w:val="-5"/>
        </w:rPr>
        <w:t>ONE</w:t>
      </w:r>
    </w:p>
    <w:p w14:paraId="397330FC" w14:textId="77777777" w:rsidR="0055406A" w:rsidRDefault="0055406A" w:rsidP="0055406A">
      <w:pPr>
        <w:pStyle w:val="BodyText"/>
        <w:spacing w:before="160"/>
        <w:rPr>
          <w:b/>
        </w:rPr>
      </w:pPr>
    </w:p>
    <w:p w14:paraId="132B0CAD" w14:textId="77777777" w:rsidR="0055406A" w:rsidRDefault="0055406A" w:rsidP="0055406A">
      <w:pPr>
        <w:pStyle w:val="Heading2"/>
      </w:pPr>
      <w:r>
        <w:rPr>
          <w:spacing w:val="-2"/>
        </w:rPr>
        <w:t>Introduction</w:t>
      </w:r>
    </w:p>
    <w:p w14:paraId="759211D3" w14:textId="77777777" w:rsidR="0055406A" w:rsidRDefault="0055406A" w:rsidP="0055406A">
      <w:pPr>
        <w:pStyle w:val="BodyText"/>
        <w:spacing w:before="160"/>
        <w:rPr>
          <w:b/>
        </w:rPr>
      </w:pPr>
    </w:p>
    <w:p w14:paraId="7FC2C8B4" w14:textId="77777777" w:rsidR="0055406A" w:rsidRDefault="0055406A" w:rsidP="0055406A">
      <w:pPr>
        <w:pStyle w:val="BodyText"/>
        <w:spacing w:line="480" w:lineRule="auto"/>
        <w:ind w:right="360"/>
        <w:jc w:val="both"/>
      </w:pPr>
      <w:r>
        <w:t>Farmers</w:t>
      </w:r>
      <w:r>
        <w:rPr>
          <w:spacing w:val="-9"/>
        </w:rPr>
        <w:t xml:space="preserve"> </w:t>
      </w:r>
      <w:r>
        <w:t>for</w:t>
      </w:r>
      <w:r>
        <w:rPr>
          <w:spacing w:val="-9"/>
        </w:rPr>
        <w:t xml:space="preserve"> </w:t>
      </w:r>
      <w:r>
        <w:t>a</w:t>
      </w:r>
      <w:r>
        <w:rPr>
          <w:spacing w:val="-9"/>
        </w:rPr>
        <w:t xml:space="preserve"> </w:t>
      </w:r>
      <w:r>
        <w:t>very</w:t>
      </w:r>
      <w:r>
        <w:rPr>
          <w:spacing w:val="-12"/>
        </w:rPr>
        <w:t xml:space="preserve"> </w:t>
      </w:r>
      <w:r>
        <w:t>long</w:t>
      </w:r>
      <w:r>
        <w:rPr>
          <w:spacing w:val="-14"/>
        </w:rPr>
        <w:t xml:space="preserve"> </w:t>
      </w:r>
      <w:r>
        <w:t>time</w:t>
      </w:r>
      <w:r>
        <w:rPr>
          <w:spacing w:val="-9"/>
        </w:rPr>
        <w:t xml:space="preserve"> </w:t>
      </w:r>
      <w:r>
        <w:t>prefer</w:t>
      </w:r>
      <w:r>
        <w:rPr>
          <w:spacing w:val="-9"/>
        </w:rPr>
        <w:t xml:space="preserve"> </w:t>
      </w:r>
      <w:r>
        <w:t>carrying</w:t>
      </w:r>
      <w:r>
        <w:rPr>
          <w:spacing w:val="-9"/>
        </w:rPr>
        <w:t xml:space="preserve"> </w:t>
      </w:r>
      <w:r>
        <w:t>out</w:t>
      </w:r>
      <w:r>
        <w:rPr>
          <w:spacing w:val="-11"/>
        </w:rPr>
        <w:t xml:space="preserve"> </w:t>
      </w:r>
      <w:r>
        <w:t>their</w:t>
      </w:r>
      <w:r>
        <w:rPr>
          <w:spacing w:val="-9"/>
        </w:rPr>
        <w:t xml:space="preserve"> </w:t>
      </w:r>
      <w:r>
        <w:t>activities</w:t>
      </w:r>
      <w:r>
        <w:rPr>
          <w:spacing w:val="-10"/>
        </w:rPr>
        <w:t xml:space="preserve"> </w:t>
      </w:r>
      <w:r>
        <w:t>at</w:t>
      </w:r>
      <w:r>
        <w:rPr>
          <w:spacing w:val="-9"/>
        </w:rPr>
        <w:t xml:space="preserve"> </w:t>
      </w:r>
      <w:r>
        <w:t>a</w:t>
      </w:r>
      <w:r>
        <w:rPr>
          <w:spacing w:val="-11"/>
        </w:rPr>
        <w:t xml:space="preserve"> </w:t>
      </w:r>
      <w:r>
        <w:t>very</w:t>
      </w:r>
      <w:r>
        <w:rPr>
          <w:spacing w:val="-12"/>
        </w:rPr>
        <w:t xml:space="preserve"> </w:t>
      </w:r>
      <w:r>
        <w:t>low</w:t>
      </w:r>
      <w:r>
        <w:rPr>
          <w:spacing w:val="-10"/>
        </w:rPr>
        <w:t xml:space="preserve"> </w:t>
      </w:r>
      <w:r>
        <w:t>cost,</w:t>
      </w:r>
      <w:r>
        <w:rPr>
          <w:spacing w:val="-11"/>
        </w:rPr>
        <w:t xml:space="preserve"> </w:t>
      </w:r>
      <w:r>
        <w:t>so</w:t>
      </w:r>
      <w:r>
        <w:rPr>
          <w:spacing w:val="-9"/>
        </w:rPr>
        <w:t xml:space="preserve"> </w:t>
      </w:r>
      <w:r>
        <w:t>that</w:t>
      </w:r>
      <w:r>
        <w:rPr>
          <w:spacing w:val="-9"/>
        </w:rPr>
        <w:t xml:space="preserve"> </w:t>
      </w:r>
      <w:r>
        <w:t>they can maximize profit without changing anything in terms of nutrients of both the inputs and the produce of the farm Lawal et. al., (2024)</w:t>
      </w:r>
    </w:p>
    <w:p w14:paraId="6E9AA7BC" w14:textId="77777777" w:rsidR="0055406A" w:rsidRDefault="0055406A" w:rsidP="0055406A">
      <w:pPr>
        <w:pStyle w:val="BodyText"/>
        <w:spacing w:before="161" w:line="480" w:lineRule="auto"/>
        <w:ind w:right="354"/>
        <w:jc w:val="both"/>
      </w:pPr>
      <w:r>
        <w:t>Briquette</w:t>
      </w:r>
      <w:r>
        <w:rPr>
          <w:spacing w:val="-2"/>
        </w:rPr>
        <w:t xml:space="preserve"> </w:t>
      </w:r>
      <w:r>
        <w:t>is</w:t>
      </w:r>
      <w:r>
        <w:rPr>
          <w:spacing w:val="-2"/>
        </w:rPr>
        <w:t xml:space="preserve"> </w:t>
      </w:r>
      <w:r>
        <w:t>a</w:t>
      </w:r>
      <w:r>
        <w:rPr>
          <w:spacing w:val="-4"/>
        </w:rPr>
        <w:t xml:space="preserve"> </w:t>
      </w:r>
      <w:r>
        <w:t>compressed</w:t>
      </w:r>
      <w:r>
        <w:rPr>
          <w:spacing w:val="-2"/>
        </w:rPr>
        <w:t xml:space="preserve"> </w:t>
      </w:r>
      <w:r>
        <w:t>block</w:t>
      </w:r>
      <w:r>
        <w:rPr>
          <w:spacing w:val="-2"/>
        </w:rPr>
        <w:t xml:space="preserve"> </w:t>
      </w:r>
      <w:r>
        <w:t>of</w:t>
      </w:r>
      <w:r>
        <w:rPr>
          <w:spacing w:val="-2"/>
        </w:rPr>
        <w:t xml:space="preserve"> </w:t>
      </w:r>
      <w:r>
        <w:t>coal</w:t>
      </w:r>
      <w:r>
        <w:rPr>
          <w:spacing w:val="-4"/>
        </w:rPr>
        <w:t xml:space="preserve"> </w:t>
      </w:r>
      <w:r>
        <w:t>dust</w:t>
      </w:r>
      <w:r>
        <w:rPr>
          <w:spacing w:val="-2"/>
        </w:rPr>
        <w:t xml:space="preserve"> </w:t>
      </w:r>
      <w:r>
        <w:t>or</w:t>
      </w:r>
      <w:r>
        <w:rPr>
          <w:spacing w:val="-5"/>
        </w:rPr>
        <w:t xml:space="preserve"> </w:t>
      </w:r>
      <w:r>
        <w:t>other</w:t>
      </w:r>
      <w:r>
        <w:rPr>
          <w:spacing w:val="-2"/>
        </w:rPr>
        <w:t xml:space="preserve"> </w:t>
      </w:r>
      <w:r>
        <w:t>combustible</w:t>
      </w:r>
      <w:r>
        <w:rPr>
          <w:spacing w:val="-2"/>
        </w:rPr>
        <w:t xml:space="preserve"> </w:t>
      </w:r>
      <w:r>
        <w:t>biomass</w:t>
      </w:r>
      <w:r>
        <w:rPr>
          <w:spacing w:val="-2"/>
        </w:rPr>
        <w:t xml:space="preserve"> </w:t>
      </w:r>
      <w:r>
        <w:t>material</w:t>
      </w:r>
      <w:r>
        <w:rPr>
          <w:spacing w:val="-2"/>
        </w:rPr>
        <w:t xml:space="preserve"> </w:t>
      </w:r>
      <w:r>
        <w:t>used</w:t>
      </w:r>
      <w:r>
        <w:rPr>
          <w:spacing w:val="-3"/>
        </w:rPr>
        <w:t xml:space="preserve"> </w:t>
      </w:r>
      <w:r>
        <w:t>for fuel</w:t>
      </w:r>
      <w:r>
        <w:rPr>
          <w:spacing w:val="-12"/>
        </w:rPr>
        <w:t xml:space="preserve"> </w:t>
      </w:r>
      <w:r>
        <w:t>and</w:t>
      </w:r>
      <w:r>
        <w:rPr>
          <w:spacing w:val="-12"/>
        </w:rPr>
        <w:t xml:space="preserve"> </w:t>
      </w:r>
      <w:r>
        <w:t>kindling</w:t>
      </w:r>
      <w:r>
        <w:rPr>
          <w:spacing w:val="-13"/>
        </w:rPr>
        <w:t xml:space="preserve"> </w:t>
      </w:r>
      <w:r>
        <w:t>to</w:t>
      </w:r>
      <w:r>
        <w:rPr>
          <w:spacing w:val="-13"/>
        </w:rPr>
        <w:t xml:space="preserve"> </w:t>
      </w:r>
      <w:r>
        <w:t>start</w:t>
      </w:r>
      <w:r>
        <w:rPr>
          <w:spacing w:val="-13"/>
        </w:rPr>
        <w:t xml:space="preserve"> </w:t>
      </w:r>
      <w:r>
        <w:t>a</w:t>
      </w:r>
      <w:r>
        <w:rPr>
          <w:spacing w:val="-13"/>
        </w:rPr>
        <w:t xml:space="preserve"> </w:t>
      </w:r>
      <w:r>
        <w:t>fire.</w:t>
      </w:r>
      <w:r>
        <w:rPr>
          <w:spacing w:val="-13"/>
        </w:rPr>
        <w:t xml:space="preserve"> </w:t>
      </w:r>
      <w:r>
        <w:t>The</w:t>
      </w:r>
      <w:r>
        <w:rPr>
          <w:spacing w:val="-12"/>
        </w:rPr>
        <w:t xml:space="preserve"> </w:t>
      </w:r>
      <w:r>
        <w:t>term</w:t>
      </w:r>
      <w:r>
        <w:rPr>
          <w:spacing w:val="-13"/>
        </w:rPr>
        <w:t xml:space="preserve"> </w:t>
      </w:r>
      <w:r>
        <w:t>is</w:t>
      </w:r>
      <w:r>
        <w:rPr>
          <w:spacing w:val="-12"/>
        </w:rPr>
        <w:t xml:space="preserve"> </w:t>
      </w:r>
      <w:r>
        <w:t>a</w:t>
      </w:r>
      <w:r>
        <w:rPr>
          <w:spacing w:val="-13"/>
        </w:rPr>
        <w:t xml:space="preserve"> </w:t>
      </w:r>
      <w:r>
        <w:t>diminutive</w:t>
      </w:r>
      <w:r>
        <w:rPr>
          <w:spacing w:val="-12"/>
        </w:rPr>
        <w:t xml:space="preserve"> </w:t>
      </w:r>
      <w:r>
        <w:t>derived</w:t>
      </w:r>
      <w:r>
        <w:rPr>
          <w:spacing w:val="-12"/>
        </w:rPr>
        <w:t xml:space="preserve"> </w:t>
      </w:r>
      <w:r>
        <w:t>from</w:t>
      </w:r>
      <w:r>
        <w:rPr>
          <w:spacing w:val="-11"/>
        </w:rPr>
        <w:t xml:space="preserve"> </w:t>
      </w:r>
      <w:r>
        <w:t>the</w:t>
      </w:r>
      <w:r>
        <w:rPr>
          <w:spacing w:val="-12"/>
        </w:rPr>
        <w:t xml:space="preserve"> </w:t>
      </w:r>
      <w:r>
        <w:t>French</w:t>
      </w:r>
      <w:r>
        <w:rPr>
          <w:spacing w:val="-12"/>
        </w:rPr>
        <w:t xml:space="preserve"> </w:t>
      </w:r>
      <w:r>
        <w:t>word</w:t>
      </w:r>
      <w:r>
        <w:rPr>
          <w:spacing w:val="-12"/>
        </w:rPr>
        <w:t xml:space="preserve"> </w:t>
      </w:r>
      <w:r>
        <w:t>brique, meaning brick. Briquette can be made from various agricultural waste including rice husk, soybean</w:t>
      </w:r>
      <w:r>
        <w:rPr>
          <w:spacing w:val="-5"/>
        </w:rPr>
        <w:t xml:space="preserve"> </w:t>
      </w:r>
      <w:r>
        <w:t>shaft,</w:t>
      </w:r>
      <w:r>
        <w:rPr>
          <w:spacing w:val="-7"/>
        </w:rPr>
        <w:t xml:space="preserve"> </w:t>
      </w:r>
      <w:r>
        <w:t>maize</w:t>
      </w:r>
      <w:r>
        <w:rPr>
          <w:spacing w:val="-8"/>
        </w:rPr>
        <w:t xml:space="preserve"> </w:t>
      </w:r>
      <w:r>
        <w:t>shaft,</w:t>
      </w:r>
      <w:r>
        <w:rPr>
          <w:spacing w:val="-7"/>
        </w:rPr>
        <w:t xml:space="preserve"> </w:t>
      </w:r>
      <w:r>
        <w:t>maize</w:t>
      </w:r>
      <w:r>
        <w:rPr>
          <w:spacing w:val="-6"/>
        </w:rPr>
        <w:t xml:space="preserve"> </w:t>
      </w:r>
      <w:r>
        <w:t>cob</w:t>
      </w:r>
      <w:r>
        <w:rPr>
          <w:spacing w:val="-8"/>
        </w:rPr>
        <w:t xml:space="preserve"> </w:t>
      </w:r>
      <w:r>
        <w:t>and</w:t>
      </w:r>
      <w:r>
        <w:rPr>
          <w:spacing w:val="-6"/>
        </w:rPr>
        <w:t xml:space="preserve"> </w:t>
      </w:r>
      <w:r>
        <w:t>sugar</w:t>
      </w:r>
      <w:r>
        <w:rPr>
          <w:spacing w:val="-7"/>
        </w:rPr>
        <w:t xml:space="preserve"> </w:t>
      </w:r>
      <w:r>
        <w:t>cane</w:t>
      </w:r>
      <w:r>
        <w:rPr>
          <w:spacing w:val="-8"/>
        </w:rPr>
        <w:t xml:space="preserve"> </w:t>
      </w:r>
      <w:r>
        <w:t>shaft</w:t>
      </w:r>
      <w:r>
        <w:rPr>
          <w:spacing w:val="-7"/>
        </w:rPr>
        <w:t xml:space="preserve"> </w:t>
      </w:r>
      <w:r>
        <w:t>etc</w:t>
      </w:r>
      <w:r>
        <w:rPr>
          <w:spacing w:val="-9"/>
        </w:rPr>
        <w:t xml:space="preserve"> </w:t>
      </w:r>
      <w:r>
        <w:t>and</w:t>
      </w:r>
      <w:r>
        <w:rPr>
          <w:spacing w:val="-6"/>
        </w:rPr>
        <w:t xml:space="preserve"> </w:t>
      </w:r>
      <w:r>
        <w:t>binded</w:t>
      </w:r>
      <w:r>
        <w:rPr>
          <w:spacing w:val="-5"/>
        </w:rPr>
        <w:t xml:space="preserve"> </w:t>
      </w:r>
      <w:r>
        <w:t>by</w:t>
      </w:r>
      <w:r>
        <w:rPr>
          <w:spacing w:val="-9"/>
        </w:rPr>
        <w:t xml:space="preserve"> </w:t>
      </w:r>
      <w:r>
        <w:t>substance</w:t>
      </w:r>
      <w:r>
        <w:rPr>
          <w:spacing w:val="-7"/>
        </w:rPr>
        <w:t xml:space="preserve"> </w:t>
      </w:r>
      <w:r>
        <w:t>that support combustion like starch or cement in a quantity that is moderate because too much of it may not give a desired result.</w:t>
      </w:r>
    </w:p>
    <w:p w14:paraId="3E21CB5C" w14:textId="77777777" w:rsidR="0055406A" w:rsidRDefault="0055406A" w:rsidP="0055406A">
      <w:pPr>
        <w:pStyle w:val="BodyText"/>
        <w:spacing w:before="159" w:line="480" w:lineRule="auto"/>
        <w:ind w:right="353"/>
        <w:jc w:val="both"/>
      </w:pPr>
      <w:r>
        <w:t>Every</w:t>
      </w:r>
      <w:r>
        <w:rPr>
          <w:spacing w:val="-1"/>
        </w:rPr>
        <w:t xml:space="preserve"> </w:t>
      </w:r>
      <w:r>
        <w:t>year, millions of tons of agricultural waste are generated, which</w:t>
      </w:r>
      <w:r>
        <w:rPr>
          <w:spacing w:val="-2"/>
        </w:rPr>
        <w:t xml:space="preserve"> </w:t>
      </w:r>
      <w:r>
        <w:t>is either</w:t>
      </w:r>
      <w:r>
        <w:rPr>
          <w:spacing w:val="-1"/>
        </w:rPr>
        <w:t xml:space="preserve"> </w:t>
      </w:r>
      <w:r>
        <w:t>destroyed or burned</w:t>
      </w:r>
      <w:r>
        <w:rPr>
          <w:spacing w:val="-7"/>
        </w:rPr>
        <w:t xml:space="preserve"> </w:t>
      </w:r>
      <w:r>
        <w:t>inefficiently,</w:t>
      </w:r>
      <w:r>
        <w:rPr>
          <w:spacing w:val="-5"/>
        </w:rPr>
        <w:t xml:space="preserve"> </w:t>
      </w:r>
      <w:r>
        <w:t>causing</w:t>
      </w:r>
      <w:r>
        <w:rPr>
          <w:spacing w:val="-5"/>
        </w:rPr>
        <w:t xml:space="preserve"> </w:t>
      </w:r>
      <w:r>
        <w:t>air</w:t>
      </w:r>
      <w:r>
        <w:rPr>
          <w:spacing w:val="-8"/>
        </w:rPr>
        <w:t xml:space="preserve"> </w:t>
      </w:r>
      <w:r>
        <w:t>pollution.</w:t>
      </w:r>
      <w:r>
        <w:rPr>
          <w:spacing w:val="-6"/>
        </w:rPr>
        <w:t xml:space="preserve"> </w:t>
      </w:r>
      <w:r>
        <w:t>This</w:t>
      </w:r>
      <w:r>
        <w:rPr>
          <w:spacing w:val="-7"/>
        </w:rPr>
        <w:t xml:space="preserve"> </w:t>
      </w:r>
      <w:r>
        <w:t>waste</w:t>
      </w:r>
      <w:r>
        <w:rPr>
          <w:spacing w:val="-5"/>
        </w:rPr>
        <w:t xml:space="preserve"> </w:t>
      </w:r>
      <w:r>
        <w:t>can</w:t>
      </w:r>
      <w:r>
        <w:rPr>
          <w:spacing w:val="-6"/>
        </w:rPr>
        <w:t xml:space="preserve"> </w:t>
      </w:r>
      <w:r>
        <w:t>be</w:t>
      </w:r>
      <w:r>
        <w:rPr>
          <w:spacing w:val="-7"/>
        </w:rPr>
        <w:t xml:space="preserve"> </w:t>
      </w:r>
      <w:r>
        <w:t>recycled</w:t>
      </w:r>
      <w:r>
        <w:rPr>
          <w:spacing w:val="-5"/>
        </w:rPr>
        <w:t xml:space="preserve"> </w:t>
      </w:r>
      <w:r>
        <w:t>to</w:t>
      </w:r>
      <w:r>
        <w:rPr>
          <w:spacing w:val="-5"/>
        </w:rPr>
        <w:t xml:space="preserve"> </w:t>
      </w:r>
      <w:r>
        <w:t>provide</w:t>
      </w:r>
      <w:r>
        <w:rPr>
          <w:spacing w:val="-7"/>
        </w:rPr>
        <w:t xml:space="preserve"> </w:t>
      </w:r>
      <w:r>
        <w:t>a</w:t>
      </w:r>
      <w:r>
        <w:rPr>
          <w:spacing w:val="-5"/>
        </w:rPr>
        <w:t xml:space="preserve"> </w:t>
      </w:r>
      <w:r>
        <w:t>renewable source of energy</w:t>
      </w:r>
      <w:r>
        <w:rPr>
          <w:spacing w:val="-1"/>
        </w:rPr>
        <w:t xml:space="preserve"> </w:t>
      </w:r>
      <w:r>
        <w:t>by</w:t>
      </w:r>
      <w:r>
        <w:rPr>
          <w:spacing w:val="-1"/>
        </w:rPr>
        <w:t xml:space="preserve"> </w:t>
      </w:r>
      <w:r>
        <w:t>converting</w:t>
      </w:r>
      <w:r>
        <w:rPr>
          <w:spacing w:val="-1"/>
        </w:rPr>
        <w:t xml:space="preserve"> </w:t>
      </w:r>
      <w:r>
        <w:t>biomass</w:t>
      </w:r>
      <w:r>
        <w:rPr>
          <w:spacing w:val="-2"/>
        </w:rPr>
        <w:t xml:space="preserve"> </w:t>
      </w:r>
      <w:r>
        <w:t>fuel</w:t>
      </w:r>
      <w:r>
        <w:rPr>
          <w:spacing w:val="-2"/>
        </w:rPr>
        <w:t xml:space="preserve"> </w:t>
      </w:r>
      <w:r>
        <w:t>into high-density</w:t>
      </w:r>
      <w:r>
        <w:rPr>
          <w:spacing w:val="-3"/>
        </w:rPr>
        <w:t xml:space="preserve"> </w:t>
      </w:r>
      <w:r>
        <w:t>fuel</w:t>
      </w:r>
      <w:r>
        <w:rPr>
          <w:spacing w:val="-2"/>
        </w:rPr>
        <w:t xml:space="preserve"> </w:t>
      </w:r>
      <w:r>
        <w:t>briquettes (Garrido et al., 2017). The current energy poverty in Nigeria, occasioned by increasing energy demand, insufficient grid electricity supply, increasing costs, and shortage of fossil fuel resources, are topical issues that require intervention. This is because the attendant effects on the environment</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4"/>
        </w:rPr>
        <w:t xml:space="preserve"> </w:t>
      </w:r>
      <w:r>
        <w:t>pollution,</w:t>
      </w:r>
      <w:r>
        <w:rPr>
          <w:spacing w:val="-5"/>
        </w:rPr>
        <w:t xml:space="preserve"> </w:t>
      </w:r>
      <w:r>
        <w:t>greenhouse</w:t>
      </w:r>
      <w:r>
        <w:rPr>
          <w:spacing w:val="-5"/>
        </w:rPr>
        <w:t xml:space="preserve"> </w:t>
      </w:r>
      <w:r>
        <w:t>gas</w:t>
      </w:r>
      <w:r>
        <w:rPr>
          <w:spacing w:val="-7"/>
        </w:rPr>
        <w:t xml:space="preserve"> </w:t>
      </w:r>
      <w:r>
        <w:t>emissions,</w:t>
      </w:r>
      <w:r>
        <w:rPr>
          <w:spacing w:val="-5"/>
        </w:rPr>
        <w:t xml:space="preserve"> </w:t>
      </w:r>
      <w:r>
        <w:t>and</w:t>
      </w:r>
      <w:r>
        <w:rPr>
          <w:spacing w:val="-7"/>
        </w:rPr>
        <w:t xml:space="preserve"> </w:t>
      </w:r>
      <w:r>
        <w:t>general</w:t>
      </w:r>
      <w:r>
        <w:rPr>
          <w:spacing w:val="-4"/>
        </w:rPr>
        <w:t xml:space="preserve"> </w:t>
      </w:r>
      <w:r>
        <w:t>environmental imbalances</w:t>
      </w:r>
      <w:r>
        <w:rPr>
          <w:spacing w:val="-12"/>
        </w:rPr>
        <w:t xml:space="preserve"> </w:t>
      </w:r>
      <w:r>
        <w:t>are</w:t>
      </w:r>
      <w:r>
        <w:rPr>
          <w:spacing w:val="-12"/>
        </w:rPr>
        <w:t xml:space="preserve"> </w:t>
      </w:r>
      <w:r>
        <w:t>issues</w:t>
      </w:r>
      <w:r>
        <w:rPr>
          <w:spacing w:val="-12"/>
        </w:rPr>
        <w:t xml:space="preserve"> </w:t>
      </w:r>
      <w:r>
        <w:t>that</w:t>
      </w:r>
      <w:r>
        <w:rPr>
          <w:spacing w:val="-12"/>
        </w:rPr>
        <w:t xml:space="preserve"> </w:t>
      </w:r>
      <w:r>
        <w:t>still</w:t>
      </w:r>
      <w:r>
        <w:rPr>
          <w:spacing w:val="-12"/>
        </w:rPr>
        <w:t xml:space="preserve"> </w:t>
      </w:r>
      <w:r>
        <w:t>remain</w:t>
      </w:r>
      <w:r>
        <w:rPr>
          <w:spacing w:val="-14"/>
        </w:rPr>
        <w:t xml:space="preserve"> </w:t>
      </w:r>
      <w:r>
        <w:t>unresolved.</w:t>
      </w:r>
      <w:r>
        <w:rPr>
          <w:spacing w:val="-13"/>
        </w:rPr>
        <w:t xml:space="preserve"> </w:t>
      </w:r>
      <w:r>
        <w:t>The</w:t>
      </w:r>
      <w:r>
        <w:rPr>
          <w:spacing w:val="-12"/>
        </w:rPr>
        <w:t xml:space="preserve"> </w:t>
      </w:r>
      <w:r>
        <w:t>concern</w:t>
      </w:r>
      <w:r>
        <w:rPr>
          <w:spacing w:val="-12"/>
        </w:rPr>
        <w:t xml:space="preserve"> </w:t>
      </w:r>
      <w:r>
        <w:t>that</w:t>
      </w:r>
      <w:r>
        <w:rPr>
          <w:spacing w:val="-12"/>
        </w:rPr>
        <w:t xml:space="preserve"> </w:t>
      </w:r>
      <w:r>
        <w:t>fossil</w:t>
      </w:r>
      <w:r>
        <w:rPr>
          <w:spacing w:val="-12"/>
        </w:rPr>
        <w:t xml:space="preserve"> </w:t>
      </w:r>
      <w:r>
        <w:t>fuel</w:t>
      </w:r>
      <w:r>
        <w:rPr>
          <w:spacing w:val="-12"/>
        </w:rPr>
        <w:t xml:space="preserve"> </w:t>
      </w:r>
      <w:r>
        <w:t>resources</w:t>
      </w:r>
      <w:r>
        <w:rPr>
          <w:spacing w:val="-12"/>
        </w:rPr>
        <w:t xml:space="preserve"> </w:t>
      </w:r>
      <w:r>
        <w:t>tend</w:t>
      </w:r>
    </w:p>
    <w:p w14:paraId="31837033" w14:textId="77777777" w:rsidR="0055406A" w:rsidRDefault="0055406A" w:rsidP="0055406A">
      <w:pPr>
        <w:pStyle w:val="BodyText"/>
        <w:spacing w:line="480" w:lineRule="auto"/>
        <w:jc w:val="both"/>
        <w:sectPr w:rsidR="0055406A" w:rsidSect="0055406A">
          <w:footerReference w:type="default" r:id="rId10"/>
          <w:type w:val="continuous"/>
          <w:pgSz w:w="12240" w:h="15840"/>
          <w:pgMar w:top="1420" w:right="1080" w:bottom="1200" w:left="1080" w:header="0" w:footer="1012" w:gutter="0"/>
          <w:pgNumType w:start="1"/>
          <w:cols w:space="720"/>
        </w:sectPr>
      </w:pPr>
    </w:p>
    <w:p w14:paraId="1A741DF6" w14:textId="77777777" w:rsidR="0055406A" w:rsidRDefault="0055406A" w:rsidP="0055406A">
      <w:pPr>
        <w:pStyle w:val="BodyText"/>
        <w:spacing w:before="20" w:line="480" w:lineRule="auto"/>
        <w:ind w:right="360"/>
        <w:jc w:val="both"/>
      </w:pPr>
      <w:r>
        <w:lastRenderedPageBreak/>
        <w:t>to</w:t>
      </w:r>
      <w:r>
        <w:rPr>
          <w:spacing w:val="-4"/>
        </w:rPr>
        <w:t xml:space="preserve"> </w:t>
      </w:r>
      <w:r>
        <w:t>be</w:t>
      </w:r>
      <w:r>
        <w:rPr>
          <w:spacing w:val="-5"/>
        </w:rPr>
        <w:t xml:space="preserve"> </w:t>
      </w:r>
      <w:r>
        <w:t>exhausted</w:t>
      </w:r>
      <w:r>
        <w:rPr>
          <w:spacing w:val="-5"/>
        </w:rPr>
        <w:t xml:space="preserve"> </w:t>
      </w:r>
      <w:r>
        <w:t>requires</w:t>
      </w:r>
      <w:r>
        <w:rPr>
          <w:spacing w:val="-4"/>
        </w:rPr>
        <w:t xml:space="preserve"> </w:t>
      </w:r>
      <w:r>
        <w:t>concerted</w:t>
      </w:r>
      <w:r>
        <w:rPr>
          <w:spacing w:val="-5"/>
        </w:rPr>
        <w:t xml:space="preserve"> </w:t>
      </w:r>
      <w:r>
        <w:t>efforts</w:t>
      </w:r>
      <w:r>
        <w:rPr>
          <w:spacing w:val="-5"/>
        </w:rPr>
        <w:t xml:space="preserve"> </w:t>
      </w:r>
      <w:r>
        <w:t>by</w:t>
      </w:r>
      <w:r>
        <w:rPr>
          <w:spacing w:val="-6"/>
        </w:rPr>
        <w:t xml:space="preserve"> </w:t>
      </w:r>
      <w:r>
        <w:t>stakeholders</w:t>
      </w:r>
      <w:r>
        <w:rPr>
          <w:spacing w:val="-5"/>
        </w:rPr>
        <w:t xml:space="preserve"> </w:t>
      </w:r>
      <w:r>
        <w:t>to</w:t>
      </w:r>
      <w:r>
        <w:rPr>
          <w:spacing w:val="-5"/>
        </w:rPr>
        <w:t xml:space="preserve"> </w:t>
      </w:r>
      <w:r>
        <w:t>identify</w:t>
      </w:r>
      <w:r>
        <w:rPr>
          <w:spacing w:val="-6"/>
        </w:rPr>
        <w:t xml:space="preserve"> </w:t>
      </w:r>
      <w:r>
        <w:t>new,</w:t>
      </w:r>
      <w:r>
        <w:rPr>
          <w:spacing w:val="-4"/>
        </w:rPr>
        <w:t xml:space="preserve"> </w:t>
      </w:r>
      <w:r>
        <w:t>sustainable,</w:t>
      </w:r>
      <w:r>
        <w:rPr>
          <w:spacing w:val="-5"/>
        </w:rPr>
        <w:t xml:space="preserve"> </w:t>
      </w:r>
      <w:r>
        <w:t>and alternative energy sources (Ayuk et al., 2020).</w:t>
      </w:r>
    </w:p>
    <w:p w14:paraId="73AE1A24" w14:textId="77777777" w:rsidR="0055406A" w:rsidRDefault="0055406A" w:rsidP="0055406A">
      <w:pPr>
        <w:pStyle w:val="BodyText"/>
        <w:spacing w:before="159" w:line="480" w:lineRule="auto"/>
        <w:ind w:right="354"/>
        <w:jc w:val="both"/>
      </w:pPr>
      <w:r>
        <w:t>Biomass fuel briquettes have received global acceptance as a better replacement for fuelwood (firewood) and charcoal for heating, cooking, and other industrial applications in urban and rural areas (Mwamlima et al., 2023). Biomass briquettes are considered superior alternatives to traditional fuels due to their higher energy efficiency, lower emissions, and</w:t>
      </w:r>
    </w:p>
    <w:p w14:paraId="792DC49F" w14:textId="77777777" w:rsidR="0055406A" w:rsidRDefault="0055406A" w:rsidP="0055406A">
      <w:pPr>
        <w:pStyle w:val="BodyText"/>
        <w:spacing w:before="161" w:line="480" w:lineRule="auto"/>
        <w:ind w:right="360" w:firstLine="57"/>
        <w:jc w:val="both"/>
      </w:pPr>
      <w:r>
        <w:t>sustainability. They have higher energy density, resulting in longer burn times and greater heat output per unit compared to raw biomass or traditional wood fuels. Additionally, biomass briquettes produce fewer emissions, including lower levels of particulate matter, sulfur oxides, and nitrogen oxides, contributing to improved air quality and reduced health risks. Furthermore, the use of agricultural waste for briquetting promotes environmental sustainability by reducing deforestation and managing waste effectively.</w:t>
      </w:r>
    </w:p>
    <w:p w14:paraId="6BDCF72E" w14:textId="77777777" w:rsidR="0055406A" w:rsidRDefault="0055406A" w:rsidP="0055406A">
      <w:pPr>
        <w:pStyle w:val="BodyText"/>
        <w:spacing w:before="161" w:line="480" w:lineRule="auto"/>
        <w:ind w:right="354"/>
        <w:jc w:val="both"/>
      </w:pPr>
      <w:r>
        <w:t>The Nigerian Conservation Foundation (NCF) reported that Nigeria lost almost all of its original forest due to deforestation, which is partly attributed to the use of fuel wood and charcoal</w:t>
      </w:r>
      <w:r>
        <w:rPr>
          <w:spacing w:val="-4"/>
        </w:rPr>
        <w:t xml:space="preserve"> </w:t>
      </w:r>
      <w:r>
        <w:t>for</w:t>
      </w:r>
      <w:r>
        <w:rPr>
          <w:spacing w:val="-5"/>
        </w:rPr>
        <w:t xml:space="preserve"> </w:t>
      </w:r>
      <w:r>
        <w:t>energy</w:t>
      </w:r>
      <w:r>
        <w:rPr>
          <w:spacing w:val="-7"/>
        </w:rPr>
        <w:t xml:space="preserve"> </w:t>
      </w:r>
      <w:r>
        <w:t>(Mong</w:t>
      </w:r>
      <w:r>
        <w:rPr>
          <w:spacing w:val="-2"/>
        </w:rPr>
        <w:t xml:space="preserve"> </w:t>
      </w:r>
      <w:r>
        <w:t>et</w:t>
      </w:r>
      <w:r>
        <w:rPr>
          <w:spacing w:val="-7"/>
        </w:rPr>
        <w:t xml:space="preserve"> </w:t>
      </w:r>
      <w:r>
        <w:t>al.,</w:t>
      </w:r>
      <w:r>
        <w:rPr>
          <w:spacing w:val="-5"/>
        </w:rPr>
        <w:t xml:space="preserve"> </w:t>
      </w:r>
      <w:r>
        <w:t>2022).</w:t>
      </w:r>
      <w:r>
        <w:rPr>
          <w:spacing w:val="-6"/>
        </w:rPr>
        <w:t xml:space="preserve"> </w:t>
      </w:r>
      <w:r>
        <w:t>Most</w:t>
      </w:r>
      <w:r>
        <w:rPr>
          <w:spacing w:val="-7"/>
        </w:rPr>
        <w:t xml:space="preserve"> </w:t>
      </w:r>
      <w:r>
        <w:t>rural</w:t>
      </w:r>
      <w:r>
        <w:rPr>
          <w:spacing w:val="-4"/>
        </w:rPr>
        <w:t xml:space="preserve"> </w:t>
      </w:r>
      <w:r>
        <w:t>dwellers</w:t>
      </w:r>
      <w:r>
        <w:rPr>
          <w:spacing w:val="-6"/>
        </w:rPr>
        <w:t xml:space="preserve"> </w:t>
      </w:r>
      <w:r>
        <w:t>(about</w:t>
      </w:r>
      <w:r>
        <w:rPr>
          <w:spacing w:val="-6"/>
        </w:rPr>
        <w:t xml:space="preserve"> </w:t>
      </w:r>
      <w:r>
        <w:t>70%</w:t>
      </w:r>
      <w:r>
        <w:rPr>
          <w:spacing w:val="-8"/>
        </w:rPr>
        <w:t xml:space="preserve"> </w:t>
      </w:r>
      <w:r>
        <w:t>of</w:t>
      </w:r>
      <w:r>
        <w:rPr>
          <w:spacing w:val="-4"/>
        </w:rPr>
        <w:t xml:space="preserve"> </w:t>
      </w:r>
      <w:r>
        <w:t>people</w:t>
      </w:r>
      <w:r>
        <w:rPr>
          <w:spacing w:val="-6"/>
        </w:rPr>
        <w:t xml:space="preserve"> </w:t>
      </w:r>
      <w:r>
        <w:t>in</w:t>
      </w:r>
      <w:r>
        <w:rPr>
          <w:spacing w:val="-6"/>
        </w:rPr>
        <w:t xml:space="preserve"> </w:t>
      </w:r>
      <w:r>
        <w:t>Nigeria) and almost all farmers heavily depend on wood fuel for all their domestic and other commercial</w:t>
      </w:r>
      <w:r>
        <w:rPr>
          <w:spacing w:val="-7"/>
        </w:rPr>
        <w:t xml:space="preserve"> </w:t>
      </w:r>
      <w:r>
        <w:t>activities</w:t>
      </w:r>
      <w:r>
        <w:rPr>
          <w:spacing w:val="-7"/>
        </w:rPr>
        <w:t xml:space="preserve"> </w:t>
      </w:r>
      <w:r>
        <w:t>that</w:t>
      </w:r>
      <w:r>
        <w:rPr>
          <w:spacing w:val="-7"/>
        </w:rPr>
        <w:t xml:space="preserve"> </w:t>
      </w:r>
      <w:r>
        <w:t>require</w:t>
      </w:r>
      <w:r>
        <w:rPr>
          <w:spacing w:val="-10"/>
        </w:rPr>
        <w:t xml:space="preserve"> </w:t>
      </w:r>
      <w:r>
        <w:t>heat</w:t>
      </w:r>
      <w:r>
        <w:rPr>
          <w:spacing w:val="-10"/>
        </w:rPr>
        <w:t xml:space="preserve"> </w:t>
      </w:r>
      <w:r>
        <w:t>(Mohammed</w:t>
      </w:r>
      <w:r>
        <w:rPr>
          <w:spacing w:val="-4"/>
        </w:rPr>
        <w:t xml:space="preserve"> </w:t>
      </w:r>
      <w:r>
        <w:t>et</w:t>
      </w:r>
      <w:r>
        <w:rPr>
          <w:spacing w:val="-7"/>
        </w:rPr>
        <w:t xml:space="preserve"> </w:t>
      </w:r>
      <w:r>
        <w:t>al.,</w:t>
      </w:r>
      <w:r>
        <w:rPr>
          <w:spacing w:val="-11"/>
        </w:rPr>
        <w:t xml:space="preserve"> </w:t>
      </w:r>
      <w:r>
        <w:t>2018).</w:t>
      </w:r>
      <w:r>
        <w:rPr>
          <w:spacing w:val="-8"/>
        </w:rPr>
        <w:t xml:space="preserve"> </w:t>
      </w:r>
      <w:r>
        <w:t>The</w:t>
      </w:r>
      <w:r>
        <w:rPr>
          <w:spacing w:val="-6"/>
        </w:rPr>
        <w:t xml:space="preserve"> </w:t>
      </w:r>
      <w:r>
        <w:t>energy</w:t>
      </w:r>
      <w:r>
        <w:rPr>
          <w:spacing w:val="-8"/>
        </w:rPr>
        <w:t xml:space="preserve"> </w:t>
      </w:r>
      <w:r>
        <w:t>crisis</w:t>
      </w:r>
      <w:r>
        <w:rPr>
          <w:spacing w:val="-9"/>
        </w:rPr>
        <w:t xml:space="preserve"> </w:t>
      </w:r>
      <w:r>
        <w:t>in</w:t>
      </w:r>
      <w:r>
        <w:rPr>
          <w:spacing w:val="-9"/>
        </w:rPr>
        <w:t xml:space="preserve"> </w:t>
      </w:r>
      <w:r>
        <w:t>Nigeria is</w:t>
      </w:r>
      <w:r>
        <w:rPr>
          <w:spacing w:val="-15"/>
        </w:rPr>
        <w:t xml:space="preserve"> </w:t>
      </w:r>
      <w:r>
        <w:t>exacerbated</w:t>
      </w:r>
      <w:r>
        <w:rPr>
          <w:spacing w:val="-14"/>
        </w:rPr>
        <w:t xml:space="preserve"> </w:t>
      </w:r>
      <w:r>
        <w:t>by</w:t>
      </w:r>
      <w:r>
        <w:rPr>
          <w:spacing w:val="-14"/>
        </w:rPr>
        <w:t xml:space="preserve"> </w:t>
      </w:r>
      <w:r>
        <w:t>the</w:t>
      </w:r>
      <w:r>
        <w:rPr>
          <w:spacing w:val="-14"/>
        </w:rPr>
        <w:t xml:space="preserve"> </w:t>
      </w:r>
      <w:r>
        <w:t>overreliance</w:t>
      </w:r>
      <w:r>
        <w:rPr>
          <w:spacing w:val="-14"/>
        </w:rPr>
        <w:t xml:space="preserve"> </w:t>
      </w:r>
      <w:r>
        <w:t>on</w:t>
      </w:r>
      <w:r>
        <w:rPr>
          <w:spacing w:val="-14"/>
        </w:rPr>
        <w:t xml:space="preserve"> </w:t>
      </w:r>
      <w:r>
        <w:t>traditional</w:t>
      </w:r>
      <w:r>
        <w:rPr>
          <w:spacing w:val="-14"/>
        </w:rPr>
        <w:t xml:space="preserve"> </w:t>
      </w:r>
      <w:r>
        <w:t>energy</w:t>
      </w:r>
      <w:r>
        <w:rPr>
          <w:spacing w:val="-15"/>
        </w:rPr>
        <w:t xml:space="preserve"> </w:t>
      </w:r>
      <w:r>
        <w:t>sources</w:t>
      </w:r>
      <w:r>
        <w:rPr>
          <w:spacing w:val="-14"/>
        </w:rPr>
        <w:t xml:space="preserve"> </w:t>
      </w:r>
      <w:r>
        <w:t>like</w:t>
      </w:r>
      <w:r>
        <w:rPr>
          <w:spacing w:val="-14"/>
        </w:rPr>
        <w:t xml:space="preserve"> </w:t>
      </w:r>
      <w:r>
        <w:t>firewood</w:t>
      </w:r>
      <w:r>
        <w:rPr>
          <w:spacing w:val="-14"/>
        </w:rPr>
        <w:t xml:space="preserve"> </w:t>
      </w:r>
      <w:r>
        <w:t>and</w:t>
      </w:r>
      <w:r>
        <w:rPr>
          <w:spacing w:val="-14"/>
        </w:rPr>
        <w:t xml:space="preserve"> </w:t>
      </w:r>
      <w:r>
        <w:t>fossil</w:t>
      </w:r>
      <w:r>
        <w:rPr>
          <w:spacing w:val="-14"/>
        </w:rPr>
        <w:t xml:space="preserve"> </w:t>
      </w:r>
      <w:r>
        <w:t>fuels, which</w:t>
      </w:r>
      <w:r>
        <w:rPr>
          <w:spacing w:val="-4"/>
        </w:rPr>
        <w:t xml:space="preserve"> </w:t>
      </w:r>
      <w:r>
        <w:t>are</w:t>
      </w:r>
      <w:r>
        <w:rPr>
          <w:spacing w:val="-4"/>
        </w:rPr>
        <w:t xml:space="preserve"> </w:t>
      </w:r>
      <w:r>
        <w:t>increasingly</w:t>
      </w:r>
      <w:r>
        <w:rPr>
          <w:spacing w:val="-5"/>
        </w:rPr>
        <w:t xml:space="preserve"> </w:t>
      </w:r>
      <w:r>
        <w:t>unsustainable</w:t>
      </w:r>
      <w:r>
        <w:rPr>
          <w:spacing w:val="-4"/>
        </w:rPr>
        <w:t xml:space="preserve"> </w:t>
      </w:r>
      <w:r>
        <w:t>and</w:t>
      </w:r>
      <w:r>
        <w:rPr>
          <w:spacing w:val="-4"/>
        </w:rPr>
        <w:t xml:space="preserve"> </w:t>
      </w:r>
      <w:r>
        <w:t>environmentally</w:t>
      </w:r>
      <w:r>
        <w:rPr>
          <w:spacing w:val="-5"/>
        </w:rPr>
        <w:t xml:space="preserve"> </w:t>
      </w:r>
      <w:r>
        <w:t>harmful.</w:t>
      </w:r>
      <w:r>
        <w:rPr>
          <w:spacing w:val="-5"/>
        </w:rPr>
        <w:t xml:space="preserve"> </w:t>
      </w:r>
      <w:r>
        <w:t>Biomass</w:t>
      </w:r>
      <w:r>
        <w:rPr>
          <w:spacing w:val="-4"/>
        </w:rPr>
        <w:t xml:space="preserve"> </w:t>
      </w:r>
      <w:r>
        <w:t>briquettes</w:t>
      </w:r>
      <w:r>
        <w:rPr>
          <w:spacing w:val="-4"/>
        </w:rPr>
        <w:t xml:space="preserve"> </w:t>
      </w:r>
      <w:r>
        <w:t>offer</w:t>
      </w:r>
    </w:p>
    <w:p w14:paraId="17037D73"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7BF0613E" w14:textId="77777777" w:rsidR="0055406A" w:rsidRDefault="0055406A" w:rsidP="0055406A">
      <w:pPr>
        <w:pStyle w:val="BodyText"/>
        <w:spacing w:before="20" w:line="480" w:lineRule="auto"/>
        <w:ind w:right="360"/>
        <w:jc w:val="both"/>
      </w:pPr>
      <w:r>
        <w:lastRenderedPageBreak/>
        <w:t>a</w:t>
      </w:r>
      <w:r>
        <w:rPr>
          <w:spacing w:val="-12"/>
        </w:rPr>
        <w:t xml:space="preserve"> </w:t>
      </w:r>
      <w:r>
        <w:t>viable</w:t>
      </w:r>
      <w:r>
        <w:rPr>
          <w:spacing w:val="-12"/>
        </w:rPr>
        <w:t xml:space="preserve"> </w:t>
      </w:r>
      <w:r>
        <w:t>solution</w:t>
      </w:r>
      <w:r>
        <w:rPr>
          <w:spacing w:val="-12"/>
        </w:rPr>
        <w:t xml:space="preserve"> </w:t>
      </w:r>
      <w:r>
        <w:t>to</w:t>
      </w:r>
      <w:r>
        <w:rPr>
          <w:spacing w:val="-12"/>
        </w:rPr>
        <w:t xml:space="preserve"> </w:t>
      </w:r>
      <w:r>
        <w:t>this</w:t>
      </w:r>
      <w:r>
        <w:rPr>
          <w:spacing w:val="-15"/>
        </w:rPr>
        <w:t xml:space="preserve"> </w:t>
      </w:r>
      <w:r>
        <w:t>problem</w:t>
      </w:r>
      <w:r>
        <w:rPr>
          <w:spacing w:val="-11"/>
        </w:rPr>
        <w:t xml:space="preserve"> </w:t>
      </w:r>
      <w:r>
        <w:t>by</w:t>
      </w:r>
      <w:r>
        <w:rPr>
          <w:spacing w:val="-13"/>
        </w:rPr>
        <w:t xml:space="preserve"> </w:t>
      </w:r>
      <w:r>
        <w:t>providing</w:t>
      </w:r>
      <w:r>
        <w:rPr>
          <w:spacing w:val="-13"/>
        </w:rPr>
        <w:t xml:space="preserve"> </w:t>
      </w:r>
      <w:r>
        <w:t>an</w:t>
      </w:r>
      <w:r>
        <w:rPr>
          <w:spacing w:val="-11"/>
        </w:rPr>
        <w:t xml:space="preserve"> </w:t>
      </w:r>
      <w:r>
        <w:t>alternative,</w:t>
      </w:r>
      <w:r>
        <w:rPr>
          <w:spacing w:val="-12"/>
        </w:rPr>
        <w:t xml:space="preserve"> </w:t>
      </w:r>
      <w:r>
        <w:t>renewable</w:t>
      </w:r>
      <w:r>
        <w:rPr>
          <w:spacing w:val="-12"/>
        </w:rPr>
        <w:t xml:space="preserve"> </w:t>
      </w:r>
      <w:r>
        <w:t>source</w:t>
      </w:r>
      <w:r>
        <w:rPr>
          <w:spacing w:val="-12"/>
        </w:rPr>
        <w:t xml:space="preserve"> </w:t>
      </w:r>
      <w:r>
        <w:t>of</w:t>
      </w:r>
      <w:r>
        <w:rPr>
          <w:spacing w:val="-12"/>
        </w:rPr>
        <w:t xml:space="preserve"> </w:t>
      </w:r>
      <w:r>
        <w:t>energy</w:t>
      </w:r>
      <w:r>
        <w:rPr>
          <w:spacing w:val="-13"/>
        </w:rPr>
        <w:t xml:space="preserve"> </w:t>
      </w:r>
      <w:r>
        <w:t>that can alleviate the pressure on existing resources and reduce environmental degradation.</w:t>
      </w:r>
    </w:p>
    <w:p w14:paraId="4FCF77C4" w14:textId="77777777" w:rsidR="0055406A" w:rsidRDefault="0055406A" w:rsidP="0055406A">
      <w:pPr>
        <w:pStyle w:val="BodyText"/>
        <w:spacing w:before="159" w:line="480" w:lineRule="auto"/>
        <w:ind w:right="353"/>
        <w:jc w:val="both"/>
      </w:pPr>
      <w:r>
        <w:t>Rice husks (RH) are the protective outer coating surrounding rice grains that are separated during milling. In rice-producing countries such as Nigeria, rice husk is a waste material containing 30-50 % organic carbon and 17–23 % ash (Masilan et al., 2023). Included in this composition are cellulose (50 %), lignin (30 %), silica (SiO3) 16-20 % and moisture, 10-15 % (Pharm et al., 2019). Palm kernel shells (PKS), also known as palm kernel expeller (PKE), are the</w:t>
      </w:r>
      <w:r>
        <w:rPr>
          <w:spacing w:val="-15"/>
        </w:rPr>
        <w:t xml:space="preserve"> </w:t>
      </w:r>
      <w:r>
        <w:t>hard</w:t>
      </w:r>
      <w:r>
        <w:rPr>
          <w:spacing w:val="-14"/>
        </w:rPr>
        <w:t xml:space="preserve"> </w:t>
      </w:r>
      <w:r>
        <w:t>endocarp</w:t>
      </w:r>
      <w:r>
        <w:rPr>
          <w:spacing w:val="-14"/>
        </w:rPr>
        <w:t xml:space="preserve"> </w:t>
      </w:r>
      <w:r>
        <w:t>of</w:t>
      </w:r>
      <w:r>
        <w:rPr>
          <w:spacing w:val="-14"/>
        </w:rPr>
        <w:t xml:space="preserve"> </w:t>
      </w:r>
      <w:r>
        <w:t>the</w:t>
      </w:r>
      <w:r>
        <w:rPr>
          <w:spacing w:val="-14"/>
        </w:rPr>
        <w:t xml:space="preserve"> </w:t>
      </w:r>
      <w:r>
        <w:t>palm</w:t>
      </w:r>
      <w:r>
        <w:rPr>
          <w:spacing w:val="-14"/>
        </w:rPr>
        <w:t xml:space="preserve"> </w:t>
      </w:r>
      <w:r>
        <w:t>kernel</w:t>
      </w:r>
      <w:r>
        <w:rPr>
          <w:spacing w:val="-14"/>
        </w:rPr>
        <w:t xml:space="preserve"> </w:t>
      </w:r>
      <w:r>
        <w:t>fruit</w:t>
      </w:r>
      <w:r>
        <w:rPr>
          <w:spacing w:val="-15"/>
        </w:rPr>
        <w:t xml:space="preserve"> </w:t>
      </w:r>
      <w:r>
        <w:t>that</w:t>
      </w:r>
      <w:r>
        <w:rPr>
          <w:spacing w:val="-14"/>
        </w:rPr>
        <w:t xml:space="preserve"> </w:t>
      </w:r>
      <w:r>
        <w:t>surrounds</w:t>
      </w:r>
      <w:r>
        <w:rPr>
          <w:spacing w:val="-14"/>
        </w:rPr>
        <w:t xml:space="preserve"> </w:t>
      </w:r>
      <w:r>
        <w:t>the</w:t>
      </w:r>
      <w:r>
        <w:rPr>
          <w:spacing w:val="-14"/>
        </w:rPr>
        <w:t xml:space="preserve"> </w:t>
      </w:r>
      <w:r>
        <w:t>palm</w:t>
      </w:r>
      <w:r>
        <w:rPr>
          <w:spacing w:val="-14"/>
        </w:rPr>
        <w:t xml:space="preserve"> </w:t>
      </w:r>
      <w:r>
        <w:t>kernel</w:t>
      </w:r>
      <w:r>
        <w:rPr>
          <w:spacing w:val="-14"/>
        </w:rPr>
        <w:t xml:space="preserve"> </w:t>
      </w:r>
      <w:r>
        <w:t>seed</w:t>
      </w:r>
      <w:r>
        <w:rPr>
          <w:spacing w:val="-14"/>
        </w:rPr>
        <w:t xml:space="preserve"> </w:t>
      </w:r>
      <w:r>
        <w:t>of</w:t>
      </w:r>
      <w:r>
        <w:rPr>
          <w:spacing w:val="-14"/>
        </w:rPr>
        <w:t xml:space="preserve"> </w:t>
      </w:r>
      <w:r>
        <w:t>the</w:t>
      </w:r>
      <w:r>
        <w:rPr>
          <w:spacing w:val="-15"/>
        </w:rPr>
        <w:t xml:space="preserve"> </w:t>
      </w:r>
      <w:r>
        <w:t>oil</w:t>
      </w:r>
      <w:r>
        <w:rPr>
          <w:spacing w:val="-14"/>
        </w:rPr>
        <w:t xml:space="preserve"> </w:t>
      </w:r>
      <w:r>
        <w:t>palm tree (Elaeis guineensis). PKS is a</w:t>
      </w:r>
      <w:r>
        <w:rPr>
          <w:spacing w:val="-2"/>
        </w:rPr>
        <w:t xml:space="preserve"> </w:t>
      </w:r>
      <w:r>
        <w:t>by-product</w:t>
      </w:r>
      <w:r>
        <w:rPr>
          <w:spacing w:val="-2"/>
        </w:rPr>
        <w:t xml:space="preserve"> </w:t>
      </w:r>
      <w:r>
        <w:t>produced when</w:t>
      </w:r>
      <w:r>
        <w:rPr>
          <w:spacing w:val="-1"/>
        </w:rPr>
        <w:t xml:space="preserve"> </w:t>
      </w:r>
      <w:r>
        <w:t>the</w:t>
      </w:r>
      <w:r>
        <w:rPr>
          <w:spacing w:val="-2"/>
        </w:rPr>
        <w:t xml:space="preserve"> </w:t>
      </w:r>
      <w:r>
        <w:t>kernel</w:t>
      </w:r>
      <w:r>
        <w:rPr>
          <w:spacing w:val="-1"/>
        </w:rPr>
        <w:t xml:space="preserve"> </w:t>
      </w:r>
      <w:r>
        <w:t>is crushed to remove palm seeds after the production of palm kernel oil. PKS is rich in proteins and fibers. It has high energy value, low ash content, and low water content, making it suitable for energy purposes (Kahar et al., 2022).</w:t>
      </w:r>
    </w:p>
    <w:p w14:paraId="653277F0" w14:textId="77777777" w:rsidR="0055406A" w:rsidRDefault="0055406A" w:rsidP="0055406A">
      <w:pPr>
        <w:pStyle w:val="BodyText"/>
        <w:spacing w:before="161" w:line="480" w:lineRule="auto"/>
        <w:ind w:right="356"/>
        <w:jc w:val="both"/>
      </w:pPr>
      <w:r>
        <w:t>Biomass</w:t>
      </w:r>
      <w:r>
        <w:rPr>
          <w:spacing w:val="-7"/>
        </w:rPr>
        <w:t xml:space="preserve"> </w:t>
      </w:r>
      <w:r>
        <w:t>briquetting</w:t>
      </w:r>
      <w:r>
        <w:rPr>
          <w:spacing w:val="-8"/>
        </w:rPr>
        <w:t xml:space="preserve"> </w:t>
      </w:r>
      <w:r>
        <w:t>is</w:t>
      </w:r>
      <w:r>
        <w:rPr>
          <w:spacing w:val="-7"/>
        </w:rPr>
        <w:t xml:space="preserve"> </w:t>
      </w:r>
      <w:r>
        <w:t>the</w:t>
      </w:r>
      <w:r>
        <w:rPr>
          <w:spacing w:val="-6"/>
        </w:rPr>
        <w:t xml:space="preserve"> </w:t>
      </w:r>
      <w:r>
        <w:t>densification</w:t>
      </w:r>
      <w:r>
        <w:rPr>
          <w:spacing w:val="-6"/>
        </w:rPr>
        <w:t xml:space="preserve"> </w:t>
      </w:r>
      <w:r>
        <w:t>of</w:t>
      </w:r>
      <w:r>
        <w:rPr>
          <w:spacing w:val="-7"/>
        </w:rPr>
        <w:t xml:space="preserve"> </w:t>
      </w:r>
      <w:r>
        <w:t>loose</w:t>
      </w:r>
      <w:r>
        <w:rPr>
          <w:spacing w:val="-6"/>
        </w:rPr>
        <w:t xml:space="preserve"> </w:t>
      </w:r>
      <w:r>
        <w:t>biomass</w:t>
      </w:r>
      <w:r>
        <w:rPr>
          <w:spacing w:val="-6"/>
        </w:rPr>
        <w:t xml:space="preserve"> </w:t>
      </w:r>
      <w:r>
        <w:t>materials</w:t>
      </w:r>
      <w:r>
        <w:rPr>
          <w:spacing w:val="-7"/>
        </w:rPr>
        <w:t xml:space="preserve"> </w:t>
      </w:r>
      <w:r>
        <w:t>to</w:t>
      </w:r>
      <w:r>
        <w:rPr>
          <w:spacing w:val="-10"/>
        </w:rPr>
        <w:t xml:space="preserve"> </w:t>
      </w:r>
      <w:r>
        <w:t>produce</w:t>
      </w:r>
      <w:r>
        <w:rPr>
          <w:spacing w:val="-6"/>
        </w:rPr>
        <w:t xml:space="preserve"> </w:t>
      </w:r>
      <w:r>
        <w:t>compact</w:t>
      </w:r>
      <w:r>
        <w:rPr>
          <w:spacing w:val="-7"/>
        </w:rPr>
        <w:t xml:space="preserve"> </w:t>
      </w:r>
      <w:r>
        <w:t>solid composites</w:t>
      </w:r>
      <w:r>
        <w:rPr>
          <w:spacing w:val="-3"/>
        </w:rPr>
        <w:t xml:space="preserve"> </w:t>
      </w:r>
      <w:r>
        <w:t>of</w:t>
      </w:r>
      <w:r>
        <w:rPr>
          <w:spacing w:val="-3"/>
        </w:rPr>
        <w:t xml:space="preserve"> </w:t>
      </w:r>
      <w:r>
        <w:t>different</w:t>
      </w:r>
      <w:r>
        <w:rPr>
          <w:spacing w:val="-4"/>
        </w:rPr>
        <w:t xml:space="preserve"> </w:t>
      </w:r>
      <w:r>
        <w:t>sizes</w:t>
      </w:r>
      <w:r>
        <w:rPr>
          <w:spacing w:val="-3"/>
        </w:rPr>
        <w:t xml:space="preserve"> </w:t>
      </w:r>
      <w:r>
        <w:t>under</w:t>
      </w:r>
      <w:r>
        <w:rPr>
          <w:spacing w:val="-2"/>
        </w:rPr>
        <w:t xml:space="preserve"> </w:t>
      </w:r>
      <w:r>
        <w:t>the application</w:t>
      </w:r>
      <w:r>
        <w:rPr>
          <w:spacing w:val="-1"/>
        </w:rPr>
        <w:t xml:space="preserve"> </w:t>
      </w:r>
      <w:r>
        <w:t>of</w:t>
      </w:r>
      <w:r>
        <w:rPr>
          <w:spacing w:val="-3"/>
        </w:rPr>
        <w:t xml:space="preserve"> </w:t>
      </w:r>
      <w:r>
        <w:t>pressure</w:t>
      </w:r>
      <w:r>
        <w:rPr>
          <w:spacing w:val="-4"/>
        </w:rPr>
        <w:t xml:space="preserve"> </w:t>
      </w:r>
      <w:r>
        <w:t>(Sa’ad</w:t>
      </w:r>
      <w:r>
        <w:rPr>
          <w:spacing w:val="-3"/>
        </w:rPr>
        <w:t xml:space="preserve"> </w:t>
      </w:r>
      <w:r>
        <w:t>and</w:t>
      </w:r>
      <w:r>
        <w:rPr>
          <w:spacing w:val="-4"/>
        </w:rPr>
        <w:t xml:space="preserve"> </w:t>
      </w:r>
      <w:r>
        <w:t>Bugaje</w:t>
      </w:r>
      <w:r>
        <w:rPr>
          <w:spacing w:val="-4"/>
        </w:rPr>
        <w:t xml:space="preserve"> </w:t>
      </w:r>
      <w:r>
        <w:t>2016).</w:t>
      </w:r>
      <w:r>
        <w:rPr>
          <w:spacing w:val="-5"/>
        </w:rPr>
        <w:t xml:space="preserve"> </w:t>
      </w:r>
      <w:r>
        <w:t>The process of converting rice husks and palm kernel shells into briquettes not only addresses waste</w:t>
      </w:r>
      <w:r>
        <w:rPr>
          <w:spacing w:val="-4"/>
        </w:rPr>
        <w:t xml:space="preserve"> </w:t>
      </w:r>
      <w:r>
        <w:t>management</w:t>
      </w:r>
      <w:r>
        <w:rPr>
          <w:spacing w:val="-4"/>
        </w:rPr>
        <w:t xml:space="preserve"> </w:t>
      </w:r>
      <w:r>
        <w:t>issues</w:t>
      </w:r>
      <w:r>
        <w:rPr>
          <w:spacing w:val="-3"/>
        </w:rPr>
        <w:t xml:space="preserve"> </w:t>
      </w:r>
      <w:r>
        <w:t>but</w:t>
      </w:r>
      <w:r>
        <w:rPr>
          <w:spacing w:val="-4"/>
        </w:rPr>
        <w:t xml:space="preserve"> </w:t>
      </w:r>
      <w:r>
        <w:t>also</w:t>
      </w:r>
      <w:r>
        <w:rPr>
          <w:spacing w:val="-4"/>
        </w:rPr>
        <w:t xml:space="preserve"> </w:t>
      </w:r>
      <w:r>
        <w:t>provides</w:t>
      </w:r>
      <w:r>
        <w:rPr>
          <w:spacing w:val="-3"/>
        </w:rPr>
        <w:t xml:space="preserve"> </w:t>
      </w:r>
      <w:r>
        <w:t>a</w:t>
      </w:r>
      <w:r>
        <w:rPr>
          <w:spacing w:val="-5"/>
        </w:rPr>
        <w:t xml:space="preserve"> </w:t>
      </w:r>
      <w:r>
        <w:t>sustainable</w:t>
      </w:r>
      <w:r>
        <w:rPr>
          <w:spacing w:val="-3"/>
        </w:rPr>
        <w:t xml:space="preserve"> </w:t>
      </w:r>
      <w:r>
        <w:t>energy</w:t>
      </w:r>
      <w:r>
        <w:rPr>
          <w:spacing w:val="-4"/>
        </w:rPr>
        <w:t xml:space="preserve"> </w:t>
      </w:r>
      <w:r>
        <w:t>source</w:t>
      </w:r>
      <w:r>
        <w:rPr>
          <w:spacing w:val="-4"/>
        </w:rPr>
        <w:t xml:space="preserve"> </w:t>
      </w:r>
      <w:r>
        <w:t>that</w:t>
      </w:r>
      <w:r>
        <w:rPr>
          <w:spacing w:val="-4"/>
        </w:rPr>
        <w:t xml:space="preserve"> </w:t>
      </w:r>
      <w:r>
        <w:t>can</w:t>
      </w:r>
      <w:r>
        <w:rPr>
          <w:spacing w:val="-3"/>
        </w:rPr>
        <w:t xml:space="preserve"> </w:t>
      </w:r>
      <w:r>
        <w:t>contribute to</w:t>
      </w:r>
      <w:r>
        <w:rPr>
          <w:spacing w:val="-8"/>
        </w:rPr>
        <w:t xml:space="preserve"> </w:t>
      </w:r>
      <w:r>
        <w:t>alleviating</w:t>
      </w:r>
      <w:r>
        <w:rPr>
          <w:spacing w:val="-9"/>
        </w:rPr>
        <w:t xml:space="preserve"> </w:t>
      </w:r>
      <w:r>
        <w:t>Nigeria's</w:t>
      </w:r>
      <w:r>
        <w:rPr>
          <w:spacing w:val="-11"/>
        </w:rPr>
        <w:t xml:space="preserve"> </w:t>
      </w:r>
      <w:r>
        <w:t>energy</w:t>
      </w:r>
      <w:r>
        <w:rPr>
          <w:spacing w:val="-9"/>
        </w:rPr>
        <w:t xml:space="preserve"> </w:t>
      </w:r>
      <w:r>
        <w:t>crisis.</w:t>
      </w:r>
      <w:r>
        <w:rPr>
          <w:spacing w:val="-9"/>
        </w:rPr>
        <w:t xml:space="preserve"> </w:t>
      </w:r>
      <w:r>
        <w:t>The</w:t>
      </w:r>
      <w:r>
        <w:rPr>
          <w:spacing w:val="-7"/>
        </w:rPr>
        <w:t xml:space="preserve"> </w:t>
      </w:r>
      <w:r>
        <w:t>advantages</w:t>
      </w:r>
      <w:r>
        <w:rPr>
          <w:spacing w:val="-8"/>
        </w:rPr>
        <w:t xml:space="preserve"> </w:t>
      </w:r>
      <w:r>
        <w:t>of</w:t>
      </w:r>
      <w:r>
        <w:rPr>
          <w:spacing w:val="-10"/>
        </w:rPr>
        <w:t xml:space="preserve"> </w:t>
      </w:r>
      <w:r>
        <w:t>biomass</w:t>
      </w:r>
      <w:r>
        <w:rPr>
          <w:spacing w:val="-11"/>
        </w:rPr>
        <w:t xml:space="preserve"> </w:t>
      </w:r>
      <w:r>
        <w:t>briquettes,</w:t>
      </w:r>
      <w:r>
        <w:rPr>
          <w:spacing w:val="-9"/>
        </w:rPr>
        <w:t xml:space="preserve"> </w:t>
      </w:r>
      <w:r>
        <w:t>such</w:t>
      </w:r>
      <w:r>
        <w:rPr>
          <w:spacing w:val="-8"/>
        </w:rPr>
        <w:t xml:space="preserve"> </w:t>
      </w:r>
      <w:r>
        <w:t>as</w:t>
      </w:r>
      <w:r>
        <w:rPr>
          <w:spacing w:val="-10"/>
        </w:rPr>
        <w:t xml:space="preserve"> </w:t>
      </w:r>
      <w:r>
        <w:t>improved combustion efficiency, reduced emissions, and utilization of agricultural waste, underscore their potential impact.</w:t>
      </w:r>
    </w:p>
    <w:p w14:paraId="5C3014F1"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BA04AD3" w14:textId="77777777" w:rsidR="0055406A" w:rsidRDefault="0055406A" w:rsidP="0055406A">
      <w:pPr>
        <w:pStyle w:val="BodyText"/>
        <w:spacing w:before="20" w:line="480" w:lineRule="auto"/>
        <w:ind w:right="351"/>
        <w:jc w:val="both"/>
      </w:pPr>
      <w:r>
        <w:lastRenderedPageBreak/>
        <w:t>A review of existing literature reveals a range of studies focused on the production and evaluation of biomass briquettes from various agricultural residues. For instance, Tembe et al., (2014) explored the use of groundnut shells, rice husks, and sawdust for briquetting, achieving favorable density and combustion properties. Ibitoye et al., (2023) investigated corncob</w:t>
      </w:r>
      <w:r>
        <w:rPr>
          <w:spacing w:val="-5"/>
        </w:rPr>
        <w:t xml:space="preserve"> </w:t>
      </w:r>
      <w:r>
        <w:t>and</w:t>
      </w:r>
      <w:r>
        <w:rPr>
          <w:spacing w:val="-7"/>
        </w:rPr>
        <w:t xml:space="preserve"> </w:t>
      </w:r>
      <w:r>
        <w:t>rice</w:t>
      </w:r>
      <w:r>
        <w:rPr>
          <w:spacing w:val="-8"/>
        </w:rPr>
        <w:t xml:space="preserve"> </w:t>
      </w:r>
      <w:r>
        <w:t>husk</w:t>
      </w:r>
      <w:r>
        <w:rPr>
          <w:spacing w:val="-8"/>
        </w:rPr>
        <w:t xml:space="preserve"> </w:t>
      </w:r>
      <w:r>
        <w:t>briquettes,</w:t>
      </w:r>
      <w:r>
        <w:rPr>
          <w:spacing w:val="-6"/>
        </w:rPr>
        <w:t xml:space="preserve"> </w:t>
      </w:r>
      <w:r>
        <w:t>reporting</w:t>
      </w:r>
      <w:r>
        <w:rPr>
          <w:spacing w:val="-8"/>
        </w:rPr>
        <w:t xml:space="preserve"> </w:t>
      </w:r>
      <w:r>
        <w:t>results</w:t>
      </w:r>
      <w:r>
        <w:rPr>
          <w:spacing w:val="-7"/>
        </w:rPr>
        <w:t xml:space="preserve"> </w:t>
      </w:r>
      <w:r>
        <w:t>comparable</w:t>
      </w:r>
      <w:r>
        <w:rPr>
          <w:spacing w:val="-7"/>
        </w:rPr>
        <w:t xml:space="preserve"> </w:t>
      </w:r>
      <w:r>
        <w:t>to</w:t>
      </w:r>
      <w:r>
        <w:rPr>
          <w:spacing w:val="-8"/>
        </w:rPr>
        <w:t xml:space="preserve"> </w:t>
      </w:r>
      <w:r>
        <w:t>the</w:t>
      </w:r>
      <w:r>
        <w:rPr>
          <w:spacing w:val="-6"/>
        </w:rPr>
        <w:t xml:space="preserve"> </w:t>
      </w:r>
      <w:r>
        <w:t>present</w:t>
      </w:r>
      <w:r>
        <w:rPr>
          <w:spacing w:val="-10"/>
        </w:rPr>
        <w:t xml:space="preserve"> </w:t>
      </w:r>
      <w:r>
        <w:t>study</w:t>
      </w:r>
      <w:r>
        <w:rPr>
          <w:spacing w:val="-8"/>
        </w:rPr>
        <w:t xml:space="preserve"> </w:t>
      </w:r>
      <w:r>
        <w:t>in</w:t>
      </w:r>
      <w:r>
        <w:rPr>
          <w:spacing w:val="-7"/>
        </w:rPr>
        <w:t xml:space="preserve"> </w:t>
      </w:r>
      <w:r>
        <w:t>terms of density and heating value. These studies highlight the potential of different agricultural residues</w:t>
      </w:r>
      <w:r>
        <w:rPr>
          <w:spacing w:val="-5"/>
        </w:rPr>
        <w:t xml:space="preserve"> </w:t>
      </w:r>
      <w:r>
        <w:t>for</w:t>
      </w:r>
      <w:r>
        <w:rPr>
          <w:spacing w:val="-6"/>
        </w:rPr>
        <w:t xml:space="preserve"> </w:t>
      </w:r>
      <w:r>
        <w:t>briquetting</w:t>
      </w:r>
      <w:r>
        <w:rPr>
          <w:spacing w:val="-5"/>
        </w:rPr>
        <w:t xml:space="preserve"> </w:t>
      </w:r>
      <w:r>
        <w:t>but</w:t>
      </w:r>
      <w:r>
        <w:rPr>
          <w:spacing w:val="-1"/>
        </w:rPr>
        <w:t xml:space="preserve"> </w:t>
      </w:r>
      <w:r>
        <w:t>indicate</w:t>
      </w:r>
      <w:r>
        <w:rPr>
          <w:spacing w:val="-5"/>
        </w:rPr>
        <w:t xml:space="preserve"> </w:t>
      </w:r>
      <w:r>
        <w:t>a</w:t>
      </w:r>
      <w:r>
        <w:rPr>
          <w:spacing w:val="-5"/>
        </w:rPr>
        <w:t xml:space="preserve"> </w:t>
      </w:r>
      <w:r>
        <w:t>gap</w:t>
      </w:r>
      <w:r>
        <w:rPr>
          <w:spacing w:val="-6"/>
        </w:rPr>
        <w:t xml:space="preserve"> </w:t>
      </w:r>
      <w:r>
        <w:t>in</w:t>
      </w:r>
      <w:r>
        <w:rPr>
          <w:spacing w:val="-4"/>
        </w:rPr>
        <w:t xml:space="preserve"> </w:t>
      </w:r>
      <w:r>
        <w:t>comprehensive</w:t>
      </w:r>
      <w:r>
        <w:rPr>
          <w:spacing w:val="-7"/>
        </w:rPr>
        <w:t xml:space="preserve"> </w:t>
      </w:r>
      <w:r>
        <w:t>evaluations</w:t>
      </w:r>
      <w:r>
        <w:rPr>
          <w:spacing w:val="-5"/>
        </w:rPr>
        <w:t xml:space="preserve"> </w:t>
      </w:r>
      <w:r>
        <w:t>involving</w:t>
      </w:r>
      <w:r>
        <w:rPr>
          <w:spacing w:val="-5"/>
        </w:rPr>
        <w:t xml:space="preserve"> </w:t>
      </w:r>
      <w:r>
        <w:t>rice</w:t>
      </w:r>
      <w:r>
        <w:rPr>
          <w:spacing w:val="-5"/>
        </w:rPr>
        <w:t xml:space="preserve"> </w:t>
      </w:r>
      <w:r>
        <w:t>husks and palm kernel shells combined with cassava starch as a binder.</w:t>
      </w:r>
    </w:p>
    <w:p w14:paraId="0F63625D" w14:textId="77777777" w:rsidR="0055406A" w:rsidRDefault="0055406A" w:rsidP="0055406A">
      <w:pPr>
        <w:pStyle w:val="BodyText"/>
        <w:spacing w:before="160" w:line="480" w:lineRule="auto"/>
        <w:ind w:right="351"/>
        <w:jc w:val="both"/>
      </w:pPr>
      <w:r>
        <w:t>In this research work, the evaluation of the physicochemical properties of briquettes from rice husk and palm kernel shells was carried out using cassava starch as a binder with the application of pressure, to determine the compressed and relaxed density, proximate analysis, and calorific value of the briquettes. The study aims to address Nigeria's energy challenges by providing an affordable alternative fuel for households and industries. By focusing on the combination of rice husks and palm kernel shells, this research seeks to fill the gap in literature and demonstrate the potential of these materials in producing high- quality biomass briquettes.</w:t>
      </w:r>
    </w:p>
    <w:p w14:paraId="72C137DD" w14:textId="77777777" w:rsidR="0055406A" w:rsidRDefault="0055406A" w:rsidP="0055406A">
      <w:pPr>
        <w:pStyle w:val="BodyText"/>
        <w:spacing w:before="160" w:line="480" w:lineRule="auto"/>
        <w:ind w:right="357"/>
        <w:jc w:val="both"/>
      </w:pPr>
      <w:r>
        <w:t>Despite</w:t>
      </w:r>
      <w:r>
        <w:rPr>
          <w:spacing w:val="-3"/>
        </w:rPr>
        <w:t xml:space="preserve"> </w:t>
      </w:r>
      <w:r>
        <w:t>the</w:t>
      </w:r>
      <w:r>
        <w:rPr>
          <w:spacing w:val="-3"/>
        </w:rPr>
        <w:t xml:space="preserve"> </w:t>
      </w:r>
      <w:r>
        <w:t>promising</w:t>
      </w:r>
      <w:r>
        <w:rPr>
          <w:spacing w:val="-6"/>
        </w:rPr>
        <w:t xml:space="preserve"> </w:t>
      </w:r>
      <w:r>
        <w:t>benefits,</w:t>
      </w:r>
      <w:r>
        <w:rPr>
          <w:spacing w:val="-3"/>
        </w:rPr>
        <w:t xml:space="preserve"> </w:t>
      </w:r>
      <w:r>
        <w:t>producing</w:t>
      </w:r>
      <w:r>
        <w:rPr>
          <w:spacing w:val="-6"/>
        </w:rPr>
        <w:t xml:space="preserve"> </w:t>
      </w:r>
      <w:r>
        <w:t>and</w:t>
      </w:r>
      <w:r>
        <w:rPr>
          <w:spacing w:val="-5"/>
        </w:rPr>
        <w:t xml:space="preserve"> </w:t>
      </w:r>
      <w:r>
        <w:t>using</w:t>
      </w:r>
      <w:r>
        <w:rPr>
          <w:spacing w:val="-3"/>
        </w:rPr>
        <w:t xml:space="preserve"> </w:t>
      </w:r>
      <w:r>
        <w:t>biomass</w:t>
      </w:r>
      <w:r>
        <w:rPr>
          <w:spacing w:val="-3"/>
        </w:rPr>
        <w:t xml:space="preserve"> </w:t>
      </w:r>
      <w:r>
        <w:t>briquettes</w:t>
      </w:r>
      <w:r>
        <w:rPr>
          <w:spacing w:val="-3"/>
        </w:rPr>
        <w:t xml:space="preserve"> </w:t>
      </w:r>
      <w:r>
        <w:t>also</w:t>
      </w:r>
      <w:r>
        <w:rPr>
          <w:spacing w:val="-3"/>
        </w:rPr>
        <w:t xml:space="preserve"> </w:t>
      </w:r>
      <w:r>
        <w:t>present</w:t>
      </w:r>
      <w:r>
        <w:rPr>
          <w:spacing w:val="-5"/>
        </w:rPr>
        <w:t xml:space="preserve"> </w:t>
      </w:r>
      <w:r>
        <w:t>certain challenges. Issues such</w:t>
      </w:r>
      <w:r>
        <w:rPr>
          <w:spacing w:val="-1"/>
        </w:rPr>
        <w:t xml:space="preserve"> </w:t>
      </w:r>
      <w:r>
        <w:t>as material handling, binder efficiency, and market acceptance need to</w:t>
      </w:r>
      <w:r>
        <w:rPr>
          <w:spacing w:val="-15"/>
        </w:rPr>
        <w:t xml:space="preserve"> </w:t>
      </w:r>
      <w:r>
        <w:t>be</w:t>
      </w:r>
      <w:r>
        <w:rPr>
          <w:spacing w:val="-14"/>
        </w:rPr>
        <w:t xml:space="preserve"> </w:t>
      </w:r>
      <w:r>
        <w:t>addressed</w:t>
      </w:r>
      <w:r>
        <w:rPr>
          <w:spacing w:val="-14"/>
        </w:rPr>
        <w:t xml:space="preserve"> </w:t>
      </w:r>
      <w:r>
        <w:t>to</w:t>
      </w:r>
      <w:r>
        <w:rPr>
          <w:spacing w:val="-14"/>
        </w:rPr>
        <w:t xml:space="preserve"> </w:t>
      </w:r>
      <w:r>
        <w:t>ensure</w:t>
      </w:r>
      <w:r>
        <w:rPr>
          <w:spacing w:val="-14"/>
        </w:rPr>
        <w:t xml:space="preserve"> </w:t>
      </w:r>
      <w:r>
        <w:t>the</w:t>
      </w:r>
      <w:r>
        <w:rPr>
          <w:spacing w:val="-14"/>
        </w:rPr>
        <w:t xml:space="preserve"> </w:t>
      </w:r>
      <w:r>
        <w:t>widespread</w:t>
      </w:r>
      <w:r>
        <w:rPr>
          <w:spacing w:val="-14"/>
        </w:rPr>
        <w:t xml:space="preserve"> </w:t>
      </w:r>
      <w:r>
        <w:t>adoption</w:t>
      </w:r>
      <w:r>
        <w:rPr>
          <w:spacing w:val="-11"/>
        </w:rPr>
        <w:t xml:space="preserve"> </w:t>
      </w:r>
      <w:r>
        <w:t>of</w:t>
      </w:r>
      <w:r>
        <w:rPr>
          <w:spacing w:val="-14"/>
        </w:rPr>
        <w:t xml:space="preserve"> </w:t>
      </w:r>
      <w:r>
        <w:t>briquettes.</w:t>
      </w:r>
      <w:r>
        <w:rPr>
          <w:spacing w:val="-14"/>
        </w:rPr>
        <w:t xml:space="preserve"> </w:t>
      </w:r>
      <w:r>
        <w:t>Additionally,</w:t>
      </w:r>
      <w:r>
        <w:rPr>
          <w:spacing w:val="-14"/>
        </w:rPr>
        <w:t xml:space="preserve"> </w:t>
      </w:r>
      <w:r>
        <w:t>the</w:t>
      </w:r>
      <w:r>
        <w:rPr>
          <w:spacing w:val="-14"/>
        </w:rPr>
        <w:t xml:space="preserve"> </w:t>
      </w:r>
      <w:r>
        <w:t>variability in</w:t>
      </w:r>
      <w:r>
        <w:rPr>
          <w:spacing w:val="40"/>
        </w:rPr>
        <w:t xml:space="preserve"> </w:t>
      </w:r>
      <w:r>
        <w:t>the</w:t>
      </w:r>
      <w:r>
        <w:rPr>
          <w:spacing w:val="40"/>
        </w:rPr>
        <w:t xml:space="preserve"> </w:t>
      </w:r>
      <w:r>
        <w:t>quality</w:t>
      </w:r>
      <w:r>
        <w:rPr>
          <w:spacing w:val="40"/>
        </w:rPr>
        <w:t xml:space="preserve"> </w:t>
      </w:r>
      <w:r>
        <w:t>of</w:t>
      </w:r>
      <w:r>
        <w:rPr>
          <w:spacing w:val="40"/>
        </w:rPr>
        <w:t xml:space="preserve"> </w:t>
      </w:r>
      <w:r>
        <w:t>agricultural</w:t>
      </w:r>
      <w:r>
        <w:rPr>
          <w:spacing w:val="40"/>
        </w:rPr>
        <w:t xml:space="preserve"> </w:t>
      </w:r>
      <w:r>
        <w:t>residues</w:t>
      </w:r>
      <w:r>
        <w:rPr>
          <w:spacing w:val="40"/>
        </w:rPr>
        <w:t xml:space="preserve"> </w:t>
      </w:r>
      <w:r>
        <w:t>and</w:t>
      </w:r>
      <w:r>
        <w:rPr>
          <w:spacing w:val="40"/>
        </w:rPr>
        <w:t xml:space="preserve"> </w:t>
      </w:r>
      <w:r>
        <w:t>the</w:t>
      </w:r>
      <w:r>
        <w:rPr>
          <w:spacing w:val="40"/>
        </w:rPr>
        <w:t xml:space="preserve"> </w:t>
      </w:r>
      <w:r>
        <w:t>consistency</w:t>
      </w:r>
      <w:r>
        <w:rPr>
          <w:spacing w:val="40"/>
        </w:rPr>
        <w:t xml:space="preserve"> </w:t>
      </w:r>
      <w:r>
        <w:t>of</w:t>
      </w:r>
      <w:r>
        <w:rPr>
          <w:spacing w:val="40"/>
        </w:rPr>
        <w:t xml:space="preserve"> </w:t>
      </w:r>
      <w:r>
        <w:t>briquette</w:t>
      </w:r>
      <w:r>
        <w:rPr>
          <w:spacing w:val="40"/>
        </w:rPr>
        <w:t xml:space="preserve"> </w:t>
      </w:r>
      <w:r>
        <w:t>production</w:t>
      </w:r>
      <w:r>
        <w:rPr>
          <w:spacing w:val="40"/>
        </w:rPr>
        <w:t xml:space="preserve"> </w:t>
      </w:r>
      <w:r>
        <w:t>are</w:t>
      </w:r>
    </w:p>
    <w:p w14:paraId="79890E52"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19F75581" w14:textId="77777777" w:rsidR="0055406A" w:rsidRDefault="0055406A" w:rsidP="0055406A">
      <w:pPr>
        <w:pStyle w:val="BodyText"/>
        <w:spacing w:before="20" w:line="480" w:lineRule="auto"/>
        <w:ind w:right="364"/>
        <w:jc w:val="both"/>
      </w:pPr>
      <w:r>
        <w:lastRenderedPageBreak/>
        <w:t>potential limitations that require attention. Acknowledging these challenges provides a balanced view and sets realistic expectations for the study's contributions.</w:t>
      </w:r>
    </w:p>
    <w:p w14:paraId="4097F720" w14:textId="77777777" w:rsidR="0055406A" w:rsidRDefault="0055406A" w:rsidP="0055406A">
      <w:pPr>
        <w:pStyle w:val="BodyText"/>
        <w:spacing w:before="159" w:line="480" w:lineRule="auto"/>
        <w:ind w:right="361"/>
        <w:jc w:val="both"/>
      </w:pPr>
      <w:r>
        <w:t xml:space="preserve">The scope of this research includes investigating specific research questions related to the </w:t>
      </w:r>
      <w:r>
        <w:rPr>
          <w:spacing w:val="-2"/>
        </w:rPr>
        <w:t>physicochemical</w:t>
      </w:r>
      <w:r>
        <w:rPr>
          <w:spacing w:val="-3"/>
        </w:rPr>
        <w:t xml:space="preserve"> </w:t>
      </w:r>
      <w:r>
        <w:rPr>
          <w:spacing w:val="-2"/>
        </w:rPr>
        <w:t>properties</w:t>
      </w:r>
      <w:r>
        <w:rPr>
          <w:spacing w:val="-3"/>
        </w:rPr>
        <w:t xml:space="preserve"> </w:t>
      </w:r>
      <w:r>
        <w:rPr>
          <w:spacing w:val="-2"/>
        </w:rPr>
        <w:t>of</w:t>
      </w:r>
      <w:r>
        <w:rPr>
          <w:spacing w:val="-3"/>
        </w:rPr>
        <w:t xml:space="preserve"> </w:t>
      </w:r>
      <w:r>
        <w:rPr>
          <w:spacing w:val="-2"/>
        </w:rPr>
        <w:t>the</w:t>
      </w:r>
      <w:r>
        <w:rPr>
          <w:spacing w:val="-3"/>
        </w:rPr>
        <w:t xml:space="preserve"> </w:t>
      </w:r>
      <w:r>
        <w:rPr>
          <w:spacing w:val="-2"/>
        </w:rPr>
        <w:t>briquettes:</w:t>
      </w:r>
      <w:r>
        <w:rPr>
          <w:spacing w:val="-3"/>
        </w:rPr>
        <w:t xml:space="preserve"> </w:t>
      </w:r>
      <w:r>
        <w:rPr>
          <w:spacing w:val="-2"/>
        </w:rPr>
        <w:t>What</w:t>
      </w:r>
      <w:r>
        <w:rPr>
          <w:spacing w:val="-4"/>
        </w:rPr>
        <w:t xml:space="preserve"> </w:t>
      </w:r>
      <w:r>
        <w:rPr>
          <w:spacing w:val="-2"/>
        </w:rPr>
        <w:t>are</w:t>
      </w:r>
      <w:r>
        <w:rPr>
          <w:spacing w:val="-3"/>
        </w:rPr>
        <w:t xml:space="preserve"> </w:t>
      </w:r>
      <w:r>
        <w:rPr>
          <w:spacing w:val="-2"/>
        </w:rPr>
        <w:t>the</w:t>
      </w:r>
      <w:r>
        <w:rPr>
          <w:spacing w:val="-3"/>
        </w:rPr>
        <w:t xml:space="preserve"> </w:t>
      </w:r>
      <w:r>
        <w:rPr>
          <w:spacing w:val="-2"/>
        </w:rPr>
        <w:t>compressed</w:t>
      </w:r>
      <w:r>
        <w:rPr>
          <w:spacing w:val="-6"/>
        </w:rPr>
        <w:t xml:space="preserve"> </w:t>
      </w:r>
      <w:r>
        <w:rPr>
          <w:spacing w:val="-2"/>
        </w:rPr>
        <w:t>and</w:t>
      </w:r>
      <w:r>
        <w:rPr>
          <w:spacing w:val="-3"/>
        </w:rPr>
        <w:t xml:space="preserve"> </w:t>
      </w:r>
      <w:r>
        <w:rPr>
          <w:spacing w:val="-2"/>
        </w:rPr>
        <w:t>relaxed</w:t>
      </w:r>
      <w:r>
        <w:rPr>
          <w:spacing w:val="-6"/>
        </w:rPr>
        <w:t xml:space="preserve"> </w:t>
      </w:r>
      <w:r>
        <w:rPr>
          <w:spacing w:val="-2"/>
        </w:rPr>
        <w:t xml:space="preserve">densities </w:t>
      </w:r>
      <w:r>
        <w:t>of the briquettes produced from rice husks and palm kernel shells? How do the moisture content, volatile matter, ash content, and fixed carbon vary among different briquette compositions? What is the higher heating</w:t>
      </w:r>
      <w:r>
        <w:rPr>
          <w:spacing w:val="-1"/>
        </w:rPr>
        <w:t xml:space="preserve"> </w:t>
      </w:r>
      <w:r>
        <w:t>value of the briquettes, and how does it compare to conventional fuels? By addressing these questions, the study aims to provide valuable insights into the potential of biomass briquettes as an alternative energy source in Nigeria.</w:t>
      </w:r>
    </w:p>
    <w:p w14:paraId="20F0687C" w14:textId="77777777" w:rsidR="0055406A" w:rsidRDefault="0055406A" w:rsidP="0055406A">
      <w:pPr>
        <w:pStyle w:val="BodyText"/>
        <w:spacing w:before="161" w:line="480" w:lineRule="auto"/>
        <w:ind w:right="354"/>
        <w:jc w:val="both"/>
      </w:pPr>
      <w:r>
        <w:t>Sugar</w:t>
      </w:r>
      <w:r>
        <w:rPr>
          <w:spacing w:val="-8"/>
        </w:rPr>
        <w:t xml:space="preserve"> </w:t>
      </w:r>
      <w:r>
        <w:t>development</w:t>
      </w:r>
      <w:r>
        <w:rPr>
          <w:spacing w:val="-9"/>
        </w:rPr>
        <w:t xml:space="preserve"> </w:t>
      </w:r>
      <w:r>
        <w:t>sector</w:t>
      </w:r>
      <w:r>
        <w:rPr>
          <w:spacing w:val="-8"/>
        </w:rPr>
        <w:t xml:space="preserve"> </w:t>
      </w:r>
      <w:r>
        <w:t>is</w:t>
      </w:r>
      <w:r>
        <w:rPr>
          <w:spacing w:val="-7"/>
        </w:rPr>
        <w:t xml:space="preserve"> </w:t>
      </w:r>
      <w:r>
        <w:t>one</w:t>
      </w:r>
      <w:r>
        <w:rPr>
          <w:spacing w:val="-6"/>
        </w:rPr>
        <w:t xml:space="preserve"> </w:t>
      </w:r>
      <w:r>
        <w:t>of</w:t>
      </w:r>
      <w:r>
        <w:rPr>
          <w:spacing w:val="-9"/>
        </w:rPr>
        <w:t xml:space="preserve"> </w:t>
      </w:r>
      <w:r>
        <w:t>enormous</w:t>
      </w:r>
      <w:r>
        <w:rPr>
          <w:spacing w:val="-8"/>
        </w:rPr>
        <w:t xml:space="preserve"> </w:t>
      </w:r>
      <w:r>
        <w:t>projects</w:t>
      </w:r>
      <w:r>
        <w:rPr>
          <w:spacing w:val="-7"/>
        </w:rPr>
        <w:t xml:space="preserve"> </w:t>
      </w:r>
      <w:r>
        <w:t>which</w:t>
      </w:r>
      <w:r>
        <w:rPr>
          <w:spacing w:val="-7"/>
        </w:rPr>
        <w:t xml:space="preserve"> </w:t>
      </w:r>
      <w:r>
        <w:t>enables</w:t>
      </w:r>
      <w:r>
        <w:rPr>
          <w:spacing w:val="-8"/>
        </w:rPr>
        <w:t xml:space="preserve"> </w:t>
      </w:r>
      <w:r>
        <w:t>industry</w:t>
      </w:r>
      <w:r>
        <w:rPr>
          <w:spacing w:val="-10"/>
        </w:rPr>
        <w:t xml:space="preserve"> </w:t>
      </w:r>
      <w:r>
        <w:t>take</w:t>
      </w:r>
      <w:r>
        <w:rPr>
          <w:spacing w:val="-9"/>
        </w:rPr>
        <w:t xml:space="preserve"> </w:t>
      </w:r>
      <w:r>
        <w:t>a</w:t>
      </w:r>
      <w:r>
        <w:rPr>
          <w:spacing w:val="-7"/>
        </w:rPr>
        <w:t xml:space="preserve"> </w:t>
      </w:r>
      <w:r>
        <w:t xml:space="preserve">leading role in the nation’s economy. Ethiopia has huge human as well as natural resources which enable the nation to broaden this export oriented manufacturing industry sector and its productivity. The nation has suitable climate, wide and proved irrigable agricultural land (more than 500 thousand hectares) as well as abundant resource of water to use through </w:t>
      </w:r>
      <w:r>
        <w:rPr>
          <w:spacing w:val="-2"/>
        </w:rPr>
        <w:t>canal</w:t>
      </w:r>
      <w:r>
        <w:rPr>
          <w:spacing w:val="-6"/>
        </w:rPr>
        <w:t xml:space="preserve"> </w:t>
      </w:r>
      <w:r>
        <w:rPr>
          <w:spacing w:val="-2"/>
        </w:rPr>
        <w:t>schemes.</w:t>
      </w:r>
      <w:r>
        <w:rPr>
          <w:spacing w:val="-9"/>
        </w:rPr>
        <w:t xml:space="preserve"> </w:t>
      </w:r>
      <w:r>
        <w:rPr>
          <w:spacing w:val="-2"/>
        </w:rPr>
        <w:t>The</w:t>
      </w:r>
      <w:r>
        <w:rPr>
          <w:spacing w:val="-8"/>
        </w:rPr>
        <w:t xml:space="preserve"> </w:t>
      </w:r>
      <w:r>
        <w:rPr>
          <w:spacing w:val="-2"/>
        </w:rPr>
        <w:t>government</w:t>
      </w:r>
      <w:r>
        <w:rPr>
          <w:spacing w:val="-6"/>
        </w:rPr>
        <w:t xml:space="preserve"> </w:t>
      </w:r>
      <w:r>
        <w:rPr>
          <w:spacing w:val="-2"/>
        </w:rPr>
        <w:t>in</w:t>
      </w:r>
      <w:r>
        <w:rPr>
          <w:spacing w:val="-6"/>
        </w:rPr>
        <w:t xml:space="preserve"> </w:t>
      </w:r>
      <w:r>
        <w:rPr>
          <w:spacing w:val="-2"/>
        </w:rPr>
        <w:t>its</w:t>
      </w:r>
      <w:r>
        <w:rPr>
          <w:spacing w:val="-8"/>
        </w:rPr>
        <w:t xml:space="preserve"> </w:t>
      </w:r>
      <w:r>
        <w:rPr>
          <w:spacing w:val="-2"/>
        </w:rPr>
        <w:t>effort</w:t>
      </w:r>
      <w:r>
        <w:rPr>
          <w:spacing w:val="-9"/>
        </w:rPr>
        <w:t xml:space="preserve"> </w:t>
      </w:r>
      <w:r>
        <w:rPr>
          <w:spacing w:val="-2"/>
        </w:rPr>
        <w:t>to</w:t>
      </w:r>
      <w:r>
        <w:rPr>
          <w:spacing w:val="-8"/>
        </w:rPr>
        <w:t xml:space="preserve"> </w:t>
      </w:r>
      <w:r>
        <w:rPr>
          <w:spacing w:val="-2"/>
        </w:rPr>
        <w:t>ensure</w:t>
      </w:r>
      <w:r>
        <w:rPr>
          <w:spacing w:val="-8"/>
        </w:rPr>
        <w:t xml:space="preserve"> </w:t>
      </w:r>
      <w:r>
        <w:rPr>
          <w:spacing w:val="-2"/>
        </w:rPr>
        <w:t>equitable</w:t>
      </w:r>
      <w:r>
        <w:rPr>
          <w:spacing w:val="-8"/>
        </w:rPr>
        <w:t xml:space="preserve"> </w:t>
      </w:r>
      <w:r>
        <w:rPr>
          <w:spacing w:val="-2"/>
        </w:rPr>
        <w:t>share</w:t>
      </w:r>
      <w:r>
        <w:rPr>
          <w:spacing w:val="-8"/>
        </w:rPr>
        <w:t xml:space="preserve"> </w:t>
      </w:r>
      <w:r>
        <w:rPr>
          <w:spacing w:val="-2"/>
        </w:rPr>
        <w:t>of</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 xml:space="preserve">resource </w:t>
      </w:r>
      <w:r>
        <w:t>among its peoples, has started broadening the sugar development sector.</w:t>
      </w:r>
    </w:p>
    <w:p w14:paraId="41E51911" w14:textId="77777777" w:rsidR="0055406A" w:rsidRDefault="0055406A" w:rsidP="0055406A">
      <w:pPr>
        <w:pStyle w:val="BodyText"/>
        <w:spacing w:before="161" w:line="480" w:lineRule="auto"/>
        <w:ind w:right="351"/>
        <w:jc w:val="both"/>
      </w:pPr>
      <w:r>
        <w:rPr>
          <w:spacing w:val="-2"/>
        </w:rPr>
        <w:t>The</w:t>
      </w:r>
      <w:r>
        <w:rPr>
          <w:spacing w:val="-3"/>
        </w:rPr>
        <w:t xml:space="preserve"> </w:t>
      </w:r>
      <w:r>
        <w:rPr>
          <w:spacing w:val="-2"/>
        </w:rPr>
        <w:t>industrial</w:t>
      </w:r>
      <w:r>
        <w:rPr>
          <w:spacing w:val="-3"/>
        </w:rPr>
        <w:t xml:space="preserve"> </w:t>
      </w:r>
      <w:r>
        <w:rPr>
          <w:spacing w:val="-2"/>
        </w:rPr>
        <w:t>strategic</w:t>
      </w:r>
      <w:r>
        <w:rPr>
          <w:spacing w:val="-6"/>
        </w:rPr>
        <w:t xml:space="preserve"> </w:t>
      </w:r>
      <w:r>
        <w:rPr>
          <w:spacing w:val="-2"/>
        </w:rPr>
        <w:t>development</w:t>
      </w:r>
      <w:r>
        <w:rPr>
          <w:spacing w:val="-4"/>
        </w:rPr>
        <w:t xml:space="preserve"> </w:t>
      </w:r>
      <w:r>
        <w:rPr>
          <w:spacing w:val="-2"/>
        </w:rPr>
        <w:t>plan</w:t>
      </w:r>
      <w:r>
        <w:rPr>
          <w:spacing w:val="-3"/>
        </w:rPr>
        <w:t xml:space="preserve"> </w:t>
      </w:r>
      <w:r>
        <w:rPr>
          <w:spacing w:val="-2"/>
        </w:rPr>
        <w:t>of</w:t>
      </w:r>
      <w:r>
        <w:rPr>
          <w:spacing w:val="-3"/>
        </w:rPr>
        <w:t xml:space="preserve"> </w:t>
      </w:r>
      <w:r>
        <w:rPr>
          <w:spacing w:val="-2"/>
        </w:rPr>
        <w:t>Ethiopia</w:t>
      </w:r>
      <w:r>
        <w:rPr>
          <w:spacing w:val="-3"/>
        </w:rPr>
        <w:t xml:space="preserve"> </w:t>
      </w:r>
      <w:r>
        <w:rPr>
          <w:spacing w:val="-2"/>
        </w:rPr>
        <w:t>gives</w:t>
      </w:r>
      <w:r>
        <w:rPr>
          <w:spacing w:val="-3"/>
        </w:rPr>
        <w:t xml:space="preserve"> </w:t>
      </w:r>
      <w:r>
        <w:rPr>
          <w:spacing w:val="-2"/>
        </w:rPr>
        <w:t>great</w:t>
      </w:r>
      <w:r>
        <w:rPr>
          <w:spacing w:val="-4"/>
        </w:rPr>
        <w:t xml:space="preserve"> </w:t>
      </w:r>
      <w:r>
        <w:rPr>
          <w:spacing w:val="-2"/>
        </w:rPr>
        <w:t>emphasis</w:t>
      </w:r>
      <w:r>
        <w:rPr>
          <w:spacing w:val="-3"/>
        </w:rPr>
        <w:t xml:space="preserve"> </w:t>
      </w:r>
      <w:r>
        <w:rPr>
          <w:spacing w:val="-2"/>
        </w:rPr>
        <w:t>to</w:t>
      </w:r>
      <w:r>
        <w:rPr>
          <w:spacing w:val="-6"/>
        </w:rPr>
        <w:t xml:space="preserve"> </w:t>
      </w:r>
      <w:r>
        <w:rPr>
          <w:spacing w:val="-2"/>
        </w:rPr>
        <w:t>improve</w:t>
      </w:r>
      <w:r>
        <w:rPr>
          <w:spacing w:val="-3"/>
        </w:rPr>
        <w:t xml:space="preserve"> </w:t>
      </w:r>
      <w:r>
        <w:rPr>
          <w:spacing w:val="-2"/>
        </w:rPr>
        <w:t xml:space="preserve">export- </w:t>
      </w:r>
      <w:r>
        <w:t>led</w:t>
      </w:r>
      <w:r>
        <w:rPr>
          <w:spacing w:val="-11"/>
        </w:rPr>
        <w:t xml:space="preserve"> </w:t>
      </w:r>
      <w:r>
        <w:t>products</w:t>
      </w:r>
      <w:r>
        <w:rPr>
          <w:spacing w:val="-11"/>
        </w:rPr>
        <w:t xml:space="preserve"> </w:t>
      </w:r>
      <w:r>
        <w:t>to</w:t>
      </w:r>
      <w:r>
        <w:rPr>
          <w:spacing w:val="-13"/>
        </w:rPr>
        <w:t xml:space="preserve"> </w:t>
      </w:r>
      <w:r>
        <w:t>join</w:t>
      </w:r>
      <w:r>
        <w:rPr>
          <w:spacing w:val="-11"/>
        </w:rPr>
        <w:t xml:space="preserve"> </w:t>
      </w:r>
      <w:r>
        <w:t>the</w:t>
      </w:r>
      <w:r>
        <w:rPr>
          <w:spacing w:val="-13"/>
        </w:rPr>
        <w:t xml:space="preserve"> </w:t>
      </w:r>
      <w:r>
        <w:t>international</w:t>
      </w:r>
      <w:r>
        <w:rPr>
          <w:spacing w:val="-11"/>
        </w:rPr>
        <w:t xml:space="preserve"> </w:t>
      </w:r>
      <w:r>
        <w:t>market</w:t>
      </w:r>
      <w:r>
        <w:rPr>
          <w:spacing w:val="-11"/>
        </w:rPr>
        <w:t xml:space="preserve"> </w:t>
      </w:r>
      <w:r>
        <w:t>in</w:t>
      </w:r>
      <w:r>
        <w:rPr>
          <w:spacing w:val="-11"/>
        </w:rPr>
        <w:t xml:space="preserve"> </w:t>
      </w:r>
      <w:r>
        <w:t>large-scale</w:t>
      </w:r>
      <w:r>
        <w:rPr>
          <w:spacing w:val="-11"/>
        </w:rPr>
        <w:t xml:space="preserve"> </w:t>
      </w:r>
      <w:r>
        <w:t>such</w:t>
      </w:r>
      <w:r>
        <w:rPr>
          <w:spacing w:val="-11"/>
        </w:rPr>
        <w:t xml:space="preserve"> </w:t>
      </w:r>
      <w:r>
        <w:t>as</w:t>
      </w:r>
      <w:r>
        <w:rPr>
          <w:spacing w:val="-11"/>
        </w:rPr>
        <w:t xml:space="preserve"> </w:t>
      </w:r>
      <w:r>
        <w:t>sugar</w:t>
      </w:r>
      <w:r>
        <w:rPr>
          <w:spacing w:val="-12"/>
        </w:rPr>
        <w:t xml:space="preserve"> </w:t>
      </w:r>
      <w:r>
        <w:t>factory.</w:t>
      </w:r>
      <w:r>
        <w:rPr>
          <w:spacing w:val="-12"/>
        </w:rPr>
        <w:t xml:space="preserve"> </w:t>
      </w:r>
      <w:r>
        <w:t>Sugar</w:t>
      </w:r>
      <w:r>
        <w:rPr>
          <w:spacing w:val="-12"/>
        </w:rPr>
        <w:t xml:space="preserve"> </w:t>
      </w:r>
      <w:r>
        <w:t>sector plays</w:t>
      </w:r>
      <w:r>
        <w:rPr>
          <w:spacing w:val="-6"/>
        </w:rPr>
        <w:t xml:space="preserve"> </w:t>
      </w:r>
      <w:r>
        <w:t>a</w:t>
      </w:r>
      <w:r>
        <w:rPr>
          <w:spacing w:val="-9"/>
        </w:rPr>
        <w:t xml:space="preserve"> </w:t>
      </w:r>
      <w:r>
        <w:t>unlimited</w:t>
      </w:r>
      <w:r>
        <w:rPr>
          <w:spacing w:val="-6"/>
        </w:rPr>
        <w:t xml:space="preserve"> </w:t>
      </w:r>
      <w:r>
        <w:t>role</w:t>
      </w:r>
      <w:r>
        <w:rPr>
          <w:spacing w:val="-6"/>
        </w:rPr>
        <w:t xml:space="preserve"> </w:t>
      </w:r>
      <w:r>
        <w:t>in</w:t>
      </w:r>
      <w:r>
        <w:rPr>
          <w:spacing w:val="-8"/>
        </w:rPr>
        <w:t xml:space="preserve"> </w:t>
      </w:r>
      <w:r>
        <w:t>the</w:t>
      </w:r>
      <w:r>
        <w:rPr>
          <w:spacing w:val="-8"/>
        </w:rPr>
        <w:t xml:space="preserve"> </w:t>
      </w:r>
      <w:r>
        <w:t>socio-economy</w:t>
      </w:r>
      <w:r>
        <w:rPr>
          <w:spacing w:val="-7"/>
        </w:rPr>
        <w:t xml:space="preserve"> </w:t>
      </w:r>
      <w:r>
        <w:t>of</w:t>
      </w:r>
      <w:r>
        <w:rPr>
          <w:spacing w:val="-9"/>
        </w:rPr>
        <w:t xml:space="preserve"> </w:t>
      </w:r>
      <w:r>
        <w:t>Ethiopia</w:t>
      </w:r>
      <w:r>
        <w:rPr>
          <w:spacing w:val="-7"/>
        </w:rPr>
        <w:t xml:space="preserve"> </w:t>
      </w:r>
      <w:r>
        <w:t>since</w:t>
      </w:r>
      <w:r>
        <w:rPr>
          <w:spacing w:val="-9"/>
        </w:rPr>
        <w:t xml:space="preserve"> </w:t>
      </w:r>
      <w:r>
        <w:t>it</w:t>
      </w:r>
      <w:r>
        <w:rPr>
          <w:spacing w:val="-9"/>
        </w:rPr>
        <w:t xml:space="preserve"> </w:t>
      </w:r>
      <w:r>
        <w:t>produces</w:t>
      </w:r>
      <w:r>
        <w:rPr>
          <w:spacing w:val="-6"/>
        </w:rPr>
        <w:t xml:space="preserve"> </w:t>
      </w:r>
      <w:r>
        <w:t>sugar</w:t>
      </w:r>
      <w:r>
        <w:rPr>
          <w:spacing w:val="-10"/>
        </w:rPr>
        <w:t xml:space="preserve"> </w:t>
      </w:r>
      <w:r>
        <w:t>for</w:t>
      </w:r>
      <w:r>
        <w:rPr>
          <w:spacing w:val="-7"/>
        </w:rPr>
        <w:t xml:space="preserve"> </w:t>
      </w:r>
      <w:r>
        <w:t>household and</w:t>
      </w:r>
      <w:r>
        <w:rPr>
          <w:spacing w:val="40"/>
        </w:rPr>
        <w:t xml:space="preserve"> </w:t>
      </w:r>
      <w:r>
        <w:t>industrial</w:t>
      </w:r>
      <w:r>
        <w:rPr>
          <w:spacing w:val="39"/>
        </w:rPr>
        <w:t xml:space="preserve"> </w:t>
      </w:r>
      <w:r>
        <w:t>consumptions,</w:t>
      </w:r>
      <w:r>
        <w:rPr>
          <w:spacing w:val="39"/>
        </w:rPr>
        <w:t xml:space="preserve"> </w:t>
      </w:r>
      <w:r>
        <w:t>provides</w:t>
      </w:r>
      <w:r>
        <w:rPr>
          <w:spacing w:val="40"/>
        </w:rPr>
        <w:t xml:space="preserve"> </w:t>
      </w:r>
      <w:r>
        <w:t>great</w:t>
      </w:r>
      <w:r>
        <w:rPr>
          <w:spacing w:val="39"/>
        </w:rPr>
        <w:t xml:space="preserve"> </w:t>
      </w:r>
      <w:r>
        <w:t>job</w:t>
      </w:r>
      <w:r>
        <w:rPr>
          <w:spacing w:val="40"/>
        </w:rPr>
        <w:t xml:space="preserve"> </w:t>
      </w:r>
      <w:r>
        <w:t>opportunity</w:t>
      </w:r>
      <w:r>
        <w:rPr>
          <w:spacing w:val="39"/>
        </w:rPr>
        <w:t xml:space="preserve"> </w:t>
      </w:r>
      <w:r>
        <w:t>for</w:t>
      </w:r>
      <w:r>
        <w:rPr>
          <w:spacing w:val="40"/>
        </w:rPr>
        <w:t xml:space="preserve"> </w:t>
      </w:r>
      <w:r>
        <w:t>the</w:t>
      </w:r>
      <w:r>
        <w:rPr>
          <w:spacing w:val="39"/>
        </w:rPr>
        <w:t xml:space="preserve"> </w:t>
      </w:r>
      <w:r>
        <w:t>nationals,</w:t>
      </w:r>
      <w:r>
        <w:rPr>
          <w:spacing w:val="40"/>
        </w:rPr>
        <w:t xml:space="preserve"> </w:t>
      </w:r>
      <w:r>
        <w:t>serves</w:t>
      </w:r>
      <w:r>
        <w:rPr>
          <w:spacing w:val="40"/>
        </w:rPr>
        <w:t xml:space="preserve"> </w:t>
      </w:r>
      <w:r>
        <w:t>as</w:t>
      </w:r>
    </w:p>
    <w:p w14:paraId="0CFF679D"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D369B9F" w14:textId="77777777" w:rsidR="0055406A" w:rsidRDefault="0055406A" w:rsidP="0055406A">
      <w:pPr>
        <w:pStyle w:val="BodyText"/>
        <w:spacing w:before="20" w:line="480" w:lineRule="auto"/>
        <w:ind w:right="354"/>
        <w:jc w:val="both"/>
      </w:pPr>
      <w:r>
        <w:lastRenderedPageBreak/>
        <w:t>source</w:t>
      </w:r>
      <w:r>
        <w:rPr>
          <w:spacing w:val="-2"/>
        </w:rPr>
        <w:t xml:space="preserve"> </w:t>
      </w:r>
      <w:r>
        <w:t>of</w:t>
      </w:r>
      <w:r>
        <w:rPr>
          <w:spacing w:val="-2"/>
        </w:rPr>
        <w:t xml:space="preserve"> </w:t>
      </w:r>
      <w:r>
        <w:t>energy</w:t>
      </w:r>
      <w:r>
        <w:rPr>
          <w:spacing w:val="-2"/>
        </w:rPr>
        <w:t xml:space="preserve"> </w:t>
      </w:r>
      <w:r>
        <w:t>and</w:t>
      </w:r>
      <w:r>
        <w:rPr>
          <w:spacing w:val="-3"/>
        </w:rPr>
        <w:t xml:space="preserve"> </w:t>
      </w:r>
      <w:r>
        <w:t>co-products</w:t>
      </w:r>
      <w:r>
        <w:rPr>
          <w:spacing w:val="-2"/>
        </w:rPr>
        <w:t xml:space="preserve"> </w:t>
      </w:r>
      <w:r>
        <w:t>are</w:t>
      </w:r>
      <w:r>
        <w:rPr>
          <w:spacing w:val="-4"/>
        </w:rPr>
        <w:t xml:space="preserve"> </w:t>
      </w:r>
      <w:r>
        <w:t>used</w:t>
      </w:r>
      <w:r>
        <w:rPr>
          <w:spacing w:val="-2"/>
        </w:rPr>
        <w:t xml:space="preserve"> </w:t>
      </w:r>
      <w:r>
        <w:t>for</w:t>
      </w:r>
      <w:r>
        <w:rPr>
          <w:spacing w:val="-5"/>
        </w:rPr>
        <w:t xml:space="preserve"> </w:t>
      </w:r>
      <w:r>
        <w:t>miscellaneous</w:t>
      </w:r>
      <w:r>
        <w:rPr>
          <w:spacing w:val="-2"/>
        </w:rPr>
        <w:t xml:space="preserve"> </w:t>
      </w:r>
      <w:r>
        <w:t>purposes.</w:t>
      </w:r>
      <w:r>
        <w:rPr>
          <w:spacing w:val="-2"/>
        </w:rPr>
        <w:t xml:space="preserve"> </w:t>
      </w:r>
      <w:r>
        <w:t>However,</w:t>
      </w:r>
      <w:r>
        <w:rPr>
          <w:spacing w:val="-2"/>
        </w:rPr>
        <w:t xml:space="preserve"> </w:t>
      </w:r>
      <w:r>
        <w:t>the</w:t>
      </w:r>
      <w:r>
        <w:rPr>
          <w:spacing w:val="-2"/>
        </w:rPr>
        <w:t xml:space="preserve"> </w:t>
      </w:r>
      <w:r>
        <w:t>liquid, gaseous</w:t>
      </w:r>
      <w:r>
        <w:rPr>
          <w:spacing w:val="-3"/>
        </w:rPr>
        <w:t xml:space="preserve"> </w:t>
      </w:r>
      <w:r>
        <w:t>and</w:t>
      </w:r>
      <w:r>
        <w:rPr>
          <w:spacing w:val="-3"/>
        </w:rPr>
        <w:t xml:space="preserve"> </w:t>
      </w:r>
      <w:r>
        <w:t>solid</w:t>
      </w:r>
      <w:r>
        <w:rPr>
          <w:spacing w:val="-3"/>
        </w:rPr>
        <w:t xml:space="preserve"> </w:t>
      </w:r>
      <w:r>
        <w:t>efluents</w:t>
      </w:r>
      <w:r>
        <w:rPr>
          <w:spacing w:val="-3"/>
        </w:rPr>
        <w:t xml:space="preserve"> </w:t>
      </w:r>
      <w:r>
        <w:t>produced</w:t>
      </w:r>
      <w:r>
        <w:rPr>
          <w:spacing w:val="-5"/>
        </w:rPr>
        <w:t xml:space="preserve"> </w:t>
      </w:r>
      <w:r>
        <w:t>from</w:t>
      </w:r>
      <w:r>
        <w:rPr>
          <w:spacing w:val="-4"/>
        </w:rPr>
        <w:t xml:space="preserve"> </w:t>
      </w:r>
      <w:r>
        <w:t>sugar</w:t>
      </w:r>
      <w:r>
        <w:rPr>
          <w:spacing w:val="-5"/>
        </w:rPr>
        <w:t xml:space="preserve"> </w:t>
      </w:r>
      <w:r>
        <w:t>industry</w:t>
      </w:r>
      <w:r>
        <w:rPr>
          <w:spacing w:val="-4"/>
        </w:rPr>
        <w:t xml:space="preserve"> </w:t>
      </w:r>
      <w:r>
        <w:t>have</w:t>
      </w:r>
      <w:r>
        <w:rPr>
          <w:spacing w:val="-2"/>
        </w:rPr>
        <w:t xml:space="preserve"> </w:t>
      </w:r>
      <w:r>
        <w:t>adverse</w:t>
      </w:r>
      <w:r>
        <w:rPr>
          <w:spacing w:val="-5"/>
        </w:rPr>
        <w:t xml:space="preserve"> </w:t>
      </w:r>
      <w:r>
        <w:t>impact</w:t>
      </w:r>
      <w:r>
        <w:rPr>
          <w:spacing w:val="-3"/>
        </w:rPr>
        <w:t xml:space="preserve"> </w:t>
      </w:r>
      <w:r>
        <w:t>on</w:t>
      </w:r>
      <w:r>
        <w:rPr>
          <w:spacing w:val="-3"/>
        </w:rPr>
        <w:t xml:space="preserve"> </w:t>
      </w:r>
      <w:r>
        <w:t xml:space="preserve">ecosystem </w:t>
      </w:r>
      <w:r>
        <w:rPr>
          <w:spacing w:val="-2"/>
        </w:rPr>
        <w:t>and</w:t>
      </w:r>
      <w:r>
        <w:rPr>
          <w:spacing w:val="-9"/>
        </w:rPr>
        <w:t xml:space="preserve"> </w:t>
      </w:r>
      <w:r>
        <w:rPr>
          <w:spacing w:val="-2"/>
        </w:rPr>
        <w:t>environment</w:t>
      </w:r>
      <w:r>
        <w:rPr>
          <w:spacing w:val="-9"/>
        </w:rPr>
        <w:t xml:space="preserve"> </w:t>
      </w:r>
      <w:r>
        <w:rPr>
          <w:spacing w:val="-2"/>
        </w:rPr>
        <w:t>due</w:t>
      </w:r>
      <w:r>
        <w:rPr>
          <w:spacing w:val="-9"/>
        </w:rPr>
        <w:t xml:space="preserve"> </w:t>
      </w:r>
      <w:r>
        <w:rPr>
          <w:spacing w:val="-2"/>
        </w:rPr>
        <w:t>to</w:t>
      </w:r>
      <w:r>
        <w:rPr>
          <w:spacing w:val="-9"/>
        </w:rPr>
        <w:t xml:space="preserve"> </w:t>
      </w:r>
      <w:r>
        <w:rPr>
          <w:spacing w:val="-2"/>
        </w:rPr>
        <w:t>their</w:t>
      </w:r>
      <w:r>
        <w:rPr>
          <w:spacing w:val="-10"/>
        </w:rPr>
        <w:t xml:space="preserve"> </w:t>
      </w:r>
      <w:r>
        <w:rPr>
          <w:spacing w:val="-2"/>
        </w:rPr>
        <w:t>high</w:t>
      </w:r>
      <w:r>
        <w:rPr>
          <w:spacing w:val="-9"/>
        </w:rPr>
        <w:t xml:space="preserve"> </w:t>
      </w:r>
      <w:r>
        <w:rPr>
          <w:spacing w:val="-2"/>
        </w:rPr>
        <w:t>BOD</w:t>
      </w:r>
      <w:r>
        <w:rPr>
          <w:spacing w:val="-9"/>
        </w:rPr>
        <w:t xml:space="preserve"> </w:t>
      </w:r>
      <w:r>
        <w:rPr>
          <w:spacing w:val="-2"/>
        </w:rPr>
        <w:t>load</w:t>
      </w:r>
      <w:r>
        <w:rPr>
          <w:spacing w:val="-7"/>
        </w:rPr>
        <w:t xml:space="preserve"> </w:t>
      </w:r>
      <w:r>
        <w:rPr>
          <w:spacing w:val="-2"/>
        </w:rPr>
        <w:t>and</w:t>
      </w:r>
      <w:r>
        <w:rPr>
          <w:spacing w:val="-9"/>
        </w:rPr>
        <w:t xml:space="preserve"> </w:t>
      </w:r>
      <w:r>
        <w:rPr>
          <w:spacing w:val="-2"/>
        </w:rPr>
        <w:t>toxicity.</w:t>
      </w:r>
      <w:r>
        <w:rPr>
          <w:spacing w:val="-10"/>
        </w:rPr>
        <w:t xml:space="preserve"> </w:t>
      </w:r>
      <w:r>
        <w:rPr>
          <w:spacing w:val="-2"/>
        </w:rPr>
        <w:t>Bagasse</w:t>
      </w:r>
      <w:r>
        <w:rPr>
          <w:spacing w:val="-9"/>
        </w:rPr>
        <w:t xml:space="preserve"> </w:t>
      </w:r>
      <w:r>
        <w:rPr>
          <w:spacing w:val="-2"/>
        </w:rPr>
        <w:t>is</w:t>
      </w:r>
      <w:r>
        <w:rPr>
          <w:spacing w:val="-9"/>
        </w:rPr>
        <w:t xml:space="preserve"> </w:t>
      </w:r>
      <w:r>
        <w:rPr>
          <w:spacing w:val="-2"/>
        </w:rPr>
        <w:t>a</w:t>
      </w:r>
      <w:r>
        <w:rPr>
          <w:spacing w:val="-9"/>
        </w:rPr>
        <w:t xml:space="preserve"> </w:t>
      </w:r>
      <w:r>
        <w:rPr>
          <w:spacing w:val="-2"/>
        </w:rPr>
        <w:t>main</w:t>
      </w:r>
      <w:r>
        <w:rPr>
          <w:spacing w:val="-6"/>
        </w:rPr>
        <w:t xml:space="preserve"> </w:t>
      </w:r>
      <w:r>
        <w:rPr>
          <w:spacing w:val="-2"/>
        </w:rPr>
        <w:t>byproduct</w:t>
      </w:r>
      <w:r>
        <w:rPr>
          <w:spacing w:val="-9"/>
        </w:rPr>
        <w:t xml:space="preserve"> </w:t>
      </w:r>
      <w:r>
        <w:rPr>
          <w:spacing w:val="-2"/>
        </w:rPr>
        <w:t>of</w:t>
      </w:r>
      <w:r>
        <w:rPr>
          <w:spacing w:val="-9"/>
        </w:rPr>
        <w:t xml:space="preserve"> </w:t>
      </w:r>
      <w:r>
        <w:rPr>
          <w:spacing w:val="-2"/>
        </w:rPr>
        <w:t xml:space="preserve">sugar </w:t>
      </w:r>
      <w:r>
        <w:t>industry which</w:t>
      </w:r>
      <w:r>
        <w:rPr>
          <w:spacing w:val="-1"/>
        </w:rPr>
        <w:t xml:space="preserve"> </w:t>
      </w:r>
      <w:r>
        <w:t>finds a</w:t>
      </w:r>
      <w:r>
        <w:rPr>
          <w:spacing w:val="-2"/>
        </w:rPr>
        <w:t xml:space="preserve"> </w:t>
      </w:r>
      <w:r>
        <w:t>useful</w:t>
      </w:r>
      <w:r>
        <w:rPr>
          <w:spacing w:val="-2"/>
        </w:rPr>
        <w:t xml:space="preserve"> </w:t>
      </w:r>
      <w:r>
        <w:t>utilization</w:t>
      </w:r>
      <w:r>
        <w:rPr>
          <w:spacing w:val="-1"/>
        </w:rPr>
        <w:t xml:space="preserve"> </w:t>
      </w:r>
      <w:r>
        <w:t>in</w:t>
      </w:r>
      <w:r>
        <w:rPr>
          <w:spacing w:val="-1"/>
        </w:rPr>
        <w:t xml:space="preserve"> </w:t>
      </w:r>
      <w:r>
        <w:t>the</w:t>
      </w:r>
      <w:r>
        <w:rPr>
          <w:spacing w:val="-2"/>
        </w:rPr>
        <w:t xml:space="preserve"> </w:t>
      </w:r>
      <w:r>
        <w:t>same industry</w:t>
      </w:r>
      <w:r>
        <w:rPr>
          <w:spacing w:val="-3"/>
        </w:rPr>
        <w:t xml:space="preserve"> </w:t>
      </w:r>
      <w:r>
        <w:t>as</w:t>
      </w:r>
      <w:r>
        <w:rPr>
          <w:spacing w:val="-1"/>
        </w:rPr>
        <w:t xml:space="preserve"> </w:t>
      </w:r>
      <w:r>
        <w:t>an</w:t>
      </w:r>
      <w:r>
        <w:rPr>
          <w:spacing w:val="-1"/>
        </w:rPr>
        <w:t xml:space="preserve"> </w:t>
      </w:r>
      <w:r>
        <w:t>energy source. Sugarcane consists</w:t>
      </w:r>
      <w:r>
        <w:rPr>
          <w:spacing w:val="-6"/>
        </w:rPr>
        <w:t xml:space="preserve"> </w:t>
      </w:r>
      <w:r>
        <w:t>of</w:t>
      </w:r>
      <w:r>
        <w:rPr>
          <w:spacing w:val="-6"/>
        </w:rPr>
        <w:t xml:space="preserve"> </w:t>
      </w:r>
      <w:r>
        <w:t>25</w:t>
      </w:r>
      <w:r>
        <w:rPr>
          <w:spacing w:val="-4"/>
        </w:rPr>
        <w:t xml:space="preserve"> </w:t>
      </w:r>
      <w:r>
        <w:t>to</w:t>
      </w:r>
      <w:r>
        <w:rPr>
          <w:spacing w:val="-6"/>
        </w:rPr>
        <w:t xml:space="preserve"> </w:t>
      </w:r>
      <w:r>
        <w:t>30%</w:t>
      </w:r>
      <w:r>
        <w:rPr>
          <w:spacing w:val="-5"/>
        </w:rPr>
        <w:t xml:space="preserve"> </w:t>
      </w:r>
      <w:r>
        <w:t>bagasse</w:t>
      </w:r>
      <w:r>
        <w:rPr>
          <w:spacing w:val="-4"/>
        </w:rPr>
        <w:t xml:space="preserve"> </w:t>
      </w:r>
      <w:r>
        <w:t>whereas</w:t>
      </w:r>
      <w:r>
        <w:rPr>
          <w:spacing w:val="-6"/>
        </w:rPr>
        <w:t xml:space="preserve"> </w:t>
      </w:r>
      <w:r>
        <w:t>sugar</w:t>
      </w:r>
      <w:r>
        <w:rPr>
          <w:spacing w:val="-7"/>
        </w:rPr>
        <w:t xml:space="preserve"> </w:t>
      </w:r>
      <w:r>
        <w:t>recovered</w:t>
      </w:r>
      <w:r>
        <w:rPr>
          <w:spacing w:val="-6"/>
        </w:rPr>
        <w:t xml:space="preserve"> </w:t>
      </w:r>
      <w:r>
        <w:t>by</w:t>
      </w:r>
      <w:r>
        <w:rPr>
          <w:spacing w:val="-5"/>
        </w:rPr>
        <w:t xml:space="preserve"> </w:t>
      </w:r>
      <w:r>
        <w:t>the</w:t>
      </w:r>
      <w:r>
        <w:rPr>
          <w:spacing w:val="-6"/>
        </w:rPr>
        <w:t xml:space="preserve"> </w:t>
      </w:r>
      <w:r>
        <w:t>industry</w:t>
      </w:r>
      <w:r>
        <w:rPr>
          <w:spacing w:val="-7"/>
        </w:rPr>
        <w:t xml:space="preserve"> </w:t>
      </w:r>
      <w:r>
        <w:t>is</w:t>
      </w:r>
      <w:r>
        <w:rPr>
          <w:spacing w:val="-4"/>
        </w:rPr>
        <w:t xml:space="preserve"> </w:t>
      </w:r>
      <w:r>
        <w:t>about</w:t>
      </w:r>
      <w:r>
        <w:rPr>
          <w:spacing w:val="-7"/>
        </w:rPr>
        <w:t xml:space="preserve"> </w:t>
      </w:r>
      <w:r>
        <w:t>10%</w:t>
      </w:r>
      <w:r>
        <w:rPr>
          <w:spacing w:val="-8"/>
        </w:rPr>
        <w:t xml:space="preserve"> </w:t>
      </w:r>
      <w:r>
        <w:t>(Maung et</w:t>
      </w:r>
      <w:r>
        <w:rPr>
          <w:spacing w:val="-7"/>
        </w:rPr>
        <w:t xml:space="preserve"> </w:t>
      </w:r>
      <w:r>
        <w:t>al.,</w:t>
      </w:r>
      <w:r>
        <w:rPr>
          <w:spacing w:val="-7"/>
        </w:rPr>
        <w:t xml:space="preserve"> </w:t>
      </w:r>
      <w:r>
        <w:t>2015).</w:t>
      </w:r>
      <w:r>
        <w:rPr>
          <w:spacing w:val="-8"/>
        </w:rPr>
        <w:t xml:space="preserve"> </w:t>
      </w:r>
      <w:r>
        <w:t>Bagasse</w:t>
      </w:r>
      <w:r>
        <w:rPr>
          <w:spacing w:val="-9"/>
        </w:rPr>
        <w:t xml:space="preserve"> </w:t>
      </w:r>
      <w:r>
        <w:t>has</w:t>
      </w:r>
      <w:r>
        <w:rPr>
          <w:spacing w:val="-7"/>
        </w:rPr>
        <w:t xml:space="preserve"> </w:t>
      </w:r>
      <w:r>
        <w:t>high</w:t>
      </w:r>
      <w:r>
        <w:rPr>
          <w:spacing w:val="-6"/>
        </w:rPr>
        <w:t xml:space="preserve"> </w:t>
      </w:r>
      <w:r>
        <w:t>calorific</w:t>
      </w:r>
      <w:r>
        <w:rPr>
          <w:spacing w:val="-8"/>
        </w:rPr>
        <w:t xml:space="preserve"> </w:t>
      </w:r>
      <w:r>
        <w:t>value</w:t>
      </w:r>
      <w:r>
        <w:rPr>
          <w:spacing w:val="-6"/>
        </w:rPr>
        <w:t xml:space="preserve"> </w:t>
      </w:r>
      <w:r>
        <w:t>and</w:t>
      </w:r>
      <w:r>
        <w:rPr>
          <w:spacing w:val="-6"/>
        </w:rPr>
        <w:t xml:space="preserve"> </w:t>
      </w:r>
      <w:r>
        <w:t>hence</w:t>
      </w:r>
      <w:r>
        <w:rPr>
          <w:spacing w:val="-6"/>
        </w:rPr>
        <w:t xml:space="preserve"> </w:t>
      </w:r>
      <w:r>
        <w:t>it</w:t>
      </w:r>
      <w:r>
        <w:rPr>
          <w:spacing w:val="-7"/>
        </w:rPr>
        <w:t xml:space="preserve"> </w:t>
      </w:r>
      <w:r>
        <w:t>is</w:t>
      </w:r>
      <w:r>
        <w:rPr>
          <w:spacing w:val="-6"/>
        </w:rPr>
        <w:t xml:space="preserve"> </w:t>
      </w:r>
      <w:r>
        <w:t>usually</w:t>
      </w:r>
      <w:r>
        <w:rPr>
          <w:spacing w:val="-10"/>
        </w:rPr>
        <w:t xml:space="preserve"> </w:t>
      </w:r>
      <w:r>
        <w:t>used</w:t>
      </w:r>
      <w:r>
        <w:rPr>
          <w:spacing w:val="-6"/>
        </w:rPr>
        <w:t xml:space="preserve"> </w:t>
      </w:r>
      <w:r>
        <w:t>as</w:t>
      </w:r>
      <w:r>
        <w:rPr>
          <w:spacing w:val="-6"/>
        </w:rPr>
        <w:t xml:space="preserve"> </w:t>
      </w:r>
      <w:r>
        <w:t>a</w:t>
      </w:r>
      <w:r>
        <w:rPr>
          <w:spacing w:val="-7"/>
        </w:rPr>
        <w:t xml:space="preserve"> </w:t>
      </w:r>
      <w:r>
        <w:t>fuel</w:t>
      </w:r>
      <w:r>
        <w:rPr>
          <w:spacing w:val="-6"/>
        </w:rPr>
        <w:t xml:space="preserve"> </w:t>
      </w:r>
      <w:r>
        <w:t>in</w:t>
      </w:r>
      <w:r>
        <w:rPr>
          <w:spacing w:val="-8"/>
        </w:rPr>
        <w:t xml:space="preserve"> </w:t>
      </w:r>
      <w:r>
        <w:t>boilers</w:t>
      </w:r>
      <w:r>
        <w:rPr>
          <w:spacing w:val="-7"/>
        </w:rPr>
        <w:t xml:space="preserve"> </w:t>
      </w:r>
      <w:r>
        <w:t>in the sugar mills to generate steam and electricity. Each ton of sugarcane generates approximately 26% of bagasse (at a moisture content of 50%) and 0.62% of residual ash (Maung</w:t>
      </w:r>
      <w:r>
        <w:rPr>
          <w:spacing w:val="-10"/>
        </w:rPr>
        <w:t xml:space="preserve"> </w:t>
      </w:r>
      <w:r>
        <w:t>et</w:t>
      </w:r>
      <w:r>
        <w:rPr>
          <w:spacing w:val="-12"/>
        </w:rPr>
        <w:t xml:space="preserve"> </w:t>
      </w:r>
      <w:r>
        <w:t>al.,</w:t>
      </w:r>
      <w:r>
        <w:rPr>
          <w:spacing w:val="-9"/>
        </w:rPr>
        <w:t xml:space="preserve"> </w:t>
      </w:r>
      <w:r>
        <w:t>2015).</w:t>
      </w:r>
      <w:r>
        <w:rPr>
          <w:spacing w:val="-10"/>
        </w:rPr>
        <w:t xml:space="preserve"> </w:t>
      </w:r>
      <w:r>
        <w:t>However,</w:t>
      </w:r>
      <w:r>
        <w:rPr>
          <w:spacing w:val="-10"/>
        </w:rPr>
        <w:t xml:space="preserve"> </w:t>
      </w:r>
      <w:r>
        <w:t>currently,</w:t>
      </w:r>
      <w:r>
        <w:rPr>
          <w:spacing w:val="-10"/>
        </w:rPr>
        <w:t xml:space="preserve"> </w:t>
      </w:r>
      <w:r>
        <w:t>not</w:t>
      </w:r>
      <w:r>
        <w:rPr>
          <w:spacing w:val="-9"/>
        </w:rPr>
        <w:t xml:space="preserve"> </w:t>
      </w:r>
      <w:r>
        <w:t>all</w:t>
      </w:r>
      <w:r>
        <w:rPr>
          <w:spacing w:val="-12"/>
        </w:rPr>
        <w:t xml:space="preserve"> </w:t>
      </w:r>
      <w:r>
        <w:t>bagasse</w:t>
      </w:r>
      <w:r>
        <w:rPr>
          <w:spacing w:val="-11"/>
        </w:rPr>
        <w:t xml:space="preserve"> </w:t>
      </w:r>
      <w:r>
        <w:t>produced</w:t>
      </w:r>
      <w:r>
        <w:rPr>
          <w:spacing w:val="-9"/>
        </w:rPr>
        <w:t xml:space="preserve"> </w:t>
      </w:r>
      <w:r>
        <w:t>is</w:t>
      </w:r>
      <w:r>
        <w:rPr>
          <w:spacing w:val="-9"/>
        </w:rPr>
        <w:t xml:space="preserve"> </w:t>
      </w:r>
      <w:r>
        <w:t>used</w:t>
      </w:r>
      <w:r>
        <w:rPr>
          <w:spacing w:val="-9"/>
        </w:rPr>
        <w:t xml:space="preserve"> </w:t>
      </w:r>
      <w:r>
        <w:t>in</w:t>
      </w:r>
      <w:r>
        <w:rPr>
          <w:spacing w:val="-9"/>
        </w:rPr>
        <w:t xml:space="preserve"> </w:t>
      </w:r>
      <w:r>
        <w:t>the</w:t>
      </w:r>
      <w:r>
        <w:rPr>
          <w:spacing w:val="-8"/>
        </w:rPr>
        <w:t xml:space="preserve"> </w:t>
      </w:r>
      <w:r>
        <w:t>factories</w:t>
      </w:r>
      <w:r>
        <w:rPr>
          <w:spacing w:val="-11"/>
        </w:rPr>
        <w:t xml:space="preserve"> </w:t>
      </w:r>
      <w:r>
        <w:t>for the generation of heat and power. It is difficult to handle, transport and where storage facilities are lacking, and hence the surplus is dumped in compounds around the factory posing serious environmental problems, including fire hazards.</w:t>
      </w:r>
    </w:p>
    <w:p w14:paraId="72FCF554" w14:textId="77777777" w:rsidR="0055406A" w:rsidRDefault="0055406A" w:rsidP="0055406A">
      <w:pPr>
        <w:pStyle w:val="BodyText"/>
        <w:spacing w:before="160" w:line="480" w:lineRule="auto"/>
        <w:ind w:right="353"/>
        <w:jc w:val="both"/>
      </w:pPr>
      <w:r>
        <w:t>Huge</w:t>
      </w:r>
      <w:r>
        <w:rPr>
          <w:spacing w:val="-15"/>
        </w:rPr>
        <w:t xml:space="preserve"> </w:t>
      </w:r>
      <w:r>
        <w:t>amount</w:t>
      </w:r>
      <w:r>
        <w:rPr>
          <w:spacing w:val="-13"/>
        </w:rPr>
        <w:t xml:space="preserve"> </w:t>
      </w:r>
      <w:r>
        <w:t>of</w:t>
      </w:r>
      <w:r>
        <w:rPr>
          <w:spacing w:val="-14"/>
        </w:rPr>
        <w:t xml:space="preserve"> </w:t>
      </w:r>
      <w:r>
        <w:t>bagasse</w:t>
      </w:r>
      <w:r>
        <w:rPr>
          <w:spacing w:val="-12"/>
        </w:rPr>
        <w:t xml:space="preserve"> </w:t>
      </w:r>
      <w:r>
        <w:t>are</w:t>
      </w:r>
      <w:r>
        <w:rPr>
          <w:spacing w:val="-15"/>
        </w:rPr>
        <w:t xml:space="preserve"> </w:t>
      </w:r>
      <w:r>
        <w:t>produced</w:t>
      </w:r>
      <w:r>
        <w:rPr>
          <w:spacing w:val="-12"/>
        </w:rPr>
        <w:t xml:space="preserve"> </w:t>
      </w:r>
      <w:r>
        <w:t>annually</w:t>
      </w:r>
      <w:r>
        <w:rPr>
          <w:spacing w:val="-13"/>
        </w:rPr>
        <w:t xml:space="preserve"> </w:t>
      </w:r>
      <w:r>
        <w:t>by</w:t>
      </w:r>
      <w:r>
        <w:rPr>
          <w:spacing w:val="-14"/>
        </w:rPr>
        <w:t xml:space="preserve"> </w:t>
      </w:r>
      <w:r>
        <w:t>the</w:t>
      </w:r>
      <w:r>
        <w:rPr>
          <w:spacing w:val="-15"/>
        </w:rPr>
        <w:t xml:space="preserve"> </w:t>
      </w:r>
      <w:r>
        <w:t>sugar</w:t>
      </w:r>
      <w:r>
        <w:rPr>
          <w:spacing w:val="-14"/>
        </w:rPr>
        <w:t xml:space="preserve"> </w:t>
      </w:r>
      <w:r>
        <w:t>factories</w:t>
      </w:r>
      <w:r>
        <w:rPr>
          <w:spacing w:val="-14"/>
        </w:rPr>
        <w:t xml:space="preserve"> </w:t>
      </w:r>
      <w:r>
        <w:t>in</w:t>
      </w:r>
      <w:r>
        <w:rPr>
          <w:spacing w:val="-14"/>
        </w:rPr>
        <w:t xml:space="preserve"> </w:t>
      </w:r>
      <w:r>
        <w:t>Ethiopia</w:t>
      </w:r>
      <w:r>
        <w:rPr>
          <w:spacing w:val="-14"/>
        </w:rPr>
        <w:t xml:space="preserve"> </w:t>
      </w:r>
      <w:r>
        <w:t>constituting about 4.6% of the total bagasse production (Thinda et al., 2012). Disposal of bagasse has become</w:t>
      </w:r>
      <w:r>
        <w:rPr>
          <w:spacing w:val="-15"/>
        </w:rPr>
        <w:t xml:space="preserve"> </w:t>
      </w:r>
      <w:r>
        <w:t>a</w:t>
      </w:r>
      <w:r>
        <w:rPr>
          <w:spacing w:val="-14"/>
        </w:rPr>
        <w:t xml:space="preserve"> </w:t>
      </w:r>
      <w:r>
        <w:t>serious</w:t>
      </w:r>
      <w:r>
        <w:rPr>
          <w:spacing w:val="-14"/>
        </w:rPr>
        <w:t xml:space="preserve"> </w:t>
      </w:r>
      <w:r>
        <w:t>problem</w:t>
      </w:r>
      <w:r>
        <w:rPr>
          <w:spacing w:val="-14"/>
        </w:rPr>
        <w:t xml:space="preserve"> </w:t>
      </w:r>
      <w:r>
        <w:t>and</w:t>
      </w:r>
      <w:r>
        <w:rPr>
          <w:spacing w:val="-14"/>
        </w:rPr>
        <w:t xml:space="preserve"> </w:t>
      </w:r>
      <w:r>
        <w:t>large</w:t>
      </w:r>
      <w:r>
        <w:rPr>
          <w:spacing w:val="-14"/>
        </w:rPr>
        <w:t xml:space="preserve"> </w:t>
      </w:r>
      <w:r>
        <w:t>quantities</w:t>
      </w:r>
      <w:r>
        <w:rPr>
          <w:spacing w:val="-14"/>
        </w:rPr>
        <w:t xml:space="preserve"> </w:t>
      </w:r>
      <w:r>
        <w:t>of</w:t>
      </w:r>
      <w:r>
        <w:rPr>
          <w:spacing w:val="-13"/>
        </w:rPr>
        <w:t xml:space="preserve"> </w:t>
      </w:r>
      <w:r>
        <w:t>bagasse</w:t>
      </w:r>
      <w:r>
        <w:rPr>
          <w:spacing w:val="-13"/>
        </w:rPr>
        <w:t xml:space="preserve"> </w:t>
      </w:r>
      <w:r>
        <w:t>are</w:t>
      </w:r>
      <w:r>
        <w:rPr>
          <w:spacing w:val="-13"/>
        </w:rPr>
        <w:t xml:space="preserve"> </w:t>
      </w:r>
      <w:r>
        <w:t>regularly</w:t>
      </w:r>
      <w:r>
        <w:rPr>
          <w:spacing w:val="-15"/>
        </w:rPr>
        <w:t xml:space="preserve"> </w:t>
      </w:r>
      <w:r>
        <w:t>accumulated</w:t>
      </w:r>
      <w:r>
        <w:rPr>
          <w:spacing w:val="-13"/>
        </w:rPr>
        <w:t xml:space="preserve"> </w:t>
      </w:r>
      <w:r>
        <w:t>on</w:t>
      </w:r>
      <w:r>
        <w:rPr>
          <w:spacing w:val="-14"/>
        </w:rPr>
        <w:t xml:space="preserve"> </w:t>
      </w:r>
      <w:r>
        <w:t>open spaces around sugar factory thereby endangering fragile ecosystem. To reduce pollution hazards,</w:t>
      </w:r>
      <w:r>
        <w:rPr>
          <w:spacing w:val="-11"/>
        </w:rPr>
        <w:t xml:space="preserve"> </w:t>
      </w:r>
      <w:r>
        <w:t>industry</w:t>
      </w:r>
      <w:r>
        <w:rPr>
          <w:spacing w:val="-11"/>
        </w:rPr>
        <w:t xml:space="preserve"> </w:t>
      </w:r>
      <w:r>
        <w:t>should</w:t>
      </w:r>
      <w:r>
        <w:rPr>
          <w:spacing w:val="-9"/>
        </w:rPr>
        <w:t xml:space="preserve"> </w:t>
      </w:r>
      <w:r>
        <w:t>implement</w:t>
      </w:r>
      <w:r>
        <w:rPr>
          <w:spacing w:val="-10"/>
        </w:rPr>
        <w:t xml:space="preserve"> </w:t>
      </w:r>
      <w:r>
        <w:t>environment</w:t>
      </w:r>
      <w:r>
        <w:rPr>
          <w:spacing w:val="-9"/>
        </w:rPr>
        <w:t xml:space="preserve"> </w:t>
      </w:r>
      <w:r>
        <w:t>management</w:t>
      </w:r>
      <w:r>
        <w:rPr>
          <w:spacing w:val="-9"/>
        </w:rPr>
        <w:t xml:space="preserve"> </w:t>
      </w:r>
      <w:r>
        <w:t>system</w:t>
      </w:r>
      <w:r>
        <w:rPr>
          <w:spacing w:val="-13"/>
        </w:rPr>
        <w:t xml:space="preserve"> </w:t>
      </w:r>
      <w:r>
        <w:t>to</w:t>
      </w:r>
      <w:r>
        <w:rPr>
          <w:spacing w:val="-9"/>
        </w:rPr>
        <w:t xml:space="preserve"> </w:t>
      </w:r>
      <w:r>
        <w:t>advance</w:t>
      </w:r>
      <w:r>
        <w:rPr>
          <w:spacing w:val="-10"/>
        </w:rPr>
        <w:t xml:space="preserve"> </w:t>
      </w:r>
      <w:r>
        <w:t>economic and environmental performance of sugar processing unit.</w:t>
      </w:r>
    </w:p>
    <w:p w14:paraId="6D5C9E29" w14:textId="77777777" w:rsidR="0055406A" w:rsidRDefault="0055406A" w:rsidP="0055406A">
      <w:pPr>
        <w:pStyle w:val="BodyText"/>
        <w:spacing w:before="161" w:line="480" w:lineRule="auto"/>
        <w:ind w:right="361"/>
        <w:jc w:val="both"/>
      </w:pPr>
      <w:r>
        <w:t xml:space="preserve">In the search for new alternative sources of ecologically friendly energy, the utilization of </w:t>
      </w:r>
      <w:r>
        <w:rPr>
          <w:spacing w:val="-2"/>
        </w:rPr>
        <w:t>Bagasse</w:t>
      </w:r>
      <w:r>
        <w:rPr>
          <w:spacing w:val="-12"/>
        </w:rPr>
        <w:t xml:space="preserve"> </w:t>
      </w:r>
      <w:r>
        <w:rPr>
          <w:spacing w:val="-2"/>
        </w:rPr>
        <w:t>for</w:t>
      </w:r>
      <w:r>
        <w:rPr>
          <w:spacing w:val="-10"/>
        </w:rPr>
        <w:t xml:space="preserve"> </w:t>
      </w:r>
      <w:r>
        <w:rPr>
          <w:spacing w:val="-2"/>
        </w:rPr>
        <w:t>the</w:t>
      </w:r>
      <w:r>
        <w:rPr>
          <w:spacing w:val="-9"/>
        </w:rPr>
        <w:t xml:space="preserve"> </w:t>
      </w:r>
      <w:r>
        <w:rPr>
          <w:spacing w:val="-2"/>
        </w:rPr>
        <w:t>production</w:t>
      </w:r>
      <w:r>
        <w:rPr>
          <w:spacing w:val="-9"/>
        </w:rPr>
        <w:t xml:space="preserve"> </w:t>
      </w:r>
      <w:r>
        <w:rPr>
          <w:spacing w:val="-2"/>
        </w:rPr>
        <w:t>of</w:t>
      </w:r>
      <w:r>
        <w:rPr>
          <w:spacing w:val="-9"/>
        </w:rPr>
        <w:t xml:space="preserve"> </w:t>
      </w:r>
      <w:r>
        <w:rPr>
          <w:spacing w:val="-2"/>
        </w:rPr>
        <w:t>briquettes</w:t>
      </w:r>
      <w:r>
        <w:rPr>
          <w:spacing w:val="-9"/>
        </w:rPr>
        <w:t xml:space="preserve"> </w:t>
      </w:r>
      <w:r>
        <w:rPr>
          <w:spacing w:val="-2"/>
        </w:rPr>
        <w:t>has</w:t>
      </w:r>
      <w:r>
        <w:rPr>
          <w:spacing w:val="-11"/>
        </w:rPr>
        <w:t xml:space="preserve"> </w:t>
      </w:r>
      <w:r>
        <w:rPr>
          <w:spacing w:val="-2"/>
        </w:rPr>
        <w:t>become</w:t>
      </w:r>
      <w:r>
        <w:rPr>
          <w:spacing w:val="-9"/>
        </w:rPr>
        <w:t xml:space="preserve"> </w:t>
      </w:r>
      <w:r>
        <w:rPr>
          <w:spacing w:val="-2"/>
        </w:rPr>
        <w:t>a</w:t>
      </w:r>
      <w:r>
        <w:rPr>
          <w:spacing w:val="-9"/>
        </w:rPr>
        <w:t xml:space="preserve"> </w:t>
      </w:r>
      <w:r>
        <w:rPr>
          <w:spacing w:val="-2"/>
        </w:rPr>
        <w:t>good</w:t>
      </w:r>
      <w:r>
        <w:rPr>
          <w:spacing w:val="-9"/>
        </w:rPr>
        <w:t xml:space="preserve"> </w:t>
      </w:r>
      <w:r>
        <w:rPr>
          <w:spacing w:val="-2"/>
        </w:rPr>
        <w:t>alternative.</w:t>
      </w:r>
      <w:r>
        <w:rPr>
          <w:spacing w:val="-12"/>
        </w:rPr>
        <w:t xml:space="preserve"> </w:t>
      </w:r>
      <w:r>
        <w:rPr>
          <w:spacing w:val="-2"/>
        </w:rPr>
        <w:t>A</w:t>
      </w:r>
      <w:r>
        <w:rPr>
          <w:spacing w:val="-10"/>
        </w:rPr>
        <w:t xml:space="preserve"> </w:t>
      </w:r>
      <w:r>
        <w:rPr>
          <w:spacing w:val="-2"/>
        </w:rPr>
        <w:t>briquette</w:t>
      </w:r>
      <w:r>
        <w:rPr>
          <w:spacing w:val="-9"/>
        </w:rPr>
        <w:t xml:space="preserve"> </w:t>
      </w:r>
      <w:r>
        <w:rPr>
          <w:spacing w:val="-2"/>
        </w:rPr>
        <w:t>is</w:t>
      </w:r>
      <w:r>
        <w:rPr>
          <w:spacing w:val="-9"/>
        </w:rPr>
        <w:t xml:space="preserve"> </w:t>
      </w:r>
      <w:r>
        <w:rPr>
          <w:spacing w:val="-2"/>
        </w:rPr>
        <w:t xml:space="preserve">biochar </w:t>
      </w:r>
      <w:r>
        <w:lastRenderedPageBreak/>
        <w:t>in</w:t>
      </w:r>
      <w:r>
        <w:rPr>
          <w:spacing w:val="23"/>
        </w:rPr>
        <w:t xml:space="preserve"> </w:t>
      </w:r>
      <w:r>
        <w:t>a</w:t>
      </w:r>
      <w:r>
        <w:rPr>
          <w:spacing w:val="20"/>
        </w:rPr>
        <w:t xml:space="preserve"> </w:t>
      </w:r>
      <w:r>
        <w:t>particular</w:t>
      </w:r>
      <w:r>
        <w:rPr>
          <w:spacing w:val="22"/>
        </w:rPr>
        <w:t xml:space="preserve"> </w:t>
      </w:r>
      <w:r>
        <w:t>shape,</w:t>
      </w:r>
      <w:r>
        <w:rPr>
          <w:spacing w:val="17"/>
        </w:rPr>
        <w:t xml:space="preserve"> </w:t>
      </w:r>
      <w:r>
        <w:t>made</w:t>
      </w:r>
      <w:r>
        <w:rPr>
          <w:spacing w:val="22"/>
        </w:rPr>
        <w:t xml:space="preserve"> </w:t>
      </w:r>
      <w:r>
        <w:t>by</w:t>
      </w:r>
      <w:r>
        <w:rPr>
          <w:spacing w:val="21"/>
        </w:rPr>
        <w:t xml:space="preserve"> </w:t>
      </w:r>
      <w:r>
        <w:t>using</w:t>
      </w:r>
      <w:r>
        <w:rPr>
          <w:spacing w:val="19"/>
        </w:rPr>
        <w:t xml:space="preserve"> </w:t>
      </w:r>
      <w:r>
        <w:t>pressing</w:t>
      </w:r>
      <w:r>
        <w:rPr>
          <w:spacing w:val="20"/>
        </w:rPr>
        <w:t xml:space="preserve"> </w:t>
      </w:r>
      <w:r>
        <w:t>techniques</w:t>
      </w:r>
      <w:r>
        <w:rPr>
          <w:spacing w:val="21"/>
        </w:rPr>
        <w:t xml:space="preserve"> </w:t>
      </w:r>
      <w:r>
        <w:t>and</w:t>
      </w:r>
      <w:r>
        <w:rPr>
          <w:spacing w:val="23"/>
        </w:rPr>
        <w:t xml:space="preserve"> </w:t>
      </w:r>
      <w:r>
        <w:t>adhesives</w:t>
      </w:r>
      <w:r>
        <w:rPr>
          <w:spacing w:val="22"/>
        </w:rPr>
        <w:t xml:space="preserve"> </w:t>
      </w:r>
      <w:r>
        <w:t>(Fikri</w:t>
      </w:r>
      <w:r>
        <w:rPr>
          <w:spacing w:val="22"/>
        </w:rPr>
        <w:t xml:space="preserve"> </w:t>
      </w:r>
      <w:r>
        <w:t>and</w:t>
      </w:r>
      <w:r>
        <w:rPr>
          <w:spacing w:val="20"/>
        </w:rPr>
        <w:t xml:space="preserve"> </w:t>
      </w:r>
      <w:r>
        <w:t>Sartika,</w:t>
      </w:r>
    </w:p>
    <w:p w14:paraId="152C7479"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657CF6E2" w14:textId="77777777" w:rsidR="0055406A" w:rsidRDefault="0055406A" w:rsidP="0055406A">
      <w:pPr>
        <w:pStyle w:val="BodyText"/>
        <w:spacing w:before="20" w:line="480" w:lineRule="auto"/>
        <w:ind w:right="354"/>
        <w:jc w:val="both"/>
      </w:pPr>
      <w:r>
        <w:lastRenderedPageBreak/>
        <w:t>2018). Bagasse carbonization process is environmentally friendly, energy self-providing continuous flow technology. Thus, the objective of the research was to use bagasse for the production</w:t>
      </w:r>
      <w:r>
        <w:rPr>
          <w:spacing w:val="-15"/>
        </w:rPr>
        <w:t xml:space="preserve"> </w:t>
      </w:r>
      <w:r>
        <w:t>of</w:t>
      </w:r>
      <w:r>
        <w:rPr>
          <w:spacing w:val="-14"/>
        </w:rPr>
        <w:t xml:space="preserve"> </w:t>
      </w:r>
      <w:r>
        <w:t>energy</w:t>
      </w:r>
      <w:r>
        <w:rPr>
          <w:spacing w:val="-14"/>
        </w:rPr>
        <w:t xml:space="preserve"> </w:t>
      </w:r>
      <w:r>
        <w:t>(high</w:t>
      </w:r>
      <w:r>
        <w:rPr>
          <w:spacing w:val="-14"/>
        </w:rPr>
        <w:t xml:space="preserve"> </w:t>
      </w:r>
      <w:r>
        <w:t>caloric</w:t>
      </w:r>
      <w:r>
        <w:rPr>
          <w:spacing w:val="-14"/>
        </w:rPr>
        <w:t xml:space="preserve"> </w:t>
      </w:r>
      <w:r>
        <w:t>value</w:t>
      </w:r>
      <w:r>
        <w:rPr>
          <w:spacing w:val="-14"/>
        </w:rPr>
        <w:t xml:space="preserve"> </w:t>
      </w:r>
      <w:r>
        <w:t>briquette)</w:t>
      </w:r>
      <w:r>
        <w:rPr>
          <w:spacing w:val="-12"/>
        </w:rPr>
        <w:t xml:space="preserve"> </w:t>
      </w:r>
      <w:r>
        <w:t>and</w:t>
      </w:r>
      <w:r>
        <w:rPr>
          <w:spacing w:val="-15"/>
        </w:rPr>
        <w:t xml:space="preserve"> </w:t>
      </w:r>
      <w:r>
        <w:t>ultimately</w:t>
      </w:r>
      <w:r>
        <w:rPr>
          <w:spacing w:val="-14"/>
        </w:rPr>
        <w:t xml:space="preserve"> </w:t>
      </w:r>
      <w:r>
        <w:t>safeguard</w:t>
      </w:r>
      <w:r>
        <w:rPr>
          <w:spacing w:val="-12"/>
        </w:rPr>
        <w:t xml:space="preserve"> </w:t>
      </w:r>
      <w:r>
        <w:t>the</w:t>
      </w:r>
      <w:r>
        <w:rPr>
          <w:spacing w:val="-15"/>
        </w:rPr>
        <w:t xml:space="preserve"> </w:t>
      </w:r>
      <w:r>
        <w:t>environment from pollution.</w:t>
      </w:r>
    </w:p>
    <w:p w14:paraId="06182D66" w14:textId="77777777" w:rsidR="0055406A" w:rsidRDefault="0055406A" w:rsidP="0055406A">
      <w:pPr>
        <w:pStyle w:val="Heading2"/>
        <w:spacing w:before="160"/>
      </w:pPr>
      <w:r>
        <w:rPr>
          <w:spacing w:val="-2"/>
        </w:rPr>
        <w:t>Justification</w:t>
      </w:r>
    </w:p>
    <w:p w14:paraId="689247BE" w14:textId="77777777" w:rsidR="0055406A" w:rsidRDefault="0055406A" w:rsidP="0055406A">
      <w:pPr>
        <w:pStyle w:val="BodyText"/>
        <w:spacing w:before="160"/>
        <w:rPr>
          <w:b/>
        </w:rPr>
      </w:pPr>
    </w:p>
    <w:p w14:paraId="4ED72BE0" w14:textId="77777777" w:rsidR="0055406A" w:rsidRDefault="0055406A" w:rsidP="0055406A">
      <w:pPr>
        <w:pStyle w:val="ListParagraph"/>
        <w:numPr>
          <w:ilvl w:val="0"/>
          <w:numId w:val="6"/>
        </w:numPr>
        <w:tabs>
          <w:tab w:val="left" w:pos="493"/>
        </w:tabs>
        <w:spacing w:before="1"/>
        <w:ind w:left="493" w:hanging="133"/>
        <w:rPr>
          <w:sz w:val="25"/>
        </w:rPr>
      </w:pPr>
      <w:r>
        <w:rPr>
          <w:sz w:val="25"/>
        </w:rPr>
        <w:t>Briquette</w:t>
      </w:r>
      <w:r>
        <w:rPr>
          <w:spacing w:val="-11"/>
          <w:sz w:val="25"/>
        </w:rPr>
        <w:t xml:space="preserve"> </w:t>
      </w:r>
      <w:r>
        <w:rPr>
          <w:sz w:val="25"/>
        </w:rPr>
        <w:t>production</w:t>
      </w:r>
      <w:r>
        <w:rPr>
          <w:spacing w:val="-10"/>
          <w:sz w:val="25"/>
        </w:rPr>
        <w:t xml:space="preserve"> </w:t>
      </w:r>
      <w:r>
        <w:rPr>
          <w:sz w:val="25"/>
        </w:rPr>
        <w:t>saves</w:t>
      </w:r>
      <w:r>
        <w:rPr>
          <w:spacing w:val="-10"/>
          <w:sz w:val="25"/>
        </w:rPr>
        <w:t xml:space="preserve"> </w:t>
      </w:r>
      <w:r>
        <w:rPr>
          <w:sz w:val="25"/>
        </w:rPr>
        <w:t>us</w:t>
      </w:r>
      <w:r>
        <w:rPr>
          <w:spacing w:val="-12"/>
          <w:sz w:val="25"/>
        </w:rPr>
        <w:t xml:space="preserve"> </w:t>
      </w:r>
      <w:r>
        <w:rPr>
          <w:sz w:val="25"/>
        </w:rPr>
        <w:t>from</w:t>
      </w:r>
      <w:r>
        <w:rPr>
          <w:spacing w:val="-10"/>
          <w:sz w:val="25"/>
        </w:rPr>
        <w:t xml:space="preserve"> </w:t>
      </w:r>
      <w:r>
        <w:rPr>
          <w:sz w:val="25"/>
        </w:rPr>
        <w:t>using</w:t>
      </w:r>
      <w:r>
        <w:rPr>
          <w:spacing w:val="-13"/>
          <w:sz w:val="25"/>
        </w:rPr>
        <w:t xml:space="preserve"> </w:t>
      </w:r>
      <w:r>
        <w:rPr>
          <w:sz w:val="25"/>
        </w:rPr>
        <w:t>our</w:t>
      </w:r>
      <w:r>
        <w:rPr>
          <w:spacing w:val="-12"/>
          <w:sz w:val="25"/>
        </w:rPr>
        <w:t xml:space="preserve"> </w:t>
      </w:r>
      <w:r>
        <w:rPr>
          <w:sz w:val="25"/>
        </w:rPr>
        <w:t>tress</w:t>
      </w:r>
      <w:r>
        <w:rPr>
          <w:spacing w:val="-12"/>
          <w:sz w:val="25"/>
        </w:rPr>
        <w:t xml:space="preserve"> </w:t>
      </w:r>
      <w:r>
        <w:rPr>
          <w:sz w:val="25"/>
        </w:rPr>
        <w:t>for</w:t>
      </w:r>
      <w:r>
        <w:rPr>
          <w:spacing w:val="-11"/>
          <w:sz w:val="25"/>
        </w:rPr>
        <w:t xml:space="preserve"> </w:t>
      </w:r>
      <w:r>
        <w:rPr>
          <w:sz w:val="25"/>
        </w:rPr>
        <w:t>charcoal</w:t>
      </w:r>
      <w:r>
        <w:rPr>
          <w:spacing w:val="-10"/>
          <w:sz w:val="25"/>
        </w:rPr>
        <w:t xml:space="preserve"> </w:t>
      </w:r>
      <w:r>
        <w:rPr>
          <w:sz w:val="25"/>
        </w:rPr>
        <w:t>or</w:t>
      </w:r>
      <w:r>
        <w:rPr>
          <w:spacing w:val="-11"/>
          <w:sz w:val="25"/>
        </w:rPr>
        <w:t xml:space="preserve"> </w:t>
      </w:r>
      <w:r>
        <w:rPr>
          <w:spacing w:val="-2"/>
          <w:sz w:val="25"/>
        </w:rPr>
        <w:t>firewood</w:t>
      </w:r>
    </w:p>
    <w:p w14:paraId="2FBB00C6" w14:textId="77777777" w:rsidR="0055406A" w:rsidRDefault="0055406A" w:rsidP="0055406A">
      <w:pPr>
        <w:pStyle w:val="BodyText"/>
        <w:spacing w:before="159"/>
      </w:pPr>
    </w:p>
    <w:p w14:paraId="341981F3" w14:textId="77777777" w:rsidR="0055406A" w:rsidRDefault="0055406A" w:rsidP="0055406A">
      <w:pPr>
        <w:pStyle w:val="ListParagraph"/>
        <w:numPr>
          <w:ilvl w:val="0"/>
          <w:numId w:val="6"/>
        </w:numPr>
        <w:tabs>
          <w:tab w:val="left" w:pos="550"/>
        </w:tabs>
        <w:spacing w:before="1"/>
        <w:ind w:left="550" w:hanging="190"/>
        <w:rPr>
          <w:sz w:val="25"/>
        </w:rPr>
      </w:pPr>
      <w:r>
        <w:rPr>
          <w:sz w:val="25"/>
        </w:rPr>
        <w:t>Both</w:t>
      </w:r>
      <w:r>
        <w:rPr>
          <w:spacing w:val="-14"/>
          <w:sz w:val="25"/>
        </w:rPr>
        <w:t xml:space="preserve"> </w:t>
      </w:r>
      <w:r>
        <w:rPr>
          <w:sz w:val="25"/>
        </w:rPr>
        <w:t>charcoal</w:t>
      </w:r>
      <w:r>
        <w:rPr>
          <w:spacing w:val="-13"/>
          <w:sz w:val="25"/>
        </w:rPr>
        <w:t xml:space="preserve"> </w:t>
      </w:r>
      <w:r>
        <w:rPr>
          <w:sz w:val="25"/>
        </w:rPr>
        <w:t>and</w:t>
      </w:r>
      <w:r>
        <w:rPr>
          <w:spacing w:val="-14"/>
          <w:sz w:val="25"/>
        </w:rPr>
        <w:t xml:space="preserve"> </w:t>
      </w:r>
      <w:r>
        <w:rPr>
          <w:sz w:val="25"/>
        </w:rPr>
        <w:t>firewood</w:t>
      </w:r>
      <w:r>
        <w:rPr>
          <w:spacing w:val="-12"/>
          <w:sz w:val="25"/>
        </w:rPr>
        <w:t xml:space="preserve"> </w:t>
      </w:r>
      <w:r>
        <w:rPr>
          <w:sz w:val="25"/>
        </w:rPr>
        <w:t>produces</w:t>
      </w:r>
      <w:r>
        <w:rPr>
          <w:spacing w:val="-14"/>
          <w:sz w:val="25"/>
        </w:rPr>
        <w:t xml:space="preserve"> </w:t>
      </w:r>
      <w:r>
        <w:rPr>
          <w:sz w:val="25"/>
        </w:rPr>
        <w:t>smokes</w:t>
      </w:r>
      <w:r>
        <w:rPr>
          <w:spacing w:val="-14"/>
          <w:sz w:val="25"/>
        </w:rPr>
        <w:t xml:space="preserve"> </w:t>
      </w:r>
      <w:r>
        <w:rPr>
          <w:sz w:val="25"/>
        </w:rPr>
        <w:t>but</w:t>
      </w:r>
      <w:r>
        <w:rPr>
          <w:spacing w:val="-12"/>
          <w:sz w:val="25"/>
        </w:rPr>
        <w:t xml:space="preserve"> </w:t>
      </w:r>
      <w:r>
        <w:rPr>
          <w:sz w:val="25"/>
        </w:rPr>
        <w:t>briquette</w:t>
      </w:r>
      <w:r>
        <w:rPr>
          <w:spacing w:val="-12"/>
          <w:sz w:val="25"/>
        </w:rPr>
        <w:t xml:space="preserve"> </w:t>
      </w:r>
      <w:r>
        <w:rPr>
          <w:sz w:val="25"/>
        </w:rPr>
        <w:t>did</w:t>
      </w:r>
      <w:r>
        <w:rPr>
          <w:spacing w:val="-13"/>
          <w:sz w:val="25"/>
        </w:rPr>
        <w:t xml:space="preserve"> </w:t>
      </w:r>
      <w:r>
        <w:rPr>
          <w:spacing w:val="-5"/>
          <w:sz w:val="25"/>
        </w:rPr>
        <w:t>not</w:t>
      </w:r>
    </w:p>
    <w:p w14:paraId="519B0ED5" w14:textId="77777777" w:rsidR="0055406A" w:rsidRDefault="0055406A" w:rsidP="0055406A">
      <w:pPr>
        <w:pStyle w:val="BodyText"/>
        <w:spacing w:before="159"/>
      </w:pPr>
    </w:p>
    <w:p w14:paraId="4494ED20" w14:textId="77777777" w:rsidR="0055406A" w:rsidRDefault="0055406A" w:rsidP="0055406A">
      <w:pPr>
        <w:pStyle w:val="ListParagraph"/>
        <w:numPr>
          <w:ilvl w:val="0"/>
          <w:numId w:val="6"/>
        </w:numPr>
        <w:tabs>
          <w:tab w:val="left" w:pos="608"/>
        </w:tabs>
        <w:spacing w:before="1"/>
        <w:ind w:left="608" w:hanging="248"/>
        <w:rPr>
          <w:sz w:val="25"/>
        </w:rPr>
      </w:pPr>
      <w:r>
        <w:rPr>
          <w:sz w:val="25"/>
        </w:rPr>
        <w:t>Since</w:t>
      </w:r>
      <w:r>
        <w:rPr>
          <w:spacing w:val="-10"/>
          <w:sz w:val="25"/>
        </w:rPr>
        <w:t xml:space="preserve"> </w:t>
      </w:r>
      <w:r>
        <w:rPr>
          <w:sz w:val="25"/>
        </w:rPr>
        <w:t>no</w:t>
      </w:r>
      <w:r>
        <w:rPr>
          <w:spacing w:val="-9"/>
          <w:sz w:val="25"/>
        </w:rPr>
        <w:t xml:space="preserve"> </w:t>
      </w:r>
      <w:r>
        <w:rPr>
          <w:sz w:val="25"/>
        </w:rPr>
        <w:t>smoke</w:t>
      </w:r>
      <w:r>
        <w:rPr>
          <w:spacing w:val="-11"/>
          <w:sz w:val="25"/>
        </w:rPr>
        <w:t xml:space="preserve"> </w:t>
      </w:r>
      <w:r>
        <w:rPr>
          <w:sz w:val="25"/>
        </w:rPr>
        <w:t>is</w:t>
      </w:r>
      <w:r>
        <w:rPr>
          <w:spacing w:val="-11"/>
          <w:sz w:val="25"/>
        </w:rPr>
        <w:t xml:space="preserve"> </w:t>
      </w:r>
      <w:r>
        <w:rPr>
          <w:sz w:val="25"/>
        </w:rPr>
        <w:t>produced</w:t>
      </w:r>
      <w:r>
        <w:rPr>
          <w:spacing w:val="-8"/>
          <w:sz w:val="25"/>
        </w:rPr>
        <w:t xml:space="preserve"> </w:t>
      </w:r>
      <w:r>
        <w:rPr>
          <w:sz w:val="25"/>
        </w:rPr>
        <w:t>that</w:t>
      </w:r>
      <w:r>
        <w:rPr>
          <w:spacing w:val="-9"/>
          <w:sz w:val="25"/>
        </w:rPr>
        <w:t xml:space="preserve"> </w:t>
      </w:r>
      <w:r>
        <w:rPr>
          <w:sz w:val="25"/>
        </w:rPr>
        <w:t>is</w:t>
      </w:r>
      <w:r>
        <w:rPr>
          <w:spacing w:val="-9"/>
          <w:sz w:val="25"/>
        </w:rPr>
        <w:t xml:space="preserve"> </w:t>
      </w:r>
      <w:r>
        <w:rPr>
          <w:sz w:val="25"/>
        </w:rPr>
        <w:t>why</w:t>
      </w:r>
      <w:r>
        <w:rPr>
          <w:spacing w:val="-10"/>
          <w:sz w:val="25"/>
        </w:rPr>
        <w:t xml:space="preserve"> </w:t>
      </w:r>
      <w:r>
        <w:rPr>
          <w:sz w:val="25"/>
        </w:rPr>
        <w:t>briquette</w:t>
      </w:r>
      <w:r>
        <w:rPr>
          <w:spacing w:val="-9"/>
          <w:sz w:val="25"/>
        </w:rPr>
        <w:t xml:space="preserve"> </w:t>
      </w:r>
      <w:r>
        <w:rPr>
          <w:sz w:val="25"/>
        </w:rPr>
        <w:t>is</w:t>
      </w:r>
      <w:r>
        <w:rPr>
          <w:spacing w:val="-9"/>
          <w:sz w:val="25"/>
        </w:rPr>
        <w:t xml:space="preserve"> </w:t>
      </w:r>
      <w:r>
        <w:rPr>
          <w:sz w:val="25"/>
        </w:rPr>
        <w:t>used</w:t>
      </w:r>
      <w:r>
        <w:rPr>
          <w:spacing w:val="-10"/>
          <w:sz w:val="25"/>
        </w:rPr>
        <w:t xml:space="preserve"> </w:t>
      </w:r>
      <w:r>
        <w:rPr>
          <w:sz w:val="25"/>
        </w:rPr>
        <w:t>brooding</w:t>
      </w:r>
      <w:r>
        <w:rPr>
          <w:spacing w:val="-10"/>
          <w:sz w:val="25"/>
        </w:rPr>
        <w:t xml:space="preserve"> </w:t>
      </w:r>
      <w:r>
        <w:rPr>
          <w:sz w:val="25"/>
        </w:rPr>
        <w:t>of</w:t>
      </w:r>
      <w:r>
        <w:rPr>
          <w:spacing w:val="-11"/>
          <w:sz w:val="25"/>
        </w:rPr>
        <w:t xml:space="preserve"> </w:t>
      </w:r>
      <w:r>
        <w:rPr>
          <w:spacing w:val="-2"/>
          <w:sz w:val="25"/>
        </w:rPr>
        <w:t>chicks</w:t>
      </w:r>
    </w:p>
    <w:p w14:paraId="2059C61C" w14:textId="77777777" w:rsidR="0055406A" w:rsidRDefault="0055406A" w:rsidP="0055406A">
      <w:pPr>
        <w:pStyle w:val="BodyText"/>
        <w:spacing w:before="159"/>
      </w:pPr>
    </w:p>
    <w:p w14:paraId="2F11DFB6" w14:textId="77777777" w:rsidR="0055406A" w:rsidRDefault="0055406A" w:rsidP="0055406A">
      <w:pPr>
        <w:pStyle w:val="ListParagraph"/>
        <w:numPr>
          <w:ilvl w:val="0"/>
          <w:numId w:val="6"/>
        </w:numPr>
        <w:tabs>
          <w:tab w:val="left" w:pos="601"/>
        </w:tabs>
        <w:spacing w:before="1" w:line="480" w:lineRule="auto"/>
        <w:ind w:left="360" w:right="357" w:firstLine="0"/>
        <w:rPr>
          <w:sz w:val="25"/>
        </w:rPr>
      </w:pPr>
      <w:r>
        <w:rPr>
          <w:sz w:val="25"/>
        </w:rPr>
        <w:t>Briquette</w:t>
      </w:r>
      <w:r>
        <w:rPr>
          <w:spacing w:val="40"/>
          <w:sz w:val="25"/>
        </w:rPr>
        <w:t xml:space="preserve"> </w:t>
      </w:r>
      <w:r>
        <w:rPr>
          <w:sz w:val="25"/>
        </w:rPr>
        <w:t>is</w:t>
      </w:r>
      <w:r>
        <w:rPr>
          <w:spacing w:val="40"/>
          <w:sz w:val="25"/>
        </w:rPr>
        <w:t xml:space="preserve"> </w:t>
      </w:r>
      <w:r>
        <w:rPr>
          <w:sz w:val="25"/>
        </w:rPr>
        <w:t>used</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brooding</w:t>
      </w:r>
      <w:r>
        <w:rPr>
          <w:spacing w:val="40"/>
          <w:sz w:val="25"/>
        </w:rPr>
        <w:t xml:space="preserve"> </w:t>
      </w:r>
      <w:r>
        <w:rPr>
          <w:sz w:val="25"/>
        </w:rPr>
        <w:t>again</w:t>
      </w:r>
      <w:r>
        <w:rPr>
          <w:spacing w:val="40"/>
          <w:sz w:val="25"/>
        </w:rPr>
        <w:t xml:space="preserve"> </w:t>
      </w:r>
      <w:r>
        <w:rPr>
          <w:sz w:val="25"/>
        </w:rPr>
        <w:t>because</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heat produced can be control or regulated</w:t>
      </w:r>
    </w:p>
    <w:p w14:paraId="5BC02427" w14:textId="77777777" w:rsidR="0055406A" w:rsidRDefault="0055406A" w:rsidP="0055406A">
      <w:pPr>
        <w:pStyle w:val="ListParagraph"/>
        <w:numPr>
          <w:ilvl w:val="0"/>
          <w:numId w:val="6"/>
        </w:numPr>
        <w:tabs>
          <w:tab w:val="left" w:pos="544"/>
        </w:tabs>
        <w:spacing w:before="159" w:line="480" w:lineRule="auto"/>
        <w:ind w:left="360" w:right="364" w:firstLine="0"/>
        <w:rPr>
          <w:sz w:val="25"/>
        </w:rPr>
      </w:pPr>
      <w:r>
        <w:rPr>
          <w:sz w:val="25"/>
        </w:rPr>
        <w:t>Briquette is made from waste materials thereby removing the waste and dirts that would have constitute nuisance in our environment</w:t>
      </w:r>
    </w:p>
    <w:p w14:paraId="7537E09B" w14:textId="77777777" w:rsidR="0055406A" w:rsidRDefault="0055406A" w:rsidP="0055406A">
      <w:pPr>
        <w:pStyle w:val="Heading2"/>
        <w:spacing w:before="160"/>
      </w:pPr>
      <w:r>
        <w:t>Aim</w:t>
      </w:r>
      <w:r>
        <w:rPr>
          <w:spacing w:val="-6"/>
        </w:rPr>
        <w:t xml:space="preserve"> </w:t>
      </w:r>
      <w:r>
        <w:t>and</w:t>
      </w:r>
      <w:r>
        <w:rPr>
          <w:spacing w:val="-7"/>
        </w:rPr>
        <w:t xml:space="preserve"> </w:t>
      </w:r>
      <w:r>
        <w:t>objectives</w:t>
      </w:r>
      <w:r>
        <w:rPr>
          <w:spacing w:val="-9"/>
        </w:rPr>
        <w:t xml:space="preserve"> </w:t>
      </w:r>
      <w:r>
        <w:t>of</w:t>
      </w:r>
      <w:r>
        <w:rPr>
          <w:spacing w:val="-6"/>
        </w:rPr>
        <w:t xml:space="preserve"> </w:t>
      </w:r>
      <w:r>
        <w:t>the</w:t>
      </w:r>
      <w:r>
        <w:rPr>
          <w:spacing w:val="-9"/>
        </w:rPr>
        <w:t xml:space="preserve"> </w:t>
      </w:r>
      <w:r>
        <w:t>study</w:t>
      </w:r>
      <w:r>
        <w:rPr>
          <w:spacing w:val="-7"/>
        </w:rPr>
        <w:t xml:space="preserve"> </w:t>
      </w:r>
      <w:r>
        <w:t>are</w:t>
      </w:r>
      <w:r>
        <w:rPr>
          <w:spacing w:val="-8"/>
        </w:rPr>
        <w:t xml:space="preserve"> </w:t>
      </w:r>
      <w:r>
        <w:rPr>
          <w:spacing w:val="-10"/>
        </w:rPr>
        <w:t>:</w:t>
      </w:r>
    </w:p>
    <w:p w14:paraId="7BB07E7C" w14:textId="77777777" w:rsidR="0055406A" w:rsidRDefault="0055406A" w:rsidP="0055406A">
      <w:pPr>
        <w:pStyle w:val="BodyText"/>
        <w:spacing w:before="160"/>
        <w:rPr>
          <w:b/>
        </w:rPr>
      </w:pPr>
    </w:p>
    <w:p w14:paraId="3CF155B4" w14:textId="77777777" w:rsidR="0055406A" w:rsidRDefault="0055406A" w:rsidP="0055406A">
      <w:pPr>
        <w:pStyle w:val="ListParagraph"/>
        <w:numPr>
          <w:ilvl w:val="0"/>
          <w:numId w:val="5"/>
        </w:numPr>
        <w:tabs>
          <w:tab w:val="left" w:pos="493"/>
        </w:tabs>
        <w:ind w:left="493" w:hanging="133"/>
        <w:rPr>
          <w:sz w:val="25"/>
        </w:rPr>
      </w:pPr>
      <w:r>
        <w:rPr>
          <w:spacing w:val="-2"/>
          <w:sz w:val="25"/>
        </w:rPr>
        <w:t>Prepare</w:t>
      </w:r>
      <w:r>
        <w:rPr>
          <w:spacing w:val="-6"/>
          <w:sz w:val="25"/>
        </w:rPr>
        <w:t xml:space="preserve"> </w:t>
      </w:r>
      <w:r>
        <w:rPr>
          <w:spacing w:val="-2"/>
          <w:sz w:val="25"/>
        </w:rPr>
        <w:t>briquette</w:t>
      </w:r>
      <w:r>
        <w:rPr>
          <w:spacing w:val="-5"/>
          <w:sz w:val="25"/>
        </w:rPr>
        <w:t xml:space="preserve"> </w:t>
      </w:r>
      <w:r>
        <w:rPr>
          <w:spacing w:val="-2"/>
          <w:sz w:val="25"/>
        </w:rPr>
        <w:t>from</w:t>
      </w:r>
      <w:r>
        <w:rPr>
          <w:spacing w:val="-4"/>
          <w:sz w:val="25"/>
        </w:rPr>
        <w:t xml:space="preserve"> </w:t>
      </w:r>
      <w:r>
        <w:rPr>
          <w:spacing w:val="-2"/>
          <w:sz w:val="25"/>
        </w:rPr>
        <w:t>different</w:t>
      </w:r>
      <w:r>
        <w:rPr>
          <w:spacing w:val="-7"/>
          <w:sz w:val="25"/>
        </w:rPr>
        <w:t xml:space="preserve"> </w:t>
      </w:r>
      <w:r>
        <w:rPr>
          <w:spacing w:val="-2"/>
          <w:sz w:val="25"/>
        </w:rPr>
        <w:t>waste</w:t>
      </w:r>
      <w:r>
        <w:rPr>
          <w:spacing w:val="-6"/>
          <w:sz w:val="25"/>
        </w:rPr>
        <w:t xml:space="preserve"> </w:t>
      </w:r>
      <w:r>
        <w:rPr>
          <w:spacing w:val="-2"/>
          <w:sz w:val="25"/>
        </w:rPr>
        <w:t>materials</w:t>
      </w:r>
    </w:p>
    <w:p w14:paraId="1171C192" w14:textId="77777777" w:rsidR="0055406A" w:rsidRDefault="0055406A" w:rsidP="0055406A">
      <w:pPr>
        <w:pStyle w:val="BodyText"/>
        <w:spacing w:before="160"/>
      </w:pPr>
    </w:p>
    <w:p w14:paraId="541BB616" w14:textId="77777777" w:rsidR="0055406A" w:rsidRDefault="0055406A" w:rsidP="0055406A">
      <w:pPr>
        <w:pStyle w:val="ListParagraph"/>
        <w:numPr>
          <w:ilvl w:val="0"/>
          <w:numId w:val="5"/>
        </w:numPr>
        <w:tabs>
          <w:tab w:val="left" w:pos="608"/>
        </w:tabs>
        <w:ind w:left="608" w:hanging="248"/>
        <w:rPr>
          <w:sz w:val="25"/>
        </w:rPr>
      </w:pPr>
      <w:r>
        <w:rPr>
          <w:sz w:val="25"/>
        </w:rPr>
        <w:t>Use</w:t>
      </w:r>
      <w:r>
        <w:rPr>
          <w:spacing w:val="-15"/>
          <w:sz w:val="25"/>
        </w:rPr>
        <w:t xml:space="preserve"> </w:t>
      </w:r>
      <w:r>
        <w:rPr>
          <w:sz w:val="25"/>
        </w:rPr>
        <w:t>different</w:t>
      </w:r>
      <w:r>
        <w:rPr>
          <w:spacing w:val="-12"/>
          <w:sz w:val="25"/>
        </w:rPr>
        <w:t xml:space="preserve"> </w:t>
      </w:r>
      <w:r>
        <w:rPr>
          <w:sz w:val="25"/>
        </w:rPr>
        <w:t>binding</w:t>
      </w:r>
      <w:r>
        <w:rPr>
          <w:spacing w:val="-14"/>
          <w:sz w:val="25"/>
        </w:rPr>
        <w:t xml:space="preserve"> </w:t>
      </w:r>
      <w:r>
        <w:rPr>
          <w:sz w:val="25"/>
        </w:rPr>
        <w:t>materials</w:t>
      </w:r>
      <w:r>
        <w:rPr>
          <w:spacing w:val="-11"/>
          <w:sz w:val="25"/>
        </w:rPr>
        <w:t xml:space="preserve"> </w:t>
      </w:r>
      <w:r>
        <w:rPr>
          <w:sz w:val="25"/>
        </w:rPr>
        <w:t>in</w:t>
      </w:r>
      <w:r>
        <w:rPr>
          <w:spacing w:val="-13"/>
          <w:sz w:val="25"/>
        </w:rPr>
        <w:t xml:space="preserve"> </w:t>
      </w:r>
      <w:r>
        <w:rPr>
          <w:sz w:val="25"/>
        </w:rPr>
        <w:t>the</w:t>
      </w:r>
      <w:r>
        <w:rPr>
          <w:spacing w:val="-13"/>
          <w:sz w:val="25"/>
        </w:rPr>
        <w:t xml:space="preserve"> </w:t>
      </w:r>
      <w:r>
        <w:rPr>
          <w:sz w:val="25"/>
        </w:rPr>
        <w:t>production</w:t>
      </w:r>
      <w:r>
        <w:rPr>
          <w:spacing w:val="-11"/>
          <w:sz w:val="25"/>
        </w:rPr>
        <w:t xml:space="preserve"> </w:t>
      </w:r>
      <w:r>
        <w:rPr>
          <w:sz w:val="25"/>
        </w:rPr>
        <w:t>of</w:t>
      </w:r>
      <w:r>
        <w:rPr>
          <w:spacing w:val="-13"/>
          <w:sz w:val="25"/>
        </w:rPr>
        <w:t xml:space="preserve"> </w:t>
      </w:r>
      <w:r>
        <w:rPr>
          <w:spacing w:val="-2"/>
          <w:sz w:val="25"/>
        </w:rPr>
        <w:t>briquette</w:t>
      </w:r>
    </w:p>
    <w:p w14:paraId="46253EBC" w14:textId="77777777" w:rsidR="0055406A" w:rsidRDefault="0055406A" w:rsidP="0055406A">
      <w:pPr>
        <w:pStyle w:val="BodyText"/>
        <w:spacing w:before="160"/>
      </w:pPr>
    </w:p>
    <w:p w14:paraId="1DE49CD9" w14:textId="77777777" w:rsidR="0055406A" w:rsidRDefault="0055406A" w:rsidP="0055406A">
      <w:pPr>
        <w:pStyle w:val="ListParagraph"/>
        <w:numPr>
          <w:ilvl w:val="0"/>
          <w:numId w:val="5"/>
        </w:numPr>
        <w:tabs>
          <w:tab w:val="left" w:pos="608"/>
        </w:tabs>
        <w:spacing w:line="482" w:lineRule="auto"/>
        <w:ind w:left="360" w:right="363" w:firstLine="0"/>
        <w:rPr>
          <w:sz w:val="25"/>
        </w:rPr>
      </w:pPr>
      <w:r>
        <w:rPr>
          <w:sz w:val="25"/>
        </w:rPr>
        <w:t>Use</w:t>
      </w:r>
      <w:r>
        <w:rPr>
          <w:spacing w:val="37"/>
          <w:sz w:val="25"/>
        </w:rPr>
        <w:t xml:space="preserve"> </w:t>
      </w:r>
      <w:r>
        <w:rPr>
          <w:sz w:val="25"/>
        </w:rPr>
        <w:t>the</w:t>
      </w:r>
      <w:r>
        <w:rPr>
          <w:spacing w:val="36"/>
          <w:sz w:val="25"/>
        </w:rPr>
        <w:t xml:space="preserve"> </w:t>
      </w:r>
      <w:r>
        <w:rPr>
          <w:sz w:val="25"/>
        </w:rPr>
        <w:t>briquette</w:t>
      </w:r>
      <w:r>
        <w:rPr>
          <w:spacing w:val="37"/>
          <w:sz w:val="25"/>
        </w:rPr>
        <w:t xml:space="preserve"> </w:t>
      </w:r>
      <w:r>
        <w:rPr>
          <w:sz w:val="25"/>
        </w:rPr>
        <w:t>in</w:t>
      </w:r>
      <w:r>
        <w:rPr>
          <w:spacing w:val="37"/>
          <w:sz w:val="25"/>
        </w:rPr>
        <w:t xml:space="preserve"> </w:t>
      </w:r>
      <w:r>
        <w:rPr>
          <w:sz w:val="25"/>
        </w:rPr>
        <w:t>brooding</w:t>
      </w:r>
      <w:r>
        <w:rPr>
          <w:spacing w:val="39"/>
          <w:sz w:val="25"/>
        </w:rPr>
        <w:t xml:space="preserve"> </w:t>
      </w:r>
      <w:r>
        <w:rPr>
          <w:sz w:val="25"/>
        </w:rPr>
        <w:t>or</w:t>
      </w:r>
      <w:r>
        <w:rPr>
          <w:spacing w:val="37"/>
          <w:sz w:val="25"/>
        </w:rPr>
        <w:t xml:space="preserve"> </w:t>
      </w:r>
      <w:r>
        <w:rPr>
          <w:sz w:val="25"/>
        </w:rPr>
        <w:t>cooking</w:t>
      </w:r>
      <w:r>
        <w:rPr>
          <w:spacing w:val="39"/>
          <w:sz w:val="25"/>
        </w:rPr>
        <w:t xml:space="preserve"> </w:t>
      </w:r>
      <w:r>
        <w:rPr>
          <w:sz w:val="25"/>
        </w:rPr>
        <w:t>so</w:t>
      </w:r>
      <w:r>
        <w:rPr>
          <w:spacing w:val="39"/>
          <w:sz w:val="25"/>
        </w:rPr>
        <w:t xml:space="preserve"> </w:t>
      </w:r>
      <w:r>
        <w:rPr>
          <w:sz w:val="25"/>
        </w:rPr>
        <w:t>as</w:t>
      </w:r>
      <w:r>
        <w:rPr>
          <w:spacing w:val="37"/>
          <w:sz w:val="25"/>
        </w:rPr>
        <w:t xml:space="preserve"> </w:t>
      </w:r>
      <w:r>
        <w:rPr>
          <w:sz w:val="25"/>
        </w:rPr>
        <w:t>to</w:t>
      </w:r>
      <w:r>
        <w:rPr>
          <w:spacing w:val="39"/>
          <w:sz w:val="25"/>
        </w:rPr>
        <w:t xml:space="preserve"> </w:t>
      </w:r>
      <w:r>
        <w:rPr>
          <w:sz w:val="25"/>
        </w:rPr>
        <w:t>know</w:t>
      </w:r>
      <w:r>
        <w:rPr>
          <w:spacing w:val="38"/>
          <w:sz w:val="25"/>
        </w:rPr>
        <w:t xml:space="preserve"> </w:t>
      </w:r>
      <w:r>
        <w:rPr>
          <w:sz w:val="25"/>
        </w:rPr>
        <w:t>the</w:t>
      </w:r>
      <w:r>
        <w:rPr>
          <w:spacing w:val="37"/>
          <w:sz w:val="25"/>
        </w:rPr>
        <w:t xml:space="preserve"> </w:t>
      </w:r>
      <w:r>
        <w:rPr>
          <w:sz w:val="25"/>
        </w:rPr>
        <w:t>effect</w:t>
      </w:r>
      <w:r>
        <w:rPr>
          <w:spacing w:val="39"/>
          <w:sz w:val="25"/>
        </w:rPr>
        <w:t xml:space="preserve"> </w:t>
      </w:r>
      <w:r>
        <w:rPr>
          <w:sz w:val="25"/>
        </w:rPr>
        <w:t>of</w:t>
      </w:r>
      <w:r>
        <w:rPr>
          <w:spacing w:val="37"/>
          <w:sz w:val="25"/>
        </w:rPr>
        <w:t xml:space="preserve"> </w:t>
      </w:r>
      <w:r>
        <w:rPr>
          <w:sz w:val="25"/>
        </w:rPr>
        <w:t>different</w:t>
      </w:r>
      <w:r>
        <w:rPr>
          <w:spacing w:val="37"/>
          <w:sz w:val="25"/>
        </w:rPr>
        <w:t xml:space="preserve"> </w:t>
      </w:r>
      <w:r>
        <w:rPr>
          <w:sz w:val="25"/>
        </w:rPr>
        <w:t>waste materials used in making briquette</w:t>
      </w:r>
    </w:p>
    <w:p w14:paraId="6661EF8C" w14:textId="77777777" w:rsidR="0055406A" w:rsidRDefault="0055406A" w:rsidP="0055406A">
      <w:pPr>
        <w:pStyle w:val="ListParagraph"/>
        <w:spacing w:line="482" w:lineRule="auto"/>
        <w:rPr>
          <w:sz w:val="25"/>
        </w:rPr>
        <w:sectPr w:rsidR="0055406A" w:rsidSect="0055406A">
          <w:pgSz w:w="12240" w:h="15840"/>
          <w:pgMar w:top="1420" w:right="1080" w:bottom="1200" w:left="1080" w:header="0" w:footer="1012" w:gutter="0"/>
          <w:cols w:space="720"/>
        </w:sectPr>
      </w:pPr>
    </w:p>
    <w:p w14:paraId="562FA8F9" w14:textId="77777777" w:rsidR="0055406A" w:rsidRDefault="0055406A" w:rsidP="0055406A">
      <w:pPr>
        <w:pStyle w:val="ListParagraph"/>
        <w:numPr>
          <w:ilvl w:val="0"/>
          <w:numId w:val="5"/>
        </w:numPr>
        <w:tabs>
          <w:tab w:val="left" w:pos="601"/>
        </w:tabs>
        <w:spacing w:before="20" w:line="480" w:lineRule="auto"/>
        <w:ind w:left="360" w:right="362" w:firstLine="0"/>
        <w:rPr>
          <w:sz w:val="25"/>
        </w:rPr>
      </w:pPr>
      <w:r>
        <w:rPr>
          <w:sz w:val="25"/>
        </w:rPr>
        <w:lastRenderedPageBreak/>
        <w:t>Use the briquette in cooking or brooding to know the effect of different biding materials used in making the briquette</w:t>
      </w:r>
    </w:p>
    <w:p w14:paraId="7D722D7F" w14:textId="77777777" w:rsidR="0055406A" w:rsidRDefault="0055406A" w:rsidP="0055406A">
      <w:pPr>
        <w:pStyle w:val="ListParagraph"/>
        <w:spacing w:line="480" w:lineRule="auto"/>
        <w:rPr>
          <w:sz w:val="25"/>
        </w:rPr>
        <w:sectPr w:rsidR="0055406A" w:rsidSect="0055406A">
          <w:pgSz w:w="12240" w:h="15840"/>
          <w:pgMar w:top="1420" w:right="1080" w:bottom="1200" w:left="1080" w:header="0" w:footer="1012" w:gutter="0"/>
          <w:cols w:space="720"/>
        </w:sectPr>
      </w:pPr>
    </w:p>
    <w:p w14:paraId="2048678F" w14:textId="77777777" w:rsidR="0055406A" w:rsidRDefault="0055406A" w:rsidP="0055406A">
      <w:pPr>
        <w:pStyle w:val="Heading1"/>
        <w:ind w:right="5"/>
        <w:jc w:val="center"/>
      </w:pPr>
      <w:r>
        <w:lastRenderedPageBreak/>
        <w:t>CHAPTER</w:t>
      </w:r>
      <w:r>
        <w:rPr>
          <w:spacing w:val="-12"/>
        </w:rPr>
        <w:t xml:space="preserve"> </w:t>
      </w:r>
      <w:r>
        <w:rPr>
          <w:spacing w:val="-5"/>
        </w:rPr>
        <w:t>TWO</w:t>
      </w:r>
    </w:p>
    <w:p w14:paraId="14B9ADB2" w14:textId="77777777" w:rsidR="0055406A" w:rsidRDefault="0055406A" w:rsidP="0055406A">
      <w:pPr>
        <w:pStyle w:val="BodyText"/>
        <w:spacing w:before="160"/>
        <w:rPr>
          <w:b/>
        </w:rPr>
      </w:pPr>
    </w:p>
    <w:p w14:paraId="324949DA" w14:textId="77777777" w:rsidR="0055406A" w:rsidRDefault="0055406A" w:rsidP="0055406A">
      <w:pPr>
        <w:pStyle w:val="Heading2"/>
        <w:ind w:left="5" w:right="5"/>
        <w:jc w:val="center"/>
      </w:pPr>
      <w:r>
        <w:rPr>
          <w:spacing w:val="-2"/>
        </w:rPr>
        <w:t>Literature</w:t>
      </w:r>
      <w:r>
        <w:rPr>
          <w:spacing w:val="-9"/>
        </w:rPr>
        <w:t xml:space="preserve"> </w:t>
      </w:r>
      <w:r>
        <w:rPr>
          <w:spacing w:val="-2"/>
        </w:rPr>
        <w:t>Review</w:t>
      </w:r>
    </w:p>
    <w:p w14:paraId="40A2EEE9" w14:textId="77777777" w:rsidR="0055406A" w:rsidRDefault="0055406A" w:rsidP="0055406A">
      <w:pPr>
        <w:pStyle w:val="BodyText"/>
        <w:spacing w:before="160"/>
        <w:rPr>
          <w:b/>
        </w:rPr>
      </w:pPr>
    </w:p>
    <w:p w14:paraId="45B43BC2" w14:textId="77777777" w:rsidR="0055406A" w:rsidRDefault="0055406A" w:rsidP="0055406A">
      <w:pPr>
        <w:pStyle w:val="ListParagraph"/>
        <w:numPr>
          <w:ilvl w:val="1"/>
          <w:numId w:val="4"/>
        </w:numPr>
        <w:tabs>
          <w:tab w:val="left" w:pos="801"/>
        </w:tabs>
        <w:spacing w:line="480" w:lineRule="auto"/>
        <w:ind w:right="405" w:firstLine="0"/>
        <w:rPr>
          <w:sz w:val="25"/>
        </w:rPr>
      </w:pPr>
      <w:r>
        <w:rPr>
          <w:b/>
          <w:sz w:val="25"/>
        </w:rPr>
        <w:t xml:space="preserve">Biomass resource </w:t>
      </w:r>
      <w:r>
        <w:rPr>
          <w:sz w:val="25"/>
        </w:rPr>
        <w:t>The organic polymers originally produced by sunlight is called biomass.</w:t>
      </w:r>
      <w:r>
        <w:rPr>
          <w:spacing w:val="-5"/>
          <w:sz w:val="25"/>
        </w:rPr>
        <w:t xml:space="preserve"> </w:t>
      </w:r>
      <w:r>
        <w:rPr>
          <w:sz w:val="25"/>
        </w:rPr>
        <w:t>It</w:t>
      </w:r>
      <w:r>
        <w:rPr>
          <w:spacing w:val="-3"/>
          <w:sz w:val="25"/>
        </w:rPr>
        <w:t xml:space="preserve"> </w:t>
      </w:r>
      <w:r>
        <w:rPr>
          <w:sz w:val="25"/>
        </w:rPr>
        <w:t>is</w:t>
      </w:r>
      <w:r>
        <w:rPr>
          <w:spacing w:val="-3"/>
          <w:sz w:val="25"/>
        </w:rPr>
        <w:t xml:space="preserve"> </w:t>
      </w:r>
      <w:r>
        <w:rPr>
          <w:sz w:val="25"/>
        </w:rPr>
        <w:t>a</w:t>
      </w:r>
      <w:r>
        <w:rPr>
          <w:spacing w:val="-6"/>
          <w:sz w:val="25"/>
        </w:rPr>
        <w:t xml:space="preserve"> </w:t>
      </w:r>
      <w:r>
        <w:rPr>
          <w:sz w:val="25"/>
        </w:rPr>
        <w:t>dry</w:t>
      </w:r>
      <w:r>
        <w:rPr>
          <w:spacing w:val="-4"/>
          <w:sz w:val="25"/>
        </w:rPr>
        <w:t xml:space="preserve"> </w:t>
      </w:r>
      <w:r>
        <w:rPr>
          <w:sz w:val="25"/>
        </w:rPr>
        <w:t>matter</w:t>
      </w:r>
      <w:r>
        <w:rPr>
          <w:spacing w:val="-4"/>
          <w:sz w:val="25"/>
        </w:rPr>
        <w:t xml:space="preserve"> </w:t>
      </w:r>
      <w:r>
        <w:rPr>
          <w:sz w:val="25"/>
        </w:rPr>
        <w:t>which</w:t>
      </w:r>
      <w:r>
        <w:rPr>
          <w:spacing w:val="-3"/>
          <w:sz w:val="25"/>
        </w:rPr>
        <w:t xml:space="preserve"> </w:t>
      </w:r>
      <w:r>
        <w:rPr>
          <w:sz w:val="25"/>
        </w:rPr>
        <w:t>is</w:t>
      </w:r>
      <w:r>
        <w:rPr>
          <w:spacing w:val="-5"/>
          <w:sz w:val="25"/>
        </w:rPr>
        <w:t xml:space="preserve"> </w:t>
      </w:r>
      <w:r>
        <w:rPr>
          <w:sz w:val="25"/>
        </w:rPr>
        <w:t>an</w:t>
      </w:r>
      <w:r>
        <w:rPr>
          <w:spacing w:val="-5"/>
          <w:sz w:val="25"/>
        </w:rPr>
        <w:t xml:space="preserve"> </w:t>
      </w:r>
      <w:r>
        <w:rPr>
          <w:sz w:val="25"/>
        </w:rPr>
        <w:t>abundant</w:t>
      </w:r>
      <w:r>
        <w:rPr>
          <w:spacing w:val="-6"/>
          <w:sz w:val="25"/>
        </w:rPr>
        <w:t xml:space="preserve"> </w:t>
      </w:r>
      <w:r>
        <w:rPr>
          <w:sz w:val="25"/>
        </w:rPr>
        <w:t>and</w:t>
      </w:r>
      <w:r>
        <w:rPr>
          <w:spacing w:val="-5"/>
          <w:sz w:val="25"/>
        </w:rPr>
        <w:t xml:space="preserve"> </w:t>
      </w:r>
      <w:r>
        <w:rPr>
          <w:sz w:val="25"/>
        </w:rPr>
        <w:t>very</w:t>
      </w:r>
      <w:r>
        <w:rPr>
          <w:spacing w:val="-4"/>
          <w:sz w:val="25"/>
        </w:rPr>
        <w:t xml:space="preserve"> </w:t>
      </w:r>
      <w:r>
        <w:rPr>
          <w:sz w:val="25"/>
        </w:rPr>
        <w:t>cheap</w:t>
      </w:r>
      <w:r>
        <w:rPr>
          <w:spacing w:val="-5"/>
          <w:sz w:val="25"/>
        </w:rPr>
        <w:t xml:space="preserve"> </w:t>
      </w:r>
      <w:r>
        <w:rPr>
          <w:sz w:val="25"/>
        </w:rPr>
        <w:t>source</w:t>
      </w:r>
      <w:r>
        <w:rPr>
          <w:spacing w:val="-4"/>
          <w:sz w:val="25"/>
        </w:rPr>
        <w:t xml:space="preserve"> </w:t>
      </w:r>
      <w:r>
        <w:rPr>
          <w:sz w:val="25"/>
        </w:rPr>
        <w:t>of</w:t>
      </w:r>
      <w:r>
        <w:rPr>
          <w:spacing w:val="-3"/>
          <w:sz w:val="25"/>
        </w:rPr>
        <w:t xml:space="preserve"> </w:t>
      </w:r>
      <w:r>
        <w:rPr>
          <w:sz w:val="25"/>
        </w:rPr>
        <w:t>renewable</w:t>
      </w:r>
      <w:r>
        <w:rPr>
          <w:spacing w:val="-5"/>
          <w:sz w:val="25"/>
        </w:rPr>
        <w:t xml:space="preserve"> </w:t>
      </w:r>
      <w:r>
        <w:rPr>
          <w:sz w:val="25"/>
        </w:rPr>
        <w:t>energy and</w:t>
      </w:r>
      <w:r>
        <w:rPr>
          <w:spacing w:val="-6"/>
          <w:sz w:val="25"/>
        </w:rPr>
        <w:t xml:space="preserve"> </w:t>
      </w:r>
      <w:r>
        <w:rPr>
          <w:sz w:val="25"/>
        </w:rPr>
        <w:t>can</w:t>
      </w:r>
      <w:r>
        <w:rPr>
          <w:spacing w:val="-8"/>
          <w:sz w:val="25"/>
        </w:rPr>
        <w:t xml:space="preserve"> </w:t>
      </w:r>
      <w:r>
        <w:rPr>
          <w:sz w:val="25"/>
        </w:rPr>
        <w:t>be</w:t>
      </w:r>
      <w:r>
        <w:rPr>
          <w:spacing w:val="-8"/>
          <w:sz w:val="25"/>
        </w:rPr>
        <w:t xml:space="preserve"> </w:t>
      </w:r>
      <w:r>
        <w:rPr>
          <w:sz w:val="25"/>
        </w:rPr>
        <w:t>referred</w:t>
      </w:r>
      <w:r>
        <w:rPr>
          <w:spacing w:val="-6"/>
          <w:sz w:val="25"/>
        </w:rPr>
        <w:t xml:space="preserve"> </w:t>
      </w:r>
      <w:r>
        <w:rPr>
          <w:sz w:val="25"/>
        </w:rPr>
        <w:t>to</w:t>
      </w:r>
      <w:r>
        <w:rPr>
          <w:spacing w:val="-6"/>
          <w:sz w:val="25"/>
        </w:rPr>
        <w:t xml:space="preserve"> </w:t>
      </w:r>
      <w:r>
        <w:rPr>
          <w:sz w:val="25"/>
        </w:rPr>
        <w:t>as</w:t>
      </w:r>
      <w:r>
        <w:rPr>
          <w:spacing w:val="-6"/>
          <w:sz w:val="25"/>
        </w:rPr>
        <w:t xml:space="preserve"> </w:t>
      </w:r>
      <w:r>
        <w:rPr>
          <w:sz w:val="25"/>
        </w:rPr>
        <w:t>lignocellulosic</w:t>
      </w:r>
      <w:r>
        <w:rPr>
          <w:spacing w:val="-9"/>
          <w:sz w:val="25"/>
        </w:rPr>
        <w:t xml:space="preserve"> </w:t>
      </w:r>
      <w:r>
        <w:rPr>
          <w:sz w:val="25"/>
        </w:rPr>
        <w:t>biomass</w:t>
      </w:r>
      <w:r>
        <w:rPr>
          <w:spacing w:val="-6"/>
          <w:sz w:val="25"/>
        </w:rPr>
        <w:t xml:space="preserve"> </w:t>
      </w:r>
      <w:r>
        <w:rPr>
          <w:sz w:val="25"/>
        </w:rPr>
        <w:t>(Dhyani</w:t>
      </w:r>
      <w:r>
        <w:rPr>
          <w:spacing w:val="-9"/>
          <w:sz w:val="25"/>
        </w:rPr>
        <w:t xml:space="preserve"> </w:t>
      </w:r>
      <w:r>
        <w:rPr>
          <w:sz w:val="25"/>
        </w:rPr>
        <w:t>&amp;</w:t>
      </w:r>
      <w:r>
        <w:rPr>
          <w:spacing w:val="-7"/>
          <w:sz w:val="25"/>
        </w:rPr>
        <w:t xml:space="preserve"> </w:t>
      </w:r>
      <w:r>
        <w:rPr>
          <w:sz w:val="25"/>
        </w:rPr>
        <w:t>Bhaskar,</w:t>
      </w:r>
      <w:r>
        <w:rPr>
          <w:spacing w:val="-6"/>
          <w:sz w:val="25"/>
        </w:rPr>
        <w:t xml:space="preserve"> </w:t>
      </w:r>
      <w:r>
        <w:rPr>
          <w:sz w:val="25"/>
        </w:rPr>
        <w:t>2018;</w:t>
      </w:r>
      <w:r>
        <w:rPr>
          <w:spacing w:val="-6"/>
          <w:sz w:val="25"/>
        </w:rPr>
        <w:t xml:space="preserve"> </w:t>
      </w:r>
      <w:r>
        <w:rPr>
          <w:sz w:val="25"/>
        </w:rPr>
        <w:t>Park</w:t>
      </w:r>
      <w:r>
        <w:rPr>
          <w:spacing w:val="-7"/>
          <w:sz w:val="25"/>
        </w:rPr>
        <w:t xml:space="preserve"> </w:t>
      </w:r>
      <w:r>
        <w:rPr>
          <w:sz w:val="25"/>
        </w:rPr>
        <w:t>et</w:t>
      </w:r>
      <w:r>
        <w:rPr>
          <w:spacing w:val="-9"/>
          <w:sz w:val="25"/>
        </w:rPr>
        <w:t xml:space="preserve"> </w:t>
      </w:r>
      <w:r>
        <w:rPr>
          <w:sz w:val="25"/>
        </w:rPr>
        <w:t>al.,</w:t>
      </w:r>
      <w:r>
        <w:rPr>
          <w:spacing w:val="-6"/>
          <w:sz w:val="25"/>
        </w:rPr>
        <w:t xml:space="preserve"> </w:t>
      </w:r>
      <w:r>
        <w:rPr>
          <w:sz w:val="25"/>
        </w:rPr>
        <w:t>2014). The categories of typical lignocellulose biomass sources are shown in Figure 2.1.</w:t>
      </w:r>
    </w:p>
    <w:p w14:paraId="2E655686" w14:textId="77777777" w:rsidR="0055406A" w:rsidRDefault="0055406A" w:rsidP="0055406A">
      <w:pPr>
        <w:pStyle w:val="BodyText"/>
        <w:spacing w:before="184"/>
        <w:rPr>
          <w:sz w:val="20"/>
        </w:rPr>
      </w:pPr>
      <w:r>
        <w:rPr>
          <w:noProof/>
          <w:sz w:val="20"/>
        </w:rPr>
        <mc:AlternateContent>
          <mc:Choice Requires="wpg">
            <w:drawing>
              <wp:anchor distT="0" distB="0" distL="0" distR="0" simplePos="0" relativeHeight="251653120" behindDoc="1" locked="0" layoutInCell="1" allowOverlap="1" wp14:anchorId="08D4CDAA" wp14:editId="66E2AA0E">
                <wp:simplePos x="0" y="0"/>
                <wp:positionH relativeFrom="page">
                  <wp:posOffset>908050</wp:posOffset>
                </wp:positionH>
                <wp:positionV relativeFrom="paragraph">
                  <wp:posOffset>287712</wp:posOffset>
                </wp:positionV>
                <wp:extent cx="5927725" cy="3016250"/>
                <wp:effectExtent l="0" t="0" r="0" b="0"/>
                <wp:wrapTopAndBottom/>
                <wp:docPr id="2065665085" name="Group 2065665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3016250"/>
                          <a:chOff x="0" y="0"/>
                          <a:chExt cx="5927725" cy="3016250"/>
                        </a:xfrm>
                      </wpg:grpSpPr>
                      <wps:wsp>
                        <wps:cNvPr id="53165048" name="Graphic 3"/>
                        <wps:cNvSpPr/>
                        <wps:spPr>
                          <a:xfrm>
                            <a:off x="1749425" y="6350"/>
                            <a:ext cx="2438400" cy="503555"/>
                          </a:xfrm>
                          <a:custGeom>
                            <a:avLst/>
                            <a:gdLst/>
                            <a:ahLst/>
                            <a:cxnLst/>
                            <a:rect l="l" t="t" r="r" b="b"/>
                            <a:pathLst>
                              <a:path w="2438400" h="503555">
                                <a:moveTo>
                                  <a:pt x="2354453" y="0"/>
                                </a:moveTo>
                                <a:lnTo>
                                  <a:pt x="83947" y="0"/>
                                </a:lnTo>
                                <a:lnTo>
                                  <a:pt x="51274" y="6578"/>
                                </a:lnTo>
                                <a:lnTo>
                                  <a:pt x="24590" y="24526"/>
                                </a:lnTo>
                                <a:lnTo>
                                  <a:pt x="6598" y="51167"/>
                                </a:lnTo>
                                <a:lnTo>
                                  <a:pt x="0" y="83820"/>
                                </a:lnTo>
                                <a:lnTo>
                                  <a:pt x="0" y="419608"/>
                                </a:lnTo>
                                <a:lnTo>
                                  <a:pt x="6598" y="452280"/>
                                </a:lnTo>
                                <a:lnTo>
                                  <a:pt x="24590" y="478964"/>
                                </a:lnTo>
                                <a:lnTo>
                                  <a:pt x="51274" y="496956"/>
                                </a:lnTo>
                                <a:lnTo>
                                  <a:pt x="83947" y="503555"/>
                                </a:lnTo>
                                <a:lnTo>
                                  <a:pt x="2354453" y="503555"/>
                                </a:lnTo>
                                <a:lnTo>
                                  <a:pt x="2387125" y="496956"/>
                                </a:lnTo>
                                <a:lnTo>
                                  <a:pt x="2413809" y="478964"/>
                                </a:lnTo>
                                <a:lnTo>
                                  <a:pt x="2431801" y="452280"/>
                                </a:lnTo>
                                <a:lnTo>
                                  <a:pt x="2438400" y="419608"/>
                                </a:lnTo>
                                <a:lnTo>
                                  <a:pt x="2438400" y="83820"/>
                                </a:lnTo>
                                <a:lnTo>
                                  <a:pt x="2431801" y="51167"/>
                                </a:lnTo>
                                <a:lnTo>
                                  <a:pt x="2413809" y="24526"/>
                                </a:lnTo>
                                <a:lnTo>
                                  <a:pt x="2387125" y="6578"/>
                                </a:lnTo>
                                <a:lnTo>
                                  <a:pt x="2354453" y="0"/>
                                </a:lnTo>
                                <a:close/>
                              </a:path>
                            </a:pathLst>
                          </a:custGeom>
                          <a:solidFill>
                            <a:srgbClr val="D9D9D9"/>
                          </a:solidFill>
                        </wps:spPr>
                        <wps:bodyPr wrap="square" lIns="0" tIns="0" rIns="0" bIns="0" rtlCol="0">
                          <a:prstTxWarp prst="textNoShape">
                            <a:avLst/>
                          </a:prstTxWarp>
                          <a:noAutofit/>
                        </wps:bodyPr>
                      </wps:wsp>
                      <wps:wsp>
                        <wps:cNvPr id="646641198" name="Graphic 4"/>
                        <wps:cNvSpPr/>
                        <wps:spPr>
                          <a:xfrm>
                            <a:off x="1749425" y="6350"/>
                            <a:ext cx="2438400" cy="503555"/>
                          </a:xfrm>
                          <a:custGeom>
                            <a:avLst/>
                            <a:gdLst/>
                            <a:ahLst/>
                            <a:cxnLst/>
                            <a:rect l="l" t="t" r="r" b="b"/>
                            <a:pathLst>
                              <a:path w="2438400" h="503555">
                                <a:moveTo>
                                  <a:pt x="0" y="83820"/>
                                </a:moveTo>
                                <a:lnTo>
                                  <a:pt x="6598" y="51167"/>
                                </a:lnTo>
                                <a:lnTo>
                                  <a:pt x="24590" y="24526"/>
                                </a:lnTo>
                                <a:lnTo>
                                  <a:pt x="51274" y="6578"/>
                                </a:lnTo>
                                <a:lnTo>
                                  <a:pt x="83947" y="0"/>
                                </a:lnTo>
                                <a:lnTo>
                                  <a:pt x="2354453" y="0"/>
                                </a:lnTo>
                                <a:lnTo>
                                  <a:pt x="2387125" y="6578"/>
                                </a:lnTo>
                                <a:lnTo>
                                  <a:pt x="2413809" y="24526"/>
                                </a:lnTo>
                                <a:lnTo>
                                  <a:pt x="2431801" y="51167"/>
                                </a:lnTo>
                                <a:lnTo>
                                  <a:pt x="2438400" y="83820"/>
                                </a:lnTo>
                                <a:lnTo>
                                  <a:pt x="2438400" y="419608"/>
                                </a:lnTo>
                                <a:lnTo>
                                  <a:pt x="2431801" y="452280"/>
                                </a:lnTo>
                                <a:lnTo>
                                  <a:pt x="2413809" y="478964"/>
                                </a:lnTo>
                                <a:lnTo>
                                  <a:pt x="2387125" y="496956"/>
                                </a:lnTo>
                                <a:lnTo>
                                  <a:pt x="2354453" y="503555"/>
                                </a:lnTo>
                                <a:lnTo>
                                  <a:pt x="83947" y="503555"/>
                                </a:lnTo>
                                <a:lnTo>
                                  <a:pt x="51274" y="496956"/>
                                </a:lnTo>
                                <a:lnTo>
                                  <a:pt x="24590" y="478964"/>
                                </a:lnTo>
                                <a:lnTo>
                                  <a:pt x="6598" y="452280"/>
                                </a:lnTo>
                                <a:lnTo>
                                  <a:pt x="0" y="419608"/>
                                </a:lnTo>
                                <a:lnTo>
                                  <a:pt x="0" y="83820"/>
                                </a:lnTo>
                                <a:close/>
                              </a:path>
                            </a:pathLst>
                          </a:custGeom>
                          <a:ln w="12699">
                            <a:solidFill>
                              <a:srgbClr val="000000"/>
                            </a:solidFill>
                            <a:prstDash val="solid"/>
                          </a:ln>
                        </wps:spPr>
                        <wps:bodyPr wrap="square" lIns="0" tIns="0" rIns="0" bIns="0" rtlCol="0">
                          <a:prstTxWarp prst="textNoShape">
                            <a:avLst/>
                          </a:prstTxWarp>
                          <a:noAutofit/>
                        </wps:bodyPr>
                      </wps:wsp>
                      <wps:wsp>
                        <wps:cNvPr id="765442065" name="Graphic 5"/>
                        <wps:cNvSpPr/>
                        <wps:spPr>
                          <a:xfrm>
                            <a:off x="6350" y="2102104"/>
                            <a:ext cx="838200" cy="539750"/>
                          </a:xfrm>
                          <a:custGeom>
                            <a:avLst/>
                            <a:gdLst/>
                            <a:ahLst/>
                            <a:cxnLst/>
                            <a:rect l="l" t="t" r="r" b="b"/>
                            <a:pathLst>
                              <a:path w="838200" h="539750">
                                <a:moveTo>
                                  <a:pt x="748283" y="0"/>
                                </a:moveTo>
                                <a:lnTo>
                                  <a:pt x="89954" y="0"/>
                                </a:lnTo>
                                <a:lnTo>
                                  <a:pt x="54939" y="7066"/>
                                </a:lnTo>
                                <a:lnTo>
                                  <a:pt x="26346" y="26336"/>
                                </a:lnTo>
                                <a:lnTo>
                                  <a:pt x="7068" y="54917"/>
                                </a:lnTo>
                                <a:lnTo>
                                  <a:pt x="0" y="89916"/>
                                </a:lnTo>
                                <a:lnTo>
                                  <a:pt x="0" y="449707"/>
                                </a:lnTo>
                                <a:lnTo>
                                  <a:pt x="7068" y="484725"/>
                                </a:lnTo>
                                <a:lnTo>
                                  <a:pt x="26346" y="513349"/>
                                </a:lnTo>
                                <a:lnTo>
                                  <a:pt x="54939" y="532663"/>
                                </a:lnTo>
                                <a:lnTo>
                                  <a:pt x="89954" y="539750"/>
                                </a:lnTo>
                                <a:lnTo>
                                  <a:pt x="748283" y="539750"/>
                                </a:lnTo>
                                <a:lnTo>
                                  <a:pt x="783282" y="532663"/>
                                </a:lnTo>
                                <a:lnTo>
                                  <a:pt x="811863" y="513349"/>
                                </a:lnTo>
                                <a:lnTo>
                                  <a:pt x="831133" y="484725"/>
                                </a:lnTo>
                                <a:lnTo>
                                  <a:pt x="838200" y="449707"/>
                                </a:lnTo>
                                <a:lnTo>
                                  <a:pt x="838200" y="89916"/>
                                </a:lnTo>
                                <a:lnTo>
                                  <a:pt x="831133" y="54917"/>
                                </a:lnTo>
                                <a:lnTo>
                                  <a:pt x="811863" y="26336"/>
                                </a:lnTo>
                                <a:lnTo>
                                  <a:pt x="783282" y="7066"/>
                                </a:lnTo>
                                <a:lnTo>
                                  <a:pt x="748283" y="0"/>
                                </a:lnTo>
                                <a:close/>
                              </a:path>
                            </a:pathLst>
                          </a:custGeom>
                          <a:solidFill>
                            <a:srgbClr val="D9D9D9"/>
                          </a:solidFill>
                        </wps:spPr>
                        <wps:bodyPr wrap="square" lIns="0" tIns="0" rIns="0" bIns="0" rtlCol="0">
                          <a:prstTxWarp prst="textNoShape">
                            <a:avLst/>
                          </a:prstTxWarp>
                          <a:noAutofit/>
                        </wps:bodyPr>
                      </wps:wsp>
                      <wps:wsp>
                        <wps:cNvPr id="193745696" name="Graphic 6"/>
                        <wps:cNvSpPr/>
                        <wps:spPr>
                          <a:xfrm>
                            <a:off x="6350" y="2102104"/>
                            <a:ext cx="838200" cy="539750"/>
                          </a:xfrm>
                          <a:custGeom>
                            <a:avLst/>
                            <a:gdLst/>
                            <a:ahLst/>
                            <a:cxnLst/>
                            <a:rect l="l" t="t" r="r" b="b"/>
                            <a:pathLst>
                              <a:path w="838200" h="539750">
                                <a:moveTo>
                                  <a:pt x="0" y="89916"/>
                                </a:moveTo>
                                <a:lnTo>
                                  <a:pt x="7068" y="54917"/>
                                </a:lnTo>
                                <a:lnTo>
                                  <a:pt x="26346" y="26336"/>
                                </a:lnTo>
                                <a:lnTo>
                                  <a:pt x="54939" y="7066"/>
                                </a:lnTo>
                                <a:lnTo>
                                  <a:pt x="89954" y="0"/>
                                </a:lnTo>
                                <a:lnTo>
                                  <a:pt x="748283" y="0"/>
                                </a:lnTo>
                                <a:lnTo>
                                  <a:pt x="783282" y="7066"/>
                                </a:lnTo>
                                <a:lnTo>
                                  <a:pt x="811863" y="26336"/>
                                </a:lnTo>
                                <a:lnTo>
                                  <a:pt x="831133" y="54917"/>
                                </a:lnTo>
                                <a:lnTo>
                                  <a:pt x="838200" y="89916"/>
                                </a:lnTo>
                                <a:lnTo>
                                  <a:pt x="838200" y="449707"/>
                                </a:lnTo>
                                <a:lnTo>
                                  <a:pt x="831133" y="484725"/>
                                </a:lnTo>
                                <a:lnTo>
                                  <a:pt x="811863" y="513349"/>
                                </a:lnTo>
                                <a:lnTo>
                                  <a:pt x="783282" y="532663"/>
                                </a:lnTo>
                                <a:lnTo>
                                  <a:pt x="748283" y="539750"/>
                                </a:lnTo>
                                <a:lnTo>
                                  <a:pt x="89954" y="539750"/>
                                </a:lnTo>
                                <a:lnTo>
                                  <a:pt x="54939" y="532663"/>
                                </a:lnTo>
                                <a:lnTo>
                                  <a:pt x="26346" y="513349"/>
                                </a:lnTo>
                                <a:lnTo>
                                  <a:pt x="7068"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503464725" name="Graphic 7"/>
                        <wps:cNvSpPr/>
                        <wps:spPr>
                          <a:xfrm>
                            <a:off x="939800"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5" y="449707"/>
                                </a:lnTo>
                                <a:lnTo>
                                  <a:pt x="827405"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352617873" name="Graphic 8"/>
                        <wps:cNvSpPr/>
                        <wps:spPr>
                          <a:xfrm>
                            <a:off x="939800"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5" y="89916"/>
                                </a:lnTo>
                                <a:lnTo>
                                  <a:pt x="827405"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246307981" name="Graphic 9"/>
                        <wps:cNvSpPr/>
                        <wps:spPr>
                          <a:xfrm>
                            <a:off x="1882775"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4" y="449707"/>
                                </a:lnTo>
                                <a:lnTo>
                                  <a:pt x="827404"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2098672391" name="Graphic 10"/>
                        <wps:cNvSpPr/>
                        <wps:spPr>
                          <a:xfrm>
                            <a:off x="1882775"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4" y="89916"/>
                                </a:lnTo>
                                <a:lnTo>
                                  <a:pt x="827404"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211350322" name="Graphic 11"/>
                        <wps:cNvSpPr/>
                        <wps:spPr>
                          <a:xfrm>
                            <a:off x="2863850" y="2102104"/>
                            <a:ext cx="952500" cy="539750"/>
                          </a:xfrm>
                          <a:custGeom>
                            <a:avLst/>
                            <a:gdLst/>
                            <a:ahLst/>
                            <a:cxnLst/>
                            <a:rect l="l" t="t" r="r" b="b"/>
                            <a:pathLst>
                              <a:path w="952500" h="539750">
                                <a:moveTo>
                                  <a:pt x="86258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62584" y="539750"/>
                                </a:lnTo>
                                <a:lnTo>
                                  <a:pt x="897582" y="532663"/>
                                </a:lnTo>
                                <a:lnTo>
                                  <a:pt x="926163" y="513349"/>
                                </a:lnTo>
                                <a:lnTo>
                                  <a:pt x="945433" y="484725"/>
                                </a:lnTo>
                                <a:lnTo>
                                  <a:pt x="952500" y="449707"/>
                                </a:lnTo>
                                <a:lnTo>
                                  <a:pt x="952500" y="89916"/>
                                </a:lnTo>
                                <a:lnTo>
                                  <a:pt x="945433" y="54917"/>
                                </a:lnTo>
                                <a:lnTo>
                                  <a:pt x="926163" y="26336"/>
                                </a:lnTo>
                                <a:lnTo>
                                  <a:pt x="897582" y="7066"/>
                                </a:lnTo>
                                <a:lnTo>
                                  <a:pt x="862584" y="0"/>
                                </a:lnTo>
                                <a:close/>
                              </a:path>
                            </a:pathLst>
                          </a:custGeom>
                          <a:solidFill>
                            <a:srgbClr val="D9D9D9"/>
                          </a:solidFill>
                        </wps:spPr>
                        <wps:bodyPr wrap="square" lIns="0" tIns="0" rIns="0" bIns="0" rtlCol="0">
                          <a:prstTxWarp prst="textNoShape">
                            <a:avLst/>
                          </a:prstTxWarp>
                          <a:noAutofit/>
                        </wps:bodyPr>
                      </wps:wsp>
                      <wps:wsp>
                        <wps:cNvPr id="1213856402" name="Graphic 12"/>
                        <wps:cNvSpPr/>
                        <wps:spPr>
                          <a:xfrm>
                            <a:off x="2863850" y="2102104"/>
                            <a:ext cx="952500" cy="539750"/>
                          </a:xfrm>
                          <a:custGeom>
                            <a:avLst/>
                            <a:gdLst/>
                            <a:ahLst/>
                            <a:cxnLst/>
                            <a:rect l="l" t="t" r="r" b="b"/>
                            <a:pathLst>
                              <a:path w="952500" h="539750">
                                <a:moveTo>
                                  <a:pt x="0" y="89916"/>
                                </a:moveTo>
                                <a:lnTo>
                                  <a:pt x="7066" y="54917"/>
                                </a:lnTo>
                                <a:lnTo>
                                  <a:pt x="26336" y="26336"/>
                                </a:lnTo>
                                <a:lnTo>
                                  <a:pt x="54917" y="7066"/>
                                </a:lnTo>
                                <a:lnTo>
                                  <a:pt x="89915" y="0"/>
                                </a:lnTo>
                                <a:lnTo>
                                  <a:pt x="862584" y="0"/>
                                </a:lnTo>
                                <a:lnTo>
                                  <a:pt x="897582" y="7066"/>
                                </a:lnTo>
                                <a:lnTo>
                                  <a:pt x="926163" y="26336"/>
                                </a:lnTo>
                                <a:lnTo>
                                  <a:pt x="945433" y="54917"/>
                                </a:lnTo>
                                <a:lnTo>
                                  <a:pt x="952500" y="89916"/>
                                </a:lnTo>
                                <a:lnTo>
                                  <a:pt x="952500" y="449707"/>
                                </a:lnTo>
                                <a:lnTo>
                                  <a:pt x="945433" y="484725"/>
                                </a:lnTo>
                                <a:lnTo>
                                  <a:pt x="926163" y="513349"/>
                                </a:lnTo>
                                <a:lnTo>
                                  <a:pt x="897582" y="532663"/>
                                </a:lnTo>
                                <a:lnTo>
                                  <a:pt x="86258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400881578" name="Graphic 13"/>
                        <wps:cNvSpPr/>
                        <wps:spPr>
                          <a:xfrm>
                            <a:off x="4997450" y="2102104"/>
                            <a:ext cx="923925" cy="539750"/>
                          </a:xfrm>
                          <a:custGeom>
                            <a:avLst/>
                            <a:gdLst/>
                            <a:ahLst/>
                            <a:cxnLst/>
                            <a:rect l="l" t="t" r="r" b="b"/>
                            <a:pathLst>
                              <a:path w="923925" h="539750">
                                <a:moveTo>
                                  <a:pt x="834008"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34008" y="539750"/>
                                </a:lnTo>
                                <a:lnTo>
                                  <a:pt x="869007" y="532663"/>
                                </a:lnTo>
                                <a:lnTo>
                                  <a:pt x="897588" y="513349"/>
                                </a:lnTo>
                                <a:lnTo>
                                  <a:pt x="916858" y="484725"/>
                                </a:lnTo>
                                <a:lnTo>
                                  <a:pt x="923925" y="449707"/>
                                </a:lnTo>
                                <a:lnTo>
                                  <a:pt x="923925" y="89916"/>
                                </a:lnTo>
                                <a:lnTo>
                                  <a:pt x="916858" y="54917"/>
                                </a:lnTo>
                                <a:lnTo>
                                  <a:pt x="897588" y="26336"/>
                                </a:lnTo>
                                <a:lnTo>
                                  <a:pt x="869007" y="7066"/>
                                </a:lnTo>
                                <a:lnTo>
                                  <a:pt x="834008" y="0"/>
                                </a:lnTo>
                                <a:close/>
                              </a:path>
                            </a:pathLst>
                          </a:custGeom>
                          <a:solidFill>
                            <a:srgbClr val="D9D9D9"/>
                          </a:solidFill>
                        </wps:spPr>
                        <wps:bodyPr wrap="square" lIns="0" tIns="0" rIns="0" bIns="0" rtlCol="0">
                          <a:prstTxWarp prst="textNoShape">
                            <a:avLst/>
                          </a:prstTxWarp>
                          <a:noAutofit/>
                        </wps:bodyPr>
                      </wps:wsp>
                      <wps:wsp>
                        <wps:cNvPr id="1746214914" name="Graphic 14"/>
                        <wps:cNvSpPr/>
                        <wps:spPr>
                          <a:xfrm>
                            <a:off x="4997450" y="2102104"/>
                            <a:ext cx="923925" cy="539750"/>
                          </a:xfrm>
                          <a:custGeom>
                            <a:avLst/>
                            <a:gdLst/>
                            <a:ahLst/>
                            <a:cxnLst/>
                            <a:rect l="l" t="t" r="r" b="b"/>
                            <a:pathLst>
                              <a:path w="923925" h="539750">
                                <a:moveTo>
                                  <a:pt x="0" y="89916"/>
                                </a:moveTo>
                                <a:lnTo>
                                  <a:pt x="7066" y="54917"/>
                                </a:lnTo>
                                <a:lnTo>
                                  <a:pt x="26336" y="26336"/>
                                </a:lnTo>
                                <a:lnTo>
                                  <a:pt x="54917" y="7066"/>
                                </a:lnTo>
                                <a:lnTo>
                                  <a:pt x="89915" y="0"/>
                                </a:lnTo>
                                <a:lnTo>
                                  <a:pt x="834008" y="0"/>
                                </a:lnTo>
                                <a:lnTo>
                                  <a:pt x="869007" y="7066"/>
                                </a:lnTo>
                                <a:lnTo>
                                  <a:pt x="897588" y="26336"/>
                                </a:lnTo>
                                <a:lnTo>
                                  <a:pt x="916858" y="54917"/>
                                </a:lnTo>
                                <a:lnTo>
                                  <a:pt x="923925" y="89916"/>
                                </a:lnTo>
                                <a:lnTo>
                                  <a:pt x="923925" y="449707"/>
                                </a:lnTo>
                                <a:lnTo>
                                  <a:pt x="916858" y="484725"/>
                                </a:lnTo>
                                <a:lnTo>
                                  <a:pt x="897588" y="513349"/>
                                </a:lnTo>
                                <a:lnTo>
                                  <a:pt x="869007" y="532663"/>
                                </a:lnTo>
                                <a:lnTo>
                                  <a:pt x="834008"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563188894" name="Graphic 15"/>
                        <wps:cNvSpPr/>
                        <wps:spPr>
                          <a:xfrm>
                            <a:off x="3959225" y="2102104"/>
                            <a:ext cx="895350" cy="539750"/>
                          </a:xfrm>
                          <a:custGeom>
                            <a:avLst/>
                            <a:gdLst/>
                            <a:ahLst/>
                            <a:cxnLst/>
                            <a:rect l="l" t="t" r="r" b="b"/>
                            <a:pathLst>
                              <a:path w="895350" h="539750">
                                <a:moveTo>
                                  <a:pt x="80543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05434" y="539750"/>
                                </a:lnTo>
                                <a:lnTo>
                                  <a:pt x="840432" y="532663"/>
                                </a:lnTo>
                                <a:lnTo>
                                  <a:pt x="869013" y="513349"/>
                                </a:lnTo>
                                <a:lnTo>
                                  <a:pt x="888283" y="484725"/>
                                </a:lnTo>
                                <a:lnTo>
                                  <a:pt x="895350" y="449707"/>
                                </a:lnTo>
                                <a:lnTo>
                                  <a:pt x="895350" y="89916"/>
                                </a:lnTo>
                                <a:lnTo>
                                  <a:pt x="888283" y="54917"/>
                                </a:lnTo>
                                <a:lnTo>
                                  <a:pt x="869013" y="26336"/>
                                </a:lnTo>
                                <a:lnTo>
                                  <a:pt x="840432" y="7066"/>
                                </a:lnTo>
                                <a:lnTo>
                                  <a:pt x="805434" y="0"/>
                                </a:lnTo>
                                <a:close/>
                              </a:path>
                            </a:pathLst>
                          </a:custGeom>
                          <a:solidFill>
                            <a:srgbClr val="D9D9D9"/>
                          </a:solidFill>
                        </wps:spPr>
                        <wps:bodyPr wrap="square" lIns="0" tIns="0" rIns="0" bIns="0" rtlCol="0">
                          <a:prstTxWarp prst="textNoShape">
                            <a:avLst/>
                          </a:prstTxWarp>
                          <a:noAutofit/>
                        </wps:bodyPr>
                      </wps:wsp>
                      <wps:wsp>
                        <wps:cNvPr id="1229262471" name="Graphic 16"/>
                        <wps:cNvSpPr/>
                        <wps:spPr>
                          <a:xfrm>
                            <a:off x="3959225" y="2102104"/>
                            <a:ext cx="895350" cy="539750"/>
                          </a:xfrm>
                          <a:custGeom>
                            <a:avLst/>
                            <a:gdLst/>
                            <a:ahLst/>
                            <a:cxnLst/>
                            <a:rect l="l" t="t" r="r" b="b"/>
                            <a:pathLst>
                              <a:path w="895350" h="539750">
                                <a:moveTo>
                                  <a:pt x="0" y="89916"/>
                                </a:moveTo>
                                <a:lnTo>
                                  <a:pt x="7066" y="54917"/>
                                </a:lnTo>
                                <a:lnTo>
                                  <a:pt x="26336" y="26336"/>
                                </a:lnTo>
                                <a:lnTo>
                                  <a:pt x="54917" y="7066"/>
                                </a:lnTo>
                                <a:lnTo>
                                  <a:pt x="89915" y="0"/>
                                </a:lnTo>
                                <a:lnTo>
                                  <a:pt x="805434" y="0"/>
                                </a:lnTo>
                                <a:lnTo>
                                  <a:pt x="840432" y="7066"/>
                                </a:lnTo>
                                <a:lnTo>
                                  <a:pt x="869013" y="26336"/>
                                </a:lnTo>
                                <a:lnTo>
                                  <a:pt x="888283" y="54917"/>
                                </a:lnTo>
                                <a:lnTo>
                                  <a:pt x="895350" y="89916"/>
                                </a:lnTo>
                                <a:lnTo>
                                  <a:pt x="895350" y="449707"/>
                                </a:lnTo>
                                <a:lnTo>
                                  <a:pt x="888283" y="484725"/>
                                </a:lnTo>
                                <a:lnTo>
                                  <a:pt x="869013" y="513349"/>
                                </a:lnTo>
                                <a:lnTo>
                                  <a:pt x="840432" y="532663"/>
                                </a:lnTo>
                                <a:lnTo>
                                  <a:pt x="80543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808681143" name="Graphic 17"/>
                        <wps:cNvSpPr/>
                        <wps:spPr>
                          <a:xfrm>
                            <a:off x="349250" y="507364"/>
                            <a:ext cx="5143500" cy="2508885"/>
                          </a:xfrm>
                          <a:custGeom>
                            <a:avLst/>
                            <a:gdLst/>
                            <a:ahLst/>
                            <a:cxnLst/>
                            <a:rect l="l" t="t" r="r" b="b"/>
                            <a:pathLst>
                              <a:path w="5143500" h="2508885">
                                <a:moveTo>
                                  <a:pt x="85725" y="2420366"/>
                                </a:moveTo>
                                <a:lnTo>
                                  <a:pt x="50800" y="2420366"/>
                                </a:lnTo>
                                <a:lnTo>
                                  <a:pt x="50800" y="2137156"/>
                                </a:lnTo>
                                <a:lnTo>
                                  <a:pt x="44450" y="2137156"/>
                                </a:lnTo>
                                <a:lnTo>
                                  <a:pt x="44450" y="2420366"/>
                                </a:lnTo>
                                <a:lnTo>
                                  <a:pt x="9525" y="2420366"/>
                                </a:lnTo>
                                <a:lnTo>
                                  <a:pt x="47625" y="2496578"/>
                                </a:lnTo>
                                <a:lnTo>
                                  <a:pt x="79375" y="2433066"/>
                                </a:lnTo>
                                <a:lnTo>
                                  <a:pt x="85725" y="2420366"/>
                                </a:lnTo>
                                <a:close/>
                              </a:path>
                              <a:path w="5143500" h="2508885">
                                <a:moveTo>
                                  <a:pt x="1009650" y="2420366"/>
                                </a:moveTo>
                                <a:lnTo>
                                  <a:pt x="974725" y="2420366"/>
                                </a:lnTo>
                                <a:lnTo>
                                  <a:pt x="974725" y="2137156"/>
                                </a:lnTo>
                                <a:lnTo>
                                  <a:pt x="968375" y="2137156"/>
                                </a:lnTo>
                                <a:lnTo>
                                  <a:pt x="968375" y="2420366"/>
                                </a:lnTo>
                                <a:lnTo>
                                  <a:pt x="933450" y="2420366"/>
                                </a:lnTo>
                                <a:lnTo>
                                  <a:pt x="971550" y="2496578"/>
                                </a:lnTo>
                                <a:lnTo>
                                  <a:pt x="1003300" y="2433066"/>
                                </a:lnTo>
                                <a:lnTo>
                                  <a:pt x="1009650" y="2420366"/>
                                </a:lnTo>
                                <a:close/>
                              </a:path>
                              <a:path w="5143500" h="2508885">
                                <a:moveTo>
                                  <a:pt x="1971675" y="2429891"/>
                                </a:moveTo>
                                <a:lnTo>
                                  <a:pt x="1936750" y="2429891"/>
                                </a:lnTo>
                                <a:lnTo>
                                  <a:pt x="1936750" y="2146681"/>
                                </a:lnTo>
                                <a:lnTo>
                                  <a:pt x="1930400" y="2146681"/>
                                </a:lnTo>
                                <a:lnTo>
                                  <a:pt x="1930400" y="2429891"/>
                                </a:lnTo>
                                <a:lnTo>
                                  <a:pt x="1895475" y="2429891"/>
                                </a:lnTo>
                                <a:lnTo>
                                  <a:pt x="1933575" y="2506103"/>
                                </a:lnTo>
                                <a:lnTo>
                                  <a:pt x="1965325" y="2442591"/>
                                </a:lnTo>
                                <a:lnTo>
                                  <a:pt x="1971675" y="2429891"/>
                                </a:lnTo>
                                <a:close/>
                              </a:path>
                              <a:path w="5143500" h="2508885">
                                <a:moveTo>
                                  <a:pt x="2402078" y="5334"/>
                                </a:moveTo>
                                <a:lnTo>
                                  <a:pt x="2398522" y="0"/>
                                </a:lnTo>
                                <a:lnTo>
                                  <a:pt x="62369" y="1503159"/>
                                </a:lnTo>
                                <a:lnTo>
                                  <a:pt x="43434" y="1473708"/>
                                </a:lnTo>
                                <a:lnTo>
                                  <a:pt x="0" y="1546987"/>
                                </a:lnTo>
                                <a:lnTo>
                                  <a:pt x="84709" y="1537843"/>
                                </a:lnTo>
                                <a:lnTo>
                                  <a:pt x="70231" y="1515364"/>
                                </a:lnTo>
                                <a:lnTo>
                                  <a:pt x="65811" y="1508493"/>
                                </a:lnTo>
                                <a:lnTo>
                                  <a:pt x="2402078" y="5334"/>
                                </a:lnTo>
                                <a:close/>
                              </a:path>
                              <a:path w="5143500" h="2508885">
                                <a:moveTo>
                                  <a:pt x="2478786" y="6096"/>
                                </a:moveTo>
                                <a:lnTo>
                                  <a:pt x="2474214" y="1778"/>
                                </a:lnTo>
                                <a:lnTo>
                                  <a:pt x="1069200" y="1489456"/>
                                </a:lnTo>
                                <a:lnTo>
                                  <a:pt x="1043813" y="1465453"/>
                                </a:lnTo>
                                <a:lnTo>
                                  <a:pt x="1019175" y="1546987"/>
                                </a:lnTo>
                                <a:lnTo>
                                  <a:pt x="1099185" y="1517777"/>
                                </a:lnTo>
                                <a:lnTo>
                                  <a:pt x="1083589" y="1503045"/>
                                </a:lnTo>
                                <a:lnTo>
                                  <a:pt x="1073772" y="1493774"/>
                                </a:lnTo>
                                <a:lnTo>
                                  <a:pt x="2478786" y="6096"/>
                                </a:lnTo>
                                <a:close/>
                              </a:path>
                              <a:path w="5143500" h="2508885">
                                <a:moveTo>
                                  <a:pt x="2546096" y="3937"/>
                                </a:moveTo>
                                <a:lnTo>
                                  <a:pt x="2540254" y="1524"/>
                                </a:lnTo>
                                <a:lnTo>
                                  <a:pt x="1921814" y="1484972"/>
                                </a:lnTo>
                                <a:lnTo>
                                  <a:pt x="1889633" y="1471549"/>
                                </a:lnTo>
                                <a:lnTo>
                                  <a:pt x="1895475" y="1556512"/>
                                </a:lnTo>
                                <a:lnTo>
                                  <a:pt x="1959991" y="1500886"/>
                                </a:lnTo>
                                <a:lnTo>
                                  <a:pt x="1955723" y="1499108"/>
                                </a:lnTo>
                                <a:lnTo>
                                  <a:pt x="1927656" y="1487411"/>
                                </a:lnTo>
                                <a:lnTo>
                                  <a:pt x="2546096" y="3937"/>
                                </a:lnTo>
                                <a:close/>
                              </a:path>
                              <a:path w="5143500" h="2508885">
                                <a:moveTo>
                                  <a:pt x="2983611" y="1493139"/>
                                </a:moveTo>
                                <a:lnTo>
                                  <a:pt x="2949460" y="1500416"/>
                                </a:lnTo>
                                <a:lnTo>
                                  <a:pt x="2631948" y="12827"/>
                                </a:lnTo>
                                <a:lnTo>
                                  <a:pt x="2625852" y="14097"/>
                                </a:lnTo>
                                <a:lnTo>
                                  <a:pt x="2943250" y="1501736"/>
                                </a:lnTo>
                                <a:lnTo>
                                  <a:pt x="2909062" y="1509014"/>
                                </a:lnTo>
                                <a:lnTo>
                                  <a:pt x="2962275" y="1575562"/>
                                </a:lnTo>
                                <a:lnTo>
                                  <a:pt x="2978175" y="1514094"/>
                                </a:lnTo>
                                <a:lnTo>
                                  <a:pt x="2983611" y="1493139"/>
                                </a:lnTo>
                                <a:close/>
                              </a:path>
                              <a:path w="5143500" h="2508885">
                                <a:moveTo>
                                  <a:pt x="3000375" y="2421636"/>
                                </a:moveTo>
                                <a:lnTo>
                                  <a:pt x="2965450" y="2421636"/>
                                </a:lnTo>
                                <a:lnTo>
                                  <a:pt x="2965450" y="2138426"/>
                                </a:lnTo>
                                <a:lnTo>
                                  <a:pt x="2959100" y="2138426"/>
                                </a:lnTo>
                                <a:lnTo>
                                  <a:pt x="2959100" y="2421636"/>
                                </a:lnTo>
                                <a:lnTo>
                                  <a:pt x="2924175" y="2421636"/>
                                </a:lnTo>
                                <a:lnTo>
                                  <a:pt x="2962275" y="2497836"/>
                                </a:lnTo>
                                <a:lnTo>
                                  <a:pt x="2994025" y="2434336"/>
                                </a:lnTo>
                                <a:lnTo>
                                  <a:pt x="3000375" y="2421636"/>
                                </a:lnTo>
                                <a:close/>
                              </a:path>
                              <a:path w="5143500" h="2508885">
                                <a:moveTo>
                                  <a:pt x="4029075" y="1585087"/>
                                </a:moveTo>
                                <a:lnTo>
                                  <a:pt x="4017988" y="1538478"/>
                                </a:lnTo>
                                <a:lnTo>
                                  <a:pt x="4009390" y="1502283"/>
                                </a:lnTo>
                                <a:lnTo>
                                  <a:pt x="3982567" y="1524673"/>
                                </a:lnTo>
                                <a:lnTo>
                                  <a:pt x="2717038" y="11430"/>
                                </a:lnTo>
                                <a:lnTo>
                                  <a:pt x="2712212" y="15494"/>
                                </a:lnTo>
                                <a:lnTo>
                                  <a:pt x="3977716" y="1528724"/>
                                </a:lnTo>
                                <a:lnTo>
                                  <a:pt x="3950970" y="1551051"/>
                                </a:lnTo>
                                <a:lnTo>
                                  <a:pt x="4029075" y="1585087"/>
                                </a:lnTo>
                                <a:close/>
                              </a:path>
                              <a:path w="5143500" h="2508885">
                                <a:moveTo>
                                  <a:pt x="4086225" y="2431161"/>
                                </a:moveTo>
                                <a:lnTo>
                                  <a:pt x="4051300" y="2431161"/>
                                </a:lnTo>
                                <a:lnTo>
                                  <a:pt x="4051300" y="2147951"/>
                                </a:lnTo>
                                <a:lnTo>
                                  <a:pt x="4044950" y="2147951"/>
                                </a:lnTo>
                                <a:lnTo>
                                  <a:pt x="4044950" y="2431161"/>
                                </a:lnTo>
                                <a:lnTo>
                                  <a:pt x="4010025" y="2431161"/>
                                </a:lnTo>
                                <a:lnTo>
                                  <a:pt x="4048125" y="2507361"/>
                                </a:lnTo>
                                <a:lnTo>
                                  <a:pt x="4079875" y="2443861"/>
                                </a:lnTo>
                                <a:lnTo>
                                  <a:pt x="4086225" y="2431161"/>
                                </a:lnTo>
                                <a:close/>
                              </a:path>
                              <a:path w="5143500" h="2508885">
                                <a:moveTo>
                                  <a:pt x="5114290" y="1566037"/>
                                </a:moveTo>
                                <a:lnTo>
                                  <a:pt x="5096002" y="1532128"/>
                                </a:lnTo>
                                <a:lnTo>
                                  <a:pt x="5073904" y="1491107"/>
                                </a:lnTo>
                                <a:lnTo>
                                  <a:pt x="5053838" y="1519605"/>
                                </a:lnTo>
                                <a:lnTo>
                                  <a:pt x="2896743" y="1397"/>
                                </a:lnTo>
                                <a:lnTo>
                                  <a:pt x="2893187" y="6604"/>
                                </a:lnTo>
                                <a:lnTo>
                                  <a:pt x="5050167" y="1524812"/>
                                </a:lnTo>
                                <a:lnTo>
                                  <a:pt x="5030089" y="1553337"/>
                                </a:lnTo>
                                <a:lnTo>
                                  <a:pt x="5114290" y="1566037"/>
                                </a:lnTo>
                                <a:close/>
                              </a:path>
                              <a:path w="5143500" h="2508885">
                                <a:moveTo>
                                  <a:pt x="5143500" y="2432431"/>
                                </a:moveTo>
                                <a:lnTo>
                                  <a:pt x="5108575" y="2432431"/>
                                </a:lnTo>
                                <a:lnTo>
                                  <a:pt x="5108575" y="2149221"/>
                                </a:lnTo>
                                <a:lnTo>
                                  <a:pt x="5102225" y="2149221"/>
                                </a:lnTo>
                                <a:lnTo>
                                  <a:pt x="5102225" y="2432431"/>
                                </a:lnTo>
                                <a:lnTo>
                                  <a:pt x="5067300" y="2432431"/>
                                </a:lnTo>
                                <a:lnTo>
                                  <a:pt x="5105400" y="2508631"/>
                                </a:lnTo>
                                <a:lnTo>
                                  <a:pt x="5137150" y="2445131"/>
                                </a:lnTo>
                                <a:lnTo>
                                  <a:pt x="5143500" y="2432431"/>
                                </a:lnTo>
                                <a:close/>
                              </a:path>
                            </a:pathLst>
                          </a:custGeom>
                          <a:solidFill>
                            <a:srgbClr val="000000"/>
                          </a:solidFill>
                        </wps:spPr>
                        <wps:bodyPr wrap="square" lIns="0" tIns="0" rIns="0" bIns="0" rtlCol="0">
                          <a:prstTxWarp prst="textNoShape">
                            <a:avLst/>
                          </a:prstTxWarp>
                          <a:noAutofit/>
                        </wps:bodyPr>
                      </wps:wsp>
                      <wps:wsp>
                        <wps:cNvPr id="1009373887" name="Textbox 18"/>
                        <wps:cNvSpPr txBox="1"/>
                        <wps:spPr>
                          <a:xfrm>
                            <a:off x="2454529" y="204850"/>
                            <a:ext cx="1062355" cy="140335"/>
                          </a:xfrm>
                          <a:prstGeom prst="rect">
                            <a:avLst/>
                          </a:prstGeom>
                        </wps:spPr>
                        <wps:txbx>
                          <w:txbxContent>
                            <w:p w14:paraId="01E0737A" w14:textId="77777777" w:rsidR="0055406A" w:rsidRDefault="0055406A" w:rsidP="0055406A">
                              <w:pPr>
                                <w:spacing w:line="221" w:lineRule="exact"/>
                              </w:pPr>
                              <w:r>
                                <w:t>Biomass</w:t>
                              </w:r>
                              <w:r>
                                <w:rPr>
                                  <w:spacing w:val="-6"/>
                                </w:rPr>
                                <w:t xml:space="preserve"> </w:t>
                              </w:r>
                              <w:r>
                                <w:rPr>
                                  <w:spacing w:val="-2"/>
                                </w:rPr>
                                <w:t>resources</w:t>
                              </w:r>
                            </w:p>
                          </w:txbxContent>
                        </wps:txbx>
                        <wps:bodyPr wrap="square" lIns="0" tIns="0" rIns="0" bIns="0" rtlCol="0">
                          <a:noAutofit/>
                        </wps:bodyPr>
                      </wps:wsp>
                      <wps:wsp>
                        <wps:cNvPr id="503871890" name="Textbox 19"/>
                        <wps:cNvSpPr txBox="1"/>
                        <wps:spPr>
                          <a:xfrm>
                            <a:off x="88950" y="2218308"/>
                            <a:ext cx="669925" cy="321945"/>
                          </a:xfrm>
                          <a:prstGeom prst="rect">
                            <a:avLst/>
                          </a:prstGeom>
                        </wps:spPr>
                        <wps:txbx>
                          <w:txbxContent>
                            <w:p w14:paraId="09430420" w14:textId="77777777" w:rsidR="0055406A" w:rsidRDefault="0055406A" w:rsidP="0055406A">
                              <w:pPr>
                                <w:spacing w:line="225" w:lineRule="exact"/>
                                <w:ind w:left="-1" w:right="18"/>
                                <w:jc w:val="center"/>
                              </w:pPr>
                              <w:r>
                                <w:rPr>
                                  <w:spacing w:val="-2"/>
                                </w:rPr>
                                <w:t>Agricultural</w:t>
                              </w:r>
                            </w:p>
                            <w:p w14:paraId="6B01ED67" w14:textId="77777777" w:rsidR="0055406A" w:rsidRDefault="0055406A" w:rsidP="0055406A">
                              <w:pPr>
                                <w:spacing w:before="17" w:line="265" w:lineRule="exact"/>
                                <w:ind w:left="2" w:right="18"/>
                                <w:jc w:val="center"/>
                              </w:pPr>
                              <w:r>
                                <w:rPr>
                                  <w:spacing w:val="-2"/>
                                </w:rPr>
                                <w:t>residues</w:t>
                              </w:r>
                            </w:p>
                          </w:txbxContent>
                        </wps:txbx>
                        <wps:bodyPr wrap="square" lIns="0" tIns="0" rIns="0" bIns="0" rtlCol="0">
                          <a:noAutofit/>
                        </wps:bodyPr>
                      </wps:wsp>
                      <wps:wsp>
                        <wps:cNvPr id="1269092755" name="Textbox 20"/>
                        <wps:cNvSpPr txBox="1"/>
                        <wps:spPr>
                          <a:xfrm>
                            <a:off x="1116075" y="2227452"/>
                            <a:ext cx="480695" cy="323215"/>
                          </a:xfrm>
                          <a:prstGeom prst="rect">
                            <a:avLst/>
                          </a:prstGeom>
                        </wps:spPr>
                        <wps:txbx>
                          <w:txbxContent>
                            <w:p w14:paraId="70552EBF" w14:textId="77777777" w:rsidR="0055406A" w:rsidRDefault="0055406A" w:rsidP="0055406A">
                              <w:pPr>
                                <w:spacing w:line="225" w:lineRule="exact"/>
                                <w:ind w:left="88"/>
                              </w:pPr>
                              <w:r>
                                <w:rPr>
                                  <w:spacing w:val="-2"/>
                                </w:rPr>
                                <w:t>Forest</w:t>
                              </w:r>
                            </w:p>
                            <w:p w14:paraId="0EEF3B71" w14:textId="77777777" w:rsidR="0055406A" w:rsidRDefault="0055406A" w:rsidP="0055406A">
                              <w:pPr>
                                <w:spacing w:before="19" w:line="265" w:lineRule="exact"/>
                              </w:pPr>
                              <w:r>
                                <w:rPr>
                                  <w:spacing w:val="-2"/>
                                </w:rPr>
                                <w:t>biomass</w:t>
                              </w:r>
                            </w:p>
                          </w:txbxContent>
                        </wps:txbx>
                        <wps:bodyPr wrap="square" lIns="0" tIns="0" rIns="0" bIns="0" rtlCol="0">
                          <a:noAutofit/>
                        </wps:bodyPr>
                      </wps:wsp>
                      <wps:wsp>
                        <wps:cNvPr id="625624038" name="Textbox 21"/>
                        <wps:cNvSpPr txBox="1"/>
                        <wps:spPr>
                          <a:xfrm>
                            <a:off x="2113152" y="2218308"/>
                            <a:ext cx="401955" cy="321945"/>
                          </a:xfrm>
                          <a:prstGeom prst="rect">
                            <a:avLst/>
                          </a:prstGeom>
                        </wps:spPr>
                        <wps:txbx>
                          <w:txbxContent>
                            <w:p w14:paraId="3A9F9F55" w14:textId="77777777" w:rsidR="0055406A" w:rsidRDefault="0055406A" w:rsidP="0055406A">
                              <w:pPr>
                                <w:spacing w:line="225" w:lineRule="exact"/>
                                <w:ind w:left="62"/>
                              </w:pPr>
                              <w:r>
                                <w:rPr>
                                  <w:spacing w:val="-2"/>
                                </w:rPr>
                                <w:t>Agro-</w:t>
                              </w:r>
                            </w:p>
                            <w:p w14:paraId="18B05C91" w14:textId="77777777" w:rsidR="0055406A" w:rsidRDefault="0055406A" w:rsidP="0055406A">
                              <w:pPr>
                                <w:spacing w:before="17" w:line="265" w:lineRule="exact"/>
                              </w:pPr>
                              <w:r>
                                <w:rPr>
                                  <w:spacing w:val="-2"/>
                                </w:rPr>
                                <w:t>wastes</w:t>
                              </w:r>
                            </w:p>
                          </w:txbxContent>
                        </wps:txbx>
                        <wps:bodyPr wrap="square" lIns="0" tIns="0" rIns="0" bIns="0" rtlCol="0">
                          <a:noAutofit/>
                        </wps:bodyPr>
                      </wps:wsp>
                      <wps:wsp>
                        <wps:cNvPr id="987080169" name="Textbox 22"/>
                        <wps:cNvSpPr txBox="1"/>
                        <wps:spPr>
                          <a:xfrm>
                            <a:off x="3068701" y="2218308"/>
                            <a:ext cx="575310" cy="321945"/>
                          </a:xfrm>
                          <a:prstGeom prst="rect">
                            <a:avLst/>
                          </a:prstGeom>
                        </wps:spPr>
                        <wps:txbx>
                          <w:txbxContent>
                            <w:p w14:paraId="51438E30" w14:textId="77777777" w:rsidR="0055406A" w:rsidRDefault="0055406A" w:rsidP="0055406A">
                              <w:pPr>
                                <w:spacing w:line="225" w:lineRule="exact"/>
                                <w:ind w:right="18"/>
                                <w:jc w:val="center"/>
                              </w:pPr>
                              <w:r>
                                <w:rPr>
                                  <w:spacing w:val="-2"/>
                                </w:rPr>
                                <w:t>Municipal</w:t>
                              </w:r>
                            </w:p>
                            <w:p w14:paraId="27B2A3E7" w14:textId="77777777" w:rsidR="0055406A" w:rsidRDefault="0055406A" w:rsidP="0055406A">
                              <w:pPr>
                                <w:spacing w:before="17" w:line="265" w:lineRule="exact"/>
                                <w:ind w:right="11"/>
                                <w:jc w:val="center"/>
                              </w:pPr>
                              <w:r>
                                <w:rPr>
                                  <w:spacing w:val="-2"/>
                                </w:rPr>
                                <w:t>solid</w:t>
                              </w:r>
                            </w:p>
                          </w:txbxContent>
                        </wps:txbx>
                        <wps:bodyPr wrap="square" lIns="0" tIns="0" rIns="0" bIns="0" rtlCol="0">
                          <a:noAutofit/>
                        </wps:bodyPr>
                      </wps:wsp>
                      <wps:wsp>
                        <wps:cNvPr id="402925464" name="Textbox 23"/>
                        <wps:cNvSpPr txBox="1"/>
                        <wps:spPr>
                          <a:xfrm>
                            <a:off x="4144898" y="2218308"/>
                            <a:ext cx="548640" cy="321945"/>
                          </a:xfrm>
                          <a:prstGeom prst="rect">
                            <a:avLst/>
                          </a:prstGeom>
                        </wps:spPr>
                        <wps:txbx>
                          <w:txbxContent>
                            <w:p w14:paraId="2CC012CB" w14:textId="77777777" w:rsidR="0055406A" w:rsidRDefault="0055406A" w:rsidP="0055406A">
                              <w:pPr>
                                <w:spacing w:line="225" w:lineRule="exact"/>
                                <w:ind w:right="18"/>
                                <w:jc w:val="center"/>
                              </w:pPr>
                              <w:r>
                                <w:rPr>
                                  <w:spacing w:val="-2"/>
                                </w:rPr>
                                <w:t>Industrial</w:t>
                              </w:r>
                            </w:p>
                            <w:p w14:paraId="5F9DD115" w14:textId="77777777" w:rsidR="0055406A" w:rsidRDefault="0055406A" w:rsidP="0055406A">
                              <w:pPr>
                                <w:spacing w:before="17" w:line="265" w:lineRule="exact"/>
                                <w:ind w:right="14"/>
                                <w:jc w:val="center"/>
                              </w:pPr>
                              <w:r>
                                <w:rPr>
                                  <w:spacing w:val="-2"/>
                                </w:rPr>
                                <w:t>wastes</w:t>
                              </w:r>
                            </w:p>
                          </w:txbxContent>
                        </wps:txbx>
                        <wps:bodyPr wrap="square" lIns="0" tIns="0" rIns="0" bIns="0" rtlCol="0">
                          <a:noAutofit/>
                        </wps:bodyPr>
                      </wps:wsp>
                      <wps:wsp>
                        <wps:cNvPr id="1760548544" name="Textbox 24"/>
                        <wps:cNvSpPr txBox="1"/>
                        <wps:spPr>
                          <a:xfrm>
                            <a:off x="5283708" y="2218308"/>
                            <a:ext cx="387985" cy="321945"/>
                          </a:xfrm>
                          <a:prstGeom prst="rect">
                            <a:avLst/>
                          </a:prstGeom>
                        </wps:spPr>
                        <wps:txbx>
                          <w:txbxContent>
                            <w:p w14:paraId="57688D76" w14:textId="77777777" w:rsidR="0055406A" w:rsidRDefault="0055406A" w:rsidP="0055406A">
                              <w:pPr>
                                <w:spacing w:line="225" w:lineRule="exact"/>
                              </w:pPr>
                              <w:r>
                                <w:rPr>
                                  <w:spacing w:val="-2"/>
                                </w:rPr>
                                <w:t>Whole</w:t>
                              </w:r>
                            </w:p>
                            <w:p w14:paraId="6107BD95" w14:textId="77777777" w:rsidR="0055406A" w:rsidRDefault="0055406A" w:rsidP="0055406A">
                              <w:pPr>
                                <w:spacing w:before="17" w:line="265" w:lineRule="exact"/>
                                <w:ind w:left="21"/>
                              </w:pPr>
                              <w:r>
                                <w:rPr>
                                  <w:spacing w:val="-2"/>
                                </w:rPr>
                                <w:t>plants</w:t>
                              </w:r>
                            </w:p>
                          </w:txbxContent>
                        </wps:txbx>
                        <wps:bodyPr wrap="square" lIns="0" tIns="0" rIns="0" bIns="0" rtlCol="0">
                          <a:noAutofit/>
                        </wps:bodyPr>
                      </wps:wsp>
                    </wpg:wgp>
                  </a:graphicData>
                </a:graphic>
              </wp:anchor>
            </w:drawing>
          </mc:Choice>
          <mc:Fallback>
            <w:pict>
              <v:group w14:anchorId="08D4CDAA" id="Group 2065665085" o:spid="_x0000_s1026" style="position:absolute;margin-left:71.5pt;margin-top:22.65pt;width:466.75pt;height:237.5pt;z-index:-251663360;mso-wrap-distance-left:0;mso-wrap-distance-right:0;mso-position-horizontal-relative:page" coordsize="59277,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">
                <v:shape id="Graphic 3" o:spid="_x0000_s1027"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" path="m2354453,l83947,,51274,6578,24590,24526,6598,51167,,83820,,419608r6598,32672l24590,478964r26684,17992l83947,503555r2270506,l2387125,496956r26684,-17992l2431801,452280r6599,-32672l2438400,83820r-6599,-32653l2413809,24526,2387125,6578,2354453,xe" fillcolor="#d9d9d9" stroked="f">
                  <v:path arrowok="t"/>
                </v:shape>
                <v:shape id="Graphic 4" o:spid="_x0000_s1028"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" path="m,83820l6598,51167,24590,24526,51274,6578,83947,,2354453,r32672,6578l2413809,24526r17992,26641l2438400,83820r,335788l2431801,452280r-17992,26684l2387125,496956r-32672,6599l83947,503555,51274,496956,24590,478964,6598,452280,,419608,,83820xe" filled="f" strokeweight=".35275mm">
                  <v:path arrowok="t"/>
                </v:shape>
                <v:shape id="Graphic 5" o:spid="_x0000_s1029"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" path="m748283,l89954,,54939,7066,26346,26336,7068,54917,,89916,,449707r7068,35018l26346,513349r28593,19314l89954,539750r658329,l783282,532663r28581,-19314l831133,484725r7067,-35018l838200,89916,831133,54917,811863,26336,783282,7066,748283,xe" fillcolor="#d9d9d9" stroked="f">
                  <v:path arrowok="t"/>
                </v:shape>
                <v:shape id="Graphic 6" o:spid="_x0000_s1030"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" path="m,89916l7068,54917,26346,26336,54939,7066,89954,,748283,r34999,7066l811863,26336r19270,28581l838200,89916r,359791l831133,484725r-19270,28624l783282,532663r-34999,7087l89954,539750,54939,532663,26346,513349,7068,484725,,449707,,89916xe" filled="f" strokeweight="1pt">
                  <v:path arrowok="t"/>
                </v:shape>
                <v:shape id="Graphic 7" o:spid="_x0000_s1031"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" path="m737488,l89916,,54917,7066,26336,26336,7066,54917,,89916,,449707r7066,35018l26336,513349r28581,19314l89916,539750r647572,l772487,532663r28581,-19314l820338,484725r7067,-35018l827405,89916,820338,54917,801068,26336,772487,7066,737488,xe" fillcolor="#d9d9d9" stroked="f">
                  <v:path arrowok="t"/>
                </v:shape>
                <v:shape id="Graphic 8" o:spid="_x0000_s1032"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" path="m,89916l7066,54917,26336,26336,54917,7066,89916,,737488,r34999,7066l801068,26336r19270,28581l827405,89916r,359791l820338,484725r-19270,28624l772487,532663r-34999,7087l89916,539750,54917,532663,26336,513349,7066,484725,,449707,,89916xe" filled="f" strokeweight="1pt">
                  <v:path arrowok="t"/>
                </v:shape>
                <v:shape id="Graphic 9" o:spid="_x0000_s1033"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" path="m737488,l89916,,54917,7066,26336,26336,7066,54917,,89916,,449707r7066,35018l26336,513349r28581,19314l89916,539750r647572,l772487,532663r28581,-19314l820338,484725r7066,-35018l827404,89916,820338,54917,801068,26336,772487,7066,737488,xe" fillcolor="#d9d9d9" stroked="f">
                  <v:path arrowok="t"/>
                </v:shape>
                <v:shape id="Graphic 10" o:spid="_x0000_s1034"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" path="m,89916l7066,54917,26336,26336,54917,7066,89916,,737488,r34999,7066l801068,26336r19270,28581l827404,89916r,359791l820338,484725r-19270,28624l772487,532663r-34999,7087l89916,539750,54917,532663,26336,513349,7066,484725,,449707,,89916xe" filled="f" strokeweight="1pt">
                  <v:path arrowok="t"/>
                </v:shape>
                <v:shape id="Graphic 11" o:spid="_x0000_s1035"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" path="m862584,l89915,,54917,7066,26336,26336,7066,54917,,89916,,449707r7066,35018l26336,513349r28581,19314l89915,539750r772669,l897582,532663r28581,-19314l945433,484725r7067,-35018l952500,89916,945433,54917,926163,26336,897582,7066,862584,xe" fillcolor="#d9d9d9" stroked="f">
                  <v:path arrowok="t"/>
                </v:shape>
                <v:shape id="Graphic 12" o:spid="_x0000_s1036"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" path="m,89916l7066,54917,26336,26336,54917,7066,89915,,862584,r34998,7066l926163,26336r19270,28581l952500,89916r,359791l945433,484725r-19270,28624l897582,532663r-34998,7087l89915,539750,54917,532663,26336,513349,7066,484725,,449707,,89916xe" filled="f" strokeweight="1pt">
                  <v:path arrowok="t"/>
                </v:shape>
                <v:shape id="Graphic 13" o:spid="_x0000_s1037"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" path="m834008,l89915,,54917,7066,26336,26336,7066,54917,,89916,,449707r7066,35018l26336,513349r28581,19314l89915,539750r744093,l869007,532663r28581,-19314l916858,484725r7067,-35018l923925,89916,916858,54917,897588,26336,869007,7066,834008,xe" fillcolor="#d9d9d9" stroked="f">
                  <v:path arrowok="t"/>
                </v:shape>
                <v:shape id="Graphic 14" o:spid="_x0000_s1038"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" path="m,89916l7066,54917,26336,26336,54917,7066,89915,,834008,r34999,7066l897588,26336r19270,28581l923925,89916r,359791l916858,484725r-19270,28624l869007,532663r-34999,7087l89915,539750,54917,532663,26336,513349,7066,484725,,449707,,89916xe" filled="f" strokeweight="1pt">
                  <v:path arrowok="t"/>
                </v:shape>
                <v:shape id="Graphic 15" o:spid="_x0000_s1039"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" path="m805434,l89915,,54917,7066,26336,26336,7066,54917,,89916,,449707r7066,35018l26336,513349r28581,19314l89915,539750r715519,l840432,532663r28581,-19314l888283,484725r7067,-35018l895350,89916,888283,54917,869013,26336,840432,7066,805434,xe" fillcolor="#d9d9d9" stroked="f">
                  <v:path arrowok="t"/>
                </v:shape>
                <v:shape id="Graphic 16" o:spid="_x0000_s1040"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" path="m,89916l7066,54917,26336,26336,54917,7066,89915,,805434,r34998,7066l869013,26336r19270,28581l895350,89916r,359791l888283,484725r-19270,28624l840432,532663r-34998,7087l89915,539750,54917,532663,26336,513349,7066,484725,,449707,,89916xe" filled="f" strokeweight="1pt">
                  <v:path arrowok="t"/>
                </v:shape>
                <v:shape id="Graphic 17" o:spid="_x0000_s1041" style="position:absolute;left:3492;top:5073;width:51435;height:25089;visibility:visible;mso-wrap-style:square;v-text-anchor:top" coordsize="514350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" path="m85725,2420366r-34925,l50800,2137156r-6350,l44450,2420366r-34925,l47625,2496578r31750,-63512l85725,2420366xem1009650,2420366r-34925,l974725,2137156r-6350,l968375,2420366r-34925,l971550,2496578r31750,-63512l1009650,2420366xem1971675,2429891r-34925,l1936750,2146681r-6350,l1930400,2429891r-34925,l1933575,2506103r31750,-63512l1971675,2429891xem2402078,5334l2398522,,62369,1503159,43434,1473708,,1546987r84709,-9144l70231,1515364r-4420,-6871l2402078,5334xem2478786,6096r-4572,-4318l1069200,1489456r-25387,-24003l1019175,1546987r80010,-29210l1083589,1503045r-9817,-9271l2478786,6096xem2546096,3937r-5842,-2413l1921814,1484972r-32181,-13423l1895475,1556512r64516,-55626l1955723,1499108r-28067,-11697l2546096,3937xem2983611,1493139r-34151,7277l2631948,12827r-6096,1270l2943250,1501736r-34188,7278l2962275,1575562r15900,-61468l2983611,1493139xem3000375,2421636r-34925,l2965450,2138426r-6350,l2959100,2421636r-34925,l2962275,2497836r31750,-63500l3000375,2421636xem4029075,1585087r-11087,-46609l4009390,1502283r-26823,22390l2717038,11430r-4826,4064l3977716,1528724r-26746,22327l4029075,1585087xem4086225,2431161r-34925,l4051300,2147951r-6350,l4044950,2431161r-34925,l4048125,2507361r31750,-63500l4086225,2431161xem5114290,1566037r-18288,-33909l5073904,1491107r-20066,28498l2896743,1397r-3556,5207l5050167,1524812r-20078,28525l5114290,1566037xem5143500,2432431r-34925,l5108575,2149221r-6350,l5102225,2432431r-34925,l5105400,2508631r31750,-63500l5143500,2432431xe" fillcolor="black" stroked="f">
                  <v:path arrowok="t"/>
                </v:shape>
                <v:shapetype id="_x0000_t202" coordsize="21600,21600" o:spt="202" path="m,l,21600r21600,l21600,xe">
                  <v:stroke joinstyle="miter"/>
                  <v:path gradientshapeok="t" o:connecttype="rect"/>
                </v:shapetype>
                <v:shape id="Textbox 18" o:spid="_x0000_s1042" type="#_x0000_t202" style="position:absolute;left:24545;top:2048;width:10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" filled="f" stroked="f">
                  <v:textbox inset="0,0,0,0">
                    <w:txbxContent>
                      <w:p w14:paraId="01E0737A" w14:textId="77777777" w:rsidR="0055406A" w:rsidRDefault="0055406A" w:rsidP="0055406A">
                        <w:pPr>
                          <w:spacing w:line="221" w:lineRule="exact"/>
                        </w:pPr>
                        <w:r>
                          <w:t>Biomass</w:t>
                        </w:r>
                        <w:r>
                          <w:rPr>
                            <w:spacing w:val="-6"/>
                          </w:rPr>
                          <w:t xml:space="preserve"> </w:t>
                        </w:r>
                        <w:r>
                          <w:rPr>
                            <w:spacing w:val="-2"/>
                          </w:rPr>
                          <w:t>resources</w:t>
                        </w:r>
                      </w:p>
                    </w:txbxContent>
                  </v:textbox>
                </v:shape>
                <v:shape id="Textbox 19" o:spid="_x0000_s1043" type="#_x0000_t202" style="position:absolute;left:889;top:22183;width:669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" filled="f" stroked="f">
                  <v:textbox inset="0,0,0,0">
                    <w:txbxContent>
                      <w:p w14:paraId="09430420" w14:textId="77777777" w:rsidR="0055406A" w:rsidRDefault="0055406A" w:rsidP="0055406A">
                        <w:pPr>
                          <w:spacing w:line="225" w:lineRule="exact"/>
                          <w:ind w:left="-1" w:right="18"/>
                          <w:jc w:val="center"/>
                        </w:pPr>
                        <w:r>
                          <w:rPr>
                            <w:spacing w:val="-2"/>
                          </w:rPr>
                          <w:t>Agricultural</w:t>
                        </w:r>
                      </w:p>
                      <w:p w14:paraId="6B01ED67" w14:textId="77777777" w:rsidR="0055406A" w:rsidRDefault="0055406A" w:rsidP="0055406A">
                        <w:pPr>
                          <w:spacing w:before="17" w:line="265" w:lineRule="exact"/>
                          <w:ind w:left="2" w:right="18"/>
                          <w:jc w:val="center"/>
                        </w:pPr>
                        <w:r>
                          <w:rPr>
                            <w:spacing w:val="-2"/>
                          </w:rPr>
                          <w:t>residues</w:t>
                        </w:r>
                      </w:p>
                    </w:txbxContent>
                  </v:textbox>
                </v:shape>
                <v:shape id="Textbox 20" o:spid="_x0000_s1044" type="#_x0000_t202" style="position:absolute;left:11160;top:22274;width:480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" filled="f" stroked="f">
                  <v:textbox inset="0,0,0,0">
                    <w:txbxContent>
                      <w:p w14:paraId="70552EBF" w14:textId="77777777" w:rsidR="0055406A" w:rsidRDefault="0055406A" w:rsidP="0055406A">
                        <w:pPr>
                          <w:spacing w:line="225" w:lineRule="exact"/>
                          <w:ind w:left="88"/>
                        </w:pPr>
                        <w:r>
                          <w:rPr>
                            <w:spacing w:val="-2"/>
                          </w:rPr>
                          <w:t>Forest</w:t>
                        </w:r>
                      </w:p>
                      <w:p w14:paraId="0EEF3B71" w14:textId="77777777" w:rsidR="0055406A" w:rsidRDefault="0055406A" w:rsidP="0055406A">
                        <w:pPr>
                          <w:spacing w:before="19" w:line="265" w:lineRule="exact"/>
                        </w:pPr>
                        <w:r>
                          <w:rPr>
                            <w:spacing w:val="-2"/>
                          </w:rPr>
                          <w:t>biomass</w:t>
                        </w:r>
                      </w:p>
                    </w:txbxContent>
                  </v:textbox>
                </v:shape>
                <v:shape id="Textbox 21" o:spid="_x0000_s1045" type="#_x0000_t202" style="position:absolute;left:21131;top:22183;width:4020;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" filled="f" stroked="f">
                  <v:textbox inset="0,0,0,0">
                    <w:txbxContent>
                      <w:p w14:paraId="3A9F9F55" w14:textId="77777777" w:rsidR="0055406A" w:rsidRDefault="0055406A" w:rsidP="0055406A">
                        <w:pPr>
                          <w:spacing w:line="225" w:lineRule="exact"/>
                          <w:ind w:left="62"/>
                        </w:pPr>
                        <w:r>
                          <w:rPr>
                            <w:spacing w:val="-2"/>
                          </w:rPr>
                          <w:t>Agro-</w:t>
                        </w:r>
                      </w:p>
                      <w:p w14:paraId="18B05C91" w14:textId="77777777" w:rsidR="0055406A" w:rsidRDefault="0055406A" w:rsidP="0055406A">
                        <w:pPr>
                          <w:spacing w:before="17" w:line="265" w:lineRule="exact"/>
                        </w:pPr>
                        <w:r>
                          <w:rPr>
                            <w:spacing w:val="-2"/>
                          </w:rPr>
                          <w:t>wastes</w:t>
                        </w:r>
                      </w:p>
                    </w:txbxContent>
                  </v:textbox>
                </v:shape>
                <v:shape id="Textbox 22" o:spid="_x0000_s1046" type="#_x0000_t202" style="position:absolute;left:30687;top:22183;width:57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" filled="f" stroked="f">
                  <v:textbox inset="0,0,0,0">
                    <w:txbxContent>
                      <w:p w14:paraId="51438E30" w14:textId="77777777" w:rsidR="0055406A" w:rsidRDefault="0055406A" w:rsidP="0055406A">
                        <w:pPr>
                          <w:spacing w:line="225" w:lineRule="exact"/>
                          <w:ind w:right="18"/>
                          <w:jc w:val="center"/>
                        </w:pPr>
                        <w:r>
                          <w:rPr>
                            <w:spacing w:val="-2"/>
                          </w:rPr>
                          <w:t>Municipal</w:t>
                        </w:r>
                      </w:p>
                      <w:p w14:paraId="27B2A3E7" w14:textId="77777777" w:rsidR="0055406A" w:rsidRDefault="0055406A" w:rsidP="0055406A">
                        <w:pPr>
                          <w:spacing w:before="17" w:line="265" w:lineRule="exact"/>
                          <w:ind w:right="11"/>
                          <w:jc w:val="center"/>
                        </w:pPr>
                        <w:r>
                          <w:rPr>
                            <w:spacing w:val="-2"/>
                          </w:rPr>
                          <w:t>solid</w:t>
                        </w:r>
                      </w:p>
                    </w:txbxContent>
                  </v:textbox>
                </v:shape>
                <v:shape id="Textbox 23" o:spid="_x0000_s1047" type="#_x0000_t202" style="position:absolute;left:41448;top:22183;width:5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" filled="f" stroked="f">
                  <v:textbox inset="0,0,0,0">
                    <w:txbxContent>
                      <w:p w14:paraId="2CC012CB" w14:textId="77777777" w:rsidR="0055406A" w:rsidRDefault="0055406A" w:rsidP="0055406A">
                        <w:pPr>
                          <w:spacing w:line="225" w:lineRule="exact"/>
                          <w:ind w:right="18"/>
                          <w:jc w:val="center"/>
                        </w:pPr>
                        <w:r>
                          <w:rPr>
                            <w:spacing w:val="-2"/>
                          </w:rPr>
                          <w:t>Industrial</w:t>
                        </w:r>
                      </w:p>
                      <w:p w14:paraId="5F9DD115" w14:textId="77777777" w:rsidR="0055406A" w:rsidRDefault="0055406A" w:rsidP="0055406A">
                        <w:pPr>
                          <w:spacing w:before="17" w:line="265" w:lineRule="exact"/>
                          <w:ind w:right="14"/>
                          <w:jc w:val="center"/>
                        </w:pPr>
                        <w:r>
                          <w:rPr>
                            <w:spacing w:val="-2"/>
                          </w:rPr>
                          <w:t>wastes</w:t>
                        </w:r>
                      </w:p>
                    </w:txbxContent>
                  </v:textbox>
                </v:shape>
                <v:shape id="Textbox 24" o:spid="_x0000_s1048" type="#_x0000_t202" style="position:absolute;left:52837;top:22183;width:38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" filled="f" stroked="f">
                  <v:textbox inset="0,0,0,0">
                    <w:txbxContent>
                      <w:p w14:paraId="57688D76" w14:textId="77777777" w:rsidR="0055406A" w:rsidRDefault="0055406A" w:rsidP="0055406A">
                        <w:pPr>
                          <w:spacing w:line="225" w:lineRule="exact"/>
                        </w:pPr>
                        <w:r>
                          <w:rPr>
                            <w:spacing w:val="-2"/>
                          </w:rPr>
                          <w:t>Whole</w:t>
                        </w:r>
                      </w:p>
                      <w:p w14:paraId="6107BD95" w14:textId="77777777" w:rsidR="0055406A" w:rsidRDefault="0055406A" w:rsidP="0055406A">
                        <w:pPr>
                          <w:spacing w:before="17" w:line="265" w:lineRule="exact"/>
                          <w:ind w:left="21"/>
                        </w:pPr>
                        <w:r>
                          <w:rPr>
                            <w:spacing w:val="-2"/>
                          </w:rPr>
                          <w:t>plants</w:t>
                        </w:r>
                      </w:p>
                    </w:txbxContent>
                  </v:textbox>
                </v:shape>
                <w10:wrap type="topAndBottom" anchorx="page"/>
              </v:group>
            </w:pict>
          </mc:Fallback>
        </mc:AlternateContent>
      </w:r>
    </w:p>
    <w:p w14:paraId="00B50C61" w14:textId="77777777" w:rsidR="0055406A" w:rsidRDefault="0055406A" w:rsidP="0055406A">
      <w:pPr>
        <w:pStyle w:val="BodyText"/>
        <w:spacing w:before="4"/>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04"/>
        <w:gridCol w:w="1444"/>
        <w:gridCol w:w="1486"/>
        <w:gridCol w:w="1742"/>
        <w:gridCol w:w="1694"/>
        <w:gridCol w:w="1531"/>
      </w:tblGrid>
      <w:tr w:rsidR="0055406A" w14:paraId="0DE5CEC4" w14:textId="77777777" w:rsidTr="00B941A9">
        <w:trPr>
          <w:trHeight w:val="323"/>
        </w:trPr>
        <w:tc>
          <w:tcPr>
            <w:tcW w:w="1504" w:type="dxa"/>
          </w:tcPr>
          <w:p w14:paraId="3CA89378" w14:textId="77777777" w:rsidR="0055406A" w:rsidRDefault="0055406A" w:rsidP="00B941A9">
            <w:pPr>
              <w:pStyle w:val="TableParagraph"/>
              <w:spacing w:line="225" w:lineRule="exact"/>
              <w:ind w:left="50"/>
              <w:rPr>
                <w:b/>
              </w:rPr>
            </w:pPr>
            <w:r>
              <w:rPr>
                <w:b/>
              </w:rPr>
              <w:t>Field</w:t>
            </w:r>
            <w:r>
              <w:rPr>
                <w:b/>
                <w:spacing w:val="-2"/>
              </w:rPr>
              <w:t xml:space="preserve"> residues</w:t>
            </w:r>
          </w:p>
        </w:tc>
        <w:tc>
          <w:tcPr>
            <w:tcW w:w="1444" w:type="dxa"/>
          </w:tcPr>
          <w:p w14:paraId="2A2E3F35" w14:textId="77777777" w:rsidR="0055406A" w:rsidRDefault="0055406A" w:rsidP="00B941A9">
            <w:pPr>
              <w:pStyle w:val="TableParagraph"/>
              <w:spacing w:line="225" w:lineRule="exact"/>
              <w:ind w:left="146"/>
              <w:rPr>
                <w:b/>
              </w:rPr>
            </w:pPr>
            <w:r>
              <w:rPr>
                <w:b/>
              </w:rPr>
              <w:t>Soft</w:t>
            </w:r>
            <w:r>
              <w:rPr>
                <w:b/>
                <w:spacing w:val="-12"/>
              </w:rPr>
              <w:t xml:space="preserve"> </w:t>
            </w:r>
            <w:r>
              <w:rPr>
                <w:b/>
                <w:spacing w:val="-4"/>
              </w:rPr>
              <w:t>woods</w:t>
            </w:r>
          </w:p>
        </w:tc>
        <w:tc>
          <w:tcPr>
            <w:tcW w:w="1486" w:type="dxa"/>
          </w:tcPr>
          <w:p w14:paraId="4B3BA6AD" w14:textId="77777777" w:rsidR="0055406A" w:rsidRDefault="0055406A" w:rsidP="00B941A9">
            <w:pPr>
              <w:pStyle w:val="TableParagraph"/>
              <w:spacing w:line="225" w:lineRule="exact"/>
              <w:ind w:left="316"/>
            </w:pPr>
            <w:r>
              <w:t xml:space="preserve">e.g </w:t>
            </w:r>
            <w:r>
              <w:rPr>
                <w:spacing w:val="-2"/>
              </w:rPr>
              <w:t>Solid</w:t>
            </w:r>
          </w:p>
        </w:tc>
        <w:tc>
          <w:tcPr>
            <w:tcW w:w="1742" w:type="dxa"/>
          </w:tcPr>
          <w:p w14:paraId="4A760D32" w14:textId="77777777" w:rsidR="0055406A" w:rsidRDefault="0055406A" w:rsidP="00B941A9">
            <w:pPr>
              <w:pStyle w:val="TableParagraph"/>
              <w:spacing w:line="225" w:lineRule="exact"/>
              <w:ind w:left="179"/>
            </w:pPr>
            <w:r>
              <w:t>e.g</w:t>
            </w:r>
            <w:r>
              <w:rPr>
                <w:spacing w:val="-7"/>
              </w:rPr>
              <w:t xml:space="preserve"> </w:t>
            </w:r>
            <w:r>
              <w:t>Food</w:t>
            </w:r>
            <w:r>
              <w:rPr>
                <w:spacing w:val="-2"/>
              </w:rPr>
              <w:t xml:space="preserve"> </w:t>
            </w:r>
            <w:r>
              <w:rPr>
                <w:spacing w:val="-4"/>
              </w:rPr>
              <w:t>waste</w:t>
            </w:r>
          </w:p>
        </w:tc>
        <w:tc>
          <w:tcPr>
            <w:tcW w:w="1694" w:type="dxa"/>
          </w:tcPr>
          <w:p w14:paraId="2DE5028B" w14:textId="77777777" w:rsidR="0055406A" w:rsidRDefault="0055406A" w:rsidP="00B941A9">
            <w:pPr>
              <w:pStyle w:val="TableParagraph"/>
              <w:spacing w:line="225" w:lineRule="exact"/>
              <w:ind w:left="225"/>
            </w:pPr>
            <w:r>
              <w:t xml:space="preserve">e.g </w:t>
            </w:r>
            <w:r>
              <w:rPr>
                <w:spacing w:val="-2"/>
              </w:rPr>
              <w:t>Chemical</w:t>
            </w:r>
          </w:p>
        </w:tc>
        <w:tc>
          <w:tcPr>
            <w:tcW w:w="1531" w:type="dxa"/>
          </w:tcPr>
          <w:p w14:paraId="459F5DFF" w14:textId="77777777" w:rsidR="0055406A" w:rsidRDefault="0055406A" w:rsidP="00B941A9">
            <w:pPr>
              <w:pStyle w:val="TableParagraph"/>
              <w:spacing w:line="225" w:lineRule="exact"/>
              <w:ind w:left="365"/>
              <w:rPr>
                <w:b/>
              </w:rPr>
            </w:pPr>
            <w:r>
              <w:rPr>
                <w:b/>
                <w:spacing w:val="-2"/>
              </w:rPr>
              <w:t>Perennial</w:t>
            </w:r>
          </w:p>
        </w:tc>
      </w:tr>
      <w:tr w:rsidR="0055406A" w14:paraId="4872629D" w14:textId="77777777" w:rsidTr="00B941A9">
        <w:trPr>
          <w:trHeight w:val="428"/>
        </w:trPr>
        <w:tc>
          <w:tcPr>
            <w:tcW w:w="1504" w:type="dxa"/>
          </w:tcPr>
          <w:p w14:paraId="4439E17C" w14:textId="77777777" w:rsidR="0055406A" w:rsidRDefault="0055406A" w:rsidP="00B941A9">
            <w:pPr>
              <w:pStyle w:val="TableParagraph"/>
              <w:spacing w:before="59"/>
              <w:ind w:left="50"/>
            </w:pPr>
            <w:r>
              <w:t xml:space="preserve">e.g </w:t>
            </w:r>
            <w:r>
              <w:rPr>
                <w:spacing w:val="-2"/>
              </w:rPr>
              <w:t>leaves,</w:t>
            </w:r>
          </w:p>
        </w:tc>
        <w:tc>
          <w:tcPr>
            <w:tcW w:w="1444" w:type="dxa"/>
          </w:tcPr>
          <w:p w14:paraId="7B8C394B" w14:textId="77777777" w:rsidR="0055406A" w:rsidRDefault="0055406A" w:rsidP="00B941A9">
            <w:pPr>
              <w:pStyle w:val="TableParagraph"/>
              <w:spacing w:before="59"/>
              <w:ind w:left="222"/>
            </w:pPr>
            <w:r>
              <w:t xml:space="preserve">e.g </w:t>
            </w:r>
            <w:r>
              <w:rPr>
                <w:spacing w:val="-2"/>
              </w:rPr>
              <w:t>pine,</w:t>
            </w:r>
          </w:p>
        </w:tc>
        <w:tc>
          <w:tcPr>
            <w:tcW w:w="1486" w:type="dxa"/>
          </w:tcPr>
          <w:p w14:paraId="4D7EFDFD" w14:textId="77777777" w:rsidR="0055406A" w:rsidRDefault="0055406A" w:rsidP="00B941A9">
            <w:pPr>
              <w:pStyle w:val="TableParagraph"/>
              <w:spacing w:before="59"/>
              <w:ind w:right="133"/>
              <w:jc w:val="center"/>
            </w:pPr>
            <w:r>
              <w:rPr>
                <w:spacing w:val="-2"/>
              </w:rPr>
              <w:t>Cattle manure</w:t>
            </w:r>
          </w:p>
        </w:tc>
        <w:tc>
          <w:tcPr>
            <w:tcW w:w="1742" w:type="dxa"/>
          </w:tcPr>
          <w:p w14:paraId="1BE2A39C" w14:textId="77777777" w:rsidR="0055406A" w:rsidRDefault="0055406A" w:rsidP="00B941A9">
            <w:pPr>
              <w:pStyle w:val="TableParagraph"/>
              <w:spacing w:before="59"/>
              <w:ind w:left="369"/>
            </w:pPr>
            <w:r>
              <w:rPr>
                <w:spacing w:val="-2"/>
              </w:rPr>
              <w:t>Newspaper,</w:t>
            </w:r>
          </w:p>
        </w:tc>
        <w:tc>
          <w:tcPr>
            <w:tcW w:w="1694" w:type="dxa"/>
          </w:tcPr>
          <w:p w14:paraId="60AB6333" w14:textId="77777777" w:rsidR="0055406A" w:rsidRDefault="0055406A" w:rsidP="00B941A9">
            <w:pPr>
              <w:pStyle w:val="TableParagraph"/>
              <w:spacing w:before="59"/>
              <w:ind w:left="103" w:right="211"/>
              <w:jc w:val="center"/>
            </w:pPr>
            <w:r>
              <w:rPr>
                <w:spacing w:val="-2"/>
              </w:rPr>
              <w:t>pulps,</w:t>
            </w:r>
          </w:p>
        </w:tc>
        <w:tc>
          <w:tcPr>
            <w:tcW w:w="1531" w:type="dxa"/>
          </w:tcPr>
          <w:p w14:paraId="2A0978F7" w14:textId="77777777" w:rsidR="0055406A" w:rsidRDefault="0055406A" w:rsidP="00B941A9">
            <w:pPr>
              <w:pStyle w:val="TableParagraph"/>
              <w:spacing w:before="59"/>
              <w:ind w:left="415"/>
              <w:rPr>
                <w:b/>
              </w:rPr>
            </w:pPr>
            <w:r>
              <w:rPr>
                <w:b/>
                <w:spacing w:val="-2"/>
              </w:rPr>
              <w:t>grasses</w:t>
            </w:r>
          </w:p>
        </w:tc>
      </w:tr>
      <w:tr w:rsidR="0055406A" w14:paraId="1A20DAC9" w14:textId="77777777" w:rsidTr="00B941A9">
        <w:trPr>
          <w:trHeight w:val="428"/>
        </w:trPr>
        <w:tc>
          <w:tcPr>
            <w:tcW w:w="1504" w:type="dxa"/>
          </w:tcPr>
          <w:p w14:paraId="673DF46E" w14:textId="77777777" w:rsidR="0055406A" w:rsidRDefault="0055406A" w:rsidP="00B941A9">
            <w:pPr>
              <w:pStyle w:val="TableParagraph"/>
              <w:spacing w:before="61"/>
              <w:ind w:left="50"/>
            </w:pPr>
            <w:r>
              <w:rPr>
                <w:spacing w:val="-2"/>
              </w:rPr>
              <w:t>stovers, straws,</w:t>
            </w:r>
          </w:p>
        </w:tc>
        <w:tc>
          <w:tcPr>
            <w:tcW w:w="1444" w:type="dxa"/>
          </w:tcPr>
          <w:p w14:paraId="4ED7002B" w14:textId="77777777" w:rsidR="0055406A" w:rsidRDefault="0055406A" w:rsidP="00B941A9">
            <w:pPr>
              <w:pStyle w:val="TableParagraph"/>
              <w:spacing w:before="61"/>
              <w:ind w:right="38"/>
              <w:jc w:val="right"/>
            </w:pPr>
            <w:r>
              <w:rPr>
                <w:spacing w:val="-4"/>
              </w:rPr>
              <w:t>celdar,</w:t>
            </w:r>
            <w:r>
              <w:rPr>
                <w:spacing w:val="2"/>
              </w:rPr>
              <w:t xml:space="preserve"> </w:t>
            </w:r>
            <w:r>
              <w:rPr>
                <w:spacing w:val="-2"/>
              </w:rPr>
              <w:t>spruce,</w:t>
            </w:r>
          </w:p>
        </w:tc>
        <w:tc>
          <w:tcPr>
            <w:tcW w:w="1486" w:type="dxa"/>
          </w:tcPr>
          <w:p w14:paraId="292E5427" w14:textId="77777777" w:rsidR="0055406A" w:rsidRDefault="0055406A" w:rsidP="00B941A9">
            <w:pPr>
              <w:pStyle w:val="TableParagraph"/>
              <w:rPr>
                <w:rFonts w:ascii="Times New Roman"/>
              </w:rPr>
            </w:pPr>
          </w:p>
        </w:tc>
        <w:tc>
          <w:tcPr>
            <w:tcW w:w="1742" w:type="dxa"/>
          </w:tcPr>
          <w:p w14:paraId="715F3089" w14:textId="77777777" w:rsidR="0055406A" w:rsidRDefault="0055406A" w:rsidP="00B941A9">
            <w:pPr>
              <w:pStyle w:val="TableParagraph"/>
              <w:spacing w:before="61"/>
              <w:ind w:left="411"/>
            </w:pPr>
            <w:r>
              <w:rPr>
                <w:spacing w:val="-2"/>
              </w:rPr>
              <w:t>Kraft</w:t>
            </w:r>
            <w:r>
              <w:rPr>
                <w:spacing w:val="-6"/>
              </w:rPr>
              <w:t xml:space="preserve"> </w:t>
            </w:r>
            <w:r>
              <w:rPr>
                <w:spacing w:val="-2"/>
              </w:rPr>
              <w:t>paper,</w:t>
            </w:r>
          </w:p>
        </w:tc>
        <w:tc>
          <w:tcPr>
            <w:tcW w:w="1694" w:type="dxa"/>
          </w:tcPr>
          <w:p w14:paraId="6BD5E5D6" w14:textId="77777777" w:rsidR="0055406A" w:rsidRDefault="0055406A" w:rsidP="00B941A9">
            <w:pPr>
              <w:pStyle w:val="TableParagraph"/>
              <w:spacing w:before="61"/>
              <w:ind w:left="142" w:right="211"/>
              <w:jc w:val="center"/>
            </w:pPr>
            <w:r>
              <w:rPr>
                <w:spacing w:val="-2"/>
              </w:rPr>
              <w:t>waste</w:t>
            </w:r>
            <w:r>
              <w:rPr>
                <w:spacing w:val="-5"/>
              </w:rPr>
              <w:t xml:space="preserve"> </w:t>
            </w:r>
            <w:r>
              <w:rPr>
                <w:spacing w:val="-2"/>
              </w:rPr>
              <w:t>water,</w:t>
            </w:r>
          </w:p>
        </w:tc>
        <w:tc>
          <w:tcPr>
            <w:tcW w:w="1531" w:type="dxa"/>
          </w:tcPr>
          <w:p w14:paraId="07DF3C81" w14:textId="77777777" w:rsidR="0055406A" w:rsidRDefault="0055406A" w:rsidP="00B941A9">
            <w:pPr>
              <w:pStyle w:val="TableParagraph"/>
              <w:spacing w:before="61"/>
              <w:ind w:left="325"/>
              <w:rPr>
                <w:i/>
              </w:rPr>
            </w:pPr>
            <w:r>
              <w:t>e.g</w:t>
            </w:r>
            <w:r>
              <w:rPr>
                <w:spacing w:val="3"/>
              </w:rPr>
              <w:t xml:space="preserve"> </w:t>
            </w:r>
            <w:r>
              <w:rPr>
                <w:i/>
                <w:spacing w:val="-2"/>
              </w:rPr>
              <w:t>Phalaris</w:t>
            </w:r>
          </w:p>
        </w:tc>
      </w:tr>
      <w:tr w:rsidR="0055406A" w14:paraId="788D604C" w14:textId="77777777" w:rsidTr="00B941A9">
        <w:trPr>
          <w:trHeight w:val="428"/>
        </w:trPr>
        <w:tc>
          <w:tcPr>
            <w:tcW w:w="1504" w:type="dxa"/>
          </w:tcPr>
          <w:p w14:paraId="79761427" w14:textId="77777777" w:rsidR="0055406A" w:rsidRDefault="0055406A" w:rsidP="00B941A9">
            <w:pPr>
              <w:pStyle w:val="TableParagraph"/>
              <w:spacing w:before="59"/>
              <w:ind w:left="50"/>
            </w:pPr>
            <w:r>
              <w:t>seed</w:t>
            </w:r>
            <w:r>
              <w:rPr>
                <w:spacing w:val="-3"/>
              </w:rPr>
              <w:t xml:space="preserve"> </w:t>
            </w:r>
            <w:r>
              <w:rPr>
                <w:spacing w:val="-4"/>
              </w:rPr>
              <w:t>pods</w:t>
            </w:r>
          </w:p>
        </w:tc>
        <w:tc>
          <w:tcPr>
            <w:tcW w:w="1444" w:type="dxa"/>
          </w:tcPr>
          <w:p w14:paraId="41F012C8" w14:textId="77777777" w:rsidR="0055406A" w:rsidRDefault="0055406A" w:rsidP="00B941A9">
            <w:pPr>
              <w:pStyle w:val="TableParagraph"/>
              <w:spacing w:before="59"/>
              <w:ind w:left="195"/>
            </w:pPr>
            <w:r>
              <w:rPr>
                <w:spacing w:val="-2"/>
              </w:rPr>
              <w:t>Cypress</w:t>
            </w:r>
          </w:p>
        </w:tc>
        <w:tc>
          <w:tcPr>
            <w:tcW w:w="1486" w:type="dxa"/>
          </w:tcPr>
          <w:p w14:paraId="320D4AD0" w14:textId="77777777" w:rsidR="0055406A" w:rsidRDefault="0055406A" w:rsidP="00B941A9">
            <w:pPr>
              <w:pStyle w:val="TableParagraph"/>
              <w:rPr>
                <w:rFonts w:ascii="Times New Roman"/>
              </w:rPr>
            </w:pPr>
          </w:p>
        </w:tc>
        <w:tc>
          <w:tcPr>
            <w:tcW w:w="1742" w:type="dxa"/>
          </w:tcPr>
          <w:p w14:paraId="42FBE454" w14:textId="77777777" w:rsidR="0055406A" w:rsidRDefault="0055406A" w:rsidP="00B941A9">
            <w:pPr>
              <w:pStyle w:val="TableParagraph"/>
              <w:spacing w:before="59"/>
              <w:ind w:left="243"/>
            </w:pPr>
            <w:r>
              <w:t>sorted</w:t>
            </w:r>
            <w:r>
              <w:rPr>
                <w:spacing w:val="-11"/>
              </w:rPr>
              <w:t xml:space="preserve"> </w:t>
            </w:r>
            <w:r>
              <w:rPr>
                <w:spacing w:val="-2"/>
              </w:rPr>
              <w:t>refuse</w:t>
            </w:r>
          </w:p>
        </w:tc>
        <w:tc>
          <w:tcPr>
            <w:tcW w:w="1694" w:type="dxa"/>
          </w:tcPr>
          <w:p w14:paraId="54735164" w14:textId="77777777" w:rsidR="0055406A" w:rsidRDefault="0055406A" w:rsidP="00B941A9">
            <w:pPr>
              <w:pStyle w:val="TableParagraph"/>
              <w:spacing w:before="59"/>
              <w:ind w:right="211"/>
              <w:jc w:val="center"/>
            </w:pPr>
            <w:r>
              <w:rPr>
                <w:spacing w:val="-2"/>
              </w:rPr>
              <w:t>solid</w:t>
            </w:r>
          </w:p>
        </w:tc>
        <w:tc>
          <w:tcPr>
            <w:tcW w:w="1531" w:type="dxa"/>
          </w:tcPr>
          <w:p w14:paraId="6706523A" w14:textId="77777777" w:rsidR="0055406A" w:rsidRDefault="0055406A" w:rsidP="00B941A9">
            <w:pPr>
              <w:pStyle w:val="TableParagraph"/>
              <w:spacing w:before="59"/>
              <w:ind w:left="399"/>
              <w:rPr>
                <w:b/>
              </w:rPr>
            </w:pPr>
            <w:r>
              <w:rPr>
                <w:b/>
                <w:spacing w:val="-2"/>
              </w:rPr>
              <w:t>Aquatic</w:t>
            </w:r>
          </w:p>
        </w:tc>
      </w:tr>
      <w:tr w:rsidR="0055406A" w14:paraId="309DA789" w14:textId="77777777" w:rsidTr="00B941A9">
        <w:trPr>
          <w:trHeight w:val="428"/>
        </w:trPr>
        <w:tc>
          <w:tcPr>
            <w:tcW w:w="1504" w:type="dxa"/>
          </w:tcPr>
          <w:p w14:paraId="62B42CA8" w14:textId="77777777" w:rsidR="0055406A" w:rsidRDefault="0055406A" w:rsidP="00B941A9">
            <w:pPr>
              <w:pStyle w:val="TableParagraph"/>
              <w:spacing w:before="60"/>
              <w:ind w:left="50"/>
              <w:rPr>
                <w:b/>
              </w:rPr>
            </w:pPr>
            <w:r>
              <w:rPr>
                <w:b/>
                <w:spacing w:val="-2"/>
              </w:rPr>
              <w:t>Processing</w:t>
            </w:r>
          </w:p>
        </w:tc>
        <w:tc>
          <w:tcPr>
            <w:tcW w:w="1444" w:type="dxa"/>
          </w:tcPr>
          <w:p w14:paraId="35221C59" w14:textId="77777777" w:rsidR="0055406A" w:rsidRDefault="0055406A" w:rsidP="00B941A9">
            <w:pPr>
              <w:pStyle w:val="TableParagraph"/>
              <w:spacing w:before="60"/>
              <w:ind w:left="159"/>
              <w:rPr>
                <w:b/>
              </w:rPr>
            </w:pPr>
            <w:r>
              <w:rPr>
                <w:b/>
                <w:spacing w:val="-2"/>
              </w:rPr>
              <w:t>Hardwoods</w:t>
            </w:r>
          </w:p>
        </w:tc>
        <w:tc>
          <w:tcPr>
            <w:tcW w:w="1486" w:type="dxa"/>
          </w:tcPr>
          <w:p w14:paraId="78A64AB6" w14:textId="77777777" w:rsidR="0055406A" w:rsidRDefault="0055406A" w:rsidP="00B941A9">
            <w:pPr>
              <w:pStyle w:val="TableParagraph"/>
              <w:rPr>
                <w:rFonts w:ascii="Times New Roman"/>
              </w:rPr>
            </w:pPr>
          </w:p>
        </w:tc>
        <w:tc>
          <w:tcPr>
            <w:tcW w:w="1742" w:type="dxa"/>
          </w:tcPr>
          <w:p w14:paraId="1E8D13CB" w14:textId="77777777" w:rsidR="0055406A" w:rsidRDefault="0055406A" w:rsidP="00B941A9">
            <w:pPr>
              <w:pStyle w:val="TableParagraph"/>
              <w:rPr>
                <w:rFonts w:ascii="Times New Roman"/>
              </w:rPr>
            </w:pPr>
          </w:p>
        </w:tc>
        <w:tc>
          <w:tcPr>
            <w:tcW w:w="1694" w:type="dxa"/>
          </w:tcPr>
          <w:p w14:paraId="253D06F9" w14:textId="77777777" w:rsidR="0055406A" w:rsidRDefault="0055406A" w:rsidP="00B941A9">
            <w:pPr>
              <w:pStyle w:val="TableParagraph"/>
              <w:rPr>
                <w:rFonts w:ascii="Times New Roman"/>
              </w:rPr>
            </w:pPr>
          </w:p>
        </w:tc>
        <w:tc>
          <w:tcPr>
            <w:tcW w:w="1531" w:type="dxa"/>
          </w:tcPr>
          <w:p w14:paraId="31414916" w14:textId="77777777" w:rsidR="0055406A" w:rsidRDefault="0055406A" w:rsidP="00B941A9">
            <w:pPr>
              <w:pStyle w:val="TableParagraph"/>
              <w:spacing w:before="60"/>
              <w:ind w:left="413"/>
              <w:rPr>
                <w:b/>
              </w:rPr>
            </w:pPr>
            <w:r>
              <w:rPr>
                <w:b/>
                <w:spacing w:val="-2"/>
              </w:rPr>
              <w:t>Plants</w:t>
            </w:r>
          </w:p>
        </w:tc>
      </w:tr>
      <w:tr w:rsidR="0055406A" w14:paraId="1F653344" w14:textId="77777777" w:rsidTr="00B941A9">
        <w:trPr>
          <w:trHeight w:val="428"/>
        </w:trPr>
        <w:tc>
          <w:tcPr>
            <w:tcW w:w="1504" w:type="dxa"/>
          </w:tcPr>
          <w:p w14:paraId="2B3104BE" w14:textId="77777777" w:rsidR="0055406A" w:rsidRDefault="0055406A" w:rsidP="00B941A9">
            <w:pPr>
              <w:pStyle w:val="TableParagraph"/>
              <w:spacing w:before="59"/>
              <w:ind w:left="50"/>
              <w:rPr>
                <w:b/>
              </w:rPr>
            </w:pPr>
            <w:r>
              <w:rPr>
                <w:b/>
                <w:spacing w:val="-2"/>
              </w:rPr>
              <w:t>residues</w:t>
            </w:r>
          </w:p>
        </w:tc>
        <w:tc>
          <w:tcPr>
            <w:tcW w:w="1444" w:type="dxa"/>
          </w:tcPr>
          <w:p w14:paraId="128FBBED" w14:textId="77777777" w:rsidR="0055406A" w:rsidRDefault="0055406A" w:rsidP="00B941A9">
            <w:pPr>
              <w:pStyle w:val="TableParagraph"/>
              <w:spacing w:before="59"/>
              <w:ind w:left="156"/>
            </w:pPr>
            <w:r>
              <w:t>e.g</w:t>
            </w:r>
            <w:r>
              <w:rPr>
                <w:spacing w:val="-2"/>
              </w:rPr>
              <w:t xml:space="preserve"> poplar,</w:t>
            </w:r>
          </w:p>
        </w:tc>
        <w:tc>
          <w:tcPr>
            <w:tcW w:w="1486" w:type="dxa"/>
          </w:tcPr>
          <w:p w14:paraId="2F2930D7" w14:textId="77777777" w:rsidR="0055406A" w:rsidRDefault="0055406A" w:rsidP="00B941A9">
            <w:pPr>
              <w:pStyle w:val="TableParagraph"/>
              <w:rPr>
                <w:rFonts w:ascii="Times New Roman"/>
              </w:rPr>
            </w:pPr>
          </w:p>
        </w:tc>
        <w:tc>
          <w:tcPr>
            <w:tcW w:w="1742" w:type="dxa"/>
          </w:tcPr>
          <w:p w14:paraId="5A43755B" w14:textId="77777777" w:rsidR="0055406A" w:rsidRDefault="0055406A" w:rsidP="00B941A9">
            <w:pPr>
              <w:pStyle w:val="TableParagraph"/>
              <w:rPr>
                <w:rFonts w:ascii="Times New Roman"/>
              </w:rPr>
            </w:pPr>
          </w:p>
        </w:tc>
        <w:tc>
          <w:tcPr>
            <w:tcW w:w="1694" w:type="dxa"/>
          </w:tcPr>
          <w:p w14:paraId="68FA084F" w14:textId="77777777" w:rsidR="0055406A" w:rsidRDefault="0055406A" w:rsidP="00B941A9">
            <w:pPr>
              <w:pStyle w:val="TableParagraph"/>
              <w:rPr>
                <w:rFonts w:ascii="Times New Roman"/>
              </w:rPr>
            </w:pPr>
          </w:p>
        </w:tc>
        <w:tc>
          <w:tcPr>
            <w:tcW w:w="1531" w:type="dxa"/>
          </w:tcPr>
          <w:p w14:paraId="5B1DC040" w14:textId="77777777" w:rsidR="0055406A" w:rsidRDefault="0055406A" w:rsidP="00B941A9">
            <w:pPr>
              <w:pStyle w:val="TableParagraph"/>
              <w:spacing w:before="59"/>
              <w:ind w:left="348"/>
              <w:rPr>
                <w:i/>
              </w:rPr>
            </w:pPr>
            <w:r>
              <w:t>e.g</w:t>
            </w:r>
            <w:r>
              <w:rPr>
                <w:spacing w:val="1"/>
              </w:rPr>
              <w:t xml:space="preserve"> </w:t>
            </w:r>
            <w:r>
              <w:rPr>
                <w:i/>
                <w:spacing w:val="-2"/>
              </w:rPr>
              <w:t>Eichomia</w:t>
            </w:r>
          </w:p>
        </w:tc>
      </w:tr>
      <w:tr w:rsidR="0055406A" w14:paraId="62A9E410" w14:textId="77777777" w:rsidTr="00B941A9">
        <w:trPr>
          <w:trHeight w:val="429"/>
        </w:trPr>
        <w:tc>
          <w:tcPr>
            <w:tcW w:w="1504" w:type="dxa"/>
          </w:tcPr>
          <w:p w14:paraId="086C6D48" w14:textId="77777777" w:rsidR="0055406A" w:rsidRDefault="0055406A" w:rsidP="00B941A9">
            <w:pPr>
              <w:pStyle w:val="TableParagraph"/>
              <w:spacing w:before="60"/>
              <w:ind w:left="50"/>
            </w:pPr>
            <w:r>
              <w:t xml:space="preserve">e.g </w:t>
            </w:r>
            <w:r>
              <w:rPr>
                <w:spacing w:val="-2"/>
              </w:rPr>
              <w:t>Bagasse,</w:t>
            </w:r>
          </w:p>
        </w:tc>
        <w:tc>
          <w:tcPr>
            <w:tcW w:w="1444" w:type="dxa"/>
          </w:tcPr>
          <w:p w14:paraId="42A911C3" w14:textId="77777777" w:rsidR="0055406A" w:rsidRDefault="0055406A" w:rsidP="00B941A9">
            <w:pPr>
              <w:pStyle w:val="TableParagraph"/>
              <w:spacing w:before="60"/>
              <w:ind w:left="81"/>
            </w:pPr>
            <w:r>
              <w:rPr>
                <w:spacing w:val="-4"/>
              </w:rPr>
              <w:t>Willow,</w:t>
            </w:r>
            <w:r>
              <w:rPr>
                <w:spacing w:val="3"/>
              </w:rPr>
              <w:t xml:space="preserve"> </w:t>
            </w:r>
            <w:r>
              <w:rPr>
                <w:spacing w:val="-4"/>
              </w:rPr>
              <w:t>oak,</w:t>
            </w:r>
          </w:p>
        </w:tc>
        <w:tc>
          <w:tcPr>
            <w:tcW w:w="1486" w:type="dxa"/>
          </w:tcPr>
          <w:p w14:paraId="6B1B3EED" w14:textId="77777777" w:rsidR="0055406A" w:rsidRDefault="0055406A" w:rsidP="00B941A9">
            <w:pPr>
              <w:pStyle w:val="TableParagraph"/>
              <w:rPr>
                <w:rFonts w:ascii="Times New Roman"/>
              </w:rPr>
            </w:pPr>
          </w:p>
        </w:tc>
        <w:tc>
          <w:tcPr>
            <w:tcW w:w="1742" w:type="dxa"/>
          </w:tcPr>
          <w:p w14:paraId="0F4A092E" w14:textId="77777777" w:rsidR="0055406A" w:rsidRDefault="0055406A" w:rsidP="00B941A9">
            <w:pPr>
              <w:pStyle w:val="TableParagraph"/>
              <w:rPr>
                <w:rFonts w:ascii="Times New Roman"/>
              </w:rPr>
            </w:pPr>
          </w:p>
        </w:tc>
        <w:tc>
          <w:tcPr>
            <w:tcW w:w="1694" w:type="dxa"/>
          </w:tcPr>
          <w:p w14:paraId="264EDF96" w14:textId="77777777" w:rsidR="0055406A" w:rsidRDefault="0055406A" w:rsidP="00B941A9">
            <w:pPr>
              <w:pStyle w:val="TableParagraph"/>
              <w:rPr>
                <w:rFonts w:ascii="Times New Roman"/>
              </w:rPr>
            </w:pPr>
          </w:p>
        </w:tc>
        <w:tc>
          <w:tcPr>
            <w:tcW w:w="1531" w:type="dxa"/>
          </w:tcPr>
          <w:p w14:paraId="3AE447F9" w14:textId="77777777" w:rsidR="0055406A" w:rsidRDefault="0055406A" w:rsidP="00B941A9">
            <w:pPr>
              <w:pStyle w:val="TableParagraph"/>
              <w:rPr>
                <w:rFonts w:ascii="Times New Roman"/>
              </w:rPr>
            </w:pPr>
          </w:p>
        </w:tc>
      </w:tr>
      <w:tr w:rsidR="0055406A" w14:paraId="467E6467" w14:textId="77777777" w:rsidTr="00B941A9">
        <w:trPr>
          <w:trHeight w:val="428"/>
        </w:trPr>
        <w:tc>
          <w:tcPr>
            <w:tcW w:w="1504" w:type="dxa"/>
          </w:tcPr>
          <w:p w14:paraId="2A9F1407" w14:textId="77777777" w:rsidR="0055406A" w:rsidRDefault="0055406A" w:rsidP="00B941A9">
            <w:pPr>
              <w:pStyle w:val="TableParagraph"/>
              <w:spacing w:before="60"/>
              <w:ind w:left="50"/>
            </w:pPr>
            <w:r>
              <w:t>Husks,</w:t>
            </w:r>
            <w:r>
              <w:rPr>
                <w:spacing w:val="-6"/>
              </w:rPr>
              <w:t xml:space="preserve"> </w:t>
            </w:r>
            <w:r>
              <w:rPr>
                <w:spacing w:val="-2"/>
              </w:rPr>
              <w:t>Cobs,</w:t>
            </w:r>
          </w:p>
        </w:tc>
        <w:tc>
          <w:tcPr>
            <w:tcW w:w="1444" w:type="dxa"/>
          </w:tcPr>
          <w:p w14:paraId="33D01EB2" w14:textId="77777777" w:rsidR="0055406A" w:rsidRDefault="0055406A" w:rsidP="00B941A9">
            <w:pPr>
              <w:pStyle w:val="TableParagraph"/>
              <w:spacing w:before="60"/>
              <w:ind w:right="88"/>
              <w:jc w:val="right"/>
              <w:rPr>
                <w:b/>
              </w:rPr>
            </w:pPr>
            <w:r>
              <w:rPr>
                <w:b/>
                <w:spacing w:val="-2"/>
              </w:rPr>
              <w:t>Forest</w:t>
            </w:r>
            <w:r>
              <w:rPr>
                <w:b/>
                <w:spacing w:val="-4"/>
              </w:rPr>
              <w:t xml:space="preserve"> </w:t>
            </w:r>
            <w:r>
              <w:rPr>
                <w:b/>
                <w:spacing w:val="-2"/>
              </w:rPr>
              <w:t>wastes</w:t>
            </w:r>
          </w:p>
        </w:tc>
        <w:tc>
          <w:tcPr>
            <w:tcW w:w="1486" w:type="dxa"/>
          </w:tcPr>
          <w:p w14:paraId="52365773" w14:textId="77777777" w:rsidR="0055406A" w:rsidRDefault="0055406A" w:rsidP="00B941A9">
            <w:pPr>
              <w:pStyle w:val="TableParagraph"/>
              <w:rPr>
                <w:rFonts w:ascii="Times New Roman"/>
              </w:rPr>
            </w:pPr>
          </w:p>
        </w:tc>
        <w:tc>
          <w:tcPr>
            <w:tcW w:w="1742" w:type="dxa"/>
          </w:tcPr>
          <w:p w14:paraId="09C5A6E1" w14:textId="77777777" w:rsidR="0055406A" w:rsidRDefault="0055406A" w:rsidP="00B941A9">
            <w:pPr>
              <w:pStyle w:val="TableParagraph"/>
              <w:rPr>
                <w:rFonts w:ascii="Times New Roman"/>
              </w:rPr>
            </w:pPr>
          </w:p>
        </w:tc>
        <w:tc>
          <w:tcPr>
            <w:tcW w:w="1694" w:type="dxa"/>
          </w:tcPr>
          <w:p w14:paraId="7E9FBFE1" w14:textId="77777777" w:rsidR="0055406A" w:rsidRDefault="0055406A" w:rsidP="00B941A9">
            <w:pPr>
              <w:pStyle w:val="TableParagraph"/>
              <w:rPr>
                <w:rFonts w:ascii="Times New Roman"/>
              </w:rPr>
            </w:pPr>
          </w:p>
        </w:tc>
        <w:tc>
          <w:tcPr>
            <w:tcW w:w="1531" w:type="dxa"/>
          </w:tcPr>
          <w:p w14:paraId="51911924" w14:textId="77777777" w:rsidR="0055406A" w:rsidRDefault="0055406A" w:rsidP="00B941A9">
            <w:pPr>
              <w:pStyle w:val="TableParagraph"/>
              <w:rPr>
                <w:rFonts w:ascii="Times New Roman"/>
              </w:rPr>
            </w:pPr>
          </w:p>
        </w:tc>
      </w:tr>
      <w:tr w:rsidR="0055406A" w14:paraId="305EC13B" w14:textId="77777777" w:rsidTr="00B941A9">
        <w:trPr>
          <w:trHeight w:val="324"/>
        </w:trPr>
        <w:tc>
          <w:tcPr>
            <w:tcW w:w="1504" w:type="dxa"/>
          </w:tcPr>
          <w:p w14:paraId="79DE9397" w14:textId="77777777" w:rsidR="0055406A" w:rsidRDefault="0055406A" w:rsidP="00B941A9">
            <w:pPr>
              <w:pStyle w:val="TableParagraph"/>
              <w:spacing w:before="59" w:line="245" w:lineRule="exact"/>
              <w:ind w:left="50"/>
            </w:pPr>
            <w:r>
              <w:t>Seeds,</w:t>
            </w:r>
            <w:r>
              <w:rPr>
                <w:spacing w:val="-2"/>
              </w:rPr>
              <w:t xml:space="preserve"> </w:t>
            </w:r>
            <w:r>
              <w:rPr>
                <w:spacing w:val="-4"/>
              </w:rPr>
              <w:t>Rods</w:t>
            </w:r>
          </w:p>
        </w:tc>
        <w:tc>
          <w:tcPr>
            <w:tcW w:w="1444" w:type="dxa"/>
          </w:tcPr>
          <w:p w14:paraId="6AD0EF54" w14:textId="77777777" w:rsidR="0055406A" w:rsidRDefault="0055406A" w:rsidP="00B941A9">
            <w:pPr>
              <w:pStyle w:val="TableParagraph"/>
              <w:spacing w:before="59" w:line="245" w:lineRule="exact"/>
              <w:ind w:left="103"/>
            </w:pPr>
            <w:r>
              <w:t>e.g</w:t>
            </w:r>
            <w:r>
              <w:rPr>
                <w:spacing w:val="-2"/>
              </w:rPr>
              <w:t xml:space="preserve"> Sawdust,</w:t>
            </w:r>
          </w:p>
        </w:tc>
        <w:tc>
          <w:tcPr>
            <w:tcW w:w="1486" w:type="dxa"/>
          </w:tcPr>
          <w:p w14:paraId="6C7A63DF" w14:textId="77777777" w:rsidR="0055406A" w:rsidRDefault="0055406A" w:rsidP="00B941A9">
            <w:pPr>
              <w:pStyle w:val="TableParagraph"/>
              <w:rPr>
                <w:rFonts w:ascii="Times New Roman"/>
              </w:rPr>
            </w:pPr>
          </w:p>
        </w:tc>
        <w:tc>
          <w:tcPr>
            <w:tcW w:w="1742" w:type="dxa"/>
          </w:tcPr>
          <w:p w14:paraId="2E5653AE" w14:textId="77777777" w:rsidR="0055406A" w:rsidRDefault="0055406A" w:rsidP="00B941A9">
            <w:pPr>
              <w:pStyle w:val="TableParagraph"/>
              <w:rPr>
                <w:rFonts w:ascii="Times New Roman"/>
              </w:rPr>
            </w:pPr>
          </w:p>
        </w:tc>
        <w:tc>
          <w:tcPr>
            <w:tcW w:w="1694" w:type="dxa"/>
          </w:tcPr>
          <w:p w14:paraId="40D502D1" w14:textId="77777777" w:rsidR="0055406A" w:rsidRDefault="0055406A" w:rsidP="00B941A9">
            <w:pPr>
              <w:pStyle w:val="TableParagraph"/>
              <w:rPr>
                <w:rFonts w:ascii="Times New Roman"/>
              </w:rPr>
            </w:pPr>
          </w:p>
        </w:tc>
        <w:tc>
          <w:tcPr>
            <w:tcW w:w="1531" w:type="dxa"/>
          </w:tcPr>
          <w:p w14:paraId="46D9E624" w14:textId="77777777" w:rsidR="0055406A" w:rsidRDefault="0055406A" w:rsidP="00B941A9">
            <w:pPr>
              <w:pStyle w:val="TableParagraph"/>
              <w:rPr>
                <w:rFonts w:ascii="Times New Roman"/>
              </w:rPr>
            </w:pPr>
          </w:p>
        </w:tc>
      </w:tr>
    </w:tbl>
    <w:p w14:paraId="3E27B938" w14:textId="77777777" w:rsidR="0055406A" w:rsidRDefault="0055406A" w:rsidP="0055406A">
      <w:pPr>
        <w:pStyle w:val="TableParagraph"/>
        <w:rPr>
          <w:rFonts w:ascii="Times New Roman"/>
        </w:rPr>
        <w:sectPr w:rsidR="0055406A" w:rsidSect="0055406A">
          <w:pgSz w:w="12240" w:h="15840"/>
          <w:pgMar w:top="1420" w:right="1080" w:bottom="1200" w:left="1080" w:header="0" w:footer="1012" w:gutter="0"/>
          <w:cols w:space="720"/>
        </w:sectPr>
      </w:pPr>
    </w:p>
    <w:p w14:paraId="14F96972" w14:textId="77777777" w:rsidR="0055406A" w:rsidRDefault="0055406A" w:rsidP="0055406A">
      <w:pPr>
        <w:spacing w:before="39"/>
        <w:ind w:left="1903"/>
      </w:pPr>
      <w:r>
        <w:rPr>
          <w:spacing w:val="-2"/>
        </w:rPr>
        <w:lastRenderedPageBreak/>
        <w:t>woodchip</w:t>
      </w:r>
    </w:p>
    <w:p w14:paraId="3F4EF48F" w14:textId="77777777" w:rsidR="0055406A" w:rsidRDefault="0055406A" w:rsidP="0055406A">
      <w:pPr>
        <w:pStyle w:val="ListParagraph"/>
        <w:numPr>
          <w:ilvl w:val="2"/>
          <w:numId w:val="4"/>
        </w:numPr>
        <w:tabs>
          <w:tab w:val="left" w:pos="1025"/>
        </w:tabs>
        <w:spacing w:before="162" w:line="480" w:lineRule="auto"/>
        <w:ind w:right="354" w:firstLine="0"/>
        <w:jc w:val="both"/>
        <w:rPr>
          <w:sz w:val="25"/>
        </w:rPr>
      </w:pPr>
      <w:r>
        <w:rPr>
          <w:b/>
          <w:sz w:val="25"/>
        </w:rPr>
        <w:t xml:space="preserve">Agricultural residues </w:t>
      </w:r>
      <w:r>
        <w:rPr>
          <w:sz w:val="25"/>
        </w:rPr>
        <w:t>The world’s total biomass is made up of agricultural residues obtained from crops which are wheat, rice, sugarcane, and corn (Zabed et al., 2016; Biswas et</w:t>
      </w:r>
      <w:r>
        <w:rPr>
          <w:spacing w:val="-2"/>
          <w:sz w:val="25"/>
        </w:rPr>
        <w:t xml:space="preserve"> </w:t>
      </w:r>
      <w:r>
        <w:rPr>
          <w:sz w:val="25"/>
        </w:rPr>
        <w:t>al.,</w:t>
      </w:r>
      <w:r>
        <w:rPr>
          <w:spacing w:val="-2"/>
          <w:sz w:val="25"/>
        </w:rPr>
        <w:t xml:space="preserve"> </w:t>
      </w:r>
      <w:r>
        <w:rPr>
          <w:sz w:val="25"/>
        </w:rPr>
        <w:t>2017).</w:t>
      </w:r>
      <w:r>
        <w:rPr>
          <w:spacing w:val="-6"/>
          <w:sz w:val="25"/>
        </w:rPr>
        <w:t xml:space="preserve"> </w:t>
      </w:r>
      <w:r>
        <w:rPr>
          <w:sz w:val="25"/>
        </w:rPr>
        <w:t>Apart</w:t>
      </w:r>
      <w:r>
        <w:rPr>
          <w:spacing w:val="-3"/>
          <w:sz w:val="25"/>
        </w:rPr>
        <w:t xml:space="preserve"> </w:t>
      </w:r>
      <w:r>
        <w:rPr>
          <w:sz w:val="25"/>
        </w:rPr>
        <w:t>from</w:t>
      </w:r>
      <w:r>
        <w:rPr>
          <w:spacing w:val="-5"/>
          <w:sz w:val="25"/>
        </w:rPr>
        <w:t xml:space="preserve"> </w:t>
      </w:r>
      <w:r>
        <w:rPr>
          <w:sz w:val="25"/>
        </w:rPr>
        <w:t>being</w:t>
      </w:r>
      <w:r>
        <w:rPr>
          <w:spacing w:val="-5"/>
          <w:sz w:val="25"/>
        </w:rPr>
        <w:t xml:space="preserve"> </w:t>
      </w:r>
      <w:r>
        <w:rPr>
          <w:sz w:val="25"/>
        </w:rPr>
        <w:t>environmentally</w:t>
      </w:r>
      <w:r>
        <w:rPr>
          <w:spacing w:val="-6"/>
          <w:sz w:val="25"/>
        </w:rPr>
        <w:t xml:space="preserve"> </w:t>
      </w:r>
      <w:r>
        <w:rPr>
          <w:sz w:val="25"/>
        </w:rPr>
        <w:t>friendly,</w:t>
      </w:r>
      <w:r>
        <w:rPr>
          <w:spacing w:val="-5"/>
          <w:sz w:val="25"/>
        </w:rPr>
        <w:t xml:space="preserve"> </w:t>
      </w:r>
      <w:r>
        <w:rPr>
          <w:sz w:val="25"/>
        </w:rPr>
        <w:t>agricultural</w:t>
      </w:r>
      <w:r>
        <w:rPr>
          <w:spacing w:val="-4"/>
          <w:sz w:val="25"/>
        </w:rPr>
        <w:t xml:space="preserve"> </w:t>
      </w:r>
      <w:r>
        <w:rPr>
          <w:sz w:val="25"/>
        </w:rPr>
        <w:t>residues</w:t>
      </w:r>
      <w:r>
        <w:rPr>
          <w:spacing w:val="-4"/>
          <w:sz w:val="25"/>
        </w:rPr>
        <w:t xml:space="preserve"> </w:t>
      </w:r>
      <w:r>
        <w:rPr>
          <w:sz w:val="25"/>
        </w:rPr>
        <w:t>are</w:t>
      </w:r>
      <w:r>
        <w:rPr>
          <w:spacing w:val="-5"/>
          <w:sz w:val="25"/>
        </w:rPr>
        <w:t xml:space="preserve"> </w:t>
      </w:r>
      <w:r>
        <w:rPr>
          <w:sz w:val="25"/>
        </w:rPr>
        <w:t>considered as short-harvest ration which makes them more readily available than forest residues and reduces the reliance on woody biomass which causes deforestation (Limayem and Rickle, 2012).</w:t>
      </w:r>
      <w:r>
        <w:rPr>
          <w:spacing w:val="-10"/>
          <w:sz w:val="25"/>
        </w:rPr>
        <w:t xml:space="preserve"> </w:t>
      </w:r>
      <w:r>
        <w:rPr>
          <w:sz w:val="25"/>
        </w:rPr>
        <w:t>Therefore,</w:t>
      </w:r>
      <w:r>
        <w:rPr>
          <w:spacing w:val="-8"/>
          <w:sz w:val="25"/>
        </w:rPr>
        <w:t xml:space="preserve"> </w:t>
      </w:r>
      <w:r>
        <w:rPr>
          <w:sz w:val="25"/>
        </w:rPr>
        <w:t>different</w:t>
      </w:r>
      <w:r>
        <w:rPr>
          <w:spacing w:val="-9"/>
          <w:sz w:val="25"/>
        </w:rPr>
        <w:t xml:space="preserve"> </w:t>
      </w:r>
      <w:r>
        <w:rPr>
          <w:sz w:val="25"/>
        </w:rPr>
        <w:t>highvalue</w:t>
      </w:r>
      <w:r>
        <w:rPr>
          <w:spacing w:val="-8"/>
          <w:sz w:val="25"/>
        </w:rPr>
        <w:t xml:space="preserve"> </w:t>
      </w:r>
      <w:r>
        <w:rPr>
          <w:sz w:val="25"/>
        </w:rPr>
        <w:t>products</w:t>
      </w:r>
      <w:r>
        <w:rPr>
          <w:spacing w:val="-11"/>
          <w:sz w:val="25"/>
        </w:rPr>
        <w:t xml:space="preserve"> </w:t>
      </w:r>
      <w:r>
        <w:rPr>
          <w:sz w:val="25"/>
        </w:rPr>
        <w:t>such</w:t>
      </w:r>
      <w:r>
        <w:rPr>
          <w:spacing w:val="-9"/>
          <w:sz w:val="25"/>
        </w:rPr>
        <w:t xml:space="preserve"> </w:t>
      </w:r>
      <w:r>
        <w:rPr>
          <w:sz w:val="25"/>
        </w:rPr>
        <w:t>as</w:t>
      </w:r>
      <w:r>
        <w:rPr>
          <w:spacing w:val="-10"/>
          <w:sz w:val="25"/>
        </w:rPr>
        <w:t xml:space="preserve"> </w:t>
      </w:r>
      <w:r>
        <w:rPr>
          <w:sz w:val="25"/>
        </w:rPr>
        <w:t>biofuels</w:t>
      </w:r>
      <w:r>
        <w:rPr>
          <w:spacing w:val="-9"/>
          <w:sz w:val="25"/>
        </w:rPr>
        <w:t xml:space="preserve"> </w:t>
      </w:r>
      <w:r>
        <w:rPr>
          <w:sz w:val="25"/>
        </w:rPr>
        <w:t>and</w:t>
      </w:r>
      <w:r>
        <w:rPr>
          <w:spacing w:val="-10"/>
          <w:sz w:val="25"/>
        </w:rPr>
        <w:t xml:space="preserve"> </w:t>
      </w:r>
      <w:r>
        <w:rPr>
          <w:sz w:val="25"/>
        </w:rPr>
        <w:t>added</w:t>
      </w:r>
      <w:r>
        <w:rPr>
          <w:spacing w:val="-9"/>
          <w:sz w:val="25"/>
        </w:rPr>
        <w:t xml:space="preserve"> </w:t>
      </w:r>
      <w:r>
        <w:rPr>
          <w:sz w:val="25"/>
        </w:rPr>
        <w:t>fine</w:t>
      </w:r>
      <w:r>
        <w:rPr>
          <w:spacing w:val="-8"/>
          <w:sz w:val="25"/>
        </w:rPr>
        <w:t xml:space="preserve"> </w:t>
      </w:r>
      <w:r>
        <w:rPr>
          <w:sz w:val="25"/>
        </w:rPr>
        <w:t>chemicals</w:t>
      </w:r>
      <w:r>
        <w:rPr>
          <w:spacing w:val="-9"/>
          <w:sz w:val="25"/>
        </w:rPr>
        <w:t xml:space="preserve"> </w:t>
      </w:r>
      <w:r>
        <w:rPr>
          <w:sz w:val="25"/>
        </w:rPr>
        <w:t>can be</w:t>
      </w:r>
      <w:r>
        <w:rPr>
          <w:spacing w:val="-4"/>
          <w:sz w:val="25"/>
        </w:rPr>
        <w:t xml:space="preserve"> </w:t>
      </w:r>
      <w:r>
        <w:rPr>
          <w:sz w:val="25"/>
        </w:rPr>
        <w:t>produced</w:t>
      </w:r>
      <w:r>
        <w:rPr>
          <w:spacing w:val="-5"/>
          <w:sz w:val="25"/>
        </w:rPr>
        <w:t xml:space="preserve"> </w:t>
      </w:r>
      <w:r>
        <w:rPr>
          <w:sz w:val="25"/>
        </w:rPr>
        <w:t>from</w:t>
      </w:r>
      <w:r>
        <w:rPr>
          <w:spacing w:val="-5"/>
          <w:sz w:val="25"/>
        </w:rPr>
        <w:t xml:space="preserve"> </w:t>
      </w:r>
      <w:r>
        <w:rPr>
          <w:sz w:val="25"/>
        </w:rPr>
        <w:t>the</w:t>
      </w:r>
      <w:r>
        <w:rPr>
          <w:spacing w:val="-6"/>
          <w:sz w:val="25"/>
        </w:rPr>
        <w:t xml:space="preserve"> </w:t>
      </w:r>
      <w:r>
        <w:rPr>
          <w:sz w:val="25"/>
        </w:rPr>
        <w:t>hugely</w:t>
      </w:r>
      <w:r>
        <w:rPr>
          <w:spacing w:val="-4"/>
          <w:sz w:val="25"/>
        </w:rPr>
        <w:t xml:space="preserve"> </w:t>
      </w:r>
      <w:r>
        <w:rPr>
          <w:sz w:val="25"/>
        </w:rPr>
        <w:t>available</w:t>
      </w:r>
      <w:r>
        <w:rPr>
          <w:spacing w:val="-3"/>
          <w:sz w:val="25"/>
        </w:rPr>
        <w:t xml:space="preserve"> </w:t>
      </w:r>
      <w:r>
        <w:rPr>
          <w:sz w:val="25"/>
        </w:rPr>
        <w:t>amount</w:t>
      </w:r>
      <w:r>
        <w:rPr>
          <w:spacing w:val="-6"/>
          <w:sz w:val="25"/>
        </w:rPr>
        <w:t xml:space="preserve"> </w:t>
      </w:r>
      <w:r>
        <w:rPr>
          <w:sz w:val="25"/>
        </w:rPr>
        <w:t>of</w:t>
      </w:r>
      <w:r>
        <w:rPr>
          <w:spacing w:val="-3"/>
          <w:sz w:val="25"/>
        </w:rPr>
        <w:t xml:space="preserve"> </w:t>
      </w:r>
      <w:r>
        <w:rPr>
          <w:sz w:val="25"/>
        </w:rPr>
        <w:t>agricultural</w:t>
      </w:r>
      <w:r>
        <w:rPr>
          <w:spacing w:val="-6"/>
          <w:sz w:val="25"/>
        </w:rPr>
        <w:t xml:space="preserve"> </w:t>
      </w:r>
      <w:r>
        <w:rPr>
          <w:sz w:val="25"/>
        </w:rPr>
        <w:t>residues.</w:t>
      </w:r>
      <w:r>
        <w:rPr>
          <w:spacing w:val="-7"/>
          <w:sz w:val="25"/>
        </w:rPr>
        <w:t xml:space="preserve"> </w:t>
      </w:r>
      <w:r>
        <w:rPr>
          <w:sz w:val="25"/>
        </w:rPr>
        <w:t>Agricultural</w:t>
      </w:r>
      <w:r>
        <w:rPr>
          <w:spacing w:val="-3"/>
          <w:sz w:val="25"/>
        </w:rPr>
        <w:t xml:space="preserve"> </w:t>
      </w:r>
      <w:r>
        <w:rPr>
          <w:sz w:val="25"/>
        </w:rPr>
        <w:t>residues possess</w:t>
      </w:r>
      <w:r>
        <w:rPr>
          <w:spacing w:val="-2"/>
          <w:sz w:val="25"/>
        </w:rPr>
        <w:t xml:space="preserve"> </w:t>
      </w:r>
      <w:r>
        <w:rPr>
          <w:sz w:val="25"/>
        </w:rPr>
        <w:t>high</w:t>
      </w:r>
      <w:r>
        <w:rPr>
          <w:spacing w:val="-2"/>
          <w:sz w:val="25"/>
        </w:rPr>
        <w:t xml:space="preserve"> </w:t>
      </w:r>
      <w:r>
        <w:rPr>
          <w:sz w:val="25"/>
        </w:rPr>
        <w:t>energy</w:t>
      </w:r>
      <w:r>
        <w:rPr>
          <w:spacing w:val="-3"/>
          <w:sz w:val="25"/>
        </w:rPr>
        <w:t xml:space="preserve"> </w:t>
      </w:r>
      <w:r>
        <w:rPr>
          <w:sz w:val="25"/>
        </w:rPr>
        <w:t>content</w:t>
      </w:r>
      <w:r>
        <w:rPr>
          <w:spacing w:val="-2"/>
          <w:sz w:val="25"/>
        </w:rPr>
        <w:t xml:space="preserve"> </w:t>
      </w:r>
      <w:r>
        <w:rPr>
          <w:sz w:val="25"/>
        </w:rPr>
        <w:t>in</w:t>
      </w:r>
      <w:r>
        <w:rPr>
          <w:spacing w:val="-2"/>
          <w:sz w:val="25"/>
        </w:rPr>
        <w:t xml:space="preserve"> </w:t>
      </w:r>
      <w:r>
        <w:rPr>
          <w:sz w:val="25"/>
        </w:rPr>
        <w:t>the</w:t>
      </w:r>
      <w:r>
        <w:rPr>
          <w:spacing w:val="-2"/>
          <w:sz w:val="25"/>
        </w:rPr>
        <w:t xml:space="preserve"> </w:t>
      </w:r>
      <w:r>
        <w:rPr>
          <w:sz w:val="25"/>
        </w:rPr>
        <w:t>form</w:t>
      </w:r>
      <w:r>
        <w:rPr>
          <w:spacing w:val="-3"/>
          <w:sz w:val="25"/>
        </w:rPr>
        <w:t xml:space="preserve"> </w:t>
      </w:r>
      <w:r>
        <w:rPr>
          <w:sz w:val="25"/>
        </w:rPr>
        <w:t>of</w:t>
      </w:r>
      <w:r>
        <w:rPr>
          <w:spacing w:val="-1"/>
          <w:sz w:val="25"/>
        </w:rPr>
        <w:t xml:space="preserve"> </w:t>
      </w:r>
      <w:r>
        <w:rPr>
          <w:sz w:val="25"/>
        </w:rPr>
        <w:t>cellulose,</w:t>
      </w:r>
      <w:r>
        <w:rPr>
          <w:spacing w:val="-2"/>
          <w:sz w:val="25"/>
        </w:rPr>
        <w:t xml:space="preserve"> </w:t>
      </w:r>
      <w:r>
        <w:rPr>
          <w:sz w:val="25"/>
        </w:rPr>
        <w:t>hemicellulose,</w:t>
      </w:r>
      <w:r>
        <w:rPr>
          <w:spacing w:val="-2"/>
          <w:sz w:val="25"/>
        </w:rPr>
        <w:t xml:space="preserve"> </w:t>
      </w:r>
      <w:r>
        <w:rPr>
          <w:sz w:val="25"/>
        </w:rPr>
        <w:t>and</w:t>
      </w:r>
      <w:r>
        <w:rPr>
          <w:spacing w:val="-4"/>
          <w:sz w:val="25"/>
        </w:rPr>
        <w:t xml:space="preserve"> </w:t>
      </w:r>
      <w:r>
        <w:rPr>
          <w:sz w:val="25"/>
        </w:rPr>
        <w:t>lignin</w:t>
      </w:r>
      <w:r>
        <w:rPr>
          <w:spacing w:val="-4"/>
          <w:sz w:val="25"/>
        </w:rPr>
        <w:t xml:space="preserve"> </w:t>
      </w:r>
      <w:r>
        <w:rPr>
          <w:sz w:val="25"/>
        </w:rPr>
        <w:t>(Biswas</w:t>
      </w:r>
      <w:r>
        <w:rPr>
          <w:spacing w:val="-1"/>
          <w:sz w:val="25"/>
        </w:rPr>
        <w:t xml:space="preserve"> </w:t>
      </w:r>
      <w:r>
        <w:rPr>
          <w:sz w:val="25"/>
        </w:rPr>
        <w:t>et</w:t>
      </w:r>
      <w:r>
        <w:rPr>
          <w:spacing w:val="-2"/>
          <w:sz w:val="25"/>
        </w:rPr>
        <w:t xml:space="preserve"> </w:t>
      </w:r>
      <w:r>
        <w:rPr>
          <w:sz w:val="25"/>
        </w:rPr>
        <w:t>al., 2017). According to Limayem and Rickle (2012), they are 25-35% more hemicellulosic than forest biomass. Potential agricultural lignocellulosic feedstocks and their composition are described in Table 2.1. Table 2.1: Potential agricultural lignocellulosic feedstocks and their composition. Agricultural residue’s high levels of hemicellulose (24-32%) and low levels of lignin (3-13%) makes them advantageous over woody biomass because they do not require as much energy during pre-treatment such as size reduction of their a less resistant texture (Limayem and Rickle, 2012).</w:t>
      </w:r>
    </w:p>
    <w:p w14:paraId="5308E9FD" w14:textId="77777777" w:rsidR="0055406A" w:rsidRDefault="0055406A" w:rsidP="0055406A">
      <w:pPr>
        <w:pStyle w:val="ListParagraph"/>
        <w:numPr>
          <w:ilvl w:val="2"/>
          <w:numId w:val="4"/>
        </w:numPr>
        <w:tabs>
          <w:tab w:val="left" w:pos="1036"/>
        </w:tabs>
        <w:spacing w:before="160" w:line="480" w:lineRule="auto"/>
        <w:ind w:right="357" w:firstLine="57"/>
        <w:jc w:val="both"/>
        <w:rPr>
          <w:sz w:val="25"/>
        </w:rPr>
      </w:pPr>
      <w:r>
        <w:rPr>
          <w:b/>
          <w:spacing w:val="-2"/>
          <w:sz w:val="25"/>
        </w:rPr>
        <w:t>Lignocellulose</w:t>
      </w:r>
      <w:r>
        <w:rPr>
          <w:b/>
          <w:spacing w:val="-6"/>
          <w:sz w:val="25"/>
        </w:rPr>
        <w:t xml:space="preserve"> </w:t>
      </w:r>
      <w:r>
        <w:rPr>
          <w:spacing w:val="-2"/>
          <w:sz w:val="25"/>
        </w:rPr>
        <w:t>biomass</w:t>
      </w:r>
      <w:r>
        <w:rPr>
          <w:spacing w:val="-3"/>
          <w:sz w:val="25"/>
        </w:rPr>
        <w:t xml:space="preserve"> </w:t>
      </w:r>
      <w:r>
        <w:rPr>
          <w:spacing w:val="-2"/>
          <w:sz w:val="25"/>
        </w:rPr>
        <w:t>physicochemical</w:t>
      </w:r>
      <w:r>
        <w:rPr>
          <w:spacing w:val="-6"/>
          <w:sz w:val="25"/>
        </w:rPr>
        <w:t xml:space="preserve"> </w:t>
      </w:r>
      <w:r>
        <w:rPr>
          <w:spacing w:val="-2"/>
          <w:sz w:val="25"/>
        </w:rPr>
        <w:t>characteristics</w:t>
      </w:r>
      <w:r>
        <w:rPr>
          <w:spacing w:val="-3"/>
          <w:sz w:val="25"/>
        </w:rPr>
        <w:t xml:space="preserve"> </w:t>
      </w:r>
      <w:r>
        <w:rPr>
          <w:spacing w:val="-2"/>
          <w:sz w:val="25"/>
        </w:rPr>
        <w:t>Approximately</w:t>
      </w:r>
      <w:r>
        <w:rPr>
          <w:spacing w:val="-3"/>
          <w:sz w:val="25"/>
        </w:rPr>
        <w:t xml:space="preserve"> </w:t>
      </w:r>
      <w:r>
        <w:rPr>
          <w:spacing w:val="-2"/>
          <w:sz w:val="25"/>
        </w:rPr>
        <w:t>70%</w:t>
      </w:r>
      <w:r>
        <w:rPr>
          <w:spacing w:val="-6"/>
          <w:sz w:val="25"/>
        </w:rPr>
        <w:t xml:space="preserve"> </w:t>
      </w:r>
      <w:r>
        <w:rPr>
          <w:spacing w:val="-2"/>
          <w:sz w:val="25"/>
        </w:rPr>
        <w:t>of</w:t>
      </w:r>
      <w:r>
        <w:rPr>
          <w:spacing w:val="-3"/>
          <w:sz w:val="25"/>
        </w:rPr>
        <w:t xml:space="preserve"> </w:t>
      </w:r>
      <w:r>
        <w:rPr>
          <w:spacing w:val="-2"/>
          <w:sz w:val="25"/>
        </w:rPr>
        <w:t>the</w:t>
      </w:r>
      <w:r>
        <w:rPr>
          <w:spacing w:val="-3"/>
          <w:sz w:val="25"/>
        </w:rPr>
        <w:t xml:space="preserve"> </w:t>
      </w:r>
      <w:r>
        <w:rPr>
          <w:spacing w:val="-2"/>
          <w:sz w:val="25"/>
        </w:rPr>
        <w:t xml:space="preserve">total </w:t>
      </w:r>
      <w:r>
        <w:rPr>
          <w:sz w:val="25"/>
        </w:rPr>
        <w:t>biomass</w:t>
      </w:r>
      <w:r>
        <w:rPr>
          <w:spacing w:val="-15"/>
          <w:sz w:val="25"/>
        </w:rPr>
        <w:t xml:space="preserve"> </w:t>
      </w:r>
      <w:r>
        <w:rPr>
          <w:sz w:val="25"/>
        </w:rPr>
        <w:t>is</w:t>
      </w:r>
      <w:r>
        <w:rPr>
          <w:spacing w:val="-14"/>
          <w:sz w:val="25"/>
        </w:rPr>
        <w:t xml:space="preserve"> </w:t>
      </w:r>
      <w:r>
        <w:rPr>
          <w:sz w:val="25"/>
        </w:rPr>
        <w:t>made</w:t>
      </w:r>
      <w:r>
        <w:rPr>
          <w:spacing w:val="-14"/>
          <w:sz w:val="25"/>
        </w:rPr>
        <w:t xml:space="preserve"> </w:t>
      </w:r>
      <w:r>
        <w:rPr>
          <w:sz w:val="25"/>
        </w:rPr>
        <w:t>up</w:t>
      </w:r>
      <w:r>
        <w:rPr>
          <w:spacing w:val="-14"/>
          <w:sz w:val="25"/>
        </w:rPr>
        <w:t xml:space="preserve"> </w:t>
      </w:r>
      <w:r>
        <w:rPr>
          <w:sz w:val="25"/>
        </w:rPr>
        <w:t>of</w:t>
      </w:r>
      <w:r>
        <w:rPr>
          <w:spacing w:val="-14"/>
          <w:sz w:val="25"/>
        </w:rPr>
        <w:t xml:space="preserve"> </w:t>
      </w:r>
      <w:r>
        <w:rPr>
          <w:sz w:val="25"/>
        </w:rPr>
        <w:t>cellulose</w:t>
      </w:r>
      <w:r>
        <w:rPr>
          <w:spacing w:val="-14"/>
          <w:sz w:val="25"/>
        </w:rPr>
        <w:t xml:space="preserve"> </w:t>
      </w:r>
      <w:r>
        <w:rPr>
          <w:sz w:val="25"/>
        </w:rPr>
        <w:t>and</w:t>
      </w:r>
      <w:r>
        <w:rPr>
          <w:spacing w:val="-14"/>
          <w:sz w:val="25"/>
        </w:rPr>
        <w:t xml:space="preserve"> </w:t>
      </w:r>
      <w:r>
        <w:rPr>
          <w:sz w:val="25"/>
        </w:rPr>
        <w:t>hemicellulose.</w:t>
      </w:r>
      <w:r>
        <w:rPr>
          <w:spacing w:val="-15"/>
          <w:sz w:val="25"/>
        </w:rPr>
        <w:t xml:space="preserve"> </w:t>
      </w:r>
      <w:r>
        <w:rPr>
          <w:sz w:val="25"/>
        </w:rPr>
        <w:t>Due</w:t>
      </w:r>
      <w:r>
        <w:rPr>
          <w:spacing w:val="-14"/>
          <w:sz w:val="25"/>
        </w:rPr>
        <w:t xml:space="preserve"> </w:t>
      </w:r>
      <w:r>
        <w:rPr>
          <w:sz w:val="25"/>
        </w:rPr>
        <w:t>to</w:t>
      </w:r>
      <w:r>
        <w:rPr>
          <w:spacing w:val="-14"/>
          <w:sz w:val="25"/>
        </w:rPr>
        <w:t xml:space="preserve"> </w:t>
      </w:r>
      <w:r>
        <w:rPr>
          <w:sz w:val="25"/>
        </w:rPr>
        <w:t>covalent</w:t>
      </w:r>
      <w:r>
        <w:rPr>
          <w:spacing w:val="-14"/>
          <w:sz w:val="25"/>
        </w:rPr>
        <w:t xml:space="preserve"> </w:t>
      </w:r>
      <w:r>
        <w:rPr>
          <w:sz w:val="25"/>
        </w:rPr>
        <w:t>and</w:t>
      </w:r>
      <w:r>
        <w:rPr>
          <w:spacing w:val="-14"/>
          <w:sz w:val="25"/>
        </w:rPr>
        <w:t xml:space="preserve"> </w:t>
      </w:r>
      <w:r>
        <w:rPr>
          <w:sz w:val="25"/>
        </w:rPr>
        <w:t>hydrogen</w:t>
      </w:r>
      <w:r>
        <w:rPr>
          <w:spacing w:val="-14"/>
          <w:sz w:val="25"/>
        </w:rPr>
        <w:t xml:space="preserve"> </w:t>
      </w:r>
      <w:r>
        <w:rPr>
          <w:sz w:val="25"/>
        </w:rPr>
        <w:t>bonds,</w:t>
      </w:r>
      <w:r>
        <w:rPr>
          <w:spacing w:val="-14"/>
          <w:sz w:val="25"/>
        </w:rPr>
        <w:t xml:space="preserve"> </w:t>
      </w:r>
      <w:r>
        <w:rPr>
          <w:sz w:val="25"/>
        </w:rPr>
        <w:t>they are directly linked to the lignin component which makes the structure highly robust and resistant</w:t>
      </w:r>
      <w:r>
        <w:rPr>
          <w:spacing w:val="-15"/>
          <w:sz w:val="25"/>
        </w:rPr>
        <w:t xml:space="preserve"> </w:t>
      </w:r>
      <w:r>
        <w:rPr>
          <w:sz w:val="25"/>
        </w:rPr>
        <w:t>to</w:t>
      </w:r>
      <w:r>
        <w:rPr>
          <w:spacing w:val="-14"/>
          <w:sz w:val="25"/>
        </w:rPr>
        <w:t xml:space="preserve"> </w:t>
      </w:r>
      <w:r>
        <w:rPr>
          <w:sz w:val="25"/>
        </w:rPr>
        <w:t>any</w:t>
      </w:r>
      <w:r>
        <w:rPr>
          <w:spacing w:val="-14"/>
          <w:sz w:val="25"/>
        </w:rPr>
        <w:t xml:space="preserve"> </w:t>
      </w:r>
      <w:r>
        <w:rPr>
          <w:sz w:val="25"/>
        </w:rPr>
        <w:t>treatment</w:t>
      </w:r>
      <w:r>
        <w:rPr>
          <w:spacing w:val="-14"/>
          <w:sz w:val="25"/>
        </w:rPr>
        <w:t xml:space="preserve"> </w:t>
      </w:r>
      <w:r>
        <w:rPr>
          <w:sz w:val="25"/>
        </w:rPr>
        <w:t>(Limayem</w:t>
      </w:r>
      <w:r>
        <w:rPr>
          <w:spacing w:val="-14"/>
          <w:sz w:val="25"/>
        </w:rPr>
        <w:t xml:space="preserve"> </w:t>
      </w:r>
      <w:r>
        <w:rPr>
          <w:sz w:val="25"/>
        </w:rPr>
        <w:t>and</w:t>
      </w:r>
      <w:r>
        <w:rPr>
          <w:spacing w:val="-14"/>
          <w:sz w:val="25"/>
        </w:rPr>
        <w:t xml:space="preserve"> </w:t>
      </w:r>
      <w:r>
        <w:rPr>
          <w:sz w:val="25"/>
        </w:rPr>
        <w:t>Rickle,</w:t>
      </w:r>
      <w:r>
        <w:rPr>
          <w:spacing w:val="-14"/>
          <w:sz w:val="25"/>
        </w:rPr>
        <w:t xml:space="preserve"> </w:t>
      </w:r>
      <w:r>
        <w:rPr>
          <w:sz w:val="25"/>
        </w:rPr>
        <w:t>2012;</w:t>
      </w:r>
      <w:r>
        <w:rPr>
          <w:spacing w:val="-15"/>
          <w:sz w:val="25"/>
        </w:rPr>
        <w:t xml:space="preserve"> </w:t>
      </w:r>
      <w:r>
        <w:rPr>
          <w:sz w:val="25"/>
        </w:rPr>
        <w:t>Viikari</w:t>
      </w:r>
      <w:r>
        <w:rPr>
          <w:spacing w:val="-14"/>
          <w:sz w:val="25"/>
        </w:rPr>
        <w:t xml:space="preserve"> </w:t>
      </w:r>
      <w:r>
        <w:rPr>
          <w:sz w:val="25"/>
        </w:rPr>
        <w:t>et</w:t>
      </w:r>
      <w:r>
        <w:rPr>
          <w:spacing w:val="-14"/>
          <w:sz w:val="25"/>
        </w:rPr>
        <w:t xml:space="preserve"> </w:t>
      </w:r>
      <w:r>
        <w:rPr>
          <w:sz w:val="25"/>
        </w:rPr>
        <w:t>al.,</w:t>
      </w:r>
      <w:r>
        <w:rPr>
          <w:spacing w:val="-14"/>
          <w:sz w:val="25"/>
        </w:rPr>
        <w:t xml:space="preserve"> </w:t>
      </w:r>
      <w:r>
        <w:rPr>
          <w:sz w:val="25"/>
        </w:rPr>
        <w:t>2012).</w:t>
      </w:r>
      <w:r>
        <w:rPr>
          <w:spacing w:val="-14"/>
          <w:sz w:val="25"/>
        </w:rPr>
        <w:t xml:space="preserve"> </w:t>
      </w:r>
      <w:r>
        <w:rPr>
          <w:sz w:val="25"/>
        </w:rPr>
        <w:t>According</w:t>
      </w:r>
      <w:r>
        <w:rPr>
          <w:spacing w:val="-14"/>
          <w:sz w:val="25"/>
        </w:rPr>
        <w:t xml:space="preserve"> </w:t>
      </w:r>
      <w:r>
        <w:rPr>
          <w:sz w:val="25"/>
        </w:rPr>
        <w:t>to</w:t>
      </w:r>
      <w:r>
        <w:rPr>
          <w:spacing w:val="-14"/>
          <w:sz w:val="25"/>
        </w:rPr>
        <w:t xml:space="preserve"> </w:t>
      </w:r>
      <w:r>
        <w:rPr>
          <w:sz w:val="25"/>
        </w:rPr>
        <w:t xml:space="preserve">Zabed </w:t>
      </w:r>
      <w:r>
        <w:rPr>
          <w:spacing w:val="-2"/>
          <w:sz w:val="25"/>
        </w:rPr>
        <w:t>et</w:t>
      </w:r>
      <w:r>
        <w:rPr>
          <w:spacing w:val="-4"/>
          <w:sz w:val="25"/>
        </w:rPr>
        <w:t xml:space="preserve"> </w:t>
      </w:r>
      <w:r>
        <w:rPr>
          <w:spacing w:val="-2"/>
          <w:sz w:val="25"/>
        </w:rPr>
        <w:t>al.</w:t>
      </w:r>
      <w:r>
        <w:rPr>
          <w:spacing w:val="-4"/>
          <w:sz w:val="25"/>
        </w:rPr>
        <w:t xml:space="preserve"> </w:t>
      </w:r>
      <w:r>
        <w:rPr>
          <w:spacing w:val="-2"/>
          <w:sz w:val="25"/>
        </w:rPr>
        <w:t>(2016),</w:t>
      </w:r>
      <w:r>
        <w:rPr>
          <w:spacing w:val="-4"/>
          <w:sz w:val="25"/>
        </w:rPr>
        <w:t xml:space="preserve"> </w:t>
      </w:r>
      <w:r>
        <w:rPr>
          <w:spacing w:val="-2"/>
          <w:sz w:val="25"/>
        </w:rPr>
        <w:t>the</w:t>
      </w:r>
      <w:r>
        <w:rPr>
          <w:spacing w:val="-4"/>
          <w:sz w:val="25"/>
        </w:rPr>
        <w:t xml:space="preserve"> </w:t>
      </w:r>
      <w:r>
        <w:rPr>
          <w:spacing w:val="-2"/>
          <w:sz w:val="25"/>
        </w:rPr>
        <w:t>recalcitrance</w:t>
      </w:r>
      <w:r>
        <w:rPr>
          <w:spacing w:val="-4"/>
          <w:sz w:val="25"/>
        </w:rPr>
        <w:t xml:space="preserve"> </w:t>
      </w:r>
      <w:r>
        <w:rPr>
          <w:spacing w:val="-2"/>
          <w:sz w:val="25"/>
        </w:rPr>
        <w:t>is</w:t>
      </w:r>
      <w:r>
        <w:rPr>
          <w:spacing w:val="-7"/>
          <w:sz w:val="25"/>
        </w:rPr>
        <w:t xml:space="preserve"> </w:t>
      </w:r>
      <w:r>
        <w:rPr>
          <w:spacing w:val="-2"/>
          <w:sz w:val="25"/>
        </w:rPr>
        <w:t>attributable</w:t>
      </w:r>
      <w:r>
        <w:rPr>
          <w:spacing w:val="-7"/>
          <w:sz w:val="25"/>
        </w:rPr>
        <w:t xml:space="preserve"> </w:t>
      </w:r>
      <w:r>
        <w:rPr>
          <w:spacing w:val="-2"/>
          <w:sz w:val="25"/>
        </w:rPr>
        <w:t>to</w:t>
      </w:r>
      <w:r>
        <w:rPr>
          <w:spacing w:val="-7"/>
          <w:sz w:val="25"/>
        </w:rPr>
        <w:t xml:space="preserve"> </w:t>
      </w:r>
      <w:r>
        <w:rPr>
          <w:spacing w:val="-2"/>
          <w:sz w:val="25"/>
        </w:rPr>
        <w:t>the</w:t>
      </w:r>
      <w:r>
        <w:rPr>
          <w:spacing w:val="-4"/>
          <w:sz w:val="25"/>
        </w:rPr>
        <w:t xml:space="preserve"> </w:t>
      </w:r>
      <w:r>
        <w:rPr>
          <w:spacing w:val="-2"/>
          <w:sz w:val="25"/>
        </w:rPr>
        <w:t>crystallinity</w:t>
      </w:r>
      <w:r>
        <w:rPr>
          <w:spacing w:val="-4"/>
          <w:sz w:val="25"/>
        </w:rPr>
        <w:t xml:space="preserve"> </w:t>
      </w:r>
      <w:r>
        <w:rPr>
          <w:spacing w:val="-2"/>
          <w:sz w:val="25"/>
        </w:rPr>
        <w:t>of</w:t>
      </w:r>
      <w:r>
        <w:rPr>
          <w:spacing w:val="-7"/>
          <w:sz w:val="25"/>
        </w:rPr>
        <w:t xml:space="preserve"> </w:t>
      </w:r>
      <w:r>
        <w:rPr>
          <w:spacing w:val="-2"/>
          <w:sz w:val="25"/>
        </w:rPr>
        <w:t>cellulose,</w:t>
      </w:r>
      <w:r>
        <w:rPr>
          <w:spacing w:val="-4"/>
          <w:sz w:val="25"/>
        </w:rPr>
        <w:t xml:space="preserve"> </w:t>
      </w:r>
      <w:r>
        <w:rPr>
          <w:spacing w:val="-2"/>
          <w:sz w:val="25"/>
        </w:rPr>
        <w:t>accessible</w:t>
      </w:r>
      <w:r>
        <w:rPr>
          <w:spacing w:val="-7"/>
          <w:sz w:val="25"/>
        </w:rPr>
        <w:t xml:space="preserve"> </w:t>
      </w:r>
      <w:r>
        <w:rPr>
          <w:spacing w:val="-2"/>
          <w:sz w:val="25"/>
        </w:rPr>
        <w:t>surface</w:t>
      </w:r>
    </w:p>
    <w:p w14:paraId="18057929" w14:textId="77777777" w:rsidR="0055406A" w:rsidRDefault="0055406A" w:rsidP="0055406A">
      <w:pPr>
        <w:pStyle w:val="ListParagraph"/>
        <w:spacing w:line="480" w:lineRule="auto"/>
        <w:jc w:val="both"/>
        <w:rPr>
          <w:sz w:val="25"/>
        </w:rPr>
        <w:sectPr w:rsidR="0055406A" w:rsidSect="0055406A">
          <w:footerReference w:type="default" r:id="rId11"/>
          <w:pgSz w:w="12240" w:h="15840"/>
          <w:pgMar w:top="1400" w:right="1080" w:bottom="1200" w:left="1080" w:header="0" w:footer="1012" w:gutter="0"/>
          <w:cols w:space="720"/>
        </w:sectPr>
      </w:pPr>
    </w:p>
    <w:p w14:paraId="2505E31A" w14:textId="77777777" w:rsidR="0055406A" w:rsidRDefault="0055406A" w:rsidP="0055406A">
      <w:pPr>
        <w:pStyle w:val="BodyText"/>
        <w:spacing w:before="20" w:line="480" w:lineRule="auto"/>
        <w:ind w:right="357"/>
        <w:jc w:val="both"/>
      </w:pPr>
      <w:r>
        <w:rPr>
          <w:spacing w:val="-2"/>
        </w:rPr>
        <w:lastRenderedPageBreak/>
        <w:t>area,</w:t>
      </w:r>
      <w:r>
        <w:rPr>
          <w:spacing w:val="-8"/>
        </w:rPr>
        <w:t xml:space="preserve"> </w:t>
      </w:r>
      <w:r>
        <w:rPr>
          <w:spacing w:val="-2"/>
        </w:rPr>
        <w:t>and</w:t>
      </w:r>
      <w:r>
        <w:rPr>
          <w:spacing w:val="-9"/>
        </w:rPr>
        <w:t xml:space="preserve"> </w:t>
      </w:r>
      <w:r>
        <w:rPr>
          <w:spacing w:val="-2"/>
        </w:rPr>
        <w:t>protection</w:t>
      </w:r>
      <w:r>
        <w:rPr>
          <w:spacing w:val="-7"/>
        </w:rPr>
        <w:t xml:space="preserve"> </w:t>
      </w:r>
      <w:r>
        <w:rPr>
          <w:spacing w:val="-2"/>
        </w:rPr>
        <w:t>by</w:t>
      </w:r>
      <w:r>
        <w:rPr>
          <w:spacing w:val="-8"/>
        </w:rPr>
        <w:t xml:space="preserve"> </w:t>
      </w:r>
      <w:r>
        <w:rPr>
          <w:spacing w:val="-2"/>
        </w:rPr>
        <w:t>lignin,</w:t>
      </w:r>
      <w:r>
        <w:rPr>
          <w:spacing w:val="-8"/>
        </w:rPr>
        <w:t xml:space="preserve"> </w:t>
      </w:r>
      <w:r>
        <w:rPr>
          <w:spacing w:val="-2"/>
        </w:rPr>
        <w:t>and</w:t>
      </w:r>
      <w:r>
        <w:rPr>
          <w:spacing w:val="-7"/>
        </w:rPr>
        <w:t xml:space="preserve"> </w:t>
      </w:r>
      <w:r>
        <w:rPr>
          <w:spacing w:val="-2"/>
        </w:rPr>
        <w:t>heterogeneous</w:t>
      </w:r>
      <w:r>
        <w:rPr>
          <w:spacing w:val="-7"/>
        </w:rPr>
        <w:t xml:space="preserve"> </w:t>
      </w:r>
      <w:r>
        <w:rPr>
          <w:spacing w:val="-2"/>
        </w:rPr>
        <w:t>character of</w:t>
      </w:r>
      <w:r>
        <w:rPr>
          <w:spacing w:val="-9"/>
        </w:rPr>
        <w:t xml:space="preserve"> </w:t>
      </w:r>
      <w:r>
        <w:rPr>
          <w:spacing w:val="-2"/>
        </w:rPr>
        <w:t>the</w:t>
      </w:r>
      <w:r>
        <w:rPr>
          <w:spacing w:val="-10"/>
        </w:rPr>
        <w:t xml:space="preserve"> </w:t>
      </w:r>
      <w:r>
        <w:rPr>
          <w:spacing w:val="-2"/>
        </w:rPr>
        <w:t>biomass</w:t>
      </w:r>
      <w:r>
        <w:rPr>
          <w:spacing w:val="-7"/>
        </w:rPr>
        <w:t xml:space="preserve"> </w:t>
      </w:r>
      <w:r>
        <w:rPr>
          <w:spacing w:val="-2"/>
        </w:rPr>
        <w:t>particle.</w:t>
      </w:r>
      <w:r>
        <w:rPr>
          <w:spacing w:val="-8"/>
        </w:rPr>
        <w:t xml:space="preserve"> </w:t>
      </w:r>
      <w:r>
        <w:rPr>
          <w:spacing w:val="-2"/>
        </w:rPr>
        <w:t>As</w:t>
      </w:r>
      <w:r>
        <w:rPr>
          <w:spacing w:val="-8"/>
        </w:rPr>
        <w:t xml:space="preserve"> </w:t>
      </w:r>
      <w:r>
        <w:rPr>
          <w:spacing w:val="-2"/>
        </w:rPr>
        <w:t xml:space="preserve">shown </w:t>
      </w:r>
      <w:r>
        <w:t>in Table 2.1 cellulose, hemicellulose and lignin proportions of lignocellulosic biomass components differ according to biomass types which gives variation in the digestibility</w:t>
      </w:r>
    </w:p>
    <w:p w14:paraId="6DE621AD" w14:textId="77777777" w:rsidR="0055406A" w:rsidRDefault="0055406A" w:rsidP="0055406A">
      <w:pPr>
        <w:pStyle w:val="ListParagraph"/>
        <w:numPr>
          <w:ilvl w:val="3"/>
          <w:numId w:val="4"/>
        </w:numPr>
        <w:tabs>
          <w:tab w:val="left" w:pos="1223"/>
        </w:tabs>
        <w:spacing w:before="161" w:line="480" w:lineRule="auto"/>
        <w:ind w:right="354" w:firstLine="0"/>
        <w:jc w:val="both"/>
        <w:rPr>
          <w:sz w:val="25"/>
        </w:rPr>
      </w:pPr>
      <w:r>
        <w:rPr>
          <w:b/>
          <w:sz w:val="25"/>
        </w:rPr>
        <w:t xml:space="preserve">Cellulose </w:t>
      </w:r>
      <w:r>
        <w:rPr>
          <w:sz w:val="25"/>
        </w:rPr>
        <w:t>is an organic polymer that contributes approximately 30% of the plant composition (Limayem and Rickle, 2012). The polymer is joined with linear chains up to 12 000 residues containing glucose and it is largely composed of (1,4)-D-glucopyranose units with an average molecular weight of around 100 000 which are connected by β-1,4 linkages (Anwar et al., 2014). This cross-link between numerous hydroxyl groups creates extensive hydrogen</w:t>
      </w:r>
      <w:r>
        <w:rPr>
          <w:spacing w:val="-15"/>
          <w:sz w:val="25"/>
        </w:rPr>
        <w:t xml:space="preserve"> </w:t>
      </w:r>
      <w:r>
        <w:rPr>
          <w:sz w:val="25"/>
        </w:rPr>
        <w:t>bonds</w:t>
      </w:r>
      <w:r>
        <w:rPr>
          <w:spacing w:val="-14"/>
          <w:sz w:val="25"/>
        </w:rPr>
        <w:t xml:space="preserve"> </w:t>
      </w:r>
      <w:r>
        <w:rPr>
          <w:sz w:val="25"/>
        </w:rPr>
        <w:t>among</w:t>
      </w:r>
      <w:r>
        <w:rPr>
          <w:spacing w:val="-14"/>
          <w:sz w:val="25"/>
        </w:rPr>
        <w:t xml:space="preserve"> </w:t>
      </w:r>
      <w:r>
        <w:rPr>
          <w:sz w:val="25"/>
        </w:rPr>
        <w:t>the</w:t>
      </w:r>
      <w:r>
        <w:rPr>
          <w:spacing w:val="-14"/>
          <w:sz w:val="25"/>
        </w:rPr>
        <w:t xml:space="preserve"> </w:t>
      </w:r>
      <w:r>
        <w:rPr>
          <w:sz w:val="25"/>
        </w:rPr>
        <w:t>cellulose</w:t>
      </w:r>
      <w:r>
        <w:rPr>
          <w:spacing w:val="-14"/>
          <w:sz w:val="25"/>
        </w:rPr>
        <w:t xml:space="preserve"> </w:t>
      </w:r>
      <w:r>
        <w:rPr>
          <w:sz w:val="25"/>
        </w:rPr>
        <w:t>molecules</w:t>
      </w:r>
      <w:r>
        <w:rPr>
          <w:spacing w:val="-14"/>
          <w:sz w:val="25"/>
        </w:rPr>
        <w:t xml:space="preserve"> </w:t>
      </w:r>
      <w:r>
        <w:rPr>
          <w:sz w:val="25"/>
        </w:rPr>
        <w:t>forming</w:t>
      </w:r>
      <w:r>
        <w:rPr>
          <w:spacing w:val="-14"/>
          <w:sz w:val="25"/>
        </w:rPr>
        <w:t xml:space="preserve"> </w:t>
      </w:r>
      <w:r>
        <w:rPr>
          <w:sz w:val="25"/>
        </w:rPr>
        <w:t>microfibrils</w:t>
      </w:r>
      <w:r>
        <w:rPr>
          <w:spacing w:val="-15"/>
          <w:sz w:val="25"/>
        </w:rPr>
        <w:t xml:space="preserve"> </w:t>
      </w:r>
      <w:r>
        <w:rPr>
          <w:sz w:val="25"/>
        </w:rPr>
        <w:t>that</w:t>
      </w:r>
      <w:r>
        <w:rPr>
          <w:spacing w:val="-14"/>
          <w:sz w:val="25"/>
        </w:rPr>
        <w:t xml:space="preserve"> </w:t>
      </w:r>
      <w:r>
        <w:rPr>
          <w:sz w:val="25"/>
        </w:rPr>
        <w:t>result</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crystalline matrix structure which makes molecules more rigid and water-insoluble and resistant to depolymerisation (Zabed et al., 2016).</w:t>
      </w:r>
    </w:p>
    <w:p w14:paraId="30A6E3C2" w14:textId="77777777" w:rsidR="0055406A" w:rsidRDefault="0055406A" w:rsidP="0055406A">
      <w:pPr>
        <w:pStyle w:val="ListParagraph"/>
        <w:numPr>
          <w:ilvl w:val="3"/>
          <w:numId w:val="4"/>
        </w:numPr>
        <w:tabs>
          <w:tab w:val="left" w:pos="1268"/>
        </w:tabs>
        <w:spacing w:before="160" w:line="480" w:lineRule="auto"/>
        <w:ind w:right="356" w:firstLine="57"/>
        <w:jc w:val="both"/>
        <w:rPr>
          <w:sz w:val="25"/>
        </w:rPr>
      </w:pPr>
      <w:r>
        <w:rPr>
          <w:b/>
          <w:sz w:val="25"/>
        </w:rPr>
        <w:t xml:space="preserve">Hemicelluloseis </w:t>
      </w:r>
      <w:r>
        <w:rPr>
          <w:sz w:val="25"/>
        </w:rPr>
        <w:t>a heterogeneous group of branched polysaccharides surrounding the</w:t>
      </w:r>
      <w:r>
        <w:rPr>
          <w:spacing w:val="-7"/>
          <w:sz w:val="25"/>
        </w:rPr>
        <w:t xml:space="preserve"> </w:t>
      </w:r>
      <w:r>
        <w:rPr>
          <w:sz w:val="25"/>
        </w:rPr>
        <w:t>cellulose</w:t>
      </w:r>
      <w:r>
        <w:rPr>
          <w:spacing w:val="-7"/>
          <w:sz w:val="25"/>
        </w:rPr>
        <w:t xml:space="preserve"> </w:t>
      </w:r>
      <w:r>
        <w:rPr>
          <w:sz w:val="25"/>
        </w:rPr>
        <w:t>fibres</w:t>
      </w:r>
      <w:r>
        <w:rPr>
          <w:spacing w:val="-7"/>
          <w:sz w:val="25"/>
        </w:rPr>
        <w:t xml:space="preserve"> </w:t>
      </w:r>
      <w:r>
        <w:rPr>
          <w:sz w:val="25"/>
        </w:rPr>
        <w:t>which</w:t>
      </w:r>
      <w:r>
        <w:rPr>
          <w:spacing w:val="-7"/>
          <w:sz w:val="25"/>
        </w:rPr>
        <w:t xml:space="preserve"> </w:t>
      </w:r>
      <w:r>
        <w:rPr>
          <w:sz w:val="25"/>
        </w:rPr>
        <w:t>is</w:t>
      </w:r>
      <w:r>
        <w:rPr>
          <w:spacing w:val="-7"/>
          <w:sz w:val="25"/>
        </w:rPr>
        <w:t xml:space="preserve"> </w:t>
      </w:r>
      <w:r>
        <w:rPr>
          <w:sz w:val="25"/>
        </w:rPr>
        <w:t>a</w:t>
      </w:r>
      <w:r>
        <w:rPr>
          <w:spacing w:val="-10"/>
          <w:sz w:val="25"/>
        </w:rPr>
        <w:t xml:space="preserve"> </w:t>
      </w:r>
      <w:r>
        <w:rPr>
          <w:sz w:val="25"/>
        </w:rPr>
        <w:t>connecting</w:t>
      </w:r>
      <w:r>
        <w:rPr>
          <w:spacing w:val="-10"/>
          <w:sz w:val="25"/>
        </w:rPr>
        <w:t xml:space="preserve"> </w:t>
      </w:r>
      <w:r>
        <w:rPr>
          <w:sz w:val="25"/>
        </w:rPr>
        <w:t>link</w:t>
      </w:r>
      <w:r>
        <w:rPr>
          <w:spacing w:val="-9"/>
          <w:sz w:val="25"/>
        </w:rPr>
        <w:t xml:space="preserve"> </w:t>
      </w:r>
      <w:r>
        <w:rPr>
          <w:sz w:val="25"/>
        </w:rPr>
        <w:t>to</w:t>
      </w:r>
      <w:r>
        <w:rPr>
          <w:spacing w:val="-13"/>
          <w:sz w:val="25"/>
        </w:rPr>
        <w:t xml:space="preserve"> </w:t>
      </w:r>
      <w:r>
        <w:rPr>
          <w:sz w:val="25"/>
        </w:rPr>
        <w:t>cellulose</w:t>
      </w:r>
      <w:r>
        <w:rPr>
          <w:spacing w:val="-10"/>
          <w:sz w:val="25"/>
        </w:rPr>
        <w:t xml:space="preserve"> </w:t>
      </w:r>
      <w:r>
        <w:rPr>
          <w:sz w:val="25"/>
        </w:rPr>
        <w:t>and</w:t>
      </w:r>
      <w:r>
        <w:rPr>
          <w:spacing w:val="-7"/>
          <w:sz w:val="25"/>
        </w:rPr>
        <w:t xml:space="preserve"> </w:t>
      </w:r>
      <w:r>
        <w:rPr>
          <w:sz w:val="25"/>
        </w:rPr>
        <w:t>lignin</w:t>
      </w:r>
      <w:r>
        <w:rPr>
          <w:spacing w:val="-10"/>
          <w:sz w:val="25"/>
        </w:rPr>
        <w:t xml:space="preserve"> </w:t>
      </w:r>
      <w:r>
        <w:rPr>
          <w:sz w:val="25"/>
        </w:rPr>
        <w:t>and</w:t>
      </w:r>
      <w:r>
        <w:rPr>
          <w:spacing w:val="-10"/>
          <w:sz w:val="25"/>
        </w:rPr>
        <w:t xml:space="preserve"> </w:t>
      </w:r>
      <w:r>
        <w:rPr>
          <w:sz w:val="25"/>
        </w:rPr>
        <w:t>its</w:t>
      </w:r>
      <w:r>
        <w:rPr>
          <w:spacing w:val="-7"/>
          <w:sz w:val="25"/>
        </w:rPr>
        <w:t xml:space="preserve"> </w:t>
      </w:r>
      <w:r>
        <w:rPr>
          <w:sz w:val="25"/>
        </w:rPr>
        <w:t>structure</w:t>
      </w:r>
      <w:r>
        <w:rPr>
          <w:spacing w:val="-7"/>
          <w:sz w:val="25"/>
        </w:rPr>
        <w:t xml:space="preserve"> </w:t>
      </w:r>
      <w:r>
        <w:rPr>
          <w:sz w:val="25"/>
        </w:rPr>
        <w:t>element contains various monomers such as glucose, galactose, mannose, xylose, arabinose, and glucuronic acid (Dhyani and Bhaskar, 2018). The β-1, 4 linkages that include approximately 90%</w:t>
      </w:r>
      <w:r>
        <w:rPr>
          <w:spacing w:val="-4"/>
          <w:sz w:val="25"/>
        </w:rPr>
        <w:t xml:space="preserve"> </w:t>
      </w:r>
      <w:r>
        <w:rPr>
          <w:sz w:val="25"/>
        </w:rPr>
        <w:t>D–xylose</w:t>
      </w:r>
      <w:r>
        <w:rPr>
          <w:spacing w:val="-5"/>
          <w:sz w:val="25"/>
        </w:rPr>
        <w:t xml:space="preserve"> </w:t>
      </w:r>
      <w:r>
        <w:rPr>
          <w:sz w:val="25"/>
        </w:rPr>
        <w:t>and</w:t>
      </w:r>
      <w:r>
        <w:rPr>
          <w:spacing w:val="-5"/>
          <w:sz w:val="25"/>
        </w:rPr>
        <w:t xml:space="preserve"> </w:t>
      </w:r>
      <w:r>
        <w:rPr>
          <w:sz w:val="25"/>
        </w:rPr>
        <w:t>10%</w:t>
      </w:r>
      <w:r>
        <w:rPr>
          <w:spacing w:val="-6"/>
          <w:sz w:val="25"/>
        </w:rPr>
        <w:t xml:space="preserve"> </w:t>
      </w:r>
      <w:r>
        <w:rPr>
          <w:sz w:val="25"/>
        </w:rPr>
        <w:t>L–arabinose</w:t>
      </w:r>
      <w:r>
        <w:rPr>
          <w:spacing w:val="-5"/>
          <w:sz w:val="25"/>
        </w:rPr>
        <w:t xml:space="preserve"> </w:t>
      </w:r>
      <w:r>
        <w:rPr>
          <w:sz w:val="25"/>
        </w:rPr>
        <w:t>are</w:t>
      </w:r>
      <w:r>
        <w:rPr>
          <w:spacing w:val="-3"/>
          <w:sz w:val="25"/>
        </w:rPr>
        <w:t xml:space="preserve"> </w:t>
      </w:r>
      <w:r>
        <w:rPr>
          <w:sz w:val="25"/>
        </w:rPr>
        <w:t>made</w:t>
      </w:r>
      <w:r>
        <w:rPr>
          <w:spacing w:val="-4"/>
          <w:sz w:val="25"/>
        </w:rPr>
        <w:t xml:space="preserve"> </w:t>
      </w:r>
      <w:r>
        <w:rPr>
          <w:sz w:val="25"/>
        </w:rPr>
        <w:t>up</w:t>
      </w:r>
      <w:r>
        <w:rPr>
          <w:spacing w:val="-3"/>
          <w:sz w:val="25"/>
        </w:rPr>
        <w:t xml:space="preserve"> </w:t>
      </w:r>
      <w:r>
        <w:rPr>
          <w:sz w:val="25"/>
        </w:rPr>
        <w:t>of</w:t>
      </w:r>
      <w:r>
        <w:rPr>
          <w:spacing w:val="-5"/>
          <w:sz w:val="25"/>
        </w:rPr>
        <w:t xml:space="preserve"> </w:t>
      </w:r>
      <w:r>
        <w:rPr>
          <w:sz w:val="25"/>
        </w:rPr>
        <w:t>xylan</w:t>
      </w:r>
      <w:r>
        <w:rPr>
          <w:spacing w:val="-5"/>
          <w:sz w:val="25"/>
        </w:rPr>
        <w:t xml:space="preserve"> </w:t>
      </w:r>
      <w:r>
        <w:rPr>
          <w:sz w:val="25"/>
        </w:rPr>
        <w:t>which</w:t>
      </w:r>
      <w:r>
        <w:rPr>
          <w:spacing w:val="-5"/>
          <w:sz w:val="25"/>
        </w:rPr>
        <w:t xml:space="preserve"> </w:t>
      </w:r>
      <w:r>
        <w:rPr>
          <w:sz w:val="25"/>
        </w:rPr>
        <w:t>is</w:t>
      </w:r>
      <w:r>
        <w:rPr>
          <w:spacing w:val="-5"/>
          <w:sz w:val="25"/>
        </w:rPr>
        <w:t xml:space="preserve"> </w:t>
      </w:r>
      <w:r>
        <w:rPr>
          <w:sz w:val="25"/>
        </w:rPr>
        <w:t>the</w:t>
      </w:r>
      <w:r>
        <w:rPr>
          <w:spacing w:val="-4"/>
          <w:sz w:val="25"/>
        </w:rPr>
        <w:t xml:space="preserve"> </w:t>
      </w:r>
      <w:r>
        <w:rPr>
          <w:sz w:val="25"/>
        </w:rPr>
        <w:t>backbone</w:t>
      </w:r>
      <w:r>
        <w:rPr>
          <w:spacing w:val="-3"/>
          <w:sz w:val="25"/>
        </w:rPr>
        <w:t xml:space="preserve"> </w:t>
      </w:r>
      <w:r>
        <w:rPr>
          <w:sz w:val="25"/>
        </w:rPr>
        <w:t>chain</w:t>
      </w:r>
      <w:r>
        <w:rPr>
          <w:spacing w:val="-4"/>
          <w:sz w:val="25"/>
        </w:rPr>
        <w:t xml:space="preserve"> </w:t>
      </w:r>
      <w:r>
        <w:rPr>
          <w:sz w:val="25"/>
        </w:rPr>
        <w:t>of</w:t>
      </w:r>
      <w:r>
        <w:rPr>
          <w:spacing w:val="-5"/>
          <w:sz w:val="25"/>
        </w:rPr>
        <w:t xml:space="preserve"> </w:t>
      </w:r>
      <w:r>
        <w:rPr>
          <w:sz w:val="25"/>
        </w:rPr>
        <w:t>the polymer (Zabed et al., 2016). Comparing hemicellulose to cellulose, the degree of polymerisation</w:t>
      </w:r>
      <w:r>
        <w:rPr>
          <w:spacing w:val="-1"/>
          <w:sz w:val="25"/>
        </w:rPr>
        <w:t xml:space="preserve"> </w:t>
      </w:r>
      <w:r>
        <w:rPr>
          <w:sz w:val="25"/>
        </w:rPr>
        <w:t>is</w:t>
      </w:r>
      <w:r>
        <w:rPr>
          <w:spacing w:val="-4"/>
          <w:sz w:val="25"/>
        </w:rPr>
        <w:t xml:space="preserve"> </w:t>
      </w:r>
      <w:r>
        <w:rPr>
          <w:sz w:val="25"/>
        </w:rPr>
        <w:t>much</w:t>
      </w:r>
      <w:r>
        <w:rPr>
          <w:spacing w:val="-4"/>
          <w:sz w:val="25"/>
        </w:rPr>
        <w:t xml:space="preserve"> </w:t>
      </w:r>
      <w:r>
        <w:rPr>
          <w:sz w:val="25"/>
        </w:rPr>
        <w:t>lower</w:t>
      </w:r>
      <w:r>
        <w:rPr>
          <w:spacing w:val="-2"/>
          <w:sz w:val="25"/>
        </w:rPr>
        <w:t xml:space="preserve"> </w:t>
      </w:r>
      <w:r>
        <w:rPr>
          <w:sz w:val="25"/>
        </w:rPr>
        <w:t>by</w:t>
      </w:r>
      <w:r>
        <w:rPr>
          <w:spacing w:val="-3"/>
          <w:sz w:val="25"/>
        </w:rPr>
        <w:t xml:space="preserve"> </w:t>
      </w:r>
      <w:r>
        <w:rPr>
          <w:sz w:val="25"/>
        </w:rPr>
        <w:t>50-200</w:t>
      </w:r>
      <w:r>
        <w:rPr>
          <w:spacing w:val="-4"/>
          <w:sz w:val="25"/>
        </w:rPr>
        <w:t xml:space="preserve"> </w:t>
      </w:r>
      <w:r>
        <w:rPr>
          <w:sz w:val="25"/>
        </w:rPr>
        <w:t>monomers.</w:t>
      </w:r>
      <w:r>
        <w:rPr>
          <w:spacing w:val="-3"/>
          <w:sz w:val="25"/>
        </w:rPr>
        <w:t xml:space="preserve"> </w:t>
      </w:r>
      <w:r>
        <w:rPr>
          <w:sz w:val="25"/>
        </w:rPr>
        <w:t>Also,</w:t>
      </w:r>
      <w:r>
        <w:rPr>
          <w:spacing w:val="-2"/>
          <w:sz w:val="25"/>
        </w:rPr>
        <w:t xml:space="preserve"> </w:t>
      </w:r>
      <w:r>
        <w:rPr>
          <w:sz w:val="25"/>
        </w:rPr>
        <w:t>hemicellulose</w:t>
      </w:r>
      <w:r>
        <w:rPr>
          <w:spacing w:val="-2"/>
          <w:sz w:val="25"/>
        </w:rPr>
        <w:t xml:space="preserve"> </w:t>
      </w:r>
      <w:r>
        <w:rPr>
          <w:sz w:val="25"/>
        </w:rPr>
        <w:t>is</w:t>
      </w:r>
      <w:r>
        <w:rPr>
          <w:spacing w:val="-4"/>
          <w:sz w:val="25"/>
        </w:rPr>
        <w:t xml:space="preserve"> </w:t>
      </w:r>
      <w:r>
        <w:rPr>
          <w:sz w:val="25"/>
        </w:rPr>
        <w:t>9</w:t>
      </w:r>
      <w:r>
        <w:rPr>
          <w:spacing w:val="-2"/>
          <w:sz w:val="25"/>
        </w:rPr>
        <w:t xml:space="preserve"> </w:t>
      </w:r>
      <w:r>
        <w:rPr>
          <w:sz w:val="25"/>
        </w:rPr>
        <w:t>amorphous</w:t>
      </w:r>
      <w:r>
        <w:rPr>
          <w:spacing w:val="-2"/>
          <w:sz w:val="25"/>
        </w:rPr>
        <w:t xml:space="preserve"> </w:t>
      </w:r>
      <w:r>
        <w:rPr>
          <w:sz w:val="25"/>
        </w:rPr>
        <w:t>and has lower physical strength which makes it susceptible to hydrolysis by dilute acids, alkalis, and enzymes (Dhyani and Bhaskar, 2018)</w:t>
      </w:r>
    </w:p>
    <w:p w14:paraId="0D7C5156" w14:textId="77777777" w:rsidR="0055406A" w:rsidRDefault="0055406A" w:rsidP="0055406A">
      <w:pPr>
        <w:pStyle w:val="ListParagraph"/>
        <w:spacing w:line="480" w:lineRule="auto"/>
        <w:jc w:val="both"/>
        <w:rPr>
          <w:sz w:val="25"/>
        </w:rPr>
        <w:sectPr w:rsidR="0055406A" w:rsidSect="0055406A">
          <w:footerReference w:type="default" r:id="rId12"/>
          <w:pgSz w:w="12240" w:h="15840"/>
          <w:pgMar w:top="1420" w:right="1080" w:bottom="1200" w:left="1080" w:header="0" w:footer="1012" w:gutter="0"/>
          <w:pgNumType w:start="1"/>
          <w:cols w:space="720"/>
        </w:sectPr>
      </w:pPr>
    </w:p>
    <w:p w14:paraId="75490B22" w14:textId="77777777" w:rsidR="0055406A" w:rsidRDefault="0055406A" w:rsidP="0055406A">
      <w:pPr>
        <w:pStyle w:val="ListParagraph"/>
        <w:numPr>
          <w:ilvl w:val="3"/>
          <w:numId w:val="4"/>
        </w:numPr>
        <w:tabs>
          <w:tab w:val="left" w:pos="1218"/>
        </w:tabs>
        <w:spacing w:before="20" w:line="480" w:lineRule="auto"/>
        <w:ind w:right="353" w:firstLine="0"/>
        <w:jc w:val="both"/>
        <w:rPr>
          <w:sz w:val="25"/>
        </w:rPr>
      </w:pPr>
      <w:r>
        <w:rPr>
          <w:b/>
          <w:sz w:val="25"/>
        </w:rPr>
        <w:lastRenderedPageBreak/>
        <w:t xml:space="preserve">Lignin </w:t>
      </w:r>
      <w:r>
        <w:rPr>
          <w:sz w:val="25"/>
        </w:rPr>
        <w:t>is a heterogeneous polymer that contributes approximately 10-25% of the biomass by weight and is largely composed of long-chain phenyl-propane units that are commonly linked by ether bonds (Anwar et al., 2014). It is present in all lignocellulosic biomass, and it binds cell walls component together by filling the gab around and between the cellulose and hemicellulose polymers (Dhyani and Bhaskar, 2018; Anwar et al., 2014). There is approximately 3-15% of lignin in agricultural residues (Zabed et al., 2016).</w:t>
      </w:r>
    </w:p>
    <w:p w14:paraId="0E3D0EB7" w14:textId="77777777" w:rsidR="0055406A" w:rsidRDefault="0055406A" w:rsidP="0055406A">
      <w:pPr>
        <w:pStyle w:val="ListParagraph"/>
        <w:numPr>
          <w:ilvl w:val="2"/>
          <w:numId w:val="4"/>
        </w:numPr>
        <w:tabs>
          <w:tab w:val="left" w:pos="1009"/>
        </w:tabs>
        <w:spacing w:before="161" w:line="480" w:lineRule="auto"/>
        <w:ind w:right="353" w:firstLine="0"/>
        <w:jc w:val="both"/>
        <w:rPr>
          <w:sz w:val="25"/>
        </w:rPr>
      </w:pPr>
      <w:r>
        <w:rPr>
          <w:b/>
          <w:sz w:val="25"/>
        </w:rPr>
        <w:t xml:space="preserve">Corn residues </w:t>
      </w:r>
      <w:r>
        <w:rPr>
          <w:sz w:val="25"/>
        </w:rPr>
        <w:t>As mentioned earlier, agricultural residues make up a huge amount of the total biomass and its utilisation for</w:t>
      </w:r>
      <w:r>
        <w:rPr>
          <w:spacing w:val="-1"/>
          <w:sz w:val="25"/>
        </w:rPr>
        <w:t xml:space="preserve"> </w:t>
      </w:r>
      <w:r>
        <w:rPr>
          <w:sz w:val="25"/>
        </w:rPr>
        <w:t>bioenergy production is common for many</w:t>
      </w:r>
      <w:r>
        <w:rPr>
          <w:spacing w:val="-1"/>
          <w:sz w:val="25"/>
        </w:rPr>
        <w:t xml:space="preserve"> </w:t>
      </w:r>
      <w:r>
        <w:rPr>
          <w:sz w:val="25"/>
        </w:rPr>
        <w:t>countries but there is little experience in energy conversion for other agricultural residues (corn residues) for solid fuels production (Batidzarai et al., 2016). Thus, this study focuses on the use of South Africa’s staple food maize, where the interest is the corn-stover (CS) for bio- briquettes production.</w:t>
      </w:r>
    </w:p>
    <w:p w14:paraId="576A4398" w14:textId="77777777" w:rsidR="0055406A" w:rsidRDefault="0055406A" w:rsidP="0055406A">
      <w:pPr>
        <w:pStyle w:val="ListParagraph"/>
        <w:numPr>
          <w:ilvl w:val="3"/>
          <w:numId w:val="4"/>
        </w:numPr>
        <w:tabs>
          <w:tab w:val="left" w:pos="1190"/>
        </w:tabs>
        <w:spacing w:before="159" w:line="480" w:lineRule="auto"/>
        <w:ind w:right="356" w:firstLine="0"/>
        <w:jc w:val="both"/>
        <w:rPr>
          <w:sz w:val="25"/>
        </w:rPr>
      </w:pPr>
      <w:r>
        <w:rPr>
          <w:b/>
          <w:sz w:val="25"/>
        </w:rPr>
        <w:t>Description of</w:t>
      </w:r>
      <w:r>
        <w:rPr>
          <w:b/>
          <w:spacing w:val="-3"/>
          <w:sz w:val="25"/>
        </w:rPr>
        <w:t xml:space="preserve"> </w:t>
      </w:r>
      <w:r>
        <w:rPr>
          <w:b/>
          <w:sz w:val="25"/>
        </w:rPr>
        <w:t>corn-stover</w:t>
      </w:r>
      <w:r>
        <w:rPr>
          <w:b/>
          <w:spacing w:val="-1"/>
          <w:sz w:val="25"/>
        </w:rPr>
        <w:t xml:space="preserve"> </w:t>
      </w:r>
      <w:r>
        <w:rPr>
          <w:sz w:val="25"/>
        </w:rPr>
        <w:t>Corn-stover</w:t>
      </w:r>
      <w:r>
        <w:rPr>
          <w:spacing w:val="-1"/>
          <w:sz w:val="25"/>
        </w:rPr>
        <w:t xml:space="preserve"> </w:t>
      </w:r>
      <w:r>
        <w:rPr>
          <w:sz w:val="25"/>
        </w:rPr>
        <w:t>is usually</w:t>
      </w:r>
      <w:r>
        <w:rPr>
          <w:spacing w:val="-1"/>
          <w:sz w:val="25"/>
        </w:rPr>
        <w:t xml:space="preserve"> </w:t>
      </w:r>
      <w:r>
        <w:rPr>
          <w:sz w:val="25"/>
        </w:rPr>
        <w:t>left</w:t>
      </w:r>
      <w:r>
        <w:rPr>
          <w:spacing w:val="-1"/>
          <w:sz w:val="25"/>
        </w:rPr>
        <w:t xml:space="preserve"> </w:t>
      </w:r>
      <w:r>
        <w:rPr>
          <w:sz w:val="25"/>
        </w:rPr>
        <w:t>in</w:t>
      </w:r>
      <w:r>
        <w:rPr>
          <w:spacing w:val="-2"/>
          <w:sz w:val="25"/>
        </w:rPr>
        <w:t xml:space="preserve"> </w:t>
      </w:r>
      <w:r>
        <w:rPr>
          <w:sz w:val="25"/>
        </w:rPr>
        <w:t>the field after</w:t>
      </w:r>
      <w:r>
        <w:rPr>
          <w:spacing w:val="-1"/>
          <w:sz w:val="25"/>
        </w:rPr>
        <w:t xml:space="preserve"> </w:t>
      </w:r>
      <w:r>
        <w:rPr>
          <w:sz w:val="25"/>
        </w:rPr>
        <w:t>the</w:t>
      </w:r>
      <w:r>
        <w:rPr>
          <w:spacing w:val="-3"/>
          <w:sz w:val="25"/>
        </w:rPr>
        <w:t xml:space="preserve"> </w:t>
      </w:r>
      <w:r>
        <w:rPr>
          <w:sz w:val="25"/>
        </w:rPr>
        <w:t>harvest</w:t>
      </w:r>
      <w:r>
        <w:rPr>
          <w:spacing w:val="-3"/>
          <w:sz w:val="25"/>
        </w:rPr>
        <w:t xml:space="preserve"> </w:t>
      </w:r>
      <w:r>
        <w:rPr>
          <w:sz w:val="25"/>
        </w:rPr>
        <w:t>of maize. Its structural components comprise the leaves, stalks, husks and stem without the grain, accounting</w:t>
      </w:r>
      <w:r>
        <w:rPr>
          <w:spacing w:val="-1"/>
          <w:sz w:val="25"/>
        </w:rPr>
        <w:t xml:space="preserve"> </w:t>
      </w:r>
      <w:r>
        <w:rPr>
          <w:sz w:val="25"/>
        </w:rPr>
        <w:t>for 80% of the corn residue in agricultural crop production (Barten, 2013). According</w:t>
      </w:r>
      <w:r>
        <w:rPr>
          <w:spacing w:val="-2"/>
          <w:sz w:val="25"/>
        </w:rPr>
        <w:t xml:space="preserve"> </w:t>
      </w:r>
      <w:r>
        <w:rPr>
          <w:sz w:val="25"/>
        </w:rPr>
        <w:t>to</w:t>
      </w:r>
      <w:r>
        <w:rPr>
          <w:spacing w:val="-2"/>
          <w:sz w:val="25"/>
        </w:rPr>
        <w:t xml:space="preserve"> </w:t>
      </w:r>
      <w:r>
        <w:rPr>
          <w:sz w:val="25"/>
        </w:rPr>
        <w:t>Danje</w:t>
      </w:r>
      <w:r>
        <w:rPr>
          <w:spacing w:val="-4"/>
          <w:sz w:val="25"/>
        </w:rPr>
        <w:t xml:space="preserve"> </w:t>
      </w:r>
      <w:r>
        <w:rPr>
          <w:sz w:val="25"/>
        </w:rPr>
        <w:t>(2011),</w:t>
      </w:r>
      <w:r>
        <w:rPr>
          <w:spacing w:val="-2"/>
          <w:sz w:val="25"/>
        </w:rPr>
        <w:t xml:space="preserve"> </w:t>
      </w:r>
      <w:r>
        <w:rPr>
          <w:sz w:val="25"/>
        </w:rPr>
        <w:t>CS</w:t>
      </w:r>
      <w:r>
        <w:rPr>
          <w:spacing w:val="-2"/>
          <w:sz w:val="25"/>
        </w:rPr>
        <w:t xml:space="preserve"> </w:t>
      </w:r>
      <w:r>
        <w:rPr>
          <w:sz w:val="25"/>
        </w:rPr>
        <w:t>contains</w:t>
      </w:r>
      <w:r>
        <w:rPr>
          <w:spacing w:val="-4"/>
          <w:sz w:val="25"/>
        </w:rPr>
        <w:t xml:space="preserve"> </w:t>
      </w:r>
      <w:r>
        <w:rPr>
          <w:sz w:val="25"/>
        </w:rPr>
        <w:t>32.4%</w:t>
      </w:r>
      <w:r>
        <w:rPr>
          <w:spacing w:val="-3"/>
          <w:sz w:val="25"/>
        </w:rPr>
        <w:t xml:space="preserve"> </w:t>
      </w:r>
      <w:r>
        <w:rPr>
          <w:sz w:val="25"/>
        </w:rPr>
        <w:t>cellulose,</w:t>
      </w:r>
      <w:r>
        <w:rPr>
          <w:spacing w:val="-4"/>
          <w:sz w:val="25"/>
        </w:rPr>
        <w:t xml:space="preserve"> </w:t>
      </w:r>
      <w:r>
        <w:rPr>
          <w:sz w:val="25"/>
        </w:rPr>
        <w:t>40.8%</w:t>
      </w:r>
      <w:r>
        <w:rPr>
          <w:spacing w:val="-3"/>
          <w:sz w:val="25"/>
        </w:rPr>
        <w:t xml:space="preserve"> </w:t>
      </w:r>
      <w:r>
        <w:rPr>
          <w:sz w:val="25"/>
        </w:rPr>
        <w:t>hemicellulose</w:t>
      </w:r>
      <w:r>
        <w:rPr>
          <w:spacing w:val="-2"/>
          <w:sz w:val="25"/>
        </w:rPr>
        <w:t xml:space="preserve"> </w:t>
      </w:r>
      <w:r>
        <w:rPr>
          <w:sz w:val="25"/>
        </w:rPr>
        <w:t>and</w:t>
      </w:r>
      <w:r>
        <w:rPr>
          <w:spacing w:val="-2"/>
          <w:sz w:val="25"/>
        </w:rPr>
        <w:t xml:space="preserve"> </w:t>
      </w:r>
      <w:r>
        <w:rPr>
          <w:sz w:val="25"/>
        </w:rPr>
        <w:t>25%</w:t>
      </w:r>
      <w:r>
        <w:rPr>
          <w:spacing w:val="-2"/>
          <w:sz w:val="25"/>
        </w:rPr>
        <w:t xml:space="preserve"> </w:t>
      </w:r>
      <w:r>
        <w:rPr>
          <w:sz w:val="25"/>
        </w:rPr>
        <w:t>lignin. This composition illustrates that CS has a great potential as renewable raw material just like corn</w:t>
      </w:r>
      <w:r>
        <w:rPr>
          <w:spacing w:val="-2"/>
          <w:sz w:val="25"/>
        </w:rPr>
        <w:t xml:space="preserve"> </w:t>
      </w:r>
      <w:r>
        <w:rPr>
          <w:sz w:val="25"/>
        </w:rPr>
        <w:t>cobs.</w:t>
      </w:r>
      <w:r>
        <w:rPr>
          <w:spacing w:val="-3"/>
          <w:sz w:val="25"/>
        </w:rPr>
        <w:t xml:space="preserve"> </w:t>
      </w:r>
      <w:r>
        <w:rPr>
          <w:sz w:val="25"/>
        </w:rPr>
        <w:t>Due</w:t>
      </w:r>
      <w:r>
        <w:rPr>
          <w:spacing w:val="-2"/>
          <w:sz w:val="25"/>
        </w:rPr>
        <w:t xml:space="preserve"> </w:t>
      </w:r>
      <w:r>
        <w:rPr>
          <w:sz w:val="25"/>
        </w:rPr>
        <w:t>to</w:t>
      </w:r>
      <w:r>
        <w:rPr>
          <w:spacing w:val="-2"/>
          <w:sz w:val="25"/>
        </w:rPr>
        <w:t xml:space="preserve"> </w:t>
      </w:r>
      <w:r>
        <w:rPr>
          <w:sz w:val="25"/>
        </w:rPr>
        <w:t>the</w:t>
      </w:r>
      <w:r>
        <w:rPr>
          <w:spacing w:val="-2"/>
          <w:sz w:val="25"/>
        </w:rPr>
        <w:t xml:space="preserve"> </w:t>
      </w:r>
      <w:r>
        <w:rPr>
          <w:sz w:val="25"/>
        </w:rPr>
        <w:t>abundance</w:t>
      </w:r>
      <w:r>
        <w:rPr>
          <w:spacing w:val="-2"/>
          <w:sz w:val="25"/>
        </w:rPr>
        <w:t xml:space="preserve"> </w:t>
      </w:r>
      <w:r>
        <w:rPr>
          <w:sz w:val="25"/>
        </w:rPr>
        <w:t>of</w:t>
      </w:r>
      <w:r>
        <w:rPr>
          <w:spacing w:val="-4"/>
          <w:sz w:val="25"/>
        </w:rPr>
        <w:t xml:space="preserve"> </w:t>
      </w:r>
      <w:r>
        <w:rPr>
          <w:sz w:val="25"/>
        </w:rPr>
        <w:t>CS,</w:t>
      </w:r>
      <w:r>
        <w:rPr>
          <w:spacing w:val="-1"/>
          <w:sz w:val="25"/>
        </w:rPr>
        <w:t xml:space="preserve"> </w:t>
      </w:r>
      <w:r>
        <w:rPr>
          <w:sz w:val="25"/>
        </w:rPr>
        <w:t>it</w:t>
      </w:r>
      <w:r>
        <w:rPr>
          <w:spacing w:val="-2"/>
          <w:sz w:val="25"/>
        </w:rPr>
        <w:t xml:space="preserve"> </w:t>
      </w:r>
      <w:r>
        <w:rPr>
          <w:sz w:val="25"/>
        </w:rPr>
        <w:t>attracts</w:t>
      </w:r>
      <w:r>
        <w:rPr>
          <w:spacing w:val="-1"/>
          <w:sz w:val="25"/>
        </w:rPr>
        <w:t xml:space="preserve"> </w:t>
      </w:r>
      <w:r>
        <w:rPr>
          <w:sz w:val="25"/>
        </w:rPr>
        <w:t>interest</w:t>
      </w:r>
      <w:r>
        <w:rPr>
          <w:spacing w:val="-4"/>
          <w:sz w:val="25"/>
        </w:rPr>
        <w:t xml:space="preserve"> </w:t>
      </w:r>
      <w:r>
        <w:rPr>
          <w:sz w:val="25"/>
        </w:rPr>
        <w:t>in</w:t>
      </w:r>
      <w:r>
        <w:rPr>
          <w:spacing w:val="-1"/>
          <w:sz w:val="25"/>
        </w:rPr>
        <w:t xml:space="preserve"> </w:t>
      </w:r>
      <w:r>
        <w:rPr>
          <w:sz w:val="25"/>
        </w:rPr>
        <w:t>the</w:t>
      </w:r>
      <w:r>
        <w:rPr>
          <w:spacing w:val="-2"/>
          <w:sz w:val="25"/>
        </w:rPr>
        <w:t xml:space="preserve"> </w:t>
      </w:r>
      <w:r>
        <w:rPr>
          <w:sz w:val="25"/>
        </w:rPr>
        <w:t>energy</w:t>
      </w:r>
      <w:r>
        <w:rPr>
          <w:spacing w:val="-3"/>
          <w:sz w:val="25"/>
        </w:rPr>
        <w:t xml:space="preserve"> </w:t>
      </w:r>
      <w:r>
        <w:rPr>
          <w:sz w:val="25"/>
        </w:rPr>
        <w:t>sector</w:t>
      </w:r>
      <w:r>
        <w:rPr>
          <w:spacing w:val="-3"/>
          <w:sz w:val="25"/>
        </w:rPr>
        <w:t xml:space="preserve"> </w:t>
      </w:r>
      <w:r>
        <w:rPr>
          <w:sz w:val="25"/>
        </w:rPr>
        <w:t>to</w:t>
      </w:r>
      <w:r>
        <w:rPr>
          <w:spacing w:val="-4"/>
          <w:sz w:val="25"/>
        </w:rPr>
        <w:t xml:space="preserve"> </w:t>
      </w:r>
      <w:r>
        <w:rPr>
          <w:sz w:val="25"/>
        </w:rPr>
        <w:t>be</w:t>
      </w:r>
      <w:r>
        <w:rPr>
          <w:spacing w:val="-2"/>
          <w:sz w:val="25"/>
        </w:rPr>
        <w:t xml:space="preserve"> </w:t>
      </w:r>
      <w:r>
        <w:rPr>
          <w:sz w:val="25"/>
        </w:rPr>
        <w:t>used</w:t>
      </w:r>
      <w:r>
        <w:rPr>
          <w:spacing w:val="-1"/>
          <w:sz w:val="25"/>
        </w:rPr>
        <w:t xml:space="preserve"> </w:t>
      </w:r>
      <w:r>
        <w:rPr>
          <w:sz w:val="25"/>
        </w:rPr>
        <w:t>as a raw material to produce solid composite fuel known as briquettes for industrial and domestic uses (Klingenfeld et al., 2008).</w:t>
      </w:r>
    </w:p>
    <w:p w14:paraId="22AFF224"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52E91356" w14:textId="77777777" w:rsidR="0055406A" w:rsidRDefault="0055406A" w:rsidP="0055406A">
      <w:pPr>
        <w:pStyle w:val="ListParagraph"/>
        <w:numPr>
          <w:ilvl w:val="3"/>
          <w:numId w:val="4"/>
        </w:numPr>
        <w:tabs>
          <w:tab w:val="left" w:pos="1216"/>
        </w:tabs>
        <w:spacing w:before="20" w:line="480" w:lineRule="auto"/>
        <w:ind w:right="356" w:firstLine="0"/>
        <w:jc w:val="both"/>
        <w:rPr>
          <w:sz w:val="25"/>
        </w:rPr>
      </w:pPr>
      <w:r>
        <w:rPr>
          <w:b/>
          <w:sz w:val="25"/>
        </w:rPr>
        <w:lastRenderedPageBreak/>
        <w:t xml:space="preserve">Characterisation Agricultural Biomass </w:t>
      </w:r>
      <w:r>
        <w:rPr>
          <w:sz w:val="25"/>
        </w:rPr>
        <w:t>feedstocks have a variety of characteristics that are essential when considering their potential use (Milhollin et al., 2011). The key chemical characteristics in terms of HHV, ultimate and proximate analyses of various agricultural feedstocks are detailed in Table 2.2</w:t>
      </w:r>
    </w:p>
    <w:p w14:paraId="5297B64A" w14:textId="77777777" w:rsidR="0055406A" w:rsidRDefault="0055406A" w:rsidP="0055406A">
      <w:pPr>
        <w:pStyle w:val="BodyText"/>
        <w:spacing w:before="160" w:line="480" w:lineRule="auto"/>
        <w:ind w:right="354"/>
        <w:jc w:val="both"/>
      </w:pPr>
      <w:r>
        <w:t>According</w:t>
      </w:r>
      <w:r>
        <w:rPr>
          <w:spacing w:val="-1"/>
        </w:rPr>
        <w:t xml:space="preserve"> </w:t>
      </w:r>
      <w:r>
        <w:t>to Capunitan</w:t>
      </w:r>
      <w:r>
        <w:rPr>
          <w:spacing w:val="-3"/>
        </w:rPr>
        <w:t xml:space="preserve"> </w:t>
      </w:r>
      <w:r>
        <w:t>(2012)</w:t>
      </w:r>
      <w:r>
        <w:rPr>
          <w:spacing w:val="-2"/>
        </w:rPr>
        <w:t xml:space="preserve"> </w:t>
      </w:r>
      <w:r>
        <w:t>for</w:t>
      </w:r>
      <w:r>
        <w:rPr>
          <w:spacing w:val="-1"/>
        </w:rPr>
        <w:t xml:space="preserve"> </w:t>
      </w:r>
      <w:r>
        <w:t>biomass to</w:t>
      </w:r>
      <w:r>
        <w:rPr>
          <w:spacing w:val="-3"/>
        </w:rPr>
        <w:t xml:space="preserve"> </w:t>
      </w:r>
      <w:r>
        <w:t>render</w:t>
      </w:r>
      <w:r>
        <w:rPr>
          <w:spacing w:val="-1"/>
        </w:rPr>
        <w:t xml:space="preserve"> </w:t>
      </w:r>
      <w:r>
        <w:t>as</w:t>
      </w:r>
      <w:r>
        <w:rPr>
          <w:spacing w:val="-2"/>
        </w:rPr>
        <w:t xml:space="preserve"> </w:t>
      </w:r>
      <w:r>
        <w:t>suitable</w:t>
      </w:r>
      <w:r>
        <w:rPr>
          <w:spacing w:val="-2"/>
        </w:rPr>
        <w:t xml:space="preserve"> </w:t>
      </w:r>
      <w:r>
        <w:t>biofuel,</w:t>
      </w:r>
      <w:r>
        <w:rPr>
          <w:spacing w:val="-2"/>
        </w:rPr>
        <w:t xml:space="preserve"> </w:t>
      </w:r>
      <w:r>
        <w:t>the</w:t>
      </w:r>
      <w:r>
        <w:rPr>
          <w:spacing w:val="-3"/>
        </w:rPr>
        <w:t xml:space="preserve"> </w:t>
      </w:r>
      <w:r>
        <w:t>oxygen</w:t>
      </w:r>
      <w:r>
        <w:rPr>
          <w:spacing w:val="-2"/>
        </w:rPr>
        <w:t xml:space="preserve"> </w:t>
      </w:r>
      <w:r>
        <w:t>content must be reduced to improve its heating value. The authors further mentioned that it is desirable to have biomass with relatively low ash content and high volatile matter as a feedstock during any conversion process, because it readily releases a lot of volatile compounds while leaving the solid product with less ash and high fixed carbon content. Hence, improving its heating value and rendering it a valuable solid fuel CS is desirable as a potential feedstock for biofuel production as not only does it have lower ash contents and high volatile matter and it also has lower sulphur contents as well as being carbon</w:t>
      </w:r>
    </w:p>
    <w:p w14:paraId="21390BE0" w14:textId="77777777" w:rsidR="0055406A" w:rsidRDefault="0055406A" w:rsidP="0055406A">
      <w:pPr>
        <w:pStyle w:val="BodyText"/>
        <w:spacing w:before="160" w:line="480" w:lineRule="auto"/>
        <w:ind w:right="363"/>
        <w:jc w:val="both"/>
      </w:pPr>
      <w:r>
        <w:t>neutral. Also, although</w:t>
      </w:r>
      <w:r>
        <w:rPr>
          <w:spacing w:val="-1"/>
        </w:rPr>
        <w:t xml:space="preserve"> </w:t>
      </w:r>
      <w:r>
        <w:t>materials burn</w:t>
      </w:r>
      <w:r>
        <w:rPr>
          <w:spacing w:val="-2"/>
        </w:rPr>
        <w:t xml:space="preserve"> </w:t>
      </w:r>
      <w:r>
        <w:t>better than others, the easy access and availability of biomass is usually the determining factor for raw material selection (Sani, 2008).</w:t>
      </w:r>
    </w:p>
    <w:p w14:paraId="248965CC" w14:textId="77777777" w:rsidR="0055406A" w:rsidRDefault="0055406A" w:rsidP="0055406A">
      <w:pPr>
        <w:pStyle w:val="ListParagraph"/>
        <w:numPr>
          <w:ilvl w:val="1"/>
          <w:numId w:val="4"/>
        </w:numPr>
        <w:tabs>
          <w:tab w:val="left" w:pos="867"/>
        </w:tabs>
        <w:spacing w:before="160" w:line="480" w:lineRule="auto"/>
        <w:ind w:right="351" w:firstLine="0"/>
        <w:jc w:val="both"/>
        <w:rPr>
          <w:sz w:val="25"/>
        </w:rPr>
      </w:pPr>
      <w:r>
        <w:rPr>
          <w:b/>
          <w:sz w:val="25"/>
        </w:rPr>
        <w:t xml:space="preserve">Corn-stover </w:t>
      </w:r>
      <w:r>
        <w:rPr>
          <w:sz w:val="25"/>
        </w:rPr>
        <w:t>availability and its current use The agricultural sector generates corn residues every year particularly corn-stover (Salema et al., 2017). Power plants, cellulosic ethanol</w:t>
      </w:r>
      <w:r>
        <w:rPr>
          <w:spacing w:val="-10"/>
          <w:sz w:val="25"/>
        </w:rPr>
        <w:t xml:space="preserve"> </w:t>
      </w:r>
      <w:r>
        <w:rPr>
          <w:sz w:val="25"/>
        </w:rPr>
        <w:t>plants,</w:t>
      </w:r>
      <w:r>
        <w:rPr>
          <w:spacing w:val="-12"/>
          <w:sz w:val="25"/>
        </w:rPr>
        <w:t xml:space="preserve"> </w:t>
      </w:r>
      <w:r>
        <w:rPr>
          <w:sz w:val="25"/>
        </w:rPr>
        <w:t>and</w:t>
      </w:r>
      <w:r>
        <w:rPr>
          <w:spacing w:val="-12"/>
          <w:sz w:val="25"/>
        </w:rPr>
        <w:t xml:space="preserve"> </w:t>
      </w:r>
      <w:r>
        <w:rPr>
          <w:sz w:val="25"/>
        </w:rPr>
        <w:t>biomass</w:t>
      </w:r>
      <w:r>
        <w:rPr>
          <w:spacing w:val="-11"/>
          <w:sz w:val="25"/>
        </w:rPr>
        <w:t xml:space="preserve"> </w:t>
      </w:r>
      <w:r>
        <w:rPr>
          <w:sz w:val="25"/>
        </w:rPr>
        <w:t>densification</w:t>
      </w:r>
      <w:r>
        <w:rPr>
          <w:spacing w:val="-12"/>
          <w:sz w:val="25"/>
        </w:rPr>
        <w:t xml:space="preserve"> </w:t>
      </w:r>
      <w:r>
        <w:rPr>
          <w:sz w:val="25"/>
        </w:rPr>
        <w:t>businesses</w:t>
      </w:r>
      <w:r>
        <w:rPr>
          <w:spacing w:val="-12"/>
          <w:sz w:val="25"/>
        </w:rPr>
        <w:t xml:space="preserve"> </w:t>
      </w:r>
      <w:r>
        <w:rPr>
          <w:sz w:val="25"/>
        </w:rPr>
        <w:t>would</w:t>
      </w:r>
      <w:r>
        <w:rPr>
          <w:spacing w:val="-12"/>
          <w:sz w:val="25"/>
        </w:rPr>
        <w:t xml:space="preserve"> </w:t>
      </w:r>
      <w:r>
        <w:rPr>
          <w:sz w:val="25"/>
        </w:rPr>
        <w:t>be</w:t>
      </w:r>
      <w:r>
        <w:rPr>
          <w:spacing w:val="-12"/>
          <w:sz w:val="25"/>
        </w:rPr>
        <w:t xml:space="preserve"> </w:t>
      </w:r>
      <w:r>
        <w:rPr>
          <w:sz w:val="25"/>
        </w:rPr>
        <w:t>interested</w:t>
      </w:r>
      <w:r>
        <w:rPr>
          <w:spacing w:val="-10"/>
          <w:sz w:val="25"/>
        </w:rPr>
        <w:t xml:space="preserve"> </w:t>
      </w:r>
      <w:r>
        <w:rPr>
          <w:sz w:val="25"/>
        </w:rPr>
        <w:t>in</w:t>
      </w:r>
      <w:r>
        <w:rPr>
          <w:spacing w:val="-10"/>
          <w:sz w:val="25"/>
        </w:rPr>
        <w:t xml:space="preserve"> </w:t>
      </w:r>
      <w:r>
        <w:rPr>
          <w:sz w:val="25"/>
        </w:rPr>
        <w:t>potentially</w:t>
      </w:r>
      <w:r>
        <w:rPr>
          <w:spacing w:val="-12"/>
          <w:sz w:val="25"/>
        </w:rPr>
        <w:t xml:space="preserve"> </w:t>
      </w:r>
      <w:r>
        <w:rPr>
          <w:sz w:val="25"/>
        </w:rPr>
        <w:t>using this</w:t>
      </w:r>
      <w:r>
        <w:rPr>
          <w:spacing w:val="-3"/>
          <w:sz w:val="25"/>
        </w:rPr>
        <w:t xml:space="preserve"> </w:t>
      </w:r>
      <w:r>
        <w:rPr>
          <w:sz w:val="25"/>
        </w:rPr>
        <w:t>feedstock</w:t>
      </w:r>
      <w:r>
        <w:rPr>
          <w:spacing w:val="-4"/>
          <w:sz w:val="25"/>
        </w:rPr>
        <w:t xml:space="preserve"> </w:t>
      </w:r>
      <w:r>
        <w:rPr>
          <w:sz w:val="25"/>
        </w:rPr>
        <w:t>(Milhollin</w:t>
      </w:r>
      <w:r>
        <w:rPr>
          <w:spacing w:val="-4"/>
          <w:sz w:val="25"/>
        </w:rPr>
        <w:t xml:space="preserve"> </w:t>
      </w:r>
      <w:r>
        <w:rPr>
          <w:sz w:val="25"/>
        </w:rPr>
        <w:t>et</w:t>
      </w:r>
      <w:r>
        <w:rPr>
          <w:spacing w:val="-3"/>
          <w:sz w:val="25"/>
        </w:rPr>
        <w:t xml:space="preserve"> </w:t>
      </w:r>
      <w:r>
        <w:rPr>
          <w:sz w:val="25"/>
        </w:rPr>
        <w:t>al.,</w:t>
      </w:r>
      <w:r>
        <w:rPr>
          <w:spacing w:val="-3"/>
          <w:sz w:val="25"/>
        </w:rPr>
        <w:t xml:space="preserve"> </w:t>
      </w:r>
      <w:r>
        <w:rPr>
          <w:sz w:val="25"/>
        </w:rPr>
        <w:t>2011).</w:t>
      </w:r>
      <w:r>
        <w:rPr>
          <w:spacing w:val="-5"/>
          <w:sz w:val="25"/>
        </w:rPr>
        <w:t xml:space="preserve"> </w:t>
      </w:r>
      <w:r>
        <w:rPr>
          <w:sz w:val="25"/>
        </w:rPr>
        <w:t>It</w:t>
      </w:r>
      <w:r>
        <w:rPr>
          <w:spacing w:val="-3"/>
          <w:sz w:val="25"/>
        </w:rPr>
        <w:t xml:space="preserve"> </w:t>
      </w:r>
      <w:r>
        <w:rPr>
          <w:sz w:val="25"/>
        </w:rPr>
        <w:t>is</w:t>
      </w:r>
      <w:r>
        <w:rPr>
          <w:spacing w:val="-5"/>
          <w:sz w:val="25"/>
        </w:rPr>
        <w:t xml:space="preserve"> </w:t>
      </w:r>
      <w:r>
        <w:rPr>
          <w:sz w:val="25"/>
        </w:rPr>
        <w:t>estimated</w:t>
      </w:r>
      <w:r>
        <w:rPr>
          <w:spacing w:val="-2"/>
          <w:sz w:val="25"/>
        </w:rPr>
        <w:t xml:space="preserve"> </w:t>
      </w:r>
      <w:r>
        <w:rPr>
          <w:sz w:val="25"/>
        </w:rPr>
        <w:t>that</w:t>
      </w:r>
      <w:r>
        <w:rPr>
          <w:spacing w:val="-5"/>
          <w:sz w:val="25"/>
        </w:rPr>
        <w:t xml:space="preserve"> </w:t>
      </w:r>
      <w:r>
        <w:rPr>
          <w:sz w:val="25"/>
        </w:rPr>
        <w:t>a</w:t>
      </w:r>
      <w:r>
        <w:rPr>
          <w:spacing w:val="-3"/>
          <w:sz w:val="25"/>
        </w:rPr>
        <w:t xml:space="preserve"> </w:t>
      </w:r>
      <w:r>
        <w:rPr>
          <w:sz w:val="25"/>
        </w:rPr>
        <w:t>total</w:t>
      </w:r>
      <w:r>
        <w:rPr>
          <w:spacing w:val="-5"/>
          <w:sz w:val="25"/>
        </w:rPr>
        <w:t xml:space="preserve"> </w:t>
      </w:r>
      <w:r>
        <w:rPr>
          <w:sz w:val="25"/>
        </w:rPr>
        <w:t>amount</w:t>
      </w:r>
      <w:r>
        <w:rPr>
          <w:spacing w:val="-3"/>
          <w:sz w:val="25"/>
        </w:rPr>
        <w:t xml:space="preserve"> </w:t>
      </w:r>
      <w:r>
        <w:rPr>
          <w:sz w:val="25"/>
        </w:rPr>
        <w:t>of</w:t>
      </w:r>
      <w:r>
        <w:rPr>
          <w:spacing w:val="-3"/>
          <w:sz w:val="25"/>
        </w:rPr>
        <w:t xml:space="preserve"> </w:t>
      </w:r>
      <w:r>
        <w:rPr>
          <w:sz w:val="25"/>
        </w:rPr>
        <w:t>16</w:t>
      </w:r>
      <w:r>
        <w:rPr>
          <w:spacing w:val="-3"/>
          <w:sz w:val="25"/>
        </w:rPr>
        <w:t xml:space="preserve"> </w:t>
      </w:r>
      <w:r>
        <w:rPr>
          <w:sz w:val="25"/>
        </w:rPr>
        <w:t>million</w:t>
      </w:r>
      <w:r>
        <w:rPr>
          <w:spacing w:val="-3"/>
          <w:sz w:val="25"/>
        </w:rPr>
        <w:t xml:space="preserve"> </w:t>
      </w:r>
      <w:r>
        <w:rPr>
          <w:sz w:val="25"/>
        </w:rPr>
        <w:t>tonnes of CS biomass is generated per</w:t>
      </w:r>
      <w:r>
        <w:rPr>
          <w:spacing w:val="-1"/>
          <w:sz w:val="25"/>
        </w:rPr>
        <w:t xml:space="preserve"> </w:t>
      </w:r>
      <w:r>
        <w:rPr>
          <w:sz w:val="25"/>
        </w:rPr>
        <w:t>year in South Africa. This total includes</w:t>
      </w:r>
      <w:r>
        <w:rPr>
          <w:spacing w:val="-2"/>
          <w:sz w:val="25"/>
        </w:rPr>
        <w:t xml:space="preserve"> </w:t>
      </w:r>
      <w:r>
        <w:rPr>
          <w:sz w:val="25"/>
        </w:rPr>
        <w:t>the below and above ground</w:t>
      </w:r>
      <w:r>
        <w:rPr>
          <w:spacing w:val="-1"/>
          <w:sz w:val="25"/>
        </w:rPr>
        <w:t xml:space="preserve"> </w:t>
      </w:r>
      <w:r>
        <w:rPr>
          <w:sz w:val="25"/>
        </w:rPr>
        <w:t>biomass</w:t>
      </w:r>
      <w:r>
        <w:rPr>
          <w:spacing w:val="-2"/>
          <w:sz w:val="25"/>
        </w:rPr>
        <w:t xml:space="preserve"> </w:t>
      </w:r>
      <w:r>
        <w:rPr>
          <w:sz w:val="25"/>
        </w:rPr>
        <w:t>at</w:t>
      </w:r>
      <w:r>
        <w:rPr>
          <w:spacing w:val="-3"/>
          <w:sz w:val="25"/>
        </w:rPr>
        <w:t xml:space="preserve"> </w:t>
      </w:r>
      <w:r>
        <w:rPr>
          <w:sz w:val="25"/>
        </w:rPr>
        <w:t>6.3</w:t>
      </w:r>
      <w:r>
        <w:rPr>
          <w:spacing w:val="-3"/>
          <w:sz w:val="25"/>
        </w:rPr>
        <w:t xml:space="preserve"> </w:t>
      </w:r>
      <w:r>
        <w:rPr>
          <w:sz w:val="25"/>
        </w:rPr>
        <w:t>million</w:t>
      </w:r>
      <w:r>
        <w:rPr>
          <w:spacing w:val="-1"/>
          <w:sz w:val="25"/>
        </w:rPr>
        <w:t xml:space="preserve"> </w:t>
      </w:r>
      <w:r>
        <w:rPr>
          <w:sz w:val="25"/>
        </w:rPr>
        <w:t>and</w:t>
      </w:r>
      <w:r>
        <w:rPr>
          <w:spacing w:val="-1"/>
          <w:sz w:val="25"/>
        </w:rPr>
        <w:t xml:space="preserve"> </w:t>
      </w:r>
      <w:r>
        <w:rPr>
          <w:sz w:val="25"/>
        </w:rPr>
        <w:t>9.7</w:t>
      </w:r>
      <w:r>
        <w:rPr>
          <w:spacing w:val="-2"/>
          <w:sz w:val="25"/>
        </w:rPr>
        <w:t xml:space="preserve"> </w:t>
      </w:r>
      <w:r>
        <w:rPr>
          <w:sz w:val="25"/>
        </w:rPr>
        <w:t>million</w:t>
      </w:r>
      <w:r>
        <w:rPr>
          <w:spacing w:val="-2"/>
          <w:sz w:val="25"/>
        </w:rPr>
        <w:t xml:space="preserve"> </w:t>
      </w:r>
      <w:r>
        <w:rPr>
          <w:sz w:val="25"/>
        </w:rPr>
        <w:t>tonnes,</w:t>
      </w:r>
      <w:r>
        <w:rPr>
          <w:spacing w:val="-3"/>
          <w:sz w:val="25"/>
        </w:rPr>
        <w:t xml:space="preserve"> </w:t>
      </w:r>
      <w:r>
        <w:rPr>
          <w:sz w:val="25"/>
        </w:rPr>
        <w:t>respectively.</w:t>
      </w:r>
      <w:r>
        <w:rPr>
          <w:spacing w:val="-1"/>
          <w:sz w:val="25"/>
        </w:rPr>
        <w:t xml:space="preserve"> </w:t>
      </w:r>
      <w:r>
        <w:rPr>
          <w:sz w:val="25"/>
        </w:rPr>
        <w:t>CS</w:t>
      </w:r>
      <w:r>
        <w:rPr>
          <w:spacing w:val="-1"/>
          <w:sz w:val="25"/>
        </w:rPr>
        <w:t xml:space="preserve"> </w:t>
      </w:r>
      <w:r>
        <w:rPr>
          <w:sz w:val="25"/>
        </w:rPr>
        <w:t>is</w:t>
      </w:r>
      <w:r>
        <w:rPr>
          <w:spacing w:val="-1"/>
          <w:sz w:val="25"/>
        </w:rPr>
        <w:t xml:space="preserve"> </w:t>
      </w:r>
      <w:r>
        <w:rPr>
          <w:sz w:val="25"/>
        </w:rPr>
        <w:t>potentially</w:t>
      </w:r>
      <w:r>
        <w:rPr>
          <w:spacing w:val="-1"/>
          <w:sz w:val="25"/>
        </w:rPr>
        <w:t xml:space="preserve"> </w:t>
      </w:r>
      <w:r>
        <w:rPr>
          <w:sz w:val="25"/>
        </w:rPr>
        <w:t>available</w:t>
      </w:r>
    </w:p>
    <w:p w14:paraId="4612F948"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60F22582" w14:textId="77777777" w:rsidR="0055406A" w:rsidRDefault="0055406A" w:rsidP="0055406A">
      <w:pPr>
        <w:pStyle w:val="BodyText"/>
        <w:spacing w:before="20" w:line="480" w:lineRule="auto"/>
        <w:ind w:right="352"/>
        <w:jc w:val="both"/>
      </w:pPr>
      <w:r>
        <w:lastRenderedPageBreak/>
        <w:t>in different provinces across South Africa, with significant amounts in Mpumalanga (31%), Free</w:t>
      </w:r>
      <w:r>
        <w:rPr>
          <w:spacing w:val="-6"/>
        </w:rPr>
        <w:t xml:space="preserve"> </w:t>
      </w:r>
      <w:r>
        <w:t>State</w:t>
      </w:r>
      <w:r>
        <w:rPr>
          <w:spacing w:val="-7"/>
        </w:rPr>
        <w:t xml:space="preserve"> </w:t>
      </w:r>
      <w:r>
        <w:t>(32%)</w:t>
      </w:r>
      <w:r>
        <w:rPr>
          <w:spacing w:val="-7"/>
        </w:rPr>
        <w:t xml:space="preserve"> </w:t>
      </w:r>
      <w:r>
        <w:t>and</w:t>
      </w:r>
      <w:r>
        <w:rPr>
          <w:spacing w:val="-6"/>
        </w:rPr>
        <w:t xml:space="preserve"> </w:t>
      </w:r>
      <w:r>
        <w:t>Northern</w:t>
      </w:r>
      <w:r>
        <w:rPr>
          <w:spacing w:val="-6"/>
        </w:rPr>
        <w:t xml:space="preserve"> </w:t>
      </w:r>
      <w:r>
        <w:t>Cape</w:t>
      </w:r>
      <w:r>
        <w:rPr>
          <w:spacing w:val="-6"/>
        </w:rPr>
        <w:t xml:space="preserve"> </w:t>
      </w:r>
      <w:r>
        <w:t>(26%)</w:t>
      </w:r>
      <w:r>
        <w:rPr>
          <w:spacing w:val="-7"/>
        </w:rPr>
        <w:t xml:space="preserve"> </w:t>
      </w:r>
      <w:r>
        <w:t>(Batidzirai</w:t>
      </w:r>
      <w:r>
        <w:rPr>
          <w:spacing w:val="-6"/>
        </w:rPr>
        <w:t xml:space="preserve"> </w:t>
      </w:r>
      <w:r>
        <w:t>et</w:t>
      </w:r>
      <w:r>
        <w:rPr>
          <w:spacing w:val="-6"/>
        </w:rPr>
        <w:t xml:space="preserve"> </w:t>
      </w:r>
      <w:r>
        <w:t>al.,</w:t>
      </w:r>
      <w:r>
        <w:rPr>
          <w:spacing w:val="-8"/>
        </w:rPr>
        <w:t xml:space="preserve"> </w:t>
      </w:r>
      <w:r>
        <w:t>2016).</w:t>
      </w:r>
      <w:r>
        <w:rPr>
          <w:spacing w:val="-7"/>
        </w:rPr>
        <w:t xml:space="preserve"> </w:t>
      </w:r>
      <w:r>
        <w:t>Conventionally,</w:t>
      </w:r>
      <w:r>
        <w:rPr>
          <w:spacing w:val="-8"/>
        </w:rPr>
        <w:t xml:space="preserve"> </w:t>
      </w:r>
      <w:r>
        <w:t>CS</w:t>
      </w:r>
      <w:r>
        <w:rPr>
          <w:spacing w:val="-6"/>
        </w:rPr>
        <w:t xml:space="preserve"> </w:t>
      </w:r>
      <w:r>
        <w:t>is</w:t>
      </w:r>
      <w:r>
        <w:rPr>
          <w:spacing w:val="-7"/>
        </w:rPr>
        <w:t xml:space="preserve"> </w:t>
      </w:r>
      <w:r>
        <w:t>used for animal bedding and feed and as well as a soil amendment. (Klingenfeld, 2008; Salema et al., 2017). However, excess biomass remains, and the need to safely dispose of it is still a challenge (Huang et al., 2013). It is important to note that the below-ground biomass is not available for removal and can only be used for soil organic control maintenance. Therefore, the required CS for soil erosion control is about 4.2 million tonnes and about 9.3 million tonnes</w:t>
      </w:r>
      <w:r>
        <w:rPr>
          <w:spacing w:val="-2"/>
        </w:rPr>
        <w:t xml:space="preserve"> </w:t>
      </w:r>
      <w:r>
        <w:t>for</w:t>
      </w:r>
      <w:r>
        <w:rPr>
          <w:spacing w:val="-1"/>
        </w:rPr>
        <w:t xml:space="preserve"> </w:t>
      </w:r>
      <w:r>
        <w:t>soil</w:t>
      </w:r>
      <w:r>
        <w:rPr>
          <w:spacing w:val="-2"/>
        </w:rPr>
        <w:t xml:space="preserve"> </w:t>
      </w:r>
      <w:r>
        <w:t>organic</w:t>
      </w:r>
      <w:r>
        <w:rPr>
          <w:spacing w:val="-3"/>
        </w:rPr>
        <w:t xml:space="preserve"> </w:t>
      </w:r>
      <w:r>
        <w:t>carbon</w:t>
      </w:r>
      <w:r>
        <w:rPr>
          <w:spacing w:val="-3"/>
        </w:rPr>
        <w:t xml:space="preserve"> </w:t>
      </w:r>
      <w:r>
        <w:t>(SOC)</w:t>
      </w:r>
      <w:r>
        <w:rPr>
          <w:spacing w:val="-2"/>
        </w:rPr>
        <w:t xml:space="preserve"> </w:t>
      </w:r>
      <w:r>
        <w:t>maintenance.</w:t>
      </w:r>
      <w:r>
        <w:rPr>
          <w:spacing w:val="-1"/>
        </w:rPr>
        <w:t xml:space="preserve"> </w:t>
      </w:r>
      <w:r>
        <w:t>For</w:t>
      </w:r>
      <w:r>
        <w:rPr>
          <w:spacing w:val="-4"/>
        </w:rPr>
        <w:t xml:space="preserve"> </w:t>
      </w:r>
      <w:r>
        <w:t>districts</w:t>
      </w:r>
      <w:r>
        <w:rPr>
          <w:spacing w:val="-2"/>
        </w:rPr>
        <w:t xml:space="preserve"> </w:t>
      </w:r>
      <w:r>
        <w:t>that</w:t>
      </w:r>
      <w:r>
        <w:rPr>
          <w:spacing w:val="-5"/>
        </w:rPr>
        <w:t xml:space="preserve"> </w:t>
      </w:r>
      <w:r>
        <w:t>have</w:t>
      </w:r>
      <w:r>
        <w:rPr>
          <w:spacing w:val="-3"/>
        </w:rPr>
        <w:t xml:space="preserve"> </w:t>
      </w:r>
      <w:r>
        <w:t>excess</w:t>
      </w:r>
      <w:r>
        <w:rPr>
          <w:spacing w:val="-2"/>
        </w:rPr>
        <w:t xml:space="preserve"> </w:t>
      </w:r>
      <w:r>
        <w:t>residue,</w:t>
      </w:r>
      <w:r>
        <w:rPr>
          <w:spacing w:val="-3"/>
        </w:rPr>
        <w:t xml:space="preserve"> </w:t>
      </w:r>
      <w:r>
        <w:t>it</w:t>
      </w:r>
      <w:r>
        <w:rPr>
          <w:spacing w:val="-3"/>
        </w:rPr>
        <w:t xml:space="preserve"> </w:t>
      </w:r>
      <w:r>
        <w:t>is estimated</w:t>
      </w:r>
      <w:r>
        <w:rPr>
          <w:spacing w:val="-15"/>
        </w:rPr>
        <w:t xml:space="preserve"> </w:t>
      </w:r>
      <w:r>
        <w:t>that</w:t>
      </w:r>
      <w:r>
        <w:rPr>
          <w:spacing w:val="-14"/>
        </w:rPr>
        <w:t xml:space="preserve"> </w:t>
      </w:r>
      <w:r>
        <w:t>about</w:t>
      </w:r>
      <w:r>
        <w:rPr>
          <w:spacing w:val="-14"/>
        </w:rPr>
        <w:t xml:space="preserve"> </w:t>
      </w:r>
      <w:r>
        <w:t>260</w:t>
      </w:r>
      <w:r>
        <w:rPr>
          <w:spacing w:val="-14"/>
        </w:rPr>
        <w:t xml:space="preserve"> </w:t>
      </w:r>
      <w:r>
        <w:t>thousand</w:t>
      </w:r>
      <w:r>
        <w:rPr>
          <w:spacing w:val="-14"/>
        </w:rPr>
        <w:t xml:space="preserve"> </w:t>
      </w:r>
      <w:r>
        <w:t>tonnes</w:t>
      </w:r>
      <w:r>
        <w:rPr>
          <w:spacing w:val="-14"/>
        </w:rPr>
        <w:t xml:space="preserve"> </w:t>
      </w:r>
      <w:r>
        <w:t>of</w:t>
      </w:r>
      <w:r>
        <w:rPr>
          <w:spacing w:val="-14"/>
        </w:rPr>
        <w:t xml:space="preserve"> </w:t>
      </w:r>
      <w:r>
        <w:t>CS</w:t>
      </w:r>
      <w:r>
        <w:rPr>
          <w:spacing w:val="-15"/>
        </w:rPr>
        <w:t xml:space="preserve"> </w:t>
      </w:r>
      <w:r>
        <w:t>account</w:t>
      </w:r>
      <w:r>
        <w:rPr>
          <w:spacing w:val="-14"/>
        </w:rPr>
        <w:t xml:space="preserve"> </w:t>
      </w:r>
      <w:r>
        <w:t>for</w:t>
      </w:r>
      <w:r>
        <w:rPr>
          <w:spacing w:val="-14"/>
        </w:rPr>
        <w:t xml:space="preserve"> </w:t>
      </w:r>
      <w:r>
        <w:t>animal</w:t>
      </w:r>
      <w:r>
        <w:rPr>
          <w:spacing w:val="-14"/>
        </w:rPr>
        <w:t xml:space="preserve"> </w:t>
      </w:r>
      <w:r>
        <w:t>feed.</w:t>
      </w:r>
      <w:r>
        <w:rPr>
          <w:spacing w:val="-14"/>
        </w:rPr>
        <w:t xml:space="preserve"> </w:t>
      </w:r>
      <w:r>
        <w:t>This</w:t>
      </w:r>
      <w:r>
        <w:rPr>
          <w:spacing w:val="-14"/>
        </w:rPr>
        <w:t xml:space="preserve"> </w:t>
      </w:r>
      <w:r>
        <w:t>results</w:t>
      </w:r>
      <w:r>
        <w:rPr>
          <w:spacing w:val="-14"/>
        </w:rPr>
        <w:t xml:space="preserve"> </w:t>
      </w:r>
      <w:r>
        <w:t>in</w:t>
      </w:r>
      <w:r>
        <w:rPr>
          <w:spacing w:val="-14"/>
        </w:rPr>
        <w:t xml:space="preserve"> </w:t>
      </w:r>
      <w:r>
        <w:t>about</w:t>
      </w:r>
    </w:p>
    <w:p w14:paraId="4495CAB6" w14:textId="77777777" w:rsidR="0055406A" w:rsidRDefault="0055406A" w:rsidP="0055406A">
      <w:pPr>
        <w:pStyle w:val="BodyText"/>
        <w:spacing w:before="1" w:line="480" w:lineRule="auto"/>
        <w:ind w:right="356"/>
        <w:jc w:val="both"/>
      </w:pPr>
      <w:r>
        <w:t>5.1 million tonnes of total CS that remains and is available in excess per year after the combined estimated required 9.5 million tonnes for soil amendment and animal feed (Batidzirai</w:t>
      </w:r>
      <w:r>
        <w:rPr>
          <w:spacing w:val="-4"/>
        </w:rPr>
        <w:t xml:space="preserve"> </w:t>
      </w:r>
      <w:r>
        <w:t>et</w:t>
      </w:r>
      <w:r>
        <w:rPr>
          <w:spacing w:val="-2"/>
        </w:rPr>
        <w:t xml:space="preserve"> </w:t>
      </w:r>
      <w:r>
        <w:t>al.,</w:t>
      </w:r>
      <w:r>
        <w:rPr>
          <w:spacing w:val="-4"/>
        </w:rPr>
        <w:t xml:space="preserve"> </w:t>
      </w:r>
      <w:r>
        <w:t>2016).</w:t>
      </w:r>
      <w:r>
        <w:rPr>
          <w:spacing w:val="-6"/>
        </w:rPr>
        <w:t xml:space="preserve"> </w:t>
      </w:r>
      <w:r>
        <w:t>This</w:t>
      </w:r>
      <w:r>
        <w:rPr>
          <w:spacing w:val="-4"/>
        </w:rPr>
        <w:t xml:space="preserve"> </w:t>
      </w:r>
      <w:r>
        <w:t>motivates</w:t>
      </w:r>
      <w:r>
        <w:rPr>
          <w:spacing w:val="-1"/>
        </w:rPr>
        <w:t xml:space="preserve"> </w:t>
      </w:r>
      <w:r>
        <w:t>the</w:t>
      </w:r>
      <w:r>
        <w:rPr>
          <w:spacing w:val="-4"/>
        </w:rPr>
        <w:t xml:space="preserve"> </w:t>
      </w:r>
      <w:r>
        <w:t>use</w:t>
      </w:r>
      <w:r>
        <w:rPr>
          <w:spacing w:val="-6"/>
        </w:rPr>
        <w:t xml:space="preserve"> </w:t>
      </w:r>
      <w:r>
        <w:t>of</w:t>
      </w:r>
      <w:r>
        <w:rPr>
          <w:spacing w:val="-1"/>
        </w:rPr>
        <w:t xml:space="preserve"> </w:t>
      </w:r>
      <w:r>
        <w:t>the</w:t>
      </w:r>
      <w:r>
        <w:rPr>
          <w:spacing w:val="-4"/>
        </w:rPr>
        <w:t xml:space="preserve"> </w:t>
      </w:r>
      <w:r>
        <w:t>most</w:t>
      </w:r>
      <w:r>
        <w:rPr>
          <w:spacing w:val="-2"/>
        </w:rPr>
        <w:t xml:space="preserve"> </w:t>
      </w:r>
      <w:r>
        <w:t>abundant</w:t>
      </w:r>
      <w:r>
        <w:rPr>
          <w:spacing w:val="-4"/>
        </w:rPr>
        <w:t xml:space="preserve"> </w:t>
      </w:r>
      <w:r>
        <w:t>agricultural</w:t>
      </w:r>
      <w:r>
        <w:rPr>
          <w:spacing w:val="-1"/>
        </w:rPr>
        <w:t xml:space="preserve"> </w:t>
      </w:r>
      <w:r>
        <w:t>biomass</w:t>
      </w:r>
      <w:r>
        <w:rPr>
          <w:spacing w:val="-4"/>
        </w:rPr>
        <w:t xml:space="preserve"> </w:t>
      </w:r>
      <w:r>
        <w:t>CS as the feedstock in this study.</w:t>
      </w:r>
    </w:p>
    <w:p w14:paraId="418E83D4" w14:textId="77777777" w:rsidR="0055406A" w:rsidRDefault="0055406A" w:rsidP="0055406A">
      <w:pPr>
        <w:pStyle w:val="ListParagraph"/>
        <w:numPr>
          <w:ilvl w:val="1"/>
          <w:numId w:val="4"/>
        </w:numPr>
        <w:tabs>
          <w:tab w:val="left" w:pos="801"/>
        </w:tabs>
        <w:spacing w:before="160" w:line="480" w:lineRule="auto"/>
        <w:ind w:right="354" w:firstLine="0"/>
        <w:jc w:val="both"/>
        <w:rPr>
          <w:sz w:val="25"/>
        </w:rPr>
      </w:pPr>
      <w:r>
        <w:rPr>
          <w:b/>
          <w:sz w:val="25"/>
        </w:rPr>
        <w:t>Limitations</w:t>
      </w:r>
      <w:r>
        <w:rPr>
          <w:b/>
          <w:spacing w:val="-4"/>
          <w:sz w:val="25"/>
        </w:rPr>
        <w:t xml:space="preserve"> </w:t>
      </w:r>
      <w:r>
        <w:rPr>
          <w:sz w:val="25"/>
        </w:rPr>
        <w:t>Despite</w:t>
      </w:r>
      <w:r>
        <w:rPr>
          <w:spacing w:val="-6"/>
          <w:sz w:val="25"/>
        </w:rPr>
        <w:t xml:space="preserve"> </w:t>
      </w:r>
      <w:r>
        <w:rPr>
          <w:sz w:val="25"/>
        </w:rPr>
        <w:t>CS</w:t>
      </w:r>
      <w:r>
        <w:rPr>
          <w:spacing w:val="-4"/>
          <w:sz w:val="25"/>
        </w:rPr>
        <w:t xml:space="preserve"> </w:t>
      </w:r>
      <w:r>
        <w:rPr>
          <w:sz w:val="25"/>
        </w:rPr>
        <w:t>being</w:t>
      </w:r>
      <w:r>
        <w:rPr>
          <w:spacing w:val="-5"/>
          <w:sz w:val="25"/>
        </w:rPr>
        <w:t xml:space="preserve"> </w:t>
      </w:r>
      <w:r>
        <w:rPr>
          <w:sz w:val="25"/>
        </w:rPr>
        <w:t>a</w:t>
      </w:r>
      <w:r>
        <w:rPr>
          <w:spacing w:val="-4"/>
          <w:sz w:val="25"/>
        </w:rPr>
        <w:t xml:space="preserve"> </w:t>
      </w:r>
      <w:r>
        <w:rPr>
          <w:sz w:val="25"/>
        </w:rPr>
        <w:t>potential</w:t>
      </w:r>
      <w:r>
        <w:rPr>
          <w:spacing w:val="-6"/>
          <w:sz w:val="25"/>
        </w:rPr>
        <w:t xml:space="preserve"> </w:t>
      </w:r>
      <w:r>
        <w:rPr>
          <w:sz w:val="25"/>
        </w:rPr>
        <w:t>renewable</w:t>
      </w:r>
      <w:r>
        <w:rPr>
          <w:spacing w:val="-4"/>
          <w:sz w:val="25"/>
        </w:rPr>
        <w:t xml:space="preserve"> </w:t>
      </w:r>
      <w:r>
        <w:rPr>
          <w:sz w:val="25"/>
        </w:rPr>
        <w:t>energy</w:t>
      </w:r>
      <w:r>
        <w:rPr>
          <w:spacing w:val="-5"/>
          <w:sz w:val="25"/>
        </w:rPr>
        <w:t xml:space="preserve"> </w:t>
      </w:r>
      <w:r>
        <w:rPr>
          <w:sz w:val="25"/>
        </w:rPr>
        <w:t>source,</w:t>
      </w:r>
      <w:r>
        <w:rPr>
          <w:spacing w:val="-4"/>
          <w:sz w:val="25"/>
        </w:rPr>
        <w:t xml:space="preserve"> </w:t>
      </w:r>
      <w:r>
        <w:rPr>
          <w:sz w:val="25"/>
        </w:rPr>
        <w:t>it</w:t>
      </w:r>
      <w:r>
        <w:rPr>
          <w:spacing w:val="-4"/>
          <w:sz w:val="25"/>
        </w:rPr>
        <w:t xml:space="preserve"> </w:t>
      </w:r>
      <w:r>
        <w:rPr>
          <w:sz w:val="25"/>
        </w:rPr>
        <w:t>has</w:t>
      </w:r>
      <w:r>
        <w:rPr>
          <w:spacing w:val="-6"/>
          <w:sz w:val="25"/>
        </w:rPr>
        <w:t xml:space="preserve"> </w:t>
      </w:r>
      <w:r>
        <w:rPr>
          <w:sz w:val="25"/>
        </w:rPr>
        <w:t>a</w:t>
      </w:r>
      <w:r>
        <w:rPr>
          <w:spacing w:val="-4"/>
          <w:sz w:val="25"/>
        </w:rPr>
        <w:t xml:space="preserve"> </w:t>
      </w:r>
      <w:r>
        <w:rPr>
          <w:sz w:val="25"/>
        </w:rPr>
        <w:t>very</w:t>
      </w:r>
      <w:r>
        <w:rPr>
          <w:spacing w:val="-5"/>
          <w:sz w:val="25"/>
        </w:rPr>
        <w:t xml:space="preserve"> </w:t>
      </w:r>
      <w:r>
        <w:rPr>
          <w:sz w:val="25"/>
        </w:rPr>
        <w:t>low</w:t>
      </w:r>
      <w:r>
        <w:rPr>
          <w:spacing w:val="-5"/>
          <w:sz w:val="25"/>
        </w:rPr>
        <w:t xml:space="preserve"> </w:t>
      </w:r>
      <w:r>
        <w:rPr>
          <w:sz w:val="25"/>
        </w:rPr>
        <w:t>bulk density, irregular shapes, and sizes, has high moisture content making it to be difficult to handle, transport and store (Wang et al., 2011). CS has a potential challenge such as high alkaline content</w:t>
      </w:r>
      <w:r>
        <w:rPr>
          <w:spacing w:val="-3"/>
          <w:sz w:val="25"/>
        </w:rPr>
        <w:t xml:space="preserve"> </w:t>
      </w:r>
      <w:r>
        <w:rPr>
          <w:sz w:val="25"/>
        </w:rPr>
        <w:t>in</w:t>
      </w:r>
      <w:r>
        <w:rPr>
          <w:spacing w:val="-2"/>
          <w:sz w:val="25"/>
        </w:rPr>
        <w:t xml:space="preserve"> </w:t>
      </w:r>
      <w:r>
        <w:rPr>
          <w:sz w:val="25"/>
        </w:rPr>
        <w:t>the</w:t>
      </w:r>
      <w:r>
        <w:rPr>
          <w:spacing w:val="-5"/>
          <w:sz w:val="25"/>
        </w:rPr>
        <w:t xml:space="preserve"> </w:t>
      </w:r>
      <w:r>
        <w:rPr>
          <w:sz w:val="25"/>
        </w:rPr>
        <w:t>stover</w:t>
      </w:r>
      <w:r>
        <w:rPr>
          <w:spacing w:val="-1"/>
          <w:sz w:val="25"/>
        </w:rPr>
        <w:t xml:space="preserve"> </w:t>
      </w:r>
      <w:r>
        <w:rPr>
          <w:sz w:val="25"/>
        </w:rPr>
        <w:t>ash</w:t>
      </w:r>
      <w:r>
        <w:rPr>
          <w:spacing w:val="-2"/>
          <w:sz w:val="25"/>
        </w:rPr>
        <w:t xml:space="preserve"> </w:t>
      </w:r>
      <w:r>
        <w:rPr>
          <w:sz w:val="25"/>
        </w:rPr>
        <w:t>when</w:t>
      </w:r>
      <w:r>
        <w:rPr>
          <w:spacing w:val="-2"/>
          <w:sz w:val="25"/>
        </w:rPr>
        <w:t xml:space="preserve"> </w:t>
      </w:r>
      <w:r>
        <w:rPr>
          <w:sz w:val="25"/>
        </w:rPr>
        <w:t>directly</w:t>
      </w:r>
      <w:r>
        <w:rPr>
          <w:spacing w:val="-5"/>
          <w:sz w:val="25"/>
        </w:rPr>
        <w:t xml:space="preserve"> </w:t>
      </w:r>
      <w:r>
        <w:rPr>
          <w:sz w:val="25"/>
        </w:rPr>
        <w:t>combusted.</w:t>
      </w:r>
      <w:r>
        <w:rPr>
          <w:spacing w:val="-4"/>
          <w:sz w:val="25"/>
        </w:rPr>
        <w:t xml:space="preserve"> </w:t>
      </w:r>
      <w:r>
        <w:rPr>
          <w:sz w:val="25"/>
        </w:rPr>
        <w:t>This</w:t>
      </w:r>
      <w:r>
        <w:rPr>
          <w:spacing w:val="-3"/>
          <w:sz w:val="25"/>
        </w:rPr>
        <w:t xml:space="preserve"> </w:t>
      </w:r>
      <w:r>
        <w:rPr>
          <w:sz w:val="25"/>
        </w:rPr>
        <w:t>usually</w:t>
      </w:r>
      <w:r>
        <w:rPr>
          <w:spacing w:val="-4"/>
          <w:sz w:val="25"/>
        </w:rPr>
        <w:t xml:space="preserve"> </w:t>
      </w:r>
      <w:r>
        <w:rPr>
          <w:sz w:val="25"/>
        </w:rPr>
        <w:t>causes</w:t>
      </w:r>
      <w:r>
        <w:rPr>
          <w:spacing w:val="-3"/>
          <w:sz w:val="25"/>
        </w:rPr>
        <w:t xml:space="preserve"> </w:t>
      </w:r>
      <w:r>
        <w:rPr>
          <w:sz w:val="25"/>
        </w:rPr>
        <w:t>slagging and fouling during burning in boilers etc (Milhollin et al., 2011). Also, CS as loose biomass tends to retain the moisture content of about 33% and high moisture content affects its higher heating</w:t>
      </w:r>
      <w:r>
        <w:rPr>
          <w:spacing w:val="-4"/>
          <w:sz w:val="25"/>
        </w:rPr>
        <w:t xml:space="preserve"> </w:t>
      </w:r>
      <w:r>
        <w:rPr>
          <w:sz w:val="25"/>
        </w:rPr>
        <w:t>value.</w:t>
      </w:r>
      <w:r>
        <w:rPr>
          <w:spacing w:val="-6"/>
          <w:sz w:val="25"/>
        </w:rPr>
        <w:t xml:space="preserve"> </w:t>
      </w:r>
      <w:r>
        <w:rPr>
          <w:sz w:val="25"/>
        </w:rPr>
        <w:t>The</w:t>
      </w:r>
      <w:r>
        <w:rPr>
          <w:spacing w:val="-4"/>
          <w:sz w:val="25"/>
        </w:rPr>
        <w:t xml:space="preserve"> </w:t>
      </w:r>
      <w:r>
        <w:rPr>
          <w:sz w:val="25"/>
        </w:rPr>
        <w:t>heating</w:t>
      </w:r>
      <w:r>
        <w:rPr>
          <w:spacing w:val="-4"/>
          <w:sz w:val="25"/>
        </w:rPr>
        <w:t xml:space="preserve"> </w:t>
      </w:r>
      <w:r>
        <w:rPr>
          <w:sz w:val="25"/>
        </w:rPr>
        <w:t>values</w:t>
      </w:r>
      <w:r>
        <w:rPr>
          <w:spacing w:val="-3"/>
          <w:sz w:val="25"/>
        </w:rPr>
        <w:t xml:space="preserve"> </w:t>
      </w:r>
      <w:r>
        <w:rPr>
          <w:sz w:val="25"/>
        </w:rPr>
        <w:t>of</w:t>
      </w:r>
      <w:r>
        <w:rPr>
          <w:spacing w:val="-3"/>
          <w:sz w:val="25"/>
        </w:rPr>
        <w:t xml:space="preserve"> </w:t>
      </w:r>
      <w:r>
        <w:rPr>
          <w:sz w:val="25"/>
        </w:rPr>
        <w:t>CS</w:t>
      </w:r>
      <w:r>
        <w:rPr>
          <w:spacing w:val="-3"/>
          <w:sz w:val="25"/>
        </w:rPr>
        <w:t xml:space="preserve"> </w:t>
      </w:r>
      <w:r>
        <w:rPr>
          <w:sz w:val="25"/>
        </w:rPr>
        <w:t>and</w:t>
      </w:r>
      <w:r>
        <w:rPr>
          <w:spacing w:val="-3"/>
          <w:sz w:val="25"/>
        </w:rPr>
        <w:t xml:space="preserve"> </w:t>
      </w:r>
      <w:r>
        <w:rPr>
          <w:sz w:val="25"/>
        </w:rPr>
        <w:t>various</w:t>
      </w:r>
      <w:r>
        <w:rPr>
          <w:spacing w:val="-3"/>
          <w:sz w:val="25"/>
        </w:rPr>
        <w:t xml:space="preserve"> </w:t>
      </w:r>
      <w:r>
        <w:rPr>
          <w:sz w:val="25"/>
        </w:rPr>
        <w:t>other</w:t>
      </w:r>
      <w:r>
        <w:rPr>
          <w:spacing w:val="-4"/>
          <w:sz w:val="25"/>
        </w:rPr>
        <w:t xml:space="preserve"> </w:t>
      </w:r>
      <w:r>
        <w:rPr>
          <w:sz w:val="25"/>
        </w:rPr>
        <w:t>solid</w:t>
      </w:r>
      <w:r>
        <w:rPr>
          <w:spacing w:val="-5"/>
          <w:sz w:val="25"/>
        </w:rPr>
        <w:t xml:space="preserve"> </w:t>
      </w:r>
      <w:r>
        <w:rPr>
          <w:sz w:val="25"/>
        </w:rPr>
        <w:t>where</w:t>
      </w:r>
      <w:r>
        <w:rPr>
          <w:spacing w:val="-3"/>
          <w:sz w:val="25"/>
        </w:rPr>
        <w:t xml:space="preserve"> </w:t>
      </w:r>
      <w:r>
        <w:rPr>
          <w:sz w:val="25"/>
        </w:rPr>
        <w:t>CS</w:t>
      </w:r>
      <w:r>
        <w:rPr>
          <w:spacing w:val="-3"/>
          <w:sz w:val="25"/>
        </w:rPr>
        <w:t xml:space="preserve"> </w:t>
      </w:r>
      <w:r>
        <w:rPr>
          <w:sz w:val="25"/>
        </w:rPr>
        <w:t>has</w:t>
      </w:r>
      <w:r>
        <w:rPr>
          <w:spacing w:val="-5"/>
          <w:sz w:val="25"/>
        </w:rPr>
        <w:t xml:space="preserve"> </w:t>
      </w:r>
      <w:r>
        <w:rPr>
          <w:sz w:val="25"/>
        </w:rPr>
        <w:t>the</w:t>
      </w:r>
      <w:r>
        <w:rPr>
          <w:spacing w:val="-4"/>
          <w:sz w:val="25"/>
        </w:rPr>
        <w:t xml:space="preserve"> </w:t>
      </w:r>
      <w:r>
        <w:rPr>
          <w:sz w:val="25"/>
        </w:rPr>
        <w:t>lowest</w:t>
      </w:r>
      <w:r>
        <w:rPr>
          <w:spacing w:val="-6"/>
          <w:sz w:val="25"/>
        </w:rPr>
        <w:t xml:space="preserve"> </w:t>
      </w:r>
      <w:r>
        <w:rPr>
          <w:sz w:val="25"/>
        </w:rPr>
        <w:t>HHV value in comparison to conventional fuels due to the characteristics it possesses.</w:t>
      </w:r>
    </w:p>
    <w:p w14:paraId="13644272" w14:textId="77777777" w:rsidR="0055406A" w:rsidRDefault="0055406A" w:rsidP="0055406A">
      <w:pPr>
        <w:pStyle w:val="ListParagraph"/>
        <w:spacing w:line="480" w:lineRule="auto"/>
        <w:jc w:val="both"/>
        <w:rPr>
          <w:sz w:val="25"/>
        </w:rPr>
        <w:sectPr w:rsidR="0055406A" w:rsidSect="0055406A">
          <w:pgSz w:w="12240" w:h="15840"/>
          <w:pgMar w:top="1420" w:right="1080" w:bottom="1200" w:left="1080" w:header="0" w:footer="1012" w:gutter="0"/>
          <w:cols w:space="720"/>
        </w:sectPr>
      </w:pPr>
    </w:p>
    <w:p w14:paraId="0855CE82" w14:textId="77777777" w:rsidR="0055406A" w:rsidRPr="0055406A" w:rsidRDefault="0055406A" w:rsidP="0055406A">
      <w:pPr>
        <w:pStyle w:val="Heading1"/>
        <w:ind w:right="5"/>
        <w:jc w:val="center"/>
      </w:pPr>
      <w:r w:rsidRPr="0055406A">
        <w:lastRenderedPageBreak/>
        <w:t>CHAPTER</w:t>
      </w:r>
      <w:r w:rsidRPr="0055406A">
        <w:rPr>
          <w:spacing w:val="-12"/>
        </w:rPr>
        <w:t xml:space="preserve"> </w:t>
      </w:r>
      <w:r w:rsidRPr="0055406A">
        <w:rPr>
          <w:spacing w:val="-2"/>
        </w:rPr>
        <w:t>THREE</w:t>
      </w:r>
    </w:p>
    <w:p w14:paraId="5EE00274" w14:textId="77777777" w:rsidR="0055406A" w:rsidRPr="0055406A" w:rsidRDefault="0055406A" w:rsidP="0055406A">
      <w:pPr>
        <w:pStyle w:val="BodyText"/>
        <w:spacing w:before="160"/>
        <w:rPr>
          <w:b/>
          <w:bCs/>
        </w:rPr>
      </w:pPr>
    </w:p>
    <w:p w14:paraId="52CB02F1" w14:textId="77777777" w:rsidR="0055406A" w:rsidRPr="0055406A" w:rsidRDefault="0055406A" w:rsidP="0055406A">
      <w:pPr>
        <w:pStyle w:val="Heading2"/>
        <w:ind w:left="5" w:right="5"/>
        <w:jc w:val="center"/>
        <w:rPr>
          <w:b/>
          <w:bCs/>
        </w:rPr>
      </w:pPr>
      <w:r w:rsidRPr="0055406A">
        <w:rPr>
          <w:b/>
          <w:bCs/>
        </w:rPr>
        <w:t>Materials</w:t>
      </w:r>
      <w:r w:rsidRPr="0055406A">
        <w:rPr>
          <w:b/>
          <w:bCs/>
          <w:spacing w:val="-12"/>
        </w:rPr>
        <w:t xml:space="preserve"> </w:t>
      </w:r>
      <w:r w:rsidRPr="0055406A">
        <w:rPr>
          <w:b/>
          <w:bCs/>
        </w:rPr>
        <w:t>and</w:t>
      </w:r>
      <w:r w:rsidRPr="0055406A">
        <w:rPr>
          <w:b/>
          <w:bCs/>
          <w:spacing w:val="-10"/>
        </w:rPr>
        <w:t xml:space="preserve"> </w:t>
      </w:r>
      <w:r w:rsidRPr="0055406A">
        <w:rPr>
          <w:b/>
          <w:bCs/>
          <w:spacing w:val="-2"/>
        </w:rPr>
        <w:t>Methods</w:t>
      </w:r>
    </w:p>
    <w:p w14:paraId="513CB97B" w14:textId="77777777" w:rsidR="0055406A" w:rsidRDefault="0055406A" w:rsidP="0055406A">
      <w:pPr>
        <w:pStyle w:val="BodyText"/>
        <w:spacing w:before="160"/>
        <w:rPr>
          <w:b/>
        </w:rPr>
      </w:pPr>
    </w:p>
    <w:p w14:paraId="21A48D09" w14:textId="77777777" w:rsidR="0055406A" w:rsidRDefault="0055406A" w:rsidP="0055406A">
      <w:pPr>
        <w:pStyle w:val="BodyText"/>
        <w:spacing w:line="480" w:lineRule="auto"/>
        <w:ind w:right="1159"/>
        <w:jc w:val="both"/>
      </w:pPr>
      <w:r>
        <w:rPr>
          <w:b/>
        </w:rPr>
        <w:t>Site</w:t>
      </w:r>
      <w:r>
        <w:rPr>
          <w:b/>
          <w:spacing w:val="-6"/>
        </w:rPr>
        <w:t xml:space="preserve"> </w:t>
      </w:r>
      <w:r>
        <w:rPr>
          <w:b/>
        </w:rPr>
        <w:t>of</w:t>
      </w:r>
      <w:r>
        <w:rPr>
          <w:b/>
          <w:spacing w:val="-5"/>
        </w:rPr>
        <w:t xml:space="preserve"> </w:t>
      </w:r>
      <w:r>
        <w:rPr>
          <w:b/>
        </w:rPr>
        <w:t>the</w:t>
      </w:r>
      <w:r>
        <w:rPr>
          <w:b/>
          <w:spacing w:val="-7"/>
        </w:rPr>
        <w:t xml:space="preserve"> </w:t>
      </w:r>
      <w:r>
        <w:rPr>
          <w:b/>
        </w:rPr>
        <w:t>experiment</w:t>
      </w:r>
      <w:r>
        <w:t>:</w:t>
      </w:r>
      <w:r>
        <w:rPr>
          <w:spacing w:val="-5"/>
        </w:rPr>
        <w:t xml:space="preserve"> </w:t>
      </w:r>
      <w:r>
        <w:t>The</w:t>
      </w:r>
      <w:r>
        <w:rPr>
          <w:spacing w:val="-5"/>
        </w:rPr>
        <w:t xml:space="preserve"> </w:t>
      </w:r>
      <w:r>
        <w:t>experiment</w:t>
      </w:r>
      <w:r>
        <w:rPr>
          <w:spacing w:val="-8"/>
        </w:rPr>
        <w:t xml:space="preserve"> </w:t>
      </w:r>
      <w:r>
        <w:t>was</w:t>
      </w:r>
      <w:r>
        <w:rPr>
          <w:spacing w:val="-5"/>
        </w:rPr>
        <w:t xml:space="preserve"> </w:t>
      </w:r>
      <w:r>
        <w:t>carried</w:t>
      </w:r>
      <w:r>
        <w:rPr>
          <w:spacing w:val="-5"/>
        </w:rPr>
        <w:t xml:space="preserve"> </w:t>
      </w:r>
      <w:r>
        <w:t>out</w:t>
      </w:r>
      <w:r>
        <w:rPr>
          <w:spacing w:val="-4"/>
        </w:rPr>
        <w:t xml:space="preserve"> </w:t>
      </w:r>
      <w:r>
        <w:t>in</w:t>
      </w:r>
      <w:r>
        <w:rPr>
          <w:spacing w:val="-5"/>
        </w:rPr>
        <w:t xml:space="preserve"> </w:t>
      </w:r>
      <w:r>
        <w:t>the</w:t>
      </w:r>
      <w:r>
        <w:rPr>
          <w:spacing w:val="-5"/>
        </w:rPr>
        <w:t xml:space="preserve"> </w:t>
      </w:r>
      <w:r>
        <w:t>Agricultural</w:t>
      </w:r>
      <w:r>
        <w:rPr>
          <w:spacing w:val="-5"/>
        </w:rPr>
        <w:t xml:space="preserve"> </w:t>
      </w:r>
      <w:r>
        <w:t>garden</w:t>
      </w:r>
      <w:r>
        <w:rPr>
          <w:spacing w:val="-7"/>
        </w:rPr>
        <w:t xml:space="preserve"> </w:t>
      </w:r>
      <w:r>
        <w:t>of Agricultural department of Kwara State Polytechnic, Ilorin.</w:t>
      </w:r>
    </w:p>
    <w:p w14:paraId="40C35495" w14:textId="77777777" w:rsidR="0055406A" w:rsidRDefault="0055406A" w:rsidP="0055406A">
      <w:pPr>
        <w:pStyle w:val="BodyText"/>
        <w:spacing w:before="159" w:line="480" w:lineRule="auto"/>
        <w:ind w:right="625"/>
        <w:jc w:val="both"/>
      </w:pPr>
      <w:r>
        <w:rPr>
          <w:b/>
        </w:rPr>
        <w:t>Material</w:t>
      </w:r>
      <w:r>
        <w:rPr>
          <w:b/>
          <w:spacing w:val="-8"/>
        </w:rPr>
        <w:t xml:space="preserve"> </w:t>
      </w:r>
      <w:r>
        <w:rPr>
          <w:b/>
        </w:rPr>
        <w:t>for</w:t>
      </w:r>
      <w:r>
        <w:rPr>
          <w:b/>
          <w:spacing w:val="-8"/>
        </w:rPr>
        <w:t xml:space="preserve"> </w:t>
      </w:r>
      <w:r>
        <w:rPr>
          <w:b/>
        </w:rPr>
        <w:t>making</w:t>
      </w:r>
      <w:r>
        <w:rPr>
          <w:b/>
          <w:spacing w:val="-9"/>
        </w:rPr>
        <w:t xml:space="preserve"> </w:t>
      </w:r>
      <w:r>
        <w:rPr>
          <w:b/>
        </w:rPr>
        <w:t>Briquette</w:t>
      </w:r>
      <w:r>
        <w:t>:</w:t>
      </w:r>
      <w:r>
        <w:rPr>
          <w:spacing w:val="-8"/>
        </w:rPr>
        <w:t xml:space="preserve"> </w:t>
      </w:r>
      <w:r>
        <w:t>The</w:t>
      </w:r>
      <w:r>
        <w:rPr>
          <w:spacing w:val="-8"/>
        </w:rPr>
        <w:t xml:space="preserve"> </w:t>
      </w:r>
      <w:r>
        <w:t>materials</w:t>
      </w:r>
      <w:r>
        <w:rPr>
          <w:spacing w:val="-10"/>
        </w:rPr>
        <w:t xml:space="preserve"> </w:t>
      </w:r>
      <w:r>
        <w:t>include</w:t>
      </w:r>
      <w:r>
        <w:rPr>
          <w:spacing w:val="-8"/>
        </w:rPr>
        <w:t xml:space="preserve"> </w:t>
      </w:r>
      <w:r>
        <w:t>waste</w:t>
      </w:r>
      <w:r>
        <w:rPr>
          <w:spacing w:val="-9"/>
        </w:rPr>
        <w:t xml:space="preserve"> </w:t>
      </w:r>
      <w:r>
        <w:t>farm</w:t>
      </w:r>
      <w:r>
        <w:rPr>
          <w:spacing w:val="-10"/>
        </w:rPr>
        <w:t xml:space="preserve"> </w:t>
      </w:r>
      <w:r>
        <w:t>materials,</w:t>
      </w:r>
      <w:r>
        <w:rPr>
          <w:spacing w:val="-8"/>
        </w:rPr>
        <w:t xml:space="preserve"> </w:t>
      </w:r>
      <w:r>
        <w:t>like</w:t>
      </w:r>
      <w:r>
        <w:rPr>
          <w:spacing w:val="-10"/>
        </w:rPr>
        <w:t xml:space="preserve"> </w:t>
      </w:r>
      <w:r>
        <w:t>Rice</w:t>
      </w:r>
      <w:r>
        <w:rPr>
          <w:spacing w:val="-8"/>
        </w:rPr>
        <w:t xml:space="preserve"> </w:t>
      </w:r>
      <w:r>
        <w:t>bran, Maize</w:t>
      </w:r>
      <w:r>
        <w:rPr>
          <w:spacing w:val="-6"/>
        </w:rPr>
        <w:t xml:space="preserve"> </w:t>
      </w:r>
      <w:r>
        <w:t>cob,</w:t>
      </w:r>
      <w:r>
        <w:rPr>
          <w:spacing w:val="-9"/>
        </w:rPr>
        <w:t xml:space="preserve"> </w:t>
      </w:r>
      <w:r>
        <w:t>Maize</w:t>
      </w:r>
      <w:r>
        <w:rPr>
          <w:spacing w:val="-7"/>
        </w:rPr>
        <w:t xml:space="preserve"> </w:t>
      </w:r>
      <w:r>
        <w:t>shaft</w:t>
      </w:r>
      <w:r>
        <w:rPr>
          <w:spacing w:val="-9"/>
        </w:rPr>
        <w:t xml:space="preserve"> </w:t>
      </w:r>
      <w:r>
        <w:t>while</w:t>
      </w:r>
      <w:r>
        <w:rPr>
          <w:spacing w:val="-6"/>
        </w:rPr>
        <w:t xml:space="preserve"> </w:t>
      </w:r>
      <w:r>
        <w:t>binding</w:t>
      </w:r>
      <w:r>
        <w:rPr>
          <w:spacing w:val="-7"/>
        </w:rPr>
        <w:t xml:space="preserve"> </w:t>
      </w:r>
      <w:r>
        <w:t>materials</w:t>
      </w:r>
      <w:r>
        <w:rPr>
          <w:spacing w:val="-8"/>
        </w:rPr>
        <w:t xml:space="preserve"> </w:t>
      </w:r>
      <w:r>
        <w:t>are</w:t>
      </w:r>
      <w:r>
        <w:rPr>
          <w:spacing w:val="-6"/>
        </w:rPr>
        <w:t xml:space="preserve"> </w:t>
      </w:r>
      <w:r>
        <w:t>starch</w:t>
      </w:r>
      <w:r>
        <w:rPr>
          <w:spacing w:val="-6"/>
        </w:rPr>
        <w:t xml:space="preserve"> </w:t>
      </w:r>
      <w:r>
        <w:t>(strong</w:t>
      </w:r>
      <w:r>
        <w:rPr>
          <w:spacing w:val="-9"/>
        </w:rPr>
        <w:t xml:space="preserve"> </w:t>
      </w:r>
      <w:r>
        <w:t>one</w:t>
      </w:r>
      <w:r>
        <w:rPr>
          <w:spacing w:val="-11"/>
        </w:rPr>
        <w:t xml:space="preserve"> </w:t>
      </w:r>
      <w:r>
        <w:t>made</w:t>
      </w:r>
      <w:r>
        <w:rPr>
          <w:spacing w:val="-6"/>
        </w:rPr>
        <w:t xml:space="preserve"> </w:t>
      </w:r>
      <w:r>
        <w:t>from</w:t>
      </w:r>
      <w:r>
        <w:rPr>
          <w:spacing w:val="-6"/>
        </w:rPr>
        <w:t xml:space="preserve"> </w:t>
      </w:r>
      <w:r>
        <w:t>cassava) or Cement (used in ratio 3:1)</w:t>
      </w:r>
    </w:p>
    <w:p w14:paraId="2090A874" w14:textId="77777777" w:rsidR="0055406A" w:rsidRDefault="0055406A" w:rsidP="0055406A">
      <w:pPr>
        <w:pStyle w:val="Heading2"/>
        <w:spacing w:before="162"/>
        <w:jc w:val="both"/>
      </w:pPr>
      <w:r>
        <w:rPr>
          <w:spacing w:val="-2"/>
        </w:rPr>
        <w:t>Briquette</w:t>
      </w:r>
      <w:r>
        <w:rPr>
          <w:spacing w:val="-10"/>
        </w:rPr>
        <w:t xml:space="preserve"> </w:t>
      </w:r>
      <w:r>
        <w:rPr>
          <w:spacing w:val="-2"/>
        </w:rPr>
        <w:t>Production</w:t>
      </w:r>
    </w:p>
    <w:p w14:paraId="689B3930" w14:textId="77777777" w:rsidR="0055406A" w:rsidRDefault="0055406A" w:rsidP="0055406A">
      <w:pPr>
        <w:pStyle w:val="BodyText"/>
        <w:spacing w:before="159"/>
        <w:rPr>
          <w:b/>
        </w:rPr>
      </w:pPr>
    </w:p>
    <w:p w14:paraId="25EDD87B" w14:textId="77777777" w:rsidR="0055406A" w:rsidRDefault="0055406A" w:rsidP="0055406A">
      <w:pPr>
        <w:pStyle w:val="ListParagraph"/>
        <w:numPr>
          <w:ilvl w:val="0"/>
          <w:numId w:val="3"/>
        </w:numPr>
        <w:tabs>
          <w:tab w:val="left" w:pos="493"/>
        </w:tabs>
        <w:spacing w:before="1"/>
        <w:ind w:left="493" w:hanging="133"/>
        <w:jc w:val="both"/>
        <w:rPr>
          <w:sz w:val="25"/>
        </w:rPr>
      </w:pPr>
      <w:r>
        <w:rPr>
          <w:sz w:val="25"/>
        </w:rPr>
        <w:t>From</w:t>
      </w:r>
      <w:r>
        <w:rPr>
          <w:spacing w:val="-14"/>
          <w:sz w:val="25"/>
        </w:rPr>
        <w:t xml:space="preserve"> </w:t>
      </w:r>
      <w:r>
        <w:rPr>
          <w:sz w:val="25"/>
        </w:rPr>
        <w:t>powdered</w:t>
      </w:r>
      <w:r>
        <w:rPr>
          <w:spacing w:val="-14"/>
          <w:sz w:val="25"/>
        </w:rPr>
        <w:t xml:space="preserve"> </w:t>
      </w:r>
      <w:r>
        <w:rPr>
          <w:spacing w:val="-2"/>
          <w:sz w:val="25"/>
        </w:rPr>
        <w:t>charcoal</w:t>
      </w:r>
    </w:p>
    <w:p w14:paraId="3096ABB2" w14:textId="77777777" w:rsidR="0055406A" w:rsidRDefault="0055406A" w:rsidP="0055406A">
      <w:pPr>
        <w:pStyle w:val="BodyText"/>
        <w:spacing w:before="160"/>
      </w:pPr>
    </w:p>
    <w:p w14:paraId="1F458A4E" w14:textId="77777777" w:rsidR="0055406A" w:rsidRDefault="0055406A" w:rsidP="0055406A">
      <w:pPr>
        <w:pStyle w:val="BodyText"/>
        <w:spacing w:line="480" w:lineRule="auto"/>
        <w:ind w:right="357"/>
        <w:jc w:val="both"/>
      </w:pPr>
      <w:r>
        <w:t>Ruminant of full bag of charcoal bag which is the powered ones after the real charcoal has been</w:t>
      </w:r>
      <w:r>
        <w:rPr>
          <w:spacing w:val="-13"/>
        </w:rPr>
        <w:t xml:space="preserve"> </w:t>
      </w:r>
      <w:r>
        <w:t>exhausted</w:t>
      </w:r>
      <w:r>
        <w:rPr>
          <w:spacing w:val="-12"/>
        </w:rPr>
        <w:t xml:space="preserve"> </w:t>
      </w:r>
      <w:r>
        <w:t>are</w:t>
      </w:r>
      <w:r>
        <w:rPr>
          <w:spacing w:val="-13"/>
        </w:rPr>
        <w:t xml:space="preserve"> </w:t>
      </w:r>
      <w:r>
        <w:t>collected</w:t>
      </w:r>
      <w:r>
        <w:rPr>
          <w:spacing w:val="-12"/>
        </w:rPr>
        <w:t xml:space="preserve"> </w:t>
      </w:r>
      <w:r>
        <w:t>and</w:t>
      </w:r>
      <w:r>
        <w:rPr>
          <w:spacing w:val="-14"/>
        </w:rPr>
        <w:t xml:space="preserve"> </w:t>
      </w:r>
      <w:r>
        <w:t>recleaned</w:t>
      </w:r>
      <w:r>
        <w:rPr>
          <w:spacing w:val="-13"/>
        </w:rPr>
        <w:t xml:space="preserve"> </w:t>
      </w:r>
      <w:r>
        <w:t>to</w:t>
      </w:r>
      <w:r>
        <w:rPr>
          <w:spacing w:val="-13"/>
        </w:rPr>
        <w:t xml:space="preserve"> </w:t>
      </w:r>
      <w:r>
        <w:t>remove</w:t>
      </w:r>
      <w:r>
        <w:rPr>
          <w:spacing w:val="-13"/>
        </w:rPr>
        <w:t xml:space="preserve"> </w:t>
      </w:r>
      <w:r>
        <w:t>the</w:t>
      </w:r>
      <w:r>
        <w:rPr>
          <w:spacing w:val="-13"/>
        </w:rPr>
        <w:t xml:space="preserve"> </w:t>
      </w:r>
      <w:r>
        <w:t>real</w:t>
      </w:r>
      <w:r>
        <w:rPr>
          <w:spacing w:val="-13"/>
        </w:rPr>
        <w:t xml:space="preserve"> </w:t>
      </w:r>
      <w:r>
        <w:t>charcoal</w:t>
      </w:r>
      <w:r>
        <w:rPr>
          <w:spacing w:val="-13"/>
        </w:rPr>
        <w:t xml:space="preserve"> </w:t>
      </w:r>
      <w:r>
        <w:t>so</w:t>
      </w:r>
      <w:r>
        <w:rPr>
          <w:spacing w:val="-13"/>
        </w:rPr>
        <w:t xml:space="preserve"> </w:t>
      </w:r>
      <w:r>
        <w:t>that</w:t>
      </w:r>
      <w:r>
        <w:rPr>
          <w:spacing w:val="-13"/>
        </w:rPr>
        <w:t xml:space="preserve"> </w:t>
      </w:r>
      <w:r>
        <w:t>you</w:t>
      </w:r>
      <w:r>
        <w:rPr>
          <w:spacing w:val="-12"/>
        </w:rPr>
        <w:t xml:space="preserve"> </w:t>
      </w:r>
      <w:r>
        <w:t>can</w:t>
      </w:r>
      <w:r>
        <w:rPr>
          <w:spacing w:val="-13"/>
        </w:rPr>
        <w:t xml:space="preserve"> </w:t>
      </w:r>
      <w:r>
        <w:t>have even</w:t>
      </w:r>
      <w:r>
        <w:rPr>
          <w:spacing w:val="-4"/>
        </w:rPr>
        <w:t xml:space="preserve"> </w:t>
      </w:r>
      <w:r>
        <w:t>and</w:t>
      </w:r>
      <w:r>
        <w:rPr>
          <w:spacing w:val="-5"/>
        </w:rPr>
        <w:t xml:space="preserve"> </w:t>
      </w:r>
      <w:r>
        <w:t>fin3</w:t>
      </w:r>
      <w:r>
        <w:rPr>
          <w:spacing w:val="-7"/>
        </w:rPr>
        <w:t xml:space="preserve"> </w:t>
      </w:r>
      <w:r>
        <w:t>powdered</w:t>
      </w:r>
      <w:r>
        <w:rPr>
          <w:spacing w:val="-5"/>
        </w:rPr>
        <w:t xml:space="preserve"> </w:t>
      </w:r>
      <w:r>
        <w:t>charcoal,</w:t>
      </w:r>
      <w:r>
        <w:rPr>
          <w:spacing w:val="-8"/>
        </w:rPr>
        <w:t xml:space="preserve"> </w:t>
      </w:r>
      <w:r>
        <w:t>this</w:t>
      </w:r>
      <w:r>
        <w:rPr>
          <w:spacing w:val="-7"/>
        </w:rPr>
        <w:t xml:space="preserve"> </w:t>
      </w:r>
      <w:r>
        <w:t>is</w:t>
      </w:r>
      <w:r>
        <w:rPr>
          <w:spacing w:val="-2"/>
        </w:rPr>
        <w:t xml:space="preserve"> </w:t>
      </w:r>
      <w:r>
        <w:t>then</w:t>
      </w:r>
      <w:r>
        <w:rPr>
          <w:spacing w:val="-9"/>
        </w:rPr>
        <w:t xml:space="preserve"> </w:t>
      </w:r>
      <w:r>
        <w:t>mix</w:t>
      </w:r>
      <w:r>
        <w:rPr>
          <w:spacing w:val="-6"/>
        </w:rPr>
        <w:t xml:space="preserve"> </w:t>
      </w:r>
      <w:r>
        <w:t>with</w:t>
      </w:r>
      <w:r>
        <w:rPr>
          <w:spacing w:val="-7"/>
        </w:rPr>
        <w:t xml:space="preserve"> </w:t>
      </w:r>
      <w:r>
        <w:t>either</w:t>
      </w:r>
      <w:r>
        <w:rPr>
          <w:spacing w:val="-8"/>
        </w:rPr>
        <w:t xml:space="preserve"> </w:t>
      </w:r>
      <w:r>
        <w:t>starch</w:t>
      </w:r>
      <w:r>
        <w:rPr>
          <w:spacing w:val="-5"/>
        </w:rPr>
        <w:t xml:space="preserve"> </w:t>
      </w:r>
      <w:r>
        <w:t>or</w:t>
      </w:r>
      <w:r>
        <w:rPr>
          <w:spacing w:val="-7"/>
        </w:rPr>
        <w:t xml:space="preserve"> </w:t>
      </w:r>
      <w:r>
        <w:t>cement,</w:t>
      </w:r>
      <w:r>
        <w:rPr>
          <w:spacing w:val="-7"/>
        </w:rPr>
        <w:t xml:space="preserve"> </w:t>
      </w:r>
      <w:r>
        <w:t>if</w:t>
      </w:r>
      <w:r>
        <w:rPr>
          <w:spacing w:val="-7"/>
        </w:rPr>
        <w:t xml:space="preserve"> </w:t>
      </w:r>
      <w:r>
        <w:t>starch</w:t>
      </w:r>
      <w:r>
        <w:rPr>
          <w:spacing w:val="-5"/>
        </w:rPr>
        <w:t xml:space="preserve"> </w:t>
      </w:r>
      <w:r>
        <w:t>is</w:t>
      </w:r>
      <w:r>
        <w:rPr>
          <w:spacing w:val="-7"/>
        </w:rPr>
        <w:t xml:space="preserve"> </w:t>
      </w:r>
      <w:r>
        <w:t>to be used, it is mixed thoroughly so that all parts have fair share of the starch, it mixed about three or four times</w:t>
      </w:r>
    </w:p>
    <w:p w14:paraId="49D7A67B" w14:textId="77777777" w:rsidR="0055406A" w:rsidRDefault="0055406A" w:rsidP="0055406A">
      <w:pPr>
        <w:pStyle w:val="BodyText"/>
        <w:spacing w:before="160" w:line="480" w:lineRule="auto"/>
        <w:ind w:right="356"/>
        <w:jc w:val="both"/>
      </w:pPr>
      <w:r>
        <w:t>But</w:t>
      </w:r>
      <w:r>
        <w:rPr>
          <w:spacing w:val="-1"/>
        </w:rPr>
        <w:t xml:space="preserve"> </w:t>
      </w:r>
      <w:r>
        <w:t>if</w:t>
      </w:r>
      <w:r>
        <w:rPr>
          <w:spacing w:val="-3"/>
        </w:rPr>
        <w:t xml:space="preserve"> </w:t>
      </w:r>
      <w:r>
        <w:t>cement</w:t>
      </w:r>
      <w:r>
        <w:rPr>
          <w:spacing w:val="-3"/>
        </w:rPr>
        <w:t xml:space="preserve"> </w:t>
      </w:r>
      <w:r>
        <w:t>is</w:t>
      </w:r>
      <w:r>
        <w:rPr>
          <w:spacing w:val="-1"/>
        </w:rPr>
        <w:t xml:space="preserve"> </w:t>
      </w:r>
      <w:r>
        <w:t>to</w:t>
      </w:r>
      <w:r>
        <w:rPr>
          <w:spacing w:val="-1"/>
        </w:rPr>
        <w:t xml:space="preserve"> </w:t>
      </w:r>
      <w:r>
        <w:t>be</w:t>
      </w:r>
      <w:r>
        <w:rPr>
          <w:spacing w:val="-3"/>
        </w:rPr>
        <w:t xml:space="preserve"> </w:t>
      </w:r>
      <w:r>
        <w:t>used ratio</w:t>
      </w:r>
      <w:r>
        <w:rPr>
          <w:spacing w:val="-3"/>
        </w:rPr>
        <w:t xml:space="preserve"> </w:t>
      </w:r>
      <w:r>
        <w:t>3:1</w:t>
      </w:r>
      <w:r>
        <w:rPr>
          <w:spacing w:val="-1"/>
        </w:rPr>
        <w:t xml:space="preserve"> </w:t>
      </w:r>
      <w:r>
        <w:t>of</w:t>
      </w:r>
      <w:r>
        <w:rPr>
          <w:spacing w:val="-1"/>
        </w:rPr>
        <w:t xml:space="preserve"> </w:t>
      </w:r>
      <w:r>
        <w:t>charcoal</w:t>
      </w:r>
      <w:r>
        <w:rPr>
          <w:spacing w:val="-3"/>
        </w:rPr>
        <w:t xml:space="preserve"> </w:t>
      </w:r>
      <w:r>
        <w:t>to</w:t>
      </w:r>
      <w:r>
        <w:rPr>
          <w:spacing w:val="-1"/>
        </w:rPr>
        <w:t xml:space="preserve"> </w:t>
      </w:r>
      <w:r>
        <w:t>cement</w:t>
      </w:r>
      <w:r>
        <w:rPr>
          <w:spacing w:val="-3"/>
        </w:rPr>
        <w:t xml:space="preserve"> </w:t>
      </w:r>
      <w:r>
        <w:t>are</w:t>
      </w:r>
      <w:r>
        <w:rPr>
          <w:spacing w:val="-3"/>
        </w:rPr>
        <w:t xml:space="preserve"> </w:t>
      </w:r>
      <w:r>
        <w:t>used</w:t>
      </w:r>
      <w:r>
        <w:rPr>
          <w:spacing w:val="-2"/>
        </w:rPr>
        <w:t xml:space="preserve"> </w:t>
      </w:r>
      <w:r>
        <w:t>and</w:t>
      </w:r>
      <w:r>
        <w:rPr>
          <w:spacing w:val="-1"/>
        </w:rPr>
        <w:t xml:space="preserve"> </w:t>
      </w:r>
      <w:r>
        <w:t>water</w:t>
      </w:r>
      <w:r>
        <w:rPr>
          <w:spacing w:val="-1"/>
        </w:rPr>
        <w:t xml:space="preserve"> </w:t>
      </w:r>
      <w:r>
        <w:t>is</w:t>
      </w:r>
      <w:r>
        <w:rPr>
          <w:spacing w:val="-3"/>
        </w:rPr>
        <w:t xml:space="preserve"> </w:t>
      </w:r>
      <w:r>
        <w:t>then</w:t>
      </w:r>
      <w:r>
        <w:rPr>
          <w:spacing w:val="-2"/>
        </w:rPr>
        <w:t xml:space="preserve"> </w:t>
      </w:r>
      <w:r>
        <w:t>added in a way to foam a paste after which the paste of either charcoal and starch or charcoal and cement</w:t>
      </w:r>
      <w:r>
        <w:rPr>
          <w:spacing w:val="-3"/>
        </w:rPr>
        <w:t xml:space="preserve"> </w:t>
      </w:r>
      <w:r>
        <w:t>is</w:t>
      </w:r>
      <w:r>
        <w:rPr>
          <w:spacing w:val="-3"/>
        </w:rPr>
        <w:t xml:space="preserve"> </w:t>
      </w:r>
      <w:r>
        <w:t>made</w:t>
      </w:r>
      <w:r>
        <w:rPr>
          <w:spacing w:val="-5"/>
        </w:rPr>
        <w:t xml:space="preserve"> </w:t>
      </w:r>
      <w:r>
        <w:t>then,</w:t>
      </w:r>
      <w:r>
        <w:rPr>
          <w:spacing w:val="-6"/>
        </w:rPr>
        <w:t xml:space="preserve"> </w:t>
      </w:r>
      <w:r>
        <w:t>a</w:t>
      </w:r>
      <w:r>
        <w:rPr>
          <w:spacing w:val="-5"/>
        </w:rPr>
        <w:t xml:space="preserve"> </w:t>
      </w:r>
      <w:r>
        <w:t>plastic</w:t>
      </w:r>
      <w:r>
        <w:rPr>
          <w:spacing w:val="-3"/>
        </w:rPr>
        <w:t xml:space="preserve"> </w:t>
      </w:r>
      <w:r>
        <w:t>moulde</w:t>
      </w:r>
      <w:r>
        <w:rPr>
          <w:spacing w:val="-3"/>
        </w:rPr>
        <w:t xml:space="preserve"> </w:t>
      </w:r>
      <w:r>
        <w:t>is</w:t>
      </w:r>
      <w:r>
        <w:rPr>
          <w:spacing w:val="-3"/>
        </w:rPr>
        <w:t xml:space="preserve"> </w:t>
      </w:r>
      <w:r>
        <w:t>then</w:t>
      </w:r>
      <w:r>
        <w:rPr>
          <w:spacing w:val="-5"/>
        </w:rPr>
        <w:t xml:space="preserve"> </w:t>
      </w:r>
      <w:r>
        <w:t>used</w:t>
      </w:r>
      <w:r>
        <w:rPr>
          <w:spacing w:val="-2"/>
        </w:rPr>
        <w:t xml:space="preserve"> </w:t>
      </w:r>
      <w:r>
        <w:t>to</w:t>
      </w:r>
      <w:r>
        <w:rPr>
          <w:spacing w:val="-3"/>
        </w:rPr>
        <w:t xml:space="preserve"> </w:t>
      </w:r>
      <w:r>
        <w:t>mould</w:t>
      </w:r>
      <w:r>
        <w:rPr>
          <w:spacing w:val="-3"/>
        </w:rPr>
        <w:t xml:space="preserve"> </w:t>
      </w:r>
      <w:r>
        <w:t>it</w:t>
      </w:r>
      <w:r>
        <w:rPr>
          <w:spacing w:val="-3"/>
        </w:rPr>
        <w:t xml:space="preserve"> </w:t>
      </w:r>
      <w:r>
        <w:t>into</w:t>
      </w:r>
      <w:r>
        <w:rPr>
          <w:spacing w:val="-3"/>
        </w:rPr>
        <w:t xml:space="preserve"> </w:t>
      </w:r>
      <w:r>
        <w:t>blocks</w:t>
      </w:r>
      <w:r>
        <w:rPr>
          <w:spacing w:val="-3"/>
        </w:rPr>
        <w:t xml:space="preserve"> </w:t>
      </w:r>
      <w:r>
        <w:t>by</w:t>
      </w:r>
      <w:r>
        <w:rPr>
          <w:spacing w:val="-4"/>
        </w:rPr>
        <w:t xml:space="preserve"> </w:t>
      </w:r>
      <w:r>
        <w:t>compressing</w:t>
      </w:r>
      <w:r>
        <w:rPr>
          <w:spacing w:val="-4"/>
        </w:rPr>
        <w:t xml:space="preserve"> </w:t>
      </w:r>
      <w:r>
        <w:t>it very well and then make a hole at the Centre so that we can have proper combustion and it is then sundry properly after which it is used</w:t>
      </w:r>
    </w:p>
    <w:p w14:paraId="711A95D8"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23F38584" w14:textId="77777777" w:rsidR="0055406A" w:rsidRDefault="0055406A" w:rsidP="0055406A">
      <w:pPr>
        <w:pStyle w:val="ListParagraph"/>
        <w:numPr>
          <w:ilvl w:val="0"/>
          <w:numId w:val="3"/>
        </w:numPr>
        <w:tabs>
          <w:tab w:val="left" w:pos="550"/>
        </w:tabs>
        <w:spacing w:before="20" w:line="480" w:lineRule="auto"/>
        <w:ind w:left="360" w:right="354" w:firstLine="0"/>
        <w:jc w:val="both"/>
        <w:rPr>
          <w:sz w:val="25"/>
        </w:rPr>
      </w:pPr>
      <w:r>
        <w:rPr>
          <w:sz w:val="25"/>
        </w:rPr>
        <w:lastRenderedPageBreak/>
        <w:t>Sample then, the collected samples of bagasse were chopped into suitable size, and then dried in oven dryer at</w:t>
      </w:r>
      <w:r>
        <w:rPr>
          <w:spacing w:val="-1"/>
          <w:sz w:val="25"/>
        </w:rPr>
        <w:t xml:space="preserve"> </w:t>
      </w:r>
      <w:r>
        <w:rPr>
          <w:sz w:val="25"/>
        </w:rPr>
        <w:t>a</w:t>
      </w:r>
      <w:r>
        <w:rPr>
          <w:spacing w:val="-3"/>
          <w:sz w:val="25"/>
        </w:rPr>
        <w:t xml:space="preserve"> </w:t>
      </w:r>
      <w:r>
        <w:rPr>
          <w:sz w:val="25"/>
        </w:rPr>
        <w:t>temperature</w:t>
      </w:r>
      <w:r>
        <w:rPr>
          <w:spacing w:val="-1"/>
          <w:sz w:val="25"/>
        </w:rPr>
        <w:t xml:space="preserve"> </w:t>
      </w:r>
      <w:r>
        <w:rPr>
          <w:sz w:val="25"/>
        </w:rPr>
        <w:t>of 500°C for 24 h.</w:t>
      </w:r>
      <w:r>
        <w:rPr>
          <w:spacing w:val="-2"/>
          <w:sz w:val="25"/>
        </w:rPr>
        <w:t xml:space="preserve"> </w:t>
      </w:r>
      <w:r>
        <w:rPr>
          <w:sz w:val="25"/>
        </w:rPr>
        <w:t>All physical and chemical analyses of the</w:t>
      </w:r>
      <w:r>
        <w:rPr>
          <w:spacing w:val="-9"/>
          <w:sz w:val="25"/>
        </w:rPr>
        <w:t xml:space="preserve"> </w:t>
      </w:r>
      <w:r>
        <w:rPr>
          <w:sz w:val="25"/>
        </w:rPr>
        <w:t>sample</w:t>
      </w:r>
      <w:r>
        <w:rPr>
          <w:spacing w:val="-9"/>
          <w:sz w:val="25"/>
        </w:rPr>
        <w:t xml:space="preserve"> </w:t>
      </w:r>
      <w:r>
        <w:rPr>
          <w:sz w:val="25"/>
        </w:rPr>
        <w:t>were</w:t>
      </w:r>
      <w:r>
        <w:rPr>
          <w:spacing w:val="-12"/>
          <w:sz w:val="25"/>
        </w:rPr>
        <w:t xml:space="preserve"> </w:t>
      </w:r>
      <w:r>
        <w:rPr>
          <w:sz w:val="25"/>
        </w:rPr>
        <w:t>done</w:t>
      </w:r>
      <w:r>
        <w:rPr>
          <w:spacing w:val="-9"/>
          <w:sz w:val="25"/>
        </w:rPr>
        <w:t xml:space="preserve"> </w:t>
      </w:r>
      <w:r>
        <w:rPr>
          <w:sz w:val="25"/>
        </w:rPr>
        <w:t>at</w:t>
      </w:r>
      <w:r>
        <w:rPr>
          <w:spacing w:val="-10"/>
          <w:sz w:val="25"/>
        </w:rPr>
        <w:t xml:space="preserve"> </w:t>
      </w:r>
      <w:r>
        <w:rPr>
          <w:sz w:val="25"/>
        </w:rPr>
        <w:t>Ethiopian</w:t>
      </w:r>
      <w:r>
        <w:rPr>
          <w:spacing w:val="-9"/>
          <w:sz w:val="25"/>
        </w:rPr>
        <w:t xml:space="preserve"> </w:t>
      </w:r>
      <w:r>
        <w:rPr>
          <w:sz w:val="25"/>
        </w:rPr>
        <w:t>Rural</w:t>
      </w:r>
      <w:r>
        <w:rPr>
          <w:spacing w:val="-9"/>
          <w:sz w:val="25"/>
        </w:rPr>
        <w:t xml:space="preserve"> </w:t>
      </w:r>
      <w:r>
        <w:rPr>
          <w:sz w:val="25"/>
        </w:rPr>
        <w:t>Energy</w:t>
      </w:r>
      <w:r>
        <w:rPr>
          <w:spacing w:val="-13"/>
          <w:sz w:val="25"/>
        </w:rPr>
        <w:t xml:space="preserve"> </w:t>
      </w:r>
      <w:r>
        <w:rPr>
          <w:sz w:val="25"/>
        </w:rPr>
        <w:t>Development</w:t>
      </w:r>
      <w:r>
        <w:rPr>
          <w:spacing w:val="-10"/>
          <w:sz w:val="25"/>
        </w:rPr>
        <w:t xml:space="preserve"> </w:t>
      </w:r>
      <w:r>
        <w:rPr>
          <w:sz w:val="25"/>
        </w:rPr>
        <w:t>and</w:t>
      </w:r>
      <w:r>
        <w:rPr>
          <w:spacing w:val="-9"/>
          <w:sz w:val="25"/>
        </w:rPr>
        <w:t xml:space="preserve"> </w:t>
      </w:r>
      <w:r>
        <w:rPr>
          <w:sz w:val="25"/>
        </w:rPr>
        <w:t>Dissemination</w:t>
      </w:r>
      <w:r>
        <w:rPr>
          <w:spacing w:val="-9"/>
          <w:sz w:val="25"/>
        </w:rPr>
        <w:t xml:space="preserve"> </w:t>
      </w:r>
      <w:r>
        <w:rPr>
          <w:sz w:val="25"/>
        </w:rPr>
        <w:t>Center</w:t>
      </w:r>
      <w:r>
        <w:rPr>
          <w:spacing w:val="-10"/>
          <w:sz w:val="25"/>
        </w:rPr>
        <w:t xml:space="preserve"> </w:t>
      </w:r>
      <w:r>
        <w:rPr>
          <w:sz w:val="25"/>
        </w:rPr>
        <w:t>The bagasse sample was allowed to dry in oven for 24 h before carbonization to remove the moisture and facilitate the carbonization process. The bagasse sample was carbonized separately in an oxygen scarce environment using metal barrel-kiln carbonization machine. The process of carbonization was carried out in oxygen limited condition in barrel kiln with long chimney; which was used to control the proper air for carbonization process. Then,</w:t>
      </w:r>
      <w:r>
        <w:rPr>
          <w:spacing w:val="-2"/>
          <w:sz w:val="25"/>
        </w:rPr>
        <w:t xml:space="preserve"> </w:t>
      </w:r>
      <w:r>
        <w:rPr>
          <w:sz w:val="25"/>
        </w:rPr>
        <w:t>the carbonized material was removed immediately from the metal barrel-kiln carbonization machine</w:t>
      </w:r>
      <w:r>
        <w:rPr>
          <w:spacing w:val="-15"/>
          <w:sz w:val="25"/>
        </w:rPr>
        <w:t xml:space="preserve"> </w:t>
      </w:r>
      <w:r>
        <w:rPr>
          <w:sz w:val="25"/>
        </w:rPr>
        <w:t>and</w:t>
      </w:r>
      <w:r>
        <w:rPr>
          <w:spacing w:val="-14"/>
          <w:sz w:val="25"/>
        </w:rPr>
        <w:t xml:space="preserve"> </w:t>
      </w:r>
      <w:r>
        <w:rPr>
          <w:sz w:val="25"/>
        </w:rPr>
        <w:t>cooled</w:t>
      </w:r>
      <w:r>
        <w:rPr>
          <w:spacing w:val="-14"/>
          <w:sz w:val="25"/>
        </w:rPr>
        <w:t xml:space="preserve"> </w:t>
      </w:r>
      <w:r>
        <w:rPr>
          <w:sz w:val="25"/>
        </w:rPr>
        <w:t>using</w:t>
      </w:r>
      <w:r>
        <w:rPr>
          <w:spacing w:val="-14"/>
          <w:sz w:val="25"/>
        </w:rPr>
        <w:t xml:space="preserve"> </w:t>
      </w:r>
      <w:r>
        <w:rPr>
          <w:sz w:val="25"/>
        </w:rPr>
        <w:t>water.</w:t>
      </w:r>
      <w:r>
        <w:rPr>
          <w:spacing w:val="-14"/>
          <w:sz w:val="25"/>
        </w:rPr>
        <w:t xml:space="preserve"> </w:t>
      </w:r>
      <w:r>
        <w:rPr>
          <w:sz w:val="25"/>
        </w:rPr>
        <w:t>The</w:t>
      </w:r>
      <w:r>
        <w:rPr>
          <w:spacing w:val="-14"/>
          <w:sz w:val="25"/>
        </w:rPr>
        <w:t xml:space="preserve"> </w:t>
      </w:r>
      <w:r>
        <w:rPr>
          <w:sz w:val="25"/>
        </w:rPr>
        <w:t>cooled</w:t>
      </w:r>
      <w:r>
        <w:rPr>
          <w:spacing w:val="-14"/>
          <w:sz w:val="25"/>
        </w:rPr>
        <w:t xml:space="preserve"> </w:t>
      </w:r>
      <w:r>
        <w:rPr>
          <w:sz w:val="25"/>
        </w:rPr>
        <w:t>charcoal</w:t>
      </w:r>
      <w:r>
        <w:rPr>
          <w:spacing w:val="-15"/>
          <w:sz w:val="25"/>
        </w:rPr>
        <w:t xml:space="preserve"> </w:t>
      </w:r>
      <w:r>
        <w:rPr>
          <w:sz w:val="25"/>
        </w:rPr>
        <w:t>was</w:t>
      </w:r>
      <w:r>
        <w:rPr>
          <w:spacing w:val="-14"/>
          <w:sz w:val="25"/>
        </w:rPr>
        <w:t xml:space="preserve"> </w:t>
      </w:r>
      <w:r>
        <w:rPr>
          <w:sz w:val="25"/>
        </w:rPr>
        <w:t>dried</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naturally</w:t>
      </w:r>
      <w:r>
        <w:rPr>
          <w:spacing w:val="-14"/>
          <w:sz w:val="25"/>
        </w:rPr>
        <w:t xml:space="preserve"> </w:t>
      </w:r>
      <w:r>
        <w:rPr>
          <w:sz w:val="25"/>
        </w:rPr>
        <w:t>ventilated</w:t>
      </w:r>
      <w:r>
        <w:rPr>
          <w:spacing w:val="-14"/>
          <w:sz w:val="25"/>
        </w:rPr>
        <w:t xml:space="preserve"> </w:t>
      </w:r>
      <w:r>
        <w:rPr>
          <w:sz w:val="25"/>
        </w:rPr>
        <w:t>room at temperature of 25 to 30°C for two days. After being cooled and dried, the carbonized bagasse was ground using a milling machine</w:t>
      </w:r>
      <w:r>
        <w:rPr>
          <w:spacing w:val="-1"/>
          <w:sz w:val="25"/>
        </w:rPr>
        <w:t xml:space="preserve"> </w:t>
      </w:r>
      <w:r>
        <w:rPr>
          <w:sz w:val="25"/>
        </w:rPr>
        <w:t>(hammer mill) and</w:t>
      </w:r>
      <w:r>
        <w:rPr>
          <w:spacing w:val="-1"/>
          <w:sz w:val="25"/>
        </w:rPr>
        <w:t xml:space="preserve"> </w:t>
      </w:r>
      <w:r>
        <w:rPr>
          <w:sz w:val="25"/>
        </w:rPr>
        <w:t>sieved with a mesh</w:t>
      </w:r>
      <w:r>
        <w:rPr>
          <w:spacing w:val="-1"/>
          <w:sz w:val="25"/>
        </w:rPr>
        <w:t xml:space="preserve"> </w:t>
      </w:r>
      <w:r>
        <w:rPr>
          <w:sz w:val="25"/>
        </w:rPr>
        <w:t>size of 3 mm to obtain particles in the size range from 1 to 3 mm.</w:t>
      </w:r>
    </w:p>
    <w:p w14:paraId="5055F125" w14:textId="77777777" w:rsidR="0055406A" w:rsidRDefault="0055406A" w:rsidP="0055406A">
      <w:pPr>
        <w:pStyle w:val="BodyText"/>
        <w:spacing w:before="161" w:line="480" w:lineRule="auto"/>
        <w:ind w:right="355"/>
        <w:jc w:val="both"/>
      </w:pPr>
      <w:r>
        <w:t>The prepared carbonized materials/charcoal powder was mixed with a binder to produce a briquette. Clay and molasses were used as a binder in different ratio for making briquette during the experiment. Based on the experiment design the binder was manually mixed in different concentration with the prepared carbonized materials/charcoal. Then the mixture was converted</w:t>
      </w:r>
      <w:r>
        <w:rPr>
          <w:spacing w:val="-1"/>
        </w:rPr>
        <w:t xml:space="preserve"> </w:t>
      </w:r>
      <w:r>
        <w:t>into</w:t>
      </w:r>
      <w:r>
        <w:rPr>
          <w:spacing w:val="-2"/>
        </w:rPr>
        <w:t xml:space="preserve"> </w:t>
      </w:r>
      <w:r>
        <w:t>briquettes by</w:t>
      </w:r>
      <w:r>
        <w:rPr>
          <w:spacing w:val="-3"/>
        </w:rPr>
        <w:t xml:space="preserve"> </w:t>
      </w:r>
      <w:r>
        <w:t>using a</w:t>
      </w:r>
      <w:r>
        <w:rPr>
          <w:spacing w:val="-4"/>
        </w:rPr>
        <w:t xml:space="preserve"> </w:t>
      </w:r>
      <w:r>
        <w:t>briquette extruder machine.</w:t>
      </w:r>
      <w:r>
        <w:rPr>
          <w:spacing w:val="-2"/>
        </w:rPr>
        <w:t xml:space="preserve"> </w:t>
      </w:r>
      <w:r>
        <w:t>Finally,</w:t>
      </w:r>
      <w:r>
        <w:rPr>
          <w:spacing w:val="-2"/>
        </w:rPr>
        <w:t xml:space="preserve"> </w:t>
      </w:r>
      <w:r>
        <w:t>the</w:t>
      </w:r>
      <w:r>
        <w:rPr>
          <w:spacing w:val="-2"/>
        </w:rPr>
        <w:t xml:space="preserve"> </w:t>
      </w:r>
      <w:r>
        <w:t>briquettes were placed on a suitable material for drying under the sun.</w:t>
      </w:r>
    </w:p>
    <w:p w14:paraId="0C10EA44"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7FF7F3AA" w14:textId="77777777" w:rsidR="0055406A" w:rsidRDefault="0055406A" w:rsidP="0055406A">
      <w:pPr>
        <w:pStyle w:val="ListParagraph"/>
        <w:numPr>
          <w:ilvl w:val="0"/>
          <w:numId w:val="3"/>
        </w:numPr>
        <w:tabs>
          <w:tab w:val="left" w:pos="665"/>
        </w:tabs>
        <w:spacing w:before="20"/>
        <w:ind w:left="665" w:hanging="305"/>
        <w:jc w:val="both"/>
        <w:rPr>
          <w:sz w:val="25"/>
        </w:rPr>
      </w:pPr>
      <w:r>
        <w:rPr>
          <w:sz w:val="25"/>
        </w:rPr>
        <w:lastRenderedPageBreak/>
        <w:t>Rice</w:t>
      </w:r>
      <w:r>
        <w:rPr>
          <w:spacing w:val="-9"/>
          <w:sz w:val="25"/>
        </w:rPr>
        <w:t xml:space="preserve"> </w:t>
      </w:r>
      <w:r>
        <w:rPr>
          <w:sz w:val="25"/>
        </w:rPr>
        <w:t>husk</w:t>
      </w:r>
      <w:r>
        <w:rPr>
          <w:spacing w:val="-10"/>
          <w:sz w:val="25"/>
        </w:rPr>
        <w:t xml:space="preserve"> </w:t>
      </w:r>
      <w:r>
        <w:rPr>
          <w:sz w:val="25"/>
        </w:rPr>
        <w:t>and</w:t>
      </w:r>
      <w:r>
        <w:rPr>
          <w:spacing w:val="-10"/>
          <w:sz w:val="25"/>
        </w:rPr>
        <w:t xml:space="preserve"> </w:t>
      </w:r>
      <w:r>
        <w:rPr>
          <w:sz w:val="25"/>
        </w:rPr>
        <w:t>Palm</w:t>
      </w:r>
      <w:r>
        <w:rPr>
          <w:spacing w:val="-10"/>
          <w:sz w:val="25"/>
        </w:rPr>
        <w:t xml:space="preserve"> </w:t>
      </w:r>
      <w:r>
        <w:rPr>
          <w:sz w:val="25"/>
        </w:rPr>
        <w:t>kernel</w:t>
      </w:r>
      <w:r>
        <w:rPr>
          <w:spacing w:val="-9"/>
          <w:sz w:val="25"/>
        </w:rPr>
        <w:t xml:space="preserve"> </w:t>
      </w:r>
      <w:r>
        <w:rPr>
          <w:spacing w:val="-2"/>
          <w:sz w:val="25"/>
        </w:rPr>
        <w:t>shell</w:t>
      </w:r>
    </w:p>
    <w:p w14:paraId="664BAD1A" w14:textId="77777777" w:rsidR="0055406A" w:rsidRDefault="0055406A" w:rsidP="0055406A">
      <w:pPr>
        <w:pStyle w:val="BodyText"/>
        <w:spacing w:before="160"/>
      </w:pPr>
    </w:p>
    <w:p w14:paraId="003CB177" w14:textId="77777777" w:rsidR="0055406A" w:rsidRDefault="0055406A" w:rsidP="0055406A">
      <w:pPr>
        <w:pStyle w:val="BodyText"/>
        <w:spacing w:line="480" w:lineRule="auto"/>
        <w:ind w:right="356"/>
        <w:jc w:val="both"/>
      </w:pPr>
      <w:r>
        <w:t>The</w:t>
      </w:r>
      <w:r>
        <w:rPr>
          <w:spacing w:val="-8"/>
        </w:rPr>
        <w:t xml:space="preserve"> </w:t>
      </w:r>
      <w:r>
        <w:t>handpicking</w:t>
      </w:r>
      <w:r>
        <w:rPr>
          <w:spacing w:val="-11"/>
        </w:rPr>
        <w:t xml:space="preserve"> </w:t>
      </w:r>
      <w:r>
        <w:t>technique</w:t>
      </w:r>
      <w:r>
        <w:rPr>
          <w:spacing w:val="-8"/>
        </w:rPr>
        <w:t xml:space="preserve"> </w:t>
      </w:r>
      <w:r>
        <w:t>was</w:t>
      </w:r>
      <w:r>
        <w:rPr>
          <w:spacing w:val="-10"/>
        </w:rPr>
        <w:t xml:space="preserve"> </w:t>
      </w:r>
      <w:r>
        <w:t>employed</w:t>
      </w:r>
      <w:r>
        <w:rPr>
          <w:spacing w:val="-10"/>
        </w:rPr>
        <w:t xml:space="preserve"> </w:t>
      </w:r>
      <w:r>
        <w:t>for</w:t>
      </w:r>
      <w:r>
        <w:rPr>
          <w:spacing w:val="-10"/>
        </w:rPr>
        <w:t xml:space="preserve"> </w:t>
      </w:r>
      <w:r>
        <w:t>the</w:t>
      </w:r>
      <w:r>
        <w:rPr>
          <w:spacing w:val="-8"/>
        </w:rPr>
        <w:t xml:space="preserve"> </w:t>
      </w:r>
      <w:r>
        <w:t>initial</w:t>
      </w:r>
      <w:r>
        <w:rPr>
          <w:spacing w:val="-10"/>
        </w:rPr>
        <w:t xml:space="preserve"> </w:t>
      </w:r>
      <w:r>
        <w:t>removal</w:t>
      </w:r>
      <w:r>
        <w:rPr>
          <w:spacing w:val="-8"/>
        </w:rPr>
        <w:t xml:space="preserve"> </w:t>
      </w:r>
      <w:r>
        <w:t>of</w:t>
      </w:r>
      <w:r>
        <w:rPr>
          <w:spacing w:val="-9"/>
        </w:rPr>
        <w:t xml:space="preserve"> </w:t>
      </w:r>
      <w:r>
        <w:t>unwanted</w:t>
      </w:r>
      <w:r>
        <w:rPr>
          <w:spacing w:val="-9"/>
        </w:rPr>
        <w:t xml:space="preserve"> </w:t>
      </w:r>
      <w:r>
        <w:t>materials</w:t>
      </w:r>
      <w:r>
        <w:rPr>
          <w:spacing w:val="-10"/>
        </w:rPr>
        <w:t xml:space="preserve"> </w:t>
      </w:r>
      <w:r>
        <w:t>from raw</w:t>
      </w:r>
      <w:r>
        <w:rPr>
          <w:spacing w:val="-10"/>
        </w:rPr>
        <w:t xml:space="preserve"> </w:t>
      </w:r>
      <w:r>
        <w:t>rice</w:t>
      </w:r>
      <w:r>
        <w:rPr>
          <w:spacing w:val="-9"/>
        </w:rPr>
        <w:t xml:space="preserve"> </w:t>
      </w:r>
      <w:r>
        <w:t>husk</w:t>
      </w:r>
      <w:r>
        <w:rPr>
          <w:spacing w:val="-9"/>
        </w:rPr>
        <w:t xml:space="preserve"> </w:t>
      </w:r>
      <w:r>
        <w:t>and</w:t>
      </w:r>
      <w:r>
        <w:rPr>
          <w:spacing w:val="-8"/>
        </w:rPr>
        <w:t xml:space="preserve"> </w:t>
      </w:r>
      <w:r>
        <w:t>palm</w:t>
      </w:r>
      <w:r>
        <w:rPr>
          <w:spacing w:val="-11"/>
        </w:rPr>
        <w:t xml:space="preserve"> </w:t>
      </w:r>
      <w:r>
        <w:t>kernel</w:t>
      </w:r>
      <w:r>
        <w:rPr>
          <w:spacing w:val="-7"/>
        </w:rPr>
        <w:t xml:space="preserve"> </w:t>
      </w:r>
      <w:r>
        <w:t>shell</w:t>
      </w:r>
      <w:r>
        <w:rPr>
          <w:spacing w:val="-10"/>
        </w:rPr>
        <w:t xml:space="preserve"> </w:t>
      </w:r>
      <w:r>
        <w:t>samples.</w:t>
      </w:r>
      <w:r>
        <w:rPr>
          <w:spacing w:val="-12"/>
        </w:rPr>
        <w:t xml:space="preserve"> </w:t>
      </w:r>
      <w:r>
        <w:t>The</w:t>
      </w:r>
      <w:r>
        <w:rPr>
          <w:spacing w:val="-7"/>
        </w:rPr>
        <w:t xml:space="preserve"> </w:t>
      </w:r>
      <w:r>
        <w:t>leftovers</w:t>
      </w:r>
      <w:r>
        <w:rPr>
          <w:spacing w:val="-10"/>
        </w:rPr>
        <w:t xml:space="preserve"> </w:t>
      </w:r>
      <w:r>
        <w:t>were</w:t>
      </w:r>
      <w:r>
        <w:rPr>
          <w:spacing w:val="-7"/>
        </w:rPr>
        <w:t xml:space="preserve"> </w:t>
      </w:r>
      <w:r>
        <w:t>ground</w:t>
      </w:r>
      <w:r>
        <w:rPr>
          <w:spacing w:val="-12"/>
        </w:rPr>
        <w:t xml:space="preserve"> </w:t>
      </w:r>
      <w:r>
        <w:t>into</w:t>
      </w:r>
      <w:r>
        <w:rPr>
          <w:spacing w:val="-8"/>
        </w:rPr>
        <w:t xml:space="preserve"> </w:t>
      </w:r>
      <w:r>
        <w:t>smaller</w:t>
      </w:r>
      <w:r>
        <w:rPr>
          <w:spacing w:val="-9"/>
        </w:rPr>
        <w:t xml:space="preserve"> </w:t>
      </w:r>
      <w:r>
        <w:t>particles and</w:t>
      </w:r>
      <w:r>
        <w:rPr>
          <w:spacing w:val="-12"/>
        </w:rPr>
        <w:t xml:space="preserve"> </w:t>
      </w:r>
      <w:r>
        <w:t>sun-dried</w:t>
      </w:r>
      <w:r>
        <w:rPr>
          <w:spacing w:val="-12"/>
        </w:rPr>
        <w:t xml:space="preserve"> </w:t>
      </w:r>
      <w:r>
        <w:t>in</w:t>
      </w:r>
      <w:r>
        <w:rPr>
          <w:spacing w:val="-11"/>
        </w:rPr>
        <w:t xml:space="preserve"> </w:t>
      </w:r>
      <w:r>
        <w:t>an</w:t>
      </w:r>
      <w:r>
        <w:rPr>
          <w:spacing w:val="-11"/>
        </w:rPr>
        <w:t xml:space="preserve"> </w:t>
      </w:r>
      <w:r>
        <w:t>open</w:t>
      </w:r>
      <w:r>
        <w:rPr>
          <w:spacing w:val="-9"/>
        </w:rPr>
        <w:t xml:space="preserve"> </w:t>
      </w:r>
      <w:r>
        <w:t>place</w:t>
      </w:r>
      <w:r>
        <w:rPr>
          <w:spacing w:val="-12"/>
        </w:rPr>
        <w:t xml:space="preserve"> </w:t>
      </w:r>
      <w:r>
        <w:t>for</w:t>
      </w:r>
      <w:r>
        <w:rPr>
          <w:spacing w:val="-12"/>
        </w:rPr>
        <w:t xml:space="preserve"> </w:t>
      </w:r>
      <w:r>
        <w:t>7</w:t>
      </w:r>
      <w:r>
        <w:rPr>
          <w:spacing w:val="-12"/>
        </w:rPr>
        <w:t xml:space="preserve"> </w:t>
      </w:r>
      <w:r>
        <w:t>days</w:t>
      </w:r>
      <w:r>
        <w:rPr>
          <w:spacing w:val="-12"/>
        </w:rPr>
        <w:t xml:space="preserve"> </w:t>
      </w:r>
      <w:r>
        <w:t>to</w:t>
      </w:r>
      <w:r>
        <w:rPr>
          <w:spacing w:val="-12"/>
        </w:rPr>
        <w:t xml:space="preserve"> </w:t>
      </w:r>
      <w:r>
        <w:t>remove</w:t>
      </w:r>
      <w:r>
        <w:rPr>
          <w:spacing w:val="-9"/>
        </w:rPr>
        <w:t xml:space="preserve"> </w:t>
      </w:r>
      <w:r>
        <w:t>their</w:t>
      </w:r>
      <w:r>
        <w:rPr>
          <w:spacing w:val="-10"/>
        </w:rPr>
        <w:t xml:space="preserve"> </w:t>
      </w:r>
      <w:r>
        <w:t>extrinsic</w:t>
      </w:r>
      <w:r>
        <w:rPr>
          <w:spacing w:val="-12"/>
        </w:rPr>
        <w:t xml:space="preserve"> </w:t>
      </w:r>
      <w:r>
        <w:t>moisture</w:t>
      </w:r>
      <w:r>
        <w:rPr>
          <w:spacing w:val="-12"/>
        </w:rPr>
        <w:t xml:space="preserve"> </w:t>
      </w:r>
      <w:r>
        <w:t>content.</w:t>
      </w:r>
      <w:r>
        <w:rPr>
          <w:spacing w:val="-10"/>
        </w:rPr>
        <w:t xml:space="preserve"> </w:t>
      </w:r>
      <w:r>
        <w:t>The</w:t>
      </w:r>
      <w:r>
        <w:rPr>
          <w:spacing w:val="-12"/>
        </w:rPr>
        <w:t xml:space="preserve"> </w:t>
      </w:r>
      <w:r>
        <w:t>rice husk and palm kernel shells were ground into a powder and sieved using a 1 mm sieve. The particle</w:t>
      </w:r>
      <w:r>
        <w:rPr>
          <w:spacing w:val="-8"/>
        </w:rPr>
        <w:t xml:space="preserve"> </w:t>
      </w:r>
      <w:r>
        <w:t>size</w:t>
      </w:r>
      <w:r>
        <w:rPr>
          <w:spacing w:val="-8"/>
        </w:rPr>
        <w:t xml:space="preserve"> </w:t>
      </w:r>
      <w:r>
        <w:t>before</w:t>
      </w:r>
      <w:r>
        <w:rPr>
          <w:spacing w:val="-9"/>
        </w:rPr>
        <w:t xml:space="preserve"> </w:t>
      </w:r>
      <w:r>
        <w:t>grinding</w:t>
      </w:r>
      <w:r>
        <w:rPr>
          <w:spacing w:val="-9"/>
        </w:rPr>
        <w:t xml:space="preserve"> </w:t>
      </w:r>
      <w:r>
        <w:t>was</w:t>
      </w:r>
      <w:r>
        <w:rPr>
          <w:spacing w:val="-9"/>
        </w:rPr>
        <w:t xml:space="preserve"> </w:t>
      </w:r>
      <w:r>
        <w:t>approximately</w:t>
      </w:r>
      <w:r>
        <w:rPr>
          <w:spacing w:val="-9"/>
        </w:rPr>
        <w:t xml:space="preserve"> </w:t>
      </w:r>
      <w:r>
        <w:t>2-3</w:t>
      </w:r>
      <w:r>
        <w:rPr>
          <w:spacing w:val="-8"/>
        </w:rPr>
        <w:t xml:space="preserve"> </w:t>
      </w:r>
      <w:r>
        <w:t>mm.</w:t>
      </w:r>
      <w:r>
        <w:rPr>
          <w:spacing w:val="-9"/>
        </w:rPr>
        <w:t xml:space="preserve"> </w:t>
      </w:r>
      <w:r>
        <w:t>The</w:t>
      </w:r>
      <w:r>
        <w:rPr>
          <w:spacing w:val="-9"/>
        </w:rPr>
        <w:t xml:space="preserve"> </w:t>
      </w:r>
      <w:r>
        <w:t>drying</w:t>
      </w:r>
      <w:r>
        <w:rPr>
          <w:spacing w:val="-10"/>
        </w:rPr>
        <w:t xml:space="preserve"> </w:t>
      </w:r>
      <w:r>
        <w:t>environment</w:t>
      </w:r>
      <w:r>
        <w:rPr>
          <w:spacing w:val="-8"/>
        </w:rPr>
        <w:t xml:space="preserve"> </w:t>
      </w:r>
      <w:r>
        <w:t>maintained an average temperature of 35 °C and relative humidity of 25%. The samples were prepared, weighed, and mixed for characterization and briquette production.</w:t>
      </w:r>
    </w:p>
    <w:p w14:paraId="3370CEBD" w14:textId="77777777" w:rsidR="0055406A" w:rsidRDefault="0055406A" w:rsidP="0055406A">
      <w:pPr>
        <w:pStyle w:val="BodyText"/>
        <w:spacing w:before="161" w:line="480" w:lineRule="auto"/>
        <w:ind w:right="355"/>
        <w:jc w:val="both"/>
      </w:pPr>
      <w:r>
        <w:t>One</w:t>
      </w:r>
      <w:r>
        <w:rPr>
          <w:spacing w:val="-3"/>
        </w:rPr>
        <w:t xml:space="preserve"> </w:t>
      </w:r>
      <w:r>
        <w:t>liter</w:t>
      </w:r>
      <w:r>
        <w:rPr>
          <w:spacing w:val="-4"/>
        </w:rPr>
        <w:t xml:space="preserve"> </w:t>
      </w:r>
      <w:r>
        <w:t>of</w:t>
      </w:r>
      <w:r>
        <w:rPr>
          <w:spacing w:val="-3"/>
        </w:rPr>
        <w:t xml:space="preserve"> </w:t>
      </w:r>
      <w:r>
        <w:t>water</w:t>
      </w:r>
      <w:r>
        <w:rPr>
          <w:spacing w:val="-4"/>
        </w:rPr>
        <w:t xml:space="preserve"> </w:t>
      </w:r>
      <w:r>
        <w:t>was</w:t>
      </w:r>
      <w:r>
        <w:rPr>
          <w:spacing w:val="-3"/>
        </w:rPr>
        <w:t xml:space="preserve"> </w:t>
      </w:r>
      <w:r>
        <w:t>put</w:t>
      </w:r>
      <w:r>
        <w:rPr>
          <w:spacing w:val="-3"/>
        </w:rPr>
        <w:t xml:space="preserve"> </w:t>
      </w:r>
      <w:r>
        <w:t>into</w:t>
      </w:r>
      <w:r>
        <w:rPr>
          <w:spacing w:val="-3"/>
        </w:rPr>
        <w:t xml:space="preserve"> </w:t>
      </w:r>
      <w:r>
        <w:t>a</w:t>
      </w:r>
      <w:r>
        <w:rPr>
          <w:spacing w:val="-5"/>
        </w:rPr>
        <w:t xml:space="preserve"> </w:t>
      </w:r>
      <w:r>
        <w:t>pot</w:t>
      </w:r>
      <w:r>
        <w:rPr>
          <w:spacing w:val="-3"/>
        </w:rPr>
        <w:t xml:space="preserve"> </w:t>
      </w:r>
      <w:r>
        <w:t>and</w:t>
      </w:r>
      <w:r>
        <w:rPr>
          <w:spacing w:val="-3"/>
        </w:rPr>
        <w:t xml:space="preserve"> </w:t>
      </w:r>
      <w:r>
        <w:t>brought</w:t>
      </w:r>
      <w:r>
        <w:rPr>
          <w:spacing w:val="-3"/>
        </w:rPr>
        <w:t xml:space="preserve"> </w:t>
      </w:r>
      <w:r>
        <w:t>to</w:t>
      </w:r>
      <w:r>
        <w:rPr>
          <w:spacing w:val="-3"/>
        </w:rPr>
        <w:t xml:space="preserve"> </w:t>
      </w:r>
      <w:r>
        <w:t>a</w:t>
      </w:r>
      <w:r>
        <w:rPr>
          <w:spacing w:val="-3"/>
        </w:rPr>
        <w:t xml:space="preserve"> </w:t>
      </w:r>
      <w:r>
        <w:t>boil</w:t>
      </w:r>
      <w:r>
        <w:rPr>
          <w:spacing w:val="-3"/>
        </w:rPr>
        <w:t xml:space="preserve"> </w:t>
      </w:r>
      <w:r>
        <w:t>using</w:t>
      </w:r>
      <w:r>
        <w:rPr>
          <w:spacing w:val="-4"/>
        </w:rPr>
        <w:t xml:space="preserve"> </w:t>
      </w:r>
      <w:r>
        <w:t>a</w:t>
      </w:r>
      <w:r>
        <w:rPr>
          <w:spacing w:val="-3"/>
        </w:rPr>
        <w:t xml:space="preserve"> </w:t>
      </w:r>
      <w:r>
        <w:t>local</w:t>
      </w:r>
      <w:r>
        <w:rPr>
          <w:spacing w:val="-4"/>
        </w:rPr>
        <w:t xml:space="preserve"> </w:t>
      </w:r>
      <w:r>
        <w:t>charcoal</w:t>
      </w:r>
      <w:r>
        <w:rPr>
          <w:spacing w:val="-3"/>
        </w:rPr>
        <w:t xml:space="preserve"> </w:t>
      </w:r>
      <w:r>
        <w:t>stove;</w:t>
      </w:r>
      <w:r>
        <w:rPr>
          <w:spacing w:val="-3"/>
        </w:rPr>
        <w:t xml:space="preserve"> </w:t>
      </w:r>
      <w:r>
        <w:t>400</w:t>
      </w:r>
      <w:r>
        <w:rPr>
          <w:spacing w:val="-3"/>
        </w:rPr>
        <w:t xml:space="preserve"> </w:t>
      </w:r>
      <w:r>
        <w:t>g of</w:t>
      </w:r>
      <w:r>
        <w:rPr>
          <w:spacing w:val="-5"/>
        </w:rPr>
        <w:t xml:space="preserve"> </w:t>
      </w:r>
      <w:r>
        <w:t>starch</w:t>
      </w:r>
      <w:r>
        <w:rPr>
          <w:spacing w:val="-5"/>
        </w:rPr>
        <w:t xml:space="preserve"> </w:t>
      </w:r>
      <w:r>
        <w:t>was</w:t>
      </w:r>
      <w:r>
        <w:rPr>
          <w:spacing w:val="-7"/>
        </w:rPr>
        <w:t xml:space="preserve"> </w:t>
      </w:r>
      <w:r>
        <w:t>mixed</w:t>
      </w:r>
      <w:r>
        <w:rPr>
          <w:spacing w:val="-4"/>
        </w:rPr>
        <w:t xml:space="preserve"> </w:t>
      </w:r>
      <w:r>
        <w:t>with</w:t>
      </w:r>
      <w:r>
        <w:rPr>
          <w:spacing w:val="-4"/>
        </w:rPr>
        <w:t xml:space="preserve"> </w:t>
      </w:r>
      <w:r>
        <w:t>cold</w:t>
      </w:r>
      <w:r>
        <w:rPr>
          <w:spacing w:val="-4"/>
        </w:rPr>
        <w:t xml:space="preserve"> </w:t>
      </w:r>
      <w:r>
        <w:t>water</w:t>
      </w:r>
      <w:r>
        <w:rPr>
          <w:spacing w:val="-7"/>
        </w:rPr>
        <w:t xml:space="preserve"> </w:t>
      </w:r>
      <w:r>
        <w:t>(0.5</w:t>
      </w:r>
      <w:r>
        <w:rPr>
          <w:spacing w:val="-5"/>
        </w:rPr>
        <w:t xml:space="preserve"> </w:t>
      </w:r>
      <w:r>
        <w:t>L)</w:t>
      </w:r>
      <w:r>
        <w:rPr>
          <w:spacing w:val="-5"/>
        </w:rPr>
        <w:t xml:space="preserve"> </w:t>
      </w:r>
      <w:r>
        <w:t>in</w:t>
      </w:r>
      <w:r>
        <w:rPr>
          <w:spacing w:val="-7"/>
        </w:rPr>
        <w:t xml:space="preserve"> </w:t>
      </w:r>
      <w:r>
        <w:t>a</w:t>
      </w:r>
      <w:r>
        <w:rPr>
          <w:spacing w:val="-7"/>
        </w:rPr>
        <w:t xml:space="preserve"> </w:t>
      </w:r>
      <w:r>
        <w:t>separate</w:t>
      </w:r>
      <w:r>
        <w:rPr>
          <w:spacing w:val="-5"/>
        </w:rPr>
        <w:t xml:space="preserve"> </w:t>
      </w:r>
      <w:r>
        <w:t>container</w:t>
      </w:r>
      <w:r>
        <w:rPr>
          <w:spacing w:val="-7"/>
        </w:rPr>
        <w:t xml:space="preserve"> </w:t>
      </w:r>
      <w:r>
        <w:t>to</w:t>
      </w:r>
      <w:r>
        <w:rPr>
          <w:spacing w:val="-5"/>
        </w:rPr>
        <w:t xml:space="preserve"> </w:t>
      </w:r>
      <w:r>
        <w:t>form</w:t>
      </w:r>
      <w:r>
        <w:rPr>
          <w:spacing w:val="-7"/>
        </w:rPr>
        <w:t xml:space="preserve"> </w:t>
      </w:r>
      <w:r>
        <w:t>a</w:t>
      </w:r>
      <w:r>
        <w:rPr>
          <w:spacing w:val="-5"/>
        </w:rPr>
        <w:t xml:space="preserve"> </w:t>
      </w:r>
      <w:r>
        <w:t>paste,</w:t>
      </w:r>
      <w:r>
        <w:rPr>
          <w:spacing w:val="-7"/>
        </w:rPr>
        <w:t xml:space="preserve"> </w:t>
      </w:r>
      <w:r>
        <w:t>making</w:t>
      </w:r>
      <w:r>
        <w:rPr>
          <w:spacing w:val="-5"/>
        </w:rPr>
        <w:t xml:space="preserve"> </w:t>
      </w:r>
      <w:r>
        <w:t>it easier to incorporate into hot water. Once the water boiled, the paste was poured into the boiling</w:t>
      </w:r>
      <w:r>
        <w:rPr>
          <w:spacing w:val="-4"/>
        </w:rPr>
        <w:t xml:space="preserve"> </w:t>
      </w:r>
      <w:r>
        <w:t>water</w:t>
      </w:r>
      <w:r>
        <w:rPr>
          <w:spacing w:val="-7"/>
        </w:rPr>
        <w:t xml:space="preserve"> </w:t>
      </w:r>
      <w:r>
        <w:t>and</w:t>
      </w:r>
      <w:r>
        <w:rPr>
          <w:spacing w:val="-6"/>
        </w:rPr>
        <w:t xml:space="preserve"> </w:t>
      </w:r>
      <w:r>
        <w:t>continuously</w:t>
      </w:r>
      <w:r>
        <w:rPr>
          <w:spacing w:val="-7"/>
        </w:rPr>
        <w:t xml:space="preserve"> </w:t>
      </w:r>
      <w:r>
        <w:t>stirred</w:t>
      </w:r>
      <w:r>
        <w:rPr>
          <w:spacing w:val="-5"/>
        </w:rPr>
        <w:t xml:space="preserve"> </w:t>
      </w:r>
      <w:r>
        <w:t>for</w:t>
      </w:r>
      <w:r>
        <w:rPr>
          <w:spacing w:val="-5"/>
        </w:rPr>
        <w:t xml:space="preserve"> </w:t>
      </w:r>
      <w:r>
        <w:t>approximately</w:t>
      </w:r>
      <w:r>
        <w:rPr>
          <w:spacing w:val="-4"/>
        </w:rPr>
        <w:t xml:space="preserve"> </w:t>
      </w:r>
      <w:r>
        <w:t>15-20</w:t>
      </w:r>
      <w:r>
        <w:rPr>
          <w:spacing w:val="-4"/>
        </w:rPr>
        <w:t xml:space="preserve"> </w:t>
      </w:r>
      <w:r>
        <w:t>minutes</w:t>
      </w:r>
      <w:r>
        <w:rPr>
          <w:spacing w:val="-4"/>
        </w:rPr>
        <w:t xml:space="preserve"> </w:t>
      </w:r>
      <w:r>
        <w:t>until</w:t>
      </w:r>
      <w:r>
        <w:rPr>
          <w:spacing w:val="-6"/>
        </w:rPr>
        <w:t xml:space="preserve"> </w:t>
      </w:r>
      <w:r>
        <w:t>it</w:t>
      </w:r>
      <w:r>
        <w:rPr>
          <w:spacing w:val="-6"/>
        </w:rPr>
        <w:t xml:space="preserve"> </w:t>
      </w:r>
      <w:r>
        <w:t>became</w:t>
      </w:r>
      <w:r>
        <w:rPr>
          <w:spacing w:val="-3"/>
        </w:rPr>
        <w:t xml:space="preserve"> </w:t>
      </w:r>
      <w:r>
        <w:t xml:space="preserve">thick </w:t>
      </w:r>
      <w:r>
        <w:rPr>
          <w:spacing w:val="-2"/>
        </w:rPr>
        <w:t>and</w:t>
      </w:r>
      <w:r>
        <w:rPr>
          <w:spacing w:val="-6"/>
        </w:rPr>
        <w:t xml:space="preserve"> </w:t>
      </w:r>
      <w:r>
        <w:rPr>
          <w:spacing w:val="-2"/>
        </w:rPr>
        <w:t>cloudy.</w:t>
      </w:r>
      <w:r>
        <w:rPr>
          <w:spacing w:val="-8"/>
        </w:rPr>
        <w:t xml:space="preserve"> </w:t>
      </w:r>
      <w:r>
        <w:rPr>
          <w:spacing w:val="-2"/>
        </w:rPr>
        <w:t>The</w:t>
      </w:r>
      <w:r>
        <w:rPr>
          <w:spacing w:val="-6"/>
        </w:rPr>
        <w:t xml:space="preserve"> </w:t>
      </w:r>
      <w:r>
        <w:rPr>
          <w:spacing w:val="-2"/>
        </w:rPr>
        <w:t>starch</w:t>
      </w:r>
      <w:r>
        <w:rPr>
          <w:spacing w:val="-6"/>
        </w:rPr>
        <w:t xml:space="preserve"> </w:t>
      </w:r>
      <w:r>
        <w:rPr>
          <w:spacing w:val="-2"/>
        </w:rPr>
        <w:t>solution</w:t>
      </w:r>
      <w:r>
        <w:rPr>
          <w:spacing w:val="-6"/>
        </w:rPr>
        <w:t xml:space="preserve"> </w:t>
      </w:r>
      <w:r>
        <w:rPr>
          <w:spacing w:val="-2"/>
        </w:rPr>
        <w:t>was</w:t>
      </w:r>
      <w:r>
        <w:rPr>
          <w:spacing w:val="-6"/>
        </w:rPr>
        <w:t xml:space="preserve"> </w:t>
      </w:r>
      <w:r>
        <w:rPr>
          <w:spacing w:val="-2"/>
        </w:rPr>
        <w:t>allowed</w:t>
      </w:r>
      <w:r>
        <w:rPr>
          <w:spacing w:val="-6"/>
        </w:rPr>
        <w:t xml:space="preserve"> </w:t>
      </w:r>
      <w:r>
        <w:rPr>
          <w:spacing w:val="-2"/>
        </w:rPr>
        <w:t>to</w:t>
      </w:r>
      <w:r>
        <w:rPr>
          <w:spacing w:val="-7"/>
        </w:rPr>
        <w:t xml:space="preserve"> </w:t>
      </w:r>
      <w:r>
        <w:rPr>
          <w:spacing w:val="-2"/>
        </w:rPr>
        <w:t>cool</w:t>
      </w:r>
      <w:r>
        <w:rPr>
          <w:spacing w:val="-7"/>
        </w:rPr>
        <w:t xml:space="preserve"> </w:t>
      </w:r>
      <w:r>
        <w:rPr>
          <w:spacing w:val="-2"/>
        </w:rPr>
        <w:t>to</w:t>
      </w:r>
      <w:r>
        <w:rPr>
          <w:spacing w:val="-7"/>
        </w:rPr>
        <w:t xml:space="preserve"> </w:t>
      </w:r>
      <w:r>
        <w:rPr>
          <w:spacing w:val="-2"/>
        </w:rPr>
        <w:t>room</w:t>
      </w:r>
      <w:r>
        <w:rPr>
          <w:spacing w:val="-7"/>
        </w:rPr>
        <w:t xml:space="preserve"> </w:t>
      </w:r>
      <w:r>
        <w:rPr>
          <w:spacing w:val="-2"/>
        </w:rPr>
        <w:t>temperature for</w:t>
      </w:r>
      <w:r>
        <w:rPr>
          <w:spacing w:val="-7"/>
        </w:rPr>
        <w:t xml:space="preserve"> </w:t>
      </w:r>
      <w:r>
        <w:rPr>
          <w:spacing w:val="-2"/>
        </w:rPr>
        <w:t>2-3</w:t>
      </w:r>
      <w:r>
        <w:rPr>
          <w:spacing w:val="-9"/>
        </w:rPr>
        <w:t xml:space="preserve"> </w:t>
      </w:r>
      <w:r>
        <w:rPr>
          <w:spacing w:val="-2"/>
        </w:rPr>
        <w:t>hours</w:t>
      </w:r>
      <w:r>
        <w:rPr>
          <w:spacing w:val="-7"/>
        </w:rPr>
        <w:t xml:space="preserve"> </w:t>
      </w:r>
      <w:r>
        <w:rPr>
          <w:spacing w:val="-2"/>
        </w:rPr>
        <w:t xml:space="preserve">before </w:t>
      </w:r>
      <w:r>
        <w:t>use. The mixture was then gradually poured into a binder-to-raw-material ratio of 25:75 wt of 300 g.</w:t>
      </w:r>
    </w:p>
    <w:p w14:paraId="09B7FE75" w14:textId="77777777" w:rsidR="0055406A" w:rsidRDefault="0055406A" w:rsidP="0055406A">
      <w:pPr>
        <w:pStyle w:val="BodyText"/>
        <w:spacing w:before="160" w:line="480" w:lineRule="auto"/>
        <w:ind w:right="359"/>
        <w:jc w:val="both"/>
      </w:pPr>
      <w:r>
        <w:t>The</w:t>
      </w:r>
      <w:r>
        <w:rPr>
          <w:spacing w:val="-2"/>
        </w:rPr>
        <w:t xml:space="preserve"> </w:t>
      </w:r>
      <w:r>
        <w:t>briquettes</w:t>
      </w:r>
      <w:r>
        <w:rPr>
          <w:spacing w:val="-1"/>
        </w:rPr>
        <w:t xml:space="preserve"> </w:t>
      </w:r>
      <w:r>
        <w:t>were</w:t>
      </w:r>
      <w:r>
        <w:rPr>
          <w:spacing w:val="-2"/>
        </w:rPr>
        <w:t xml:space="preserve"> </w:t>
      </w:r>
      <w:r>
        <w:t>produced</w:t>
      </w:r>
      <w:r>
        <w:rPr>
          <w:spacing w:val="-1"/>
        </w:rPr>
        <w:t xml:space="preserve"> </w:t>
      </w:r>
      <w:r>
        <w:t>at</w:t>
      </w:r>
      <w:r>
        <w:rPr>
          <w:spacing w:val="-4"/>
        </w:rPr>
        <w:t xml:space="preserve"> </w:t>
      </w:r>
      <w:r>
        <w:t>the</w:t>
      </w:r>
      <w:r>
        <w:rPr>
          <w:spacing w:val="-4"/>
        </w:rPr>
        <w:t xml:space="preserve"> </w:t>
      </w:r>
      <w:r>
        <w:t>Physics</w:t>
      </w:r>
      <w:r>
        <w:rPr>
          <w:spacing w:val="-4"/>
        </w:rPr>
        <w:t xml:space="preserve"> </w:t>
      </w:r>
      <w:r>
        <w:t>Department,</w:t>
      </w:r>
      <w:r>
        <w:rPr>
          <w:spacing w:val="-1"/>
        </w:rPr>
        <w:t xml:space="preserve"> </w:t>
      </w:r>
      <w:r>
        <w:t>Federal</w:t>
      </w:r>
      <w:r>
        <w:rPr>
          <w:spacing w:val="-4"/>
        </w:rPr>
        <w:t xml:space="preserve"> </w:t>
      </w:r>
      <w:r>
        <w:t>University</w:t>
      </w:r>
      <w:r>
        <w:rPr>
          <w:spacing w:val="-2"/>
        </w:rPr>
        <w:t xml:space="preserve"> </w:t>
      </w:r>
      <w:r>
        <w:t>of</w:t>
      </w:r>
      <w:r>
        <w:rPr>
          <w:spacing w:val="-1"/>
        </w:rPr>
        <w:t xml:space="preserve"> </w:t>
      </w:r>
      <w:r>
        <w:t>Technology, Minna, Niger State, Nigeria. Samples of rice husk (RH) and palm kernel shell (PKS) were thoroughly mixed to obtain a uniform and homogeneous mixture. The mixtures were prepared</w:t>
      </w:r>
      <w:r>
        <w:rPr>
          <w:spacing w:val="-6"/>
        </w:rPr>
        <w:t xml:space="preserve"> </w:t>
      </w:r>
      <w:r>
        <w:t>at</w:t>
      </w:r>
      <w:r>
        <w:rPr>
          <w:spacing w:val="-6"/>
        </w:rPr>
        <w:t xml:space="preserve"> </w:t>
      </w:r>
      <w:r>
        <w:t>the</w:t>
      </w:r>
      <w:r>
        <w:rPr>
          <w:spacing w:val="-6"/>
        </w:rPr>
        <w:t xml:space="preserve"> </w:t>
      </w:r>
      <w:r>
        <w:t>following</w:t>
      </w:r>
      <w:r>
        <w:rPr>
          <w:spacing w:val="-5"/>
        </w:rPr>
        <w:t xml:space="preserve"> </w:t>
      </w:r>
      <w:r>
        <w:t>weight</w:t>
      </w:r>
      <w:r>
        <w:rPr>
          <w:spacing w:val="-5"/>
        </w:rPr>
        <w:t xml:space="preserve"> </w:t>
      </w:r>
      <w:r>
        <w:t>ratios</w:t>
      </w:r>
      <w:r>
        <w:rPr>
          <w:spacing w:val="-6"/>
        </w:rPr>
        <w:t xml:space="preserve"> </w:t>
      </w:r>
      <w:r>
        <w:t>of</w:t>
      </w:r>
      <w:r>
        <w:rPr>
          <w:spacing w:val="-4"/>
        </w:rPr>
        <w:t xml:space="preserve"> </w:t>
      </w:r>
      <w:r>
        <w:t>rice</w:t>
      </w:r>
      <w:r>
        <w:rPr>
          <w:spacing w:val="-7"/>
        </w:rPr>
        <w:t xml:space="preserve"> </w:t>
      </w:r>
      <w:r>
        <w:t>husk</w:t>
      </w:r>
      <w:r>
        <w:rPr>
          <w:spacing w:val="-5"/>
        </w:rPr>
        <w:t xml:space="preserve"> </w:t>
      </w:r>
      <w:r>
        <w:t>to</w:t>
      </w:r>
      <w:r>
        <w:rPr>
          <w:spacing w:val="-6"/>
        </w:rPr>
        <w:t xml:space="preserve"> </w:t>
      </w:r>
      <w:r>
        <w:t>palm</w:t>
      </w:r>
      <w:r>
        <w:rPr>
          <w:spacing w:val="-5"/>
        </w:rPr>
        <w:t xml:space="preserve"> </w:t>
      </w:r>
      <w:r>
        <w:t>kernel</w:t>
      </w:r>
      <w:r>
        <w:rPr>
          <w:spacing w:val="-6"/>
        </w:rPr>
        <w:t xml:space="preserve"> </w:t>
      </w:r>
      <w:r>
        <w:t>shell:</w:t>
      </w:r>
      <w:r>
        <w:rPr>
          <w:spacing w:val="-6"/>
        </w:rPr>
        <w:t xml:space="preserve"> </w:t>
      </w:r>
      <w:r>
        <w:t>90:10,</w:t>
      </w:r>
      <w:r>
        <w:rPr>
          <w:spacing w:val="-6"/>
        </w:rPr>
        <w:t xml:space="preserve"> </w:t>
      </w:r>
      <w:r>
        <w:t>80:20,</w:t>
      </w:r>
      <w:r>
        <w:rPr>
          <w:spacing w:val="-7"/>
        </w:rPr>
        <w:t xml:space="preserve"> </w:t>
      </w:r>
      <w:r>
        <w:t>70:30, 60:40,</w:t>
      </w:r>
      <w:r>
        <w:rPr>
          <w:spacing w:val="-9"/>
        </w:rPr>
        <w:t xml:space="preserve"> </w:t>
      </w:r>
      <w:r>
        <w:t>50:50,</w:t>
      </w:r>
      <w:r>
        <w:rPr>
          <w:spacing w:val="-11"/>
        </w:rPr>
        <w:t xml:space="preserve"> </w:t>
      </w:r>
      <w:r>
        <w:t>100:0</w:t>
      </w:r>
      <w:r>
        <w:rPr>
          <w:spacing w:val="-10"/>
        </w:rPr>
        <w:t xml:space="preserve"> </w:t>
      </w:r>
      <w:r>
        <w:t>and</w:t>
      </w:r>
      <w:r>
        <w:rPr>
          <w:spacing w:val="-12"/>
        </w:rPr>
        <w:t xml:space="preserve"> </w:t>
      </w:r>
      <w:r>
        <w:t>0:100,</w:t>
      </w:r>
      <w:r>
        <w:rPr>
          <w:spacing w:val="-9"/>
        </w:rPr>
        <w:t xml:space="preserve"> </w:t>
      </w:r>
      <w:r>
        <w:t>with</w:t>
      </w:r>
      <w:r>
        <w:rPr>
          <w:spacing w:val="-6"/>
        </w:rPr>
        <w:t xml:space="preserve"> </w:t>
      </w:r>
      <w:r>
        <w:t>the</w:t>
      </w:r>
      <w:r>
        <w:rPr>
          <w:spacing w:val="-9"/>
        </w:rPr>
        <w:t xml:space="preserve"> </w:t>
      </w:r>
      <w:r>
        <w:t>addition</w:t>
      </w:r>
      <w:r>
        <w:rPr>
          <w:spacing w:val="-10"/>
        </w:rPr>
        <w:t xml:space="preserve"> </w:t>
      </w:r>
      <w:r>
        <w:t>of</w:t>
      </w:r>
      <w:r>
        <w:rPr>
          <w:spacing w:val="-9"/>
        </w:rPr>
        <w:t xml:space="preserve"> </w:t>
      </w:r>
      <w:r>
        <w:t>25%</w:t>
      </w:r>
      <w:r>
        <w:rPr>
          <w:spacing w:val="-9"/>
        </w:rPr>
        <w:t xml:space="preserve"> </w:t>
      </w:r>
      <w:r>
        <w:t>cassava</w:t>
      </w:r>
      <w:r>
        <w:rPr>
          <w:spacing w:val="-9"/>
        </w:rPr>
        <w:t xml:space="preserve"> </w:t>
      </w:r>
      <w:r>
        <w:t>starch</w:t>
      </w:r>
      <w:r>
        <w:rPr>
          <w:spacing w:val="-8"/>
        </w:rPr>
        <w:t xml:space="preserve"> </w:t>
      </w:r>
      <w:r>
        <w:t>gel</w:t>
      </w:r>
      <w:r>
        <w:rPr>
          <w:spacing w:val="-9"/>
        </w:rPr>
        <w:t xml:space="preserve"> </w:t>
      </w:r>
      <w:r>
        <w:t>as</w:t>
      </w:r>
      <w:r>
        <w:rPr>
          <w:spacing w:val="-8"/>
        </w:rPr>
        <w:t xml:space="preserve"> </w:t>
      </w:r>
      <w:r>
        <w:t>the</w:t>
      </w:r>
      <w:r>
        <w:rPr>
          <w:spacing w:val="-9"/>
        </w:rPr>
        <w:t xml:space="preserve"> </w:t>
      </w:r>
      <w:r>
        <w:t>binder.</w:t>
      </w:r>
      <w:r>
        <w:rPr>
          <w:spacing w:val="-11"/>
        </w:rPr>
        <w:t xml:space="preserve"> </w:t>
      </w:r>
      <w:r>
        <w:rPr>
          <w:spacing w:val="-5"/>
        </w:rPr>
        <w:t>The</w:t>
      </w:r>
    </w:p>
    <w:p w14:paraId="72A98F8A"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6DF49472" w14:textId="77777777" w:rsidR="0055406A" w:rsidRDefault="0055406A" w:rsidP="0055406A">
      <w:pPr>
        <w:pStyle w:val="BodyText"/>
        <w:spacing w:before="20" w:line="480" w:lineRule="auto"/>
        <w:ind w:right="354"/>
        <w:jc w:val="both"/>
      </w:pPr>
      <w:r>
        <w:lastRenderedPageBreak/>
        <w:t>mass</w:t>
      </w:r>
      <w:r>
        <w:rPr>
          <w:spacing w:val="-15"/>
        </w:rPr>
        <w:t xml:space="preserve"> </w:t>
      </w:r>
      <w:r>
        <w:t>of</w:t>
      </w:r>
      <w:r>
        <w:rPr>
          <w:spacing w:val="-14"/>
        </w:rPr>
        <w:t xml:space="preserve"> </w:t>
      </w:r>
      <w:r>
        <w:t>water</w:t>
      </w:r>
      <w:r>
        <w:rPr>
          <w:spacing w:val="-14"/>
        </w:rPr>
        <w:t xml:space="preserve"> </w:t>
      </w:r>
      <w:r>
        <w:t>mixed</w:t>
      </w:r>
      <w:r>
        <w:rPr>
          <w:spacing w:val="-14"/>
        </w:rPr>
        <w:t xml:space="preserve"> </w:t>
      </w:r>
      <w:r>
        <w:t>with</w:t>
      </w:r>
      <w:r>
        <w:rPr>
          <w:spacing w:val="-14"/>
        </w:rPr>
        <w:t xml:space="preserve"> </w:t>
      </w:r>
      <w:r>
        <w:t>the</w:t>
      </w:r>
      <w:r>
        <w:rPr>
          <w:spacing w:val="-14"/>
        </w:rPr>
        <w:t xml:space="preserve"> </w:t>
      </w:r>
      <w:r>
        <w:t>raw</w:t>
      </w:r>
      <w:r>
        <w:rPr>
          <w:spacing w:val="-14"/>
        </w:rPr>
        <w:t xml:space="preserve"> </w:t>
      </w:r>
      <w:r>
        <w:t>material</w:t>
      </w:r>
      <w:r>
        <w:rPr>
          <w:spacing w:val="-15"/>
        </w:rPr>
        <w:t xml:space="preserve"> </w:t>
      </w:r>
      <w:r>
        <w:t>was</w:t>
      </w:r>
      <w:r>
        <w:rPr>
          <w:spacing w:val="-14"/>
        </w:rPr>
        <w:t xml:space="preserve"> </w:t>
      </w:r>
      <w:r>
        <w:t>400</w:t>
      </w:r>
      <w:r>
        <w:rPr>
          <w:spacing w:val="-14"/>
        </w:rPr>
        <w:t xml:space="preserve"> </w:t>
      </w:r>
      <w:r>
        <w:t>ml</w:t>
      </w:r>
      <w:r>
        <w:rPr>
          <w:spacing w:val="-14"/>
        </w:rPr>
        <w:t xml:space="preserve"> </w:t>
      </w:r>
      <w:r>
        <w:t>while</w:t>
      </w:r>
      <w:r>
        <w:rPr>
          <w:spacing w:val="-14"/>
        </w:rPr>
        <w:t xml:space="preserve"> </w:t>
      </w:r>
      <w:r>
        <w:t>the</w:t>
      </w:r>
      <w:r>
        <w:rPr>
          <w:spacing w:val="-14"/>
        </w:rPr>
        <w:t xml:space="preserve"> </w:t>
      </w:r>
      <w:r>
        <w:t>mixing</w:t>
      </w:r>
      <w:r>
        <w:rPr>
          <w:spacing w:val="-14"/>
        </w:rPr>
        <w:t xml:space="preserve"> </w:t>
      </w:r>
      <w:r>
        <w:t>time</w:t>
      </w:r>
      <w:r>
        <w:rPr>
          <w:spacing w:val="-14"/>
        </w:rPr>
        <w:t xml:space="preserve"> </w:t>
      </w:r>
      <w:r>
        <w:t>of</w:t>
      </w:r>
      <w:r>
        <w:rPr>
          <w:spacing w:val="-15"/>
        </w:rPr>
        <w:t xml:space="preserve"> </w:t>
      </w:r>
      <w:r>
        <w:t>the</w:t>
      </w:r>
      <w:r>
        <w:rPr>
          <w:spacing w:val="-14"/>
        </w:rPr>
        <w:t xml:space="preserve"> </w:t>
      </w:r>
      <w:r>
        <w:t>composite materials</w:t>
      </w:r>
      <w:r>
        <w:rPr>
          <w:spacing w:val="-8"/>
        </w:rPr>
        <w:t xml:space="preserve"> </w:t>
      </w:r>
      <w:r>
        <w:t>(rice</w:t>
      </w:r>
      <w:r>
        <w:rPr>
          <w:spacing w:val="-9"/>
        </w:rPr>
        <w:t xml:space="preserve"> </w:t>
      </w:r>
      <w:r>
        <w:t>husk,</w:t>
      </w:r>
      <w:r>
        <w:rPr>
          <w:spacing w:val="-9"/>
        </w:rPr>
        <w:t xml:space="preserve"> </w:t>
      </w:r>
      <w:r>
        <w:t>palm</w:t>
      </w:r>
      <w:r>
        <w:rPr>
          <w:spacing w:val="-7"/>
        </w:rPr>
        <w:t xml:space="preserve"> </w:t>
      </w:r>
      <w:r>
        <w:t>kernel</w:t>
      </w:r>
      <w:r>
        <w:rPr>
          <w:spacing w:val="-8"/>
        </w:rPr>
        <w:t xml:space="preserve"> </w:t>
      </w:r>
      <w:r>
        <w:t>shell,</w:t>
      </w:r>
      <w:r>
        <w:rPr>
          <w:spacing w:val="-9"/>
        </w:rPr>
        <w:t xml:space="preserve"> </w:t>
      </w:r>
      <w:r>
        <w:t>and</w:t>
      </w:r>
      <w:r>
        <w:rPr>
          <w:spacing w:val="-10"/>
        </w:rPr>
        <w:t xml:space="preserve"> </w:t>
      </w:r>
      <w:r>
        <w:t>binder)</w:t>
      </w:r>
      <w:r>
        <w:rPr>
          <w:spacing w:val="-6"/>
        </w:rPr>
        <w:t xml:space="preserve"> </w:t>
      </w:r>
      <w:r>
        <w:t>was</w:t>
      </w:r>
      <w:r>
        <w:rPr>
          <w:spacing w:val="-8"/>
        </w:rPr>
        <w:t xml:space="preserve"> </w:t>
      </w:r>
      <w:r>
        <w:t>10</w:t>
      </w:r>
      <w:r>
        <w:rPr>
          <w:spacing w:val="-6"/>
        </w:rPr>
        <w:t xml:space="preserve"> </w:t>
      </w:r>
      <w:r>
        <w:t>minutes.</w:t>
      </w:r>
      <w:r>
        <w:rPr>
          <w:spacing w:val="-9"/>
        </w:rPr>
        <w:t xml:space="preserve"> </w:t>
      </w:r>
      <w:r>
        <w:t>In</w:t>
      </w:r>
      <w:r>
        <w:rPr>
          <w:spacing w:val="-9"/>
        </w:rPr>
        <w:t xml:space="preserve"> </w:t>
      </w:r>
      <w:r>
        <w:t>each</w:t>
      </w:r>
      <w:r>
        <w:rPr>
          <w:spacing w:val="-6"/>
        </w:rPr>
        <w:t xml:space="preserve"> </w:t>
      </w:r>
      <w:r>
        <w:t>case,</w:t>
      </w:r>
      <w:r>
        <w:rPr>
          <w:spacing w:val="-8"/>
        </w:rPr>
        <w:t xml:space="preserve"> </w:t>
      </w:r>
      <w:r>
        <w:t>the</w:t>
      </w:r>
      <w:r>
        <w:rPr>
          <w:spacing w:val="-9"/>
        </w:rPr>
        <w:t xml:space="preserve"> </w:t>
      </w:r>
      <w:r>
        <w:t>mixture was</w:t>
      </w:r>
      <w:r>
        <w:rPr>
          <w:spacing w:val="-3"/>
        </w:rPr>
        <w:t xml:space="preserve"> </w:t>
      </w:r>
      <w:r>
        <w:t>hand-fed</w:t>
      </w:r>
      <w:r>
        <w:rPr>
          <w:spacing w:val="-4"/>
        </w:rPr>
        <w:t xml:space="preserve"> </w:t>
      </w:r>
      <w:r>
        <w:t>into</w:t>
      </w:r>
      <w:r>
        <w:rPr>
          <w:spacing w:val="-4"/>
        </w:rPr>
        <w:t xml:space="preserve"> </w:t>
      </w:r>
      <w:r>
        <w:t>a</w:t>
      </w:r>
      <w:r>
        <w:rPr>
          <w:spacing w:val="-6"/>
        </w:rPr>
        <w:t xml:space="preserve"> </w:t>
      </w:r>
      <w:r>
        <w:t>briquette</w:t>
      </w:r>
      <w:r>
        <w:rPr>
          <w:spacing w:val="-4"/>
        </w:rPr>
        <w:t xml:space="preserve"> </w:t>
      </w:r>
      <w:r>
        <w:t>machine</w:t>
      </w:r>
      <w:r>
        <w:rPr>
          <w:spacing w:val="-4"/>
        </w:rPr>
        <w:t xml:space="preserve"> </w:t>
      </w:r>
      <w:r>
        <w:t>and</w:t>
      </w:r>
      <w:r>
        <w:rPr>
          <w:spacing w:val="-4"/>
        </w:rPr>
        <w:t xml:space="preserve"> </w:t>
      </w:r>
      <w:r>
        <w:t>compacted</w:t>
      </w:r>
      <w:r>
        <w:rPr>
          <w:spacing w:val="-5"/>
        </w:rPr>
        <w:t xml:space="preserve"> </w:t>
      </w:r>
      <w:r>
        <w:t>using</w:t>
      </w:r>
      <w:r>
        <w:rPr>
          <w:spacing w:val="-7"/>
        </w:rPr>
        <w:t xml:space="preserve"> </w:t>
      </w:r>
      <w:r>
        <w:t>a</w:t>
      </w:r>
      <w:r>
        <w:rPr>
          <w:spacing w:val="-4"/>
        </w:rPr>
        <w:t xml:space="preserve"> </w:t>
      </w:r>
      <w:r>
        <w:t>manually</w:t>
      </w:r>
      <w:r>
        <w:rPr>
          <w:spacing w:val="-4"/>
        </w:rPr>
        <w:t xml:space="preserve"> </w:t>
      </w:r>
      <w:r>
        <w:t>operated</w:t>
      </w:r>
      <w:r>
        <w:rPr>
          <w:spacing w:val="-4"/>
        </w:rPr>
        <w:t xml:space="preserve"> </w:t>
      </w:r>
      <w:r>
        <w:t>20-ton</w:t>
      </w:r>
      <w:r>
        <w:rPr>
          <w:spacing w:val="-5"/>
        </w:rPr>
        <w:t xml:space="preserve"> </w:t>
      </w:r>
      <w:r>
        <w:t>air hydraulic piston press with a pressure gauge to obtain the compressive pressure at room temperature</w:t>
      </w:r>
      <w:r>
        <w:rPr>
          <w:spacing w:val="-11"/>
        </w:rPr>
        <w:t xml:space="preserve"> </w:t>
      </w:r>
      <w:r>
        <w:t>and</w:t>
      </w:r>
      <w:r>
        <w:rPr>
          <w:spacing w:val="-11"/>
        </w:rPr>
        <w:t xml:space="preserve"> </w:t>
      </w:r>
      <w:r>
        <w:t>relative</w:t>
      </w:r>
      <w:r>
        <w:rPr>
          <w:spacing w:val="-9"/>
        </w:rPr>
        <w:t xml:space="preserve"> </w:t>
      </w:r>
      <w:r>
        <w:t>humidity.</w:t>
      </w:r>
      <w:r>
        <w:rPr>
          <w:spacing w:val="-11"/>
        </w:rPr>
        <w:t xml:space="preserve"> </w:t>
      </w:r>
      <w:r>
        <w:t>The</w:t>
      </w:r>
      <w:r>
        <w:rPr>
          <w:spacing w:val="-11"/>
        </w:rPr>
        <w:t xml:space="preserve"> </w:t>
      </w:r>
      <w:r>
        <w:t>compressive</w:t>
      </w:r>
      <w:r>
        <w:rPr>
          <w:spacing w:val="-11"/>
        </w:rPr>
        <w:t xml:space="preserve"> </w:t>
      </w:r>
      <w:r>
        <w:t>pressure</w:t>
      </w:r>
      <w:r>
        <w:rPr>
          <w:spacing w:val="-11"/>
        </w:rPr>
        <w:t xml:space="preserve"> </w:t>
      </w:r>
      <w:r>
        <w:t>used</w:t>
      </w:r>
      <w:r>
        <w:rPr>
          <w:spacing w:val="-11"/>
        </w:rPr>
        <w:t xml:space="preserve"> </w:t>
      </w:r>
      <w:r>
        <w:t>in</w:t>
      </w:r>
      <w:r>
        <w:rPr>
          <w:spacing w:val="-11"/>
        </w:rPr>
        <w:t xml:space="preserve"> </w:t>
      </w:r>
      <w:r>
        <w:t>this</w:t>
      </w:r>
      <w:r>
        <w:rPr>
          <w:spacing w:val="-11"/>
        </w:rPr>
        <w:t xml:space="preserve"> </w:t>
      </w:r>
      <w:r>
        <w:t>study</w:t>
      </w:r>
      <w:r>
        <w:rPr>
          <w:spacing w:val="-10"/>
        </w:rPr>
        <w:t xml:space="preserve"> </w:t>
      </w:r>
      <w:r>
        <w:t>was</w:t>
      </w:r>
      <w:r>
        <w:rPr>
          <w:spacing w:val="-11"/>
        </w:rPr>
        <w:t xml:space="preserve"> </w:t>
      </w:r>
      <w:r>
        <w:t>110</w:t>
      </w:r>
      <w:r>
        <w:rPr>
          <w:spacing w:val="-11"/>
        </w:rPr>
        <w:t xml:space="preserve"> </w:t>
      </w:r>
      <w:r>
        <w:t>bar. A dwell time of 1-2 minutes was used for each bio-residue consolidated in the mold after loading and compaction to prevent spring-back. Twelve (12) briquettes were produced per batch. The average time taken by two people to produce 12 briquettes from loading to removal</w:t>
      </w:r>
      <w:r>
        <w:rPr>
          <w:spacing w:val="-12"/>
        </w:rPr>
        <w:t xml:space="preserve"> </w:t>
      </w:r>
      <w:r>
        <w:t>was</w:t>
      </w:r>
      <w:r>
        <w:rPr>
          <w:spacing w:val="-12"/>
        </w:rPr>
        <w:t xml:space="preserve"> </w:t>
      </w:r>
      <w:r>
        <w:t>18</w:t>
      </w:r>
      <w:r>
        <w:rPr>
          <w:spacing w:val="-12"/>
        </w:rPr>
        <w:t xml:space="preserve"> </w:t>
      </w:r>
      <w:r>
        <w:t>minutes.</w:t>
      </w:r>
      <w:r>
        <w:rPr>
          <w:spacing w:val="-13"/>
        </w:rPr>
        <w:t xml:space="preserve"> </w:t>
      </w:r>
      <w:r>
        <w:t>The</w:t>
      </w:r>
      <w:r>
        <w:rPr>
          <w:spacing w:val="-14"/>
        </w:rPr>
        <w:t xml:space="preserve"> </w:t>
      </w:r>
      <w:r>
        <w:t>briquettes</w:t>
      </w:r>
      <w:r>
        <w:rPr>
          <w:spacing w:val="-14"/>
        </w:rPr>
        <w:t xml:space="preserve"> </w:t>
      </w:r>
      <w:r>
        <w:t>were</w:t>
      </w:r>
      <w:r>
        <w:rPr>
          <w:spacing w:val="-12"/>
        </w:rPr>
        <w:t xml:space="preserve"> </w:t>
      </w:r>
      <w:r>
        <w:t>cylindrical</w:t>
      </w:r>
      <w:r>
        <w:rPr>
          <w:spacing w:val="-12"/>
        </w:rPr>
        <w:t xml:space="preserve"> </w:t>
      </w:r>
      <w:r>
        <w:t>with</w:t>
      </w:r>
      <w:r>
        <w:rPr>
          <w:spacing w:val="-14"/>
        </w:rPr>
        <w:t xml:space="preserve"> </w:t>
      </w:r>
      <w:r>
        <w:t>a</w:t>
      </w:r>
      <w:r>
        <w:rPr>
          <w:spacing w:val="-12"/>
        </w:rPr>
        <w:t xml:space="preserve"> </w:t>
      </w:r>
      <w:r>
        <w:t>1.0</w:t>
      </w:r>
      <w:r>
        <w:rPr>
          <w:spacing w:val="-14"/>
        </w:rPr>
        <w:t xml:space="preserve"> </w:t>
      </w:r>
      <w:r>
        <w:t>cm</w:t>
      </w:r>
      <w:r>
        <w:rPr>
          <w:spacing w:val="-13"/>
        </w:rPr>
        <w:t xml:space="preserve"> </w:t>
      </w:r>
      <w:r>
        <w:t>diameter</w:t>
      </w:r>
      <w:r>
        <w:rPr>
          <w:spacing w:val="-13"/>
        </w:rPr>
        <w:t xml:space="preserve"> </w:t>
      </w:r>
      <w:r>
        <w:t>placed</w:t>
      </w:r>
      <w:r>
        <w:rPr>
          <w:spacing w:val="-14"/>
        </w:rPr>
        <w:t xml:space="preserve"> </w:t>
      </w:r>
      <w:r>
        <w:t>in</w:t>
      </w:r>
      <w:r>
        <w:rPr>
          <w:spacing w:val="-12"/>
        </w:rPr>
        <w:t xml:space="preserve"> </w:t>
      </w:r>
      <w:r>
        <w:t>the center</w:t>
      </w:r>
      <w:r>
        <w:rPr>
          <w:spacing w:val="-6"/>
        </w:rPr>
        <w:t xml:space="preserve"> </w:t>
      </w:r>
      <w:r>
        <w:t>to</w:t>
      </w:r>
      <w:r>
        <w:rPr>
          <w:spacing w:val="-8"/>
        </w:rPr>
        <w:t xml:space="preserve"> </w:t>
      </w:r>
      <w:r>
        <w:t>create</w:t>
      </w:r>
      <w:r>
        <w:rPr>
          <w:spacing w:val="-8"/>
        </w:rPr>
        <w:t xml:space="preserve"> </w:t>
      </w:r>
      <w:r>
        <w:t>a</w:t>
      </w:r>
      <w:r>
        <w:rPr>
          <w:spacing w:val="-5"/>
        </w:rPr>
        <w:t xml:space="preserve"> </w:t>
      </w:r>
      <w:r>
        <w:t>hole</w:t>
      </w:r>
      <w:r>
        <w:rPr>
          <w:spacing w:val="-5"/>
        </w:rPr>
        <w:t xml:space="preserve"> </w:t>
      </w:r>
      <w:r>
        <w:t>in</w:t>
      </w:r>
      <w:r>
        <w:rPr>
          <w:spacing w:val="-5"/>
        </w:rPr>
        <w:t xml:space="preserve"> </w:t>
      </w:r>
      <w:r>
        <w:t>the</w:t>
      </w:r>
      <w:r>
        <w:rPr>
          <w:spacing w:val="-8"/>
        </w:rPr>
        <w:t xml:space="preserve"> </w:t>
      </w:r>
      <w:r>
        <w:t>middle</w:t>
      </w:r>
      <w:r>
        <w:rPr>
          <w:spacing w:val="-7"/>
        </w:rPr>
        <w:t xml:space="preserve"> </w:t>
      </w:r>
      <w:r>
        <w:t>of</w:t>
      </w:r>
      <w:r>
        <w:rPr>
          <w:spacing w:val="-7"/>
        </w:rPr>
        <w:t xml:space="preserve"> </w:t>
      </w:r>
      <w:r>
        <w:t>the</w:t>
      </w:r>
      <w:r>
        <w:rPr>
          <w:spacing w:val="-8"/>
        </w:rPr>
        <w:t xml:space="preserve"> </w:t>
      </w:r>
      <w:r>
        <w:t>briquette.</w:t>
      </w:r>
      <w:r>
        <w:rPr>
          <w:spacing w:val="-6"/>
        </w:rPr>
        <w:t xml:space="preserve"> </w:t>
      </w:r>
      <w:r>
        <w:t>The</w:t>
      </w:r>
      <w:r>
        <w:rPr>
          <w:spacing w:val="-8"/>
        </w:rPr>
        <w:t xml:space="preserve"> </w:t>
      </w:r>
      <w:r>
        <w:t>holes</w:t>
      </w:r>
      <w:r>
        <w:rPr>
          <w:spacing w:val="-7"/>
        </w:rPr>
        <w:t xml:space="preserve"> </w:t>
      </w:r>
      <w:r>
        <w:t>help</w:t>
      </w:r>
      <w:r>
        <w:rPr>
          <w:spacing w:val="-5"/>
        </w:rPr>
        <w:t xml:space="preserve"> </w:t>
      </w:r>
      <w:r>
        <w:t>to</w:t>
      </w:r>
      <w:r>
        <w:rPr>
          <w:spacing w:val="-10"/>
        </w:rPr>
        <w:t xml:space="preserve"> </w:t>
      </w:r>
      <w:r>
        <w:t>increase</w:t>
      </w:r>
      <w:r>
        <w:rPr>
          <w:spacing w:val="-8"/>
        </w:rPr>
        <w:t xml:space="preserve"> </w:t>
      </w:r>
      <w:r>
        <w:t>the</w:t>
      </w:r>
      <w:r>
        <w:rPr>
          <w:spacing w:val="-8"/>
        </w:rPr>
        <w:t xml:space="preserve"> </w:t>
      </w:r>
      <w:r>
        <w:t>porosity and oxygen supply, thereby improving briquette combustion</w:t>
      </w:r>
    </w:p>
    <w:p w14:paraId="5AEFC83B" w14:textId="77777777" w:rsidR="0055406A" w:rsidRDefault="0055406A" w:rsidP="0055406A">
      <w:pPr>
        <w:pStyle w:val="BodyText"/>
        <w:spacing w:line="480" w:lineRule="auto"/>
        <w:jc w:val="both"/>
        <w:sectPr w:rsidR="0055406A" w:rsidSect="0055406A">
          <w:pgSz w:w="12240" w:h="15840"/>
          <w:pgMar w:top="1420" w:right="1080" w:bottom="1200" w:left="1080" w:header="0" w:footer="1012" w:gutter="0"/>
          <w:cols w:space="720"/>
        </w:sectPr>
      </w:pPr>
    </w:p>
    <w:p w14:paraId="3BE17226" w14:textId="77777777" w:rsidR="0055406A" w:rsidRDefault="0055406A" w:rsidP="0055406A">
      <w:pPr>
        <w:pStyle w:val="Heading1"/>
        <w:jc w:val="center"/>
      </w:pPr>
      <w:r>
        <w:lastRenderedPageBreak/>
        <w:t>CHAPTER</w:t>
      </w:r>
      <w:r>
        <w:rPr>
          <w:spacing w:val="-10"/>
        </w:rPr>
        <w:t xml:space="preserve"> </w:t>
      </w:r>
      <w:r>
        <w:rPr>
          <w:spacing w:val="-4"/>
        </w:rPr>
        <w:t>FOUR</w:t>
      </w:r>
    </w:p>
    <w:p w14:paraId="52E4F92A" w14:textId="77777777" w:rsidR="0055406A" w:rsidRDefault="0055406A" w:rsidP="0055406A">
      <w:pPr>
        <w:pStyle w:val="BodyText"/>
        <w:spacing w:before="160"/>
        <w:rPr>
          <w:b/>
        </w:rPr>
      </w:pPr>
    </w:p>
    <w:p w14:paraId="3537A689" w14:textId="77777777" w:rsidR="0055406A" w:rsidRDefault="0055406A" w:rsidP="0055406A">
      <w:pPr>
        <w:pStyle w:val="Heading2"/>
        <w:ind w:left="5" w:right="5"/>
        <w:jc w:val="center"/>
      </w:pPr>
      <w:r>
        <w:t>Results</w:t>
      </w:r>
      <w:r>
        <w:rPr>
          <w:spacing w:val="-11"/>
        </w:rPr>
        <w:t xml:space="preserve"> </w:t>
      </w:r>
      <w:r>
        <w:t>and</w:t>
      </w:r>
      <w:r>
        <w:rPr>
          <w:spacing w:val="-8"/>
        </w:rPr>
        <w:t xml:space="preserve"> </w:t>
      </w:r>
      <w:r>
        <w:rPr>
          <w:spacing w:val="-2"/>
        </w:rPr>
        <w:t>Discussion</w:t>
      </w:r>
    </w:p>
    <w:p w14:paraId="32FCAD49" w14:textId="77777777" w:rsidR="0055406A" w:rsidRDefault="0055406A" w:rsidP="0055406A">
      <w:pPr>
        <w:pStyle w:val="BodyText"/>
        <w:spacing w:before="160"/>
        <w:rPr>
          <w:b/>
        </w:rPr>
      </w:pPr>
    </w:p>
    <w:p w14:paraId="2290A95B" w14:textId="77777777" w:rsidR="0055406A" w:rsidRDefault="0055406A" w:rsidP="0055406A">
      <w:pPr>
        <w:pStyle w:val="BodyText"/>
        <w:spacing w:line="480" w:lineRule="auto"/>
        <w:ind w:right="355"/>
        <w:jc w:val="both"/>
      </w:pPr>
      <w:r>
        <w:t>Briquette are found very useful, it produces steady heat, that is controllable with no smoke when</w:t>
      </w:r>
      <w:r>
        <w:rPr>
          <w:spacing w:val="-13"/>
        </w:rPr>
        <w:t xml:space="preserve"> </w:t>
      </w:r>
      <w:r>
        <w:t>made</w:t>
      </w:r>
      <w:r>
        <w:rPr>
          <w:spacing w:val="-14"/>
        </w:rPr>
        <w:t xml:space="preserve"> </w:t>
      </w:r>
      <w:r>
        <w:t>with</w:t>
      </w:r>
      <w:r>
        <w:rPr>
          <w:spacing w:val="-14"/>
        </w:rPr>
        <w:t xml:space="preserve"> </w:t>
      </w:r>
      <w:r>
        <w:t>normal</w:t>
      </w:r>
      <w:r>
        <w:rPr>
          <w:spacing w:val="-12"/>
        </w:rPr>
        <w:t xml:space="preserve"> </w:t>
      </w:r>
      <w:r>
        <w:t>or</w:t>
      </w:r>
      <w:r>
        <w:rPr>
          <w:spacing w:val="-15"/>
        </w:rPr>
        <w:t xml:space="preserve"> </w:t>
      </w:r>
      <w:r>
        <w:t>common</w:t>
      </w:r>
      <w:r>
        <w:rPr>
          <w:spacing w:val="-11"/>
        </w:rPr>
        <w:t xml:space="preserve"> </w:t>
      </w:r>
      <w:r>
        <w:t>materials</w:t>
      </w:r>
      <w:r>
        <w:rPr>
          <w:spacing w:val="-13"/>
        </w:rPr>
        <w:t xml:space="preserve"> </w:t>
      </w:r>
      <w:r>
        <w:t>like</w:t>
      </w:r>
      <w:r>
        <w:rPr>
          <w:spacing w:val="-12"/>
        </w:rPr>
        <w:t xml:space="preserve"> </w:t>
      </w:r>
      <w:r>
        <w:t>waste</w:t>
      </w:r>
      <w:r>
        <w:rPr>
          <w:spacing w:val="-14"/>
        </w:rPr>
        <w:t xml:space="preserve"> </w:t>
      </w:r>
      <w:r>
        <w:t>charcoal</w:t>
      </w:r>
      <w:r>
        <w:rPr>
          <w:spacing w:val="-13"/>
        </w:rPr>
        <w:t xml:space="preserve"> </w:t>
      </w:r>
      <w:r>
        <w:t>powder,</w:t>
      </w:r>
      <w:r>
        <w:rPr>
          <w:spacing w:val="-13"/>
        </w:rPr>
        <w:t xml:space="preserve"> </w:t>
      </w:r>
      <w:r>
        <w:t>rice</w:t>
      </w:r>
      <w:r>
        <w:rPr>
          <w:spacing w:val="-14"/>
        </w:rPr>
        <w:t xml:space="preserve"> </w:t>
      </w:r>
      <w:r>
        <w:t>bran</w:t>
      </w:r>
      <w:r>
        <w:rPr>
          <w:spacing w:val="-13"/>
        </w:rPr>
        <w:t xml:space="preserve"> </w:t>
      </w:r>
      <w:r>
        <w:t>and</w:t>
      </w:r>
      <w:r>
        <w:rPr>
          <w:spacing w:val="-14"/>
        </w:rPr>
        <w:t xml:space="preserve"> </w:t>
      </w:r>
      <w:r>
        <w:t>very thick starch made from cassava as binding material.</w:t>
      </w:r>
    </w:p>
    <w:p w14:paraId="22BDC7C0" w14:textId="77777777" w:rsidR="0055406A" w:rsidRDefault="0055406A" w:rsidP="0055406A">
      <w:pPr>
        <w:pStyle w:val="BodyText"/>
        <w:spacing w:before="161" w:line="480" w:lineRule="auto"/>
        <w:ind w:right="356"/>
        <w:jc w:val="both"/>
      </w:pPr>
      <w:r>
        <w:t>While briquette is made from same materials above with cement as binding materials are stronger</w:t>
      </w:r>
      <w:r>
        <w:rPr>
          <w:spacing w:val="-1"/>
        </w:rPr>
        <w:t xml:space="preserve"> </w:t>
      </w:r>
      <w:r>
        <w:t>they don’t break</w:t>
      </w:r>
      <w:r>
        <w:rPr>
          <w:spacing w:val="-1"/>
        </w:rPr>
        <w:t xml:space="preserve"> </w:t>
      </w:r>
      <w:r>
        <w:t>easily</w:t>
      </w:r>
      <w:r>
        <w:rPr>
          <w:spacing w:val="-1"/>
        </w:rPr>
        <w:t xml:space="preserve"> </w:t>
      </w:r>
      <w:r>
        <w:t>like that made</w:t>
      </w:r>
      <w:r>
        <w:rPr>
          <w:spacing w:val="-3"/>
        </w:rPr>
        <w:t xml:space="preserve"> </w:t>
      </w:r>
      <w:r>
        <w:t>with cassava but it takes more time before it catches fire, we all know briquette is lighted with charcoal picked from already burning fire and it burn a little bit slowly when compared with the one made from starch.</w:t>
      </w:r>
    </w:p>
    <w:p w14:paraId="65A4D35C" w14:textId="77777777" w:rsidR="0055406A" w:rsidRDefault="0055406A" w:rsidP="0055406A">
      <w:pPr>
        <w:pStyle w:val="BodyText"/>
        <w:spacing w:before="158" w:line="482" w:lineRule="auto"/>
        <w:ind w:right="363"/>
        <w:jc w:val="both"/>
      </w:pPr>
      <w:r>
        <w:t>When</w:t>
      </w:r>
      <w:r>
        <w:rPr>
          <w:spacing w:val="-15"/>
        </w:rPr>
        <w:t xml:space="preserve"> </w:t>
      </w:r>
      <w:r>
        <w:t>briquette</w:t>
      </w:r>
      <w:r>
        <w:rPr>
          <w:spacing w:val="-14"/>
        </w:rPr>
        <w:t xml:space="preserve"> </w:t>
      </w:r>
      <w:r>
        <w:t>is</w:t>
      </w:r>
      <w:r>
        <w:rPr>
          <w:spacing w:val="-14"/>
        </w:rPr>
        <w:t xml:space="preserve"> </w:t>
      </w:r>
      <w:r>
        <w:t>made</w:t>
      </w:r>
      <w:r>
        <w:rPr>
          <w:spacing w:val="-14"/>
        </w:rPr>
        <w:t xml:space="preserve"> </w:t>
      </w:r>
      <w:r>
        <w:t>sawdust</w:t>
      </w:r>
      <w:r>
        <w:rPr>
          <w:spacing w:val="-14"/>
        </w:rPr>
        <w:t xml:space="preserve"> </w:t>
      </w:r>
      <w:r>
        <w:t>it</w:t>
      </w:r>
      <w:r>
        <w:rPr>
          <w:spacing w:val="-14"/>
        </w:rPr>
        <w:t xml:space="preserve"> </w:t>
      </w:r>
      <w:r>
        <w:t>produces</w:t>
      </w:r>
      <w:r>
        <w:rPr>
          <w:spacing w:val="-14"/>
        </w:rPr>
        <w:t xml:space="preserve"> </w:t>
      </w:r>
      <w:r>
        <w:t>a</w:t>
      </w:r>
      <w:r>
        <w:rPr>
          <w:spacing w:val="-15"/>
        </w:rPr>
        <w:t xml:space="preserve"> </w:t>
      </w:r>
      <w:r>
        <w:t>lot</w:t>
      </w:r>
      <w:r>
        <w:rPr>
          <w:spacing w:val="-14"/>
        </w:rPr>
        <w:t xml:space="preserve"> </w:t>
      </w:r>
      <w:r>
        <w:t>of</w:t>
      </w:r>
      <w:r>
        <w:rPr>
          <w:spacing w:val="-14"/>
        </w:rPr>
        <w:t xml:space="preserve"> </w:t>
      </w:r>
      <w:r>
        <w:t>smoke</w:t>
      </w:r>
      <w:r>
        <w:rPr>
          <w:spacing w:val="-14"/>
        </w:rPr>
        <w:t xml:space="preserve"> </w:t>
      </w:r>
      <w:r>
        <w:t>and</w:t>
      </w:r>
      <w:r>
        <w:rPr>
          <w:spacing w:val="-14"/>
        </w:rPr>
        <w:t xml:space="preserve"> </w:t>
      </w:r>
      <w:r>
        <w:t>is</w:t>
      </w:r>
      <w:r>
        <w:rPr>
          <w:spacing w:val="-14"/>
        </w:rPr>
        <w:t xml:space="preserve"> </w:t>
      </w:r>
      <w:r>
        <w:t>considered</w:t>
      </w:r>
      <w:r>
        <w:rPr>
          <w:spacing w:val="-14"/>
        </w:rPr>
        <w:t xml:space="preserve"> </w:t>
      </w:r>
      <w:r>
        <w:t>not</w:t>
      </w:r>
      <w:r>
        <w:rPr>
          <w:spacing w:val="-14"/>
        </w:rPr>
        <w:t xml:space="preserve"> </w:t>
      </w:r>
      <w:r>
        <w:t>appropriate for brooding chicks</w:t>
      </w:r>
    </w:p>
    <w:p w14:paraId="7F4D5C9D" w14:textId="77777777" w:rsidR="0055406A" w:rsidRDefault="0055406A" w:rsidP="0055406A">
      <w:pPr>
        <w:pStyle w:val="Heading2"/>
        <w:spacing w:before="156"/>
      </w:pPr>
      <w:r>
        <w:t>Limitations</w:t>
      </w:r>
      <w:r>
        <w:rPr>
          <w:spacing w:val="-9"/>
        </w:rPr>
        <w:t xml:space="preserve"> </w:t>
      </w:r>
      <w:r>
        <w:t>to</w:t>
      </w:r>
      <w:r>
        <w:rPr>
          <w:spacing w:val="-8"/>
        </w:rPr>
        <w:t xml:space="preserve"> </w:t>
      </w:r>
      <w:r>
        <w:t>use</w:t>
      </w:r>
      <w:r>
        <w:rPr>
          <w:spacing w:val="-8"/>
        </w:rPr>
        <w:t xml:space="preserve"> </w:t>
      </w:r>
      <w:r>
        <w:t>of</w:t>
      </w:r>
      <w:r>
        <w:rPr>
          <w:spacing w:val="-7"/>
        </w:rPr>
        <w:t xml:space="preserve"> </w:t>
      </w:r>
      <w:r>
        <w:rPr>
          <w:spacing w:val="-2"/>
        </w:rPr>
        <w:t>Briquette</w:t>
      </w:r>
    </w:p>
    <w:p w14:paraId="55E6FE53" w14:textId="77777777" w:rsidR="0055406A" w:rsidRDefault="0055406A" w:rsidP="0055406A">
      <w:pPr>
        <w:pStyle w:val="BodyText"/>
        <w:spacing w:before="160"/>
        <w:rPr>
          <w:b/>
        </w:rPr>
      </w:pPr>
    </w:p>
    <w:p w14:paraId="19B7A9C5" w14:textId="77777777" w:rsidR="0055406A" w:rsidRDefault="0055406A" w:rsidP="0055406A">
      <w:pPr>
        <w:pStyle w:val="ListParagraph"/>
        <w:numPr>
          <w:ilvl w:val="0"/>
          <w:numId w:val="2"/>
        </w:numPr>
        <w:tabs>
          <w:tab w:val="left" w:pos="493"/>
        </w:tabs>
        <w:ind w:left="493" w:hanging="133"/>
        <w:rPr>
          <w:sz w:val="25"/>
        </w:rPr>
      </w:pPr>
      <w:r>
        <w:rPr>
          <w:sz w:val="25"/>
        </w:rPr>
        <w:t>It</w:t>
      </w:r>
      <w:r>
        <w:rPr>
          <w:spacing w:val="-9"/>
          <w:sz w:val="25"/>
        </w:rPr>
        <w:t xml:space="preserve"> </w:t>
      </w:r>
      <w:r>
        <w:rPr>
          <w:sz w:val="25"/>
        </w:rPr>
        <w:t>is</w:t>
      </w:r>
      <w:r>
        <w:rPr>
          <w:spacing w:val="-9"/>
          <w:sz w:val="25"/>
        </w:rPr>
        <w:t xml:space="preserve"> </w:t>
      </w:r>
      <w:r>
        <w:rPr>
          <w:sz w:val="25"/>
        </w:rPr>
        <w:t>critical</w:t>
      </w:r>
      <w:r>
        <w:rPr>
          <w:spacing w:val="-9"/>
          <w:sz w:val="25"/>
        </w:rPr>
        <w:t xml:space="preserve"> </w:t>
      </w:r>
      <w:r>
        <w:rPr>
          <w:sz w:val="25"/>
        </w:rPr>
        <w:t>to</w:t>
      </w:r>
      <w:r>
        <w:rPr>
          <w:spacing w:val="-8"/>
          <w:sz w:val="25"/>
        </w:rPr>
        <w:t xml:space="preserve"> </w:t>
      </w:r>
      <w:r>
        <w:rPr>
          <w:sz w:val="25"/>
        </w:rPr>
        <w:t>water</w:t>
      </w:r>
      <w:r>
        <w:rPr>
          <w:spacing w:val="-9"/>
          <w:sz w:val="25"/>
        </w:rPr>
        <w:t xml:space="preserve"> </w:t>
      </w:r>
      <w:r>
        <w:rPr>
          <w:sz w:val="25"/>
        </w:rPr>
        <w:t>and</w:t>
      </w:r>
      <w:r>
        <w:rPr>
          <w:spacing w:val="-8"/>
          <w:sz w:val="25"/>
        </w:rPr>
        <w:t xml:space="preserve"> </w:t>
      </w:r>
      <w:r>
        <w:rPr>
          <w:sz w:val="25"/>
        </w:rPr>
        <w:t>losses</w:t>
      </w:r>
      <w:r>
        <w:rPr>
          <w:spacing w:val="-8"/>
          <w:sz w:val="25"/>
        </w:rPr>
        <w:t xml:space="preserve"> </w:t>
      </w:r>
      <w:r>
        <w:rPr>
          <w:sz w:val="25"/>
        </w:rPr>
        <w:t>its</w:t>
      </w:r>
      <w:r>
        <w:rPr>
          <w:spacing w:val="-8"/>
          <w:sz w:val="25"/>
        </w:rPr>
        <w:t xml:space="preserve"> </w:t>
      </w:r>
      <w:r>
        <w:rPr>
          <w:sz w:val="25"/>
        </w:rPr>
        <w:t>compactness</w:t>
      </w:r>
      <w:r>
        <w:rPr>
          <w:spacing w:val="-8"/>
          <w:sz w:val="25"/>
        </w:rPr>
        <w:t xml:space="preserve"> </w:t>
      </w:r>
      <w:r>
        <w:rPr>
          <w:sz w:val="25"/>
        </w:rPr>
        <w:t>when</w:t>
      </w:r>
      <w:r>
        <w:rPr>
          <w:spacing w:val="-8"/>
          <w:sz w:val="25"/>
        </w:rPr>
        <w:t xml:space="preserve"> </w:t>
      </w:r>
      <w:r>
        <w:rPr>
          <w:sz w:val="25"/>
        </w:rPr>
        <w:t>wet</w:t>
      </w:r>
      <w:r>
        <w:rPr>
          <w:spacing w:val="-8"/>
          <w:sz w:val="25"/>
        </w:rPr>
        <w:t xml:space="preserve"> </w:t>
      </w:r>
      <w:r>
        <w:rPr>
          <w:sz w:val="25"/>
        </w:rPr>
        <w:t>and</w:t>
      </w:r>
      <w:r>
        <w:rPr>
          <w:spacing w:val="-8"/>
          <w:sz w:val="25"/>
        </w:rPr>
        <w:t xml:space="preserve"> </w:t>
      </w:r>
      <w:r>
        <w:rPr>
          <w:sz w:val="25"/>
        </w:rPr>
        <w:t>becomes</w:t>
      </w:r>
      <w:r>
        <w:rPr>
          <w:spacing w:val="-7"/>
          <w:sz w:val="25"/>
        </w:rPr>
        <w:t xml:space="preserve"> </w:t>
      </w:r>
      <w:r>
        <w:rPr>
          <w:spacing w:val="-2"/>
          <w:sz w:val="25"/>
        </w:rPr>
        <w:t>useless</w:t>
      </w:r>
    </w:p>
    <w:p w14:paraId="35F8A875" w14:textId="77777777" w:rsidR="0055406A" w:rsidRDefault="0055406A" w:rsidP="0055406A">
      <w:pPr>
        <w:pStyle w:val="ListParagraph"/>
        <w:numPr>
          <w:ilvl w:val="0"/>
          <w:numId w:val="2"/>
        </w:numPr>
        <w:tabs>
          <w:tab w:val="left" w:pos="550"/>
        </w:tabs>
        <w:spacing w:before="151"/>
        <w:ind w:left="550" w:hanging="190"/>
        <w:rPr>
          <w:sz w:val="25"/>
        </w:rPr>
      </w:pPr>
      <w:r>
        <w:rPr>
          <w:sz w:val="25"/>
        </w:rPr>
        <w:t>Store</w:t>
      </w:r>
      <w:r>
        <w:rPr>
          <w:spacing w:val="-7"/>
          <w:sz w:val="25"/>
        </w:rPr>
        <w:t xml:space="preserve"> </w:t>
      </w:r>
      <w:r>
        <w:rPr>
          <w:sz w:val="25"/>
        </w:rPr>
        <w:t>in</w:t>
      </w:r>
      <w:r>
        <w:rPr>
          <w:spacing w:val="-6"/>
          <w:sz w:val="25"/>
        </w:rPr>
        <w:t xml:space="preserve"> </w:t>
      </w:r>
      <w:r>
        <w:rPr>
          <w:sz w:val="25"/>
        </w:rPr>
        <w:t>large</w:t>
      </w:r>
      <w:r>
        <w:rPr>
          <w:spacing w:val="-8"/>
          <w:sz w:val="25"/>
        </w:rPr>
        <w:t xml:space="preserve"> </w:t>
      </w:r>
      <w:r>
        <w:rPr>
          <w:sz w:val="25"/>
        </w:rPr>
        <w:t>space</w:t>
      </w:r>
      <w:r>
        <w:rPr>
          <w:spacing w:val="-5"/>
          <w:sz w:val="25"/>
        </w:rPr>
        <w:t xml:space="preserve"> </w:t>
      </w:r>
      <w:r>
        <w:rPr>
          <w:sz w:val="25"/>
        </w:rPr>
        <w:t>and</w:t>
      </w:r>
      <w:r>
        <w:rPr>
          <w:spacing w:val="-6"/>
          <w:sz w:val="25"/>
        </w:rPr>
        <w:t xml:space="preserve"> </w:t>
      </w:r>
      <w:r>
        <w:rPr>
          <w:sz w:val="25"/>
        </w:rPr>
        <w:t>dry</w:t>
      </w:r>
      <w:r>
        <w:rPr>
          <w:spacing w:val="-9"/>
          <w:sz w:val="25"/>
        </w:rPr>
        <w:t xml:space="preserve"> </w:t>
      </w:r>
      <w:r>
        <w:rPr>
          <w:spacing w:val="-2"/>
          <w:sz w:val="25"/>
        </w:rPr>
        <w:t>condition</w:t>
      </w:r>
    </w:p>
    <w:p w14:paraId="1F636BB2" w14:textId="77777777" w:rsidR="0055406A" w:rsidRDefault="0055406A" w:rsidP="0055406A">
      <w:pPr>
        <w:pStyle w:val="ListParagraph"/>
        <w:numPr>
          <w:ilvl w:val="0"/>
          <w:numId w:val="2"/>
        </w:numPr>
        <w:tabs>
          <w:tab w:val="left" w:pos="608"/>
        </w:tabs>
        <w:spacing w:before="153"/>
        <w:ind w:left="608" w:hanging="248"/>
        <w:rPr>
          <w:sz w:val="25"/>
        </w:rPr>
      </w:pPr>
      <w:r>
        <w:rPr>
          <w:sz w:val="25"/>
        </w:rPr>
        <w:t>Initial</w:t>
      </w:r>
      <w:r>
        <w:rPr>
          <w:spacing w:val="-10"/>
          <w:sz w:val="25"/>
        </w:rPr>
        <w:t xml:space="preserve"> </w:t>
      </w:r>
      <w:r>
        <w:rPr>
          <w:sz w:val="25"/>
        </w:rPr>
        <w:t>burning</w:t>
      </w:r>
      <w:r>
        <w:rPr>
          <w:spacing w:val="-10"/>
          <w:sz w:val="25"/>
        </w:rPr>
        <w:t xml:space="preserve"> </w:t>
      </w:r>
      <w:r>
        <w:rPr>
          <w:sz w:val="25"/>
        </w:rPr>
        <w:t>is</w:t>
      </w:r>
      <w:r>
        <w:rPr>
          <w:spacing w:val="-11"/>
          <w:sz w:val="25"/>
        </w:rPr>
        <w:t xml:space="preserve"> </w:t>
      </w:r>
      <w:r>
        <w:rPr>
          <w:sz w:val="25"/>
        </w:rPr>
        <w:t>stressful</w:t>
      </w:r>
      <w:r>
        <w:rPr>
          <w:spacing w:val="-9"/>
          <w:sz w:val="25"/>
        </w:rPr>
        <w:t xml:space="preserve"> </w:t>
      </w:r>
      <w:r>
        <w:rPr>
          <w:sz w:val="25"/>
        </w:rPr>
        <w:t>and</w:t>
      </w:r>
      <w:r>
        <w:rPr>
          <w:spacing w:val="-11"/>
          <w:sz w:val="25"/>
        </w:rPr>
        <w:t xml:space="preserve"> </w:t>
      </w:r>
      <w:r>
        <w:rPr>
          <w:sz w:val="25"/>
        </w:rPr>
        <w:t>becomes</w:t>
      </w:r>
      <w:r>
        <w:rPr>
          <w:spacing w:val="-9"/>
          <w:sz w:val="25"/>
        </w:rPr>
        <w:t xml:space="preserve"> </w:t>
      </w:r>
      <w:r>
        <w:rPr>
          <w:sz w:val="25"/>
        </w:rPr>
        <w:t>a</w:t>
      </w:r>
      <w:r>
        <w:rPr>
          <w:spacing w:val="-11"/>
          <w:sz w:val="25"/>
        </w:rPr>
        <w:t xml:space="preserve"> </w:t>
      </w:r>
      <w:r>
        <w:rPr>
          <w:sz w:val="25"/>
        </w:rPr>
        <w:t>problem</w:t>
      </w:r>
      <w:r>
        <w:rPr>
          <w:spacing w:val="-10"/>
          <w:sz w:val="25"/>
        </w:rPr>
        <w:t xml:space="preserve"> </w:t>
      </w:r>
      <w:r>
        <w:rPr>
          <w:sz w:val="25"/>
        </w:rPr>
        <w:t>in</w:t>
      </w:r>
      <w:r>
        <w:rPr>
          <w:spacing w:val="-11"/>
          <w:sz w:val="25"/>
        </w:rPr>
        <w:t xml:space="preserve"> </w:t>
      </w:r>
      <w:r>
        <w:rPr>
          <w:sz w:val="25"/>
        </w:rPr>
        <w:t>raining</w:t>
      </w:r>
      <w:r>
        <w:rPr>
          <w:spacing w:val="-11"/>
          <w:sz w:val="25"/>
        </w:rPr>
        <w:t xml:space="preserve"> </w:t>
      </w:r>
      <w:r>
        <w:rPr>
          <w:sz w:val="25"/>
        </w:rPr>
        <w:t>and</w:t>
      </w:r>
      <w:r>
        <w:rPr>
          <w:spacing w:val="-11"/>
          <w:sz w:val="25"/>
        </w:rPr>
        <w:t xml:space="preserve"> </w:t>
      </w:r>
      <w:r>
        <w:rPr>
          <w:sz w:val="25"/>
        </w:rPr>
        <w:t>winter</w:t>
      </w:r>
      <w:r>
        <w:rPr>
          <w:spacing w:val="-10"/>
          <w:sz w:val="25"/>
        </w:rPr>
        <w:t xml:space="preserve"> </w:t>
      </w:r>
      <w:r>
        <w:rPr>
          <w:spacing w:val="-2"/>
          <w:sz w:val="25"/>
        </w:rPr>
        <w:t>season</w:t>
      </w:r>
    </w:p>
    <w:p w14:paraId="44274150" w14:textId="77777777" w:rsidR="0055406A" w:rsidRDefault="0055406A" w:rsidP="0055406A">
      <w:pPr>
        <w:pStyle w:val="ListParagraph"/>
        <w:numPr>
          <w:ilvl w:val="0"/>
          <w:numId w:val="2"/>
        </w:numPr>
        <w:tabs>
          <w:tab w:val="left" w:pos="601"/>
        </w:tabs>
        <w:spacing w:before="153"/>
        <w:ind w:left="601" w:hanging="241"/>
        <w:rPr>
          <w:sz w:val="25"/>
        </w:rPr>
      </w:pPr>
      <w:r>
        <w:rPr>
          <w:sz w:val="25"/>
        </w:rPr>
        <w:t>Ash</w:t>
      </w:r>
      <w:r>
        <w:rPr>
          <w:spacing w:val="-8"/>
          <w:sz w:val="25"/>
        </w:rPr>
        <w:t xml:space="preserve"> </w:t>
      </w:r>
      <w:r>
        <w:rPr>
          <w:sz w:val="25"/>
        </w:rPr>
        <w:t>disposal</w:t>
      </w:r>
      <w:r>
        <w:rPr>
          <w:spacing w:val="-5"/>
          <w:sz w:val="25"/>
        </w:rPr>
        <w:t xml:space="preserve"> </w:t>
      </w:r>
      <w:r>
        <w:rPr>
          <w:sz w:val="25"/>
        </w:rPr>
        <w:t>is</w:t>
      </w:r>
      <w:r>
        <w:rPr>
          <w:spacing w:val="-8"/>
          <w:sz w:val="25"/>
        </w:rPr>
        <w:t xml:space="preserve"> </w:t>
      </w:r>
      <w:r>
        <w:rPr>
          <w:sz w:val="25"/>
        </w:rPr>
        <w:t>also</w:t>
      </w:r>
      <w:r>
        <w:rPr>
          <w:spacing w:val="-8"/>
          <w:sz w:val="25"/>
        </w:rPr>
        <w:t xml:space="preserve"> </w:t>
      </w:r>
      <w:r>
        <w:rPr>
          <w:spacing w:val="-2"/>
          <w:sz w:val="25"/>
        </w:rPr>
        <w:t>hurdle</w:t>
      </w:r>
    </w:p>
    <w:p w14:paraId="31017600" w14:textId="77777777" w:rsidR="0055406A" w:rsidRDefault="0055406A" w:rsidP="0055406A">
      <w:pPr>
        <w:pStyle w:val="ListParagraph"/>
        <w:numPr>
          <w:ilvl w:val="0"/>
          <w:numId w:val="2"/>
        </w:numPr>
        <w:tabs>
          <w:tab w:val="left" w:pos="544"/>
        </w:tabs>
        <w:spacing w:before="154" w:line="357" w:lineRule="auto"/>
        <w:ind w:left="360" w:right="435" w:firstLine="0"/>
        <w:rPr>
          <w:sz w:val="25"/>
        </w:rPr>
      </w:pPr>
      <w:r>
        <w:rPr>
          <w:sz w:val="25"/>
        </w:rPr>
        <w:t>Required</w:t>
      </w:r>
      <w:r>
        <w:rPr>
          <w:spacing w:val="-7"/>
          <w:sz w:val="25"/>
        </w:rPr>
        <w:t xml:space="preserve"> </w:t>
      </w:r>
      <w:r>
        <w:rPr>
          <w:sz w:val="25"/>
        </w:rPr>
        <w:t>to</w:t>
      </w:r>
      <w:r>
        <w:rPr>
          <w:spacing w:val="-5"/>
          <w:sz w:val="25"/>
        </w:rPr>
        <w:t xml:space="preserve"> </w:t>
      </w:r>
      <w:r>
        <w:rPr>
          <w:sz w:val="25"/>
        </w:rPr>
        <w:t>be</w:t>
      </w:r>
      <w:r>
        <w:rPr>
          <w:spacing w:val="-5"/>
          <w:sz w:val="25"/>
        </w:rPr>
        <w:t xml:space="preserve"> </w:t>
      </w:r>
      <w:r>
        <w:rPr>
          <w:sz w:val="25"/>
        </w:rPr>
        <w:t>pieces</w:t>
      </w:r>
      <w:r>
        <w:rPr>
          <w:spacing w:val="-7"/>
          <w:sz w:val="25"/>
        </w:rPr>
        <w:t xml:space="preserve"> </w:t>
      </w:r>
      <w:r>
        <w:rPr>
          <w:sz w:val="25"/>
        </w:rPr>
        <w:t>before</w:t>
      </w:r>
      <w:r>
        <w:rPr>
          <w:spacing w:val="-6"/>
          <w:sz w:val="25"/>
        </w:rPr>
        <w:t xml:space="preserve"> </w:t>
      </w:r>
      <w:r>
        <w:rPr>
          <w:sz w:val="25"/>
        </w:rPr>
        <w:t>use,</w:t>
      </w:r>
      <w:r>
        <w:rPr>
          <w:spacing w:val="-7"/>
          <w:sz w:val="25"/>
        </w:rPr>
        <w:t xml:space="preserve"> </w:t>
      </w:r>
      <w:r>
        <w:rPr>
          <w:sz w:val="25"/>
        </w:rPr>
        <w:t>this</w:t>
      </w:r>
      <w:r>
        <w:rPr>
          <w:spacing w:val="-7"/>
          <w:sz w:val="25"/>
        </w:rPr>
        <w:t xml:space="preserve"> </w:t>
      </w:r>
      <w:r>
        <w:rPr>
          <w:sz w:val="25"/>
        </w:rPr>
        <w:t>is</w:t>
      </w:r>
      <w:r>
        <w:rPr>
          <w:spacing w:val="-7"/>
          <w:sz w:val="25"/>
        </w:rPr>
        <w:t xml:space="preserve"> </w:t>
      </w:r>
      <w:r>
        <w:rPr>
          <w:sz w:val="25"/>
        </w:rPr>
        <w:t>another</w:t>
      </w:r>
      <w:r>
        <w:rPr>
          <w:spacing w:val="-6"/>
          <w:sz w:val="25"/>
        </w:rPr>
        <w:t xml:space="preserve"> </w:t>
      </w:r>
      <w:r>
        <w:rPr>
          <w:sz w:val="25"/>
        </w:rPr>
        <w:t>problem</w:t>
      </w:r>
      <w:r>
        <w:rPr>
          <w:spacing w:val="-5"/>
          <w:sz w:val="25"/>
        </w:rPr>
        <w:t xml:space="preserve"> </w:t>
      </w:r>
      <w:r>
        <w:rPr>
          <w:sz w:val="25"/>
        </w:rPr>
        <w:t>because</w:t>
      </w:r>
      <w:r>
        <w:rPr>
          <w:spacing w:val="-6"/>
          <w:sz w:val="25"/>
        </w:rPr>
        <w:t xml:space="preserve"> </w:t>
      </w:r>
      <w:r>
        <w:rPr>
          <w:sz w:val="25"/>
        </w:rPr>
        <w:t>Briquette</w:t>
      </w:r>
      <w:r>
        <w:rPr>
          <w:spacing w:val="-5"/>
          <w:sz w:val="25"/>
        </w:rPr>
        <w:t xml:space="preserve"> </w:t>
      </w:r>
      <w:r>
        <w:rPr>
          <w:sz w:val="25"/>
        </w:rPr>
        <w:t>is</w:t>
      </w:r>
      <w:r>
        <w:rPr>
          <w:spacing w:val="-7"/>
          <w:sz w:val="25"/>
        </w:rPr>
        <w:t xml:space="preserve"> </w:t>
      </w:r>
      <w:r>
        <w:rPr>
          <w:sz w:val="25"/>
        </w:rPr>
        <w:t>a</w:t>
      </w:r>
      <w:r>
        <w:rPr>
          <w:spacing w:val="-5"/>
          <w:sz w:val="25"/>
        </w:rPr>
        <w:t xml:space="preserve"> </w:t>
      </w:r>
      <w:r>
        <w:rPr>
          <w:sz w:val="25"/>
        </w:rPr>
        <w:t>very</w:t>
      </w:r>
      <w:r>
        <w:rPr>
          <w:spacing w:val="-6"/>
          <w:sz w:val="25"/>
        </w:rPr>
        <w:t xml:space="preserve"> </w:t>
      </w:r>
      <w:r>
        <w:rPr>
          <w:sz w:val="25"/>
        </w:rPr>
        <w:t xml:space="preserve">hard </w:t>
      </w:r>
      <w:r>
        <w:rPr>
          <w:spacing w:val="-2"/>
          <w:sz w:val="25"/>
        </w:rPr>
        <w:t>substance</w:t>
      </w:r>
    </w:p>
    <w:p w14:paraId="2018B2F9" w14:textId="77777777" w:rsidR="0055406A" w:rsidRDefault="0055406A" w:rsidP="0055406A">
      <w:pPr>
        <w:pStyle w:val="ListParagraph"/>
        <w:numPr>
          <w:ilvl w:val="0"/>
          <w:numId w:val="2"/>
        </w:numPr>
        <w:tabs>
          <w:tab w:val="left" w:pos="663"/>
        </w:tabs>
        <w:spacing w:before="5"/>
        <w:ind w:left="663" w:hanging="303"/>
        <w:rPr>
          <w:sz w:val="25"/>
        </w:rPr>
      </w:pPr>
      <w:r>
        <w:rPr>
          <w:sz w:val="25"/>
        </w:rPr>
        <w:t>Special</w:t>
      </w:r>
      <w:r>
        <w:rPr>
          <w:spacing w:val="-10"/>
          <w:sz w:val="25"/>
        </w:rPr>
        <w:t xml:space="preserve"> </w:t>
      </w:r>
      <w:r>
        <w:rPr>
          <w:sz w:val="25"/>
        </w:rPr>
        <w:t>stove</w:t>
      </w:r>
      <w:r>
        <w:rPr>
          <w:spacing w:val="-9"/>
          <w:sz w:val="25"/>
        </w:rPr>
        <w:t xml:space="preserve"> </w:t>
      </w:r>
      <w:r>
        <w:rPr>
          <w:sz w:val="25"/>
        </w:rPr>
        <w:t>is</w:t>
      </w:r>
      <w:r>
        <w:rPr>
          <w:spacing w:val="-7"/>
          <w:sz w:val="25"/>
        </w:rPr>
        <w:t xml:space="preserve"> </w:t>
      </w:r>
      <w:r>
        <w:rPr>
          <w:spacing w:val="-2"/>
          <w:sz w:val="25"/>
        </w:rPr>
        <w:t>required</w:t>
      </w:r>
    </w:p>
    <w:p w14:paraId="6E96AD2E" w14:textId="77777777" w:rsidR="0055406A" w:rsidRDefault="0055406A" w:rsidP="0055406A">
      <w:pPr>
        <w:pStyle w:val="BodyText"/>
        <w:spacing w:before="153"/>
      </w:pPr>
    </w:p>
    <w:p w14:paraId="257EBCCB" w14:textId="77777777" w:rsidR="0055406A" w:rsidRDefault="0055406A" w:rsidP="0055406A">
      <w:pPr>
        <w:pStyle w:val="Heading2"/>
      </w:pPr>
      <w:r>
        <w:t>Reasons</w:t>
      </w:r>
      <w:r>
        <w:rPr>
          <w:spacing w:val="-13"/>
        </w:rPr>
        <w:t xml:space="preserve"> </w:t>
      </w:r>
      <w:r>
        <w:t>for</w:t>
      </w:r>
      <w:r>
        <w:rPr>
          <w:spacing w:val="-11"/>
        </w:rPr>
        <w:t xml:space="preserve"> </w:t>
      </w:r>
      <w:r>
        <w:rPr>
          <w:spacing w:val="-2"/>
        </w:rPr>
        <w:t>acceptability</w:t>
      </w:r>
    </w:p>
    <w:p w14:paraId="0A1D6DA0" w14:textId="77777777" w:rsidR="0055406A" w:rsidRDefault="0055406A" w:rsidP="0055406A">
      <w:pPr>
        <w:pStyle w:val="ListParagraph"/>
        <w:numPr>
          <w:ilvl w:val="0"/>
          <w:numId w:val="1"/>
        </w:numPr>
        <w:tabs>
          <w:tab w:val="left" w:pos="493"/>
        </w:tabs>
        <w:spacing w:before="304"/>
        <w:ind w:left="493" w:hanging="133"/>
        <w:rPr>
          <w:sz w:val="25"/>
        </w:rPr>
      </w:pPr>
      <w:r>
        <w:rPr>
          <w:spacing w:val="-2"/>
          <w:sz w:val="25"/>
        </w:rPr>
        <w:t>Availability</w:t>
      </w:r>
    </w:p>
    <w:p w14:paraId="2603373E" w14:textId="77777777" w:rsidR="0055406A" w:rsidRDefault="0055406A" w:rsidP="0055406A">
      <w:pPr>
        <w:pStyle w:val="ListParagraph"/>
        <w:rPr>
          <w:sz w:val="25"/>
        </w:rPr>
        <w:sectPr w:rsidR="0055406A" w:rsidSect="0055406A">
          <w:pgSz w:w="12240" w:h="15840"/>
          <w:pgMar w:top="1420" w:right="1080" w:bottom="1200" w:left="1080" w:header="0" w:footer="1012" w:gutter="0"/>
          <w:cols w:space="720"/>
        </w:sectPr>
      </w:pPr>
    </w:p>
    <w:p w14:paraId="646B0E21" w14:textId="77777777" w:rsidR="0055406A" w:rsidRDefault="0055406A" w:rsidP="0055406A">
      <w:pPr>
        <w:pStyle w:val="ListParagraph"/>
        <w:numPr>
          <w:ilvl w:val="0"/>
          <w:numId w:val="1"/>
        </w:numPr>
        <w:tabs>
          <w:tab w:val="left" w:pos="550"/>
        </w:tabs>
        <w:spacing w:before="20"/>
        <w:ind w:left="550" w:hanging="190"/>
        <w:rPr>
          <w:sz w:val="25"/>
        </w:rPr>
      </w:pPr>
      <w:r>
        <w:rPr>
          <w:sz w:val="25"/>
        </w:rPr>
        <w:lastRenderedPageBreak/>
        <w:t>Economical</w:t>
      </w:r>
      <w:r>
        <w:rPr>
          <w:spacing w:val="-12"/>
          <w:sz w:val="25"/>
        </w:rPr>
        <w:t xml:space="preserve"> </w:t>
      </w:r>
      <w:r>
        <w:rPr>
          <w:sz w:val="25"/>
        </w:rPr>
        <w:t>to</w:t>
      </w:r>
      <w:r>
        <w:rPr>
          <w:spacing w:val="-11"/>
          <w:sz w:val="25"/>
        </w:rPr>
        <w:t xml:space="preserve"> </w:t>
      </w:r>
      <w:r>
        <w:rPr>
          <w:spacing w:val="-5"/>
          <w:sz w:val="25"/>
        </w:rPr>
        <w:t>use</w:t>
      </w:r>
    </w:p>
    <w:p w14:paraId="7A09E233" w14:textId="77777777" w:rsidR="0055406A" w:rsidRDefault="0055406A" w:rsidP="0055406A">
      <w:pPr>
        <w:pStyle w:val="ListParagraph"/>
        <w:numPr>
          <w:ilvl w:val="0"/>
          <w:numId w:val="1"/>
        </w:numPr>
        <w:tabs>
          <w:tab w:val="left" w:pos="608"/>
        </w:tabs>
        <w:spacing w:before="153"/>
        <w:ind w:left="608" w:hanging="248"/>
        <w:rPr>
          <w:sz w:val="25"/>
        </w:rPr>
      </w:pPr>
      <w:r>
        <w:rPr>
          <w:sz w:val="25"/>
        </w:rPr>
        <w:t>Good</w:t>
      </w:r>
      <w:r>
        <w:rPr>
          <w:spacing w:val="-7"/>
          <w:sz w:val="25"/>
        </w:rPr>
        <w:t xml:space="preserve"> </w:t>
      </w:r>
      <w:r>
        <w:rPr>
          <w:sz w:val="25"/>
        </w:rPr>
        <w:t>fuel</w:t>
      </w:r>
      <w:r>
        <w:rPr>
          <w:spacing w:val="-6"/>
          <w:sz w:val="25"/>
        </w:rPr>
        <w:t xml:space="preserve"> </w:t>
      </w:r>
      <w:r>
        <w:rPr>
          <w:spacing w:val="-2"/>
          <w:sz w:val="25"/>
        </w:rPr>
        <w:t>property</w:t>
      </w:r>
    </w:p>
    <w:p w14:paraId="6837B30A" w14:textId="77777777" w:rsidR="0055406A" w:rsidRDefault="0055406A" w:rsidP="0055406A">
      <w:pPr>
        <w:pStyle w:val="ListParagraph"/>
        <w:numPr>
          <w:ilvl w:val="0"/>
          <w:numId w:val="1"/>
        </w:numPr>
        <w:tabs>
          <w:tab w:val="left" w:pos="658"/>
        </w:tabs>
        <w:spacing w:before="151"/>
        <w:ind w:left="658" w:hanging="298"/>
        <w:rPr>
          <w:sz w:val="25"/>
        </w:rPr>
      </w:pPr>
      <w:r>
        <w:rPr>
          <w:sz w:val="25"/>
        </w:rPr>
        <w:t>Low</w:t>
      </w:r>
      <w:r>
        <w:rPr>
          <w:spacing w:val="-11"/>
          <w:sz w:val="25"/>
        </w:rPr>
        <w:t xml:space="preserve"> </w:t>
      </w:r>
      <w:r>
        <w:rPr>
          <w:sz w:val="25"/>
        </w:rPr>
        <w:t>moisture</w:t>
      </w:r>
      <w:r>
        <w:rPr>
          <w:spacing w:val="-9"/>
          <w:sz w:val="25"/>
        </w:rPr>
        <w:t xml:space="preserve"> </w:t>
      </w:r>
      <w:r>
        <w:rPr>
          <w:sz w:val="25"/>
        </w:rPr>
        <w:t>and</w:t>
      </w:r>
      <w:r>
        <w:rPr>
          <w:spacing w:val="-10"/>
          <w:sz w:val="25"/>
        </w:rPr>
        <w:t xml:space="preserve"> </w:t>
      </w:r>
      <w:r>
        <w:rPr>
          <w:sz w:val="25"/>
        </w:rPr>
        <w:t>high</w:t>
      </w:r>
      <w:r>
        <w:rPr>
          <w:spacing w:val="-9"/>
          <w:sz w:val="25"/>
        </w:rPr>
        <w:t xml:space="preserve"> </w:t>
      </w:r>
      <w:r>
        <w:rPr>
          <w:sz w:val="25"/>
        </w:rPr>
        <w:t>burning</w:t>
      </w:r>
      <w:r>
        <w:rPr>
          <w:spacing w:val="-11"/>
          <w:sz w:val="25"/>
        </w:rPr>
        <w:t xml:space="preserve"> </w:t>
      </w:r>
      <w:r>
        <w:rPr>
          <w:spacing w:val="-2"/>
          <w:sz w:val="25"/>
        </w:rPr>
        <w:t>efficiency</w:t>
      </w:r>
    </w:p>
    <w:p w14:paraId="3BDC71DB" w14:textId="77777777" w:rsidR="0055406A" w:rsidRDefault="0055406A" w:rsidP="0055406A">
      <w:pPr>
        <w:pStyle w:val="ListParagraph"/>
        <w:numPr>
          <w:ilvl w:val="0"/>
          <w:numId w:val="1"/>
        </w:numPr>
        <w:tabs>
          <w:tab w:val="left" w:pos="601"/>
        </w:tabs>
        <w:spacing w:before="153"/>
        <w:ind w:left="601" w:hanging="241"/>
        <w:rPr>
          <w:sz w:val="25"/>
        </w:rPr>
      </w:pPr>
      <w:r>
        <w:rPr>
          <w:sz w:val="25"/>
        </w:rPr>
        <w:t>Easy</w:t>
      </w:r>
      <w:r>
        <w:rPr>
          <w:spacing w:val="-10"/>
          <w:sz w:val="25"/>
        </w:rPr>
        <w:t xml:space="preserve"> </w:t>
      </w:r>
      <w:r>
        <w:rPr>
          <w:sz w:val="25"/>
        </w:rPr>
        <w:t>to</w:t>
      </w:r>
      <w:r>
        <w:rPr>
          <w:spacing w:val="-11"/>
          <w:sz w:val="25"/>
        </w:rPr>
        <w:t xml:space="preserve"> </w:t>
      </w:r>
      <w:r>
        <w:rPr>
          <w:spacing w:val="-2"/>
          <w:sz w:val="25"/>
        </w:rPr>
        <w:t>store</w:t>
      </w:r>
    </w:p>
    <w:p w14:paraId="1308B5A1" w14:textId="77777777" w:rsidR="0055406A" w:rsidRDefault="0055406A" w:rsidP="0055406A">
      <w:pPr>
        <w:pStyle w:val="ListParagraph"/>
        <w:numPr>
          <w:ilvl w:val="0"/>
          <w:numId w:val="1"/>
        </w:numPr>
        <w:tabs>
          <w:tab w:val="left" w:pos="663"/>
        </w:tabs>
        <w:spacing w:before="153"/>
        <w:ind w:left="663" w:hanging="303"/>
        <w:rPr>
          <w:sz w:val="25"/>
        </w:rPr>
      </w:pPr>
      <w:r>
        <w:rPr>
          <w:sz w:val="25"/>
        </w:rPr>
        <w:t>All</w:t>
      </w:r>
      <w:r>
        <w:rPr>
          <w:spacing w:val="-11"/>
          <w:sz w:val="25"/>
        </w:rPr>
        <w:t xml:space="preserve"> </w:t>
      </w:r>
      <w:r>
        <w:rPr>
          <w:sz w:val="25"/>
        </w:rPr>
        <w:t>the</w:t>
      </w:r>
      <w:r>
        <w:rPr>
          <w:spacing w:val="-12"/>
          <w:sz w:val="25"/>
        </w:rPr>
        <w:t xml:space="preserve"> </w:t>
      </w:r>
      <w:r>
        <w:rPr>
          <w:sz w:val="25"/>
        </w:rPr>
        <w:t>ingredients</w:t>
      </w:r>
      <w:r>
        <w:rPr>
          <w:spacing w:val="-10"/>
          <w:sz w:val="25"/>
        </w:rPr>
        <w:t xml:space="preserve"> </w:t>
      </w:r>
      <w:r>
        <w:rPr>
          <w:sz w:val="25"/>
        </w:rPr>
        <w:t>required</w:t>
      </w:r>
      <w:r>
        <w:rPr>
          <w:spacing w:val="-11"/>
          <w:sz w:val="25"/>
        </w:rPr>
        <w:t xml:space="preserve"> </w:t>
      </w:r>
      <w:r>
        <w:rPr>
          <w:sz w:val="25"/>
        </w:rPr>
        <w:t>are</w:t>
      </w:r>
      <w:r>
        <w:rPr>
          <w:spacing w:val="-10"/>
          <w:sz w:val="25"/>
        </w:rPr>
        <w:t xml:space="preserve"> </w:t>
      </w:r>
      <w:r>
        <w:rPr>
          <w:sz w:val="25"/>
        </w:rPr>
        <w:t>waste</w:t>
      </w:r>
      <w:r>
        <w:rPr>
          <w:spacing w:val="-11"/>
          <w:sz w:val="25"/>
        </w:rPr>
        <w:t xml:space="preserve"> </w:t>
      </w:r>
      <w:r>
        <w:rPr>
          <w:sz w:val="25"/>
        </w:rPr>
        <w:t>not</w:t>
      </w:r>
      <w:r>
        <w:rPr>
          <w:spacing w:val="-12"/>
          <w:sz w:val="25"/>
        </w:rPr>
        <w:t xml:space="preserve"> </w:t>
      </w:r>
      <w:r>
        <w:rPr>
          <w:sz w:val="25"/>
        </w:rPr>
        <w:t>useful</w:t>
      </w:r>
      <w:r>
        <w:rPr>
          <w:spacing w:val="-10"/>
          <w:sz w:val="25"/>
        </w:rPr>
        <w:t xml:space="preserve"> </w:t>
      </w:r>
      <w:r>
        <w:rPr>
          <w:sz w:val="25"/>
        </w:rPr>
        <w:t>elsewhere,</w:t>
      </w:r>
      <w:r>
        <w:rPr>
          <w:spacing w:val="-10"/>
          <w:sz w:val="25"/>
        </w:rPr>
        <w:t xml:space="preserve"> </w:t>
      </w:r>
      <w:r>
        <w:rPr>
          <w:sz w:val="25"/>
        </w:rPr>
        <w:t>this</w:t>
      </w:r>
      <w:r>
        <w:rPr>
          <w:spacing w:val="-10"/>
          <w:sz w:val="25"/>
        </w:rPr>
        <w:t xml:space="preserve"> </w:t>
      </w:r>
      <w:r>
        <w:rPr>
          <w:sz w:val="25"/>
        </w:rPr>
        <w:t>makes</w:t>
      </w:r>
      <w:r>
        <w:rPr>
          <w:spacing w:val="-10"/>
          <w:sz w:val="25"/>
        </w:rPr>
        <w:t xml:space="preserve"> </w:t>
      </w:r>
      <w:r>
        <w:rPr>
          <w:sz w:val="25"/>
        </w:rPr>
        <w:t>it</w:t>
      </w:r>
      <w:r>
        <w:rPr>
          <w:spacing w:val="-11"/>
          <w:sz w:val="25"/>
        </w:rPr>
        <w:t xml:space="preserve"> </w:t>
      </w:r>
      <w:r>
        <w:rPr>
          <w:spacing w:val="-2"/>
          <w:sz w:val="25"/>
        </w:rPr>
        <w:t>cheaper</w:t>
      </w:r>
    </w:p>
    <w:p w14:paraId="502C9783" w14:textId="77777777" w:rsidR="0055406A" w:rsidRDefault="0055406A" w:rsidP="0055406A">
      <w:pPr>
        <w:pStyle w:val="ListParagraph"/>
        <w:numPr>
          <w:ilvl w:val="0"/>
          <w:numId w:val="1"/>
        </w:numPr>
        <w:tabs>
          <w:tab w:val="left" w:pos="721"/>
        </w:tabs>
        <w:spacing w:before="153"/>
        <w:ind w:left="721" w:hanging="361"/>
        <w:rPr>
          <w:sz w:val="25"/>
        </w:rPr>
      </w:pPr>
      <w:r>
        <w:rPr>
          <w:sz w:val="25"/>
        </w:rPr>
        <w:t>Produces</w:t>
      </w:r>
      <w:r>
        <w:rPr>
          <w:spacing w:val="-12"/>
          <w:sz w:val="25"/>
        </w:rPr>
        <w:t xml:space="preserve"> </w:t>
      </w:r>
      <w:r>
        <w:rPr>
          <w:sz w:val="25"/>
        </w:rPr>
        <w:t>noo</w:t>
      </w:r>
      <w:r>
        <w:rPr>
          <w:spacing w:val="-11"/>
          <w:sz w:val="25"/>
        </w:rPr>
        <w:t xml:space="preserve"> </w:t>
      </w:r>
      <w:r>
        <w:rPr>
          <w:sz w:val="25"/>
        </w:rPr>
        <w:t>smoke</w:t>
      </w:r>
      <w:r>
        <w:rPr>
          <w:spacing w:val="-10"/>
          <w:sz w:val="25"/>
        </w:rPr>
        <w:t xml:space="preserve"> </w:t>
      </w:r>
      <w:r>
        <w:rPr>
          <w:sz w:val="25"/>
        </w:rPr>
        <w:t>and</w:t>
      </w:r>
      <w:r>
        <w:rPr>
          <w:spacing w:val="-11"/>
          <w:sz w:val="25"/>
        </w:rPr>
        <w:t xml:space="preserve"> </w:t>
      </w:r>
      <w:r>
        <w:rPr>
          <w:spacing w:val="-4"/>
          <w:sz w:val="25"/>
        </w:rPr>
        <w:t>odour</w:t>
      </w:r>
    </w:p>
    <w:p w14:paraId="59BD5501" w14:textId="77777777" w:rsidR="0055406A" w:rsidRDefault="0055406A" w:rsidP="0055406A">
      <w:pPr>
        <w:pStyle w:val="ListParagraph"/>
        <w:numPr>
          <w:ilvl w:val="0"/>
          <w:numId w:val="1"/>
        </w:numPr>
        <w:tabs>
          <w:tab w:val="left" w:pos="778"/>
        </w:tabs>
        <w:spacing w:before="151"/>
        <w:ind w:left="778" w:hanging="418"/>
        <w:rPr>
          <w:sz w:val="25"/>
        </w:rPr>
      </w:pPr>
      <w:r>
        <w:rPr>
          <w:sz w:val="25"/>
        </w:rPr>
        <w:t>Good</w:t>
      </w:r>
      <w:r>
        <w:rPr>
          <w:spacing w:val="-15"/>
          <w:sz w:val="25"/>
        </w:rPr>
        <w:t xml:space="preserve"> </w:t>
      </w:r>
      <w:r>
        <w:rPr>
          <w:sz w:val="25"/>
        </w:rPr>
        <w:t>physical</w:t>
      </w:r>
      <w:r>
        <w:rPr>
          <w:spacing w:val="-12"/>
          <w:sz w:val="25"/>
        </w:rPr>
        <w:t xml:space="preserve"> </w:t>
      </w:r>
      <w:r>
        <w:rPr>
          <w:spacing w:val="-2"/>
          <w:sz w:val="25"/>
        </w:rPr>
        <w:t>properties</w:t>
      </w:r>
    </w:p>
    <w:p w14:paraId="4F72EE17" w14:textId="77777777" w:rsidR="0055406A" w:rsidRDefault="0055406A" w:rsidP="0055406A">
      <w:pPr>
        <w:pStyle w:val="ListParagraph"/>
        <w:rPr>
          <w:sz w:val="25"/>
        </w:rPr>
        <w:sectPr w:rsidR="0055406A" w:rsidSect="0055406A">
          <w:footerReference w:type="default" r:id="rId13"/>
          <w:pgSz w:w="12240" w:h="15840"/>
          <w:pgMar w:top="1420" w:right="1080" w:bottom="1200" w:left="1080" w:header="0" w:footer="1012" w:gutter="0"/>
          <w:cols w:space="720"/>
        </w:sectPr>
      </w:pPr>
    </w:p>
    <w:p w14:paraId="0724C352" w14:textId="77777777" w:rsidR="0055406A" w:rsidRDefault="0055406A" w:rsidP="0055406A">
      <w:pPr>
        <w:pStyle w:val="Heading1"/>
        <w:spacing w:before="78"/>
        <w:ind w:right="3"/>
        <w:jc w:val="center"/>
      </w:pPr>
      <w:r>
        <w:lastRenderedPageBreak/>
        <w:t>CHAPTER</w:t>
      </w:r>
      <w:r>
        <w:rPr>
          <w:spacing w:val="-10"/>
        </w:rPr>
        <w:t xml:space="preserve"> </w:t>
      </w:r>
      <w:r>
        <w:rPr>
          <w:spacing w:val="-4"/>
        </w:rPr>
        <w:t>FIVE</w:t>
      </w:r>
    </w:p>
    <w:p w14:paraId="2865E7E6" w14:textId="77777777" w:rsidR="0055406A" w:rsidRDefault="0055406A" w:rsidP="0055406A">
      <w:pPr>
        <w:pStyle w:val="BodyText"/>
        <w:spacing w:before="304"/>
        <w:rPr>
          <w:b/>
        </w:rPr>
      </w:pPr>
    </w:p>
    <w:p w14:paraId="687E247D" w14:textId="77777777" w:rsidR="0055406A" w:rsidRDefault="0055406A" w:rsidP="0055406A">
      <w:pPr>
        <w:ind w:left="5"/>
        <w:jc w:val="center"/>
        <w:rPr>
          <w:b/>
          <w:sz w:val="25"/>
        </w:rPr>
      </w:pPr>
      <w:r>
        <w:rPr>
          <w:b/>
          <w:sz w:val="25"/>
        </w:rPr>
        <w:t>CONCLUSIONS</w:t>
      </w:r>
      <w:r>
        <w:rPr>
          <w:b/>
          <w:spacing w:val="-14"/>
          <w:sz w:val="25"/>
        </w:rPr>
        <w:t xml:space="preserve"> </w:t>
      </w:r>
      <w:r>
        <w:rPr>
          <w:b/>
          <w:sz w:val="25"/>
        </w:rPr>
        <w:t>AND</w:t>
      </w:r>
      <w:r>
        <w:rPr>
          <w:b/>
          <w:spacing w:val="-13"/>
          <w:sz w:val="25"/>
        </w:rPr>
        <w:t xml:space="preserve"> </w:t>
      </w:r>
      <w:r>
        <w:rPr>
          <w:b/>
          <w:spacing w:val="-2"/>
          <w:sz w:val="25"/>
        </w:rPr>
        <w:t>RECOMMENDATIONS</w:t>
      </w:r>
    </w:p>
    <w:p w14:paraId="4A4AC99E" w14:textId="77777777" w:rsidR="0055406A" w:rsidRDefault="0055406A" w:rsidP="0055406A">
      <w:pPr>
        <w:pStyle w:val="BodyText"/>
        <w:rPr>
          <w:b/>
        </w:rPr>
      </w:pPr>
    </w:p>
    <w:p w14:paraId="3225960E" w14:textId="77777777" w:rsidR="0055406A" w:rsidRDefault="0055406A" w:rsidP="0055406A">
      <w:pPr>
        <w:pStyle w:val="BodyText"/>
        <w:spacing w:before="1"/>
        <w:rPr>
          <w:b/>
        </w:rPr>
      </w:pPr>
    </w:p>
    <w:p w14:paraId="66FA60E3" w14:textId="77777777" w:rsidR="0055406A" w:rsidRDefault="0055406A" w:rsidP="0055406A">
      <w:pPr>
        <w:pStyle w:val="BodyText"/>
      </w:pPr>
      <w:r>
        <w:rPr>
          <w:spacing w:val="-2"/>
        </w:rPr>
        <w:t>Conclusions</w:t>
      </w:r>
    </w:p>
    <w:p w14:paraId="2E63E172" w14:textId="77777777" w:rsidR="0055406A" w:rsidRDefault="0055406A" w:rsidP="0055406A">
      <w:pPr>
        <w:pStyle w:val="BodyText"/>
        <w:spacing w:before="151" w:line="360" w:lineRule="auto"/>
        <w:ind w:right="359"/>
        <w:jc w:val="both"/>
      </w:pPr>
      <w:r>
        <w:t>Briquette</w:t>
      </w:r>
      <w:r>
        <w:rPr>
          <w:spacing w:val="-15"/>
        </w:rPr>
        <w:t xml:space="preserve"> </w:t>
      </w:r>
      <w:r>
        <w:t>is</w:t>
      </w:r>
      <w:r>
        <w:rPr>
          <w:spacing w:val="-14"/>
        </w:rPr>
        <w:t xml:space="preserve"> </w:t>
      </w:r>
      <w:r>
        <w:t>a</w:t>
      </w:r>
      <w:r>
        <w:rPr>
          <w:spacing w:val="-14"/>
        </w:rPr>
        <w:t xml:space="preserve"> </w:t>
      </w:r>
      <w:r>
        <w:t>very</w:t>
      </w:r>
      <w:r>
        <w:rPr>
          <w:spacing w:val="-14"/>
        </w:rPr>
        <w:t xml:space="preserve"> </w:t>
      </w:r>
      <w:r>
        <w:t>good</w:t>
      </w:r>
      <w:r>
        <w:rPr>
          <w:spacing w:val="-14"/>
        </w:rPr>
        <w:t xml:space="preserve"> </w:t>
      </w:r>
      <w:r>
        <w:t>biofuel</w:t>
      </w:r>
      <w:r>
        <w:rPr>
          <w:spacing w:val="-14"/>
        </w:rPr>
        <w:t xml:space="preserve"> </w:t>
      </w:r>
      <w:r>
        <w:t>because</w:t>
      </w:r>
      <w:r>
        <w:rPr>
          <w:spacing w:val="-14"/>
        </w:rPr>
        <w:t xml:space="preserve"> </w:t>
      </w:r>
      <w:r>
        <w:t>of</w:t>
      </w:r>
      <w:r>
        <w:rPr>
          <w:spacing w:val="-15"/>
        </w:rPr>
        <w:t xml:space="preserve"> </w:t>
      </w:r>
      <w:r>
        <w:t>its</w:t>
      </w:r>
      <w:r>
        <w:rPr>
          <w:spacing w:val="-14"/>
        </w:rPr>
        <w:t xml:space="preserve"> </w:t>
      </w:r>
      <w:r>
        <w:t>efficiency,</w:t>
      </w:r>
      <w:r>
        <w:rPr>
          <w:spacing w:val="-14"/>
        </w:rPr>
        <w:t xml:space="preserve"> </w:t>
      </w:r>
      <w:r>
        <w:t>readily</w:t>
      </w:r>
      <w:r>
        <w:rPr>
          <w:spacing w:val="-14"/>
        </w:rPr>
        <w:t xml:space="preserve"> </w:t>
      </w:r>
      <w:r>
        <w:t>available</w:t>
      </w:r>
      <w:r>
        <w:rPr>
          <w:spacing w:val="-14"/>
        </w:rPr>
        <w:t xml:space="preserve"> </w:t>
      </w:r>
      <w:r>
        <w:t>and</w:t>
      </w:r>
      <w:r>
        <w:rPr>
          <w:spacing w:val="-14"/>
        </w:rPr>
        <w:t xml:space="preserve"> </w:t>
      </w:r>
      <w:r>
        <w:t>is</w:t>
      </w:r>
      <w:r>
        <w:rPr>
          <w:spacing w:val="-14"/>
        </w:rPr>
        <w:t xml:space="preserve"> </w:t>
      </w:r>
      <w:r>
        <w:t>cost</w:t>
      </w:r>
      <w:r>
        <w:rPr>
          <w:spacing w:val="-14"/>
        </w:rPr>
        <w:t xml:space="preserve"> </w:t>
      </w:r>
      <w:r>
        <w:t>effective, the material and ingredients used in making briquette maters as this contributes to its performance. It catches fire easily when starch is used as binder than when cement is used as binder. The performance is very high if Rice husk is used than other ingredients.</w:t>
      </w:r>
    </w:p>
    <w:p w14:paraId="48CCAB5B" w14:textId="77777777" w:rsidR="0055406A" w:rsidRDefault="0055406A" w:rsidP="0055406A">
      <w:pPr>
        <w:pStyle w:val="BodyText"/>
        <w:spacing w:before="154"/>
      </w:pPr>
    </w:p>
    <w:p w14:paraId="6ED68CD6" w14:textId="77777777" w:rsidR="0055406A" w:rsidRDefault="0055406A" w:rsidP="0055406A">
      <w:pPr>
        <w:pStyle w:val="BodyText"/>
      </w:pPr>
      <w:r>
        <w:rPr>
          <w:spacing w:val="-2"/>
        </w:rPr>
        <w:t>Recommendations</w:t>
      </w:r>
    </w:p>
    <w:p w14:paraId="37E5D239" w14:textId="77777777" w:rsidR="0055406A" w:rsidRDefault="0055406A" w:rsidP="0055406A">
      <w:pPr>
        <w:pStyle w:val="BodyText"/>
        <w:spacing w:before="153" w:line="360" w:lineRule="auto"/>
      </w:pPr>
      <w:r>
        <w:rPr>
          <w:spacing w:val="-2"/>
        </w:rPr>
        <w:t>Briquette</w:t>
      </w:r>
      <w:r>
        <w:rPr>
          <w:spacing w:val="-8"/>
        </w:rPr>
        <w:t xml:space="preserve"> </w:t>
      </w:r>
      <w:r>
        <w:rPr>
          <w:spacing w:val="-2"/>
        </w:rPr>
        <w:t>is</w:t>
      </w:r>
      <w:r>
        <w:rPr>
          <w:spacing w:val="-8"/>
        </w:rPr>
        <w:t xml:space="preserve"> </w:t>
      </w:r>
      <w:r>
        <w:rPr>
          <w:spacing w:val="-2"/>
        </w:rPr>
        <w:t>recommended</w:t>
      </w:r>
      <w:r>
        <w:rPr>
          <w:spacing w:val="-10"/>
        </w:rPr>
        <w:t xml:space="preserve"> </w:t>
      </w:r>
      <w:r>
        <w:rPr>
          <w:spacing w:val="-2"/>
        </w:rPr>
        <w:t>for</w:t>
      </w:r>
      <w:r>
        <w:rPr>
          <w:spacing w:val="-8"/>
        </w:rPr>
        <w:t xml:space="preserve"> </w:t>
      </w:r>
      <w:r>
        <w:rPr>
          <w:spacing w:val="-2"/>
        </w:rPr>
        <w:t>use</w:t>
      </w:r>
      <w:r>
        <w:rPr>
          <w:spacing w:val="-8"/>
        </w:rPr>
        <w:t xml:space="preserve"> </w:t>
      </w:r>
      <w:r>
        <w:rPr>
          <w:spacing w:val="-2"/>
        </w:rPr>
        <w:t>by</w:t>
      </w:r>
      <w:r>
        <w:rPr>
          <w:spacing w:val="-11"/>
        </w:rPr>
        <w:t xml:space="preserve"> </w:t>
      </w:r>
      <w:r>
        <w:rPr>
          <w:spacing w:val="-2"/>
        </w:rPr>
        <w:t>everyone</w:t>
      </w:r>
      <w:r>
        <w:rPr>
          <w:spacing w:val="-10"/>
        </w:rPr>
        <w:t xml:space="preserve"> </w:t>
      </w:r>
      <w:r>
        <w:rPr>
          <w:spacing w:val="-2"/>
        </w:rPr>
        <w:t>because</w:t>
      </w:r>
      <w:r>
        <w:rPr>
          <w:spacing w:val="-10"/>
        </w:rPr>
        <w:t xml:space="preserve"> </w:t>
      </w:r>
      <w:r>
        <w:rPr>
          <w:spacing w:val="-2"/>
        </w:rPr>
        <w:t>it</w:t>
      </w:r>
      <w:r>
        <w:rPr>
          <w:spacing w:val="-8"/>
        </w:rPr>
        <w:t xml:space="preserve"> </w:t>
      </w:r>
      <w:r>
        <w:rPr>
          <w:spacing w:val="-2"/>
        </w:rPr>
        <w:t>is</w:t>
      </w:r>
      <w:r>
        <w:rPr>
          <w:spacing w:val="-10"/>
        </w:rPr>
        <w:t xml:space="preserve"> </w:t>
      </w:r>
      <w:r>
        <w:rPr>
          <w:spacing w:val="-2"/>
        </w:rPr>
        <w:t>environmental</w:t>
      </w:r>
      <w:r>
        <w:rPr>
          <w:spacing w:val="-8"/>
        </w:rPr>
        <w:t xml:space="preserve"> </w:t>
      </w:r>
      <w:r>
        <w:rPr>
          <w:spacing w:val="-2"/>
        </w:rPr>
        <w:t>friendly,</w:t>
      </w:r>
      <w:r>
        <w:rPr>
          <w:spacing w:val="-11"/>
        </w:rPr>
        <w:t xml:space="preserve"> </w:t>
      </w:r>
      <w:r>
        <w:rPr>
          <w:spacing w:val="-2"/>
        </w:rPr>
        <w:t>it</w:t>
      </w:r>
      <w:r>
        <w:rPr>
          <w:spacing w:val="-10"/>
        </w:rPr>
        <w:t xml:space="preserve"> </w:t>
      </w:r>
      <w:r>
        <w:rPr>
          <w:spacing w:val="-2"/>
        </w:rPr>
        <w:t xml:space="preserve">reduces </w:t>
      </w:r>
      <w:r>
        <w:t>deforestations, it is cheap and the ingredients are available everywhere</w:t>
      </w:r>
    </w:p>
    <w:p w14:paraId="06BE9E84" w14:textId="77777777" w:rsidR="0055406A" w:rsidRDefault="0055406A" w:rsidP="0055406A">
      <w:pPr>
        <w:pStyle w:val="BodyText"/>
        <w:spacing w:line="360" w:lineRule="auto"/>
        <w:sectPr w:rsidR="0055406A" w:rsidSect="0055406A">
          <w:footerReference w:type="default" r:id="rId14"/>
          <w:pgSz w:w="12240" w:h="15840"/>
          <w:pgMar w:top="1820" w:right="1080" w:bottom="1200" w:left="1080" w:header="0" w:footer="1012" w:gutter="0"/>
          <w:pgNumType w:start="1"/>
          <w:cols w:space="720"/>
        </w:sectPr>
      </w:pPr>
    </w:p>
    <w:p w14:paraId="59D3DE35" w14:textId="77777777" w:rsidR="0055406A" w:rsidRDefault="0055406A" w:rsidP="0055406A">
      <w:pPr>
        <w:pStyle w:val="Heading1"/>
      </w:pPr>
      <w:r>
        <w:rPr>
          <w:spacing w:val="-2"/>
        </w:rPr>
        <w:lastRenderedPageBreak/>
        <w:t>REFERENCES</w:t>
      </w:r>
    </w:p>
    <w:p w14:paraId="30007032" w14:textId="77777777" w:rsidR="0055406A" w:rsidRDefault="0055406A" w:rsidP="0055406A">
      <w:pPr>
        <w:pStyle w:val="BodyText"/>
        <w:spacing w:before="160"/>
        <w:rPr>
          <w:b/>
        </w:rPr>
      </w:pPr>
    </w:p>
    <w:p w14:paraId="1BDCF8F2" w14:textId="77777777" w:rsidR="0055406A" w:rsidRDefault="0055406A" w:rsidP="0055406A">
      <w:pPr>
        <w:pStyle w:val="BodyText"/>
        <w:ind w:left="814" w:right="939" w:hanging="454"/>
        <w:jc w:val="both"/>
      </w:pPr>
      <w:r>
        <w:t>Fikremariam</w:t>
      </w:r>
      <w:r>
        <w:rPr>
          <w:spacing w:val="-15"/>
        </w:rPr>
        <w:t xml:space="preserve"> </w:t>
      </w:r>
      <w:r>
        <w:t>H.,</w:t>
      </w:r>
      <w:r>
        <w:rPr>
          <w:spacing w:val="-14"/>
        </w:rPr>
        <w:t xml:space="preserve"> </w:t>
      </w:r>
      <w:r>
        <w:t>Gemechu</w:t>
      </w:r>
      <w:r>
        <w:rPr>
          <w:spacing w:val="-14"/>
        </w:rPr>
        <w:t xml:space="preserve"> </w:t>
      </w:r>
      <w:r>
        <w:t>Y.,</w:t>
      </w:r>
      <w:r>
        <w:rPr>
          <w:spacing w:val="-14"/>
        </w:rPr>
        <w:t xml:space="preserve"> </w:t>
      </w:r>
      <w:r>
        <w:t>Mahelete</w:t>
      </w:r>
      <w:r>
        <w:rPr>
          <w:spacing w:val="-14"/>
        </w:rPr>
        <w:t xml:space="preserve"> </w:t>
      </w:r>
      <w:r>
        <w:t>T.,</w:t>
      </w:r>
      <w:r>
        <w:rPr>
          <w:spacing w:val="-14"/>
        </w:rPr>
        <w:t xml:space="preserve"> </w:t>
      </w:r>
      <w:r>
        <w:t>Tegenu</w:t>
      </w:r>
      <w:r>
        <w:rPr>
          <w:spacing w:val="-14"/>
        </w:rPr>
        <w:t xml:space="preserve"> </w:t>
      </w:r>
      <w:r>
        <w:t>T.,</w:t>
      </w:r>
      <w:r>
        <w:rPr>
          <w:spacing w:val="-15"/>
        </w:rPr>
        <w:t xml:space="preserve"> </w:t>
      </w:r>
      <w:r>
        <w:t>Abraham</w:t>
      </w:r>
      <w:r>
        <w:rPr>
          <w:spacing w:val="-14"/>
        </w:rPr>
        <w:t xml:space="preserve"> </w:t>
      </w:r>
      <w:r>
        <w:t>D.,</w:t>
      </w:r>
      <w:r>
        <w:rPr>
          <w:spacing w:val="-14"/>
        </w:rPr>
        <w:t xml:space="preserve"> </w:t>
      </w:r>
      <w:r>
        <w:t>Buzayehu</w:t>
      </w:r>
      <w:r>
        <w:rPr>
          <w:spacing w:val="-14"/>
        </w:rPr>
        <w:t xml:space="preserve"> </w:t>
      </w:r>
      <w:r>
        <w:t>D.,</w:t>
      </w:r>
      <w:r>
        <w:rPr>
          <w:spacing w:val="-14"/>
        </w:rPr>
        <w:t xml:space="preserve"> </w:t>
      </w:r>
      <w:r>
        <w:t>Amsalu T.,</w:t>
      </w:r>
      <w:r>
        <w:rPr>
          <w:spacing w:val="-1"/>
        </w:rPr>
        <w:t xml:space="preserve"> </w:t>
      </w:r>
      <w:r>
        <w:t>Tewabech</w:t>
      </w:r>
      <w:r>
        <w:rPr>
          <w:spacing w:val="40"/>
        </w:rPr>
        <w:t xml:space="preserve"> </w:t>
      </w:r>
      <w:r>
        <w:t>A., Yihunie B., Yonas Y.,</w:t>
      </w:r>
      <w:r>
        <w:rPr>
          <w:spacing w:val="-1"/>
        </w:rPr>
        <w:t xml:space="preserve"> </w:t>
      </w:r>
      <w:r>
        <w:t>and</w:t>
      </w:r>
      <w:r>
        <w:rPr>
          <w:spacing w:val="-1"/>
        </w:rPr>
        <w:t xml:space="preserve"> </w:t>
      </w:r>
      <w:r>
        <w:t>Degnechew G., Production and</w:t>
      </w:r>
    </w:p>
    <w:p w14:paraId="07471A09" w14:textId="77777777" w:rsidR="0055406A" w:rsidRDefault="0055406A" w:rsidP="0055406A">
      <w:pPr>
        <w:pStyle w:val="BodyText"/>
        <w:spacing w:line="304" w:lineRule="exact"/>
        <w:ind w:left="814"/>
        <w:jc w:val="both"/>
      </w:pPr>
      <w:r>
        <w:rPr>
          <w:spacing w:val="-2"/>
        </w:rPr>
        <w:t>characterization</w:t>
      </w:r>
      <w:r>
        <w:rPr>
          <w:spacing w:val="-1"/>
        </w:rPr>
        <w:t xml:space="preserve"> </w:t>
      </w:r>
      <w:r>
        <w:rPr>
          <w:spacing w:val="-2"/>
        </w:rPr>
        <w:t>of</w:t>
      </w:r>
      <w:r>
        <w:rPr>
          <w:spacing w:val="-4"/>
        </w:rPr>
        <w:t xml:space="preserve"> </w:t>
      </w:r>
      <w:r>
        <w:rPr>
          <w:spacing w:val="-2"/>
        </w:rPr>
        <w:t>briquettes</w:t>
      </w:r>
      <w:r>
        <w:rPr>
          <w:spacing w:val="-1"/>
        </w:rPr>
        <w:t xml:space="preserve"> </w:t>
      </w:r>
      <w:r>
        <w:rPr>
          <w:spacing w:val="-2"/>
        </w:rPr>
        <w:t>from</w:t>
      </w:r>
      <w:r>
        <w:rPr>
          <w:spacing w:val="1"/>
        </w:rPr>
        <w:t xml:space="preserve"> </w:t>
      </w:r>
      <w:r>
        <w:rPr>
          <w:spacing w:val="-2"/>
        </w:rPr>
        <w:t>carbonized</w:t>
      </w:r>
      <w:r>
        <w:rPr>
          <w:spacing w:val="-1"/>
        </w:rPr>
        <w:t xml:space="preserve"> </w:t>
      </w:r>
      <w:r>
        <w:rPr>
          <w:spacing w:val="-2"/>
        </w:rPr>
        <w:t>Cupressus</w:t>
      </w:r>
      <w:r>
        <w:rPr>
          <w:spacing w:val="-3"/>
        </w:rPr>
        <w:t xml:space="preserve"> </w:t>
      </w:r>
      <w:r>
        <w:rPr>
          <w:spacing w:val="-2"/>
        </w:rPr>
        <w:t>lusitanica</w:t>
      </w:r>
      <w:r>
        <w:rPr>
          <w:spacing w:val="-5"/>
        </w:rPr>
        <w:t xml:space="preserve"> </w:t>
      </w:r>
      <w:r>
        <w:rPr>
          <w:spacing w:val="-2"/>
        </w:rPr>
        <w:t>sawdust</w:t>
      </w:r>
      <w:r>
        <w:rPr>
          <w:spacing w:val="-1"/>
        </w:rPr>
        <w:t xml:space="preserve"> </w:t>
      </w:r>
      <w:r>
        <w:rPr>
          <w:spacing w:val="-4"/>
        </w:rPr>
        <w:t>with</w:t>
      </w:r>
    </w:p>
    <w:p w14:paraId="4DBE6EA3" w14:textId="77777777" w:rsidR="0055406A" w:rsidRDefault="0055406A" w:rsidP="0055406A">
      <w:pPr>
        <w:spacing w:line="242" w:lineRule="auto"/>
        <w:ind w:left="814" w:right="474"/>
        <w:jc w:val="both"/>
        <w:rPr>
          <w:sz w:val="25"/>
        </w:rPr>
      </w:pPr>
      <w:r>
        <w:rPr>
          <w:sz w:val="25"/>
        </w:rPr>
        <w:t>different</w:t>
      </w:r>
      <w:r>
        <w:rPr>
          <w:spacing w:val="-12"/>
          <w:sz w:val="25"/>
        </w:rPr>
        <w:t xml:space="preserve"> </w:t>
      </w:r>
      <w:r>
        <w:rPr>
          <w:sz w:val="25"/>
        </w:rPr>
        <w:t>organic</w:t>
      </w:r>
      <w:r>
        <w:rPr>
          <w:spacing w:val="-12"/>
          <w:sz w:val="25"/>
        </w:rPr>
        <w:t xml:space="preserve"> </w:t>
      </w:r>
      <w:r>
        <w:rPr>
          <w:sz w:val="25"/>
        </w:rPr>
        <w:t>binders,</w:t>
      </w:r>
      <w:r>
        <w:rPr>
          <w:spacing w:val="-8"/>
          <w:sz w:val="25"/>
        </w:rPr>
        <w:t xml:space="preserve"> </w:t>
      </w:r>
      <w:r>
        <w:rPr>
          <w:i/>
          <w:sz w:val="25"/>
        </w:rPr>
        <w:t>International</w:t>
      </w:r>
      <w:r>
        <w:rPr>
          <w:i/>
          <w:spacing w:val="-10"/>
          <w:sz w:val="25"/>
        </w:rPr>
        <w:t xml:space="preserve"> </w:t>
      </w:r>
      <w:r>
        <w:rPr>
          <w:i/>
          <w:sz w:val="25"/>
        </w:rPr>
        <w:t>Journal</w:t>
      </w:r>
      <w:r>
        <w:rPr>
          <w:i/>
          <w:spacing w:val="-9"/>
          <w:sz w:val="25"/>
        </w:rPr>
        <w:t xml:space="preserve"> </w:t>
      </w:r>
      <w:r>
        <w:rPr>
          <w:i/>
          <w:sz w:val="25"/>
        </w:rPr>
        <w:t>of</w:t>
      </w:r>
      <w:r>
        <w:rPr>
          <w:i/>
          <w:spacing w:val="-8"/>
          <w:sz w:val="25"/>
        </w:rPr>
        <w:t xml:space="preserve"> </w:t>
      </w:r>
      <w:r>
        <w:rPr>
          <w:i/>
          <w:sz w:val="25"/>
        </w:rPr>
        <w:t>Recent</w:t>
      </w:r>
      <w:r>
        <w:rPr>
          <w:i/>
          <w:spacing w:val="-9"/>
          <w:sz w:val="25"/>
        </w:rPr>
        <w:t xml:space="preserve"> </w:t>
      </w:r>
      <w:r>
        <w:rPr>
          <w:i/>
          <w:sz w:val="25"/>
        </w:rPr>
        <w:t>Scientific</w:t>
      </w:r>
      <w:r>
        <w:rPr>
          <w:i/>
          <w:spacing w:val="-8"/>
          <w:sz w:val="25"/>
        </w:rPr>
        <w:t xml:space="preserve"> </w:t>
      </w:r>
      <w:r>
        <w:rPr>
          <w:i/>
          <w:sz w:val="25"/>
        </w:rPr>
        <w:t>Research</w:t>
      </w:r>
      <w:r>
        <w:rPr>
          <w:sz w:val="25"/>
        </w:rPr>
        <w:t>.</w:t>
      </w:r>
      <w:r>
        <w:rPr>
          <w:spacing w:val="-11"/>
          <w:sz w:val="25"/>
        </w:rPr>
        <w:t xml:space="preserve"> </w:t>
      </w:r>
      <w:r>
        <w:rPr>
          <w:sz w:val="25"/>
        </w:rPr>
        <w:t>(2020)</w:t>
      </w:r>
      <w:r>
        <w:rPr>
          <w:spacing w:val="-8"/>
          <w:sz w:val="25"/>
        </w:rPr>
        <w:t xml:space="preserve"> </w:t>
      </w:r>
      <w:r>
        <w:rPr>
          <w:sz w:val="25"/>
        </w:rPr>
        <w:t>11, no. 12, 40189–40194.</w:t>
      </w:r>
    </w:p>
    <w:p w14:paraId="1DA732DE" w14:textId="77777777" w:rsidR="0055406A" w:rsidRDefault="0055406A" w:rsidP="0055406A">
      <w:pPr>
        <w:pStyle w:val="BodyText"/>
        <w:spacing w:line="301" w:lineRule="exact"/>
        <w:jc w:val="both"/>
      </w:pPr>
      <w:r>
        <w:rPr>
          <w:spacing w:val="-2"/>
        </w:rPr>
        <w:t>Sisay</w:t>
      </w:r>
      <w:r>
        <w:rPr>
          <w:spacing w:val="-9"/>
        </w:rPr>
        <w:t xml:space="preserve"> </w:t>
      </w:r>
      <w:r>
        <w:rPr>
          <w:spacing w:val="-2"/>
        </w:rPr>
        <w:t>F.,</w:t>
      </w:r>
      <w:r>
        <w:rPr>
          <w:spacing w:val="-9"/>
        </w:rPr>
        <w:t xml:space="preserve"> </w:t>
      </w:r>
      <w:r>
        <w:rPr>
          <w:spacing w:val="-2"/>
        </w:rPr>
        <w:t>Fikremariam</w:t>
      </w:r>
      <w:r>
        <w:rPr>
          <w:spacing w:val="-8"/>
        </w:rPr>
        <w:t xml:space="preserve"> </w:t>
      </w:r>
      <w:r>
        <w:rPr>
          <w:spacing w:val="-2"/>
        </w:rPr>
        <w:t>H.,</w:t>
      </w:r>
      <w:r>
        <w:rPr>
          <w:spacing w:val="-10"/>
        </w:rPr>
        <w:t xml:space="preserve"> </w:t>
      </w:r>
      <w:r>
        <w:rPr>
          <w:spacing w:val="-2"/>
        </w:rPr>
        <w:t>Degnechew</w:t>
      </w:r>
      <w:r>
        <w:rPr>
          <w:spacing w:val="-9"/>
        </w:rPr>
        <w:t xml:space="preserve"> </w:t>
      </w:r>
      <w:r>
        <w:rPr>
          <w:spacing w:val="-2"/>
        </w:rPr>
        <w:t>G.,</w:t>
      </w:r>
      <w:r>
        <w:rPr>
          <w:spacing w:val="-10"/>
        </w:rPr>
        <w:t xml:space="preserve"> </w:t>
      </w:r>
      <w:r>
        <w:rPr>
          <w:spacing w:val="-2"/>
        </w:rPr>
        <w:t>Gemechu</w:t>
      </w:r>
      <w:r>
        <w:rPr>
          <w:spacing w:val="-8"/>
        </w:rPr>
        <w:t xml:space="preserve"> </w:t>
      </w:r>
      <w:r>
        <w:rPr>
          <w:spacing w:val="-2"/>
        </w:rPr>
        <w:t>Y.,</w:t>
      </w:r>
      <w:r>
        <w:rPr>
          <w:spacing w:val="-8"/>
        </w:rPr>
        <w:t xml:space="preserve"> </w:t>
      </w:r>
      <w:r>
        <w:rPr>
          <w:spacing w:val="-2"/>
        </w:rPr>
        <w:t>Amsalu</w:t>
      </w:r>
      <w:r>
        <w:rPr>
          <w:spacing w:val="-9"/>
        </w:rPr>
        <w:t xml:space="preserve"> </w:t>
      </w:r>
      <w:r>
        <w:rPr>
          <w:spacing w:val="-2"/>
        </w:rPr>
        <w:t>T.,</w:t>
      </w:r>
      <w:r>
        <w:rPr>
          <w:spacing w:val="-8"/>
        </w:rPr>
        <w:t xml:space="preserve"> </w:t>
      </w:r>
      <w:r>
        <w:rPr>
          <w:spacing w:val="-2"/>
        </w:rPr>
        <w:t>Tegene</w:t>
      </w:r>
      <w:r>
        <w:rPr>
          <w:spacing w:val="-10"/>
        </w:rPr>
        <w:t xml:space="preserve"> </w:t>
      </w:r>
      <w:r>
        <w:rPr>
          <w:spacing w:val="-2"/>
        </w:rPr>
        <w:t>T.,</w:t>
      </w:r>
      <w:r>
        <w:rPr>
          <w:spacing w:val="-11"/>
        </w:rPr>
        <w:t xml:space="preserve"> </w:t>
      </w:r>
      <w:r>
        <w:rPr>
          <w:spacing w:val="-2"/>
        </w:rPr>
        <w:t>Tewabech</w:t>
      </w:r>
      <w:r>
        <w:rPr>
          <w:spacing w:val="-7"/>
        </w:rPr>
        <w:t xml:space="preserve"> </w:t>
      </w:r>
      <w:r>
        <w:rPr>
          <w:spacing w:val="-5"/>
        </w:rPr>
        <w:t>A.,</w:t>
      </w:r>
    </w:p>
    <w:p w14:paraId="32572559" w14:textId="77777777" w:rsidR="0055406A" w:rsidRDefault="0055406A" w:rsidP="0055406A">
      <w:pPr>
        <w:pStyle w:val="BodyText"/>
        <w:ind w:left="814" w:right="355"/>
        <w:jc w:val="both"/>
      </w:pPr>
      <w:r>
        <w:t>and</w:t>
      </w:r>
      <w:r>
        <w:rPr>
          <w:spacing w:val="-12"/>
        </w:rPr>
        <w:t xml:space="preserve"> </w:t>
      </w:r>
      <w:r>
        <w:t>Yihun</w:t>
      </w:r>
      <w:r>
        <w:rPr>
          <w:spacing w:val="-11"/>
        </w:rPr>
        <w:t xml:space="preserve"> </w:t>
      </w:r>
      <w:r>
        <w:t>B.,</w:t>
      </w:r>
      <w:r>
        <w:rPr>
          <w:spacing w:val="-12"/>
        </w:rPr>
        <w:t xml:space="preserve"> </w:t>
      </w:r>
      <w:r>
        <w:t>Production</w:t>
      </w:r>
      <w:r>
        <w:rPr>
          <w:spacing w:val="-9"/>
        </w:rPr>
        <w:t xml:space="preserve"> </w:t>
      </w:r>
      <w:r>
        <w:t>and</w:t>
      </w:r>
      <w:r>
        <w:rPr>
          <w:spacing w:val="-10"/>
        </w:rPr>
        <w:t xml:space="preserve"> </w:t>
      </w:r>
      <w:r>
        <w:t>characterization</w:t>
      </w:r>
      <w:r>
        <w:rPr>
          <w:spacing w:val="-9"/>
        </w:rPr>
        <w:t xml:space="preserve"> </w:t>
      </w:r>
      <w:r>
        <w:t>of</w:t>
      </w:r>
      <w:r>
        <w:rPr>
          <w:spacing w:val="-12"/>
        </w:rPr>
        <w:t xml:space="preserve"> </w:t>
      </w:r>
      <w:r>
        <w:t>charcoal</w:t>
      </w:r>
      <w:r>
        <w:rPr>
          <w:spacing w:val="-10"/>
        </w:rPr>
        <w:t xml:space="preserve"> </w:t>
      </w:r>
      <w:r>
        <w:t>briquette</w:t>
      </w:r>
      <w:r>
        <w:rPr>
          <w:spacing w:val="-12"/>
        </w:rPr>
        <w:t xml:space="preserve"> </w:t>
      </w:r>
      <w:r>
        <w:t>from</w:t>
      </w:r>
      <w:r>
        <w:rPr>
          <w:spacing w:val="-10"/>
        </w:rPr>
        <w:t xml:space="preserve"> </w:t>
      </w:r>
      <w:r>
        <w:t>Oxytenanthera abyssinica,</w:t>
      </w:r>
      <w:r>
        <w:rPr>
          <w:spacing w:val="19"/>
        </w:rPr>
        <w:t xml:space="preserve"> </w:t>
      </w:r>
      <w:r>
        <w:t>Arundinaria</w:t>
      </w:r>
      <w:r>
        <w:rPr>
          <w:spacing w:val="-15"/>
        </w:rPr>
        <w:t xml:space="preserve"> </w:t>
      </w:r>
      <w:r>
        <w:t>alpina,</w:t>
      </w:r>
      <w:r>
        <w:rPr>
          <w:spacing w:val="-14"/>
        </w:rPr>
        <w:t xml:space="preserve"> </w:t>
      </w:r>
      <w:r>
        <w:t>Acacia</w:t>
      </w:r>
      <w:r>
        <w:rPr>
          <w:spacing w:val="-14"/>
        </w:rPr>
        <w:t xml:space="preserve"> </w:t>
      </w:r>
      <w:r>
        <w:t>melifera</w:t>
      </w:r>
      <w:r>
        <w:rPr>
          <w:spacing w:val="-14"/>
        </w:rPr>
        <w:t xml:space="preserve"> </w:t>
      </w:r>
      <w:r>
        <w:t>and</w:t>
      </w:r>
      <w:r>
        <w:rPr>
          <w:spacing w:val="-14"/>
        </w:rPr>
        <w:t xml:space="preserve"> </w:t>
      </w:r>
      <w:r>
        <w:t>Prosopis</w:t>
      </w:r>
      <w:r>
        <w:rPr>
          <w:spacing w:val="-14"/>
        </w:rPr>
        <w:t xml:space="preserve"> </w:t>
      </w:r>
      <w:r>
        <w:t>juliflora,</w:t>
      </w:r>
      <w:r>
        <w:rPr>
          <w:spacing w:val="-3"/>
        </w:rPr>
        <w:t xml:space="preserve"> </w:t>
      </w:r>
      <w:r>
        <w:t>Journal</w:t>
      </w:r>
      <w:r>
        <w:rPr>
          <w:spacing w:val="-14"/>
        </w:rPr>
        <w:t xml:space="preserve"> </w:t>
      </w:r>
      <w:r>
        <w:t>of</w:t>
      </w:r>
      <w:r>
        <w:rPr>
          <w:spacing w:val="-15"/>
        </w:rPr>
        <w:t xml:space="preserve"> </w:t>
      </w:r>
      <w:r>
        <w:t>Scientific and Innovative Research. (2020) 9, no. 1, 16–21.</w:t>
      </w:r>
    </w:p>
    <w:p w14:paraId="544091BC" w14:textId="77777777" w:rsidR="0055406A" w:rsidRDefault="0055406A" w:rsidP="0055406A">
      <w:pPr>
        <w:pStyle w:val="BodyText"/>
        <w:spacing w:line="242" w:lineRule="auto"/>
        <w:ind w:left="814" w:right="390" w:hanging="454"/>
        <w:jc w:val="both"/>
      </w:pPr>
      <w:r>
        <w:t>Ullah</w:t>
      </w:r>
      <w:r>
        <w:rPr>
          <w:spacing w:val="-6"/>
        </w:rPr>
        <w:t xml:space="preserve"> </w:t>
      </w:r>
      <w:r>
        <w:t>S.,</w:t>
      </w:r>
      <w:r>
        <w:rPr>
          <w:spacing w:val="-9"/>
        </w:rPr>
        <w:t xml:space="preserve"> </w:t>
      </w:r>
      <w:r>
        <w:t>Gang</w:t>
      </w:r>
      <w:r>
        <w:rPr>
          <w:spacing w:val="-9"/>
        </w:rPr>
        <w:t xml:space="preserve"> </w:t>
      </w:r>
      <w:r>
        <w:t>T.,</w:t>
      </w:r>
      <w:r>
        <w:rPr>
          <w:spacing w:val="-7"/>
        </w:rPr>
        <w:t xml:space="preserve"> </w:t>
      </w:r>
      <w:r>
        <w:t>Rauf</w:t>
      </w:r>
      <w:r>
        <w:rPr>
          <w:spacing w:val="-9"/>
        </w:rPr>
        <w:t xml:space="preserve"> </w:t>
      </w:r>
      <w:r>
        <w:t>T.,</w:t>
      </w:r>
      <w:r>
        <w:rPr>
          <w:spacing w:val="-6"/>
        </w:rPr>
        <w:t xml:space="preserve"> </w:t>
      </w:r>
      <w:r>
        <w:t>Sikandar</w:t>
      </w:r>
      <w:r>
        <w:rPr>
          <w:spacing w:val="-8"/>
        </w:rPr>
        <w:t xml:space="preserve"> </w:t>
      </w:r>
      <w:r>
        <w:t>F.,</w:t>
      </w:r>
      <w:r>
        <w:rPr>
          <w:spacing w:val="-7"/>
        </w:rPr>
        <w:t xml:space="preserve"> </w:t>
      </w:r>
      <w:r>
        <w:t>Liu</w:t>
      </w:r>
      <w:r>
        <w:rPr>
          <w:spacing w:val="-7"/>
        </w:rPr>
        <w:t xml:space="preserve"> </w:t>
      </w:r>
      <w:r>
        <w:t>J.</w:t>
      </w:r>
      <w:r>
        <w:rPr>
          <w:spacing w:val="-9"/>
        </w:rPr>
        <w:t xml:space="preserve"> </w:t>
      </w:r>
      <w:r>
        <w:t>Q.,</w:t>
      </w:r>
      <w:r>
        <w:rPr>
          <w:spacing w:val="-7"/>
        </w:rPr>
        <w:t xml:space="preserve"> </w:t>
      </w:r>
      <w:r>
        <w:t>and</w:t>
      </w:r>
      <w:r>
        <w:rPr>
          <w:spacing w:val="-5"/>
        </w:rPr>
        <w:t xml:space="preserve"> </w:t>
      </w:r>
      <w:r>
        <w:t>Noor</w:t>
      </w:r>
      <w:r>
        <w:rPr>
          <w:spacing w:val="-8"/>
        </w:rPr>
        <w:t xml:space="preserve"> </w:t>
      </w:r>
      <w:r>
        <w:t>R.</w:t>
      </w:r>
      <w:r>
        <w:rPr>
          <w:spacing w:val="-9"/>
        </w:rPr>
        <w:t xml:space="preserve"> </w:t>
      </w:r>
      <w:r>
        <w:t>S.,</w:t>
      </w:r>
      <w:r>
        <w:rPr>
          <w:spacing w:val="-8"/>
        </w:rPr>
        <w:t xml:space="preserve"> </w:t>
      </w:r>
      <w:r>
        <w:t>Identifying</w:t>
      </w:r>
      <w:r>
        <w:rPr>
          <w:spacing w:val="-7"/>
        </w:rPr>
        <w:t xml:space="preserve"> </w:t>
      </w:r>
      <w:r>
        <w:t>the</w:t>
      </w:r>
      <w:r>
        <w:rPr>
          <w:spacing w:val="-8"/>
        </w:rPr>
        <w:t xml:space="preserve"> </w:t>
      </w:r>
      <w:r>
        <w:t>socio-economic factors of deforestation and degradation a case study in Gilgit Baltistan,</w:t>
      </w:r>
    </w:p>
    <w:p w14:paraId="4C23C14C" w14:textId="77777777" w:rsidR="0055406A" w:rsidRDefault="0055406A" w:rsidP="0055406A">
      <w:pPr>
        <w:pStyle w:val="BodyText"/>
        <w:spacing w:line="301" w:lineRule="exact"/>
        <w:ind w:left="814"/>
        <w:jc w:val="both"/>
      </w:pPr>
      <w:r>
        <w:rPr>
          <w:spacing w:val="-2"/>
        </w:rPr>
        <w:t>Pakistan,</w:t>
      </w:r>
      <w:r>
        <w:rPr>
          <w:spacing w:val="3"/>
        </w:rPr>
        <w:t xml:space="preserve"> </w:t>
      </w:r>
      <w:r>
        <w:rPr>
          <w:spacing w:val="-2"/>
        </w:rPr>
        <w:t>Geojournal.</w:t>
      </w:r>
      <w:r>
        <w:rPr>
          <w:spacing w:val="4"/>
        </w:rPr>
        <w:t xml:space="preserve"> </w:t>
      </w:r>
      <w:r>
        <w:rPr>
          <w:spacing w:val="-2"/>
        </w:rPr>
        <w:t>(2020)</w:t>
      </w:r>
      <w:r>
        <w:rPr>
          <w:spacing w:val="5"/>
        </w:rPr>
        <w:t xml:space="preserve"> </w:t>
      </w:r>
      <w:r>
        <w:rPr>
          <w:spacing w:val="-2"/>
        </w:rPr>
        <w:t>10,</w:t>
      </w:r>
      <w:r>
        <w:rPr>
          <w:spacing w:val="2"/>
        </w:rPr>
        <w:t xml:space="preserve"> </w:t>
      </w:r>
      <w:r>
        <w:rPr>
          <w:spacing w:val="-2"/>
        </w:rPr>
        <w:t>1–</w:t>
      </w:r>
      <w:r>
        <w:rPr>
          <w:spacing w:val="4"/>
        </w:rPr>
        <w:t xml:space="preserve"> </w:t>
      </w:r>
      <w:r>
        <w:rPr>
          <w:spacing w:val="-2"/>
        </w:rPr>
        <w:t>14,</w:t>
      </w:r>
      <w:r>
        <w:rPr>
          <w:spacing w:val="6"/>
        </w:rPr>
        <w:t xml:space="preserve"> </w:t>
      </w:r>
      <w:hyperlink r:id="rId15">
        <w:r>
          <w:rPr>
            <w:color w:val="0462C1"/>
            <w:spacing w:val="-2"/>
            <w:u w:val="single" w:color="0462C1"/>
          </w:rPr>
          <w:t>https://doi.org/10.1007/s10708-020-10332-</w:t>
        </w:r>
        <w:r>
          <w:rPr>
            <w:color w:val="0462C1"/>
            <w:spacing w:val="-5"/>
            <w:u w:val="single" w:color="0462C1"/>
          </w:rPr>
          <w:t>y</w:t>
        </w:r>
      </w:hyperlink>
      <w:r>
        <w:rPr>
          <w:spacing w:val="-5"/>
        </w:rPr>
        <w:t>.</w:t>
      </w:r>
    </w:p>
    <w:p w14:paraId="12BB5EF2" w14:textId="77777777" w:rsidR="0055406A" w:rsidRDefault="0055406A" w:rsidP="0055406A">
      <w:pPr>
        <w:pStyle w:val="BodyText"/>
        <w:ind w:right="352"/>
        <w:jc w:val="both"/>
      </w:pPr>
      <w:r>
        <w:rPr>
          <w:spacing w:val="-2"/>
        </w:rPr>
        <w:t>World</w:t>
      </w:r>
      <w:r>
        <w:rPr>
          <w:spacing w:val="-7"/>
        </w:rPr>
        <w:t xml:space="preserve"> </w:t>
      </w:r>
      <w:r>
        <w:rPr>
          <w:spacing w:val="-2"/>
        </w:rPr>
        <w:t>Health</w:t>
      </w:r>
      <w:r>
        <w:rPr>
          <w:spacing w:val="-7"/>
        </w:rPr>
        <w:t xml:space="preserve"> </w:t>
      </w:r>
      <w:r>
        <w:rPr>
          <w:spacing w:val="-2"/>
        </w:rPr>
        <w:t>Organization</w:t>
      </w:r>
      <w:r>
        <w:rPr>
          <w:spacing w:val="-7"/>
        </w:rPr>
        <w:t xml:space="preserve"> </w:t>
      </w:r>
      <w:r>
        <w:rPr>
          <w:spacing w:val="-2"/>
        </w:rPr>
        <w:t>(WHO),</w:t>
      </w:r>
      <w:r>
        <w:rPr>
          <w:spacing w:val="12"/>
        </w:rPr>
        <w:t xml:space="preserve"> </w:t>
      </w:r>
      <w:r>
        <w:rPr>
          <w:spacing w:val="-2"/>
        </w:rPr>
        <w:t>Health,</w:t>
      </w:r>
      <w:r>
        <w:rPr>
          <w:spacing w:val="-8"/>
        </w:rPr>
        <w:t xml:space="preserve"> </w:t>
      </w:r>
      <w:r>
        <w:rPr>
          <w:spacing w:val="-2"/>
        </w:rPr>
        <w:t>environment,</w:t>
      </w:r>
      <w:r>
        <w:rPr>
          <w:spacing w:val="-7"/>
        </w:rPr>
        <w:t xml:space="preserve"> </w:t>
      </w:r>
      <w:r>
        <w:rPr>
          <w:spacing w:val="-2"/>
        </w:rPr>
        <w:t>and</w:t>
      </w:r>
      <w:r>
        <w:rPr>
          <w:spacing w:val="-9"/>
        </w:rPr>
        <w:t xml:space="preserve"> </w:t>
      </w:r>
      <w:r>
        <w:rPr>
          <w:spacing w:val="-2"/>
        </w:rPr>
        <w:t>climate</w:t>
      </w:r>
      <w:r>
        <w:rPr>
          <w:spacing w:val="-7"/>
        </w:rPr>
        <w:t xml:space="preserve"> </w:t>
      </w:r>
      <w:r>
        <w:rPr>
          <w:spacing w:val="-2"/>
        </w:rPr>
        <w:t>change.</w:t>
      </w:r>
      <w:r>
        <w:rPr>
          <w:spacing w:val="-8"/>
        </w:rPr>
        <w:t xml:space="preserve"> </w:t>
      </w:r>
      <w:r>
        <w:rPr>
          <w:spacing w:val="-2"/>
        </w:rPr>
        <w:t xml:space="preserve">Seventy-Second </w:t>
      </w:r>
      <w:r>
        <w:t>World Health Assembly, Provisional Agenda</w:t>
      </w:r>
    </w:p>
    <w:p w14:paraId="393637B1" w14:textId="77777777" w:rsidR="0055406A" w:rsidRDefault="0055406A" w:rsidP="0055406A">
      <w:pPr>
        <w:pStyle w:val="BodyText"/>
        <w:spacing w:line="304" w:lineRule="exact"/>
        <w:ind w:left="814"/>
        <w:jc w:val="both"/>
      </w:pPr>
      <w:r>
        <w:rPr>
          <w:spacing w:val="-2"/>
        </w:rPr>
        <w:t>Item,</w:t>
      </w:r>
      <w:r>
        <w:rPr>
          <w:spacing w:val="-6"/>
        </w:rPr>
        <w:t xml:space="preserve"> </w:t>
      </w:r>
      <w:r>
        <w:rPr>
          <w:spacing w:val="-2"/>
        </w:rPr>
        <w:t>2019,</w:t>
      </w:r>
      <w:r>
        <w:rPr>
          <w:spacing w:val="-5"/>
        </w:rPr>
        <w:t xml:space="preserve"> </w:t>
      </w:r>
      <w:hyperlink r:id="rId16">
        <w:r>
          <w:rPr>
            <w:color w:val="0462C1"/>
            <w:spacing w:val="-2"/>
            <w:u w:val="single" w:color="0462C1"/>
          </w:rPr>
          <w:t>http://www.who.int/publications/global-strategy/en/</w:t>
        </w:r>
      </w:hyperlink>
      <w:r>
        <w:rPr>
          <w:spacing w:val="-2"/>
        </w:rPr>
        <w:t>.</w:t>
      </w:r>
    </w:p>
    <w:p w14:paraId="7003499B" w14:textId="77777777" w:rsidR="0055406A" w:rsidRDefault="0055406A" w:rsidP="0055406A">
      <w:pPr>
        <w:pStyle w:val="BodyText"/>
        <w:ind w:left="758" w:right="237" w:hanging="399"/>
      </w:pPr>
      <w:r>
        <w:t>Rees</w:t>
      </w:r>
      <w:r>
        <w:rPr>
          <w:spacing w:val="-5"/>
        </w:rPr>
        <w:t xml:space="preserve"> </w:t>
      </w:r>
      <w:r>
        <w:t>N.,</w:t>
      </w:r>
      <w:r>
        <w:rPr>
          <w:spacing w:val="-4"/>
        </w:rPr>
        <w:t xml:space="preserve"> </w:t>
      </w:r>
      <w:r>
        <w:t>Clear</w:t>
      </w:r>
      <w:r>
        <w:rPr>
          <w:spacing w:val="-7"/>
        </w:rPr>
        <w:t xml:space="preserve"> </w:t>
      </w:r>
      <w:r>
        <w:t>the</w:t>
      </w:r>
      <w:r>
        <w:rPr>
          <w:spacing w:val="-5"/>
        </w:rPr>
        <w:t xml:space="preserve"> </w:t>
      </w:r>
      <w:r>
        <w:t>air</w:t>
      </w:r>
      <w:r>
        <w:rPr>
          <w:spacing w:val="-8"/>
        </w:rPr>
        <w:t xml:space="preserve"> </w:t>
      </w:r>
      <w:r>
        <w:t>for</w:t>
      </w:r>
      <w:r>
        <w:rPr>
          <w:spacing w:val="-7"/>
        </w:rPr>
        <w:t xml:space="preserve"> </w:t>
      </w:r>
      <w:r>
        <w:t>children:</w:t>
      </w:r>
      <w:r>
        <w:rPr>
          <w:spacing w:val="-7"/>
        </w:rPr>
        <w:t xml:space="preserve"> </w:t>
      </w:r>
      <w:r>
        <w:t>the</w:t>
      </w:r>
      <w:r>
        <w:rPr>
          <w:spacing w:val="-7"/>
        </w:rPr>
        <w:t xml:space="preserve"> </w:t>
      </w:r>
      <w:r>
        <w:t>impact</w:t>
      </w:r>
      <w:r>
        <w:rPr>
          <w:spacing w:val="-7"/>
        </w:rPr>
        <w:t xml:space="preserve"> </w:t>
      </w:r>
      <w:r>
        <w:t>of</w:t>
      </w:r>
      <w:r>
        <w:rPr>
          <w:spacing w:val="-7"/>
        </w:rPr>
        <w:t xml:space="preserve"> </w:t>
      </w:r>
      <w:r>
        <w:t>air</w:t>
      </w:r>
      <w:r>
        <w:rPr>
          <w:spacing w:val="-6"/>
        </w:rPr>
        <w:t xml:space="preserve"> </w:t>
      </w:r>
      <w:r>
        <w:t>pollution</w:t>
      </w:r>
      <w:r>
        <w:rPr>
          <w:spacing w:val="-4"/>
        </w:rPr>
        <w:t xml:space="preserve"> </w:t>
      </w:r>
      <w:r>
        <w:t>on</w:t>
      </w:r>
      <w:r>
        <w:rPr>
          <w:spacing w:val="-5"/>
        </w:rPr>
        <w:t xml:space="preserve"> </w:t>
      </w:r>
      <w:r>
        <w:t>children. New</w:t>
      </w:r>
      <w:r>
        <w:rPr>
          <w:spacing w:val="-6"/>
        </w:rPr>
        <w:t xml:space="preserve"> </w:t>
      </w:r>
      <w:r>
        <w:t>York:</w:t>
      </w:r>
      <w:r>
        <w:rPr>
          <w:spacing w:val="-5"/>
        </w:rPr>
        <w:t xml:space="preserve"> </w:t>
      </w:r>
      <w:r>
        <w:t>UNICEF Division of Data, Research and Policy. (2016) .</w:t>
      </w:r>
    </w:p>
    <w:p w14:paraId="492BA403" w14:textId="77777777" w:rsidR="0055406A" w:rsidRDefault="0055406A" w:rsidP="0055406A">
      <w:pPr>
        <w:pStyle w:val="BodyText"/>
        <w:ind w:left="756" w:hanging="396"/>
      </w:pPr>
      <w:r>
        <w:t>Hailu</w:t>
      </w:r>
      <w:r>
        <w:rPr>
          <w:spacing w:val="-6"/>
        </w:rPr>
        <w:t xml:space="preserve"> </w:t>
      </w:r>
      <w:r>
        <w:t>A.</w:t>
      </w:r>
      <w:r>
        <w:rPr>
          <w:spacing w:val="-8"/>
        </w:rPr>
        <w:t xml:space="preserve"> </w:t>
      </w:r>
      <w:r>
        <w:t>D.</w:t>
      </w:r>
      <w:r>
        <w:rPr>
          <w:spacing w:val="-6"/>
        </w:rPr>
        <w:t xml:space="preserve"> </w:t>
      </w:r>
      <w:r>
        <w:t>and</w:t>
      </w:r>
      <w:r>
        <w:rPr>
          <w:spacing w:val="-7"/>
        </w:rPr>
        <w:t xml:space="preserve"> </w:t>
      </w:r>
      <w:r>
        <w:t>Kumsa</w:t>
      </w:r>
      <w:r>
        <w:rPr>
          <w:spacing w:val="-7"/>
        </w:rPr>
        <w:t xml:space="preserve"> </w:t>
      </w:r>
      <w:r>
        <w:t>D.</w:t>
      </w:r>
      <w:r>
        <w:rPr>
          <w:spacing w:val="-7"/>
        </w:rPr>
        <w:t xml:space="preserve"> </w:t>
      </w:r>
      <w:r>
        <w:t>K.,</w:t>
      </w:r>
      <w:r>
        <w:rPr>
          <w:spacing w:val="-6"/>
        </w:rPr>
        <w:t xml:space="preserve"> </w:t>
      </w:r>
      <w:r>
        <w:t>Ethiopia</w:t>
      </w:r>
      <w:r>
        <w:rPr>
          <w:spacing w:val="-6"/>
        </w:rPr>
        <w:t xml:space="preserve"> </w:t>
      </w:r>
      <w:r>
        <w:t>renewable</w:t>
      </w:r>
      <w:r>
        <w:rPr>
          <w:spacing w:val="-9"/>
        </w:rPr>
        <w:t xml:space="preserve"> </w:t>
      </w:r>
      <w:r>
        <w:t>energy</w:t>
      </w:r>
      <w:r>
        <w:rPr>
          <w:spacing w:val="-7"/>
        </w:rPr>
        <w:t xml:space="preserve"> </w:t>
      </w:r>
      <w:r>
        <w:t>potentials</w:t>
      </w:r>
      <w:r>
        <w:rPr>
          <w:spacing w:val="-7"/>
        </w:rPr>
        <w:t xml:space="preserve"> </w:t>
      </w:r>
      <w:r>
        <w:t>and</w:t>
      </w:r>
      <w:r>
        <w:rPr>
          <w:spacing w:val="-7"/>
        </w:rPr>
        <w:t xml:space="preserve"> </w:t>
      </w:r>
      <w:r>
        <w:t>current</w:t>
      </w:r>
      <w:r>
        <w:rPr>
          <w:spacing w:val="-6"/>
        </w:rPr>
        <w:t xml:space="preserve"> </w:t>
      </w:r>
      <w:r>
        <w:t>state,</w:t>
      </w:r>
      <w:r>
        <w:rPr>
          <w:spacing w:val="-7"/>
        </w:rPr>
        <w:t xml:space="preserve"> </w:t>
      </w:r>
      <w:r>
        <w:t xml:space="preserve">Energy. (2021) 9, no. 1, 1–14, </w:t>
      </w:r>
      <w:hyperlink r:id="rId17">
        <w:r>
          <w:rPr>
            <w:color w:val="0462C1"/>
            <w:u w:val="single" w:color="0462C1"/>
          </w:rPr>
          <w:t>https://doi.org/10.3934/energy.2021001</w:t>
        </w:r>
      </w:hyperlink>
      <w:r>
        <w:t>.</w:t>
      </w:r>
    </w:p>
    <w:p w14:paraId="2A3FE5BA" w14:textId="77777777" w:rsidR="0055406A" w:rsidRDefault="0055406A" w:rsidP="0055406A">
      <w:pPr>
        <w:ind w:left="756" w:right="323" w:hanging="396"/>
        <w:rPr>
          <w:sz w:val="25"/>
        </w:rPr>
      </w:pPr>
      <w:r>
        <w:rPr>
          <w:sz w:val="25"/>
        </w:rPr>
        <w:t>Fakunle</w:t>
      </w:r>
      <w:r>
        <w:rPr>
          <w:spacing w:val="-5"/>
          <w:sz w:val="25"/>
        </w:rPr>
        <w:t xml:space="preserve"> </w:t>
      </w:r>
      <w:r>
        <w:rPr>
          <w:sz w:val="25"/>
        </w:rPr>
        <w:t>A.</w:t>
      </w:r>
      <w:r>
        <w:rPr>
          <w:spacing w:val="-9"/>
          <w:sz w:val="25"/>
        </w:rPr>
        <w:t xml:space="preserve"> </w:t>
      </w:r>
      <w:r>
        <w:rPr>
          <w:sz w:val="25"/>
        </w:rPr>
        <w:t>G.,</w:t>
      </w:r>
      <w:r>
        <w:rPr>
          <w:spacing w:val="-5"/>
          <w:sz w:val="25"/>
        </w:rPr>
        <w:t xml:space="preserve"> </w:t>
      </w:r>
      <w:r>
        <w:rPr>
          <w:sz w:val="25"/>
        </w:rPr>
        <w:t>Ogundare</w:t>
      </w:r>
      <w:r>
        <w:rPr>
          <w:spacing w:val="-7"/>
          <w:sz w:val="25"/>
        </w:rPr>
        <w:t xml:space="preserve"> </w:t>
      </w:r>
      <w:r>
        <w:rPr>
          <w:sz w:val="25"/>
        </w:rPr>
        <w:t>J.</w:t>
      </w:r>
      <w:r>
        <w:rPr>
          <w:spacing w:val="-7"/>
          <w:sz w:val="25"/>
        </w:rPr>
        <w:t xml:space="preserve"> </w:t>
      </w:r>
      <w:r>
        <w:rPr>
          <w:sz w:val="25"/>
        </w:rPr>
        <w:t>O.,</w:t>
      </w:r>
      <w:r>
        <w:rPr>
          <w:spacing w:val="-4"/>
          <w:sz w:val="25"/>
        </w:rPr>
        <w:t xml:space="preserve"> </w:t>
      </w:r>
      <w:r>
        <w:rPr>
          <w:sz w:val="25"/>
        </w:rPr>
        <w:t>Adelekan</w:t>
      </w:r>
      <w:r>
        <w:rPr>
          <w:spacing w:val="-4"/>
          <w:sz w:val="25"/>
        </w:rPr>
        <w:t xml:space="preserve"> </w:t>
      </w:r>
      <w:r>
        <w:rPr>
          <w:sz w:val="25"/>
        </w:rPr>
        <w:t>A.</w:t>
      </w:r>
      <w:r>
        <w:rPr>
          <w:spacing w:val="-7"/>
          <w:sz w:val="25"/>
        </w:rPr>
        <w:t xml:space="preserve"> </w:t>
      </w:r>
      <w:r>
        <w:rPr>
          <w:sz w:val="25"/>
        </w:rPr>
        <w:t>L.,</w:t>
      </w:r>
      <w:r>
        <w:rPr>
          <w:spacing w:val="-6"/>
          <w:sz w:val="25"/>
        </w:rPr>
        <w:t xml:space="preserve"> </w:t>
      </w:r>
      <w:r>
        <w:rPr>
          <w:sz w:val="25"/>
        </w:rPr>
        <w:t>and</w:t>
      </w:r>
      <w:r>
        <w:rPr>
          <w:spacing w:val="-3"/>
          <w:sz w:val="25"/>
        </w:rPr>
        <w:t xml:space="preserve"> </w:t>
      </w:r>
      <w:r>
        <w:rPr>
          <w:sz w:val="25"/>
        </w:rPr>
        <w:t>Bello</w:t>
      </w:r>
      <w:r>
        <w:rPr>
          <w:spacing w:val="-8"/>
          <w:sz w:val="25"/>
        </w:rPr>
        <w:t xml:space="preserve"> </w:t>
      </w:r>
      <w:r>
        <w:rPr>
          <w:sz w:val="25"/>
        </w:rPr>
        <w:t>T.</w:t>
      </w:r>
      <w:r>
        <w:rPr>
          <w:spacing w:val="-9"/>
          <w:sz w:val="25"/>
        </w:rPr>
        <w:t xml:space="preserve"> </w:t>
      </w:r>
      <w:r>
        <w:rPr>
          <w:sz w:val="25"/>
        </w:rPr>
        <w:t>A.,</w:t>
      </w:r>
      <w:r>
        <w:rPr>
          <w:spacing w:val="-5"/>
          <w:sz w:val="25"/>
        </w:rPr>
        <w:t xml:space="preserve"> </w:t>
      </w:r>
      <w:r>
        <w:rPr>
          <w:sz w:val="25"/>
        </w:rPr>
        <w:t>Household</w:t>
      </w:r>
      <w:r>
        <w:rPr>
          <w:spacing w:val="-9"/>
          <w:sz w:val="25"/>
        </w:rPr>
        <w:t xml:space="preserve"> </w:t>
      </w:r>
      <w:r>
        <w:rPr>
          <w:sz w:val="25"/>
        </w:rPr>
        <w:t>cooking</w:t>
      </w:r>
      <w:r>
        <w:rPr>
          <w:spacing w:val="-6"/>
          <w:sz w:val="25"/>
        </w:rPr>
        <w:t xml:space="preserve"> </w:t>
      </w:r>
      <w:r>
        <w:rPr>
          <w:sz w:val="25"/>
        </w:rPr>
        <w:t>practices</w:t>
      </w:r>
      <w:r>
        <w:rPr>
          <w:spacing w:val="-5"/>
          <w:sz w:val="25"/>
        </w:rPr>
        <w:t xml:space="preserve"> </w:t>
      </w:r>
      <w:r>
        <w:rPr>
          <w:sz w:val="25"/>
        </w:rPr>
        <w:t>as risk factor</w:t>
      </w:r>
      <w:r>
        <w:rPr>
          <w:spacing w:val="40"/>
          <w:sz w:val="25"/>
        </w:rPr>
        <w:t xml:space="preserve"> </w:t>
      </w:r>
      <w:r>
        <w:rPr>
          <w:sz w:val="25"/>
        </w:rPr>
        <w:t>for acute respiratory infections among hospitalized under-5 children in Ibadan,</w:t>
      </w:r>
      <w:r>
        <w:rPr>
          <w:spacing w:val="-10"/>
          <w:sz w:val="25"/>
        </w:rPr>
        <w:t xml:space="preserve"> </w:t>
      </w:r>
      <w:r>
        <w:rPr>
          <w:sz w:val="25"/>
        </w:rPr>
        <w:t>Nigeria,</w:t>
      </w:r>
      <w:r>
        <w:rPr>
          <w:spacing w:val="-12"/>
          <w:sz w:val="25"/>
        </w:rPr>
        <w:t xml:space="preserve"> </w:t>
      </w:r>
      <w:r>
        <w:rPr>
          <w:i/>
          <w:sz w:val="25"/>
        </w:rPr>
        <w:t>IOSR</w:t>
      </w:r>
      <w:r>
        <w:rPr>
          <w:i/>
          <w:spacing w:val="-12"/>
          <w:sz w:val="25"/>
        </w:rPr>
        <w:t xml:space="preserve"> </w:t>
      </w:r>
      <w:r>
        <w:rPr>
          <w:i/>
          <w:sz w:val="25"/>
        </w:rPr>
        <w:t>Journal</w:t>
      </w:r>
      <w:r>
        <w:rPr>
          <w:i/>
          <w:spacing w:val="-10"/>
          <w:sz w:val="25"/>
        </w:rPr>
        <w:t xml:space="preserve"> </w:t>
      </w:r>
      <w:r>
        <w:rPr>
          <w:i/>
          <w:sz w:val="25"/>
        </w:rPr>
        <w:t>of</w:t>
      </w:r>
      <w:r>
        <w:rPr>
          <w:i/>
          <w:spacing w:val="-10"/>
          <w:sz w:val="25"/>
        </w:rPr>
        <w:t xml:space="preserve"> </w:t>
      </w:r>
      <w:r>
        <w:rPr>
          <w:i/>
          <w:sz w:val="25"/>
        </w:rPr>
        <w:t>Environmental</w:t>
      </w:r>
      <w:r>
        <w:rPr>
          <w:i/>
          <w:spacing w:val="-10"/>
          <w:sz w:val="25"/>
        </w:rPr>
        <w:t xml:space="preserve"> </w:t>
      </w:r>
      <w:r>
        <w:rPr>
          <w:i/>
          <w:sz w:val="25"/>
        </w:rPr>
        <w:t>Science,</w:t>
      </w:r>
      <w:r>
        <w:rPr>
          <w:i/>
          <w:spacing w:val="-10"/>
          <w:sz w:val="25"/>
        </w:rPr>
        <w:t xml:space="preserve"> </w:t>
      </w:r>
      <w:r>
        <w:rPr>
          <w:i/>
          <w:sz w:val="25"/>
        </w:rPr>
        <w:t>Toxicology</w:t>
      </w:r>
      <w:r>
        <w:rPr>
          <w:i/>
          <w:spacing w:val="-10"/>
          <w:sz w:val="25"/>
        </w:rPr>
        <w:t xml:space="preserve"> </w:t>
      </w:r>
      <w:r>
        <w:rPr>
          <w:i/>
          <w:sz w:val="25"/>
        </w:rPr>
        <w:t>and</w:t>
      </w:r>
      <w:r>
        <w:rPr>
          <w:i/>
          <w:spacing w:val="-12"/>
          <w:sz w:val="25"/>
        </w:rPr>
        <w:t xml:space="preserve"> </w:t>
      </w:r>
      <w:r>
        <w:rPr>
          <w:i/>
          <w:sz w:val="25"/>
        </w:rPr>
        <w:t>Food</w:t>
      </w:r>
      <w:r>
        <w:rPr>
          <w:i/>
          <w:spacing w:val="-12"/>
          <w:sz w:val="25"/>
        </w:rPr>
        <w:t xml:space="preserve"> </w:t>
      </w:r>
      <w:r>
        <w:rPr>
          <w:i/>
          <w:sz w:val="25"/>
        </w:rPr>
        <w:t>Technology</w:t>
      </w:r>
      <w:r>
        <w:rPr>
          <w:sz w:val="25"/>
        </w:rPr>
        <w:t xml:space="preserve">. (2017) 11, no. 1, 60– 65, </w:t>
      </w:r>
      <w:hyperlink r:id="rId18">
        <w:r>
          <w:rPr>
            <w:color w:val="0462C1"/>
            <w:sz w:val="25"/>
            <w:u w:val="single" w:color="0462C1"/>
          </w:rPr>
          <w:t>https://doi.org/10.9790/2402-1101016065</w:t>
        </w:r>
      </w:hyperlink>
    </w:p>
    <w:p w14:paraId="705CD3DA" w14:textId="77777777" w:rsidR="0055406A" w:rsidRDefault="0055406A" w:rsidP="0055406A">
      <w:pPr>
        <w:pStyle w:val="BodyText"/>
        <w:spacing w:before="1"/>
        <w:ind w:left="758" w:right="237" w:hanging="399"/>
      </w:pPr>
      <w:r>
        <w:t>Abbas,</w:t>
      </w:r>
      <w:r>
        <w:rPr>
          <w:spacing w:val="-15"/>
        </w:rPr>
        <w:t xml:space="preserve"> </w:t>
      </w:r>
      <w:r>
        <w:t>M.M.</w:t>
      </w:r>
      <w:r>
        <w:rPr>
          <w:spacing w:val="-14"/>
        </w:rPr>
        <w:t xml:space="preserve"> </w:t>
      </w:r>
      <w:r>
        <w:t>2014.</w:t>
      </w:r>
      <w:r>
        <w:rPr>
          <w:spacing w:val="-14"/>
        </w:rPr>
        <w:t xml:space="preserve"> </w:t>
      </w:r>
      <w:r>
        <w:t>Alternative</w:t>
      </w:r>
      <w:r>
        <w:rPr>
          <w:spacing w:val="-13"/>
        </w:rPr>
        <w:t xml:space="preserve"> </w:t>
      </w:r>
      <w:r>
        <w:t>material</w:t>
      </w:r>
      <w:r>
        <w:rPr>
          <w:spacing w:val="-12"/>
        </w:rPr>
        <w:t xml:space="preserve"> </w:t>
      </w:r>
      <w:r>
        <w:t>use</w:t>
      </w:r>
      <w:r>
        <w:rPr>
          <w:spacing w:val="-15"/>
        </w:rPr>
        <w:t xml:space="preserve"> </w:t>
      </w:r>
      <w:r>
        <w:t>of</w:t>
      </w:r>
      <w:r>
        <w:rPr>
          <w:spacing w:val="-12"/>
        </w:rPr>
        <w:t xml:space="preserve"> </w:t>
      </w:r>
      <w:r>
        <w:t>fast</w:t>
      </w:r>
      <w:r>
        <w:rPr>
          <w:spacing w:val="-14"/>
        </w:rPr>
        <w:t xml:space="preserve"> </w:t>
      </w:r>
      <w:r>
        <w:t>pyrolysis</w:t>
      </w:r>
      <w:r>
        <w:rPr>
          <w:spacing w:val="-13"/>
        </w:rPr>
        <w:t xml:space="preserve"> </w:t>
      </w:r>
      <w:r>
        <w:t>char</w:t>
      </w:r>
      <w:r>
        <w:rPr>
          <w:spacing w:val="-14"/>
        </w:rPr>
        <w:t xml:space="preserve"> </w:t>
      </w:r>
      <w:r>
        <w:t>and</w:t>
      </w:r>
      <w:r>
        <w:rPr>
          <w:spacing w:val="-13"/>
        </w:rPr>
        <w:t xml:space="preserve"> </w:t>
      </w:r>
      <w:r>
        <w:t>its</w:t>
      </w:r>
      <w:r>
        <w:rPr>
          <w:spacing w:val="-15"/>
        </w:rPr>
        <w:t xml:space="preserve"> </w:t>
      </w:r>
      <w:r>
        <w:t>impact</w:t>
      </w:r>
      <w:r>
        <w:rPr>
          <w:spacing w:val="-13"/>
        </w:rPr>
        <w:t xml:space="preserve"> </w:t>
      </w:r>
      <w:r>
        <w:t>on</w:t>
      </w:r>
      <w:r>
        <w:rPr>
          <w:spacing w:val="-13"/>
        </w:rPr>
        <w:t xml:space="preserve"> </w:t>
      </w:r>
      <w:r>
        <w:t>the</w:t>
      </w:r>
      <w:r>
        <w:rPr>
          <w:spacing w:val="-15"/>
        </w:rPr>
        <w:t xml:space="preserve"> </w:t>
      </w:r>
      <w:r>
        <w:t xml:space="preserve">bioliq® process chain. Msc thesis. Tecnico LISBOA, Portugal. Acheampong, B.B. 2016. Biomass and Bioenergy Strength properties and calorific values of sawdust-briquettes as wood- </w:t>
      </w:r>
      <w:r>
        <w:rPr>
          <w:spacing w:val="-2"/>
        </w:rPr>
        <w:t>residue</w:t>
      </w:r>
      <w:r>
        <w:rPr>
          <w:spacing w:val="-7"/>
        </w:rPr>
        <w:t xml:space="preserve"> </w:t>
      </w:r>
      <w:r>
        <w:rPr>
          <w:spacing w:val="-2"/>
        </w:rPr>
        <w:t>energy</w:t>
      </w:r>
      <w:r>
        <w:rPr>
          <w:spacing w:val="-5"/>
        </w:rPr>
        <w:t xml:space="preserve"> </w:t>
      </w:r>
      <w:r>
        <w:rPr>
          <w:spacing w:val="-2"/>
        </w:rPr>
        <w:t>generation</w:t>
      </w:r>
      <w:r>
        <w:rPr>
          <w:spacing w:val="-3"/>
        </w:rPr>
        <w:t xml:space="preserve"> </w:t>
      </w:r>
      <w:r>
        <w:rPr>
          <w:spacing w:val="-2"/>
        </w:rPr>
        <w:t>source</w:t>
      </w:r>
      <w:r>
        <w:rPr>
          <w:spacing w:val="-7"/>
        </w:rPr>
        <w:t xml:space="preserve"> </w:t>
      </w:r>
      <w:r>
        <w:rPr>
          <w:spacing w:val="-2"/>
        </w:rPr>
        <w:t>from</w:t>
      </w:r>
      <w:r>
        <w:rPr>
          <w:spacing w:val="-5"/>
        </w:rPr>
        <w:t xml:space="preserve"> </w:t>
      </w:r>
      <w:r>
        <w:rPr>
          <w:spacing w:val="-2"/>
        </w:rPr>
        <w:t>tropical</w:t>
      </w:r>
      <w:r>
        <w:rPr>
          <w:spacing w:val="-3"/>
        </w:rPr>
        <w:t xml:space="preserve"> </w:t>
      </w:r>
      <w:r>
        <w:rPr>
          <w:spacing w:val="-2"/>
        </w:rPr>
        <w:t>hardwoods</w:t>
      </w:r>
      <w:r>
        <w:rPr>
          <w:spacing w:val="-5"/>
        </w:rPr>
        <w:t xml:space="preserve"> </w:t>
      </w:r>
      <w:r>
        <w:rPr>
          <w:spacing w:val="-2"/>
        </w:rPr>
        <w:t>of</w:t>
      </w:r>
      <w:r>
        <w:rPr>
          <w:spacing w:val="-3"/>
        </w:rPr>
        <w:t xml:space="preserve"> </w:t>
      </w:r>
      <w:r>
        <w:rPr>
          <w:spacing w:val="-2"/>
        </w:rPr>
        <w:t>different</w:t>
      </w:r>
      <w:r>
        <w:rPr>
          <w:spacing w:val="-5"/>
        </w:rPr>
        <w:t xml:space="preserve"> </w:t>
      </w:r>
      <w:r>
        <w:rPr>
          <w:spacing w:val="-2"/>
        </w:rPr>
        <w:t>densities.</w:t>
      </w:r>
      <w:r>
        <w:rPr>
          <w:spacing w:val="-8"/>
        </w:rPr>
        <w:t xml:space="preserve"> </w:t>
      </w:r>
      <w:r>
        <w:rPr>
          <w:spacing w:val="-2"/>
        </w:rPr>
        <w:t xml:space="preserve">Biomass </w:t>
      </w:r>
      <w:r>
        <w:t>and Bioenergy, 85: 144–152.</w:t>
      </w:r>
    </w:p>
    <w:p w14:paraId="343856BF" w14:textId="77777777" w:rsidR="0055406A" w:rsidRDefault="0055406A" w:rsidP="0055406A">
      <w:pPr>
        <w:pStyle w:val="BodyText"/>
        <w:spacing w:line="242" w:lineRule="auto"/>
        <w:ind w:left="758" w:right="323" w:hanging="399"/>
      </w:pPr>
      <w:r>
        <w:t xml:space="preserve">Ahmed, S.A., Kumari, A. &amp; Mandavgane, K. 2014. A Review on Briquettes as an Alternative </w:t>
      </w:r>
      <w:r>
        <w:rPr>
          <w:spacing w:val="-2"/>
        </w:rPr>
        <w:t>Fuel. International</w:t>
      </w:r>
      <w:r>
        <w:rPr>
          <w:spacing w:val="-3"/>
        </w:rPr>
        <w:t xml:space="preserve"> </w:t>
      </w:r>
      <w:r>
        <w:rPr>
          <w:spacing w:val="-2"/>
        </w:rPr>
        <w:t>Journal</w:t>
      </w:r>
      <w:r>
        <w:rPr>
          <w:spacing w:val="-1"/>
        </w:rPr>
        <w:t xml:space="preserve"> </w:t>
      </w:r>
      <w:r>
        <w:rPr>
          <w:spacing w:val="-2"/>
        </w:rPr>
        <w:t>of</w:t>
      </w:r>
      <w:r>
        <w:rPr>
          <w:spacing w:val="-3"/>
        </w:rPr>
        <w:t xml:space="preserve"> </w:t>
      </w:r>
      <w:r>
        <w:rPr>
          <w:spacing w:val="-2"/>
        </w:rPr>
        <w:t>Innovations</w:t>
      </w:r>
      <w:r>
        <w:rPr>
          <w:spacing w:val="-3"/>
        </w:rPr>
        <w:t xml:space="preserve"> </w:t>
      </w:r>
      <w:r>
        <w:rPr>
          <w:spacing w:val="-2"/>
        </w:rPr>
        <w:t>in</w:t>
      </w:r>
      <w:r>
        <w:rPr>
          <w:spacing w:val="-5"/>
        </w:rPr>
        <w:t xml:space="preserve"> </w:t>
      </w:r>
      <w:r>
        <w:rPr>
          <w:spacing w:val="-2"/>
        </w:rPr>
        <w:t>Engineering</w:t>
      </w:r>
      <w:r>
        <w:rPr>
          <w:spacing w:val="-3"/>
        </w:rPr>
        <w:t xml:space="preserve"> </w:t>
      </w:r>
      <w:r>
        <w:rPr>
          <w:spacing w:val="-2"/>
        </w:rPr>
        <w:t>and</w:t>
      </w:r>
      <w:r>
        <w:rPr>
          <w:spacing w:val="-6"/>
        </w:rPr>
        <w:t xml:space="preserve"> </w:t>
      </w:r>
      <w:r>
        <w:rPr>
          <w:spacing w:val="-2"/>
        </w:rPr>
        <w:t>Technology</w:t>
      </w:r>
      <w:r>
        <w:rPr>
          <w:spacing w:val="-1"/>
        </w:rPr>
        <w:t xml:space="preserve"> </w:t>
      </w:r>
      <w:r>
        <w:rPr>
          <w:spacing w:val="-2"/>
        </w:rPr>
        <w:t>(IJIET),</w:t>
      </w:r>
      <w:r>
        <w:rPr>
          <w:spacing w:val="-4"/>
        </w:rPr>
        <w:t xml:space="preserve"> </w:t>
      </w:r>
      <w:r>
        <w:rPr>
          <w:spacing w:val="-2"/>
        </w:rPr>
        <w:t>3(4):139.</w:t>
      </w:r>
    </w:p>
    <w:p w14:paraId="70649D4C" w14:textId="77777777" w:rsidR="0055406A" w:rsidRDefault="0055406A" w:rsidP="0055406A">
      <w:pPr>
        <w:pStyle w:val="BodyText"/>
        <w:spacing w:line="301" w:lineRule="exact"/>
      </w:pPr>
      <w:r>
        <w:rPr>
          <w:spacing w:val="-2"/>
        </w:rPr>
        <w:t>Ajimotokana,</w:t>
      </w:r>
      <w:r>
        <w:rPr>
          <w:spacing w:val="-3"/>
        </w:rPr>
        <w:t xml:space="preserve"> </w:t>
      </w:r>
      <w:r>
        <w:rPr>
          <w:spacing w:val="-2"/>
        </w:rPr>
        <w:t>H.A., Ehindero,</w:t>
      </w:r>
      <w:r>
        <w:rPr>
          <w:spacing w:val="-3"/>
        </w:rPr>
        <w:t xml:space="preserve"> </w:t>
      </w:r>
      <w:r>
        <w:rPr>
          <w:spacing w:val="-2"/>
        </w:rPr>
        <w:t>A.O.,</w:t>
      </w:r>
      <w:r>
        <w:rPr>
          <w:spacing w:val="-3"/>
        </w:rPr>
        <w:t xml:space="preserve"> </w:t>
      </w:r>
      <w:r>
        <w:rPr>
          <w:spacing w:val="-2"/>
        </w:rPr>
        <w:t>Ajao K.S.,</w:t>
      </w:r>
      <w:r>
        <w:rPr>
          <w:spacing w:val="-3"/>
        </w:rPr>
        <w:t xml:space="preserve"> </w:t>
      </w:r>
      <w:r>
        <w:rPr>
          <w:spacing w:val="-2"/>
        </w:rPr>
        <w:t>Adeleke, A.A.,</w:t>
      </w:r>
      <w:r>
        <w:rPr>
          <w:spacing w:val="-4"/>
        </w:rPr>
        <w:t xml:space="preserve"> </w:t>
      </w:r>
      <w:r>
        <w:rPr>
          <w:spacing w:val="-2"/>
        </w:rPr>
        <w:t>Ikubanni, P.P.,</w:t>
      </w:r>
      <w:r>
        <w:rPr>
          <w:spacing w:val="-3"/>
        </w:rPr>
        <w:t xml:space="preserve"> </w:t>
      </w:r>
      <w:r>
        <w:rPr>
          <w:spacing w:val="-2"/>
        </w:rPr>
        <w:t xml:space="preserve">Shuaib-Babata, </w:t>
      </w:r>
      <w:r>
        <w:rPr>
          <w:spacing w:val="-4"/>
        </w:rPr>
        <w:t>Y.L.</w:t>
      </w:r>
    </w:p>
    <w:p w14:paraId="5EF36A7D" w14:textId="77777777" w:rsidR="0055406A" w:rsidRDefault="0055406A" w:rsidP="0055406A">
      <w:pPr>
        <w:pStyle w:val="BodyText"/>
        <w:ind w:left="758"/>
      </w:pPr>
      <w:r>
        <w:t>2019.</w:t>
      </w:r>
      <w:r>
        <w:rPr>
          <w:spacing w:val="-9"/>
        </w:rPr>
        <w:t xml:space="preserve"> </w:t>
      </w:r>
      <w:r>
        <w:t>Combustion</w:t>
      </w:r>
      <w:r>
        <w:rPr>
          <w:spacing w:val="-8"/>
        </w:rPr>
        <w:t xml:space="preserve"> </w:t>
      </w:r>
      <w:r>
        <w:t>characteristics</w:t>
      </w:r>
      <w:r>
        <w:rPr>
          <w:spacing w:val="-10"/>
        </w:rPr>
        <w:t xml:space="preserve"> </w:t>
      </w:r>
      <w:r>
        <w:t>of</w:t>
      </w:r>
      <w:r>
        <w:rPr>
          <w:spacing w:val="-8"/>
        </w:rPr>
        <w:t xml:space="preserve"> </w:t>
      </w:r>
      <w:r>
        <w:t>fuel</w:t>
      </w:r>
      <w:r>
        <w:rPr>
          <w:spacing w:val="-9"/>
        </w:rPr>
        <w:t xml:space="preserve"> </w:t>
      </w:r>
      <w:r>
        <w:t>briquettes</w:t>
      </w:r>
      <w:r>
        <w:rPr>
          <w:spacing w:val="-8"/>
        </w:rPr>
        <w:t xml:space="preserve"> </w:t>
      </w:r>
      <w:r>
        <w:t>made</w:t>
      </w:r>
      <w:r>
        <w:rPr>
          <w:spacing w:val="-10"/>
        </w:rPr>
        <w:t xml:space="preserve"> </w:t>
      </w:r>
      <w:r>
        <w:t>from</w:t>
      </w:r>
      <w:r>
        <w:rPr>
          <w:spacing w:val="-8"/>
        </w:rPr>
        <w:t xml:space="preserve"> </w:t>
      </w:r>
      <w:r>
        <w:t>charcoal</w:t>
      </w:r>
      <w:r>
        <w:rPr>
          <w:spacing w:val="-8"/>
        </w:rPr>
        <w:t xml:space="preserve"> </w:t>
      </w:r>
      <w:r>
        <w:t>particles</w:t>
      </w:r>
      <w:r>
        <w:rPr>
          <w:spacing w:val="-10"/>
        </w:rPr>
        <w:t xml:space="preserve"> </w:t>
      </w:r>
      <w:r>
        <w:t>and sawdust agglomerates. Scientific African, 6: 2468-2276.</w:t>
      </w:r>
    </w:p>
    <w:p w14:paraId="3B491D3E" w14:textId="77777777" w:rsidR="0055406A" w:rsidRDefault="0055406A" w:rsidP="0055406A">
      <w:pPr>
        <w:pStyle w:val="BodyText"/>
        <w:ind w:left="758" w:right="355" w:hanging="399"/>
        <w:jc w:val="both"/>
      </w:pPr>
      <w:r>
        <w:rPr>
          <w:spacing w:val="-2"/>
        </w:rPr>
        <w:t>Akubo,</w:t>
      </w:r>
      <w:r>
        <w:rPr>
          <w:spacing w:val="-7"/>
        </w:rPr>
        <w:t xml:space="preserve"> </w:t>
      </w:r>
      <w:r>
        <w:rPr>
          <w:spacing w:val="-2"/>
        </w:rPr>
        <w:t>K.,</w:t>
      </w:r>
      <w:r>
        <w:rPr>
          <w:spacing w:val="-7"/>
        </w:rPr>
        <w:t xml:space="preserve"> </w:t>
      </w:r>
      <w:r>
        <w:rPr>
          <w:spacing w:val="-2"/>
        </w:rPr>
        <w:t>Nahil,</w:t>
      </w:r>
      <w:r>
        <w:rPr>
          <w:spacing w:val="-6"/>
        </w:rPr>
        <w:t xml:space="preserve"> </w:t>
      </w:r>
      <w:r>
        <w:rPr>
          <w:spacing w:val="-2"/>
        </w:rPr>
        <w:t>M.A.</w:t>
      </w:r>
      <w:r>
        <w:rPr>
          <w:spacing w:val="-8"/>
        </w:rPr>
        <w:t xml:space="preserve"> </w:t>
      </w:r>
      <w:r>
        <w:rPr>
          <w:spacing w:val="-2"/>
        </w:rPr>
        <w:t>&amp;</w:t>
      </w:r>
      <w:r>
        <w:rPr>
          <w:spacing w:val="-9"/>
        </w:rPr>
        <w:t xml:space="preserve"> </w:t>
      </w:r>
      <w:r>
        <w:rPr>
          <w:spacing w:val="-2"/>
        </w:rPr>
        <w:t>Williams,</w:t>
      </w:r>
      <w:r>
        <w:rPr>
          <w:spacing w:val="-7"/>
        </w:rPr>
        <w:t xml:space="preserve"> </w:t>
      </w:r>
      <w:r>
        <w:rPr>
          <w:spacing w:val="-2"/>
        </w:rPr>
        <w:t>P.T.</w:t>
      </w:r>
      <w:r>
        <w:rPr>
          <w:spacing w:val="-8"/>
        </w:rPr>
        <w:t xml:space="preserve"> </w:t>
      </w:r>
      <w:r>
        <w:rPr>
          <w:spacing w:val="-2"/>
        </w:rPr>
        <w:t>2019.</w:t>
      </w:r>
      <w:r>
        <w:rPr>
          <w:spacing w:val="-10"/>
        </w:rPr>
        <w:t xml:space="preserve"> </w:t>
      </w:r>
      <w:r>
        <w:rPr>
          <w:spacing w:val="-2"/>
        </w:rPr>
        <w:t>Pyrolysis-catalytic</w:t>
      </w:r>
      <w:r>
        <w:rPr>
          <w:spacing w:val="-9"/>
        </w:rPr>
        <w:t xml:space="preserve"> </w:t>
      </w:r>
      <w:r>
        <w:rPr>
          <w:spacing w:val="-2"/>
        </w:rPr>
        <w:t>steam</w:t>
      </w:r>
      <w:r>
        <w:rPr>
          <w:spacing w:val="-7"/>
        </w:rPr>
        <w:t xml:space="preserve"> </w:t>
      </w:r>
      <w:r>
        <w:rPr>
          <w:spacing w:val="-2"/>
        </w:rPr>
        <w:t>reforming</w:t>
      </w:r>
      <w:r>
        <w:rPr>
          <w:spacing w:val="-6"/>
        </w:rPr>
        <w:t xml:space="preserve"> </w:t>
      </w:r>
      <w:r>
        <w:rPr>
          <w:spacing w:val="-2"/>
        </w:rPr>
        <w:t>of</w:t>
      </w:r>
      <w:r>
        <w:rPr>
          <w:spacing w:val="-6"/>
        </w:rPr>
        <w:t xml:space="preserve"> </w:t>
      </w:r>
      <w:r>
        <w:rPr>
          <w:spacing w:val="-2"/>
        </w:rPr>
        <w:t xml:space="preserve">agricultural </w:t>
      </w:r>
      <w:r>
        <w:t>biomass</w:t>
      </w:r>
      <w:r>
        <w:rPr>
          <w:spacing w:val="-3"/>
        </w:rPr>
        <w:t xml:space="preserve"> </w:t>
      </w:r>
      <w:r>
        <w:t>wastes</w:t>
      </w:r>
      <w:r>
        <w:rPr>
          <w:spacing w:val="-5"/>
        </w:rPr>
        <w:t xml:space="preserve"> </w:t>
      </w:r>
      <w:r>
        <w:t>and</w:t>
      </w:r>
      <w:r>
        <w:rPr>
          <w:spacing w:val="-5"/>
        </w:rPr>
        <w:t xml:space="preserve"> </w:t>
      </w:r>
      <w:r>
        <w:t>biomass</w:t>
      </w:r>
      <w:r>
        <w:rPr>
          <w:spacing w:val="-5"/>
        </w:rPr>
        <w:t xml:space="preserve"> </w:t>
      </w:r>
      <w:r>
        <w:t>components</w:t>
      </w:r>
      <w:r>
        <w:rPr>
          <w:spacing w:val="-5"/>
        </w:rPr>
        <w:t xml:space="preserve"> </w:t>
      </w:r>
      <w:r>
        <w:t>for</w:t>
      </w:r>
      <w:r>
        <w:rPr>
          <w:spacing w:val="-4"/>
        </w:rPr>
        <w:t xml:space="preserve"> </w:t>
      </w:r>
      <w:r>
        <w:t>production</w:t>
      </w:r>
      <w:r>
        <w:rPr>
          <w:spacing w:val="-2"/>
        </w:rPr>
        <w:t xml:space="preserve"> </w:t>
      </w:r>
      <w:r>
        <w:t>of</w:t>
      </w:r>
      <w:r>
        <w:rPr>
          <w:spacing w:val="-5"/>
        </w:rPr>
        <w:t xml:space="preserve"> </w:t>
      </w:r>
      <w:r>
        <w:t>hydrogen/syngas.</w:t>
      </w:r>
      <w:r>
        <w:rPr>
          <w:spacing w:val="-5"/>
        </w:rPr>
        <w:t xml:space="preserve"> </w:t>
      </w:r>
      <w:r>
        <w:t>Journal</w:t>
      </w:r>
      <w:r>
        <w:rPr>
          <w:spacing w:val="-5"/>
        </w:rPr>
        <w:t xml:space="preserve"> </w:t>
      </w:r>
      <w:r>
        <w:t>of the Energy Institute, 92(6): 1987–1996. Al Arni, S. 2018. Comparison of slow and fast</w:t>
      </w:r>
    </w:p>
    <w:p w14:paraId="7EF3B992" w14:textId="77777777" w:rsidR="0055406A" w:rsidRDefault="0055406A" w:rsidP="0055406A">
      <w:pPr>
        <w:pStyle w:val="BodyText"/>
        <w:ind w:left="758"/>
        <w:jc w:val="both"/>
      </w:pPr>
      <w:r>
        <w:rPr>
          <w:spacing w:val="-2"/>
        </w:rPr>
        <w:lastRenderedPageBreak/>
        <w:t>pyrolysis</w:t>
      </w:r>
      <w:r>
        <w:rPr>
          <w:spacing w:val="-4"/>
        </w:rPr>
        <w:t xml:space="preserve"> </w:t>
      </w:r>
      <w:r>
        <w:rPr>
          <w:spacing w:val="-2"/>
        </w:rPr>
        <w:t>for converting</w:t>
      </w:r>
      <w:r>
        <w:rPr>
          <w:spacing w:val="-3"/>
        </w:rPr>
        <w:t xml:space="preserve"> </w:t>
      </w:r>
      <w:r>
        <w:rPr>
          <w:spacing w:val="-2"/>
        </w:rPr>
        <w:t>biomass</w:t>
      </w:r>
      <w:r>
        <w:rPr>
          <w:spacing w:val="-3"/>
        </w:rPr>
        <w:t xml:space="preserve"> </w:t>
      </w:r>
      <w:r>
        <w:rPr>
          <w:spacing w:val="-2"/>
        </w:rPr>
        <w:t>into</w:t>
      </w:r>
      <w:r>
        <w:rPr>
          <w:spacing w:val="-4"/>
        </w:rPr>
        <w:t xml:space="preserve"> </w:t>
      </w:r>
      <w:r>
        <w:rPr>
          <w:spacing w:val="-2"/>
        </w:rPr>
        <w:t>fuel.</w:t>
      </w:r>
      <w:r>
        <w:rPr>
          <w:spacing w:val="2"/>
        </w:rPr>
        <w:t xml:space="preserve"> </w:t>
      </w:r>
      <w:r>
        <w:rPr>
          <w:spacing w:val="-2"/>
        </w:rPr>
        <w:t>Renewable</w:t>
      </w:r>
      <w:r>
        <w:rPr>
          <w:spacing w:val="-1"/>
        </w:rPr>
        <w:t xml:space="preserve"> </w:t>
      </w:r>
      <w:r>
        <w:rPr>
          <w:spacing w:val="-2"/>
        </w:rPr>
        <w:t>Energy, 124:</w:t>
      </w:r>
      <w:r>
        <w:rPr>
          <w:spacing w:val="-1"/>
        </w:rPr>
        <w:t xml:space="preserve"> </w:t>
      </w:r>
      <w:r>
        <w:rPr>
          <w:spacing w:val="-2"/>
        </w:rPr>
        <w:t>197–201.</w:t>
      </w:r>
    </w:p>
    <w:p w14:paraId="67232560" w14:textId="77777777" w:rsidR="0055406A" w:rsidRDefault="0055406A" w:rsidP="0055406A">
      <w:pPr>
        <w:pStyle w:val="BodyText"/>
        <w:jc w:val="both"/>
        <w:sectPr w:rsidR="0055406A" w:rsidSect="0055406A">
          <w:pgSz w:w="12240" w:h="15840"/>
          <w:pgMar w:top="1420" w:right="1080" w:bottom="1200" w:left="1080" w:header="0" w:footer="1012" w:gutter="0"/>
          <w:cols w:space="720"/>
        </w:sectPr>
      </w:pPr>
    </w:p>
    <w:p w14:paraId="4A5DC025" w14:textId="77777777" w:rsidR="0055406A" w:rsidRDefault="0055406A" w:rsidP="0055406A">
      <w:pPr>
        <w:pStyle w:val="BodyText"/>
        <w:spacing w:before="20"/>
        <w:ind w:left="701" w:right="323" w:hanging="341"/>
      </w:pPr>
      <w:r>
        <w:t>Alanya-Rosenbaum,</w:t>
      </w:r>
      <w:r>
        <w:rPr>
          <w:spacing w:val="-8"/>
        </w:rPr>
        <w:t xml:space="preserve"> </w:t>
      </w:r>
      <w:r>
        <w:t>S.</w:t>
      </w:r>
      <w:r>
        <w:rPr>
          <w:spacing w:val="-10"/>
        </w:rPr>
        <w:t xml:space="preserve"> </w:t>
      </w:r>
      <w:r>
        <w:t>&amp;</w:t>
      </w:r>
      <w:r>
        <w:rPr>
          <w:spacing w:val="-8"/>
        </w:rPr>
        <w:t xml:space="preserve"> </w:t>
      </w:r>
      <w:r>
        <w:t>Bergman,</w:t>
      </w:r>
      <w:r>
        <w:rPr>
          <w:spacing w:val="-10"/>
        </w:rPr>
        <w:t xml:space="preserve"> </w:t>
      </w:r>
      <w:r>
        <w:t>R.D.</w:t>
      </w:r>
      <w:r>
        <w:rPr>
          <w:spacing w:val="-9"/>
        </w:rPr>
        <w:t xml:space="preserve"> </w:t>
      </w:r>
      <w:r>
        <w:t>2019.</w:t>
      </w:r>
      <w:r>
        <w:rPr>
          <w:spacing w:val="-12"/>
        </w:rPr>
        <w:t xml:space="preserve"> </w:t>
      </w:r>
      <w:r>
        <w:t>Life-cycle</w:t>
      </w:r>
      <w:r>
        <w:rPr>
          <w:spacing w:val="-7"/>
        </w:rPr>
        <w:t xml:space="preserve"> </w:t>
      </w:r>
      <w:r>
        <w:t>impact</w:t>
      </w:r>
      <w:r>
        <w:rPr>
          <w:spacing w:val="-9"/>
        </w:rPr>
        <w:t xml:space="preserve"> </w:t>
      </w:r>
      <w:r>
        <w:t>and</w:t>
      </w:r>
      <w:r>
        <w:rPr>
          <w:spacing w:val="-7"/>
        </w:rPr>
        <w:t xml:space="preserve"> </w:t>
      </w:r>
      <w:r>
        <w:t>exergy</w:t>
      </w:r>
      <w:r>
        <w:rPr>
          <w:spacing w:val="-8"/>
        </w:rPr>
        <w:t xml:space="preserve"> </w:t>
      </w:r>
      <w:r>
        <w:t>based</w:t>
      </w:r>
      <w:r>
        <w:rPr>
          <w:spacing w:val="-7"/>
        </w:rPr>
        <w:t xml:space="preserve"> </w:t>
      </w:r>
      <w:r>
        <w:t xml:space="preserve">resource use assessment of torrefied and non-torrefied briquette use for heat and electricity generation. Journal of Cleaner Production, 233: 918–931. Alibaba Groupr®. 2018. </w:t>
      </w:r>
      <w:hyperlink r:id="rId19">
        <w:r>
          <w:rPr>
            <w:color w:val="0462C1"/>
            <w:spacing w:val="-2"/>
            <w:u w:val="single" w:color="0462C1"/>
          </w:rPr>
          <w:t>https://www.alibaba.com</w:t>
        </w:r>
      </w:hyperlink>
      <w:r>
        <w:rPr>
          <w:spacing w:val="-2"/>
        </w:rPr>
        <w:t>.</w:t>
      </w:r>
    </w:p>
    <w:p w14:paraId="09A13757" w14:textId="77777777" w:rsidR="0055406A" w:rsidRDefault="0055406A" w:rsidP="0055406A">
      <w:pPr>
        <w:pStyle w:val="BodyText"/>
        <w:spacing w:before="1"/>
        <w:ind w:left="701" w:right="237" w:hanging="341"/>
      </w:pPr>
      <w:r>
        <w:t>Al-Wabel,</w:t>
      </w:r>
      <w:r>
        <w:rPr>
          <w:spacing w:val="-6"/>
        </w:rPr>
        <w:t xml:space="preserve"> </w:t>
      </w:r>
      <w:r>
        <w:t>M.I.,</w:t>
      </w:r>
      <w:r>
        <w:rPr>
          <w:spacing w:val="-7"/>
        </w:rPr>
        <w:t xml:space="preserve"> </w:t>
      </w:r>
      <w:r>
        <w:t>Al-Omran,</w:t>
      </w:r>
      <w:r>
        <w:rPr>
          <w:spacing w:val="-6"/>
        </w:rPr>
        <w:t xml:space="preserve"> </w:t>
      </w:r>
      <w:r>
        <w:t>A.,</w:t>
      </w:r>
      <w:r>
        <w:rPr>
          <w:spacing w:val="-7"/>
        </w:rPr>
        <w:t xml:space="preserve"> </w:t>
      </w:r>
      <w:r>
        <w:t>El-Naggar,</w:t>
      </w:r>
      <w:r>
        <w:rPr>
          <w:spacing w:val="-6"/>
        </w:rPr>
        <w:t xml:space="preserve"> </w:t>
      </w:r>
      <w:r>
        <w:t>A.H.,</w:t>
      </w:r>
      <w:r>
        <w:rPr>
          <w:spacing w:val="-7"/>
        </w:rPr>
        <w:t xml:space="preserve"> </w:t>
      </w:r>
      <w:r>
        <w:t>Nadeem,</w:t>
      </w:r>
      <w:r>
        <w:rPr>
          <w:spacing w:val="-7"/>
        </w:rPr>
        <w:t xml:space="preserve"> </w:t>
      </w:r>
      <w:r>
        <w:t>M.,</w:t>
      </w:r>
      <w:r>
        <w:rPr>
          <w:spacing w:val="-7"/>
        </w:rPr>
        <w:t xml:space="preserve"> </w:t>
      </w:r>
      <w:r>
        <w:t>Usman,</w:t>
      </w:r>
      <w:r>
        <w:rPr>
          <w:spacing w:val="-6"/>
        </w:rPr>
        <w:t xml:space="preserve"> </w:t>
      </w:r>
      <w:r>
        <w:t>A.R.A.</w:t>
      </w:r>
      <w:r>
        <w:rPr>
          <w:spacing w:val="-8"/>
        </w:rPr>
        <w:t xml:space="preserve"> </w:t>
      </w:r>
      <w:r>
        <w:t>2013.</w:t>
      </w:r>
      <w:r>
        <w:rPr>
          <w:spacing w:val="-9"/>
        </w:rPr>
        <w:t xml:space="preserve"> </w:t>
      </w:r>
      <w:r>
        <w:t>Pyrolysis temperature induced changes in</w:t>
      </w:r>
      <w:r>
        <w:rPr>
          <w:spacing w:val="-2"/>
        </w:rPr>
        <w:t xml:space="preserve"> </w:t>
      </w:r>
      <w:r>
        <w:t>characteristics and</w:t>
      </w:r>
      <w:r>
        <w:rPr>
          <w:spacing w:val="-2"/>
        </w:rPr>
        <w:t xml:space="preserve"> </w:t>
      </w:r>
      <w:r>
        <w:t>chemical composition of</w:t>
      </w:r>
      <w:r>
        <w:rPr>
          <w:spacing w:val="-2"/>
        </w:rPr>
        <w:t xml:space="preserve"> </w:t>
      </w:r>
      <w:r>
        <w:t>biochar produced from conocarpus wastes. Bioresource Technology, 131:374–379.</w:t>
      </w:r>
    </w:p>
    <w:p w14:paraId="67DB341F" w14:textId="77777777" w:rsidR="0055406A" w:rsidRDefault="0055406A">
      <w:pPr>
        <w:pStyle w:val="Heading1"/>
        <w:tabs>
          <w:tab w:val="right" w:pos="9268"/>
        </w:tabs>
        <w:spacing w:line="317" w:lineRule="exact"/>
        <w:rPr>
          <w:spacing w:val="-2"/>
        </w:rPr>
      </w:pPr>
    </w:p>
    <w:p w14:paraId="3B462EC0" w14:textId="77777777" w:rsidR="0055406A" w:rsidRDefault="0055406A">
      <w:pPr>
        <w:pStyle w:val="Heading1"/>
        <w:tabs>
          <w:tab w:val="right" w:pos="9268"/>
        </w:tabs>
        <w:spacing w:line="317" w:lineRule="exact"/>
      </w:pPr>
    </w:p>
    <w:sectPr w:rsidR="0055406A">
      <w:type w:val="continuous"/>
      <w:pgSz w:w="12240" w:h="15840"/>
      <w:pgMar w:top="1420" w:right="1080" w:bottom="280" w:left="1440" w:header="14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D686" w14:textId="77777777" w:rsidR="00B1441D" w:rsidRDefault="00B1441D">
      <w:r>
        <w:separator/>
      </w:r>
    </w:p>
  </w:endnote>
  <w:endnote w:type="continuationSeparator" w:id="0">
    <w:p w14:paraId="083C1BEB" w14:textId="77777777" w:rsidR="00B1441D" w:rsidRDefault="00B1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8135"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3256B01E" wp14:editId="42AF38A1">
              <wp:simplePos x="0" y="0"/>
              <wp:positionH relativeFrom="page">
                <wp:posOffset>3813683</wp:posOffset>
              </wp:positionH>
              <wp:positionV relativeFrom="page">
                <wp:posOffset>9275774</wp:posOffset>
              </wp:positionV>
              <wp:extent cx="160020" cy="165735"/>
              <wp:effectExtent l="0" t="0" r="0" b="0"/>
              <wp:wrapNone/>
              <wp:docPr id="179560386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A2B6E0" w14:textId="77777777" w:rsidR="0055406A" w:rsidRDefault="005540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256B01E" id="_x0000_t202" coordsize="21600,21600" o:spt="202" path="m,l,21600r21600,l21600,xe">
              <v:stroke joinstyle="miter"/>
              <v:path gradientshapeok="t" o:connecttype="rect"/>
            </v:shapetype>
            <v:shape id="_x0000_s1052" type="#_x0000_t202" style="position:absolute;margin-left:300.3pt;margin-top:730.4pt;width:12.6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20A2B6E0" w14:textId="77777777" w:rsidR="0055406A" w:rsidRDefault="005540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2AA"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71C4823" wp14:editId="730843C6">
              <wp:simplePos x="0" y="0"/>
              <wp:positionH relativeFrom="page">
                <wp:posOffset>3802507</wp:posOffset>
              </wp:positionH>
              <wp:positionV relativeFrom="page">
                <wp:posOffset>9275774</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621551C" w14:textId="77777777" w:rsidR="0055406A" w:rsidRDefault="0055406A">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571C4823" id="_x0000_t202" coordsize="21600,21600" o:spt="202" path="m,l,21600r21600,l21600,xe">
              <v:stroke joinstyle="miter"/>
              <v:path gradientshapeok="t" o:connecttype="rect"/>
            </v:shapetype>
            <v:shape id="Textbox 25" o:spid="_x0000_s1053" type="#_x0000_t202" style="position:absolute;margin-left:299.4pt;margin-top:730.4pt;width:13.3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CYlR7/mAEA&#10;ACEDAAAOAAAAAAAAAAAAAAAAAC4CAABkcnMvZTJvRG9jLnhtbFBLAQItABQABgAIAAAAIQDRLIkC&#10;4QAAAA0BAAAPAAAAAAAAAAAAAAAAAPIDAABkcnMvZG93bnJldi54bWxQSwUGAAAAAAQABADzAAAA&#10;AAUAAAAA&#10;" filled="f" stroked="f">
              <v:textbox inset="0,0,0,0">
                <w:txbxContent>
                  <w:p w14:paraId="6621551C" w14:textId="77777777" w:rsidR="0055406A" w:rsidRDefault="0055406A">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8F4B"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1F1CF3B3" wp14:editId="34BDDBBE">
              <wp:simplePos x="0" y="0"/>
              <wp:positionH relativeFrom="page">
                <wp:posOffset>3802507</wp:posOffset>
              </wp:positionH>
              <wp:positionV relativeFrom="page">
                <wp:posOffset>9275774</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6B3EC8" w14:textId="77777777" w:rsidR="0055406A" w:rsidRDefault="0055406A">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F1CF3B3" id="_x0000_t202" coordsize="21600,21600" o:spt="202" path="m,l,21600r21600,l21600,xe">
              <v:stroke joinstyle="miter"/>
              <v:path gradientshapeok="t" o:connecttype="rect"/>
            </v:shapetype>
            <v:shape id="Textbox 26" o:spid="_x0000_s1054" type="#_x0000_t202" style="position:absolute;margin-left:299.4pt;margin-top:730.4pt;width:16.3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" filled="f" stroked="f">
              <v:textbox inset="0,0,0,0">
                <w:txbxContent>
                  <w:p w14:paraId="346B3EC8" w14:textId="77777777" w:rsidR="0055406A" w:rsidRDefault="0055406A">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EBA"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72A3C6F6" wp14:editId="1014BB63">
              <wp:simplePos x="0" y="0"/>
              <wp:positionH relativeFrom="page">
                <wp:posOffset>3802507</wp:posOffset>
              </wp:positionH>
              <wp:positionV relativeFrom="page">
                <wp:posOffset>9275774</wp:posOffset>
              </wp:positionV>
              <wp:extent cx="1689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9F3C767" w14:textId="77777777" w:rsidR="0055406A" w:rsidRDefault="0055406A">
                          <w:pPr>
                            <w:spacing w:line="245" w:lineRule="exact"/>
                            <w:ind w:left="20"/>
                          </w:pPr>
                          <w:r>
                            <w:rPr>
                              <w:spacing w:val="-5"/>
                            </w:rPr>
                            <w:t>20</w:t>
                          </w:r>
                        </w:p>
                      </w:txbxContent>
                    </wps:txbx>
                    <wps:bodyPr wrap="square" lIns="0" tIns="0" rIns="0" bIns="0" rtlCol="0">
                      <a:noAutofit/>
                    </wps:bodyPr>
                  </wps:wsp>
                </a:graphicData>
              </a:graphic>
            </wp:anchor>
          </w:drawing>
        </mc:Choice>
        <mc:Fallback>
          <w:pict>
            <v:shapetype w14:anchorId="72A3C6F6" id="_x0000_t202" coordsize="21600,21600" o:spt="202" path="m,l,21600r21600,l21600,xe">
              <v:stroke joinstyle="miter"/>
              <v:path gradientshapeok="t" o:connecttype="rect"/>
            </v:shapetype>
            <v:shape id="Textbox 27" o:spid="_x0000_s1055" type="#_x0000_t202" style="position:absolute;margin-left:299.4pt;margin-top:730.4pt;width:13.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BYlRxyXAQAA&#10;IQMAAA4AAAAAAAAAAAAAAAAALgIAAGRycy9lMm9Eb2MueG1sUEsBAi0AFAAGAAgAAAAhANEsiQLh&#10;AAAADQEAAA8AAAAAAAAAAAAAAAAA8QMAAGRycy9kb3ducmV2LnhtbFBLBQYAAAAABAAEAPMAAAD/&#10;BAAAAAA=&#10;" filled="f" stroked="f">
              <v:textbox inset="0,0,0,0">
                <w:txbxContent>
                  <w:p w14:paraId="69F3C767" w14:textId="77777777" w:rsidR="0055406A" w:rsidRDefault="0055406A">
                    <w:pPr>
                      <w:spacing w:line="245" w:lineRule="exact"/>
                      <w:ind w:left="20"/>
                    </w:pPr>
                    <w:r>
                      <w:rPr>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898" w14:textId="77777777" w:rsidR="0055406A" w:rsidRDefault="0055406A">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06658DB9" wp14:editId="00FAB400">
              <wp:simplePos x="0" y="0"/>
              <wp:positionH relativeFrom="page">
                <wp:posOffset>3802507</wp:posOffset>
              </wp:positionH>
              <wp:positionV relativeFrom="page">
                <wp:posOffset>9275774</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FDADC38" w14:textId="77777777" w:rsidR="0055406A" w:rsidRDefault="0055406A">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6658DB9" id="_x0000_t202" coordsize="21600,21600" o:spt="202" path="m,l,21600r21600,l21600,xe">
              <v:stroke joinstyle="miter"/>
              <v:path gradientshapeok="t" o:connecttype="rect"/>
            </v:shapetype>
            <v:shape id="Textbox 28" o:spid="_x0000_s1056" type="#_x0000_t202" style="position:absolute;margin-left:299.4pt;margin-top:730.4pt;width:16.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8lwEAACE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CpxZjyXAQAA&#10;IQMAAA4AAAAAAAAAAAAAAAAALgIAAGRycy9lMm9Eb2MueG1sUEsBAi0AFAAGAAgAAAAhACBI7f3h&#10;AAAADQEAAA8AAAAAAAAAAAAAAAAA8QMAAGRycy9kb3ducmV2LnhtbFBLBQYAAAAABAAEAPMAAAD/&#10;BAAAAAA=&#10;" filled="f" stroked="f">
              <v:textbox inset="0,0,0,0">
                <w:txbxContent>
                  <w:p w14:paraId="4FDADC38" w14:textId="77777777" w:rsidR="0055406A" w:rsidRDefault="0055406A">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108C" w14:textId="77777777" w:rsidR="00B1441D" w:rsidRDefault="00B1441D">
      <w:r>
        <w:separator/>
      </w:r>
    </w:p>
  </w:footnote>
  <w:footnote w:type="continuationSeparator" w:id="0">
    <w:p w14:paraId="34298897" w14:textId="77777777" w:rsidR="00B1441D" w:rsidRDefault="00B1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632E"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487524352" behindDoc="1" locked="0" layoutInCell="1" allowOverlap="1" wp14:anchorId="456B211F" wp14:editId="39E279A1">
              <wp:simplePos x="0" y="0"/>
              <wp:positionH relativeFrom="page">
                <wp:posOffset>3584575</wp:posOffset>
              </wp:positionH>
              <wp:positionV relativeFrom="page">
                <wp:posOffset>935482</wp:posOffset>
              </wp:positionV>
              <wp:extent cx="602615"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90500"/>
                      </a:xfrm>
                      <a:prstGeom prst="rect">
                        <a:avLst/>
                      </a:prstGeom>
                    </wps:spPr>
                    <wps:txbx>
                      <w:txbxContent>
                        <w:p w14:paraId="65A9514F" w14:textId="77777777" w:rsidR="00520D21" w:rsidRDefault="00000000">
                          <w:pPr>
                            <w:spacing w:line="284" w:lineRule="exact"/>
                            <w:ind w:left="20"/>
                            <w:rPr>
                              <w:b/>
                              <w:sz w:val="26"/>
                            </w:rPr>
                          </w:pPr>
                          <w:r>
                            <w:rPr>
                              <w:b/>
                              <w:spacing w:val="-2"/>
                              <w:sz w:val="26"/>
                            </w:rPr>
                            <w:t>Abstract</w:t>
                          </w:r>
                        </w:p>
                      </w:txbxContent>
                    </wps:txbx>
                    <wps:bodyPr wrap="square" lIns="0" tIns="0" rIns="0" bIns="0" rtlCol="0">
                      <a:noAutofit/>
                    </wps:bodyPr>
                  </wps:wsp>
                </a:graphicData>
              </a:graphic>
            </wp:anchor>
          </w:drawing>
        </mc:Choice>
        <mc:Fallback>
          <w:pict>
            <v:shapetype w14:anchorId="456B211F" id="_x0000_t202" coordsize="21600,21600" o:spt="202" path="m,l,21600r21600,l21600,xe">
              <v:stroke joinstyle="miter"/>
              <v:path gradientshapeok="t" o:connecttype="rect"/>
            </v:shapetype>
            <v:shape id="Textbox 1" o:spid="_x0000_s1049" type="#_x0000_t202" style="position:absolute;margin-left:282.25pt;margin-top:73.65pt;width:47.45pt;height:1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AplAEAABo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" filled="f" stroked="f">
              <v:textbox inset="0,0,0,0">
                <w:txbxContent>
                  <w:p w14:paraId="65A9514F" w14:textId="77777777" w:rsidR="00520D21" w:rsidRDefault="00000000">
                    <w:pPr>
                      <w:spacing w:line="284" w:lineRule="exact"/>
                      <w:ind w:left="20"/>
                      <w:rPr>
                        <w:b/>
                        <w:sz w:val="26"/>
                      </w:rPr>
                    </w:pPr>
                    <w:r>
                      <w:rPr>
                        <w:b/>
                        <w:spacing w:val="-2"/>
                        <w:sz w:val="26"/>
                      </w:rPr>
                      <w:t>Abstract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5DCD"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487524864" behindDoc="1" locked="0" layoutInCell="1" allowOverlap="1" wp14:anchorId="4060E763" wp14:editId="609988E5">
              <wp:simplePos x="0" y="0"/>
              <wp:positionH relativeFrom="page">
                <wp:posOffset>3441319</wp:posOffset>
              </wp:positionH>
              <wp:positionV relativeFrom="page">
                <wp:posOffset>935482</wp:posOffset>
              </wp:positionV>
              <wp:extent cx="890269"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90500"/>
                      </a:xfrm>
                      <a:prstGeom prst="rect">
                        <a:avLst/>
                      </a:prstGeom>
                    </wps:spPr>
                    <wps:txbx>
                      <w:txbxContent>
                        <w:p w14:paraId="6457EADB" w14:textId="77777777" w:rsidR="00520D21" w:rsidRDefault="00000000">
                          <w:pPr>
                            <w:spacing w:line="284" w:lineRule="exact"/>
                            <w:ind w:left="20"/>
                            <w:rPr>
                              <w:b/>
                              <w:sz w:val="26"/>
                            </w:rPr>
                          </w:pPr>
                          <w:r>
                            <w:rPr>
                              <w:b/>
                              <w:spacing w:val="-2"/>
                              <w:sz w:val="26"/>
                            </w:rPr>
                            <w:t>DEDICATION</w:t>
                          </w:r>
                        </w:p>
                      </w:txbxContent>
                    </wps:txbx>
                    <wps:bodyPr wrap="square" lIns="0" tIns="0" rIns="0" bIns="0" rtlCol="0">
                      <a:noAutofit/>
                    </wps:bodyPr>
                  </wps:wsp>
                </a:graphicData>
              </a:graphic>
            </wp:anchor>
          </w:drawing>
        </mc:Choice>
        <mc:Fallback>
          <w:pict>
            <v:shapetype w14:anchorId="4060E763" id="_x0000_t202" coordsize="21600,21600" o:spt="202" path="m,l,21600r21600,l21600,xe">
              <v:stroke joinstyle="miter"/>
              <v:path gradientshapeok="t" o:connecttype="rect"/>
            </v:shapetype>
            <v:shape id="Textbox 2" o:spid="_x0000_s1050" type="#_x0000_t202" style="position:absolute;margin-left:270.95pt;margin-top:73.65pt;width:70.1pt;height:1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BmAEAACEDAAAOAAAAZHJzL2Uyb0RvYy54bWysUsGO0zAQvSPxD5bv1GklVt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" filled="f" stroked="f">
              <v:textbox inset="0,0,0,0">
                <w:txbxContent>
                  <w:p w14:paraId="6457EADB" w14:textId="77777777" w:rsidR="00520D21" w:rsidRDefault="00000000">
                    <w:pPr>
                      <w:spacing w:line="284" w:lineRule="exact"/>
                      <w:ind w:left="20"/>
                      <w:rPr>
                        <w:b/>
                        <w:sz w:val="26"/>
                      </w:rPr>
                    </w:pPr>
                    <w:r>
                      <w:rPr>
                        <w:b/>
                        <w:spacing w:val="-2"/>
                        <w:sz w:val="26"/>
                      </w:rPr>
                      <w:t>DEDICATION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6DA9" w14:textId="77777777" w:rsidR="00520D21" w:rsidRDefault="00000000">
    <w:pPr>
      <w:pStyle w:val="BodyText"/>
      <w:spacing w:line="14" w:lineRule="auto"/>
      <w:rPr>
        <w:i w:val="0"/>
        <w:sz w:val="20"/>
      </w:rPr>
    </w:pPr>
    <w:r>
      <w:rPr>
        <w:i w:val="0"/>
        <w:noProof/>
        <w:sz w:val="20"/>
      </w:rPr>
      <mc:AlternateContent>
        <mc:Choice Requires="wps">
          <w:drawing>
            <wp:anchor distT="0" distB="0" distL="0" distR="0" simplePos="0" relativeHeight="251660800" behindDoc="1" locked="0" layoutInCell="1" allowOverlap="1" wp14:anchorId="7D25A16A" wp14:editId="27AE52C0">
              <wp:simplePos x="0" y="0"/>
              <wp:positionH relativeFrom="page">
                <wp:posOffset>3200526</wp:posOffset>
              </wp:positionH>
              <wp:positionV relativeFrom="page">
                <wp:posOffset>935482</wp:posOffset>
              </wp:positionV>
              <wp:extent cx="137160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90500"/>
                      </a:xfrm>
                      <a:prstGeom prst="rect">
                        <a:avLst/>
                      </a:prstGeom>
                    </wps:spPr>
                    <wps:txbx>
                      <w:txbxContent>
                        <w:p w14:paraId="0BEEB06D" w14:textId="4B98F299" w:rsidR="00520D21" w:rsidRDefault="00520D21">
                          <w:pPr>
                            <w:spacing w:line="284" w:lineRule="exact"/>
                            <w:ind w:left="20"/>
                            <w:rPr>
                              <w:b/>
                              <w:sz w:val="26"/>
                            </w:rPr>
                          </w:pPr>
                        </w:p>
                      </w:txbxContent>
                    </wps:txbx>
                    <wps:bodyPr wrap="square" lIns="0" tIns="0" rIns="0" bIns="0" rtlCol="0">
                      <a:noAutofit/>
                    </wps:bodyPr>
                  </wps:wsp>
                </a:graphicData>
              </a:graphic>
            </wp:anchor>
          </w:drawing>
        </mc:Choice>
        <mc:Fallback>
          <w:pict>
            <v:shapetype w14:anchorId="7D25A16A" id="_x0000_t202" coordsize="21600,21600" o:spt="202" path="m,l,21600r21600,l21600,xe">
              <v:stroke joinstyle="miter"/>
              <v:path gradientshapeok="t" o:connecttype="rect"/>
            </v:shapetype>
            <v:shape id="Textbox 3" o:spid="_x0000_s1051" type="#_x0000_t202" style="position:absolute;margin-left:252pt;margin-top:73.65pt;width:108pt;height: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U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" filled="f" stroked="f">
              <v:textbox inset="0,0,0,0">
                <w:txbxContent>
                  <w:p w14:paraId="0BEEB06D" w14:textId="4B98F299" w:rsidR="00520D21" w:rsidRDefault="00520D21">
                    <w:pPr>
                      <w:spacing w:line="284" w:lineRule="exact"/>
                      <w:ind w:left="20"/>
                      <w:rPr>
                        <w:b/>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5562"/>
    <w:multiLevelType w:val="hybridMultilevel"/>
    <w:tmpl w:val="9A4279BE"/>
    <w:lvl w:ilvl="0" w:tplc="F9BC3880">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E0CA50BE">
      <w:numFmt w:val="bullet"/>
      <w:lvlText w:val="•"/>
      <w:lvlJc w:val="left"/>
      <w:pPr>
        <w:ind w:left="1458" w:hanging="136"/>
      </w:pPr>
      <w:rPr>
        <w:rFonts w:hint="default"/>
        <w:lang w:val="en-US" w:eastAsia="en-US" w:bidi="ar-SA"/>
      </w:rPr>
    </w:lvl>
    <w:lvl w:ilvl="2" w:tplc="187A7116">
      <w:numFmt w:val="bullet"/>
      <w:lvlText w:val="•"/>
      <w:lvlJc w:val="left"/>
      <w:pPr>
        <w:ind w:left="2416" w:hanging="136"/>
      </w:pPr>
      <w:rPr>
        <w:rFonts w:hint="default"/>
        <w:lang w:val="en-US" w:eastAsia="en-US" w:bidi="ar-SA"/>
      </w:rPr>
    </w:lvl>
    <w:lvl w:ilvl="3" w:tplc="BBF2C760">
      <w:numFmt w:val="bullet"/>
      <w:lvlText w:val="•"/>
      <w:lvlJc w:val="left"/>
      <w:pPr>
        <w:ind w:left="3374" w:hanging="136"/>
      </w:pPr>
      <w:rPr>
        <w:rFonts w:hint="default"/>
        <w:lang w:val="en-US" w:eastAsia="en-US" w:bidi="ar-SA"/>
      </w:rPr>
    </w:lvl>
    <w:lvl w:ilvl="4" w:tplc="216ED806">
      <w:numFmt w:val="bullet"/>
      <w:lvlText w:val="•"/>
      <w:lvlJc w:val="left"/>
      <w:pPr>
        <w:ind w:left="4332" w:hanging="136"/>
      </w:pPr>
      <w:rPr>
        <w:rFonts w:hint="default"/>
        <w:lang w:val="en-US" w:eastAsia="en-US" w:bidi="ar-SA"/>
      </w:rPr>
    </w:lvl>
    <w:lvl w:ilvl="5" w:tplc="E1EEF1C2">
      <w:numFmt w:val="bullet"/>
      <w:lvlText w:val="•"/>
      <w:lvlJc w:val="left"/>
      <w:pPr>
        <w:ind w:left="5290" w:hanging="136"/>
      </w:pPr>
      <w:rPr>
        <w:rFonts w:hint="default"/>
        <w:lang w:val="en-US" w:eastAsia="en-US" w:bidi="ar-SA"/>
      </w:rPr>
    </w:lvl>
    <w:lvl w:ilvl="6" w:tplc="5FCA3460">
      <w:numFmt w:val="bullet"/>
      <w:lvlText w:val="•"/>
      <w:lvlJc w:val="left"/>
      <w:pPr>
        <w:ind w:left="6248" w:hanging="136"/>
      </w:pPr>
      <w:rPr>
        <w:rFonts w:hint="default"/>
        <w:lang w:val="en-US" w:eastAsia="en-US" w:bidi="ar-SA"/>
      </w:rPr>
    </w:lvl>
    <w:lvl w:ilvl="7" w:tplc="A8869D00">
      <w:numFmt w:val="bullet"/>
      <w:lvlText w:val="•"/>
      <w:lvlJc w:val="left"/>
      <w:pPr>
        <w:ind w:left="7206" w:hanging="136"/>
      </w:pPr>
      <w:rPr>
        <w:rFonts w:hint="default"/>
        <w:lang w:val="en-US" w:eastAsia="en-US" w:bidi="ar-SA"/>
      </w:rPr>
    </w:lvl>
    <w:lvl w:ilvl="8" w:tplc="950C5AFE">
      <w:numFmt w:val="bullet"/>
      <w:lvlText w:val="•"/>
      <w:lvlJc w:val="left"/>
      <w:pPr>
        <w:ind w:left="8164" w:hanging="136"/>
      </w:pPr>
      <w:rPr>
        <w:rFonts w:hint="default"/>
        <w:lang w:val="en-US" w:eastAsia="en-US" w:bidi="ar-SA"/>
      </w:rPr>
    </w:lvl>
  </w:abstractNum>
  <w:abstractNum w:abstractNumId="1" w15:restartNumberingAfterBreak="0">
    <w:nsid w:val="2CD40D48"/>
    <w:multiLevelType w:val="hybridMultilevel"/>
    <w:tmpl w:val="8180B430"/>
    <w:lvl w:ilvl="0" w:tplc="13285B30">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A54271DE">
      <w:numFmt w:val="bullet"/>
      <w:lvlText w:val="•"/>
      <w:lvlJc w:val="left"/>
      <w:pPr>
        <w:ind w:left="1458" w:hanging="136"/>
      </w:pPr>
      <w:rPr>
        <w:rFonts w:hint="default"/>
        <w:lang w:val="en-US" w:eastAsia="en-US" w:bidi="ar-SA"/>
      </w:rPr>
    </w:lvl>
    <w:lvl w:ilvl="2" w:tplc="E59C1AB4">
      <w:numFmt w:val="bullet"/>
      <w:lvlText w:val="•"/>
      <w:lvlJc w:val="left"/>
      <w:pPr>
        <w:ind w:left="2416" w:hanging="136"/>
      </w:pPr>
      <w:rPr>
        <w:rFonts w:hint="default"/>
        <w:lang w:val="en-US" w:eastAsia="en-US" w:bidi="ar-SA"/>
      </w:rPr>
    </w:lvl>
    <w:lvl w:ilvl="3" w:tplc="DC24DBD4">
      <w:numFmt w:val="bullet"/>
      <w:lvlText w:val="•"/>
      <w:lvlJc w:val="left"/>
      <w:pPr>
        <w:ind w:left="3374" w:hanging="136"/>
      </w:pPr>
      <w:rPr>
        <w:rFonts w:hint="default"/>
        <w:lang w:val="en-US" w:eastAsia="en-US" w:bidi="ar-SA"/>
      </w:rPr>
    </w:lvl>
    <w:lvl w:ilvl="4" w:tplc="F66AE16C">
      <w:numFmt w:val="bullet"/>
      <w:lvlText w:val="•"/>
      <w:lvlJc w:val="left"/>
      <w:pPr>
        <w:ind w:left="4332" w:hanging="136"/>
      </w:pPr>
      <w:rPr>
        <w:rFonts w:hint="default"/>
        <w:lang w:val="en-US" w:eastAsia="en-US" w:bidi="ar-SA"/>
      </w:rPr>
    </w:lvl>
    <w:lvl w:ilvl="5" w:tplc="6C3A7ADA">
      <w:numFmt w:val="bullet"/>
      <w:lvlText w:val="•"/>
      <w:lvlJc w:val="left"/>
      <w:pPr>
        <w:ind w:left="5290" w:hanging="136"/>
      </w:pPr>
      <w:rPr>
        <w:rFonts w:hint="default"/>
        <w:lang w:val="en-US" w:eastAsia="en-US" w:bidi="ar-SA"/>
      </w:rPr>
    </w:lvl>
    <w:lvl w:ilvl="6" w:tplc="673CCCD8">
      <w:numFmt w:val="bullet"/>
      <w:lvlText w:val="•"/>
      <w:lvlJc w:val="left"/>
      <w:pPr>
        <w:ind w:left="6248" w:hanging="136"/>
      </w:pPr>
      <w:rPr>
        <w:rFonts w:hint="default"/>
        <w:lang w:val="en-US" w:eastAsia="en-US" w:bidi="ar-SA"/>
      </w:rPr>
    </w:lvl>
    <w:lvl w:ilvl="7" w:tplc="39B080BA">
      <w:numFmt w:val="bullet"/>
      <w:lvlText w:val="•"/>
      <w:lvlJc w:val="left"/>
      <w:pPr>
        <w:ind w:left="7206" w:hanging="136"/>
      </w:pPr>
      <w:rPr>
        <w:rFonts w:hint="default"/>
        <w:lang w:val="en-US" w:eastAsia="en-US" w:bidi="ar-SA"/>
      </w:rPr>
    </w:lvl>
    <w:lvl w:ilvl="8" w:tplc="D5D28C6E">
      <w:numFmt w:val="bullet"/>
      <w:lvlText w:val="•"/>
      <w:lvlJc w:val="left"/>
      <w:pPr>
        <w:ind w:left="8164" w:hanging="136"/>
      </w:pPr>
      <w:rPr>
        <w:rFonts w:hint="default"/>
        <w:lang w:val="en-US" w:eastAsia="en-US" w:bidi="ar-SA"/>
      </w:rPr>
    </w:lvl>
  </w:abstractNum>
  <w:abstractNum w:abstractNumId="2" w15:restartNumberingAfterBreak="0">
    <w:nsid w:val="329D6014"/>
    <w:multiLevelType w:val="multilevel"/>
    <w:tmpl w:val="563483F2"/>
    <w:lvl w:ilvl="0">
      <w:start w:val="2"/>
      <w:numFmt w:val="decimal"/>
      <w:lvlText w:val="%1"/>
      <w:lvlJc w:val="left"/>
      <w:pPr>
        <w:ind w:left="360" w:hanging="446"/>
        <w:jc w:val="left"/>
      </w:pPr>
      <w:rPr>
        <w:rFonts w:hint="default"/>
        <w:lang w:val="en-US" w:eastAsia="en-US" w:bidi="ar-SA"/>
      </w:rPr>
    </w:lvl>
    <w:lvl w:ilvl="1">
      <w:start w:val="1"/>
      <w:numFmt w:val="decimal"/>
      <w:lvlText w:val="%1.%2."/>
      <w:lvlJc w:val="left"/>
      <w:pPr>
        <w:ind w:left="360" w:hanging="446"/>
        <w:jc w:val="left"/>
      </w:pPr>
      <w:rPr>
        <w:rFonts w:ascii="Calibri" w:eastAsia="Calibri" w:hAnsi="Calibri" w:cs="Calibri" w:hint="default"/>
        <w:b/>
        <w:bCs/>
        <w:i w:val="0"/>
        <w:iCs w:val="0"/>
        <w:spacing w:val="-1"/>
        <w:w w:val="99"/>
        <w:sz w:val="25"/>
        <w:szCs w:val="25"/>
        <w:lang w:val="en-US" w:eastAsia="en-US" w:bidi="ar-SA"/>
      </w:rPr>
    </w:lvl>
    <w:lvl w:ilvl="2">
      <w:start w:val="1"/>
      <w:numFmt w:val="decimal"/>
      <w:lvlText w:val="%1.%2.%3."/>
      <w:lvlJc w:val="left"/>
      <w:pPr>
        <w:ind w:left="360" w:hanging="671"/>
        <w:jc w:val="left"/>
      </w:pPr>
      <w:rPr>
        <w:rFonts w:ascii="Calibri" w:eastAsia="Calibri" w:hAnsi="Calibri" w:cs="Calibri" w:hint="default"/>
        <w:b/>
        <w:bCs/>
        <w:i w:val="0"/>
        <w:iCs w:val="0"/>
        <w:spacing w:val="-1"/>
        <w:w w:val="99"/>
        <w:sz w:val="25"/>
        <w:szCs w:val="25"/>
        <w:lang w:val="en-US" w:eastAsia="en-US" w:bidi="ar-SA"/>
      </w:rPr>
    </w:lvl>
    <w:lvl w:ilvl="3">
      <w:start w:val="1"/>
      <w:numFmt w:val="decimal"/>
      <w:lvlText w:val="%1.%2.%3.%4."/>
      <w:lvlJc w:val="left"/>
      <w:pPr>
        <w:ind w:left="360" w:hanging="871"/>
        <w:jc w:val="left"/>
      </w:pPr>
      <w:rPr>
        <w:rFonts w:ascii="Calibri" w:eastAsia="Calibri" w:hAnsi="Calibri" w:cs="Calibri" w:hint="default"/>
        <w:b/>
        <w:bCs/>
        <w:i w:val="0"/>
        <w:iCs w:val="0"/>
        <w:spacing w:val="-2"/>
        <w:w w:val="99"/>
        <w:sz w:val="25"/>
        <w:szCs w:val="25"/>
        <w:lang w:val="en-US" w:eastAsia="en-US" w:bidi="ar-SA"/>
      </w:rPr>
    </w:lvl>
    <w:lvl w:ilvl="4">
      <w:numFmt w:val="bullet"/>
      <w:lvlText w:val="•"/>
      <w:lvlJc w:val="left"/>
      <w:pPr>
        <w:ind w:left="4248" w:hanging="871"/>
      </w:pPr>
      <w:rPr>
        <w:rFonts w:hint="default"/>
        <w:lang w:val="en-US" w:eastAsia="en-US" w:bidi="ar-SA"/>
      </w:rPr>
    </w:lvl>
    <w:lvl w:ilvl="5">
      <w:numFmt w:val="bullet"/>
      <w:lvlText w:val="•"/>
      <w:lvlJc w:val="left"/>
      <w:pPr>
        <w:ind w:left="5220" w:hanging="871"/>
      </w:pPr>
      <w:rPr>
        <w:rFonts w:hint="default"/>
        <w:lang w:val="en-US" w:eastAsia="en-US" w:bidi="ar-SA"/>
      </w:rPr>
    </w:lvl>
    <w:lvl w:ilvl="6">
      <w:numFmt w:val="bullet"/>
      <w:lvlText w:val="•"/>
      <w:lvlJc w:val="left"/>
      <w:pPr>
        <w:ind w:left="6192" w:hanging="871"/>
      </w:pPr>
      <w:rPr>
        <w:rFonts w:hint="default"/>
        <w:lang w:val="en-US" w:eastAsia="en-US" w:bidi="ar-SA"/>
      </w:rPr>
    </w:lvl>
    <w:lvl w:ilvl="7">
      <w:numFmt w:val="bullet"/>
      <w:lvlText w:val="•"/>
      <w:lvlJc w:val="left"/>
      <w:pPr>
        <w:ind w:left="7164" w:hanging="871"/>
      </w:pPr>
      <w:rPr>
        <w:rFonts w:hint="default"/>
        <w:lang w:val="en-US" w:eastAsia="en-US" w:bidi="ar-SA"/>
      </w:rPr>
    </w:lvl>
    <w:lvl w:ilvl="8">
      <w:numFmt w:val="bullet"/>
      <w:lvlText w:val="•"/>
      <w:lvlJc w:val="left"/>
      <w:pPr>
        <w:ind w:left="8136" w:hanging="871"/>
      </w:pPr>
      <w:rPr>
        <w:rFonts w:hint="default"/>
        <w:lang w:val="en-US" w:eastAsia="en-US" w:bidi="ar-SA"/>
      </w:rPr>
    </w:lvl>
  </w:abstractNum>
  <w:abstractNum w:abstractNumId="3" w15:restartNumberingAfterBreak="0">
    <w:nsid w:val="44355564"/>
    <w:multiLevelType w:val="hybridMultilevel"/>
    <w:tmpl w:val="2BD042C4"/>
    <w:lvl w:ilvl="0" w:tplc="B1FE018C">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BB3C9E48">
      <w:numFmt w:val="bullet"/>
      <w:lvlText w:val="•"/>
      <w:lvlJc w:val="left"/>
      <w:pPr>
        <w:ind w:left="1458" w:hanging="136"/>
      </w:pPr>
      <w:rPr>
        <w:rFonts w:hint="default"/>
        <w:lang w:val="en-US" w:eastAsia="en-US" w:bidi="ar-SA"/>
      </w:rPr>
    </w:lvl>
    <w:lvl w:ilvl="2" w:tplc="CB7862C0">
      <w:numFmt w:val="bullet"/>
      <w:lvlText w:val="•"/>
      <w:lvlJc w:val="left"/>
      <w:pPr>
        <w:ind w:left="2416" w:hanging="136"/>
      </w:pPr>
      <w:rPr>
        <w:rFonts w:hint="default"/>
        <w:lang w:val="en-US" w:eastAsia="en-US" w:bidi="ar-SA"/>
      </w:rPr>
    </w:lvl>
    <w:lvl w:ilvl="3" w:tplc="E4B2FC76">
      <w:numFmt w:val="bullet"/>
      <w:lvlText w:val="•"/>
      <w:lvlJc w:val="left"/>
      <w:pPr>
        <w:ind w:left="3374" w:hanging="136"/>
      </w:pPr>
      <w:rPr>
        <w:rFonts w:hint="default"/>
        <w:lang w:val="en-US" w:eastAsia="en-US" w:bidi="ar-SA"/>
      </w:rPr>
    </w:lvl>
    <w:lvl w:ilvl="4" w:tplc="D4B6EAE2">
      <w:numFmt w:val="bullet"/>
      <w:lvlText w:val="•"/>
      <w:lvlJc w:val="left"/>
      <w:pPr>
        <w:ind w:left="4332" w:hanging="136"/>
      </w:pPr>
      <w:rPr>
        <w:rFonts w:hint="default"/>
        <w:lang w:val="en-US" w:eastAsia="en-US" w:bidi="ar-SA"/>
      </w:rPr>
    </w:lvl>
    <w:lvl w:ilvl="5" w:tplc="5DA87830">
      <w:numFmt w:val="bullet"/>
      <w:lvlText w:val="•"/>
      <w:lvlJc w:val="left"/>
      <w:pPr>
        <w:ind w:left="5290" w:hanging="136"/>
      </w:pPr>
      <w:rPr>
        <w:rFonts w:hint="default"/>
        <w:lang w:val="en-US" w:eastAsia="en-US" w:bidi="ar-SA"/>
      </w:rPr>
    </w:lvl>
    <w:lvl w:ilvl="6" w:tplc="2B9A13CC">
      <w:numFmt w:val="bullet"/>
      <w:lvlText w:val="•"/>
      <w:lvlJc w:val="left"/>
      <w:pPr>
        <w:ind w:left="6248" w:hanging="136"/>
      </w:pPr>
      <w:rPr>
        <w:rFonts w:hint="default"/>
        <w:lang w:val="en-US" w:eastAsia="en-US" w:bidi="ar-SA"/>
      </w:rPr>
    </w:lvl>
    <w:lvl w:ilvl="7" w:tplc="BBAE801C">
      <w:numFmt w:val="bullet"/>
      <w:lvlText w:val="•"/>
      <w:lvlJc w:val="left"/>
      <w:pPr>
        <w:ind w:left="7206" w:hanging="136"/>
      </w:pPr>
      <w:rPr>
        <w:rFonts w:hint="default"/>
        <w:lang w:val="en-US" w:eastAsia="en-US" w:bidi="ar-SA"/>
      </w:rPr>
    </w:lvl>
    <w:lvl w:ilvl="8" w:tplc="431E3F92">
      <w:numFmt w:val="bullet"/>
      <w:lvlText w:val="•"/>
      <w:lvlJc w:val="left"/>
      <w:pPr>
        <w:ind w:left="8164" w:hanging="136"/>
      </w:pPr>
      <w:rPr>
        <w:rFonts w:hint="default"/>
        <w:lang w:val="en-US" w:eastAsia="en-US" w:bidi="ar-SA"/>
      </w:rPr>
    </w:lvl>
  </w:abstractNum>
  <w:abstractNum w:abstractNumId="4" w15:restartNumberingAfterBreak="0">
    <w:nsid w:val="57C739AC"/>
    <w:multiLevelType w:val="hybridMultilevel"/>
    <w:tmpl w:val="445292AA"/>
    <w:lvl w:ilvl="0" w:tplc="1AA46C82">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27961B62">
      <w:numFmt w:val="bullet"/>
      <w:lvlText w:val="•"/>
      <w:lvlJc w:val="left"/>
      <w:pPr>
        <w:ind w:left="1458" w:hanging="136"/>
      </w:pPr>
      <w:rPr>
        <w:rFonts w:hint="default"/>
        <w:lang w:val="en-US" w:eastAsia="en-US" w:bidi="ar-SA"/>
      </w:rPr>
    </w:lvl>
    <w:lvl w:ilvl="2" w:tplc="05B2F04C">
      <w:numFmt w:val="bullet"/>
      <w:lvlText w:val="•"/>
      <w:lvlJc w:val="left"/>
      <w:pPr>
        <w:ind w:left="2416" w:hanging="136"/>
      </w:pPr>
      <w:rPr>
        <w:rFonts w:hint="default"/>
        <w:lang w:val="en-US" w:eastAsia="en-US" w:bidi="ar-SA"/>
      </w:rPr>
    </w:lvl>
    <w:lvl w:ilvl="3" w:tplc="2846863E">
      <w:numFmt w:val="bullet"/>
      <w:lvlText w:val="•"/>
      <w:lvlJc w:val="left"/>
      <w:pPr>
        <w:ind w:left="3374" w:hanging="136"/>
      </w:pPr>
      <w:rPr>
        <w:rFonts w:hint="default"/>
        <w:lang w:val="en-US" w:eastAsia="en-US" w:bidi="ar-SA"/>
      </w:rPr>
    </w:lvl>
    <w:lvl w:ilvl="4" w:tplc="64544406">
      <w:numFmt w:val="bullet"/>
      <w:lvlText w:val="•"/>
      <w:lvlJc w:val="left"/>
      <w:pPr>
        <w:ind w:left="4332" w:hanging="136"/>
      </w:pPr>
      <w:rPr>
        <w:rFonts w:hint="default"/>
        <w:lang w:val="en-US" w:eastAsia="en-US" w:bidi="ar-SA"/>
      </w:rPr>
    </w:lvl>
    <w:lvl w:ilvl="5" w:tplc="05F28052">
      <w:numFmt w:val="bullet"/>
      <w:lvlText w:val="•"/>
      <w:lvlJc w:val="left"/>
      <w:pPr>
        <w:ind w:left="5290" w:hanging="136"/>
      </w:pPr>
      <w:rPr>
        <w:rFonts w:hint="default"/>
        <w:lang w:val="en-US" w:eastAsia="en-US" w:bidi="ar-SA"/>
      </w:rPr>
    </w:lvl>
    <w:lvl w:ilvl="6" w:tplc="33D246EE">
      <w:numFmt w:val="bullet"/>
      <w:lvlText w:val="•"/>
      <w:lvlJc w:val="left"/>
      <w:pPr>
        <w:ind w:left="6248" w:hanging="136"/>
      </w:pPr>
      <w:rPr>
        <w:rFonts w:hint="default"/>
        <w:lang w:val="en-US" w:eastAsia="en-US" w:bidi="ar-SA"/>
      </w:rPr>
    </w:lvl>
    <w:lvl w:ilvl="7" w:tplc="7454192E">
      <w:numFmt w:val="bullet"/>
      <w:lvlText w:val="•"/>
      <w:lvlJc w:val="left"/>
      <w:pPr>
        <w:ind w:left="7206" w:hanging="136"/>
      </w:pPr>
      <w:rPr>
        <w:rFonts w:hint="default"/>
        <w:lang w:val="en-US" w:eastAsia="en-US" w:bidi="ar-SA"/>
      </w:rPr>
    </w:lvl>
    <w:lvl w:ilvl="8" w:tplc="7BAE3E64">
      <w:numFmt w:val="bullet"/>
      <w:lvlText w:val="•"/>
      <w:lvlJc w:val="left"/>
      <w:pPr>
        <w:ind w:left="8164" w:hanging="136"/>
      </w:pPr>
      <w:rPr>
        <w:rFonts w:hint="default"/>
        <w:lang w:val="en-US" w:eastAsia="en-US" w:bidi="ar-SA"/>
      </w:rPr>
    </w:lvl>
  </w:abstractNum>
  <w:abstractNum w:abstractNumId="5" w15:restartNumberingAfterBreak="0">
    <w:nsid w:val="5B103FB8"/>
    <w:multiLevelType w:val="hybridMultilevel"/>
    <w:tmpl w:val="785A7A82"/>
    <w:lvl w:ilvl="0" w:tplc="3DBE000C">
      <w:start w:val="1"/>
      <w:numFmt w:val="lowerRoman"/>
      <w:lvlText w:val="%1-"/>
      <w:lvlJc w:val="left"/>
      <w:pPr>
        <w:ind w:left="495" w:hanging="136"/>
        <w:jc w:val="left"/>
      </w:pPr>
      <w:rPr>
        <w:rFonts w:ascii="Calibri" w:eastAsia="Calibri" w:hAnsi="Calibri" w:cs="Calibri" w:hint="default"/>
        <w:b w:val="0"/>
        <w:bCs w:val="0"/>
        <w:i w:val="0"/>
        <w:iCs w:val="0"/>
        <w:spacing w:val="0"/>
        <w:w w:val="91"/>
        <w:sz w:val="23"/>
        <w:szCs w:val="23"/>
        <w:lang w:val="en-US" w:eastAsia="en-US" w:bidi="ar-SA"/>
      </w:rPr>
    </w:lvl>
    <w:lvl w:ilvl="1" w:tplc="24D0A5EA">
      <w:numFmt w:val="bullet"/>
      <w:lvlText w:val="•"/>
      <w:lvlJc w:val="left"/>
      <w:pPr>
        <w:ind w:left="1458" w:hanging="136"/>
      </w:pPr>
      <w:rPr>
        <w:rFonts w:hint="default"/>
        <w:lang w:val="en-US" w:eastAsia="en-US" w:bidi="ar-SA"/>
      </w:rPr>
    </w:lvl>
    <w:lvl w:ilvl="2" w:tplc="8AA6A6AA">
      <w:numFmt w:val="bullet"/>
      <w:lvlText w:val="•"/>
      <w:lvlJc w:val="left"/>
      <w:pPr>
        <w:ind w:left="2416" w:hanging="136"/>
      </w:pPr>
      <w:rPr>
        <w:rFonts w:hint="default"/>
        <w:lang w:val="en-US" w:eastAsia="en-US" w:bidi="ar-SA"/>
      </w:rPr>
    </w:lvl>
    <w:lvl w:ilvl="3" w:tplc="6DEA0FB0">
      <w:numFmt w:val="bullet"/>
      <w:lvlText w:val="•"/>
      <w:lvlJc w:val="left"/>
      <w:pPr>
        <w:ind w:left="3374" w:hanging="136"/>
      </w:pPr>
      <w:rPr>
        <w:rFonts w:hint="default"/>
        <w:lang w:val="en-US" w:eastAsia="en-US" w:bidi="ar-SA"/>
      </w:rPr>
    </w:lvl>
    <w:lvl w:ilvl="4" w:tplc="40067466">
      <w:numFmt w:val="bullet"/>
      <w:lvlText w:val="•"/>
      <w:lvlJc w:val="left"/>
      <w:pPr>
        <w:ind w:left="4332" w:hanging="136"/>
      </w:pPr>
      <w:rPr>
        <w:rFonts w:hint="default"/>
        <w:lang w:val="en-US" w:eastAsia="en-US" w:bidi="ar-SA"/>
      </w:rPr>
    </w:lvl>
    <w:lvl w:ilvl="5" w:tplc="0DD01FBA">
      <w:numFmt w:val="bullet"/>
      <w:lvlText w:val="•"/>
      <w:lvlJc w:val="left"/>
      <w:pPr>
        <w:ind w:left="5290" w:hanging="136"/>
      </w:pPr>
      <w:rPr>
        <w:rFonts w:hint="default"/>
        <w:lang w:val="en-US" w:eastAsia="en-US" w:bidi="ar-SA"/>
      </w:rPr>
    </w:lvl>
    <w:lvl w:ilvl="6" w:tplc="98CA24AE">
      <w:numFmt w:val="bullet"/>
      <w:lvlText w:val="•"/>
      <w:lvlJc w:val="left"/>
      <w:pPr>
        <w:ind w:left="6248" w:hanging="136"/>
      </w:pPr>
      <w:rPr>
        <w:rFonts w:hint="default"/>
        <w:lang w:val="en-US" w:eastAsia="en-US" w:bidi="ar-SA"/>
      </w:rPr>
    </w:lvl>
    <w:lvl w:ilvl="7" w:tplc="6C7E932E">
      <w:numFmt w:val="bullet"/>
      <w:lvlText w:val="•"/>
      <w:lvlJc w:val="left"/>
      <w:pPr>
        <w:ind w:left="7206" w:hanging="136"/>
      </w:pPr>
      <w:rPr>
        <w:rFonts w:hint="default"/>
        <w:lang w:val="en-US" w:eastAsia="en-US" w:bidi="ar-SA"/>
      </w:rPr>
    </w:lvl>
    <w:lvl w:ilvl="8" w:tplc="B7E2D4BC">
      <w:numFmt w:val="bullet"/>
      <w:lvlText w:val="•"/>
      <w:lvlJc w:val="left"/>
      <w:pPr>
        <w:ind w:left="8164" w:hanging="136"/>
      </w:pPr>
      <w:rPr>
        <w:rFonts w:hint="default"/>
        <w:lang w:val="en-US" w:eastAsia="en-US" w:bidi="ar-SA"/>
      </w:rPr>
    </w:lvl>
  </w:abstractNum>
  <w:num w:numId="1" w16cid:durableId="110520537">
    <w:abstractNumId w:val="4"/>
  </w:num>
  <w:num w:numId="2" w16cid:durableId="596643716">
    <w:abstractNumId w:val="0"/>
  </w:num>
  <w:num w:numId="3" w16cid:durableId="734860467">
    <w:abstractNumId w:val="1"/>
  </w:num>
  <w:num w:numId="4" w16cid:durableId="1012492117">
    <w:abstractNumId w:val="2"/>
  </w:num>
  <w:num w:numId="5" w16cid:durableId="17588948">
    <w:abstractNumId w:val="5"/>
  </w:num>
  <w:num w:numId="6" w16cid:durableId="177558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21"/>
    <w:rsid w:val="00520D21"/>
    <w:rsid w:val="005215A3"/>
    <w:rsid w:val="0055406A"/>
    <w:rsid w:val="00B1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9BDE4"/>
  <w15:docId w15:val="{A0F2F23D-D79E-464D-B9E2-7ED1F43F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6"/>
      <w:szCs w:val="26"/>
    </w:rPr>
  </w:style>
  <w:style w:type="paragraph" w:styleId="Heading2">
    <w:name w:val="heading 2"/>
    <w:basedOn w:val="Normal"/>
    <w:uiPriority w:val="9"/>
    <w:unhideWhenUsed/>
    <w:qFormat/>
    <w:pP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20"/>
      <w:ind w:right="35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06A"/>
    <w:pPr>
      <w:tabs>
        <w:tab w:val="center" w:pos="4680"/>
        <w:tab w:val="right" w:pos="9360"/>
      </w:tabs>
    </w:pPr>
  </w:style>
  <w:style w:type="character" w:customStyle="1" w:styleId="HeaderChar">
    <w:name w:val="Header Char"/>
    <w:basedOn w:val="DefaultParagraphFont"/>
    <w:link w:val="Header"/>
    <w:uiPriority w:val="99"/>
    <w:rsid w:val="0055406A"/>
    <w:rPr>
      <w:rFonts w:ascii="Calibri" w:eastAsia="Calibri" w:hAnsi="Calibri" w:cs="Calibri"/>
    </w:rPr>
  </w:style>
  <w:style w:type="paragraph" w:styleId="Footer">
    <w:name w:val="footer"/>
    <w:basedOn w:val="Normal"/>
    <w:link w:val="FooterChar"/>
    <w:uiPriority w:val="99"/>
    <w:unhideWhenUsed/>
    <w:rsid w:val="0055406A"/>
    <w:pPr>
      <w:tabs>
        <w:tab w:val="center" w:pos="4680"/>
        <w:tab w:val="right" w:pos="9360"/>
      </w:tabs>
    </w:pPr>
  </w:style>
  <w:style w:type="character" w:customStyle="1" w:styleId="FooterChar">
    <w:name w:val="Footer Char"/>
    <w:basedOn w:val="DefaultParagraphFont"/>
    <w:link w:val="Footer"/>
    <w:uiPriority w:val="99"/>
    <w:rsid w:val="005540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oi.org/10.9790/2402-1101016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34/energy.2021001" TargetMode="External"/><Relationship Id="rId2" Type="http://schemas.openxmlformats.org/officeDocument/2006/relationships/styles" Target="styles.xml"/><Relationship Id="rId16" Type="http://schemas.openxmlformats.org/officeDocument/2006/relationships/hyperlink" Target="http://www.who.int/publications/global-strategy/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708-020-10332-y" TargetMode="External"/><Relationship Id="rId10" Type="http://schemas.openxmlformats.org/officeDocument/2006/relationships/footer" Target="footer1.xml"/><Relationship Id="rId19" Type="http://schemas.openxmlformats.org/officeDocument/2006/relationships/hyperlink" Target="https://www.alibaba.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5121</Words>
  <Characters>29190</Characters>
  <Application>Microsoft Office Word</Application>
  <DocSecurity>0</DocSecurity>
  <Lines>243</Lines>
  <Paragraphs>68</Paragraphs>
  <ScaleCrop>false</ScaleCrop>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2</cp:revision>
  <dcterms:created xsi:type="dcterms:W3CDTF">2025-07-21T16:13:00Z</dcterms:created>
  <dcterms:modified xsi:type="dcterms:W3CDTF">2025-07-21T16:13:00Z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