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b/>
          <w:bCs/>
          <w:sz w:val="36"/>
          <w:szCs w:val="36"/>
        </w:rPr>
      </w:pPr>
    </w:p>
    <w:p>
      <w:pPr>
        <w:spacing w:after="160" w:line="240" w:lineRule="auto"/>
        <w:jc w:val="center"/>
        <w:rPr>
          <w:b/>
          <w:bCs/>
          <w:sz w:val="32"/>
          <w:szCs w:val="32"/>
          <w:lang w:val="en-US"/>
        </w:rPr>
      </w:pPr>
      <w:r>
        <w:rPr>
          <w:b/>
          <w:bCs/>
          <w:sz w:val="32"/>
          <w:szCs w:val="32"/>
          <w:lang w:val="en-US"/>
        </w:rPr>
        <w:t xml:space="preserve">ASSESSING THE IMPACT OF SOCIAL MEDIA ON THE SPREAD OF FAKE LIFESTYLES AMONG KWARA STATE </w:t>
      </w:r>
    </w:p>
    <w:p>
      <w:pPr>
        <w:spacing w:after="160" w:line="240" w:lineRule="auto"/>
        <w:jc w:val="center"/>
        <w:rPr>
          <w:rFonts w:hint="eastAsia"/>
          <w:b/>
          <w:bCs/>
          <w:sz w:val="32"/>
          <w:szCs w:val="32"/>
          <w:lang w:val="en-US"/>
        </w:rPr>
      </w:pPr>
      <w:r>
        <w:rPr>
          <w:rFonts w:hint="default"/>
          <w:b/>
          <w:bCs/>
          <w:sz w:val="32"/>
          <w:szCs w:val="32"/>
          <w:lang w:val="en-US"/>
        </w:rPr>
        <w:t>MOGAJI TAIWO FAYIZAT</w:t>
      </w:r>
    </w:p>
    <w:p>
      <w:pPr>
        <w:spacing w:after="160" w:line="240" w:lineRule="auto"/>
        <w:jc w:val="center"/>
        <w:rPr>
          <w:rFonts w:ascii="Times New Roman" w:hAnsi="Times New Roman" w:cs="Times New Roman"/>
          <w:b/>
          <w:bCs/>
          <w:sz w:val="32"/>
          <w:szCs w:val="32"/>
          <w:lang w:eastAsia="zh-CN"/>
        </w:rPr>
      </w:pPr>
      <w:r>
        <w:rPr>
          <w:rFonts w:hint="eastAsia"/>
          <w:b/>
          <w:bCs/>
          <w:sz w:val="32"/>
          <w:szCs w:val="32"/>
        </w:rPr>
        <w:t>HND/23/MAC/FT/0</w:t>
      </w:r>
      <w:r>
        <w:rPr>
          <w:rFonts w:hint="default"/>
          <w:b/>
          <w:bCs/>
          <w:sz w:val="32"/>
          <w:szCs w:val="32"/>
          <w:lang w:val="en-US"/>
        </w:rPr>
        <w:t>069</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JULY</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2"/>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meeting the requirement of mass communication department, for the</w:t>
      </w:r>
    </w:p>
    <w:p>
      <w:pPr>
        <w:pStyle w:val="2"/>
        <w:widowControl/>
        <w:spacing w:beforeAutospacing="0" w:after="0" w:afterAutospacing="0" w:line="27" w:lineRule="atLeast"/>
        <w:ind w:left="0" w:right="0" w:firstLine="0"/>
        <w:jc w:val="center"/>
        <w:rPr>
          <w:rFonts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hint="default"/>
          <w:b/>
          <w:bCs/>
          <w:sz w:val="32"/>
          <w:szCs w:val="32"/>
          <w:lang w:val="en-US"/>
        </w:rPr>
        <w:t>MOGAJI TAIWO FAYIZAT</w:t>
      </w:r>
    </w:p>
    <w:p>
      <w:pPr>
        <w:pStyle w:val="2"/>
        <w:widowControl/>
        <w:spacing w:beforeAutospacing="0" w:after="0" w:afterAutospacing="0" w:line="27" w:lineRule="atLeast"/>
        <w:ind w:left="0" w:right="0" w:firstLine="0"/>
        <w:jc w:val="center"/>
        <w:rPr>
          <w:rFonts w:hint="default" w:ascii="Times New Roman" w:hAnsi="Times New Roman"/>
          <w:b/>
          <w:sz w:val="24"/>
          <w:szCs w:val="24"/>
          <w:lang w:val="en-US"/>
        </w:rPr>
      </w:pP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YISA.   </w:t>
      </w:r>
      <w:r>
        <w:rPr>
          <w:rFonts w:hint="default" w:ascii="Times New Roman" w:hAnsi="Times New Roman" w:eastAsia="-webkit-standard" w:cs="Times New Roman"/>
          <w:b/>
          <w:i w:val="0"/>
          <w:caps w:val="0"/>
          <w:color w:val="000000"/>
          <w:spacing w:val="0"/>
          <w:sz w:val="24"/>
          <w:szCs w:val="24"/>
          <w:u w:val="none"/>
          <w:lang w:val="en-US"/>
        </w:rPr>
        <w:t xml:space="preserve">           </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OLUFADI.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w:t>
      </w:r>
    </w:p>
    <w:p>
      <w:pPr>
        <w:pStyle w:val="2"/>
        <w:widowControl/>
        <w:numPr>
          <w:ilvl w:val="0"/>
          <w:numId w:val="1"/>
        </w:numPr>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ind w:firstLine="720"/>
        <w:jc w:val="center"/>
        <w:rPr>
          <w:rFonts w:hint="eastAsia"/>
        </w:rPr>
      </w:pPr>
      <w:r>
        <w:rPr>
          <w:rFonts w:hint="eastAsia"/>
        </w:rPr>
        <w:t xml:space="preserve">DEDICATION </w:t>
      </w:r>
    </w:p>
    <w:p>
      <w:pPr>
        <w:spacing w:after="0" w:line="240" w:lineRule="auto"/>
        <w:ind w:firstLine="720"/>
        <w:jc w:val="center"/>
        <w:rPr>
          <w:rFonts w:hint="eastAsia"/>
        </w:rPr>
      </w:pPr>
      <w:r>
        <w:rPr>
          <w:rFonts w:hint="eastAsia"/>
        </w:rPr>
        <w:t>All Thanks to God Almighty, the Alpha and Omega of things, the giver of knowledge, for being there for me always.</w:t>
      </w:r>
    </w:p>
    <w:p>
      <w:pPr>
        <w:spacing w:after="160" w:line="259" w:lineRule="auto"/>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hint="eastAsia"/>
        </w:rPr>
      </w:pPr>
      <w:r>
        <w:rPr>
          <w:rFonts w:ascii="Times New Roman" w:hAnsi="Times New Roman" w:eastAsia="Calibri"/>
          <w:b/>
          <w:bCs/>
          <w:sz w:val="28"/>
          <w:szCs w:val="28"/>
        </w:rPr>
        <w:t>ACKNOWLEDGEMEN</w:t>
      </w:r>
      <w:r>
        <w:rPr>
          <w:rFonts w:ascii="Times New Roman" w:hAnsi="Times New Roman" w:eastAsia="Calibri"/>
          <w:b/>
          <w:bCs/>
          <w:sz w:val="28"/>
          <w:szCs w:val="28"/>
          <w:lang w:val="en-US"/>
        </w:rPr>
        <w:t>T</w:t>
      </w:r>
    </w:p>
    <w:p>
      <w:pPr>
        <w:spacing w:after="0" w:line="240" w:lineRule="auto"/>
        <w:ind w:left="0" w:leftChars="0" w:firstLine="0" w:firstLineChars="0"/>
        <w:jc w:val="center"/>
        <w:rPr>
          <w:rFonts w:hint="eastAsia"/>
        </w:rPr>
      </w:pPr>
      <w:r>
        <w:rPr>
          <w:rFonts w:hint="eastAsia"/>
        </w:rPr>
        <w:t xml:space="preserve"> First and foremost,all thanks to almighty God,the giver of wisdom and knowledge for his grace and abundant blessings from the beginning to the concluding part of my Higher National Diploma Program in Mass Communication and for the grace given to me to be able to write this project. To him alone belongs all praises, worship and adoration.</w:t>
      </w:r>
    </w:p>
    <w:p>
      <w:pPr>
        <w:spacing w:after="0" w:line="240" w:lineRule="auto"/>
        <w:ind w:left="0" w:leftChars="0" w:firstLine="0" w:firstLineChars="0"/>
        <w:jc w:val="center"/>
        <w:rPr>
          <w:rFonts w:hint="eastAsia"/>
        </w:rPr>
      </w:pPr>
      <w:r>
        <w:rPr>
          <w:rFonts w:hint="eastAsia"/>
        </w:rPr>
        <w:t xml:space="preserve">       My sincere appreciation goes to my project supervisor in person of Mr </w:t>
      </w:r>
      <w:r>
        <w:rPr>
          <w:rFonts w:hint="default"/>
          <w:lang w:val="en-US"/>
        </w:rPr>
        <w:t xml:space="preserve">.Yisa </w:t>
      </w:r>
      <w:r>
        <w:rPr>
          <w:rFonts w:hint="eastAsia"/>
        </w:rPr>
        <w:t>for his priceless effort, advice and guidance doing the process of writing this project, thanks for allowing me to tap from ur fountain of knowledge and wisdom God almighty will continue to bless you sir(amen), my appreciation also goes to all my departmental lecture’s for the knowledge they have impacted on me I really appreciate you all.</w:t>
      </w:r>
    </w:p>
    <w:p>
      <w:pPr>
        <w:spacing w:after="0" w:line="240" w:lineRule="auto"/>
        <w:ind w:left="0" w:leftChars="0" w:firstLine="0" w:firstLineChars="0"/>
        <w:jc w:val="center"/>
        <w:rPr>
          <w:rFonts w:hint="eastAsia"/>
        </w:rPr>
      </w:pPr>
      <w:r>
        <w:rPr>
          <w:rFonts w:hint="eastAsia"/>
        </w:rPr>
        <w:t xml:space="preserve">     My special thanks goes to my world best Mr and Mrs </w:t>
      </w:r>
      <w:r>
        <w:rPr>
          <w:rFonts w:hint="default"/>
          <w:lang w:val="en-US"/>
        </w:rPr>
        <w:t xml:space="preserve">Mogaji </w:t>
      </w:r>
      <w:bookmarkStart w:id="0" w:name="_GoBack"/>
      <w:bookmarkEnd w:id="0"/>
      <w:r>
        <w:rPr>
          <w:rFonts w:hint="eastAsia"/>
        </w:rPr>
        <w:t>for their support, love, care, prayer, word of advice and understanding throughout my program I pray you will reap the fruit of your labour over me in good health and wealth (amen).</w:t>
      </w:r>
    </w:p>
    <w:p>
      <w:pPr>
        <w:spacing w:after="0" w:line="240" w:lineRule="auto"/>
        <w:ind w:firstLine="720"/>
        <w:jc w:val="center"/>
        <w:rPr>
          <w:rFonts w:ascii="Times New Roman" w:hAnsi="Times New Roman" w:eastAsia="Calibri"/>
          <w:sz w:val="28"/>
          <w:szCs w:val="28"/>
        </w:rPr>
      </w:pPr>
      <w:r>
        <w:rPr>
          <w:rFonts w:hint="eastAsia"/>
        </w:rPr>
        <w:t xml:space="preserve">       My gratitude also goes to all authors and publishers whose work were consulted in different forms in the course of writing this project.</w:t>
      </w: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center"/>
        <w:rPr>
          <w:rFonts w:ascii="Times New Roman" w:hAnsi="Times New Roman"/>
          <w:sz w:val="28"/>
          <w:szCs w:val="28"/>
        </w:rPr>
      </w:pPr>
    </w:p>
    <w:p>
      <w:pPr>
        <w:spacing w:after="160" w:line="240" w:lineRule="auto"/>
        <w:jc w:val="both"/>
        <w:rPr>
          <w:rFonts w:ascii="Times New Roman" w:hAnsi="Times New Roman"/>
          <w:sz w:val="28"/>
          <w:szCs w:val="28"/>
          <w:lang w:val="en-US"/>
        </w:rPr>
      </w:pPr>
    </w:p>
    <w:p>
      <w:pPr>
        <w:spacing w:line="240" w:lineRule="auto"/>
        <w:rPr>
          <w:rFonts w:ascii="Times New Roman" w:hAnsi="Times New Roman"/>
          <w:sz w:val="28"/>
          <w:szCs w:val="28"/>
        </w:rPr>
      </w:pPr>
    </w:p>
    <w:p>
      <w:pPr/>
    </w:p>
    <w:p>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BA5DD"/>
    <w:multiLevelType w:val="singleLevel"/>
    <w:tmpl w:val="686BA5DD"/>
    <w:lvl w:ilvl="0" w:tentative="0">
      <w:start w:val="356"/>
      <w:numFmt w:val="upperLetter"/>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0"/>
      <w:sz w:val="22"/>
      <w:szCs w:val="22"/>
      <w:lang w:val="en-US" w:eastAsia="zh-CN" w:bidi="ar-SA"/>
      <w14:ligatures w14:val="none"/>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2025-07-07T11:49:57Z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6A10A9913492B7F4ECBC236860F5110C_31</vt:lpwstr>
  </property>
</Properties>
</file>