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9D3" w:rsidRPr="000D39D3" w:rsidRDefault="000D39D3" w:rsidP="000D39D3">
      <w:pPr>
        <w:autoSpaceDE w:val="0"/>
        <w:autoSpaceDN w:val="0"/>
        <w:adjustRightInd w:val="0"/>
        <w:spacing w:after="0" w:line="480" w:lineRule="auto"/>
        <w:jc w:val="center"/>
        <w:rPr>
          <w:rFonts w:ascii="Times New Roman" w:hAnsi="Times New Roman" w:cs="Times New Roman"/>
          <w:iCs/>
          <w:sz w:val="24"/>
          <w:szCs w:val="24"/>
        </w:rPr>
      </w:pPr>
      <w:r w:rsidRPr="000D39D3">
        <w:rPr>
          <w:rFonts w:ascii="Times New Roman" w:hAnsi="Times New Roman" w:cs="Times New Roman"/>
          <w:b/>
          <w:sz w:val="24"/>
          <w:szCs w:val="24"/>
        </w:rPr>
        <w:t>CHAPTER ONE</w:t>
      </w:r>
    </w:p>
    <w:p w:rsidR="000D39D3" w:rsidRPr="000D39D3" w:rsidRDefault="000D39D3" w:rsidP="000D39D3">
      <w:pPr>
        <w:pStyle w:val="ListParagraph"/>
        <w:numPr>
          <w:ilvl w:val="1"/>
          <w:numId w:val="37"/>
        </w:numPr>
        <w:spacing w:after="0" w:line="480" w:lineRule="auto"/>
        <w:jc w:val="both"/>
        <w:rPr>
          <w:rFonts w:ascii="Times New Roman" w:hAnsi="Times New Roman"/>
          <w:b/>
          <w:bCs/>
          <w:iCs/>
          <w:sz w:val="24"/>
          <w:szCs w:val="24"/>
        </w:rPr>
      </w:pPr>
      <w:r w:rsidRPr="000D39D3">
        <w:rPr>
          <w:rFonts w:ascii="Times New Roman" w:hAnsi="Times New Roman"/>
          <w:b/>
          <w:bCs/>
          <w:iCs/>
          <w:sz w:val="24"/>
          <w:szCs w:val="24"/>
        </w:rPr>
        <w:t>INTRODUCTION</w:t>
      </w:r>
    </w:p>
    <w:p w:rsidR="000D39D3" w:rsidRPr="000D39D3" w:rsidRDefault="000D39D3"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 xml:space="preserve">Profitability is vital to businesses, irrespective of industry (Moussa et al., 2022). This is because profitability is antecedent to increased capital base, expansion and growth of a business. For banks, profitability indicates that they are able to manage risk and handle capital growth, that they can compete favourably and measure the quality of management (Hallunovi &amp; Miranda, 2018). The economy of a country depends on financial institutions. In order to create money, banks lend excess money to borrowers. </w:t>
      </w:r>
    </w:p>
    <w:p w:rsidR="000D39D3" w:rsidRPr="000D39D3" w:rsidRDefault="000D39D3" w:rsidP="000D39D3">
      <w:pPr>
        <w:spacing w:after="0" w:line="480" w:lineRule="auto"/>
        <w:ind w:firstLine="720"/>
        <w:jc w:val="both"/>
        <w:rPr>
          <w:rFonts w:ascii="Times New Roman" w:hAnsi="Times New Roman" w:cs="Times New Roman"/>
          <w:b/>
          <w:bCs/>
          <w:i/>
          <w:iCs/>
          <w:sz w:val="24"/>
          <w:szCs w:val="24"/>
        </w:rPr>
      </w:pPr>
      <w:r w:rsidRPr="000D39D3">
        <w:rPr>
          <w:rFonts w:ascii="Times New Roman" w:hAnsi="Times New Roman" w:cs="Times New Roman"/>
          <w:sz w:val="24"/>
          <w:szCs w:val="24"/>
        </w:rPr>
        <w:t>Profitability measures the efficiency of banks and the extent to which they have provide valuable services to their customers. The key objective of any business is to make profits for owners (Andow et al., 2017). A firm that does not generate sufficient profits cannot survive in the long run. Thus, profitability is an issue of concern and interest thing to shareholders.</w:t>
      </w:r>
    </w:p>
    <w:p w:rsidR="000D39D3" w:rsidRPr="000D39D3" w:rsidRDefault="000D39D3" w:rsidP="000D39D3">
      <w:pPr>
        <w:autoSpaceDE w:val="0"/>
        <w:autoSpaceDN w:val="0"/>
        <w:adjustRightInd w:val="0"/>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Profit making is an aspect of business which plays a key role because, going through the era of trade by barter system. Its aged, but grow with modernization and complexity of human needs. Business concern of all nature existing majority for profit making beside other things. Due to this al business ventures. Engage in business to gain or obtain stock of profit from their trading transaction at the end of each accounting year.</w:t>
      </w:r>
    </w:p>
    <w:p w:rsidR="000D39D3" w:rsidRPr="000D39D3" w:rsidRDefault="000D39D3" w:rsidP="000D39D3">
      <w:pPr>
        <w:autoSpaceDE w:val="0"/>
        <w:autoSpaceDN w:val="0"/>
        <w:adjustRightInd w:val="0"/>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The researcher on profitability as a tool for measuring business performance in Nigeria cannot but be stressed in recent time. Organization growth is a requisite for actualizing a suitable profitability range or standard or such concerns. The accountant seems to view profitability in a broader way as compared with other academic schools. Profit affects all scope of the business in the country.</w:t>
      </w:r>
    </w:p>
    <w:p w:rsidR="000D39D3" w:rsidRPr="000D39D3" w:rsidRDefault="000D39D3" w:rsidP="000D39D3">
      <w:pPr>
        <w:autoSpaceDE w:val="0"/>
        <w:autoSpaceDN w:val="0"/>
        <w:adjustRightInd w:val="0"/>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Profitability as an indispensable which has gained and embraced in the business world. The high profit making in the business world. The high profit making strengthen the roles and performance of the business and the public. Taking proper action by management, too small profit will discourage the management standard was ensured in the previous year. Profit is the determination of the resources to use on the need of an organization. It is wheel of pivot in which all business established relied on like the bank that is concerning they did not comply alone but operate according to the laid down rile which governed their operation from the headquarters of the first bank of Nigeria and central bank of Nigeria.</w:t>
      </w:r>
    </w:p>
    <w:p w:rsidR="000D39D3" w:rsidRPr="000D39D3" w:rsidRDefault="000D39D3" w:rsidP="000D39D3">
      <w:pPr>
        <w:autoSpaceDE w:val="0"/>
        <w:autoSpaceDN w:val="0"/>
        <w:adjustRightInd w:val="0"/>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lastRenderedPageBreak/>
        <w:tab/>
        <w:t>Economists generally believed that profit is just a residual of the net revenue after all other factors of production have been satisfied the theory of income in economy distribution distinguishes between the four factors of production, land, labour, capital, and entire premiership. The proposition in this theory is that land rents, wages are earned by labour, interest is no capital and enter prenuership take what remain in the name profit. The portion of the enterprises during the period called the net operating income or profit. The need operation is the grass profit plus other revenue earned during the profit. This revenue may be discount receivable commission received etc.</w:t>
      </w:r>
    </w:p>
    <w:p w:rsidR="000D39D3" w:rsidRPr="000D39D3" w:rsidRDefault="000D39D3" w:rsidP="000D39D3">
      <w:pPr>
        <w:autoSpaceDE w:val="0"/>
        <w:autoSpaceDN w:val="0"/>
        <w:adjustRightInd w:val="0"/>
        <w:spacing w:after="0" w:line="480" w:lineRule="auto"/>
        <w:ind w:firstLine="720"/>
        <w:jc w:val="both"/>
        <w:rPr>
          <w:rFonts w:ascii="Times New Roman" w:hAnsi="Times New Roman" w:cs="Times New Roman"/>
          <w:b/>
          <w:sz w:val="24"/>
          <w:szCs w:val="24"/>
        </w:rPr>
      </w:pPr>
      <w:r w:rsidRPr="000D39D3">
        <w:rPr>
          <w:rFonts w:ascii="Times New Roman" w:hAnsi="Times New Roman" w:cs="Times New Roman"/>
          <w:sz w:val="24"/>
          <w:szCs w:val="24"/>
        </w:rPr>
        <w:t>Management is saddled with the responsibility of running the affairs of an organization, and in order to increase returns on investments, they work to decrease cost (Shaheen &amp; Malik, 2012). Profitability is used by business owners to project the future a business. Profitability is described as the ability of a firm to produce profit for shareholders by using available resources. The fundamental goal of a business is profit making (Fareed et al., 2016). Profit is an indicator that a firm has a good reputation and that it could continue to survive in the long run. Some firms face the challenge of achieving desired level of profitability because of a strong competition. It has been long that researchers are trying to find out determinants of profitability in different scientific fields (Baeney, 2001). Scholars in finance, accountancy and strategic management believe that internal resources of an organization have significant effect on profitability</w:t>
      </w: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1.2</w:t>
      </w:r>
      <w:r w:rsidRPr="000D39D3">
        <w:rPr>
          <w:rFonts w:ascii="Times New Roman" w:hAnsi="Times New Roman" w:cs="Times New Roman"/>
          <w:b/>
          <w:sz w:val="24"/>
          <w:szCs w:val="24"/>
        </w:rPr>
        <w:tab/>
        <w:t>STATEMENT OF THE PROBLEM</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 xml:space="preserve">Profitability as an indispensable which has gained and embraced in the business world. There are myriads of question which have been solved and resolved as a result of enquires been made into this phenomenon. This research work shall have its focus on the followings: </w:t>
      </w:r>
    </w:p>
    <w:p w:rsidR="000D39D3" w:rsidRPr="000D39D3" w:rsidRDefault="000D39D3" w:rsidP="000D39D3">
      <w:pPr>
        <w:pStyle w:val="ListParagraph"/>
        <w:numPr>
          <w:ilvl w:val="0"/>
          <w:numId w:val="34"/>
        </w:numPr>
        <w:spacing w:after="0" w:line="480" w:lineRule="auto"/>
        <w:jc w:val="both"/>
        <w:rPr>
          <w:rFonts w:ascii="Times New Roman" w:hAnsi="Times New Roman"/>
          <w:sz w:val="24"/>
          <w:szCs w:val="24"/>
        </w:rPr>
      </w:pPr>
      <w:r w:rsidRPr="000D39D3">
        <w:rPr>
          <w:rFonts w:ascii="Times New Roman" w:hAnsi="Times New Roman"/>
          <w:sz w:val="24"/>
          <w:szCs w:val="24"/>
        </w:rPr>
        <w:t>profitability as a tool for measuring business performance has be diversified in approaching its study, hence, the approach toward the study of profitability.</w:t>
      </w:r>
    </w:p>
    <w:p w:rsidR="000D39D3" w:rsidRPr="000D39D3" w:rsidRDefault="000D39D3" w:rsidP="000D39D3">
      <w:pPr>
        <w:pStyle w:val="ListParagraph"/>
        <w:numPr>
          <w:ilvl w:val="0"/>
          <w:numId w:val="34"/>
        </w:numPr>
        <w:spacing w:after="0" w:line="480" w:lineRule="auto"/>
        <w:jc w:val="both"/>
        <w:rPr>
          <w:rFonts w:ascii="Times New Roman" w:eastAsia="Times New Roman" w:hAnsi="Times New Roman"/>
          <w:sz w:val="24"/>
          <w:szCs w:val="24"/>
        </w:rPr>
      </w:pPr>
      <w:r w:rsidRPr="000D39D3">
        <w:rPr>
          <w:rFonts w:ascii="Times New Roman" w:eastAsia="Times New Roman" w:hAnsi="Times New Roman"/>
          <w:sz w:val="24"/>
          <w:szCs w:val="24"/>
        </w:rPr>
        <w:t>Why profitability i.e the need for making profit in any business organization.</w:t>
      </w:r>
    </w:p>
    <w:p w:rsidR="000D39D3" w:rsidRPr="000D39D3" w:rsidRDefault="000D39D3" w:rsidP="000D39D3">
      <w:pPr>
        <w:pStyle w:val="ListParagraph"/>
        <w:numPr>
          <w:ilvl w:val="0"/>
          <w:numId w:val="34"/>
        </w:numPr>
        <w:spacing w:after="0" w:line="480" w:lineRule="auto"/>
        <w:jc w:val="both"/>
        <w:rPr>
          <w:rFonts w:ascii="Times New Roman" w:eastAsia="Times New Roman" w:hAnsi="Times New Roman"/>
          <w:sz w:val="24"/>
          <w:szCs w:val="24"/>
        </w:rPr>
      </w:pPr>
      <w:r w:rsidRPr="000D39D3">
        <w:rPr>
          <w:rFonts w:ascii="Times New Roman" w:eastAsia="Times New Roman" w:hAnsi="Times New Roman"/>
          <w:sz w:val="24"/>
          <w:szCs w:val="24"/>
        </w:rPr>
        <w:t>If profitability is to save as a measuring tool for business performance then, what should be the facilitating element?</w:t>
      </w:r>
    </w:p>
    <w:p w:rsidR="000D39D3" w:rsidRPr="000D39D3" w:rsidRDefault="000D39D3" w:rsidP="000D39D3">
      <w:pPr>
        <w:pStyle w:val="ListParagraph"/>
        <w:numPr>
          <w:ilvl w:val="0"/>
          <w:numId w:val="34"/>
        </w:numPr>
        <w:spacing w:after="0" w:line="480" w:lineRule="auto"/>
        <w:jc w:val="both"/>
        <w:rPr>
          <w:rFonts w:ascii="Times New Roman" w:eastAsia="Times New Roman" w:hAnsi="Times New Roman"/>
          <w:sz w:val="24"/>
          <w:szCs w:val="24"/>
        </w:rPr>
      </w:pPr>
      <w:r w:rsidRPr="000D39D3">
        <w:rPr>
          <w:rFonts w:ascii="Times New Roman" w:eastAsia="Times New Roman" w:hAnsi="Times New Roman"/>
          <w:sz w:val="24"/>
          <w:szCs w:val="24"/>
        </w:rPr>
        <w:t>Ways of determine profit and its implication in a business environment.</w:t>
      </w:r>
    </w:p>
    <w:p w:rsidR="000D39D3" w:rsidRPr="000D39D3" w:rsidRDefault="000D39D3" w:rsidP="000D39D3">
      <w:pPr>
        <w:pStyle w:val="ListParagraph"/>
        <w:numPr>
          <w:ilvl w:val="0"/>
          <w:numId w:val="34"/>
        </w:numPr>
        <w:spacing w:after="0" w:line="480" w:lineRule="auto"/>
        <w:jc w:val="both"/>
        <w:rPr>
          <w:rFonts w:ascii="Times New Roman" w:eastAsia="Times New Roman" w:hAnsi="Times New Roman"/>
          <w:sz w:val="24"/>
          <w:szCs w:val="24"/>
        </w:rPr>
      </w:pPr>
      <w:r w:rsidRPr="000D39D3">
        <w:rPr>
          <w:rFonts w:ascii="Times New Roman" w:eastAsia="Times New Roman" w:hAnsi="Times New Roman"/>
          <w:sz w:val="24"/>
          <w:szCs w:val="24"/>
        </w:rPr>
        <w:lastRenderedPageBreak/>
        <w:t>The facilitating element that surrounds using profitability as a tool in measuring business performance.</w:t>
      </w:r>
    </w:p>
    <w:p w:rsidR="000D39D3" w:rsidRPr="000D39D3" w:rsidRDefault="000D39D3" w:rsidP="000D39D3">
      <w:pPr>
        <w:pStyle w:val="ListParagraph"/>
        <w:spacing w:after="0" w:line="480" w:lineRule="auto"/>
        <w:ind w:left="0"/>
        <w:jc w:val="both"/>
        <w:rPr>
          <w:rFonts w:ascii="Times New Roman" w:hAnsi="Times New Roman"/>
          <w:b/>
          <w:sz w:val="24"/>
          <w:szCs w:val="24"/>
        </w:rPr>
      </w:pPr>
      <w:r w:rsidRPr="000D39D3">
        <w:rPr>
          <w:rFonts w:ascii="Times New Roman" w:hAnsi="Times New Roman"/>
          <w:b/>
          <w:sz w:val="24"/>
          <w:szCs w:val="24"/>
        </w:rPr>
        <w:t>1.3</w:t>
      </w:r>
      <w:r w:rsidRPr="000D39D3">
        <w:rPr>
          <w:rFonts w:ascii="Times New Roman" w:hAnsi="Times New Roman"/>
          <w:b/>
          <w:sz w:val="24"/>
          <w:szCs w:val="24"/>
        </w:rPr>
        <w:tab/>
        <w:t>RESEARCH QUESTIONS</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1.</w:t>
      </w:r>
      <w:r w:rsidRPr="000D39D3">
        <w:rPr>
          <w:rFonts w:ascii="Times New Roman" w:hAnsi="Times New Roman" w:cs="Times New Roman"/>
          <w:sz w:val="24"/>
          <w:szCs w:val="24"/>
        </w:rPr>
        <w:tab/>
        <w:t>Is profitability a tool for measuring performance?</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2.</w:t>
      </w:r>
      <w:r w:rsidRPr="000D39D3">
        <w:rPr>
          <w:rFonts w:ascii="Times New Roman" w:hAnsi="Times New Roman" w:cs="Times New Roman"/>
          <w:sz w:val="24"/>
          <w:szCs w:val="24"/>
        </w:rPr>
        <w:tab/>
        <w:t>Does profit make the company to grow?</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3.</w:t>
      </w:r>
      <w:r w:rsidRPr="000D39D3">
        <w:rPr>
          <w:rFonts w:ascii="Times New Roman" w:hAnsi="Times New Roman" w:cs="Times New Roman"/>
          <w:sz w:val="24"/>
          <w:szCs w:val="24"/>
        </w:rPr>
        <w:tab/>
        <w:t>Increase in profit after tax affects the business profit will make the company grows or not?</w:t>
      </w: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1.4</w:t>
      </w:r>
      <w:r w:rsidRPr="000D39D3">
        <w:rPr>
          <w:rFonts w:ascii="Times New Roman" w:hAnsi="Times New Roman" w:cs="Times New Roman"/>
          <w:b/>
          <w:sz w:val="24"/>
          <w:szCs w:val="24"/>
        </w:rPr>
        <w:tab/>
        <w:t>OBJECTIVE OF THE STUDY</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 xml:space="preserve">The main objective of this study is to examine the profitability as a measure of organization performance. the specific objective are as follow: </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1.</w:t>
      </w:r>
      <w:r w:rsidRPr="000D39D3">
        <w:rPr>
          <w:rFonts w:ascii="Times New Roman" w:hAnsi="Times New Roman" w:cs="Times New Roman"/>
          <w:sz w:val="24"/>
          <w:szCs w:val="24"/>
        </w:rPr>
        <w:tab/>
        <w:t>To explain profitability as a tool for measuring organization performance.</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2.</w:t>
      </w:r>
      <w:r w:rsidRPr="000D39D3">
        <w:rPr>
          <w:rFonts w:ascii="Times New Roman" w:hAnsi="Times New Roman" w:cs="Times New Roman"/>
          <w:sz w:val="24"/>
          <w:szCs w:val="24"/>
        </w:rPr>
        <w:tab/>
        <w:t xml:space="preserve"> To examine how profit making affect organization growth.</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3.</w:t>
      </w:r>
      <w:r w:rsidRPr="000D39D3">
        <w:rPr>
          <w:rFonts w:ascii="Times New Roman" w:hAnsi="Times New Roman" w:cs="Times New Roman"/>
          <w:sz w:val="24"/>
          <w:szCs w:val="24"/>
        </w:rPr>
        <w:tab/>
        <w:t>To evaluate how Increase in profit after tax affects the organization performance.</w:t>
      </w: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1.5</w:t>
      </w:r>
      <w:r w:rsidRPr="000D39D3">
        <w:rPr>
          <w:rFonts w:ascii="Times New Roman" w:hAnsi="Times New Roman" w:cs="Times New Roman"/>
          <w:b/>
          <w:sz w:val="24"/>
          <w:szCs w:val="24"/>
        </w:rPr>
        <w:tab/>
        <w:t>HYPOTHESIS OF THE STUDY</w:t>
      </w: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 xml:space="preserve">Hypothesis one </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Ho: Profitability does not have significant effect on measuring organization performance.</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H1: Profitability has significant effect on measuring organization performance.</w:t>
      </w: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 xml:space="preserve"> Hypothesis two</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Ho: Profit making does not affect organization growth.</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H1: Profit making affect organization growth.</w:t>
      </w: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Hypothesis three</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Ho: Increase in profit after tax does not affects the organization performance.</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Ho: Increase in profit after tax affects the organization performance.</w:t>
      </w: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1.6</w:t>
      </w:r>
      <w:r w:rsidRPr="000D39D3">
        <w:rPr>
          <w:rFonts w:ascii="Times New Roman" w:hAnsi="Times New Roman" w:cs="Times New Roman"/>
          <w:b/>
          <w:sz w:val="24"/>
          <w:szCs w:val="24"/>
        </w:rPr>
        <w:tab/>
        <w:t>SIGNIFICANCE OF THE STATEMENT</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The significance of the study is directly to the advantages to be derived from this research work.</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Firstly, the research work will help the management of United Bank of Africa , Ilorin branch to provide guidance for the company future activities.</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lastRenderedPageBreak/>
        <w:tab/>
        <w:t>Secondly, it will also assist the organization to bring together all the important facts, conclusions and operation decision which bear on the organization problem and its solution</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Thirdly, the study will help as much as possible serve as guide to all staff of the organization toward.</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In addition, the research work will be capable of creating another viable source for further knowledge in the field of management.</w:t>
      </w:r>
    </w:p>
    <w:p w:rsidR="000D39D3" w:rsidRPr="000D39D3" w:rsidRDefault="000D39D3" w:rsidP="000D39D3">
      <w:pPr>
        <w:spacing w:after="0" w:line="480" w:lineRule="auto"/>
        <w:jc w:val="both"/>
        <w:rPr>
          <w:rFonts w:ascii="Times New Roman" w:hAnsi="Times New Roman" w:cs="Times New Roman"/>
          <w:sz w:val="24"/>
          <w:szCs w:val="24"/>
        </w:rPr>
      </w:pP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1.7</w:t>
      </w:r>
      <w:r w:rsidRPr="000D39D3">
        <w:rPr>
          <w:rFonts w:ascii="Times New Roman" w:hAnsi="Times New Roman" w:cs="Times New Roman"/>
          <w:b/>
          <w:sz w:val="24"/>
          <w:szCs w:val="24"/>
        </w:rPr>
        <w:tab/>
        <w:t>SCOPE OF THE STUDY</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 xml:space="preserve"> </w:t>
      </w:r>
      <w:r w:rsidRPr="000D39D3">
        <w:rPr>
          <w:rFonts w:ascii="Times New Roman" w:hAnsi="Times New Roman" w:cs="Times New Roman"/>
          <w:sz w:val="24"/>
          <w:szCs w:val="24"/>
        </w:rPr>
        <w:tab/>
        <w:t>The research will focus on profitability as a tool for measuring business performance using united bank of Africa (UBA)as the case study. the study cover a period of 5 years (2018-2023).</w:t>
      </w: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1.8</w:t>
      </w:r>
      <w:r w:rsidRPr="000D39D3">
        <w:rPr>
          <w:rFonts w:ascii="Times New Roman" w:hAnsi="Times New Roman" w:cs="Times New Roman"/>
          <w:b/>
          <w:sz w:val="24"/>
          <w:szCs w:val="24"/>
        </w:rPr>
        <w:tab/>
        <w:t xml:space="preserve">LIMITATION OF THE STUDY </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The research will be in historical and case study research which may be limited by the following.</w:t>
      </w:r>
    </w:p>
    <w:p w:rsidR="000D39D3" w:rsidRPr="000D39D3" w:rsidRDefault="000D39D3" w:rsidP="000D39D3">
      <w:pPr>
        <w:spacing w:after="0" w:line="480" w:lineRule="auto"/>
        <w:jc w:val="both"/>
        <w:rPr>
          <w:rFonts w:ascii="Times New Roman" w:hAnsi="Times New Roman" w:cs="Times New Roman"/>
          <w:b/>
          <w:sz w:val="24"/>
          <w:szCs w:val="24"/>
        </w:rPr>
      </w:pPr>
    </w:p>
    <w:p w:rsidR="000D39D3" w:rsidRPr="000D39D3" w:rsidRDefault="000D39D3" w:rsidP="000D39D3">
      <w:pPr>
        <w:pStyle w:val="ListParagraph"/>
        <w:numPr>
          <w:ilvl w:val="0"/>
          <w:numId w:val="36"/>
        </w:numPr>
        <w:spacing w:after="0" w:line="480" w:lineRule="auto"/>
        <w:jc w:val="both"/>
        <w:rPr>
          <w:rFonts w:ascii="Times New Roman" w:hAnsi="Times New Roman"/>
          <w:sz w:val="24"/>
          <w:szCs w:val="24"/>
        </w:rPr>
      </w:pPr>
      <w:r w:rsidRPr="000D39D3">
        <w:rPr>
          <w:rFonts w:ascii="Times New Roman" w:hAnsi="Times New Roman"/>
          <w:sz w:val="24"/>
          <w:szCs w:val="24"/>
        </w:rPr>
        <w:t>lack of finance: the researcher is faced with problem of finance which include purchase of materials, travelling cost as well as staffing cost.</w:t>
      </w:r>
    </w:p>
    <w:p w:rsidR="000D39D3" w:rsidRPr="000D39D3" w:rsidRDefault="000D39D3" w:rsidP="000D39D3">
      <w:pPr>
        <w:pStyle w:val="ListParagraph"/>
        <w:numPr>
          <w:ilvl w:val="0"/>
          <w:numId w:val="36"/>
        </w:numPr>
        <w:spacing w:after="0" w:line="480" w:lineRule="auto"/>
        <w:jc w:val="both"/>
        <w:rPr>
          <w:rFonts w:ascii="Times New Roman" w:hAnsi="Times New Roman"/>
          <w:sz w:val="24"/>
          <w:szCs w:val="24"/>
        </w:rPr>
      </w:pPr>
      <w:r w:rsidRPr="000D39D3">
        <w:rPr>
          <w:rFonts w:ascii="Times New Roman" w:hAnsi="Times New Roman"/>
          <w:sz w:val="24"/>
          <w:szCs w:val="24"/>
        </w:rPr>
        <w:t>Human complex: the researcher is faced the complex nature of humans, which he is dealing with. This nature involves personality social status environment factor of man and it affect the regularity of the research study.</w:t>
      </w:r>
    </w:p>
    <w:p w:rsidR="000D39D3" w:rsidRPr="000D39D3" w:rsidRDefault="000D39D3" w:rsidP="000D39D3">
      <w:pPr>
        <w:pStyle w:val="ListParagraph"/>
        <w:numPr>
          <w:ilvl w:val="0"/>
          <w:numId w:val="36"/>
        </w:numPr>
        <w:spacing w:after="0" w:line="480" w:lineRule="auto"/>
        <w:jc w:val="both"/>
        <w:rPr>
          <w:rFonts w:ascii="Times New Roman" w:hAnsi="Times New Roman"/>
          <w:sz w:val="24"/>
          <w:szCs w:val="24"/>
        </w:rPr>
      </w:pPr>
      <w:r w:rsidRPr="000D39D3">
        <w:rPr>
          <w:rFonts w:ascii="Times New Roman" w:hAnsi="Times New Roman"/>
          <w:sz w:val="24"/>
          <w:szCs w:val="24"/>
        </w:rPr>
        <w:t>Time constraint: time is another constraint as the researcher may be faced with other commitment and this might not give the researcher work.</w:t>
      </w:r>
    </w:p>
    <w:p w:rsidR="000D39D3" w:rsidRPr="000D39D3" w:rsidRDefault="000D39D3" w:rsidP="000D39D3">
      <w:pPr>
        <w:pStyle w:val="ListParagraph"/>
        <w:numPr>
          <w:ilvl w:val="0"/>
          <w:numId w:val="36"/>
        </w:numPr>
        <w:spacing w:after="0" w:line="480" w:lineRule="auto"/>
        <w:jc w:val="both"/>
        <w:rPr>
          <w:rFonts w:ascii="Times New Roman" w:hAnsi="Times New Roman"/>
          <w:sz w:val="24"/>
          <w:szCs w:val="24"/>
        </w:rPr>
      </w:pPr>
      <w:r w:rsidRPr="000D39D3">
        <w:rPr>
          <w:rFonts w:ascii="Times New Roman" w:hAnsi="Times New Roman"/>
          <w:sz w:val="24"/>
          <w:szCs w:val="24"/>
        </w:rPr>
        <w:t>The problems of sampling from the population of the study may also be encountered, this can be due to area to be covered, how to reach the population and even the sincerity in response to the information required.</w:t>
      </w: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1.8</w:t>
      </w:r>
      <w:r w:rsidRPr="000D39D3">
        <w:rPr>
          <w:rFonts w:ascii="Times New Roman" w:hAnsi="Times New Roman" w:cs="Times New Roman"/>
          <w:b/>
          <w:sz w:val="24"/>
          <w:szCs w:val="24"/>
        </w:rPr>
        <w:tab/>
        <w:t>DEFINITION OF KEY TERMS</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b/>
          <w:sz w:val="24"/>
          <w:szCs w:val="24"/>
        </w:rPr>
        <w:t>PROFITABILITY</w:t>
      </w:r>
      <w:r w:rsidRPr="000D39D3">
        <w:rPr>
          <w:rFonts w:ascii="Times New Roman" w:hAnsi="Times New Roman" w:cs="Times New Roman"/>
          <w:sz w:val="24"/>
          <w:szCs w:val="24"/>
        </w:rPr>
        <w:t xml:space="preserve">: This defined that as money gains in the cause of doing business which eventually serves as motivation is derive to the business man or woman. This is the monetary gained from business transaction after expenses have met. Also, it is one of the yard stick for measuring the efficiency and managerial </w:t>
      </w:r>
      <w:r w:rsidRPr="000D39D3">
        <w:rPr>
          <w:rFonts w:ascii="Times New Roman" w:hAnsi="Times New Roman" w:cs="Times New Roman"/>
          <w:sz w:val="24"/>
          <w:szCs w:val="24"/>
        </w:rPr>
        <w:lastRenderedPageBreak/>
        <w:t>performance of any financial year to achieve this important motive, bank usually grants loan and advances to its customer.</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b/>
          <w:sz w:val="24"/>
          <w:szCs w:val="24"/>
        </w:rPr>
        <w:t>TOOL</w:t>
      </w:r>
      <w:r w:rsidRPr="000D39D3">
        <w:rPr>
          <w:rFonts w:ascii="Times New Roman" w:hAnsi="Times New Roman" w:cs="Times New Roman"/>
          <w:sz w:val="24"/>
          <w:szCs w:val="24"/>
        </w:rPr>
        <w:t>: a tool is an instrument which is being used to test the effectiveness of operation of practice i.e on this research work, it will help to understand the roles in business making. Also is anything used for accomplishing a purpose to install machinery designed for performance a particular Job.</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b/>
          <w:sz w:val="24"/>
          <w:szCs w:val="24"/>
        </w:rPr>
        <w:t>PERFORMANCE</w:t>
      </w:r>
      <w:r w:rsidRPr="000D39D3">
        <w:rPr>
          <w:rFonts w:ascii="Times New Roman" w:hAnsi="Times New Roman" w:cs="Times New Roman"/>
          <w:sz w:val="24"/>
          <w:szCs w:val="24"/>
        </w:rPr>
        <w:t>: the existing of preface justifies that whether business has negative influence or not.</w:t>
      </w:r>
    </w:p>
    <w:p w:rsidR="000D39D3" w:rsidRPr="000D39D3" w:rsidRDefault="000D39D3"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1.9</w:t>
      </w:r>
      <w:r w:rsidRPr="000D39D3">
        <w:rPr>
          <w:rFonts w:ascii="Times New Roman" w:hAnsi="Times New Roman" w:cs="Times New Roman"/>
          <w:b/>
          <w:sz w:val="24"/>
          <w:szCs w:val="24"/>
        </w:rPr>
        <w:tab/>
        <w:t>ORGANIZATIONAL AND PLAN OF THE STUDY</w:t>
      </w:r>
    </w:p>
    <w:p w:rsidR="000D39D3" w:rsidRPr="000D39D3" w:rsidRDefault="000D39D3" w:rsidP="000D39D3">
      <w:pPr>
        <w:spacing w:after="0" w:line="480" w:lineRule="auto"/>
        <w:ind w:left="720"/>
        <w:jc w:val="both"/>
        <w:rPr>
          <w:rFonts w:ascii="Times New Roman" w:hAnsi="Times New Roman" w:cs="Times New Roman"/>
          <w:sz w:val="24"/>
          <w:szCs w:val="24"/>
        </w:rPr>
      </w:pPr>
      <w:r w:rsidRPr="000D39D3">
        <w:rPr>
          <w:rFonts w:ascii="Times New Roman" w:hAnsi="Times New Roman" w:cs="Times New Roman"/>
          <w:sz w:val="24"/>
          <w:szCs w:val="24"/>
        </w:rPr>
        <w:t xml:space="preserve">The plan of the study wills emphasis on five chapters: </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Chapter one: this based on the introduction, statement of research problem, research question, objective of the study, research problem, research question, objective of the study, research hypothesis, significance/justification of the study, scope and limitation of the study, definition of terms, plan and organizing of the study.</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Chapter two: consists of literature review, historical background of the first bank, ways of determine profit by the United Bank of Africa , importance of profitability in first bank, accounting policies of the United Bank of Africa , reason making profit by the first bank, how United Bank of Africa  compute their profit how first bank were able to attain maximum profit regulatory authority of profit of United Bank of Africa , first bank performance on profit maximization.</w:t>
      </w:r>
    </w:p>
    <w:p w:rsidR="000D39D3" w:rsidRPr="000D39D3" w:rsidRDefault="000D39D3"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Chapter three: focuses on the research methodology, source of data, data collection techniques, major assumption of research methodology.</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Chapter four: consist of data presentation, data analysis, and data interpretation.</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Chapter five: discuses the finding, summary, conclusion and recommendations.</w:t>
      </w:r>
    </w:p>
    <w:p w:rsidR="000D39D3" w:rsidRPr="000D39D3" w:rsidRDefault="000D39D3" w:rsidP="000D39D3">
      <w:pPr>
        <w:autoSpaceDE w:val="0"/>
        <w:autoSpaceDN w:val="0"/>
        <w:adjustRightInd w:val="0"/>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br w:type="page"/>
      </w:r>
    </w:p>
    <w:p w:rsidR="000D39D3" w:rsidRPr="000D39D3" w:rsidRDefault="000D39D3" w:rsidP="000D39D3">
      <w:pPr>
        <w:autoSpaceDE w:val="0"/>
        <w:autoSpaceDN w:val="0"/>
        <w:adjustRightInd w:val="0"/>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lastRenderedPageBreak/>
        <w:t>CHAPTER TWO</w:t>
      </w:r>
    </w:p>
    <w:p w:rsidR="000D39D3" w:rsidRPr="000D39D3" w:rsidRDefault="000D39D3" w:rsidP="000D39D3">
      <w:pPr>
        <w:autoSpaceDE w:val="0"/>
        <w:autoSpaceDN w:val="0"/>
        <w:adjustRightInd w:val="0"/>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LITERATURE REVIEW</w:t>
      </w:r>
    </w:p>
    <w:p w:rsidR="000D39D3" w:rsidRPr="000D39D3" w:rsidRDefault="000D39D3" w:rsidP="000D39D3">
      <w:pPr>
        <w:autoSpaceDE w:val="0"/>
        <w:autoSpaceDN w:val="0"/>
        <w:adjustRightInd w:val="0"/>
        <w:spacing w:after="0" w:line="480" w:lineRule="auto"/>
        <w:rPr>
          <w:rFonts w:ascii="Times New Roman" w:hAnsi="Times New Roman" w:cs="Times New Roman"/>
          <w:b/>
          <w:sz w:val="24"/>
          <w:szCs w:val="24"/>
        </w:rPr>
      </w:pPr>
      <w:r w:rsidRPr="000D39D3">
        <w:rPr>
          <w:rFonts w:ascii="Times New Roman" w:hAnsi="Times New Roman" w:cs="Times New Roman"/>
          <w:b/>
          <w:sz w:val="24"/>
          <w:szCs w:val="24"/>
        </w:rPr>
        <w:t>2.0</w:t>
      </w:r>
      <w:r w:rsidRPr="000D39D3">
        <w:rPr>
          <w:rFonts w:ascii="Times New Roman" w:hAnsi="Times New Roman" w:cs="Times New Roman"/>
          <w:b/>
          <w:sz w:val="24"/>
          <w:szCs w:val="24"/>
        </w:rPr>
        <w:tab/>
        <w:t xml:space="preserve">INTRODUCTION </w:t>
      </w:r>
    </w:p>
    <w:p w:rsidR="000D39D3" w:rsidRPr="000D39D3" w:rsidRDefault="000D39D3" w:rsidP="000D39D3">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0D39D3">
        <w:rPr>
          <w:rFonts w:ascii="Times New Roman" w:eastAsia="TimesNewRomanPSMT" w:hAnsi="Times New Roman" w:cs="Times New Roman"/>
          <w:sz w:val="24"/>
          <w:szCs w:val="24"/>
        </w:rPr>
        <w:t>The efficiency and performance of the banking system has been one of the major issues in the new monetary and financial environment. The efficiency and competitiveness of financial institutions cannot easily be measured, since their products and services are of an intangible nature. Many researchers have attempted to measure the efficiency of the banking industry using outputs, costs and performance. The scale and scope economies of banking have been one of the issues related to the competitiveness and efficiency of banks which have been studied extensively.</w:t>
      </w:r>
    </w:p>
    <w:p w:rsidR="000D39D3" w:rsidRPr="000D39D3" w:rsidRDefault="000D39D3" w:rsidP="000D39D3">
      <w:pPr>
        <w:autoSpaceDE w:val="0"/>
        <w:autoSpaceDN w:val="0"/>
        <w:adjustRightInd w:val="0"/>
        <w:spacing w:after="0" w:line="480" w:lineRule="auto"/>
        <w:jc w:val="both"/>
        <w:rPr>
          <w:rFonts w:ascii="Times New Roman" w:eastAsia="TimesNewRomanPSMT" w:hAnsi="Times New Roman" w:cs="Times New Roman"/>
          <w:b/>
          <w:sz w:val="24"/>
          <w:szCs w:val="24"/>
        </w:rPr>
      </w:pPr>
      <w:r w:rsidRPr="000D39D3">
        <w:rPr>
          <w:rFonts w:ascii="Times New Roman" w:eastAsia="TimesNewRomanPSMT" w:hAnsi="Times New Roman" w:cs="Times New Roman"/>
          <w:b/>
          <w:sz w:val="24"/>
          <w:szCs w:val="24"/>
        </w:rPr>
        <w:t>2.1</w:t>
      </w:r>
      <w:r w:rsidRPr="000D39D3">
        <w:rPr>
          <w:rFonts w:ascii="Times New Roman" w:eastAsia="TimesNewRomanPSMT" w:hAnsi="Times New Roman" w:cs="Times New Roman"/>
          <w:b/>
          <w:sz w:val="24"/>
          <w:szCs w:val="24"/>
        </w:rPr>
        <w:tab/>
        <w:t>CONCEPTUAL FRAMEWORK</w:t>
      </w:r>
    </w:p>
    <w:p w:rsidR="000D39D3" w:rsidRPr="000D39D3" w:rsidRDefault="000D39D3" w:rsidP="000D39D3">
      <w:pPr>
        <w:pStyle w:val="NormalWeb"/>
        <w:spacing w:before="0" w:beforeAutospacing="0" w:after="0" w:afterAutospacing="0" w:line="480" w:lineRule="auto"/>
        <w:jc w:val="both"/>
        <w:rPr>
          <w:b/>
        </w:rPr>
      </w:pPr>
      <w:r w:rsidRPr="000D39D3">
        <w:rPr>
          <w:rFonts w:eastAsia="TimesNewRomanPSMT"/>
          <w:b/>
        </w:rPr>
        <w:t>2.1.1</w:t>
      </w:r>
      <w:r w:rsidRPr="000D39D3">
        <w:rPr>
          <w:rFonts w:eastAsia="TimesNewRomanPSMT"/>
          <w:b/>
        </w:rPr>
        <w:tab/>
      </w:r>
      <w:r w:rsidRPr="000D39D3">
        <w:rPr>
          <w:b/>
        </w:rPr>
        <w:t xml:space="preserve">Concept Of Profitability </w:t>
      </w:r>
    </w:p>
    <w:p w:rsidR="000D39D3" w:rsidRPr="000D39D3" w:rsidRDefault="000D39D3" w:rsidP="000D39D3">
      <w:pPr>
        <w:pStyle w:val="NormalWeb"/>
        <w:spacing w:before="0" w:beforeAutospacing="0" w:after="0" w:afterAutospacing="0" w:line="480" w:lineRule="auto"/>
        <w:ind w:firstLine="720"/>
        <w:jc w:val="both"/>
      </w:pPr>
      <w:r w:rsidRPr="000D39D3">
        <w:t xml:space="preserve">The term profit is a concept taken from accounting to depict the excess of income over expenditure during a specified period of time. Profit is the main essence or motive of establishing an entity and it is the main reason for the continued and indefinite existence of every corporate entity. The term profitability on the other hand, is a relative measure of profit expressed as a ratio, generally as a percentage. </w:t>
      </w:r>
    </w:p>
    <w:p w:rsidR="000D39D3" w:rsidRPr="000D39D3" w:rsidRDefault="000D39D3" w:rsidP="000D39D3">
      <w:pPr>
        <w:pStyle w:val="NormalWeb"/>
        <w:spacing w:before="0" w:beforeAutospacing="0" w:after="0" w:afterAutospacing="0" w:line="480" w:lineRule="auto"/>
        <w:ind w:firstLine="720"/>
        <w:jc w:val="both"/>
      </w:pPr>
      <w:r w:rsidRPr="000D39D3">
        <w:t xml:space="preserve">According to Thomas (2012) profitability is taken as a relationship of the absolute amount of profit with the consideration of various other factors. The most important and reliable indicator of corporate financial performance is profitability because it gives a broad indicator of the ability of any corporate entity to raise its income level. Corporate financial performance is the result of harnessing the resources of an organization judiciously to achieve its goal. Nzioka (2013) opined that the concept of corporate financial performance is a difficult concept in terms of both measurement and definition. It is the function of the ability of an entity to gain and manage the resources in different ways to be able to compete favourably. </w:t>
      </w:r>
    </w:p>
    <w:p w:rsidR="000D39D3" w:rsidRPr="000D39D3" w:rsidRDefault="000D39D3" w:rsidP="000D39D3">
      <w:pPr>
        <w:pStyle w:val="NormalWeb"/>
        <w:spacing w:before="0" w:beforeAutospacing="0" w:after="0" w:afterAutospacing="0" w:line="480" w:lineRule="auto"/>
        <w:ind w:firstLine="720"/>
        <w:jc w:val="both"/>
      </w:pPr>
      <w:r w:rsidRPr="000D39D3">
        <w:t xml:space="preserve">There are financial performance and operational performance. Financial performance emphasizes on variables directly related to financial report while the operational performance relates to how the entity is being run using devices to perform the function of an entity in order to reflect management efficiency and effectiveness. According to Nzioka (2013) corporate financial performance is evaluated in three dimensions </w:t>
      </w:r>
      <w:r w:rsidRPr="000D39D3">
        <w:lastRenderedPageBreak/>
        <w:t xml:space="preserve">which are entity’s productivity which implies efficient processing of inputs into outputs, profitability dimension implying the higher level of company’s earnings above its costs and market premium implying the level of company’s market value exceeding its book value. </w:t>
      </w:r>
    </w:p>
    <w:p w:rsidR="000D39D3" w:rsidRPr="000D39D3" w:rsidRDefault="000D39D3" w:rsidP="000D39D3">
      <w:pPr>
        <w:pStyle w:val="NormalWeb"/>
        <w:spacing w:before="0" w:beforeAutospacing="0" w:after="0" w:afterAutospacing="0" w:line="480" w:lineRule="auto"/>
        <w:jc w:val="both"/>
        <w:rPr>
          <w:b/>
        </w:rPr>
      </w:pPr>
      <w:r w:rsidRPr="000D39D3">
        <w:rPr>
          <w:b/>
        </w:rPr>
        <w:t>2.1.2</w:t>
      </w:r>
      <w:r w:rsidRPr="000D39D3">
        <w:rPr>
          <w:b/>
        </w:rPr>
        <w:tab/>
        <w:t xml:space="preserve">Concept of liquidity </w:t>
      </w:r>
    </w:p>
    <w:p w:rsidR="000D39D3" w:rsidRPr="000D39D3" w:rsidRDefault="000D39D3" w:rsidP="000D39D3">
      <w:pPr>
        <w:pStyle w:val="NormalWeb"/>
        <w:spacing w:before="0" w:beforeAutospacing="0" w:after="0" w:afterAutospacing="0" w:line="480" w:lineRule="auto"/>
        <w:ind w:firstLine="720"/>
        <w:jc w:val="both"/>
      </w:pPr>
      <w:r w:rsidRPr="000D39D3">
        <w:t xml:space="preserve">Liquidity is a measure of the extent to which a person or organization has cash to meet immediate and short-term obligations, or assets that can be quickly converted to cash in order to meet immediate and short-term obligations. In accounting, liquidity is the ability of current assets to meet current liabilities. In investment, liquidity is the ability to quickly convert an investment portfolio to cash with little or no loss in value. Many profitable banks faced difficulties in managing their own funds due to the misunderstanding of liquidity risk. </w:t>
      </w:r>
    </w:p>
    <w:p w:rsidR="000D39D3" w:rsidRPr="000D39D3" w:rsidRDefault="000D39D3" w:rsidP="000D39D3">
      <w:pPr>
        <w:pStyle w:val="NormalWeb"/>
        <w:spacing w:before="0" w:beforeAutospacing="0" w:after="0" w:afterAutospacing="0" w:line="480" w:lineRule="auto"/>
        <w:ind w:firstLine="720"/>
        <w:jc w:val="both"/>
      </w:pPr>
      <w:r w:rsidRPr="000D39D3">
        <w:t>Liquidity is the ability of the bank to fund asset growth and meet its obligations as they fall due without incurring acceptable losses and the viability of commercial banks depends on the liquidity position of the bank.</w:t>
      </w:r>
    </w:p>
    <w:p w:rsidR="000D39D3" w:rsidRPr="000D39D3" w:rsidRDefault="000D39D3" w:rsidP="000D39D3">
      <w:pPr>
        <w:pStyle w:val="NormalWeb"/>
        <w:spacing w:before="0" w:beforeAutospacing="0" w:after="0" w:afterAutospacing="0" w:line="480" w:lineRule="auto"/>
        <w:jc w:val="both"/>
        <w:rPr>
          <w:rFonts w:eastAsia="TimesNewRomanPSMT"/>
          <w:b/>
        </w:rPr>
      </w:pPr>
      <w:r w:rsidRPr="000D39D3">
        <w:rPr>
          <w:rFonts w:eastAsia="TimesNewRomanPSMT"/>
          <w:b/>
        </w:rPr>
        <w:t>2.2</w:t>
      </w:r>
      <w:r w:rsidRPr="000D39D3">
        <w:rPr>
          <w:rFonts w:eastAsia="TimesNewRomanPSMT"/>
          <w:b/>
        </w:rPr>
        <w:tab/>
        <w:t>THEORETICAL LITERATURE</w:t>
      </w:r>
    </w:p>
    <w:p w:rsidR="000D39D3" w:rsidRPr="000D39D3" w:rsidRDefault="000D39D3" w:rsidP="000D39D3">
      <w:pPr>
        <w:autoSpaceDE w:val="0"/>
        <w:autoSpaceDN w:val="0"/>
        <w:adjustRightInd w:val="0"/>
        <w:spacing w:after="0" w:line="480" w:lineRule="auto"/>
        <w:ind w:firstLine="720"/>
        <w:jc w:val="both"/>
        <w:rPr>
          <w:rFonts w:ascii="Times New Roman" w:eastAsia="ArnoPro-Regular" w:hAnsi="Times New Roman" w:cs="Times New Roman"/>
          <w:sz w:val="24"/>
          <w:szCs w:val="24"/>
        </w:rPr>
      </w:pPr>
      <w:r w:rsidRPr="000D39D3">
        <w:rPr>
          <w:rFonts w:ascii="Times New Roman" w:eastAsia="TimesNewRomanPSMT" w:hAnsi="Times New Roman" w:cs="Times New Roman"/>
          <w:sz w:val="24"/>
          <w:szCs w:val="24"/>
        </w:rPr>
        <w:t xml:space="preserve">This includes </w:t>
      </w:r>
      <w:r w:rsidRPr="000D39D3">
        <w:rPr>
          <w:rFonts w:ascii="Times New Roman" w:eastAsia="ArnoPro-Regular" w:hAnsi="Times New Roman" w:cs="Times New Roman"/>
          <w:sz w:val="24"/>
          <w:szCs w:val="24"/>
        </w:rPr>
        <w:t xml:space="preserve">the signaling theory, expected bankruptcy cost hypothesis, risk return hypothesis, market power and efficiency structures hypotheses. Signaling hypothesis suggests that a higher capital is a positive signal to the market of the value of a bank. As Berger (1995) observe, under the signaling theory, bank management signals private information that the future prospects are good by increasing capital. Thus, a lower leverage indicates that banks perform better than their competitors who cannot raise their equity without further deteriorating the profitability. </w:t>
      </w:r>
    </w:p>
    <w:p w:rsidR="000D39D3" w:rsidRPr="000D39D3" w:rsidRDefault="000D39D3" w:rsidP="000D39D3">
      <w:pPr>
        <w:autoSpaceDE w:val="0"/>
        <w:autoSpaceDN w:val="0"/>
        <w:adjustRightInd w:val="0"/>
        <w:spacing w:after="0" w:line="480" w:lineRule="auto"/>
        <w:ind w:firstLine="720"/>
        <w:jc w:val="both"/>
        <w:rPr>
          <w:rFonts w:ascii="Times New Roman" w:eastAsia="ArnoPro-Regular" w:hAnsi="Times New Roman" w:cs="Times New Roman"/>
          <w:sz w:val="24"/>
          <w:szCs w:val="24"/>
        </w:rPr>
      </w:pPr>
      <w:r w:rsidRPr="000D39D3">
        <w:rPr>
          <w:rFonts w:ascii="Times New Roman" w:eastAsia="ArnoPro-Regular" w:hAnsi="Times New Roman" w:cs="Times New Roman"/>
          <w:sz w:val="24"/>
          <w:szCs w:val="24"/>
        </w:rPr>
        <w:t xml:space="preserve">On the other hand, bankruptcy hypothesis argues that in a case where bankruptcy costs are unexpectedly high, a bank holds more equity to avoid period of distress. The signaling hypothesis and bankruptcy cost hypothesis support a positive relationship between capital and profitability. </w:t>
      </w:r>
    </w:p>
    <w:p w:rsidR="000D39D3" w:rsidRPr="000D39D3" w:rsidRDefault="000D39D3" w:rsidP="000D39D3">
      <w:pPr>
        <w:autoSpaceDE w:val="0"/>
        <w:autoSpaceDN w:val="0"/>
        <w:adjustRightInd w:val="0"/>
        <w:spacing w:after="0" w:line="480" w:lineRule="auto"/>
        <w:ind w:firstLine="720"/>
        <w:jc w:val="both"/>
        <w:rPr>
          <w:rFonts w:ascii="Times New Roman" w:eastAsia="ArnoPro-Regular" w:hAnsi="Times New Roman" w:cs="Times New Roman"/>
          <w:sz w:val="24"/>
          <w:szCs w:val="24"/>
        </w:rPr>
      </w:pPr>
      <w:r w:rsidRPr="000D39D3">
        <w:rPr>
          <w:rFonts w:ascii="Times New Roman" w:eastAsia="ArnoPro-Regular" w:hAnsi="Times New Roman" w:cs="Times New Roman"/>
          <w:sz w:val="24"/>
          <w:szCs w:val="24"/>
        </w:rPr>
        <w:t xml:space="preserve">However, the risk-return hypothesis suggests that increasing risks, by increasing leverage of the firm, leads to higher expected returns. therefore, if a bank expects increased returns (profitability) and takes up more risks, by increasing leverage, the equity to asset ratio (represented by capital) will be reduced. thus, risk-return </w:t>
      </w:r>
      <w:r w:rsidRPr="000D39D3">
        <w:rPr>
          <w:rFonts w:ascii="Times New Roman" w:eastAsia="ArnoPro-Regular" w:hAnsi="Times New Roman" w:cs="Times New Roman"/>
          <w:sz w:val="24"/>
          <w:szCs w:val="24"/>
        </w:rPr>
        <w:lastRenderedPageBreak/>
        <w:t>hypothesis predicts a negative relationship between capital and profitability (Dietrich and Wanzenrid, 2009; Saona, 2011;).</w:t>
      </w:r>
    </w:p>
    <w:p w:rsidR="000D39D3" w:rsidRPr="000D39D3" w:rsidRDefault="000D39D3" w:rsidP="000D39D3">
      <w:pPr>
        <w:autoSpaceDE w:val="0"/>
        <w:autoSpaceDN w:val="0"/>
        <w:adjustRightInd w:val="0"/>
        <w:spacing w:after="0" w:line="480" w:lineRule="auto"/>
        <w:ind w:firstLine="720"/>
        <w:jc w:val="both"/>
        <w:rPr>
          <w:rFonts w:ascii="Times New Roman" w:eastAsia="ArnoPro-Regular" w:hAnsi="Times New Roman" w:cs="Times New Roman"/>
          <w:sz w:val="24"/>
          <w:szCs w:val="24"/>
        </w:rPr>
      </w:pPr>
      <w:r w:rsidRPr="000D39D3">
        <w:rPr>
          <w:rFonts w:ascii="Times New Roman" w:eastAsia="ArnoPro-Regular" w:hAnsi="Times New Roman" w:cs="Times New Roman"/>
          <w:sz w:val="24"/>
          <w:szCs w:val="24"/>
        </w:rPr>
        <w:t>Consequently, the Market Power (MP) and Efficiency Structure (ES) theories explain the relationship between the bank size and profitability. Olweny and Shipho (2011) observe that the market power posits that performance of banks is influenced by the market structure of the industry and that the Efficiency Structure (ES) hypothesis maintains that banks earn high profits because they are more efficient than the others. Concluding on the MP and ES theories, Olweny and Shipho (2011) argue that MP theory assumes that the profitability of a bank is a function of external market factors, while the ES assume that bank profitability is influenced by internal efficiencies.</w:t>
      </w:r>
    </w:p>
    <w:p w:rsidR="000D39D3" w:rsidRPr="000D39D3" w:rsidRDefault="000D39D3" w:rsidP="000D39D3">
      <w:pPr>
        <w:spacing w:after="0" w:line="480" w:lineRule="auto"/>
        <w:jc w:val="both"/>
        <w:rPr>
          <w:rFonts w:ascii="Times New Roman" w:eastAsia="Times New Roman" w:hAnsi="Times New Roman" w:cs="Times New Roman"/>
          <w:sz w:val="24"/>
          <w:szCs w:val="24"/>
        </w:rPr>
      </w:pPr>
      <w:r w:rsidRPr="000D39D3">
        <w:rPr>
          <w:rFonts w:ascii="Times New Roman" w:eastAsia="Times New Roman" w:hAnsi="Times New Roman" w:cs="Times New Roman"/>
          <w:b/>
          <w:bCs/>
          <w:sz w:val="24"/>
          <w:szCs w:val="24"/>
        </w:rPr>
        <w:t>The following theories are briefly discussed below:</w:t>
      </w:r>
    </w:p>
    <w:p w:rsidR="000D39D3" w:rsidRPr="000D39D3" w:rsidRDefault="000D39D3" w:rsidP="000D39D3">
      <w:pPr>
        <w:spacing w:after="0" w:line="480" w:lineRule="auto"/>
        <w:jc w:val="both"/>
        <w:outlineLvl w:val="2"/>
        <w:rPr>
          <w:rFonts w:ascii="Times New Roman" w:eastAsia="Times New Roman" w:hAnsi="Times New Roman" w:cs="Times New Roman"/>
          <w:b/>
          <w:bCs/>
          <w:sz w:val="24"/>
          <w:szCs w:val="24"/>
        </w:rPr>
      </w:pPr>
      <w:r w:rsidRPr="000D39D3">
        <w:rPr>
          <w:rFonts w:ascii="Times New Roman" w:eastAsia="Times New Roman" w:hAnsi="Times New Roman" w:cs="Times New Roman"/>
          <w:b/>
          <w:bCs/>
          <w:sz w:val="24"/>
          <w:szCs w:val="24"/>
        </w:rPr>
        <w:t>2.2.1</w:t>
      </w:r>
      <w:r w:rsidRPr="000D39D3">
        <w:rPr>
          <w:rFonts w:ascii="Times New Roman" w:eastAsia="Times New Roman" w:hAnsi="Times New Roman" w:cs="Times New Roman"/>
          <w:b/>
          <w:bCs/>
          <w:sz w:val="24"/>
          <w:szCs w:val="24"/>
        </w:rPr>
        <w:tab/>
        <w:t xml:space="preserve">Frictional Theory of Profits: </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According to this theory there exists a normal rate of profit which is a return on capital that must be paid to the owners of capital as a reward for saving and investment of their funds rather than to consume all their income or hoard them.</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In a static economy where no unanticipated changes in demand or cost conditions occur, in long-run equilibrium the firms would be earning only normal rate of profit on their capital and entrepreneurial talent.</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Under these conditions economic profits would not accrue to the firms. Frictional theory of profit explains that shocks or disturbances occasionally occur in an economy as a result of unanticipated changes in product demand or cost conditions which cause disequilibrium conditions. It is these disequilibrium conditions that brings into existence positive or negative economic profits for some firms.</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Thus, according to frictional theory, economic profits exist for some time because of frictional factors which prevent an instanteous adjustment of the system to the new conditions. For example, at the time of sharp size in petroleum prices in the 1990 as a result of US-Iraq war many petroleum-refining firms enjoyed handsome economic profits. Similarly, as a result of slowdown in world trade in the years 1999-2001 many Indian firms doing export business suffered losses due to the decrease in the demand for their products in the USA and other countries.</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lastRenderedPageBreak/>
        <w:t>When economic profits are made in the short run, more firms will enter the industry in the long run until all economic profits are driven down to zero (that is, firms will be making only normal return or profits on their capital investment).</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On the other hand, when firms are making losses (i.e. negative profits), some firms will leave the industry. This will cause price of the product to rise so that losses are eliminated and the remaining firms make only normal profits.</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Prof. G.J. Stigler, a winner of Nobel Prize in economics sums up the frictional theory of profits in the following words: “Firms in a competitive industry may receive profits because of a state of disequilibrium…. these profits can arise even if all entrepreneurs are identical for disequilibrium can characterize a whole industry. If prices are higher, or costs lower than were anticipated, entrepreneurs will receive a return in excess of the alternative product of their resources.</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If prices were lower or costs higher than were anticipated, entrepreneurs will receive less than the alternative product of their resources i.e., negative profits. Positive profits may persist for a long time if firms outside the industry are show to enter the industry and negative profits can persist as long as specialized equipment yields more when used in the industry than used elsewhere, say as scrap.”</w:t>
      </w:r>
    </w:p>
    <w:p w:rsidR="000D39D3" w:rsidRPr="000D39D3" w:rsidRDefault="000D39D3" w:rsidP="000D39D3">
      <w:pPr>
        <w:spacing w:after="0" w:line="480" w:lineRule="auto"/>
        <w:jc w:val="both"/>
        <w:outlineLvl w:val="2"/>
        <w:rPr>
          <w:rFonts w:ascii="Times New Roman" w:eastAsia="Times New Roman" w:hAnsi="Times New Roman" w:cs="Times New Roman"/>
          <w:b/>
          <w:bCs/>
          <w:sz w:val="24"/>
          <w:szCs w:val="24"/>
        </w:rPr>
      </w:pPr>
      <w:r w:rsidRPr="000D39D3">
        <w:rPr>
          <w:rFonts w:ascii="Times New Roman" w:eastAsia="Times New Roman" w:hAnsi="Times New Roman" w:cs="Times New Roman"/>
          <w:b/>
          <w:bCs/>
          <w:sz w:val="24"/>
          <w:szCs w:val="24"/>
        </w:rPr>
        <w:t>2.2.2</w:t>
      </w:r>
      <w:r w:rsidRPr="000D39D3">
        <w:rPr>
          <w:rFonts w:ascii="Times New Roman" w:eastAsia="Times New Roman" w:hAnsi="Times New Roman" w:cs="Times New Roman"/>
          <w:b/>
          <w:bCs/>
          <w:sz w:val="24"/>
          <w:szCs w:val="24"/>
        </w:rPr>
        <w:tab/>
        <w:t>Monopoly Theory of Profits:</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Another explanation of above-normal profits attributes them to the monopoly power enjoyed by firms. Firms with monopoly power restrict output and charge higher prices than under perfect competition. This causes above-normal profits to be earned by the monopolistic firms.</w:t>
      </w:r>
    </w:p>
    <w:p w:rsidR="000D39D3" w:rsidRPr="000D39D3" w:rsidRDefault="000D39D3" w:rsidP="000D39D3">
      <w:pPr>
        <w:spacing w:after="0" w:line="480" w:lineRule="auto"/>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Joan Robinson, E.H. Chamberlin, M. Kalecki associated super-normal profits with monopoly power enjoyed by some firms. Because of strong barriers to the entry of new firms, monopoly firms can continue to earn economic profits even in the long run. Monopoly power may arise due to sole control over some essential raw material required for the production of a commodity, from economies of scale, from legal sanction or from ownership patents, from Government restrictions on the import of a commodity.</w:t>
      </w:r>
    </w:p>
    <w:p w:rsidR="000D39D3" w:rsidRDefault="000D39D3" w:rsidP="000D39D3">
      <w:pPr>
        <w:spacing w:after="0" w:line="480" w:lineRule="auto"/>
        <w:jc w:val="both"/>
        <w:outlineLvl w:val="2"/>
        <w:rPr>
          <w:rFonts w:ascii="Times New Roman" w:eastAsia="Times New Roman" w:hAnsi="Times New Roman" w:cs="Times New Roman"/>
          <w:b/>
          <w:bCs/>
          <w:sz w:val="24"/>
          <w:szCs w:val="24"/>
        </w:rPr>
      </w:pPr>
    </w:p>
    <w:p w:rsidR="000D39D3" w:rsidRDefault="000D39D3" w:rsidP="000D39D3">
      <w:pPr>
        <w:spacing w:after="0" w:line="480" w:lineRule="auto"/>
        <w:jc w:val="both"/>
        <w:outlineLvl w:val="2"/>
        <w:rPr>
          <w:rFonts w:ascii="Times New Roman" w:eastAsia="Times New Roman" w:hAnsi="Times New Roman" w:cs="Times New Roman"/>
          <w:b/>
          <w:bCs/>
          <w:sz w:val="24"/>
          <w:szCs w:val="24"/>
        </w:rPr>
      </w:pPr>
    </w:p>
    <w:p w:rsidR="000D39D3" w:rsidRPr="000D39D3" w:rsidRDefault="000D39D3" w:rsidP="000D39D3">
      <w:pPr>
        <w:spacing w:after="0" w:line="480" w:lineRule="auto"/>
        <w:jc w:val="both"/>
        <w:outlineLvl w:val="2"/>
        <w:rPr>
          <w:rFonts w:ascii="Times New Roman" w:eastAsia="Times New Roman" w:hAnsi="Times New Roman" w:cs="Times New Roman"/>
          <w:b/>
          <w:bCs/>
          <w:sz w:val="24"/>
          <w:szCs w:val="24"/>
        </w:rPr>
      </w:pPr>
      <w:r w:rsidRPr="000D39D3">
        <w:rPr>
          <w:rFonts w:ascii="Times New Roman" w:eastAsia="Times New Roman" w:hAnsi="Times New Roman" w:cs="Times New Roman"/>
          <w:b/>
          <w:bCs/>
          <w:sz w:val="24"/>
          <w:szCs w:val="24"/>
        </w:rPr>
        <w:lastRenderedPageBreak/>
        <w:t>2.2.3</w:t>
      </w:r>
      <w:r w:rsidRPr="000D39D3">
        <w:rPr>
          <w:rFonts w:ascii="Times New Roman" w:eastAsia="Times New Roman" w:hAnsi="Times New Roman" w:cs="Times New Roman"/>
          <w:b/>
          <w:bCs/>
          <w:sz w:val="24"/>
          <w:szCs w:val="24"/>
        </w:rPr>
        <w:tab/>
        <w:t xml:space="preserve"> Innovations Theory of Profits: </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This theory of profits explains that economic profits arise because of successful innovations introduced by the entrepreneurs. It has been held by Joseph Schumpeter that the main function of the entrepreneur is to introduce innovations in the economy and profits are reward for his performing this function. Now, what is innovation? Innovation, as used by Schumpeter, has a very wide connotation. Any new measure or policy adopted by an entrepreneur to reduce his cost of production or to increase the demand for his product is an innovation.</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Thus innovations can be divided into two categories. First types of innovations are those which reduce cost of production. In this first type of innovations are included the introduction of a new machinery, new and cheaper technique or process of production, exploitation of a new source of raw materials, a new and better method of organizing the firm, etc.</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Second types of innovations are those which increase the demand for the product. In this category are included the introduction of a new product, a new variety or design of the product, a new and superior method of advertisement, discovery of new markets etc. If an innovation proves successful, that is, if it achieves its aim of either reducing the cost of production or increasing the demand for a product, it will give rise to profits.</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Profits emerge because due to successful innovations either cost falls below the prevailing price of the product or the entrepreneur is able to sell more and at a better price than before.</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It is here worth mentioning that profits caused by a particular innovation tend to be competed away as others imitate and also adopt it. An innovation ceases to be new or novel, when others also come to know of it and adopt it. When an entrepreneur introduces a new innovation, he is first in a monopoly position because the new innovation is confined to him only, He therefore makes large profits. When after some time others also adopt it in order to get a share, profits will disappear.</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If the law allows and the entrepreneur is able to get his new innovation e.g., new product patented, then he will continue to earn profits for a longer period. For example, Xerox Corporation made large economic profits because it successfully developed and marketed a superior copying technology.</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lastRenderedPageBreak/>
        <w:t>Xerox continued to make large profits until other firms entered the field to compete away these super-normal profits earned by it. Likewise, Bill Gates introduced Windows operating system and MS-office types of computer software and has become billionaire by making huge profit on his innovations.</w:t>
      </w:r>
    </w:p>
    <w:p w:rsidR="000D39D3" w:rsidRPr="000D39D3" w:rsidRDefault="000D39D3" w:rsidP="000D39D3">
      <w:pPr>
        <w:spacing w:after="0" w:line="480" w:lineRule="auto"/>
        <w:jc w:val="both"/>
        <w:outlineLvl w:val="2"/>
        <w:rPr>
          <w:rFonts w:ascii="Times New Roman" w:eastAsia="Times New Roman" w:hAnsi="Times New Roman" w:cs="Times New Roman"/>
          <w:b/>
          <w:bCs/>
          <w:sz w:val="24"/>
          <w:szCs w:val="24"/>
        </w:rPr>
      </w:pPr>
      <w:r w:rsidRPr="000D39D3">
        <w:rPr>
          <w:rFonts w:ascii="Times New Roman" w:eastAsia="Times New Roman" w:hAnsi="Times New Roman" w:cs="Times New Roman"/>
          <w:b/>
          <w:bCs/>
          <w:sz w:val="24"/>
          <w:szCs w:val="24"/>
        </w:rPr>
        <w:t>2.2.4</w:t>
      </w:r>
      <w:r w:rsidRPr="000D39D3">
        <w:rPr>
          <w:rFonts w:ascii="Times New Roman" w:eastAsia="Times New Roman" w:hAnsi="Times New Roman" w:cs="Times New Roman"/>
          <w:b/>
          <w:bCs/>
          <w:sz w:val="24"/>
          <w:szCs w:val="24"/>
        </w:rPr>
        <w:tab/>
        <w:t xml:space="preserve">Risk and Uncertainty Bearing Theory of Profit: </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This theory explains that profits are a necessary reward of the entrepreneur for bearing risk and uncertainty in a changing economy. So this is functional theory of profits. Profits arise as a result of uncertainty of future.</w:t>
      </w:r>
    </w:p>
    <w:p w:rsidR="000D39D3" w:rsidRPr="000D39D3" w:rsidRDefault="000D39D3" w:rsidP="000D39D3">
      <w:pPr>
        <w:spacing w:after="0" w:line="480" w:lineRule="auto"/>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Entrepreneurs have to undertake the work of production under conditions of uncertainty. In advance they have to make estimates of the future conditions regarding demand for the product and other factors which affect price and costs. In view of their estimates and anticipations, they make contract with the suppliers of factors of production in advance at fixed rates of remuneration.</w:t>
      </w:r>
    </w:p>
    <w:p w:rsidR="000D39D3" w:rsidRPr="000D39D3" w:rsidRDefault="000D39D3" w:rsidP="000D39D3">
      <w:pPr>
        <w:spacing w:after="0" w:line="480" w:lineRule="auto"/>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They realize the value of output produced by the hired factors after it has been produced and sold in the market. But a good deal of time is spent in the process of producing and selling the product. But between the times of contracts and sale of output many changes may take place which may upset anticipations for good or for worse and thereby give rise to profits, positive and negative.</w:t>
      </w:r>
    </w:p>
    <w:p w:rsidR="000D39D3" w:rsidRPr="000D39D3" w:rsidRDefault="000D39D3" w:rsidP="000D39D3">
      <w:pPr>
        <w:spacing w:after="0" w:line="480" w:lineRule="auto"/>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Now if the conditions prevailing at the time of the sale of output could be known or predicted when the entrepreneurs enter into contractual relationships with the factors of production about their rates of remuneration, there would have been no uncertainty and, therefore, no profits. Thus uncertainty, that is, ignorance about the future conditions of demand and supply, is the cause of profits.</w:t>
      </w:r>
    </w:p>
    <w:p w:rsidR="000D39D3" w:rsidRPr="000D39D3" w:rsidRDefault="000D39D3"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It should be noted that positive profits accrue to those entrepreneurs who make correct estimate of the future or whose anticipations prove to be correct. Those whose anticipations prove to be incorrect will have to suffer losses.</w:t>
      </w:r>
    </w:p>
    <w:p w:rsidR="000D39D3" w:rsidRPr="000D39D3" w:rsidRDefault="000D39D3" w:rsidP="000D39D3">
      <w:pPr>
        <w:autoSpaceDE w:val="0"/>
        <w:autoSpaceDN w:val="0"/>
        <w:adjustRightInd w:val="0"/>
        <w:spacing w:after="0" w:line="480" w:lineRule="auto"/>
        <w:jc w:val="both"/>
        <w:rPr>
          <w:rFonts w:ascii="Times New Roman" w:eastAsia="TimesNewRomanPSMT" w:hAnsi="Times New Roman" w:cs="Times New Roman"/>
          <w:b/>
          <w:sz w:val="24"/>
          <w:szCs w:val="24"/>
        </w:rPr>
      </w:pPr>
      <w:r w:rsidRPr="000D39D3">
        <w:rPr>
          <w:rFonts w:ascii="Times New Roman" w:eastAsia="TimesNewRomanPSMT" w:hAnsi="Times New Roman" w:cs="Times New Roman"/>
          <w:b/>
          <w:sz w:val="24"/>
          <w:szCs w:val="24"/>
        </w:rPr>
        <w:t>2.3</w:t>
      </w:r>
      <w:r w:rsidRPr="000D39D3">
        <w:rPr>
          <w:rFonts w:ascii="Times New Roman" w:eastAsia="TimesNewRomanPSMT" w:hAnsi="Times New Roman" w:cs="Times New Roman"/>
          <w:b/>
          <w:sz w:val="24"/>
          <w:szCs w:val="24"/>
        </w:rPr>
        <w:tab/>
        <w:t>EMPIRICAL LITERATURE.</w:t>
      </w:r>
    </w:p>
    <w:p w:rsidR="000D39D3" w:rsidRPr="000D39D3" w:rsidRDefault="000D39D3" w:rsidP="000D39D3">
      <w:pPr>
        <w:autoSpaceDE w:val="0"/>
        <w:autoSpaceDN w:val="0"/>
        <w:adjustRightInd w:val="0"/>
        <w:spacing w:after="0" w:line="480" w:lineRule="auto"/>
        <w:jc w:val="both"/>
        <w:rPr>
          <w:rFonts w:ascii="Times New Roman" w:eastAsia="ArnoPro-Regular" w:hAnsi="Times New Roman" w:cs="Times New Roman"/>
          <w:sz w:val="24"/>
          <w:szCs w:val="24"/>
        </w:rPr>
      </w:pPr>
      <w:r w:rsidRPr="000D39D3">
        <w:rPr>
          <w:rFonts w:ascii="Times New Roman" w:eastAsia="ArnoPro-Regular" w:hAnsi="Times New Roman" w:cs="Times New Roman"/>
          <w:sz w:val="24"/>
          <w:szCs w:val="24"/>
        </w:rPr>
        <w:t xml:space="preserve">Athanasoglou </w:t>
      </w:r>
      <w:r w:rsidRPr="000D39D3">
        <w:rPr>
          <w:rFonts w:ascii="Times New Roman" w:eastAsia="ArnoPro-Regular" w:hAnsi="Times New Roman" w:cs="Times New Roman"/>
          <w:iCs/>
          <w:sz w:val="24"/>
          <w:szCs w:val="24"/>
        </w:rPr>
        <w:t>et al</w:t>
      </w:r>
      <w:r w:rsidRPr="000D39D3">
        <w:rPr>
          <w:rFonts w:ascii="Times New Roman" w:eastAsia="ArnoPro-Regular" w:hAnsi="Times New Roman" w:cs="Times New Roman"/>
          <w:sz w:val="24"/>
          <w:szCs w:val="24"/>
        </w:rPr>
        <w:t>. (2020) studied the effect of bank-specific, industry-specific and macroeconomic determinants of bank profitability, using an empirical framework that incorporates the traditional Structure-</w:t>
      </w:r>
      <w:r w:rsidRPr="000D39D3">
        <w:rPr>
          <w:rFonts w:ascii="Times New Roman" w:eastAsia="ArnoPro-Regular" w:hAnsi="Times New Roman" w:cs="Times New Roman"/>
          <w:sz w:val="24"/>
          <w:szCs w:val="24"/>
        </w:rPr>
        <w:lastRenderedPageBreak/>
        <w:t>Conduct-Performance (SCP) hypothesis. The results indicated that all bank-specific determinants, with the exception of size, affect bank profitability significantly in the anticipated way.</w:t>
      </w:r>
    </w:p>
    <w:p w:rsidR="000D39D3" w:rsidRPr="000D39D3" w:rsidRDefault="000D39D3" w:rsidP="000D39D3">
      <w:pPr>
        <w:autoSpaceDE w:val="0"/>
        <w:autoSpaceDN w:val="0"/>
        <w:adjustRightInd w:val="0"/>
        <w:spacing w:after="0" w:line="480" w:lineRule="auto"/>
        <w:jc w:val="both"/>
        <w:rPr>
          <w:rFonts w:ascii="Times New Roman" w:eastAsia="TimesNewRomanPSMT" w:hAnsi="Times New Roman" w:cs="Times New Roman"/>
          <w:b/>
          <w:sz w:val="24"/>
          <w:szCs w:val="24"/>
        </w:rPr>
      </w:pPr>
      <w:r w:rsidRPr="000D39D3">
        <w:rPr>
          <w:rFonts w:ascii="Times New Roman" w:hAnsi="Times New Roman" w:cs="Times New Roman"/>
          <w:sz w:val="24"/>
          <w:szCs w:val="24"/>
        </w:rPr>
        <w:t>Osuka and Richard (2013) examined the performance of deposit money banks from 2001 to 2010 using three banks. The study used regression analysis and finds that the indicators of determinants are found to be the key success factors in the financial performance of banks.</w:t>
      </w:r>
    </w:p>
    <w:p w:rsidR="000D39D3" w:rsidRPr="000D39D3" w:rsidRDefault="000D39D3" w:rsidP="000D39D3">
      <w:pPr>
        <w:autoSpaceDE w:val="0"/>
        <w:autoSpaceDN w:val="0"/>
        <w:adjustRightInd w:val="0"/>
        <w:spacing w:after="0" w:line="480" w:lineRule="auto"/>
        <w:jc w:val="both"/>
        <w:rPr>
          <w:rFonts w:ascii="Times New Roman" w:eastAsia="ArnoPro-Regular" w:hAnsi="Times New Roman" w:cs="Times New Roman"/>
          <w:sz w:val="24"/>
          <w:szCs w:val="24"/>
        </w:rPr>
      </w:pPr>
      <w:r w:rsidRPr="000D39D3">
        <w:rPr>
          <w:rFonts w:ascii="Times New Roman" w:eastAsia="ArnoPro-Regular" w:hAnsi="Times New Roman" w:cs="Times New Roman"/>
          <w:sz w:val="24"/>
          <w:szCs w:val="24"/>
        </w:rPr>
        <w:t xml:space="preserve">Saona (2019) examined the determinants of the profitability of the US banks during the period 1995-2007. The empirical analysis combined bank specific (endogenous) and macroeconomic (exogenous) variables through the GMM system estimator. He found a negative link between capital ratio and profitability, which supports the notion that banks are operating over-cautiously and ignoring potentially profitable trading opportunities. </w:t>
      </w:r>
    </w:p>
    <w:p w:rsidR="000D39D3" w:rsidRPr="000D39D3" w:rsidRDefault="000D39D3" w:rsidP="000D39D3">
      <w:pPr>
        <w:autoSpaceDE w:val="0"/>
        <w:autoSpaceDN w:val="0"/>
        <w:adjustRightInd w:val="0"/>
        <w:spacing w:after="0" w:line="480" w:lineRule="auto"/>
        <w:jc w:val="both"/>
        <w:rPr>
          <w:rFonts w:ascii="Times New Roman" w:eastAsia="ArnoPro-Regular" w:hAnsi="Times New Roman" w:cs="Times New Roman"/>
          <w:sz w:val="24"/>
          <w:szCs w:val="24"/>
        </w:rPr>
      </w:pPr>
      <w:r w:rsidRPr="000D39D3">
        <w:rPr>
          <w:rFonts w:ascii="Times New Roman" w:eastAsia="TimesNewRomanPSMT" w:hAnsi="Times New Roman" w:cs="Times New Roman"/>
          <w:sz w:val="24"/>
          <w:szCs w:val="24"/>
        </w:rPr>
        <w:t>DeYoung</w:t>
      </w:r>
      <w:r w:rsidRPr="000D39D3">
        <w:rPr>
          <w:rFonts w:ascii="Times New Roman" w:eastAsia="ArnoPro-Regular" w:hAnsi="Times New Roman" w:cs="Times New Roman"/>
          <w:sz w:val="24"/>
          <w:szCs w:val="24"/>
        </w:rPr>
        <w:t xml:space="preserve"> </w:t>
      </w:r>
      <w:r w:rsidRPr="000D39D3">
        <w:rPr>
          <w:rFonts w:ascii="Times New Roman" w:eastAsia="TimesNewRomanPSMT" w:hAnsi="Times New Roman" w:cs="Times New Roman"/>
          <w:sz w:val="24"/>
          <w:szCs w:val="24"/>
        </w:rPr>
        <w:t>and Hasan (2018). examine the performance of the new US commercial banks  by The profit efficiency of the new banks improves rapidly during the</w:t>
      </w:r>
      <w:r w:rsidRPr="000D39D3">
        <w:rPr>
          <w:rFonts w:ascii="Times New Roman" w:eastAsia="ArnoPro-Regular" w:hAnsi="Times New Roman" w:cs="Times New Roman"/>
          <w:sz w:val="24"/>
          <w:szCs w:val="24"/>
        </w:rPr>
        <w:t xml:space="preserve"> </w:t>
      </w:r>
      <w:r w:rsidRPr="000D39D3">
        <w:rPr>
          <w:rFonts w:ascii="Times New Roman" w:eastAsia="TimesNewRomanPSMT" w:hAnsi="Times New Roman" w:cs="Times New Roman"/>
          <w:sz w:val="24"/>
          <w:szCs w:val="24"/>
        </w:rPr>
        <w:t>first years of operation, but on average it takes about nine years to reach established</w:t>
      </w:r>
      <w:r w:rsidRPr="000D39D3">
        <w:rPr>
          <w:rFonts w:ascii="Times New Roman" w:eastAsia="ArnoPro-Regular" w:hAnsi="Times New Roman" w:cs="Times New Roman"/>
          <w:sz w:val="24"/>
          <w:szCs w:val="24"/>
        </w:rPr>
        <w:t xml:space="preserve"> </w:t>
      </w:r>
      <w:r w:rsidRPr="000D39D3">
        <w:rPr>
          <w:rFonts w:ascii="Times New Roman" w:eastAsia="TimesNewRomanPSMT" w:hAnsi="Times New Roman" w:cs="Times New Roman"/>
          <w:sz w:val="24"/>
          <w:szCs w:val="24"/>
        </w:rPr>
        <w:t>bank levels. Small banks lend a larger proportion of their assets to small businesses</w:t>
      </w:r>
      <w:r w:rsidRPr="000D39D3">
        <w:rPr>
          <w:rFonts w:ascii="Times New Roman" w:eastAsia="ArnoPro-Regular" w:hAnsi="Times New Roman" w:cs="Times New Roman"/>
          <w:sz w:val="24"/>
          <w:szCs w:val="24"/>
        </w:rPr>
        <w:t xml:space="preserve"> </w:t>
      </w:r>
      <w:r w:rsidRPr="000D39D3">
        <w:rPr>
          <w:rFonts w:ascii="Times New Roman" w:eastAsia="TimesNewRomanPSMT" w:hAnsi="Times New Roman" w:cs="Times New Roman"/>
          <w:sz w:val="24"/>
          <w:szCs w:val="24"/>
        </w:rPr>
        <w:t>than do large banks. In the USA, Jayaratne and Wolken (1999) found that it is likely</w:t>
      </w:r>
      <w:r w:rsidRPr="000D39D3">
        <w:rPr>
          <w:rFonts w:ascii="Times New Roman" w:eastAsia="ArnoPro-Regular" w:hAnsi="Times New Roman" w:cs="Times New Roman"/>
          <w:sz w:val="24"/>
          <w:szCs w:val="24"/>
        </w:rPr>
        <w:t xml:space="preserve"> </w:t>
      </w:r>
      <w:r w:rsidRPr="000D39D3">
        <w:rPr>
          <w:rFonts w:ascii="Times New Roman" w:eastAsia="TimesNewRomanPSMT" w:hAnsi="Times New Roman" w:cs="Times New Roman"/>
          <w:sz w:val="24"/>
          <w:szCs w:val="24"/>
        </w:rPr>
        <w:t>that a small firm will have a line of credit from a bank and this does not decrease</w:t>
      </w:r>
      <w:r w:rsidRPr="000D39D3">
        <w:rPr>
          <w:rFonts w:ascii="Times New Roman" w:eastAsia="ArnoPro-Regular" w:hAnsi="Times New Roman" w:cs="Times New Roman"/>
          <w:sz w:val="24"/>
          <w:szCs w:val="24"/>
        </w:rPr>
        <w:t xml:space="preserve"> </w:t>
      </w:r>
      <w:r w:rsidRPr="000D39D3">
        <w:rPr>
          <w:rFonts w:ascii="Times New Roman" w:eastAsia="TimesNewRomanPSMT" w:hAnsi="Times New Roman" w:cs="Times New Roman"/>
          <w:sz w:val="24"/>
          <w:szCs w:val="24"/>
        </w:rPr>
        <w:t>in the long run. This happens when there are few small banks in the area, although</w:t>
      </w:r>
      <w:r w:rsidRPr="000D39D3">
        <w:rPr>
          <w:rFonts w:ascii="Times New Roman" w:eastAsia="ArnoPro-Regular" w:hAnsi="Times New Roman" w:cs="Times New Roman"/>
          <w:sz w:val="24"/>
          <w:szCs w:val="24"/>
        </w:rPr>
        <w:t xml:space="preserve"> </w:t>
      </w:r>
      <w:r w:rsidRPr="000D39D3">
        <w:rPr>
          <w:rFonts w:ascii="Times New Roman" w:eastAsia="TimesNewRomanPSMT" w:hAnsi="Times New Roman" w:cs="Times New Roman"/>
          <w:sz w:val="24"/>
          <w:szCs w:val="24"/>
        </w:rPr>
        <w:t>short-run disruptions may occur.</w:t>
      </w:r>
      <w:r w:rsidRPr="000D39D3">
        <w:rPr>
          <w:rFonts w:ascii="Times New Roman" w:eastAsia="ArnoPro-Regular" w:hAnsi="Times New Roman" w:cs="Times New Roman"/>
          <w:sz w:val="24"/>
          <w:szCs w:val="24"/>
        </w:rPr>
        <w:t xml:space="preserve"> Staikouras and Wood (2004) constructed the OLS and fixed effect models to examine the determinants of European bank profitability from 1994 – 1998. The authors found that the profitability of European banks is influenced not only by factors related to their management decisions but also to changes in the external macroeconomic environment.</w:t>
      </w:r>
    </w:p>
    <w:p w:rsidR="000D39D3" w:rsidRPr="000D39D3" w:rsidRDefault="000D39D3" w:rsidP="000D39D3">
      <w:pPr>
        <w:autoSpaceDE w:val="0"/>
        <w:autoSpaceDN w:val="0"/>
        <w:adjustRightInd w:val="0"/>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 xml:space="preserve">Ngami, Collins and David (2017) examined the financial performance of microfinance banks in Kenya, adopting a descriptive research design and used secondary data from 7 banks for a period of 5 years from 2011 to 2015. The data collected was analysed using correlation and regression analysis and found statistically significant relationship between firm size and financial performance. Loadable, Bamidele and Lawal (2017) also investigated the effect of firm size on the performance of firms in Nigeria using panel data set of 12 non-financial firms operating in Nigeria in the period of 2005-2013 and analyzing the panel data using a pooled regression model, fixed effect model and random effect model to identify the relationship between firm size </w:t>
      </w:r>
      <w:r w:rsidRPr="000D39D3">
        <w:rPr>
          <w:rFonts w:ascii="Times New Roman" w:hAnsi="Times New Roman" w:cs="Times New Roman"/>
          <w:sz w:val="24"/>
          <w:szCs w:val="24"/>
        </w:rPr>
        <w:lastRenderedPageBreak/>
        <w:t xml:space="preserve">and the performance of firms listed on the Nigeria stock exchange. The result of the study reveals that firm size in terms of total asset has a negative effect on performance while in terms of total sales it has a positive effect on performance. </w:t>
      </w:r>
    </w:p>
    <w:p w:rsidR="000D39D3" w:rsidRPr="000D39D3" w:rsidRDefault="000D39D3" w:rsidP="000D39D3">
      <w:pPr>
        <w:autoSpaceDE w:val="0"/>
        <w:autoSpaceDN w:val="0"/>
        <w:adjustRightInd w:val="0"/>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 xml:space="preserve">Nzioka (2013) examined the relationship between firm size and financial performance targeting a population of 43 commercial banks in Kenya with panel data was from 1998 to 2012. The study found all the independent variables to be statistically significant. </w:t>
      </w:r>
    </w:p>
    <w:p w:rsidR="000D39D3" w:rsidRPr="000D39D3" w:rsidRDefault="000D39D3" w:rsidP="000D39D3">
      <w:pPr>
        <w:autoSpaceDE w:val="0"/>
        <w:autoSpaceDN w:val="0"/>
        <w:adjustRightInd w:val="0"/>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Dogan (2013) also investigated the effect of firm size on profitability. The result of analysis indicates positive relation between firm indicators and profitability.</w:t>
      </w:r>
    </w:p>
    <w:p w:rsidR="000D39D3" w:rsidRPr="000D39D3" w:rsidRDefault="000D39D3" w:rsidP="000D39D3">
      <w:pPr>
        <w:autoSpaceDE w:val="0"/>
        <w:autoSpaceDN w:val="0"/>
        <w:adjustRightInd w:val="0"/>
        <w:spacing w:after="0" w:line="480" w:lineRule="auto"/>
        <w:jc w:val="both"/>
        <w:rPr>
          <w:rFonts w:ascii="Times New Roman" w:eastAsia="ArnoPro-Regular" w:hAnsi="Times New Roman" w:cs="Times New Roman"/>
          <w:sz w:val="24"/>
          <w:szCs w:val="24"/>
        </w:rPr>
      </w:pPr>
      <w:r w:rsidRPr="000D39D3">
        <w:rPr>
          <w:rFonts w:ascii="Times New Roman" w:hAnsi="Times New Roman" w:cs="Times New Roman"/>
          <w:sz w:val="24"/>
          <w:szCs w:val="24"/>
        </w:rPr>
        <w:t xml:space="preserve"> Abondo (2013) examined the effect of firm size on the financial performance of deposit taking MFBs from 2008 to 2012 using secondary data with regression analysis using SPSS to show the relationship between the independent variables and the dependent variables under consideration. The result finds the factors used as independent variables are the factors influencing the profitability of commercial banks in Kenya. Maja and Josipa (2012) evaluated the influence of firm size on financial performance from 2002-2010 and they revealed that firm size has a significant positive (weak) influence on firm profitability.</w:t>
      </w:r>
    </w:p>
    <w:p w:rsidR="000D39D3" w:rsidRPr="000D39D3" w:rsidRDefault="000D39D3" w:rsidP="000D39D3">
      <w:pPr>
        <w:autoSpaceDE w:val="0"/>
        <w:autoSpaceDN w:val="0"/>
        <w:adjustRightInd w:val="0"/>
        <w:spacing w:after="0" w:line="480" w:lineRule="auto"/>
        <w:jc w:val="both"/>
        <w:rPr>
          <w:rFonts w:ascii="Times New Roman" w:eastAsia="ArnoPro-Regular" w:hAnsi="Times New Roman" w:cs="Times New Roman"/>
          <w:sz w:val="24"/>
          <w:szCs w:val="24"/>
        </w:rPr>
      </w:pPr>
      <w:r w:rsidRPr="000D39D3">
        <w:rPr>
          <w:rFonts w:ascii="Times New Roman" w:eastAsia="ArnoPro-Regular" w:hAnsi="Times New Roman" w:cs="Times New Roman"/>
          <w:sz w:val="24"/>
          <w:szCs w:val="24"/>
        </w:rPr>
        <w:t xml:space="preserve"> Khrawish (2019) accessed the Jordanian commercial bank profitability from 2019 through 2022, and categorized the factors affecting profitability into internal and external factors. the author found that there is significant and positive relationship between return on asset (ROA) and the bank size, total liabilities/ total assets, total equity/ total assets, net interest margin and exchange rate of the commercial banks and that there is negative relationship between ROA of the commercial banks and annual growth rate for gross domestic product and inflation rate. </w:t>
      </w:r>
    </w:p>
    <w:p w:rsidR="000D39D3" w:rsidRPr="000D39D3" w:rsidRDefault="000D39D3" w:rsidP="000D39D3">
      <w:pPr>
        <w:autoSpaceDE w:val="0"/>
        <w:autoSpaceDN w:val="0"/>
        <w:adjustRightInd w:val="0"/>
        <w:spacing w:after="0" w:line="480" w:lineRule="auto"/>
        <w:jc w:val="both"/>
        <w:rPr>
          <w:rFonts w:ascii="Times New Roman" w:eastAsia="ArnoPro-Regular" w:hAnsi="Times New Roman" w:cs="Times New Roman"/>
          <w:sz w:val="24"/>
          <w:szCs w:val="24"/>
        </w:rPr>
      </w:pPr>
      <w:r w:rsidRPr="000D39D3">
        <w:rPr>
          <w:rFonts w:ascii="Times New Roman" w:eastAsia="ArnoPro-Regular" w:hAnsi="Times New Roman" w:cs="Times New Roman"/>
          <w:sz w:val="24"/>
          <w:szCs w:val="24"/>
        </w:rPr>
        <w:t xml:space="preserve">Dietrich and Wanzenrid (2020) analyzed the profitability of commercial banks in Switzerland over the period 1999 to 2006. Their findings revealed that the most important factors are the GDP growth variable, which affects the bank profitability positively, and the effective tax rate and market concentration rate both have a  negative impact on bank profitability. </w:t>
      </w:r>
    </w:p>
    <w:p w:rsidR="000D39D3" w:rsidRPr="000D39D3" w:rsidRDefault="000D39D3" w:rsidP="000D39D3">
      <w:pPr>
        <w:autoSpaceDE w:val="0"/>
        <w:autoSpaceDN w:val="0"/>
        <w:adjustRightInd w:val="0"/>
        <w:spacing w:after="0" w:line="480" w:lineRule="auto"/>
        <w:jc w:val="both"/>
        <w:rPr>
          <w:rFonts w:ascii="Times New Roman" w:eastAsia="TimesNewRomanPSMT" w:hAnsi="Times New Roman" w:cs="Times New Roman"/>
          <w:b/>
          <w:sz w:val="24"/>
          <w:szCs w:val="24"/>
        </w:rPr>
      </w:pPr>
      <w:r w:rsidRPr="000D39D3">
        <w:rPr>
          <w:rFonts w:ascii="Times New Roman" w:eastAsia="ArnoPro-Regular" w:hAnsi="Times New Roman" w:cs="Times New Roman"/>
          <w:sz w:val="24"/>
          <w:szCs w:val="24"/>
        </w:rPr>
        <w:t xml:space="preserve">Macit (2021) investigated the bank specific and macroeconomic determinants of profitability in participation banks for Turkish banking sector using ROA and ROE. He found that for the bank specific determinants of </w:t>
      </w:r>
      <w:r w:rsidRPr="000D39D3">
        <w:rPr>
          <w:rFonts w:ascii="Times New Roman" w:eastAsia="ArnoPro-Regular" w:hAnsi="Times New Roman" w:cs="Times New Roman"/>
          <w:sz w:val="24"/>
          <w:szCs w:val="24"/>
        </w:rPr>
        <w:lastRenderedPageBreak/>
        <w:t xml:space="preserve">profitability, the ratio of non-performing loans to total loans has a significant negative effect on profitability. </w:t>
      </w:r>
      <w:r w:rsidRPr="000D39D3">
        <w:rPr>
          <w:rFonts w:ascii="Times New Roman" w:hAnsi="Times New Roman" w:cs="Times New Roman"/>
          <w:sz w:val="24"/>
          <w:szCs w:val="24"/>
        </w:rPr>
        <w:t xml:space="preserve">Noulas (2018) examined the ROE and ROA ratios, the ratios of leverage and operating efficiency for 19 Greek bank for the period 2018-2023. According to the result, there are no significant difference in the return on equity and the asset diachronically.  </w:t>
      </w:r>
    </w:p>
    <w:p w:rsidR="000D39D3" w:rsidRPr="000D39D3" w:rsidRDefault="000D39D3" w:rsidP="000D39D3">
      <w:pPr>
        <w:spacing w:after="0" w:line="480" w:lineRule="auto"/>
        <w:jc w:val="both"/>
        <w:rPr>
          <w:rFonts w:ascii="Times New Roman" w:hAnsi="Times New Roman" w:cs="Times New Roman"/>
          <w:sz w:val="24"/>
          <w:szCs w:val="24"/>
        </w:rPr>
      </w:pPr>
    </w:p>
    <w:p w:rsidR="000D39D3" w:rsidRPr="000D39D3" w:rsidRDefault="000D39D3" w:rsidP="000D39D3">
      <w:pPr>
        <w:spacing w:after="0" w:line="480" w:lineRule="auto"/>
        <w:jc w:val="both"/>
        <w:rPr>
          <w:rFonts w:ascii="Times New Roman" w:hAnsi="Times New Roman" w:cs="Times New Roman"/>
          <w:sz w:val="24"/>
          <w:szCs w:val="24"/>
        </w:rPr>
      </w:pPr>
    </w:p>
    <w:p w:rsidR="000D39D3" w:rsidRPr="000D39D3" w:rsidRDefault="000D39D3" w:rsidP="000D39D3">
      <w:pPr>
        <w:spacing w:after="0" w:line="480" w:lineRule="auto"/>
        <w:jc w:val="center"/>
        <w:rPr>
          <w:rFonts w:ascii="Times New Roman" w:hAnsi="Times New Roman" w:cs="Times New Roman"/>
          <w:b/>
          <w:sz w:val="24"/>
          <w:szCs w:val="24"/>
        </w:rPr>
      </w:pPr>
    </w:p>
    <w:p w:rsidR="000D39D3" w:rsidRPr="000D39D3" w:rsidRDefault="000D39D3" w:rsidP="000D39D3">
      <w:pPr>
        <w:spacing w:after="0" w:line="480" w:lineRule="auto"/>
        <w:jc w:val="center"/>
        <w:rPr>
          <w:rFonts w:ascii="Times New Roman" w:hAnsi="Times New Roman" w:cs="Times New Roman"/>
          <w:b/>
          <w:sz w:val="24"/>
          <w:szCs w:val="24"/>
        </w:rPr>
      </w:pPr>
    </w:p>
    <w:p w:rsidR="000D39D3" w:rsidRPr="000D39D3" w:rsidRDefault="000D39D3" w:rsidP="000D39D3">
      <w:pPr>
        <w:spacing w:after="0" w:line="480" w:lineRule="auto"/>
        <w:jc w:val="center"/>
        <w:rPr>
          <w:rFonts w:ascii="Times New Roman" w:hAnsi="Times New Roman" w:cs="Times New Roman"/>
          <w:b/>
          <w:sz w:val="24"/>
          <w:szCs w:val="24"/>
        </w:rPr>
      </w:pPr>
    </w:p>
    <w:p w:rsidR="000D39D3" w:rsidRPr="000D39D3" w:rsidRDefault="000D39D3" w:rsidP="000D39D3">
      <w:pPr>
        <w:spacing w:after="0" w:line="480" w:lineRule="auto"/>
        <w:jc w:val="center"/>
        <w:rPr>
          <w:rFonts w:ascii="Times New Roman" w:hAnsi="Times New Roman" w:cs="Times New Roman"/>
          <w:b/>
          <w:sz w:val="24"/>
          <w:szCs w:val="24"/>
        </w:rPr>
      </w:pPr>
    </w:p>
    <w:p w:rsidR="000D39D3" w:rsidRPr="000D39D3" w:rsidRDefault="000D39D3" w:rsidP="000D39D3">
      <w:pPr>
        <w:spacing w:after="0" w:line="480" w:lineRule="auto"/>
        <w:jc w:val="center"/>
        <w:rPr>
          <w:rFonts w:ascii="Times New Roman" w:hAnsi="Times New Roman" w:cs="Times New Roman"/>
          <w:b/>
          <w:sz w:val="24"/>
          <w:szCs w:val="24"/>
        </w:rPr>
      </w:pPr>
    </w:p>
    <w:p w:rsidR="000D39D3" w:rsidRPr="000D39D3" w:rsidRDefault="000D39D3" w:rsidP="000D39D3">
      <w:pPr>
        <w:spacing w:after="0" w:line="480" w:lineRule="auto"/>
        <w:jc w:val="center"/>
        <w:rPr>
          <w:rFonts w:ascii="Times New Roman" w:hAnsi="Times New Roman" w:cs="Times New Roman"/>
          <w:b/>
          <w:sz w:val="24"/>
          <w:szCs w:val="24"/>
        </w:rPr>
      </w:pPr>
    </w:p>
    <w:p w:rsidR="000D39D3" w:rsidRPr="000D39D3" w:rsidRDefault="000D39D3" w:rsidP="000D39D3">
      <w:pPr>
        <w:spacing w:after="0" w:line="480" w:lineRule="auto"/>
        <w:jc w:val="center"/>
        <w:rPr>
          <w:rFonts w:ascii="Times New Roman" w:hAnsi="Times New Roman" w:cs="Times New Roman"/>
          <w:b/>
          <w:sz w:val="24"/>
          <w:szCs w:val="24"/>
        </w:rPr>
      </w:pPr>
    </w:p>
    <w:p w:rsidR="000D39D3" w:rsidRPr="000D39D3" w:rsidRDefault="000D39D3" w:rsidP="000D39D3">
      <w:pPr>
        <w:spacing w:after="0" w:line="480" w:lineRule="auto"/>
        <w:jc w:val="center"/>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Default="000D39D3" w:rsidP="000D39D3">
      <w:pPr>
        <w:spacing w:after="0" w:line="480" w:lineRule="auto"/>
        <w:rPr>
          <w:rFonts w:ascii="Times New Roman" w:hAnsi="Times New Roman" w:cs="Times New Roman"/>
          <w:b/>
          <w:sz w:val="24"/>
          <w:szCs w:val="24"/>
        </w:rPr>
      </w:pPr>
    </w:p>
    <w:p w:rsidR="000D39D3" w:rsidRPr="000D39D3" w:rsidRDefault="000D39D3" w:rsidP="000D39D3">
      <w:pPr>
        <w:spacing w:after="0" w:line="480" w:lineRule="auto"/>
        <w:ind w:left="720" w:hanging="720"/>
        <w:jc w:val="center"/>
        <w:rPr>
          <w:rFonts w:ascii="Times New Roman" w:hAnsi="Times New Roman" w:cs="Times New Roman"/>
          <w:b/>
          <w:bCs/>
          <w:sz w:val="24"/>
          <w:szCs w:val="24"/>
        </w:rPr>
      </w:pPr>
      <w:r w:rsidRPr="000D39D3">
        <w:rPr>
          <w:rFonts w:ascii="Times New Roman" w:hAnsi="Times New Roman" w:cs="Times New Roman"/>
          <w:b/>
          <w:bCs/>
          <w:sz w:val="24"/>
          <w:szCs w:val="24"/>
        </w:rPr>
        <w:lastRenderedPageBreak/>
        <w:t>CHAPTER THREE</w:t>
      </w:r>
    </w:p>
    <w:p w:rsidR="000D39D3" w:rsidRPr="000D39D3" w:rsidRDefault="000D39D3" w:rsidP="000D39D3">
      <w:pPr>
        <w:spacing w:after="0" w:line="480" w:lineRule="auto"/>
        <w:ind w:left="720" w:hanging="720"/>
        <w:jc w:val="both"/>
        <w:rPr>
          <w:rFonts w:ascii="Times New Roman" w:hAnsi="Times New Roman" w:cs="Times New Roman"/>
          <w:b/>
          <w:bCs/>
          <w:sz w:val="24"/>
          <w:szCs w:val="24"/>
        </w:rPr>
      </w:pPr>
      <w:r w:rsidRPr="000D39D3">
        <w:rPr>
          <w:rFonts w:ascii="Times New Roman" w:hAnsi="Times New Roman" w:cs="Times New Roman"/>
          <w:b/>
          <w:bCs/>
          <w:sz w:val="24"/>
          <w:szCs w:val="24"/>
        </w:rPr>
        <w:t>3.0</w:t>
      </w:r>
      <w:r w:rsidRPr="000D39D3">
        <w:rPr>
          <w:rFonts w:ascii="Times New Roman" w:hAnsi="Times New Roman" w:cs="Times New Roman"/>
          <w:b/>
          <w:bCs/>
          <w:sz w:val="24"/>
          <w:szCs w:val="24"/>
        </w:rPr>
        <w:tab/>
        <w:t xml:space="preserve"> RESEARCH METHODOLOGY</w:t>
      </w:r>
    </w:p>
    <w:p w:rsidR="000D39D3" w:rsidRPr="000D39D3" w:rsidRDefault="000D39D3"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In accomplishing our objectives of writing the project work attempt were made in United Bank of Africa , in conjunction with the debt recovery department of the bank in order to collect the information needed concerning the new provision of regulation of bad debt also reference were made to the school libraries and other sources of information.</w:t>
      </w:r>
    </w:p>
    <w:p w:rsidR="000D39D3" w:rsidRPr="000D39D3" w:rsidRDefault="000D39D3" w:rsidP="000D39D3">
      <w:pPr>
        <w:spacing w:after="0" w:line="480" w:lineRule="auto"/>
        <w:jc w:val="both"/>
        <w:rPr>
          <w:rFonts w:ascii="Times New Roman" w:hAnsi="Times New Roman" w:cs="Times New Roman"/>
          <w:b/>
          <w:bCs/>
          <w:sz w:val="24"/>
          <w:szCs w:val="24"/>
        </w:rPr>
      </w:pPr>
      <w:r w:rsidRPr="000D39D3">
        <w:rPr>
          <w:rFonts w:ascii="Times New Roman" w:hAnsi="Times New Roman" w:cs="Times New Roman"/>
          <w:b/>
          <w:bCs/>
          <w:sz w:val="24"/>
          <w:szCs w:val="24"/>
        </w:rPr>
        <w:t>3.1</w:t>
      </w:r>
      <w:r w:rsidRPr="000D39D3">
        <w:rPr>
          <w:rFonts w:ascii="Times New Roman" w:hAnsi="Times New Roman" w:cs="Times New Roman"/>
          <w:b/>
          <w:bCs/>
          <w:sz w:val="24"/>
          <w:szCs w:val="24"/>
        </w:rPr>
        <w:tab/>
        <w:t xml:space="preserve">SOURCE OF DATA COLLECTION </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The major source of gathering information for this research work include: Primary and Secondary source</w:t>
      </w:r>
    </w:p>
    <w:p w:rsidR="000D39D3" w:rsidRPr="000D39D3" w:rsidRDefault="000D39D3" w:rsidP="000D39D3">
      <w:pPr>
        <w:numPr>
          <w:ilvl w:val="0"/>
          <w:numId w:val="21"/>
        </w:numPr>
        <w:spacing w:after="0" w:line="480" w:lineRule="auto"/>
        <w:ind w:hanging="720"/>
        <w:jc w:val="both"/>
        <w:rPr>
          <w:rFonts w:ascii="Times New Roman" w:hAnsi="Times New Roman" w:cs="Times New Roman"/>
          <w:b/>
          <w:bCs/>
          <w:sz w:val="24"/>
          <w:szCs w:val="24"/>
        </w:rPr>
      </w:pPr>
      <w:r w:rsidRPr="000D39D3">
        <w:rPr>
          <w:rFonts w:ascii="Times New Roman" w:hAnsi="Times New Roman" w:cs="Times New Roman"/>
          <w:b/>
          <w:bCs/>
          <w:sz w:val="24"/>
          <w:szCs w:val="24"/>
        </w:rPr>
        <w:t xml:space="preserve">Primary Source of Data Collection </w:t>
      </w:r>
    </w:p>
    <w:p w:rsidR="000D39D3" w:rsidRPr="000D39D3" w:rsidRDefault="000D39D3" w:rsidP="000D39D3">
      <w:pPr>
        <w:spacing w:after="0" w:line="480" w:lineRule="auto"/>
        <w:ind w:left="720" w:hanging="720"/>
        <w:jc w:val="both"/>
        <w:rPr>
          <w:rFonts w:ascii="Times New Roman" w:hAnsi="Times New Roman" w:cs="Times New Roman"/>
          <w:b/>
          <w:bCs/>
          <w:sz w:val="24"/>
          <w:szCs w:val="24"/>
        </w:rPr>
      </w:pPr>
      <w:r w:rsidRPr="000D39D3">
        <w:rPr>
          <w:rFonts w:ascii="Times New Roman" w:hAnsi="Times New Roman" w:cs="Times New Roman"/>
          <w:b/>
          <w:sz w:val="24"/>
          <w:szCs w:val="24"/>
        </w:rPr>
        <w:t>A.</w:t>
      </w:r>
      <w:r w:rsidRPr="000D39D3">
        <w:rPr>
          <w:rFonts w:ascii="Times New Roman" w:hAnsi="Times New Roman" w:cs="Times New Roman"/>
          <w:sz w:val="24"/>
          <w:szCs w:val="24"/>
        </w:rPr>
        <w:tab/>
      </w:r>
      <w:r w:rsidRPr="000D39D3">
        <w:rPr>
          <w:rFonts w:ascii="Times New Roman" w:hAnsi="Times New Roman" w:cs="Times New Roman"/>
          <w:b/>
          <w:bCs/>
          <w:sz w:val="24"/>
          <w:szCs w:val="24"/>
        </w:rPr>
        <w:t>QUESTIONNAIRE</w:t>
      </w:r>
    </w:p>
    <w:p w:rsidR="000D39D3" w:rsidRPr="000D39D3" w:rsidRDefault="000D39D3"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The questionnaire was the major sources of primary data which provided basis for the research work. The questions were divided into parts the first part contains open and question while the later part contained closed and question, the mixture of which gives a perfect result. The questionnaires are served to the selected sample 40 staffs which comprised staff room all of the bank.</w:t>
      </w:r>
    </w:p>
    <w:p w:rsidR="000D39D3" w:rsidRPr="000D39D3" w:rsidRDefault="000D39D3" w:rsidP="000D39D3">
      <w:pPr>
        <w:spacing w:after="0" w:line="480" w:lineRule="auto"/>
        <w:jc w:val="both"/>
        <w:rPr>
          <w:rFonts w:ascii="Times New Roman" w:hAnsi="Times New Roman" w:cs="Times New Roman"/>
          <w:b/>
          <w:bCs/>
          <w:sz w:val="24"/>
          <w:szCs w:val="24"/>
        </w:rPr>
      </w:pPr>
      <w:r w:rsidRPr="000D39D3">
        <w:rPr>
          <w:rFonts w:ascii="Times New Roman" w:hAnsi="Times New Roman" w:cs="Times New Roman"/>
          <w:b/>
          <w:sz w:val="24"/>
          <w:szCs w:val="24"/>
        </w:rPr>
        <w:t>B.</w:t>
      </w:r>
      <w:r w:rsidRPr="000D39D3">
        <w:rPr>
          <w:rFonts w:ascii="Times New Roman" w:hAnsi="Times New Roman" w:cs="Times New Roman"/>
          <w:sz w:val="24"/>
          <w:szCs w:val="24"/>
        </w:rPr>
        <w:tab/>
      </w:r>
      <w:r w:rsidRPr="000D39D3">
        <w:rPr>
          <w:rFonts w:ascii="Times New Roman" w:hAnsi="Times New Roman" w:cs="Times New Roman"/>
          <w:b/>
          <w:bCs/>
          <w:sz w:val="24"/>
          <w:szCs w:val="24"/>
        </w:rPr>
        <w:t>ORAL INTERVIEW</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The research uncounted its highest limitation in the area of interview as many of the staff were too busy to grant us an interview based on these, we were able to interview just five (5) member of the banks which is not a good presentation of the whole population (this is one of the defection of satisfied sampling method as selected as sample member may make there selves accessible or not)</w:t>
      </w:r>
    </w:p>
    <w:p w:rsidR="000D39D3" w:rsidRPr="000D39D3" w:rsidRDefault="000D39D3" w:rsidP="000D39D3">
      <w:pPr>
        <w:spacing w:after="0" w:line="480" w:lineRule="auto"/>
        <w:jc w:val="both"/>
        <w:rPr>
          <w:rFonts w:ascii="Times New Roman" w:hAnsi="Times New Roman" w:cs="Times New Roman"/>
          <w:sz w:val="24"/>
          <w:szCs w:val="24"/>
        </w:rPr>
      </w:pPr>
    </w:p>
    <w:p w:rsidR="000D39D3" w:rsidRPr="000D39D3" w:rsidRDefault="000D39D3" w:rsidP="000D39D3">
      <w:pPr>
        <w:numPr>
          <w:ilvl w:val="0"/>
          <w:numId w:val="21"/>
        </w:numPr>
        <w:spacing w:after="0" w:line="480" w:lineRule="auto"/>
        <w:ind w:hanging="720"/>
        <w:jc w:val="both"/>
        <w:rPr>
          <w:rFonts w:ascii="Times New Roman" w:hAnsi="Times New Roman" w:cs="Times New Roman"/>
          <w:b/>
          <w:bCs/>
          <w:sz w:val="24"/>
          <w:szCs w:val="24"/>
        </w:rPr>
      </w:pPr>
      <w:r w:rsidRPr="000D39D3">
        <w:rPr>
          <w:rFonts w:ascii="Times New Roman" w:hAnsi="Times New Roman" w:cs="Times New Roman"/>
          <w:b/>
          <w:bCs/>
          <w:sz w:val="24"/>
          <w:szCs w:val="24"/>
        </w:rPr>
        <w:t>SECONDARY SOURCE OF  DATA COLLECTION</w:t>
      </w:r>
    </w:p>
    <w:p w:rsidR="000D39D3" w:rsidRPr="000D39D3" w:rsidRDefault="000D39D3"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The main secondary source of information used was annual report obtained from United Bank of Africa  of Nigeria. Others sources are relevant literature book, journals, text books, project on similar study and relevant literature material.</w:t>
      </w:r>
    </w:p>
    <w:p w:rsidR="000D39D3" w:rsidRPr="000D39D3" w:rsidRDefault="000D39D3" w:rsidP="000D39D3">
      <w:pPr>
        <w:spacing w:after="0" w:line="480" w:lineRule="auto"/>
        <w:jc w:val="both"/>
        <w:rPr>
          <w:rFonts w:ascii="Times New Roman" w:hAnsi="Times New Roman" w:cs="Times New Roman"/>
          <w:b/>
          <w:bCs/>
          <w:sz w:val="24"/>
          <w:szCs w:val="24"/>
        </w:rPr>
      </w:pPr>
      <w:r w:rsidRPr="000D39D3">
        <w:rPr>
          <w:rFonts w:ascii="Times New Roman" w:hAnsi="Times New Roman" w:cs="Times New Roman"/>
          <w:b/>
          <w:bCs/>
          <w:sz w:val="24"/>
          <w:szCs w:val="24"/>
        </w:rPr>
        <w:t>3.2</w:t>
      </w:r>
      <w:r w:rsidRPr="000D39D3">
        <w:rPr>
          <w:rFonts w:ascii="Times New Roman" w:hAnsi="Times New Roman" w:cs="Times New Roman"/>
          <w:b/>
          <w:bCs/>
          <w:sz w:val="24"/>
          <w:szCs w:val="24"/>
        </w:rPr>
        <w:tab/>
        <w:t>POPULATION OF THE STUDY</w:t>
      </w:r>
    </w:p>
    <w:p w:rsidR="000D39D3" w:rsidRPr="000D39D3" w:rsidRDefault="000D39D3"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lastRenderedPageBreak/>
        <w:t xml:space="preserve">This is concerned with who or what will be studied. The population of the study is that group (usually of people) about whom we want to be able to draw conclusion. </w:t>
      </w:r>
    </w:p>
    <w:p w:rsidR="000D39D3" w:rsidRPr="000D39D3" w:rsidRDefault="000D39D3"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 xml:space="preserve">It is not possible in most studies to study all the people in the population of study. Therefore, the research design should state in clear terms what population of the study is all about, that is, how large is the population if the population is not too large, is the researcher going utilize all elements in the population as his respondents or subject of study? And if the population is too large, is the researcher going to select a sample from the real population. The ideal thing to do by the researcher is to select sample from the study population if population is too large. </w:t>
      </w:r>
    </w:p>
    <w:p w:rsidR="000D39D3" w:rsidRPr="000D39D3" w:rsidRDefault="000D39D3" w:rsidP="000D39D3">
      <w:pPr>
        <w:spacing w:after="0" w:line="480" w:lineRule="auto"/>
        <w:jc w:val="both"/>
        <w:rPr>
          <w:rFonts w:ascii="Times New Roman" w:hAnsi="Times New Roman" w:cs="Times New Roman"/>
          <w:b/>
          <w:bCs/>
          <w:sz w:val="24"/>
          <w:szCs w:val="24"/>
        </w:rPr>
      </w:pPr>
      <w:r w:rsidRPr="000D39D3">
        <w:rPr>
          <w:rFonts w:ascii="Times New Roman" w:hAnsi="Times New Roman" w:cs="Times New Roman"/>
          <w:b/>
          <w:bCs/>
          <w:sz w:val="24"/>
          <w:szCs w:val="24"/>
        </w:rPr>
        <w:t>3.3</w:t>
      </w:r>
      <w:r w:rsidRPr="000D39D3">
        <w:rPr>
          <w:rFonts w:ascii="Times New Roman" w:hAnsi="Times New Roman" w:cs="Times New Roman"/>
          <w:b/>
          <w:bCs/>
          <w:sz w:val="24"/>
          <w:szCs w:val="24"/>
        </w:rPr>
        <w:tab/>
        <w:t>SAMPLE SIZE</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The part of the population selected is called a sample.</w:t>
      </w:r>
    </w:p>
    <w:p w:rsidR="000D39D3" w:rsidRPr="000D39D3" w:rsidRDefault="000D39D3"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The study adopted a random sampling technique staffs of United Bank of Africa  Ilorin. Were used to collect relevant data through gender, age, experience, educational qualification and others through the use of questionnaire.</w:t>
      </w:r>
    </w:p>
    <w:p w:rsidR="000D39D3" w:rsidRPr="000D39D3" w:rsidRDefault="000D39D3" w:rsidP="000D39D3">
      <w:pPr>
        <w:spacing w:after="0" w:line="480" w:lineRule="auto"/>
        <w:ind w:firstLine="720"/>
        <w:rPr>
          <w:rFonts w:ascii="Times New Roman" w:hAnsi="Times New Roman" w:cs="Times New Roman"/>
          <w:sz w:val="24"/>
          <w:szCs w:val="24"/>
        </w:rPr>
      </w:pPr>
      <w:r w:rsidRPr="000D39D3">
        <w:rPr>
          <w:rFonts w:ascii="Times New Roman" w:hAnsi="Times New Roman" w:cs="Times New Roman"/>
          <w:sz w:val="24"/>
          <w:szCs w:val="24"/>
        </w:rPr>
        <w:t>A total of 40staffs were sample for the work through the simple random sampling technique to serve as a representative of the entire population.</w:t>
      </w:r>
    </w:p>
    <w:p w:rsidR="000D39D3" w:rsidRPr="000D39D3" w:rsidRDefault="000D39D3" w:rsidP="000D39D3">
      <w:pPr>
        <w:spacing w:after="0" w:line="480" w:lineRule="auto"/>
        <w:jc w:val="both"/>
        <w:rPr>
          <w:rFonts w:ascii="Times New Roman" w:hAnsi="Times New Roman" w:cs="Times New Roman"/>
          <w:b/>
          <w:bCs/>
          <w:sz w:val="24"/>
          <w:szCs w:val="24"/>
        </w:rPr>
      </w:pPr>
      <w:r w:rsidRPr="000D39D3">
        <w:rPr>
          <w:rFonts w:ascii="Times New Roman" w:hAnsi="Times New Roman" w:cs="Times New Roman"/>
          <w:b/>
          <w:bCs/>
          <w:sz w:val="24"/>
          <w:szCs w:val="24"/>
        </w:rPr>
        <w:t>3.4</w:t>
      </w:r>
      <w:r w:rsidRPr="000D39D3">
        <w:rPr>
          <w:rFonts w:ascii="Times New Roman" w:hAnsi="Times New Roman" w:cs="Times New Roman"/>
          <w:b/>
          <w:bCs/>
          <w:sz w:val="24"/>
          <w:szCs w:val="24"/>
        </w:rPr>
        <w:tab/>
        <w:t xml:space="preserve">METHOD OF DATA COLLECTION </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It is not an easy task to collection information to prepared this work, we really made a lot of effort to get the right quality of information that we used. The method adopted was based on primary data collection involved personal unknown with the bank manager and other related organization which include the debt recovering department manager and some senior official of the United Bank of Africa  and a lot related question on the topic were satisfactory answered by the manager of the United Bank of Africa .</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The secondary data collection effort were made by using libraries of some institution, magazine and annual report journal of the United Bank of Africa  while some text books on banking operation were also consulted.</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 xml:space="preserve">Also, the Prudential Guidelines Provision by the regulated of banking an effort to prevent bad debts was provided by the United Bank of Africa  of order to make reference to current regulation of how the </w:t>
      </w:r>
      <w:r w:rsidRPr="000D39D3">
        <w:rPr>
          <w:rFonts w:ascii="Times New Roman" w:hAnsi="Times New Roman" w:cs="Times New Roman"/>
          <w:sz w:val="24"/>
          <w:szCs w:val="24"/>
        </w:rPr>
        <w:lastRenderedPageBreak/>
        <w:t>problem or bad debt would be minimize in the banking industries the regulation provided could be explained in detail later in this chapter.</w:t>
      </w:r>
    </w:p>
    <w:p w:rsidR="000D39D3" w:rsidRPr="000D39D3" w:rsidRDefault="000D39D3" w:rsidP="000D39D3">
      <w:pPr>
        <w:spacing w:after="0" w:line="480" w:lineRule="auto"/>
        <w:jc w:val="both"/>
        <w:rPr>
          <w:rFonts w:ascii="Times New Roman" w:hAnsi="Times New Roman" w:cs="Times New Roman"/>
          <w:b/>
          <w:bCs/>
          <w:sz w:val="24"/>
          <w:szCs w:val="24"/>
        </w:rPr>
      </w:pPr>
      <w:r w:rsidRPr="000D39D3">
        <w:rPr>
          <w:rFonts w:ascii="Times New Roman" w:hAnsi="Times New Roman" w:cs="Times New Roman"/>
          <w:b/>
          <w:bCs/>
          <w:sz w:val="24"/>
          <w:szCs w:val="24"/>
        </w:rPr>
        <w:t>3.5</w:t>
      </w:r>
      <w:r w:rsidRPr="000D39D3">
        <w:rPr>
          <w:rFonts w:ascii="Times New Roman" w:hAnsi="Times New Roman" w:cs="Times New Roman"/>
          <w:b/>
          <w:bCs/>
          <w:sz w:val="24"/>
          <w:szCs w:val="24"/>
        </w:rPr>
        <w:tab/>
        <w:t xml:space="preserve">METHOD OF DATA ANALYSIS </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The data collection through the United Bank of Africa  of Nigeria annual report journal and debt recovery department head office were subjected to statistical analysis. Among the statistical analysis of bad debt of United Bank of Africa , the analysis of tend of effect of bad debt since 1992 to date and analysis of recoveries would be drawn.</w:t>
      </w:r>
    </w:p>
    <w:p w:rsidR="000D39D3" w:rsidRPr="000D39D3" w:rsidRDefault="000D39D3" w:rsidP="000D39D3">
      <w:pPr>
        <w:spacing w:after="0" w:line="480" w:lineRule="auto"/>
        <w:jc w:val="both"/>
        <w:rPr>
          <w:rFonts w:ascii="Times New Roman" w:hAnsi="Times New Roman" w:cs="Times New Roman"/>
          <w:b/>
          <w:bCs/>
          <w:sz w:val="24"/>
          <w:szCs w:val="24"/>
        </w:rPr>
      </w:pPr>
      <w:r w:rsidRPr="000D39D3">
        <w:rPr>
          <w:rFonts w:ascii="Times New Roman" w:hAnsi="Times New Roman" w:cs="Times New Roman"/>
          <w:b/>
          <w:bCs/>
          <w:sz w:val="24"/>
          <w:szCs w:val="24"/>
        </w:rPr>
        <w:t>3.6</w:t>
      </w:r>
      <w:r w:rsidRPr="000D39D3">
        <w:rPr>
          <w:rFonts w:ascii="Times New Roman" w:hAnsi="Times New Roman" w:cs="Times New Roman"/>
          <w:b/>
          <w:bCs/>
          <w:sz w:val="24"/>
          <w:szCs w:val="24"/>
        </w:rPr>
        <w:tab/>
        <w:t xml:space="preserve">LIMITATION OF METHODOLOGY </w:t>
      </w:r>
    </w:p>
    <w:p w:rsidR="000D39D3" w:rsidRPr="000D39D3" w:rsidRDefault="000D39D3"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ab/>
        <w:t xml:space="preserve">The limitation of data collection for this project is as follows: </w:t>
      </w:r>
    </w:p>
    <w:p w:rsidR="000D39D3" w:rsidRPr="000D39D3" w:rsidRDefault="000D39D3" w:rsidP="000D39D3">
      <w:pPr>
        <w:spacing w:after="0" w:line="480" w:lineRule="auto"/>
        <w:ind w:left="720" w:hanging="720"/>
        <w:jc w:val="both"/>
        <w:rPr>
          <w:rFonts w:ascii="Times New Roman" w:hAnsi="Times New Roman" w:cs="Times New Roman"/>
          <w:sz w:val="24"/>
          <w:szCs w:val="24"/>
        </w:rPr>
      </w:pPr>
      <w:r w:rsidRPr="000D39D3">
        <w:rPr>
          <w:rFonts w:ascii="Times New Roman" w:hAnsi="Times New Roman" w:cs="Times New Roman"/>
          <w:sz w:val="24"/>
          <w:szCs w:val="24"/>
        </w:rPr>
        <w:t>A.</w:t>
      </w:r>
      <w:r w:rsidRPr="000D39D3">
        <w:rPr>
          <w:rFonts w:ascii="Times New Roman" w:hAnsi="Times New Roman" w:cs="Times New Roman"/>
          <w:sz w:val="24"/>
          <w:szCs w:val="24"/>
        </w:rPr>
        <w:tab/>
        <w:t xml:space="preserve">Our inability to get manages most of the time as he was always attending meeting or engaged officially elsewhere. </w:t>
      </w:r>
    </w:p>
    <w:p w:rsidR="000D39D3" w:rsidRPr="000D39D3" w:rsidRDefault="000D39D3" w:rsidP="000D39D3">
      <w:pPr>
        <w:spacing w:after="0" w:line="480" w:lineRule="auto"/>
        <w:ind w:left="720" w:hanging="720"/>
        <w:jc w:val="both"/>
        <w:rPr>
          <w:rFonts w:ascii="Times New Roman" w:hAnsi="Times New Roman" w:cs="Times New Roman"/>
          <w:sz w:val="24"/>
          <w:szCs w:val="24"/>
        </w:rPr>
      </w:pPr>
      <w:r w:rsidRPr="000D39D3">
        <w:rPr>
          <w:rFonts w:ascii="Times New Roman" w:hAnsi="Times New Roman" w:cs="Times New Roman"/>
          <w:sz w:val="24"/>
          <w:szCs w:val="24"/>
        </w:rPr>
        <w:t>B.</w:t>
      </w:r>
      <w:r w:rsidRPr="000D39D3">
        <w:rPr>
          <w:rFonts w:ascii="Times New Roman" w:hAnsi="Times New Roman" w:cs="Times New Roman"/>
          <w:sz w:val="24"/>
          <w:szCs w:val="24"/>
        </w:rPr>
        <w:tab/>
        <w:t xml:space="preserve">Most sensitive which could only answered on clearance form the board of directors </w:t>
      </w:r>
    </w:p>
    <w:p w:rsidR="000D39D3" w:rsidRPr="000D39D3" w:rsidRDefault="000D39D3" w:rsidP="000D39D3">
      <w:pPr>
        <w:spacing w:after="0" w:line="480" w:lineRule="auto"/>
        <w:ind w:left="720" w:hanging="720"/>
        <w:jc w:val="both"/>
        <w:rPr>
          <w:rFonts w:ascii="Times New Roman" w:hAnsi="Times New Roman" w:cs="Times New Roman"/>
          <w:sz w:val="24"/>
          <w:szCs w:val="24"/>
        </w:rPr>
      </w:pPr>
      <w:r w:rsidRPr="000D39D3">
        <w:rPr>
          <w:rFonts w:ascii="Times New Roman" w:hAnsi="Times New Roman" w:cs="Times New Roman"/>
          <w:sz w:val="24"/>
          <w:szCs w:val="24"/>
        </w:rPr>
        <w:t>C.</w:t>
      </w:r>
      <w:r w:rsidRPr="000D39D3">
        <w:rPr>
          <w:rFonts w:ascii="Times New Roman" w:hAnsi="Times New Roman" w:cs="Times New Roman"/>
          <w:sz w:val="24"/>
          <w:szCs w:val="24"/>
        </w:rPr>
        <w:tab/>
        <w:t xml:space="preserve">Finally, we are grateful that while some people turned us down some response accordingly. </w:t>
      </w:r>
    </w:p>
    <w:p w:rsidR="000D39D3" w:rsidRPr="000D39D3" w:rsidRDefault="000D39D3" w:rsidP="000D39D3">
      <w:pPr>
        <w:spacing w:after="0" w:line="480" w:lineRule="auto"/>
        <w:jc w:val="center"/>
        <w:rPr>
          <w:rFonts w:ascii="Times New Roman" w:hAnsi="Times New Roman" w:cs="Times New Roman"/>
          <w:b/>
          <w:sz w:val="24"/>
          <w:szCs w:val="24"/>
        </w:rPr>
      </w:pPr>
    </w:p>
    <w:p w:rsidR="000D39D3" w:rsidRPr="000D39D3" w:rsidRDefault="000D39D3" w:rsidP="000D39D3">
      <w:pPr>
        <w:spacing w:line="480" w:lineRule="auto"/>
        <w:rPr>
          <w:rFonts w:ascii="Times New Roman" w:hAnsi="Times New Roman" w:cs="Times New Roman"/>
          <w:b/>
          <w:sz w:val="24"/>
          <w:szCs w:val="24"/>
        </w:rPr>
      </w:pPr>
    </w:p>
    <w:p w:rsidR="000D39D3" w:rsidRDefault="000D39D3" w:rsidP="000D39D3">
      <w:pPr>
        <w:spacing w:after="0" w:line="480" w:lineRule="auto"/>
        <w:jc w:val="center"/>
        <w:rPr>
          <w:rFonts w:ascii="Times New Roman" w:hAnsi="Times New Roman" w:cs="Times New Roman"/>
          <w:b/>
          <w:sz w:val="24"/>
          <w:szCs w:val="24"/>
        </w:rPr>
      </w:pPr>
    </w:p>
    <w:p w:rsidR="000D39D3" w:rsidRDefault="000D39D3" w:rsidP="000D39D3">
      <w:pPr>
        <w:spacing w:after="0" w:line="480" w:lineRule="auto"/>
        <w:jc w:val="center"/>
        <w:rPr>
          <w:rFonts w:ascii="Times New Roman" w:hAnsi="Times New Roman" w:cs="Times New Roman"/>
          <w:b/>
          <w:sz w:val="24"/>
          <w:szCs w:val="24"/>
        </w:rPr>
      </w:pPr>
    </w:p>
    <w:p w:rsidR="000D39D3" w:rsidRDefault="000D39D3" w:rsidP="000D39D3">
      <w:pPr>
        <w:spacing w:after="0" w:line="480" w:lineRule="auto"/>
        <w:jc w:val="center"/>
        <w:rPr>
          <w:rFonts w:ascii="Times New Roman" w:hAnsi="Times New Roman" w:cs="Times New Roman"/>
          <w:b/>
          <w:sz w:val="24"/>
          <w:szCs w:val="24"/>
        </w:rPr>
      </w:pPr>
    </w:p>
    <w:p w:rsidR="000D39D3" w:rsidRDefault="000D39D3" w:rsidP="000D39D3">
      <w:pPr>
        <w:spacing w:after="0" w:line="480" w:lineRule="auto"/>
        <w:jc w:val="center"/>
        <w:rPr>
          <w:rFonts w:ascii="Times New Roman" w:hAnsi="Times New Roman" w:cs="Times New Roman"/>
          <w:b/>
          <w:sz w:val="24"/>
          <w:szCs w:val="24"/>
        </w:rPr>
      </w:pPr>
    </w:p>
    <w:p w:rsidR="000D39D3" w:rsidRDefault="000D39D3" w:rsidP="000D39D3">
      <w:pPr>
        <w:spacing w:after="0" w:line="480" w:lineRule="auto"/>
        <w:jc w:val="center"/>
        <w:rPr>
          <w:rFonts w:ascii="Times New Roman" w:hAnsi="Times New Roman" w:cs="Times New Roman"/>
          <w:b/>
          <w:sz w:val="24"/>
          <w:szCs w:val="24"/>
        </w:rPr>
      </w:pPr>
    </w:p>
    <w:p w:rsidR="000D39D3" w:rsidRDefault="000D39D3" w:rsidP="000D39D3">
      <w:pPr>
        <w:spacing w:after="0" w:line="480" w:lineRule="auto"/>
        <w:jc w:val="center"/>
        <w:rPr>
          <w:rFonts w:ascii="Times New Roman" w:hAnsi="Times New Roman" w:cs="Times New Roman"/>
          <w:b/>
          <w:sz w:val="24"/>
          <w:szCs w:val="24"/>
        </w:rPr>
      </w:pPr>
    </w:p>
    <w:p w:rsidR="000D39D3" w:rsidRDefault="000D39D3" w:rsidP="000D39D3">
      <w:pPr>
        <w:spacing w:after="0" w:line="480" w:lineRule="auto"/>
        <w:jc w:val="center"/>
        <w:rPr>
          <w:rFonts w:ascii="Times New Roman" w:hAnsi="Times New Roman" w:cs="Times New Roman"/>
          <w:b/>
          <w:sz w:val="24"/>
          <w:szCs w:val="24"/>
        </w:rPr>
      </w:pPr>
    </w:p>
    <w:p w:rsidR="000D39D3" w:rsidRDefault="000D39D3" w:rsidP="000D39D3">
      <w:pPr>
        <w:spacing w:after="0" w:line="480" w:lineRule="auto"/>
        <w:jc w:val="center"/>
        <w:rPr>
          <w:rFonts w:ascii="Times New Roman" w:hAnsi="Times New Roman" w:cs="Times New Roman"/>
          <w:b/>
          <w:sz w:val="24"/>
          <w:szCs w:val="24"/>
        </w:rPr>
      </w:pPr>
    </w:p>
    <w:p w:rsidR="000D39D3" w:rsidRDefault="000D39D3" w:rsidP="000D39D3">
      <w:pPr>
        <w:spacing w:after="0" w:line="480" w:lineRule="auto"/>
        <w:jc w:val="center"/>
        <w:rPr>
          <w:rFonts w:ascii="Times New Roman" w:hAnsi="Times New Roman" w:cs="Times New Roman"/>
          <w:b/>
          <w:sz w:val="24"/>
          <w:szCs w:val="24"/>
        </w:rPr>
      </w:pPr>
    </w:p>
    <w:p w:rsidR="000D39D3" w:rsidRPr="000D39D3" w:rsidRDefault="000D39D3" w:rsidP="000D39D3">
      <w:pPr>
        <w:spacing w:after="0" w:line="480" w:lineRule="auto"/>
        <w:jc w:val="center"/>
        <w:rPr>
          <w:rFonts w:ascii="Times New Roman" w:hAnsi="Times New Roman" w:cs="Times New Roman"/>
          <w:b/>
          <w:sz w:val="24"/>
          <w:szCs w:val="24"/>
        </w:rPr>
      </w:pPr>
    </w:p>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lastRenderedPageBreak/>
        <w:t>CHAPTER FOUR</w:t>
      </w:r>
    </w:p>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b/>
          <w:sz w:val="24"/>
          <w:szCs w:val="24"/>
        </w:rPr>
        <w:t>DATA PRESENTATION, ANALYSIS AND INTERPRETATION</w:t>
      </w:r>
    </w:p>
    <w:p w:rsidR="001841CD" w:rsidRPr="000D39D3" w:rsidRDefault="001841CD" w:rsidP="000D39D3">
      <w:pPr>
        <w:spacing w:after="0" w:line="480" w:lineRule="auto"/>
        <w:rPr>
          <w:rFonts w:ascii="Times New Roman" w:hAnsi="Times New Roman" w:cs="Times New Roman"/>
          <w:b/>
          <w:sz w:val="24"/>
          <w:szCs w:val="24"/>
        </w:rPr>
      </w:pPr>
      <w:r w:rsidRPr="000D39D3">
        <w:rPr>
          <w:rFonts w:ascii="Times New Roman" w:hAnsi="Times New Roman" w:cs="Times New Roman"/>
          <w:b/>
          <w:sz w:val="24"/>
          <w:szCs w:val="24"/>
        </w:rPr>
        <w:t>4.0 INTRODUCTION</w:t>
      </w:r>
    </w:p>
    <w:p w:rsidR="001841CD" w:rsidRPr="000D39D3" w:rsidRDefault="001841CD"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This chapter consists of presentation and interpretation of the data collected. All the collected are analyzed by using chi- square statistical analysis method. All the responses from the respondents are graded in percentage.</w:t>
      </w:r>
    </w:p>
    <w:p w:rsidR="001841CD" w:rsidRPr="000D39D3" w:rsidRDefault="001841CD"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4.1</w:t>
      </w:r>
      <w:r w:rsidRPr="000D39D3">
        <w:rPr>
          <w:rFonts w:ascii="Times New Roman" w:hAnsi="Times New Roman" w:cs="Times New Roman"/>
          <w:b/>
          <w:sz w:val="24"/>
          <w:szCs w:val="24"/>
        </w:rPr>
        <w:tab/>
        <w:t>DATA PRESENTATION</w:t>
      </w:r>
    </w:p>
    <w:p w:rsidR="001841CD" w:rsidRPr="000D39D3" w:rsidRDefault="001841CD"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The topic of this research was chosen to demonstrate the centrality of profitability as a necessary tool for the efficient and effective measuring performance in banking industry. In this regard a questionnaire designed to test the respondent's awareness of these indispensable attributes of profitability as well as to assess the extent to which these mechanisms are being applied in United Bank for Africa.</w:t>
      </w:r>
    </w:p>
    <w:p w:rsidR="001841CD" w:rsidRPr="000D39D3" w:rsidRDefault="001841CD"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Questionnaire were administer to 60 (sixty) randomly chosen staff of United Bank of Africa . Ilorin. In this chapter, attempt shall be made to present and analysis the information gathered from the respondents in a manner that will facilitate intelligent interpretation. Only one category of questionnaire was constructed and administered. A total of sixty questionnaires were distributed and all were, responded, the percentage of returned questionnaire was 100 percent.</w:t>
      </w:r>
    </w:p>
    <w:tbl>
      <w:tblPr>
        <w:tblW w:w="8560" w:type="dxa"/>
        <w:tblLayout w:type="fixed"/>
        <w:tblCellMar>
          <w:left w:w="10" w:type="dxa"/>
          <w:right w:w="10" w:type="dxa"/>
        </w:tblCellMar>
        <w:tblLook w:val="04A0" w:firstRow="1" w:lastRow="0" w:firstColumn="1" w:lastColumn="0" w:noHBand="0" w:noVBand="1"/>
      </w:tblPr>
      <w:tblGrid>
        <w:gridCol w:w="3120"/>
        <w:gridCol w:w="3101"/>
        <w:gridCol w:w="2339"/>
      </w:tblGrid>
      <w:tr w:rsidR="001841CD" w:rsidRPr="000D39D3" w:rsidTr="00CF745C">
        <w:trPr>
          <w:trHeight w:hRule="exact" w:val="370"/>
        </w:trPr>
        <w:tc>
          <w:tcPr>
            <w:tcW w:w="312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Group of employees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Population</w:t>
            </w:r>
          </w:p>
        </w:tc>
        <w:tc>
          <w:tcPr>
            <w:tcW w:w="2339"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Sample size</w:t>
            </w:r>
          </w:p>
        </w:tc>
      </w:tr>
      <w:tr w:rsidR="001841CD" w:rsidRPr="000D39D3" w:rsidTr="00CF745C">
        <w:trPr>
          <w:trHeight w:hRule="exact" w:val="408"/>
        </w:trPr>
        <w:tc>
          <w:tcPr>
            <w:tcW w:w="312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Top management</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15</w:t>
            </w:r>
          </w:p>
        </w:tc>
        <w:tc>
          <w:tcPr>
            <w:tcW w:w="2339"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10</w:t>
            </w:r>
          </w:p>
        </w:tc>
      </w:tr>
      <w:tr w:rsidR="001841CD" w:rsidRPr="000D39D3" w:rsidTr="00CF745C">
        <w:trPr>
          <w:trHeight w:hRule="exact" w:val="504"/>
        </w:trPr>
        <w:tc>
          <w:tcPr>
            <w:tcW w:w="3120"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Middle management</w:t>
            </w:r>
          </w:p>
        </w:tc>
        <w:tc>
          <w:tcPr>
            <w:tcW w:w="3101"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22</w:t>
            </w:r>
          </w:p>
        </w:tc>
        <w:tc>
          <w:tcPr>
            <w:tcW w:w="2339" w:type="dxa"/>
            <w:tcBorders>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20</w:t>
            </w:r>
          </w:p>
        </w:tc>
      </w:tr>
      <w:tr w:rsidR="001841CD" w:rsidRPr="000D39D3" w:rsidTr="00CF745C">
        <w:trPr>
          <w:trHeight w:hRule="exact" w:val="614"/>
        </w:trPr>
        <w:tc>
          <w:tcPr>
            <w:tcW w:w="3120"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Lower management</w:t>
            </w:r>
          </w:p>
        </w:tc>
        <w:tc>
          <w:tcPr>
            <w:tcW w:w="3101"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40</w:t>
            </w:r>
          </w:p>
        </w:tc>
        <w:tc>
          <w:tcPr>
            <w:tcW w:w="2339" w:type="dxa"/>
            <w:tcBorders>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30</w:t>
            </w:r>
          </w:p>
        </w:tc>
      </w:tr>
      <w:tr w:rsidR="001841CD" w:rsidRPr="000D39D3" w:rsidTr="00CF745C">
        <w:trPr>
          <w:trHeight w:hRule="exact" w:val="370"/>
        </w:trPr>
        <w:tc>
          <w:tcPr>
            <w:tcW w:w="3120"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Total</w:t>
            </w:r>
          </w:p>
        </w:tc>
        <w:tc>
          <w:tcPr>
            <w:tcW w:w="3101"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77</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left="120" w:firstLine="0"/>
              <w:jc w:val="left"/>
              <w:rPr>
                <w:rFonts w:cs="Times New Roman"/>
                <w:sz w:val="24"/>
                <w:szCs w:val="24"/>
              </w:rPr>
            </w:pPr>
            <w:r w:rsidRPr="000D39D3">
              <w:rPr>
                <w:rStyle w:val="Bodytext10pt"/>
                <w:rFonts w:eastAsia="Calibri" w:cs="Times New Roman"/>
                <w:sz w:val="24"/>
                <w:szCs w:val="24"/>
              </w:rPr>
              <w:t>60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left="40" w:right="20" w:firstLine="0"/>
        <w:rPr>
          <w:rFonts w:cs="Times New Roman"/>
          <w:sz w:val="24"/>
          <w:szCs w:val="24"/>
        </w:rPr>
      </w:pPr>
      <w:r w:rsidRPr="000D39D3">
        <w:rPr>
          <w:rFonts w:cs="Times New Roman"/>
          <w:sz w:val="24"/>
          <w:szCs w:val="24"/>
        </w:rPr>
        <w:t>The selected method is believed to give every employee the chance of opportunity in the selection and the number of employees selected from each stratum has been proportionate to the stratum's hare of the total population.</w:t>
      </w:r>
    </w:p>
    <w:p w:rsidR="001841CD" w:rsidRPr="000D39D3" w:rsidRDefault="001841CD" w:rsidP="000D39D3">
      <w:pPr>
        <w:pStyle w:val="BodyText2"/>
        <w:shd w:val="clear" w:color="auto" w:fill="auto"/>
        <w:spacing w:after="0" w:line="480" w:lineRule="auto"/>
        <w:ind w:left="40" w:firstLine="0"/>
        <w:rPr>
          <w:rFonts w:cs="Times New Roman"/>
          <w:b/>
          <w:sz w:val="24"/>
          <w:szCs w:val="24"/>
        </w:rPr>
      </w:pPr>
    </w:p>
    <w:tbl>
      <w:tblPr>
        <w:tblpPr w:leftFromText="180" w:rightFromText="180" w:vertAnchor="text" w:horzAnchor="margin" w:tblpY="1"/>
        <w:tblOverlap w:val="never"/>
        <w:tblW w:w="8560" w:type="dxa"/>
        <w:tblLayout w:type="fixed"/>
        <w:tblCellMar>
          <w:left w:w="10" w:type="dxa"/>
          <w:right w:w="10" w:type="dxa"/>
        </w:tblCellMar>
        <w:tblLook w:val="04A0" w:firstRow="1" w:lastRow="0" w:firstColumn="1" w:lastColumn="0" w:noHBand="0" w:noVBand="1"/>
      </w:tblPr>
      <w:tblGrid>
        <w:gridCol w:w="3120"/>
        <w:gridCol w:w="2740"/>
        <w:gridCol w:w="2700"/>
      </w:tblGrid>
      <w:tr w:rsidR="001841CD" w:rsidRPr="000D39D3" w:rsidTr="00CF745C">
        <w:trPr>
          <w:trHeight w:hRule="exact" w:val="367"/>
        </w:trPr>
        <w:tc>
          <w:tcPr>
            <w:tcW w:w="312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lastRenderedPageBreak/>
              <w:t>Options</w:t>
            </w:r>
          </w:p>
        </w:tc>
        <w:tc>
          <w:tcPr>
            <w:tcW w:w="274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 (f)</w:t>
            </w:r>
          </w:p>
        </w:tc>
        <w:tc>
          <w:tcPr>
            <w:tcW w:w="270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394"/>
        </w:trPr>
        <w:tc>
          <w:tcPr>
            <w:tcW w:w="312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Below 20 years</w:t>
            </w:r>
          </w:p>
        </w:tc>
        <w:tc>
          <w:tcPr>
            <w:tcW w:w="274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Nil</w:t>
            </w:r>
          </w:p>
        </w:tc>
        <w:tc>
          <w:tcPr>
            <w:tcW w:w="270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w:t>
            </w:r>
          </w:p>
        </w:tc>
      </w:tr>
      <w:tr w:rsidR="001841CD" w:rsidRPr="000D39D3" w:rsidTr="00CF745C">
        <w:trPr>
          <w:trHeight w:hRule="exact" w:val="504"/>
        </w:trPr>
        <w:tc>
          <w:tcPr>
            <w:tcW w:w="3120"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Between 21-30 s ears</w:t>
            </w:r>
          </w:p>
        </w:tc>
        <w:tc>
          <w:tcPr>
            <w:tcW w:w="2740"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Nil</w:t>
            </w:r>
          </w:p>
        </w:tc>
        <w:tc>
          <w:tcPr>
            <w:tcW w:w="2700" w:type="dxa"/>
            <w:tcBorders>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w:t>
            </w:r>
          </w:p>
        </w:tc>
      </w:tr>
      <w:tr w:rsidR="001841CD" w:rsidRPr="000D39D3" w:rsidTr="00CF745C">
        <w:trPr>
          <w:trHeight w:hRule="exact" w:val="499"/>
        </w:trPr>
        <w:tc>
          <w:tcPr>
            <w:tcW w:w="3120"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Between 31-40 s ears</w:t>
            </w:r>
          </w:p>
        </w:tc>
        <w:tc>
          <w:tcPr>
            <w:tcW w:w="2740"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40</w:t>
            </w:r>
          </w:p>
        </w:tc>
        <w:tc>
          <w:tcPr>
            <w:tcW w:w="2700" w:type="dxa"/>
            <w:tcBorders>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66.7</w:t>
            </w:r>
          </w:p>
        </w:tc>
      </w:tr>
      <w:tr w:rsidR="001841CD" w:rsidRPr="000D39D3" w:rsidTr="00CF745C">
        <w:trPr>
          <w:trHeight w:hRule="exact" w:val="514"/>
        </w:trPr>
        <w:tc>
          <w:tcPr>
            <w:tcW w:w="3120"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Between 41-50 years</w:t>
            </w:r>
          </w:p>
        </w:tc>
        <w:tc>
          <w:tcPr>
            <w:tcW w:w="2740"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12</w:t>
            </w:r>
          </w:p>
        </w:tc>
        <w:tc>
          <w:tcPr>
            <w:tcW w:w="2700" w:type="dxa"/>
            <w:tcBorders>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20</w:t>
            </w:r>
          </w:p>
        </w:tc>
      </w:tr>
      <w:tr w:rsidR="001841CD" w:rsidRPr="000D39D3" w:rsidTr="00CF745C">
        <w:trPr>
          <w:trHeight w:hRule="exact" w:val="483"/>
        </w:trPr>
        <w:tc>
          <w:tcPr>
            <w:tcW w:w="3120"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51 and above</w:t>
            </w:r>
          </w:p>
        </w:tc>
        <w:tc>
          <w:tcPr>
            <w:tcW w:w="2740"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8</w:t>
            </w:r>
          </w:p>
        </w:tc>
        <w:tc>
          <w:tcPr>
            <w:tcW w:w="2700" w:type="dxa"/>
            <w:tcBorders>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13.3</w:t>
            </w:r>
          </w:p>
        </w:tc>
      </w:tr>
      <w:tr w:rsidR="001841CD" w:rsidRPr="000D39D3" w:rsidTr="00CF745C">
        <w:trPr>
          <w:trHeight w:hRule="exact" w:val="340"/>
        </w:trPr>
        <w:tc>
          <w:tcPr>
            <w:tcW w:w="3120"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Total</w:t>
            </w:r>
          </w:p>
        </w:tc>
        <w:tc>
          <w:tcPr>
            <w:tcW w:w="2740"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60</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100</w:t>
            </w:r>
          </w:p>
        </w:tc>
      </w:tr>
    </w:tbl>
    <w:p w:rsidR="001841CD" w:rsidRPr="000D39D3" w:rsidRDefault="001841CD" w:rsidP="000D39D3">
      <w:pPr>
        <w:pStyle w:val="BodyText2"/>
        <w:shd w:val="clear" w:color="auto" w:fill="auto"/>
        <w:spacing w:after="0" w:line="480" w:lineRule="auto"/>
        <w:ind w:left="40" w:firstLine="0"/>
        <w:rPr>
          <w:rFonts w:cs="Times New Roman"/>
          <w:b/>
          <w:sz w:val="24"/>
          <w:szCs w:val="24"/>
        </w:rPr>
      </w:pPr>
    </w:p>
    <w:p w:rsidR="001841CD" w:rsidRPr="000D39D3" w:rsidRDefault="001841CD" w:rsidP="000D39D3">
      <w:pPr>
        <w:pStyle w:val="BodyText2"/>
        <w:shd w:val="clear" w:color="auto" w:fill="auto"/>
        <w:spacing w:after="0" w:line="480" w:lineRule="auto"/>
        <w:ind w:left="40" w:firstLine="0"/>
        <w:rPr>
          <w:rFonts w:cs="Times New Roman"/>
          <w:b/>
          <w:sz w:val="24"/>
          <w:szCs w:val="24"/>
        </w:rPr>
      </w:pPr>
    </w:p>
    <w:p w:rsidR="001841CD" w:rsidRPr="000D39D3" w:rsidRDefault="001841CD" w:rsidP="000D39D3">
      <w:pPr>
        <w:pStyle w:val="BodyText2"/>
        <w:shd w:val="clear" w:color="auto" w:fill="auto"/>
        <w:spacing w:after="0" w:line="480" w:lineRule="auto"/>
        <w:ind w:left="40" w:firstLine="0"/>
        <w:rPr>
          <w:rFonts w:cs="Times New Roman"/>
          <w:b/>
          <w:sz w:val="24"/>
          <w:szCs w:val="24"/>
        </w:rPr>
      </w:pPr>
    </w:p>
    <w:p w:rsidR="001841CD" w:rsidRPr="000D39D3" w:rsidRDefault="001841CD" w:rsidP="000D39D3">
      <w:pPr>
        <w:pStyle w:val="BodyText2"/>
        <w:shd w:val="clear" w:color="auto" w:fill="auto"/>
        <w:spacing w:after="0" w:line="480" w:lineRule="auto"/>
        <w:ind w:left="40" w:firstLine="0"/>
        <w:rPr>
          <w:rFonts w:cs="Times New Roman"/>
          <w:b/>
          <w:sz w:val="24"/>
          <w:szCs w:val="24"/>
        </w:rPr>
      </w:pPr>
    </w:p>
    <w:p w:rsidR="001841CD" w:rsidRPr="000D39D3" w:rsidRDefault="001841CD" w:rsidP="000D39D3">
      <w:pPr>
        <w:pStyle w:val="BodyText2"/>
        <w:shd w:val="clear" w:color="auto" w:fill="auto"/>
        <w:spacing w:after="0" w:line="480" w:lineRule="auto"/>
        <w:ind w:left="40" w:firstLine="0"/>
        <w:rPr>
          <w:rFonts w:cs="Times New Roman"/>
          <w:b/>
          <w:sz w:val="24"/>
          <w:szCs w:val="24"/>
        </w:rPr>
      </w:pPr>
    </w:p>
    <w:p w:rsidR="001841CD" w:rsidRPr="000D39D3" w:rsidRDefault="001841CD" w:rsidP="000D39D3">
      <w:pPr>
        <w:pStyle w:val="BodyText2"/>
        <w:shd w:val="clear" w:color="auto" w:fill="auto"/>
        <w:spacing w:after="0" w:line="480" w:lineRule="auto"/>
        <w:ind w:left="40" w:firstLine="0"/>
        <w:rPr>
          <w:rFonts w:cs="Times New Roman"/>
          <w:b/>
          <w:sz w:val="24"/>
          <w:szCs w:val="24"/>
        </w:rPr>
      </w:pPr>
    </w:p>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left="40" w:firstLine="0"/>
        <w:rPr>
          <w:rFonts w:cs="Times New Roman"/>
          <w:b/>
          <w:sz w:val="24"/>
          <w:szCs w:val="24"/>
        </w:rPr>
      </w:pPr>
      <w:r w:rsidRPr="000D39D3">
        <w:rPr>
          <w:rFonts w:cs="Times New Roman"/>
          <w:b/>
          <w:sz w:val="24"/>
          <w:szCs w:val="24"/>
        </w:rPr>
        <w:t>THE TABLE BELOW SHOE THE RESPONSES GIVE TO THE QUESTIONS IN THE QUESTIONNAIRE.</w:t>
      </w:r>
    </w:p>
    <w:p w:rsidR="001841CD" w:rsidRPr="000D39D3" w:rsidRDefault="001841CD" w:rsidP="000D39D3">
      <w:pPr>
        <w:pStyle w:val="Bodytext30"/>
        <w:shd w:val="clear" w:color="auto" w:fill="auto"/>
        <w:spacing w:before="0" w:after="0" w:line="480" w:lineRule="auto"/>
        <w:ind w:right="2220"/>
        <w:jc w:val="left"/>
        <w:rPr>
          <w:rFonts w:cs="Times New Roman"/>
          <w:i/>
          <w:sz w:val="24"/>
          <w:szCs w:val="24"/>
        </w:rPr>
      </w:pPr>
    </w:p>
    <w:p w:rsidR="001841CD" w:rsidRPr="000D39D3" w:rsidRDefault="001841CD" w:rsidP="000D39D3">
      <w:pPr>
        <w:pStyle w:val="BodyText2"/>
        <w:shd w:val="clear" w:color="auto" w:fill="auto"/>
        <w:spacing w:after="0" w:line="480" w:lineRule="auto"/>
        <w:ind w:right="20" w:firstLine="0"/>
        <w:rPr>
          <w:rFonts w:eastAsia="Calibri" w:cs="Times New Roman"/>
          <w:color w:val="000000"/>
          <w:sz w:val="24"/>
          <w:szCs w:val="24"/>
          <w:lang w:bidi="en-US"/>
        </w:rPr>
      </w:pPr>
      <w:r w:rsidRPr="000D39D3">
        <w:rPr>
          <w:rFonts w:cs="Times New Roman"/>
          <w:sz w:val="24"/>
          <w:szCs w:val="24"/>
        </w:rPr>
        <w:t xml:space="preserve">From the above table 66.67% of the respondent belong to the age bracket of 31 to 40 year 20% belong to 41-50years while 13.33% are above 50years. </w:t>
      </w:r>
      <w:r w:rsidRPr="000D39D3">
        <w:rPr>
          <w:rStyle w:val="Headerorfooter0"/>
          <w:rFonts w:eastAsia="Calibri"/>
          <w:sz w:val="24"/>
          <w:szCs w:val="24"/>
        </w:rPr>
        <w:t>This indicates that 100% of the  respondents are experienced and matured.</w:t>
      </w:r>
    </w:p>
    <w:p w:rsidR="001841CD" w:rsidRPr="000D39D3" w:rsidRDefault="001841CD" w:rsidP="000D39D3">
      <w:pPr>
        <w:pStyle w:val="Tablecaption40"/>
        <w:shd w:val="clear" w:color="auto" w:fill="auto"/>
        <w:spacing w:line="480" w:lineRule="auto"/>
        <w:jc w:val="both"/>
        <w:rPr>
          <w:rFonts w:cs="Times New Roman"/>
          <w:sz w:val="24"/>
          <w:szCs w:val="24"/>
        </w:rPr>
      </w:pPr>
      <w:r w:rsidRPr="000D39D3">
        <w:rPr>
          <w:rFonts w:cs="Times New Roman"/>
          <w:sz w:val="24"/>
          <w:szCs w:val="24"/>
        </w:rPr>
        <w:t>TABLE 4.2: CLASSIFICATION BY SEX</w:t>
      </w:r>
    </w:p>
    <w:tbl>
      <w:tblPr>
        <w:tblW w:w="9351" w:type="dxa"/>
        <w:tblLayout w:type="fixed"/>
        <w:tblCellMar>
          <w:left w:w="10" w:type="dxa"/>
          <w:right w:w="10" w:type="dxa"/>
        </w:tblCellMar>
        <w:tblLook w:val="04A0" w:firstRow="1" w:lastRow="0" w:firstColumn="1" w:lastColumn="0" w:noHBand="0" w:noVBand="1"/>
      </w:tblPr>
      <w:tblGrid>
        <w:gridCol w:w="3130"/>
        <w:gridCol w:w="3101"/>
        <w:gridCol w:w="3120"/>
      </w:tblGrid>
      <w:tr w:rsidR="001841CD" w:rsidRPr="000D39D3" w:rsidTr="00CF745C">
        <w:trPr>
          <w:trHeight w:hRule="exact" w:val="542"/>
        </w:trPr>
        <w:tc>
          <w:tcPr>
            <w:tcW w:w="3130" w:type="dxa"/>
            <w:tcBorders>
              <w:top w:val="single" w:sz="4" w:space="0" w:color="auto"/>
              <w:left w:val="single" w:sz="4" w:space="0" w:color="auto"/>
            </w:tcBorders>
            <w:shd w:val="clear" w:color="auto" w:fill="FFFFFF"/>
          </w:tcPr>
          <w:p w:rsidR="001841CD" w:rsidRPr="000D39D3" w:rsidRDefault="001841CD" w:rsidP="000D39D3">
            <w:pPr>
              <w:widowControl w:val="0"/>
              <w:spacing w:after="0" w:line="480" w:lineRule="auto"/>
              <w:jc w:val="center"/>
              <w:rPr>
                <w:rFonts w:ascii="Times New Roman" w:eastAsia="Times New Roman" w:hAnsi="Times New Roman" w:cs="Times New Roman"/>
                <w:b/>
                <w:sz w:val="24"/>
                <w:szCs w:val="24"/>
                <w:lang w:bidi="en-US"/>
              </w:rPr>
            </w:pPr>
            <w:r w:rsidRPr="000D39D3">
              <w:rPr>
                <w:rFonts w:ascii="Times New Roman" w:eastAsia="Times New Roman" w:hAnsi="Times New Roman" w:cs="Times New Roman"/>
                <w:b/>
                <w:color w:val="000000"/>
                <w:sz w:val="24"/>
                <w:szCs w:val="24"/>
                <w:shd w:val="clear" w:color="auto" w:fill="FFFFFF"/>
                <w:lang w:bidi="en-US"/>
              </w:rPr>
              <w:t>Options</w:t>
            </w:r>
          </w:p>
        </w:tc>
        <w:tc>
          <w:tcPr>
            <w:tcW w:w="3101" w:type="dxa"/>
            <w:tcBorders>
              <w:top w:val="single" w:sz="4" w:space="0" w:color="auto"/>
              <w:left w:val="single" w:sz="4" w:space="0" w:color="auto"/>
            </w:tcBorders>
            <w:shd w:val="clear" w:color="auto" w:fill="FFFFFF"/>
          </w:tcPr>
          <w:p w:rsidR="001841CD" w:rsidRPr="000D39D3" w:rsidRDefault="001841CD" w:rsidP="000D39D3">
            <w:pPr>
              <w:widowControl w:val="0"/>
              <w:spacing w:after="0" w:line="480" w:lineRule="auto"/>
              <w:jc w:val="center"/>
              <w:rPr>
                <w:rFonts w:ascii="Times New Roman" w:eastAsia="Times New Roman" w:hAnsi="Times New Roman" w:cs="Times New Roman"/>
                <w:b/>
                <w:sz w:val="24"/>
                <w:szCs w:val="24"/>
                <w:lang w:bidi="en-US"/>
              </w:rPr>
            </w:pPr>
            <w:r w:rsidRPr="000D39D3">
              <w:rPr>
                <w:rFonts w:ascii="Times New Roman" w:eastAsia="Times New Roman" w:hAnsi="Times New Roman" w:cs="Times New Roman"/>
                <w:b/>
                <w:color w:val="000000"/>
                <w:sz w:val="24"/>
                <w:szCs w:val="24"/>
                <w:shd w:val="clear" w:color="auto" w:fill="FFFFFF"/>
                <w:lang w:bidi="en-US"/>
              </w:rPr>
              <w:t>Frequency(f)</w:t>
            </w:r>
          </w:p>
        </w:tc>
        <w:tc>
          <w:tcPr>
            <w:tcW w:w="3120" w:type="dxa"/>
            <w:tcBorders>
              <w:top w:val="single" w:sz="4" w:space="0" w:color="auto"/>
              <w:left w:val="single" w:sz="4" w:space="0" w:color="auto"/>
              <w:right w:val="single" w:sz="4" w:space="0" w:color="auto"/>
            </w:tcBorders>
            <w:shd w:val="clear" w:color="auto" w:fill="FFFFFF"/>
          </w:tcPr>
          <w:p w:rsidR="001841CD" w:rsidRPr="000D39D3" w:rsidRDefault="001841CD" w:rsidP="000D39D3">
            <w:pPr>
              <w:widowControl w:val="0"/>
              <w:spacing w:after="0" w:line="480" w:lineRule="auto"/>
              <w:jc w:val="center"/>
              <w:rPr>
                <w:rFonts w:ascii="Times New Roman" w:eastAsia="Times New Roman" w:hAnsi="Times New Roman" w:cs="Times New Roman"/>
                <w:b/>
                <w:sz w:val="24"/>
                <w:szCs w:val="24"/>
                <w:lang w:bidi="en-US"/>
              </w:rPr>
            </w:pPr>
            <w:r w:rsidRPr="000D39D3">
              <w:rPr>
                <w:rFonts w:ascii="Times New Roman" w:eastAsia="Times New Roman" w:hAnsi="Times New Roman" w:cs="Times New Roman"/>
                <w:b/>
                <w:color w:val="000000"/>
                <w:sz w:val="24"/>
                <w:szCs w:val="24"/>
                <w:shd w:val="clear" w:color="auto" w:fill="FFFFFF"/>
                <w:lang w:bidi="en-US"/>
              </w:rPr>
              <w:t>Percentage (%)</w:t>
            </w:r>
          </w:p>
        </w:tc>
      </w:tr>
      <w:tr w:rsidR="001841CD" w:rsidRPr="000D39D3" w:rsidTr="00CF745C">
        <w:trPr>
          <w:trHeight w:hRule="exact" w:val="394"/>
        </w:trPr>
        <w:tc>
          <w:tcPr>
            <w:tcW w:w="3130" w:type="dxa"/>
            <w:tcBorders>
              <w:top w:val="single" w:sz="4" w:space="0" w:color="auto"/>
              <w:left w:val="single" w:sz="4" w:space="0" w:color="auto"/>
            </w:tcBorders>
            <w:shd w:val="clear" w:color="auto" w:fill="FFFFFF"/>
          </w:tcPr>
          <w:p w:rsidR="001841CD" w:rsidRPr="000D39D3" w:rsidRDefault="001841CD" w:rsidP="000D39D3">
            <w:pPr>
              <w:widowControl w:val="0"/>
              <w:spacing w:after="0" w:line="480" w:lineRule="auto"/>
              <w:jc w:val="center"/>
              <w:rPr>
                <w:rFonts w:ascii="Times New Roman" w:eastAsia="Times New Roman" w:hAnsi="Times New Roman" w:cs="Times New Roman"/>
                <w:sz w:val="24"/>
                <w:szCs w:val="24"/>
                <w:lang w:bidi="en-US"/>
              </w:rPr>
            </w:pPr>
            <w:r w:rsidRPr="000D39D3">
              <w:rPr>
                <w:rFonts w:ascii="Times New Roman" w:eastAsia="Times New Roman" w:hAnsi="Times New Roman" w:cs="Times New Roman"/>
                <w:color w:val="000000"/>
                <w:sz w:val="24"/>
                <w:szCs w:val="24"/>
                <w:shd w:val="clear" w:color="auto" w:fill="FFFFFF"/>
                <w:lang w:bidi="en-US"/>
              </w:rPr>
              <w:t>Male</w:t>
            </w:r>
          </w:p>
        </w:tc>
        <w:tc>
          <w:tcPr>
            <w:tcW w:w="3101" w:type="dxa"/>
            <w:tcBorders>
              <w:top w:val="single" w:sz="4" w:space="0" w:color="auto"/>
              <w:left w:val="single" w:sz="4" w:space="0" w:color="auto"/>
            </w:tcBorders>
            <w:shd w:val="clear" w:color="auto" w:fill="FFFFFF"/>
          </w:tcPr>
          <w:p w:rsidR="001841CD" w:rsidRPr="000D39D3" w:rsidRDefault="001841CD" w:rsidP="000D39D3">
            <w:pPr>
              <w:widowControl w:val="0"/>
              <w:spacing w:after="0" w:line="480" w:lineRule="auto"/>
              <w:jc w:val="center"/>
              <w:rPr>
                <w:rFonts w:ascii="Times New Roman" w:eastAsia="Times New Roman" w:hAnsi="Times New Roman" w:cs="Times New Roman"/>
                <w:sz w:val="24"/>
                <w:szCs w:val="24"/>
                <w:lang w:bidi="en-US"/>
              </w:rPr>
            </w:pPr>
            <w:r w:rsidRPr="000D39D3">
              <w:rPr>
                <w:rFonts w:ascii="Times New Roman" w:eastAsia="Times New Roman" w:hAnsi="Times New Roman" w:cs="Times New Roman"/>
                <w:color w:val="000000"/>
                <w:sz w:val="24"/>
                <w:szCs w:val="24"/>
                <w:shd w:val="clear" w:color="auto" w:fill="FFFFFF"/>
                <w:lang w:bidi="en-US"/>
              </w:rPr>
              <w:t>40</w:t>
            </w:r>
          </w:p>
        </w:tc>
        <w:tc>
          <w:tcPr>
            <w:tcW w:w="3120"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widowControl w:val="0"/>
              <w:spacing w:after="0" w:line="480" w:lineRule="auto"/>
              <w:jc w:val="center"/>
              <w:rPr>
                <w:rFonts w:ascii="Times New Roman" w:eastAsia="Times New Roman" w:hAnsi="Times New Roman" w:cs="Times New Roman"/>
                <w:sz w:val="24"/>
                <w:szCs w:val="24"/>
                <w:lang w:bidi="en-US"/>
              </w:rPr>
            </w:pPr>
            <w:r w:rsidRPr="000D39D3">
              <w:rPr>
                <w:rFonts w:ascii="Times New Roman" w:eastAsia="Times New Roman" w:hAnsi="Times New Roman" w:cs="Times New Roman"/>
                <w:color w:val="000000"/>
                <w:sz w:val="24"/>
                <w:szCs w:val="24"/>
                <w:shd w:val="clear" w:color="auto" w:fill="FFFFFF"/>
                <w:lang w:bidi="en-US"/>
              </w:rPr>
              <w:t>60</w:t>
            </w:r>
          </w:p>
        </w:tc>
      </w:tr>
      <w:tr w:rsidR="001841CD" w:rsidRPr="000D39D3" w:rsidTr="00CF745C">
        <w:trPr>
          <w:trHeight w:hRule="exact" w:val="643"/>
        </w:trPr>
        <w:tc>
          <w:tcPr>
            <w:tcW w:w="3130" w:type="dxa"/>
            <w:tcBorders>
              <w:left w:val="single" w:sz="4" w:space="0" w:color="auto"/>
            </w:tcBorders>
            <w:shd w:val="clear" w:color="auto" w:fill="FFFFFF"/>
            <w:vAlign w:val="center"/>
          </w:tcPr>
          <w:p w:rsidR="001841CD" w:rsidRPr="000D39D3" w:rsidRDefault="001841CD" w:rsidP="000D39D3">
            <w:pPr>
              <w:widowControl w:val="0"/>
              <w:spacing w:after="0" w:line="480" w:lineRule="auto"/>
              <w:jc w:val="center"/>
              <w:rPr>
                <w:rFonts w:ascii="Times New Roman" w:eastAsia="Times New Roman" w:hAnsi="Times New Roman" w:cs="Times New Roman"/>
                <w:sz w:val="24"/>
                <w:szCs w:val="24"/>
                <w:lang w:bidi="en-US"/>
              </w:rPr>
            </w:pPr>
            <w:r w:rsidRPr="000D39D3">
              <w:rPr>
                <w:rFonts w:ascii="Times New Roman" w:eastAsia="Times New Roman" w:hAnsi="Times New Roman" w:cs="Times New Roman"/>
                <w:color w:val="000000"/>
                <w:sz w:val="24"/>
                <w:szCs w:val="24"/>
                <w:shd w:val="clear" w:color="auto" w:fill="FFFFFF"/>
                <w:lang w:bidi="en-US"/>
              </w:rPr>
              <w:t>Female</w:t>
            </w:r>
          </w:p>
        </w:tc>
        <w:tc>
          <w:tcPr>
            <w:tcW w:w="3101" w:type="dxa"/>
            <w:tcBorders>
              <w:left w:val="single" w:sz="4" w:space="0" w:color="auto"/>
            </w:tcBorders>
            <w:shd w:val="clear" w:color="auto" w:fill="FFFFFF"/>
            <w:vAlign w:val="center"/>
          </w:tcPr>
          <w:p w:rsidR="001841CD" w:rsidRPr="000D39D3" w:rsidRDefault="001841CD" w:rsidP="000D39D3">
            <w:pPr>
              <w:widowControl w:val="0"/>
              <w:spacing w:after="0" w:line="480" w:lineRule="auto"/>
              <w:jc w:val="center"/>
              <w:rPr>
                <w:rFonts w:ascii="Times New Roman" w:eastAsia="Times New Roman" w:hAnsi="Times New Roman" w:cs="Times New Roman"/>
                <w:sz w:val="24"/>
                <w:szCs w:val="24"/>
                <w:lang w:bidi="en-US"/>
              </w:rPr>
            </w:pPr>
            <w:r w:rsidRPr="000D39D3">
              <w:rPr>
                <w:rFonts w:ascii="Times New Roman" w:eastAsia="Times New Roman" w:hAnsi="Times New Roman" w:cs="Times New Roman"/>
                <w:color w:val="000000"/>
                <w:sz w:val="24"/>
                <w:szCs w:val="24"/>
                <w:shd w:val="clear" w:color="auto" w:fill="FFFFFF"/>
                <w:lang w:bidi="en-US"/>
              </w:rPr>
              <w:t>20</w:t>
            </w:r>
          </w:p>
        </w:tc>
        <w:tc>
          <w:tcPr>
            <w:tcW w:w="3120" w:type="dxa"/>
            <w:tcBorders>
              <w:left w:val="single" w:sz="4" w:space="0" w:color="auto"/>
              <w:right w:val="single" w:sz="4" w:space="0" w:color="auto"/>
            </w:tcBorders>
            <w:shd w:val="clear" w:color="auto" w:fill="FFFFFF"/>
            <w:vAlign w:val="center"/>
          </w:tcPr>
          <w:p w:rsidR="001841CD" w:rsidRPr="000D39D3" w:rsidRDefault="001841CD" w:rsidP="000D39D3">
            <w:pPr>
              <w:widowControl w:val="0"/>
              <w:spacing w:after="0" w:line="480" w:lineRule="auto"/>
              <w:jc w:val="center"/>
              <w:rPr>
                <w:rFonts w:ascii="Times New Roman" w:eastAsia="Times New Roman" w:hAnsi="Times New Roman" w:cs="Times New Roman"/>
                <w:sz w:val="24"/>
                <w:szCs w:val="24"/>
                <w:lang w:bidi="en-US"/>
              </w:rPr>
            </w:pPr>
            <w:r w:rsidRPr="000D39D3">
              <w:rPr>
                <w:rFonts w:ascii="Times New Roman" w:eastAsia="Times New Roman" w:hAnsi="Times New Roman" w:cs="Times New Roman"/>
                <w:color w:val="000000"/>
                <w:sz w:val="24"/>
                <w:szCs w:val="24"/>
                <w:shd w:val="clear" w:color="auto" w:fill="FFFFFF"/>
                <w:lang w:bidi="en-US"/>
              </w:rPr>
              <w:t>40</w:t>
            </w:r>
          </w:p>
        </w:tc>
      </w:tr>
      <w:tr w:rsidR="001841CD" w:rsidRPr="000D39D3" w:rsidTr="00CF745C">
        <w:trPr>
          <w:trHeight w:hRule="exact" w:val="528"/>
        </w:trPr>
        <w:tc>
          <w:tcPr>
            <w:tcW w:w="3130" w:type="dxa"/>
            <w:tcBorders>
              <w:top w:val="single" w:sz="4" w:space="0" w:color="auto"/>
              <w:left w:val="single" w:sz="4" w:space="0" w:color="auto"/>
              <w:bottom w:val="single" w:sz="4" w:space="0" w:color="auto"/>
            </w:tcBorders>
            <w:shd w:val="clear" w:color="auto" w:fill="FFFFFF"/>
          </w:tcPr>
          <w:p w:rsidR="001841CD" w:rsidRPr="000D39D3" w:rsidRDefault="001841CD" w:rsidP="000D39D3">
            <w:pPr>
              <w:widowControl w:val="0"/>
              <w:spacing w:after="0" w:line="480" w:lineRule="auto"/>
              <w:jc w:val="center"/>
              <w:rPr>
                <w:rFonts w:ascii="Times New Roman" w:eastAsia="Times New Roman" w:hAnsi="Times New Roman" w:cs="Times New Roman"/>
                <w:sz w:val="24"/>
                <w:szCs w:val="24"/>
                <w:lang w:bidi="en-US"/>
              </w:rPr>
            </w:pPr>
            <w:r w:rsidRPr="000D39D3">
              <w:rPr>
                <w:rFonts w:ascii="Times New Roman" w:eastAsia="Times New Roman" w:hAnsi="Times New Roman" w:cs="Times New Roman"/>
                <w:color w:val="000000"/>
                <w:sz w:val="24"/>
                <w:szCs w:val="24"/>
                <w:shd w:val="clear" w:color="auto" w:fill="FFFFFF"/>
                <w:lang w:bidi="en-US"/>
              </w:rPr>
              <w:t>Total</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widowControl w:val="0"/>
              <w:spacing w:after="0" w:line="480" w:lineRule="auto"/>
              <w:jc w:val="center"/>
              <w:rPr>
                <w:rFonts w:ascii="Times New Roman" w:eastAsia="Times New Roman" w:hAnsi="Times New Roman" w:cs="Times New Roman"/>
                <w:sz w:val="24"/>
                <w:szCs w:val="24"/>
                <w:lang w:bidi="en-US"/>
              </w:rPr>
            </w:pPr>
            <w:r w:rsidRPr="000D39D3">
              <w:rPr>
                <w:rFonts w:ascii="Times New Roman" w:eastAsia="Times New Roman" w:hAnsi="Times New Roman" w:cs="Times New Roman"/>
                <w:color w:val="000000"/>
                <w:sz w:val="24"/>
                <w:szCs w:val="24"/>
                <w:shd w:val="clear" w:color="auto" w:fill="FFFFFF"/>
                <w:lang w:bidi="en-US"/>
              </w:rPr>
              <w:t>60</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widowControl w:val="0"/>
              <w:spacing w:after="0" w:line="480" w:lineRule="auto"/>
              <w:jc w:val="center"/>
              <w:rPr>
                <w:rFonts w:ascii="Times New Roman" w:eastAsia="Times New Roman" w:hAnsi="Times New Roman" w:cs="Times New Roman"/>
                <w:sz w:val="24"/>
                <w:szCs w:val="24"/>
                <w:lang w:bidi="en-US"/>
              </w:rPr>
            </w:pPr>
            <w:r w:rsidRPr="000D39D3">
              <w:rPr>
                <w:rFonts w:ascii="Times New Roman" w:eastAsia="Times New Roman" w:hAnsi="Times New Roman" w:cs="Times New Roman"/>
                <w:color w:val="000000"/>
                <w:sz w:val="24"/>
                <w:szCs w:val="24"/>
                <w:shd w:val="clear" w:color="auto" w:fill="FFFFFF"/>
                <w:lang w:bidi="en-US"/>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From the above table, twenty of the respondent (40%) were females while forty (60%) were males.</w:t>
      </w:r>
    </w:p>
    <w:p w:rsidR="001841CD" w:rsidRPr="000D39D3" w:rsidRDefault="001841CD"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This is quite understandable when compared to the male dominated bankers from which sample was determined.</w:t>
      </w:r>
    </w:p>
    <w:p w:rsidR="001841CD" w:rsidRPr="000D39D3" w:rsidRDefault="001841CD" w:rsidP="000D39D3">
      <w:pPr>
        <w:spacing w:after="0" w:line="480" w:lineRule="auto"/>
        <w:rPr>
          <w:rFonts w:ascii="Times New Roman" w:eastAsia="Times New Roman" w:hAnsi="Times New Roman" w:cs="Times New Roman"/>
          <w:b/>
          <w:bCs/>
          <w:sz w:val="24"/>
          <w:szCs w:val="24"/>
        </w:rPr>
      </w:pPr>
      <w:r w:rsidRPr="000D39D3">
        <w:rPr>
          <w:rFonts w:ascii="Times New Roman" w:hAnsi="Times New Roman" w:cs="Times New Roman"/>
          <w:b/>
          <w:sz w:val="24"/>
          <w:szCs w:val="24"/>
        </w:rPr>
        <w:t>TABLE 4.3:</w:t>
      </w:r>
      <w:r w:rsidRPr="000D39D3">
        <w:rPr>
          <w:rFonts w:ascii="Times New Roman" w:hAnsi="Times New Roman" w:cs="Times New Roman"/>
          <w:b/>
          <w:sz w:val="24"/>
          <w:szCs w:val="24"/>
        </w:rPr>
        <w:tab/>
        <w:t xml:space="preserve"> MARITAL</w:t>
      </w:r>
      <w:r w:rsidRPr="000D39D3">
        <w:rPr>
          <w:rFonts w:ascii="Times New Roman" w:hAnsi="Times New Roman" w:cs="Times New Roman"/>
          <w:b/>
          <w:sz w:val="24"/>
          <w:szCs w:val="24"/>
        </w:rPr>
        <w:tab/>
        <w:t xml:space="preserve"> STATUS</w:t>
      </w:r>
      <w:r w:rsidRPr="000D39D3">
        <w:rPr>
          <w:rFonts w:ascii="Times New Roman" w:hAnsi="Times New Roman" w:cs="Times New Roman"/>
          <w:b/>
          <w:sz w:val="24"/>
          <w:szCs w:val="24"/>
        </w:rPr>
        <w:tab/>
        <w:t xml:space="preserve"> CLASSIFICATION</w:t>
      </w:r>
    </w:p>
    <w:tbl>
      <w:tblPr>
        <w:tblOverlap w:val="never"/>
        <w:tblW w:w="8895" w:type="dxa"/>
        <w:jc w:val="center"/>
        <w:tblLayout w:type="fixed"/>
        <w:tblCellMar>
          <w:left w:w="10" w:type="dxa"/>
          <w:right w:w="10" w:type="dxa"/>
        </w:tblCellMar>
        <w:tblLook w:val="04A0" w:firstRow="1" w:lastRow="0" w:firstColumn="1" w:lastColumn="0" w:noHBand="0" w:noVBand="1"/>
      </w:tblPr>
      <w:tblGrid>
        <w:gridCol w:w="2679"/>
        <w:gridCol w:w="3106"/>
        <w:gridCol w:w="3110"/>
      </w:tblGrid>
      <w:tr w:rsidR="001841CD" w:rsidRPr="000D39D3" w:rsidTr="00CF745C">
        <w:trPr>
          <w:trHeight w:hRule="exact" w:val="528"/>
          <w:jc w:val="center"/>
        </w:trPr>
        <w:tc>
          <w:tcPr>
            <w:tcW w:w="267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Options</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Frequency(f)</w:t>
            </w:r>
          </w:p>
        </w:tc>
        <w:tc>
          <w:tcPr>
            <w:tcW w:w="31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384"/>
          <w:jc w:val="center"/>
        </w:trPr>
        <w:tc>
          <w:tcPr>
            <w:tcW w:w="267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Male</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50</w:t>
            </w:r>
          </w:p>
        </w:tc>
        <w:tc>
          <w:tcPr>
            <w:tcW w:w="31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83.33'</w:t>
            </w:r>
          </w:p>
        </w:tc>
      </w:tr>
      <w:tr w:rsidR="001841CD" w:rsidRPr="000D39D3" w:rsidTr="00CF745C">
        <w:trPr>
          <w:trHeight w:hRule="exact" w:val="634"/>
          <w:jc w:val="center"/>
        </w:trPr>
        <w:tc>
          <w:tcPr>
            <w:tcW w:w="2679"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Female</w:t>
            </w:r>
          </w:p>
        </w:tc>
        <w:tc>
          <w:tcPr>
            <w:tcW w:w="3106"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10</w:t>
            </w:r>
          </w:p>
        </w:tc>
        <w:tc>
          <w:tcPr>
            <w:tcW w:w="3110" w:type="dxa"/>
            <w:tcBorders>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16.67</w:t>
            </w:r>
          </w:p>
        </w:tc>
      </w:tr>
      <w:tr w:rsidR="001841CD" w:rsidRPr="000D39D3" w:rsidTr="00CF745C">
        <w:trPr>
          <w:trHeight w:hRule="exact" w:val="528"/>
          <w:jc w:val="center"/>
        </w:trPr>
        <w:tc>
          <w:tcPr>
            <w:tcW w:w="2679"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lastRenderedPageBreak/>
              <w:t>Total</w:t>
            </w:r>
          </w:p>
        </w:tc>
        <w:tc>
          <w:tcPr>
            <w:tcW w:w="3106"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60</w:t>
            </w: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left="20" w:right="20" w:firstLine="0"/>
        <w:rPr>
          <w:rFonts w:cs="Times New Roman"/>
          <w:sz w:val="24"/>
          <w:szCs w:val="24"/>
        </w:rPr>
      </w:pPr>
      <w:r w:rsidRPr="000D39D3">
        <w:rPr>
          <w:rFonts w:cs="Times New Roman"/>
          <w:sz w:val="24"/>
          <w:szCs w:val="24"/>
        </w:rPr>
        <w:t>From the above sixty respondents, 50 were married representing 88.33% while 10 were single 16.67%</w:t>
      </w:r>
    </w:p>
    <w:p w:rsidR="001841CD" w:rsidRPr="000D39D3" w:rsidRDefault="001841CD" w:rsidP="000D39D3">
      <w:pPr>
        <w:pStyle w:val="Tablecaption30"/>
        <w:shd w:val="clear" w:color="auto" w:fill="auto"/>
        <w:spacing w:line="480" w:lineRule="auto"/>
        <w:rPr>
          <w:rFonts w:cs="Times New Roman"/>
          <w:sz w:val="24"/>
          <w:szCs w:val="24"/>
        </w:rPr>
      </w:pPr>
      <w:r w:rsidRPr="000D39D3">
        <w:rPr>
          <w:rFonts w:cs="Times New Roman"/>
          <w:sz w:val="24"/>
          <w:szCs w:val="24"/>
        </w:rPr>
        <w:t>TABLE 4.4: HIGHEST EDUCATION QUALIFICATIONS</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816"/>
        <w:gridCol w:w="2700"/>
      </w:tblGrid>
      <w:tr w:rsidR="001841CD" w:rsidRPr="000D39D3" w:rsidTr="00CF745C">
        <w:trPr>
          <w:trHeight w:val="304"/>
        </w:trPr>
        <w:tc>
          <w:tcPr>
            <w:tcW w:w="3034"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Options</w:t>
            </w:r>
          </w:p>
        </w:tc>
        <w:tc>
          <w:tcPr>
            <w:tcW w:w="2816"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Frequency(f)</w:t>
            </w:r>
          </w:p>
        </w:tc>
        <w:tc>
          <w:tcPr>
            <w:tcW w:w="2700"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Percentage (%)</w:t>
            </w:r>
          </w:p>
        </w:tc>
      </w:tr>
      <w:tr w:rsidR="001841CD" w:rsidRPr="000D39D3" w:rsidTr="00CF745C">
        <w:trPr>
          <w:trHeight w:val="1912"/>
        </w:trPr>
        <w:tc>
          <w:tcPr>
            <w:tcW w:w="3034"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Professional</w:t>
            </w:r>
          </w:p>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M.Sc/B.Sc/HND</w:t>
            </w:r>
          </w:p>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G.C.E/WASSCE/OND</w:t>
            </w:r>
          </w:p>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Other</w:t>
            </w:r>
          </w:p>
        </w:tc>
        <w:tc>
          <w:tcPr>
            <w:tcW w:w="2816"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10</w:t>
            </w:r>
          </w:p>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50</w:t>
            </w:r>
          </w:p>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w:t>
            </w:r>
          </w:p>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w:t>
            </w:r>
          </w:p>
        </w:tc>
        <w:tc>
          <w:tcPr>
            <w:tcW w:w="2700"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16.67</w:t>
            </w:r>
          </w:p>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83.37</w:t>
            </w:r>
          </w:p>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w:t>
            </w:r>
          </w:p>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w:t>
            </w:r>
          </w:p>
        </w:tc>
      </w:tr>
      <w:tr w:rsidR="001841CD" w:rsidRPr="000D39D3" w:rsidTr="00CF745C">
        <w:trPr>
          <w:trHeight w:val="467"/>
        </w:trPr>
        <w:tc>
          <w:tcPr>
            <w:tcW w:w="3034"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Total</w:t>
            </w:r>
          </w:p>
        </w:tc>
        <w:tc>
          <w:tcPr>
            <w:tcW w:w="2816"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60</w:t>
            </w:r>
          </w:p>
        </w:tc>
        <w:tc>
          <w:tcPr>
            <w:tcW w:w="2700"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left="20" w:right="20" w:firstLine="0"/>
        <w:rPr>
          <w:rFonts w:cs="Times New Roman"/>
          <w:sz w:val="24"/>
          <w:szCs w:val="24"/>
        </w:rPr>
      </w:pPr>
      <w:r w:rsidRPr="000D39D3">
        <w:rPr>
          <w:rFonts w:cs="Times New Roman"/>
          <w:sz w:val="24"/>
          <w:szCs w:val="24"/>
        </w:rPr>
        <w:t>From the above sixty respondents, 50 were married representing 88.33% while 10 were single 16.67% The table above shows that 100% of the respondents have past primary education.</w:t>
      </w:r>
    </w:p>
    <w:p w:rsidR="001841CD" w:rsidRPr="000D39D3" w:rsidRDefault="001841CD" w:rsidP="000D39D3">
      <w:pPr>
        <w:pStyle w:val="Tablecaption30"/>
        <w:shd w:val="clear" w:color="auto" w:fill="auto"/>
        <w:spacing w:line="480" w:lineRule="auto"/>
        <w:rPr>
          <w:rFonts w:cs="Times New Roman"/>
          <w:sz w:val="24"/>
          <w:szCs w:val="24"/>
        </w:rPr>
      </w:pPr>
      <w:r w:rsidRPr="000D39D3">
        <w:rPr>
          <w:rFonts w:cs="Times New Roman"/>
          <w:sz w:val="24"/>
          <w:szCs w:val="24"/>
        </w:rPr>
        <w:t>TABLE 4.5: LENGTH OF SERVICE 1 YEAR OF EXPERIENCES</w:t>
      </w:r>
    </w:p>
    <w:tbl>
      <w:tblPr>
        <w:tblOverlap w:val="never"/>
        <w:tblW w:w="8808" w:type="dxa"/>
        <w:jc w:val="center"/>
        <w:tblLayout w:type="fixed"/>
        <w:tblCellMar>
          <w:left w:w="10" w:type="dxa"/>
          <w:right w:w="10" w:type="dxa"/>
        </w:tblCellMar>
        <w:tblLook w:val="04A0" w:firstRow="1" w:lastRow="0" w:firstColumn="1" w:lastColumn="0" w:noHBand="0" w:noVBand="1"/>
      </w:tblPr>
      <w:tblGrid>
        <w:gridCol w:w="2981"/>
        <w:gridCol w:w="2712"/>
        <w:gridCol w:w="3115"/>
      </w:tblGrid>
      <w:tr w:rsidR="001841CD" w:rsidRPr="000D39D3" w:rsidTr="00CF745C">
        <w:trPr>
          <w:trHeight w:hRule="exact" w:val="528"/>
          <w:jc w:val="center"/>
        </w:trPr>
        <w:tc>
          <w:tcPr>
            <w:tcW w:w="298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Options</w:t>
            </w:r>
          </w:p>
        </w:tc>
        <w:tc>
          <w:tcPr>
            <w:tcW w:w="2712"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Frequency(f)</w:t>
            </w:r>
          </w:p>
        </w:tc>
        <w:tc>
          <w:tcPr>
            <w:tcW w:w="3115"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384"/>
          <w:jc w:val="center"/>
        </w:trPr>
        <w:tc>
          <w:tcPr>
            <w:tcW w:w="298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Below one year</w:t>
            </w:r>
          </w:p>
        </w:tc>
        <w:tc>
          <w:tcPr>
            <w:tcW w:w="2712"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w:t>
            </w:r>
          </w:p>
        </w:tc>
        <w:tc>
          <w:tcPr>
            <w:tcW w:w="3115"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w:t>
            </w:r>
          </w:p>
        </w:tc>
      </w:tr>
      <w:tr w:rsidR="001841CD" w:rsidRPr="000D39D3" w:rsidTr="00CF745C">
        <w:trPr>
          <w:trHeight w:hRule="exact" w:val="504"/>
          <w:jc w:val="center"/>
        </w:trPr>
        <w:tc>
          <w:tcPr>
            <w:tcW w:w="2981"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Between 1-5 years</w:t>
            </w:r>
          </w:p>
        </w:tc>
        <w:tc>
          <w:tcPr>
            <w:tcW w:w="2712"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30</w:t>
            </w:r>
          </w:p>
        </w:tc>
        <w:tc>
          <w:tcPr>
            <w:tcW w:w="3115" w:type="dxa"/>
            <w:tcBorders>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50</w:t>
            </w:r>
          </w:p>
        </w:tc>
      </w:tr>
      <w:tr w:rsidR="001841CD" w:rsidRPr="000D39D3" w:rsidTr="00CF745C">
        <w:trPr>
          <w:trHeight w:hRule="exact" w:val="499"/>
          <w:jc w:val="center"/>
        </w:trPr>
        <w:tc>
          <w:tcPr>
            <w:tcW w:w="2981"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Between 6-10 years</w:t>
            </w:r>
          </w:p>
        </w:tc>
        <w:tc>
          <w:tcPr>
            <w:tcW w:w="2712" w:type="dxa"/>
            <w:tcBorders>
              <w:left w:val="single" w:sz="4" w:space="0" w:color="auto"/>
            </w:tcBorders>
            <w:shd w:val="clear" w:color="auto" w:fill="FFFFFF"/>
            <w:vAlign w:val="bottom"/>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20</w:t>
            </w:r>
          </w:p>
        </w:tc>
        <w:tc>
          <w:tcPr>
            <w:tcW w:w="3115" w:type="dxa"/>
            <w:tcBorders>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33.33</w:t>
            </w:r>
          </w:p>
        </w:tc>
      </w:tr>
      <w:tr w:rsidR="001841CD" w:rsidRPr="000D39D3" w:rsidTr="00CF745C">
        <w:trPr>
          <w:trHeight w:hRule="exact" w:val="638"/>
          <w:jc w:val="center"/>
        </w:trPr>
        <w:tc>
          <w:tcPr>
            <w:tcW w:w="2981"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Between 11 years and above</w:t>
            </w:r>
          </w:p>
        </w:tc>
        <w:tc>
          <w:tcPr>
            <w:tcW w:w="2712" w:type="dxa"/>
            <w:tcBorders>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10</w:t>
            </w:r>
          </w:p>
        </w:tc>
        <w:tc>
          <w:tcPr>
            <w:tcW w:w="3115" w:type="dxa"/>
            <w:tcBorders>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16.67</w:t>
            </w:r>
          </w:p>
        </w:tc>
      </w:tr>
      <w:tr w:rsidR="001841CD" w:rsidRPr="000D39D3" w:rsidTr="00CF745C">
        <w:trPr>
          <w:trHeight w:hRule="exact" w:val="415"/>
          <w:jc w:val="center"/>
        </w:trPr>
        <w:tc>
          <w:tcPr>
            <w:tcW w:w="2981"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Total</w:t>
            </w:r>
          </w:p>
        </w:tc>
        <w:tc>
          <w:tcPr>
            <w:tcW w:w="2712"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60</w:t>
            </w:r>
          </w:p>
        </w:tc>
        <w:tc>
          <w:tcPr>
            <w:tcW w:w="3115"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right="20" w:firstLine="720"/>
        <w:rPr>
          <w:rFonts w:cs="Times New Roman"/>
          <w:sz w:val="24"/>
          <w:szCs w:val="24"/>
        </w:rPr>
      </w:pPr>
      <w:r w:rsidRPr="000D39D3">
        <w:rPr>
          <w:rFonts w:cs="Times New Roman"/>
          <w:sz w:val="24"/>
          <w:szCs w:val="24"/>
        </w:rPr>
        <w:t>Table 4.5 revealed that 50% of the respondents have spent between l-5years in the organization while 3.33% have spent 6-10 years and 16.67% have spent layers and above. This means that an average respondent has gained adequate experience on the operational process in their respective departments.</w:t>
      </w:r>
    </w:p>
    <w:p w:rsidR="000D39D3" w:rsidRDefault="000D39D3" w:rsidP="000D39D3">
      <w:pPr>
        <w:spacing w:after="0" w:line="480" w:lineRule="auto"/>
        <w:jc w:val="both"/>
        <w:rPr>
          <w:rFonts w:ascii="Times New Roman" w:hAnsi="Times New Roman" w:cs="Times New Roman"/>
          <w:b/>
          <w:sz w:val="24"/>
          <w:szCs w:val="24"/>
        </w:rPr>
      </w:pPr>
    </w:p>
    <w:p w:rsidR="000D39D3" w:rsidRDefault="000D39D3" w:rsidP="000D39D3">
      <w:pPr>
        <w:spacing w:after="0" w:line="480" w:lineRule="auto"/>
        <w:jc w:val="both"/>
        <w:rPr>
          <w:rFonts w:ascii="Times New Roman" w:hAnsi="Times New Roman" w:cs="Times New Roman"/>
          <w:b/>
          <w:sz w:val="24"/>
          <w:szCs w:val="24"/>
        </w:rPr>
      </w:pPr>
    </w:p>
    <w:p w:rsidR="001841CD" w:rsidRPr="000D39D3" w:rsidRDefault="001841CD"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lastRenderedPageBreak/>
        <w:t>TABLE 4.6: MANAGEMENT LEVEL STATUS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2802"/>
        <w:gridCol w:w="2822"/>
      </w:tblGrid>
      <w:tr w:rsidR="001841CD" w:rsidRPr="000D39D3" w:rsidTr="00CF745C">
        <w:tc>
          <w:tcPr>
            <w:tcW w:w="287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Options</w:t>
            </w:r>
          </w:p>
        </w:tc>
        <w:tc>
          <w:tcPr>
            <w:tcW w:w="280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Frequency (f)</w:t>
            </w:r>
          </w:p>
        </w:tc>
        <w:tc>
          <w:tcPr>
            <w:tcW w:w="282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Percentage (%)</w:t>
            </w:r>
          </w:p>
        </w:tc>
      </w:tr>
      <w:tr w:rsidR="001841CD" w:rsidRPr="000D39D3" w:rsidTr="00CF745C">
        <w:tc>
          <w:tcPr>
            <w:tcW w:w="2872"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Supervisory Level</w:t>
            </w:r>
          </w:p>
        </w:tc>
        <w:tc>
          <w:tcPr>
            <w:tcW w:w="280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sz w:val="24"/>
                <w:szCs w:val="24"/>
              </w:rPr>
              <w:t>30</w:t>
            </w:r>
          </w:p>
        </w:tc>
        <w:tc>
          <w:tcPr>
            <w:tcW w:w="282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sz w:val="24"/>
                <w:szCs w:val="24"/>
              </w:rPr>
              <w:t>50</w:t>
            </w:r>
          </w:p>
        </w:tc>
      </w:tr>
      <w:tr w:rsidR="001841CD" w:rsidRPr="000D39D3" w:rsidTr="00CF745C">
        <w:tc>
          <w:tcPr>
            <w:tcW w:w="2872" w:type="dxa"/>
          </w:tcPr>
          <w:p w:rsidR="001841CD" w:rsidRPr="000D39D3" w:rsidRDefault="001841CD" w:rsidP="000D39D3">
            <w:pPr>
              <w:tabs>
                <w:tab w:val="center" w:pos="1488"/>
              </w:tabs>
              <w:spacing w:after="0" w:line="480" w:lineRule="auto"/>
              <w:jc w:val="center"/>
              <w:rPr>
                <w:rFonts w:ascii="Times New Roman" w:hAnsi="Times New Roman" w:cs="Times New Roman"/>
                <w:b/>
                <w:sz w:val="24"/>
                <w:szCs w:val="24"/>
              </w:rPr>
            </w:pPr>
            <w:r w:rsidRPr="000D39D3">
              <w:rPr>
                <w:rFonts w:ascii="Times New Roman" w:hAnsi="Times New Roman" w:cs="Times New Roman"/>
                <w:sz w:val="24"/>
                <w:szCs w:val="24"/>
              </w:rPr>
              <w:t>Middle3 management</w:t>
            </w:r>
          </w:p>
        </w:tc>
        <w:tc>
          <w:tcPr>
            <w:tcW w:w="280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sz w:val="24"/>
                <w:szCs w:val="24"/>
              </w:rPr>
              <w:t>20</w:t>
            </w:r>
          </w:p>
        </w:tc>
        <w:tc>
          <w:tcPr>
            <w:tcW w:w="282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sz w:val="24"/>
                <w:szCs w:val="24"/>
              </w:rPr>
              <w:t>33.33</w:t>
            </w:r>
          </w:p>
        </w:tc>
      </w:tr>
      <w:tr w:rsidR="001841CD" w:rsidRPr="000D39D3" w:rsidTr="00CF745C">
        <w:tc>
          <w:tcPr>
            <w:tcW w:w="2872"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Top management</w:t>
            </w:r>
          </w:p>
        </w:tc>
        <w:tc>
          <w:tcPr>
            <w:tcW w:w="280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sz w:val="24"/>
                <w:szCs w:val="24"/>
              </w:rPr>
              <w:t>10</w:t>
            </w:r>
          </w:p>
        </w:tc>
        <w:tc>
          <w:tcPr>
            <w:tcW w:w="282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sz w:val="24"/>
                <w:szCs w:val="24"/>
              </w:rPr>
              <w:t>16.67</w:t>
            </w:r>
          </w:p>
        </w:tc>
      </w:tr>
      <w:tr w:rsidR="001841CD" w:rsidRPr="000D39D3" w:rsidTr="00CF745C">
        <w:tc>
          <w:tcPr>
            <w:tcW w:w="2872"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Total</w:t>
            </w:r>
          </w:p>
        </w:tc>
        <w:tc>
          <w:tcPr>
            <w:tcW w:w="280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sz w:val="24"/>
                <w:szCs w:val="24"/>
              </w:rPr>
              <w:t>60</w:t>
            </w:r>
          </w:p>
        </w:tc>
        <w:tc>
          <w:tcPr>
            <w:tcW w:w="2822"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right="20" w:firstLine="0"/>
        <w:rPr>
          <w:rFonts w:cs="Times New Roman"/>
          <w:sz w:val="24"/>
          <w:szCs w:val="24"/>
        </w:rPr>
      </w:pPr>
      <w:r w:rsidRPr="000D39D3">
        <w:rPr>
          <w:rFonts w:cs="Times New Roman"/>
          <w:sz w:val="24"/>
          <w:szCs w:val="24"/>
        </w:rPr>
        <w:t>Table 4.6 shows that 50% of the respondents are of the supervisory management level 33.33% are of the middle management level while 16.67% are to management level.</w:t>
      </w:r>
    </w:p>
    <w:p w:rsidR="001841CD" w:rsidRPr="000D39D3" w:rsidRDefault="001841CD" w:rsidP="000D39D3">
      <w:pPr>
        <w:pStyle w:val="Bodytext30"/>
        <w:shd w:val="clear" w:color="auto" w:fill="auto"/>
        <w:spacing w:before="0" w:after="0" w:line="480" w:lineRule="auto"/>
        <w:ind w:left="20"/>
        <w:rPr>
          <w:rFonts w:cs="Times New Roman"/>
          <w:sz w:val="24"/>
          <w:szCs w:val="24"/>
        </w:rPr>
      </w:pPr>
      <w:r w:rsidRPr="000D39D3">
        <w:rPr>
          <w:rFonts w:cs="Times New Roman"/>
          <w:sz w:val="24"/>
          <w:szCs w:val="24"/>
        </w:rPr>
        <w:t>SECTION B (FACT FINDINGS)</w:t>
      </w:r>
    </w:p>
    <w:p w:rsidR="001841CD" w:rsidRPr="000D39D3" w:rsidRDefault="001841CD" w:rsidP="000D39D3">
      <w:pPr>
        <w:pStyle w:val="Bodytext30"/>
        <w:shd w:val="clear" w:color="auto" w:fill="auto"/>
        <w:spacing w:before="0" w:after="0" w:line="480" w:lineRule="auto"/>
        <w:ind w:left="20" w:right="20"/>
        <w:rPr>
          <w:rFonts w:cs="Times New Roman"/>
          <w:sz w:val="24"/>
          <w:szCs w:val="24"/>
        </w:rPr>
      </w:pPr>
      <w:r w:rsidRPr="000D39D3">
        <w:rPr>
          <w:rFonts w:cs="Times New Roman"/>
          <w:sz w:val="24"/>
          <w:szCs w:val="24"/>
        </w:rPr>
        <w:t>QUESTION 1: PROFITABILITY MEASURE DO ENHANCE EFFICIENT AND EFFECTIVE RESOURCES ALLOCATION AND UTILIZATION.</w:t>
      </w:r>
    </w:p>
    <w:p w:rsidR="001841CD" w:rsidRPr="000D39D3" w:rsidRDefault="001841CD" w:rsidP="000D39D3">
      <w:pPr>
        <w:pStyle w:val="Tablecaption30"/>
        <w:shd w:val="clear" w:color="auto" w:fill="auto"/>
        <w:spacing w:line="480" w:lineRule="auto"/>
        <w:rPr>
          <w:rFonts w:cs="Times New Roman"/>
          <w:sz w:val="24"/>
          <w:szCs w:val="24"/>
        </w:rPr>
      </w:pPr>
      <w:r w:rsidRPr="000D39D3">
        <w:rPr>
          <w:rFonts w:cs="Times New Roman"/>
          <w:sz w:val="24"/>
          <w:szCs w:val="24"/>
        </w:rPr>
        <w:t>TABLE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2823"/>
        <w:gridCol w:w="2914"/>
      </w:tblGrid>
      <w:tr w:rsidR="001841CD" w:rsidRPr="000D39D3" w:rsidTr="00CF745C">
        <w:tc>
          <w:tcPr>
            <w:tcW w:w="2759"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Options</w:t>
            </w:r>
          </w:p>
        </w:tc>
        <w:tc>
          <w:tcPr>
            <w:tcW w:w="2823"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Frequency (f)</w:t>
            </w:r>
          </w:p>
        </w:tc>
        <w:tc>
          <w:tcPr>
            <w:tcW w:w="2914"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Percentage (%)</w:t>
            </w:r>
          </w:p>
        </w:tc>
      </w:tr>
      <w:tr w:rsidR="001841CD" w:rsidRPr="000D39D3" w:rsidTr="00CF745C">
        <w:tc>
          <w:tcPr>
            <w:tcW w:w="2759"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Yes</w:t>
            </w:r>
          </w:p>
        </w:tc>
        <w:tc>
          <w:tcPr>
            <w:tcW w:w="2823"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47</w:t>
            </w:r>
          </w:p>
        </w:tc>
        <w:tc>
          <w:tcPr>
            <w:tcW w:w="2914"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75 "</w:t>
            </w:r>
          </w:p>
        </w:tc>
      </w:tr>
      <w:tr w:rsidR="001841CD" w:rsidRPr="000D39D3" w:rsidTr="00CF745C">
        <w:tc>
          <w:tcPr>
            <w:tcW w:w="2759"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No</w:t>
            </w:r>
          </w:p>
        </w:tc>
        <w:tc>
          <w:tcPr>
            <w:tcW w:w="2823"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60</w:t>
            </w:r>
          </w:p>
        </w:tc>
        <w:tc>
          <w:tcPr>
            <w:tcW w:w="2914" w:type="dxa"/>
          </w:tcPr>
          <w:p w:rsidR="001841CD" w:rsidRPr="000D39D3" w:rsidRDefault="001841CD" w:rsidP="000D39D3">
            <w:pPr>
              <w:tabs>
                <w:tab w:val="center" w:pos="1488"/>
                <w:tab w:val="right" w:pos="2976"/>
              </w:tabs>
              <w:spacing w:after="0" w:line="480" w:lineRule="auto"/>
              <w:rPr>
                <w:rFonts w:ascii="Times New Roman" w:hAnsi="Times New Roman" w:cs="Times New Roman"/>
                <w:sz w:val="24"/>
                <w:szCs w:val="24"/>
              </w:rPr>
            </w:pPr>
            <w:r w:rsidRPr="000D39D3">
              <w:rPr>
                <w:rFonts w:ascii="Times New Roman" w:hAnsi="Times New Roman" w:cs="Times New Roman"/>
                <w:sz w:val="24"/>
                <w:szCs w:val="24"/>
              </w:rPr>
              <w:tab/>
              <w:t>25</w:t>
            </w:r>
            <w:r w:rsidRPr="000D39D3">
              <w:rPr>
                <w:rFonts w:ascii="Times New Roman" w:hAnsi="Times New Roman" w:cs="Times New Roman"/>
                <w:sz w:val="24"/>
                <w:szCs w:val="24"/>
              </w:rPr>
              <w:tab/>
            </w:r>
          </w:p>
        </w:tc>
      </w:tr>
      <w:tr w:rsidR="001841CD" w:rsidRPr="000D39D3" w:rsidTr="00CF745C">
        <w:tc>
          <w:tcPr>
            <w:tcW w:w="2759"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 xml:space="preserve">Total </w:t>
            </w:r>
          </w:p>
        </w:tc>
        <w:tc>
          <w:tcPr>
            <w:tcW w:w="2823"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60</w:t>
            </w:r>
          </w:p>
        </w:tc>
        <w:tc>
          <w:tcPr>
            <w:tcW w:w="2914" w:type="dxa"/>
          </w:tcPr>
          <w:p w:rsidR="001841CD" w:rsidRPr="000D39D3" w:rsidRDefault="001841CD" w:rsidP="000D39D3">
            <w:pPr>
              <w:tabs>
                <w:tab w:val="center" w:pos="1488"/>
                <w:tab w:val="right" w:pos="2976"/>
              </w:tabs>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Table 4.7 shows that 47 respondents representing 75% agree that the of profitability measures is to enhance efficient and effective resources allocation utilization while 13 respondents constituting 25% disagreed with this statement.</w:t>
      </w:r>
    </w:p>
    <w:p w:rsidR="001841CD" w:rsidRPr="000D39D3" w:rsidRDefault="001841CD" w:rsidP="000D39D3">
      <w:pPr>
        <w:spacing w:after="0" w:line="480" w:lineRule="auto"/>
        <w:ind w:firstLine="720"/>
        <w:jc w:val="both"/>
        <w:rPr>
          <w:rFonts w:ascii="Times New Roman" w:hAnsi="Times New Roman" w:cs="Times New Roman"/>
          <w:sz w:val="24"/>
          <w:szCs w:val="24"/>
        </w:rPr>
      </w:pPr>
    </w:p>
    <w:p w:rsidR="000D39D3" w:rsidRDefault="000D39D3" w:rsidP="000D39D3">
      <w:pPr>
        <w:pStyle w:val="Bodytext21"/>
        <w:shd w:val="clear" w:color="auto" w:fill="auto"/>
        <w:spacing w:line="480" w:lineRule="auto"/>
        <w:ind w:left="20" w:right="20"/>
        <w:jc w:val="both"/>
        <w:rPr>
          <w:rFonts w:cs="Times New Roman"/>
          <w:sz w:val="24"/>
          <w:szCs w:val="24"/>
        </w:rPr>
      </w:pPr>
    </w:p>
    <w:p w:rsidR="000D39D3" w:rsidRDefault="000D39D3" w:rsidP="000D39D3">
      <w:pPr>
        <w:pStyle w:val="Bodytext21"/>
        <w:shd w:val="clear" w:color="auto" w:fill="auto"/>
        <w:spacing w:line="480" w:lineRule="auto"/>
        <w:ind w:left="20" w:right="20"/>
        <w:jc w:val="both"/>
        <w:rPr>
          <w:rFonts w:cs="Times New Roman"/>
          <w:sz w:val="24"/>
          <w:szCs w:val="24"/>
        </w:rPr>
      </w:pPr>
    </w:p>
    <w:p w:rsidR="000D39D3" w:rsidRDefault="000D39D3" w:rsidP="000D39D3">
      <w:pPr>
        <w:pStyle w:val="Bodytext21"/>
        <w:shd w:val="clear" w:color="auto" w:fill="auto"/>
        <w:spacing w:line="480" w:lineRule="auto"/>
        <w:ind w:left="20" w:right="20"/>
        <w:jc w:val="both"/>
        <w:rPr>
          <w:rFonts w:cs="Times New Roman"/>
          <w:sz w:val="24"/>
          <w:szCs w:val="24"/>
        </w:rPr>
      </w:pPr>
    </w:p>
    <w:p w:rsidR="000D39D3" w:rsidRDefault="000D39D3" w:rsidP="000D39D3">
      <w:pPr>
        <w:pStyle w:val="Bodytext21"/>
        <w:shd w:val="clear" w:color="auto" w:fill="auto"/>
        <w:spacing w:line="480" w:lineRule="auto"/>
        <w:ind w:left="20" w:right="20"/>
        <w:jc w:val="both"/>
        <w:rPr>
          <w:rFonts w:cs="Times New Roman"/>
          <w:sz w:val="24"/>
          <w:szCs w:val="24"/>
        </w:rPr>
      </w:pPr>
    </w:p>
    <w:p w:rsidR="001841CD" w:rsidRPr="000D39D3" w:rsidRDefault="001841CD" w:rsidP="000D39D3">
      <w:pPr>
        <w:pStyle w:val="Bodytext21"/>
        <w:shd w:val="clear" w:color="auto" w:fill="auto"/>
        <w:spacing w:line="480" w:lineRule="auto"/>
        <w:ind w:left="20" w:right="20"/>
        <w:jc w:val="both"/>
        <w:rPr>
          <w:rFonts w:cs="Times New Roman"/>
          <w:sz w:val="24"/>
          <w:szCs w:val="24"/>
        </w:rPr>
      </w:pPr>
      <w:r w:rsidRPr="000D39D3">
        <w:rPr>
          <w:rFonts w:cs="Times New Roman"/>
          <w:sz w:val="24"/>
          <w:szCs w:val="24"/>
        </w:rPr>
        <w:lastRenderedPageBreak/>
        <w:t>QUESTION 2: THE INVOLVEMENT AND SUPPORT OF TOP MANAGEMENT HAVE A SIGNIFICANT EFFECT ON PROFITABILITY.</w:t>
      </w:r>
    </w:p>
    <w:p w:rsidR="001841CD" w:rsidRPr="000D39D3" w:rsidRDefault="001841CD" w:rsidP="000D39D3">
      <w:pPr>
        <w:pStyle w:val="Tablecaption40"/>
        <w:shd w:val="clear" w:color="auto" w:fill="auto"/>
        <w:spacing w:line="480" w:lineRule="auto"/>
        <w:rPr>
          <w:rFonts w:cs="Times New Roman"/>
          <w:sz w:val="24"/>
          <w:szCs w:val="24"/>
        </w:rPr>
      </w:pPr>
      <w:r w:rsidRPr="000D39D3">
        <w:rPr>
          <w:rFonts w:cs="Times New Roman"/>
          <w:sz w:val="24"/>
          <w:szCs w:val="24"/>
        </w:rPr>
        <w:t>TABLE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2823"/>
        <w:gridCol w:w="2914"/>
      </w:tblGrid>
      <w:tr w:rsidR="001841CD" w:rsidRPr="000D39D3" w:rsidTr="00CF745C">
        <w:tc>
          <w:tcPr>
            <w:tcW w:w="2759"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Options</w:t>
            </w:r>
          </w:p>
        </w:tc>
        <w:tc>
          <w:tcPr>
            <w:tcW w:w="2823"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Frequency (f)</w:t>
            </w:r>
          </w:p>
        </w:tc>
        <w:tc>
          <w:tcPr>
            <w:tcW w:w="2914"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Percentage (%)</w:t>
            </w:r>
          </w:p>
        </w:tc>
      </w:tr>
      <w:tr w:rsidR="001841CD" w:rsidRPr="000D39D3" w:rsidTr="00CF745C">
        <w:tc>
          <w:tcPr>
            <w:tcW w:w="2759"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Yes</w:t>
            </w:r>
          </w:p>
        </w:tc>
        <w:tc>
          <w:tcPr>
            <w:tcW w:w="2823"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47</w:t>
            </w:r>
          </w:p>
        </w:tc>
        <w:tc>
          <w:tcPr>
            <w:tcW w:w="2914"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75 "</w:t>
            </w:r>
          </w:p>
        </w:tc>
      </w:tr>
      <w:tr w:rsidR="001841CD" w:rsidRPr="000D39D3" w:rsidTr="00CF745C">
        <w:tc>
          <w:tcPr>
            <w:tcW w:w="2759"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No</w:t>
            </w:r>
          </w:p>
        </w:tc>
        <w:tc>
          <w:tcPr>
            <w:tcW w:w="2823" w:type="dxa"/>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60</w:t>
            </w:r>
          </w:p>
        </w:tc>
        <w:tc>
          <w:tcPr>
            <w:tcW w:w="2914" w:type="dxa"/>
          </w:tcPr>
          <w:p w:rsidR="001841CD" w:rsidRPr="000D39D3" w:rsidRDefault="001841CD" w:rsidP="000D39D3">
            <w:pPr>
              <w:tabs>
                <w:tab w:val="center" w:pos="1488"/>
                <w:tab w:val="right" w:pos="2976"/>
              </w:tabs>
              <w:spacing w:after="0" w:line="480" w:lineRule="auto"/>
              <w:rPr>
                <w:rFonts w:ascii="Times New Roman" w:hAnsi="Times New Roman" w:cs="Times New Roman"/>
                <w:sz w:val="24"/>
                <w:szCs w:val="24"/>
              </w:rPr>
            </w:pPr>
            <w:r w:rsidRPr="000D39D3">
              <w:rPr>
                <w:rFonts w:ascii="Times New Roman" w:hAnsi="Times New Roman" w:cs="Times New Roman"/>
                <w:sz w:val="24"/>
                <w:szCs w:val="24"/>
              </w:rPr>
              <w:tab/>
              <w:t>25</w:t>
            </w:r>
            <w:r w:rsidRPr="000D39D3">
              <w:rPr>
                <w:rFonts w:ascii="Times New Roman" w:hAnsi="Times New Roman" w:cs="Times New Roman"/>
                <w:sz w:val="24"/>
                <w:szCs w:val="24"/>
              </w:rPr>
              <w:tab/>
            </w:r>
          </w:p>
        </w:tc>
      </w:tr>
      <w:tr w:rsidR="001841CD" w:rsidRPr="000D39D3" w:rsidTr="00CF745C">
        <w:tc>
          <w:tcPr>
            <w:tcW w:w="2759"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 xml:space="preserve">Total </w:t>
            </w:r>
          </w:p>
        </w:tc>
        <w:tc>
          <w:tcPr>
            <w:tcW w:w="2823" w:type="dxa"/>
          </w:tcPr>
          <w:p w:rsidR="001841CD" w:rsidRPr="000D39D3" w:rsidRDefault="001841CD" w:rsidP="000D39D3">
            <w:pPr>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60</w:t>
            </w:r>
          </w:p>
        </w:tc>
        <w:tc>
          <w:tcPr>
            <w:tcW w:w="2914" w:type="dxa"/>
          </w:tcPr>
          <w:p w:rsidR="001841CD" w:rsidRPr="000D39D3" w:rsidRDefault="001841CD" w:rsidP="000D39D3">
            <w:pPr>
              <w:tabs>
                <w:tab w:val="center" w:pos="1488"/>
                <w:tab w:val="right" w:pos="2976"/>
              </w:tabs>
              <w:spacing w:after="0"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spacing w:after="0" w:line="480" w:lineRule="auto"/>
        <w:ind w:firstLine="720"/>
        <w:jc w:val="both"/>
        <w:rPr>
          <w:rFonts w:ascii="Times New Roman" w:hAnsi="Times New Roman" w:cs="Times New Roman"/>
          <w:sz w:val="24"/>
          <w:szCs w:val="24"/>
        </w:rPr>
      </w:pPr>
      <w:r w:rsidRPr="000D39D3">
        <w:rPr>
          <w:rFonts w:ascii="Times New Roman" w:hAnsi="Times New Roman" w:cs="Times New Roman"/>
          <w:sz w:val="24"/>
          <w:szCs w:val="24"/>
        </w:rPr>
        <w:t>The above table indicates that only 38 respondents represent 68% accepted that involvement and support of top management have a significant effect on profitability. The 20 respondents representing 29% disagreed with this statement and 2 respondents are indifferent with this statement.</w:t>
      </w:r>
    </w:p>
    <w:p w:rsidR="001841CD" w:rsidRPr="000D39D3" w:rsidRDefault="001841CD"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b/>
          <w:sz w:val="24"/>
          <w:szCs w:val="24"/>
        </w:rPr>
        <w:t>QUESTION 3: DO YOU THIN ADEQUATE INCENTIVE FOR GOOD PERFORMANCE ENHANCE ATTAINMENT OF TARGET SET IN BUDGETS.</w:t>
      </w:r>
    </w:p>
    <w:p w:rsidR="001841CD" w:rsidRPr="000D39D3" w:rsidRDefault="001841CD" w:rsidP="000D39D3">
      <w:pPr>
        <w:spacing w:after="0" w:line="480" w:lineRule="auto"/>
        <w:jc w:val="both"/>
        <w:rPr>
          <w:rFonts w:ascii="Times New Roman" w:hAnsi="Times New Roman" w:cs="Times New Roman"/>
          <w:b/>
          <w:sz w:val="24"/>
          <w:szCs w:val="24"/>
        </w:rPr>
      </w:pPr>
      <w:r w:rsidRPr="000D39D3">
        <w:rPr>
          <w:rFonts w:ascii="Times New Roman" w:hAnsi="Times New Roman" w:cs="Times New Roman"/>
          <w:b/>
          <w:sz w:val="24"/>
          <w:szCs w:val="24"/>
        </w:rPr>
        <w:t>TABLE 4.9</w:t>
      </w:r>
    </w:p>
    <w:tbl>
      <w:tblPr>
        <w:tblOverlap w:val="never"/>
        <w:tblW w:w="8715" w:type="dxa"/>
        <w:jc w:val="center"/>
        <w:tblLayout w:type="fixed"/>
        <w:tblCellMar>
          <w:left w:w="10" w:type="dxa"/>
          <w:right w:w="10" w:type="dxa"/>
        </w:tblCellMar>
        <w:tblLook w:val="04A0" w:firstRow="1" w:lastRow="0" w:firstColumn="1" w:lastColumn="0" w:noHBand="0" w:noVBand="1"/>
      </w:tblPr>
      <w:tblGrid>
        <w:gridCol w:w="2504"/>
        <w:gridCol w:w="3101"/>
        <w:gridCol w:w="3110"/>
      </w:tblGrid>
      <w:tr w:rsidR="001841CD" w:rsidRPr="000D39D3" w:rsidTr="00CF745C">
        <w:trPr>
          <w:trHeight w:hRule="exact" w:val="352"/>
          <w:jc w:val="center"/>
        </w:trPr>
        <w:tc>
          <w:tcPr>
            <w:tcW w:w="250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Options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Frequency (f)</w:t>
            </w:r>
          </w:p>
        </w:tc>
        <w:tc>
          <w:tcPr>
            <w:tcW w:w="31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Percentage (%)</w:t>
            </w:r>
          </w:p>
        </w:tc>
      </w:tr>
      <w:tr w:rsidR="001841CD" w:rsidRPr="000D39D3" w:rsidTr="00CF745C">
        <w:trPr>
          <w:trHeight w:hRule="exact" w:val="370"/>
          <w:jc w:val="center"/>
        </w:trPr>
        <w:tc>
          <w:tcPr>
            <w:tcW w:w="250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Yes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40</w:t>
            </w:r>
          </w:p>
        </w:tc>
        <w:tc>
          <w:tcPr>
            <w:tcW w:w="3110"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60</w:t>
            </w:r>
          </w:p>
        </w:tc>
      </w:tr>
      <w:tr w:rsidR="001841CD" w:rsidRPr="000D39D3" w:rsidTr="00CF745C">
        <w:trPr>
          <w:trHeight w:hRule="exact" w:val="514"/>
          <w:jc w:val="center"/>
        </w:trPr>
        <w:tc>
          <w:tcPr>
            <w:tcW w:w="250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No</w:t>
            </w:r>
          </w:p>
        </w:tc>
        <w:tc>
          <w:tcPr>
            <w:tcW w:w="3101"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w:t>
            </w:r>
          </w:p>
        </w:tc>
        <w:tc>
          <w:tcPr>
            <w:tcW w:w="3110"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r>
      <w:tr w:rsidR="001841CD" w:rsidRPr="000D39D3" w:rsidTr="00CF745C">
        <w:trPr>
          <w:trHeight w:hRule="exact" w:val="388"/>
          <w:jc w:val="center"/>
        </w:trPr>
        <w:tc>
          <w:tcPr>
            <w:tcW w:w="250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Indifferent</w:t>
            </w:r>
          </w:p>
        </w:tc>
        <w:tc>
          <w:tcPr>
            <w:tcW w:w="3101"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w:t>
            </w:r>
          </w:p>
        </w:tc>
        <w:tc>
          <w:tcPr>
            <w:tcW w:w="3110"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r>
      <w:tr w:rsidR="001841CD" w:rsidRPr="000D39D3" w:rsidTr="00CF745C">
        <w:trPr>
          <w:trHeight w:hRule="exact" w:val="352"/>
          <w:jc w:val="center"/>
        </w:trPr>
        <w:tc>
          <w:tcPr>
            <w:tcW w:w="2504"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Total</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60</w:t>
            </w: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right="20" w:firstLine="0"/>
        <w:rPr>
          <w:rFonts w:cs="Times New Roman"/>
          <w:sz w:val="24"/>
          <w:szCs w:val="24"/>
        </w:rPr>
      </w:pPr>
      <w:r w:rsidRPr="000D39D3">
        <w:rPr>
          <w:rFonts w:cs="Times New Roman"/>
          <w:sz w:val="24"/>
          <w:szCs w:val="24"/>
        </w:rPr>
        <w:t>The above data shows that 60% of the respondents are of the opinion that the adequate incentives from good performance enhance attainment of target set budget, while 20% disagreed with this statement and 20% of the respondents were in different.</w:t>
      </w:r>
    </w:p>
    <w:p w:rsidR="001841CD" w:rsidRPr="000D39D3" w:rsidRDefault="001841CD" w:rsidP="000D39D3">
      <w:pPr>
        <w:pStyle w:val="Tablecaption30"/>
        <w:shd w:val="clear" w:color="auto" w:fill="auto"/>
        <w:spacing w:line="480" w:lineRule="auto"/>
        <w:jc w:val="both"/>
        <w:rPr>
          <w:rFonts w:cs="Times New Roman"/>
          <w:sz w:val="24"/>
          <w:szCs w:val="24"/>
        </w:rPr>
      </w:pPr>
      <w:r w:rsidRPr="000D39D3">
        <w:rPr>
          <w:rFonts w:cs="Times New Roman"/>
          <w:sz w:val="24"/>
          <w:szCs w:val="24"/>
        </w:rPr>
        <w:t>QUESTION 4: THE APPROPRIATE ACCOUNTING AND INFORMATION SYSTEM HAS SIGNIFICANT IMPACT ON EFFECTIVE PROFITABILITY.</w:t>
      </w:r>
    </w:p>
    <w:tbl>
      <w:tblPr>
        <w:tblOverlap w:val="never"/>
        <w:tblW w:w="8898" w:type="dxa"/>
        <w:jc w:val="center"/>
        <w:tblLayout w:type="fixed"/>
        <w:tblCellMar>
          <w:left w:w="10" w:type="dxa"/>
          <w:right w:w="10" w:type="dxa"/>
        </w:tblCellMar>
        <w:tblLook w:val="04A0" w:firstRow="1" w:lastRow="0" w:firstColumn="1" w:lastColumn="0" w:noHBand="0" w:noVBand="1"/>
      </w:tblPr>
      <w:tblGrid>
        <w:gridCol w:w="2677"/>
        <w:gridCol w:w="3106"/>
        <w:gridCol w:w="3115"/>
      </w:tblGrid>
      <w:tr w:rsidR="001841CD" w:rsidRPr="000D39D3" w:rsidTr="00CF745C">
        <w:trPr>
          <w:trHeight w:hRule="exact" w:val="388"/>
          <w:jc w:val="center"/>
        </w:trPr>
        <w:tc>
          <w:tcPr>
            <w:tcW w:w="2677"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Options</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 (f)</w:t>
            </w:r>
          </w:p>
        </w:tc>
        <w:tc>
          <w:tcPr>
            <w:tcW w:w="3115"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397"/>
          <w:jc w:val="center"/>
        </w:trPr>
        <w:tc>
          <w:tcPr>
            <w:tcW w:w="2677"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Yes</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48</w:t>
            </w:r>
          </w:p>
        </w:tc>
        <w:tc>
          <w:tcPr>
            <w:tcW w:w="3115"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80</w:t>
            </w:r>
          </w:p>
        </w:tc>
      </w:tr>
      <w:tr w:rsidR="001841CD" w:rsidRPr="000D39D3" w:rsidTr="00CF745C">
        <w:trPr>
          <w:trHeight w:hRule="exact" w:val="352"/>
          <w:jc w:val="center"/>
        </w:trPr>
        <w:tc>
          <w:tcPr>
            <w:tcW w:w="2677"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No</w:t>
            </w:r>
          </w:p>
        </w:tc>
        <w:tc>
          <w:tcPr>
            <w:tcW w:w="310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12</w:t>
            </w:r>
          </w:p>
        </w:tc>
        <w:tc>
          <w:tcPr>
            <w:tcW w:w="3115"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r>
      <w:tr w:rsidR="001841CD" w:rsidRPr="000D39D3" w:rsidTr="00CF745C">
        <w:trPr>
          <w:trHeight w:hRule="exact" w:val="370"/>
          <w:jc w:val="center"/>
        </w:trPr>
        <w:tc>
          <w:tcPr>
            <w:tcW w:w="2677"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lastRenderedPageBreak/>
              <w:t>Total</w:t>
            </w:r>
          </w:p>
        </w:tc>
        <w:tc>
          <w:tcPr>
            <w:tcW w:w="3106"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60</w:t>
            </w:r>
          </w:p>
        </w:tc>
        <w:tc>
          <w:tcPr>
            <w:tcW w:w="3115"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left="-360" w:right="20" w:firstLine="0"/>
        <w:rPr>
          <w:rFonts w:cs="Times New Roman"/>
          <w:sz w:val="24"/>
          <w:szCs w:val="24"/>
        </w:rPr>
      </w:pPr>
      <w:r w:rsidRPr="000D39D3">
        <w:rPr>
          <w:rFonts w:cs="Times New Roman"/>
          <w:sz w:val="24"/>
          <w:szCs w:val="24"/>
        </w:rPr>
        <w:t>From the above table, only 80% of the respondents agreed that the appropriate accounting and information system has significant impact on effective profitability, while 20% of the respondents disagreed with the statement</w:t>
      </w:r>
    </w:p>
    <w:p w:rsidR="001841CD" w:rsidRPr="000D39D3" w:rsidRDefault="001841CD" w:rsidP="000D39D3">
      <w:pPr>
        <w:pStyle w:val="BodyText2"/>
        <w:shd w:val="clear" w:color="auto" w:fill="auto"/>
        <w:spacing w:after="0" w:line="480" w:lineRule="auto"/>
        <w:ind w:left="-360" w:right="20" w:firstLine="0"/>
        <w:rPr>
          <w:rFonts w:cs="Times New Roman"/>
          <w:sz w:val="24"/>
          <w:szCs w:val="24"/>
        </w:rPr>
      </w:pPr>
      <w:r w:rsidRPr="000D39D3">
        <w:rPr>
          <w:rFonts w:cs="Times New Roman"/>
          <w:b/>
          <w:sz w:val="24"/>
          <w:szCs w:val="24"/>
        </w:rPr>
        <w:t>QUESTION 5: YOUR ORGANIZATION HAS A BUDGET COMMITTEE.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848"/>
        <w:gridCol w:w="2874"/>
      </w:tblGrid>
      <w:tr w:rsidR="001841CD" w:rsidRPr="000D39D3" w:rsidTr="00CF745C">
        <w:tc>
          <w:tcPr>
            <w:tcW w:w="3026" w:type="dxa"/>
          </w:tcPr>
          <w:p w:rsidR="001841CD" w:rsidRPr="000D39D3" w:rsidRDefault="001841CD" w:rsidP="000D39D3">
            <w:pPr>
              <w:pStyle w:val="BodyText2"/>
              <w:shd w:val="clear" w:color="auto" w:fill="auto"/>
              <w:spacing w:after="0" w:line="480" w:lineRule="auto"/>
              <w:ind w:right="20" w:firstLine="0"/>
              <w:jc w:val="center"/>
              <w:rPr>
                <w:rFonts w:cs="Times New Roman"/>
                <w:b/>
                <w:sz w:val="24"/>
                <w:szCs w:val="24"/>
              </w:rPr>
            </w:pPr>
            <w:r w:rsidRPr="000D39D3">
              <w:rPr>
                <w:rFonts w:cs="Times New Roman"/>
                <w:b/>
                <w:sz w:val="24"/>
                <w:szCs w:val="24"/>
              </w:rPr>
              <w:t>Options</w:t>
            </w:r>
          </w:p>
        </w:tc>
        <w:tc>
          <w:tcPr>
            <w:tcW w:w="2848" w:type="dxa"/>
          </w:tcPr>
          <w:p w:rsidR="001841CD" w:rsidRPr="000D39D3" w:rsidRDefault="001841CD" w:rsidP="000D39D3">
            <w:pPr>
              <w:pStyle w:val="BodyText2"/>
              <w:shd w:val="clear" w:color="auto" w:fill="auto"/>
              <w:spacing w:after="0" w:line="480" w:lineRule="auto"/>
              <w:ind w:right="20" w:firstLine="0"/>
              <w:jc w:val="center"/>
              <w:rPr>
                <w:rFonts w:cs="Times New Roman"/>
                <w:b/>
                <w:sz w:val="24"/>
                <w:szCs w:val="24"/>
              </w:rPr>
            </w:pPr>
            <w:r w:rsidRPr="000D39D3">
              <w:rPr>
                <w:rFonts w:cs="Times New Roman"/>
                <w:b/>
                <w:sz w:val="24"/>
                <w:szCs w:val="24"/>
              </w:rPr>
              <w:t>Frequency (f)</w:t>
            </w:r>
          </w:p>
        </w:tc>
        <w:tc>
          <w:tcPr>
            <w:tcW w:w="2874" w:type="dxa"/>
          </w:tcPr>
          <w:p w:rsidR="001841CD" w:rsidRPr="000D39D3" w:rsidRDefault="001841CD" w:rsidP="000D39D3">
            <w:pPr>
              <w:pStyle w:val="BodyText2"/>
              <w:shd w:val="clear" w:color="auto" w:fill="auto"/>
              <w:spacing w:after="0" w:line="480" w:lineRule="auto"/>
              <w:ind w:right="20" w:firstLine="0"/>
              <w:jc w:val="center"/>
              <w:rPr>
                <w:rFonts w:cs="Times New Roman"/>
                <w:b/>
                <w:sz w:val="24"/>
                <w:szCs w:val="24"/>
              </w:rPr>
            </w:pPr>
            <w:r w:rsidRPr="000D39D3">
              <w:rPr>
                <w:rFonts w:cs="Times New Roman"/>
                <w:b/>
                <w:sz w:val="24"/>
                <w:szCs w:val="24"/>
              </w:rPr>
              <w:t>Percentage (%)</w:t>
            </w:r>
          </w:p>
        </w:tc>
      </w:tr>
      <w:tr w:rsidR="001841CD" w:rsidRPr="000D39D3" w:rsidTr="00CF745C">
        <w:tc>
          <w:tcPr>
            <w:tcW w:w="3026" w:type="dxa"/>
          </w:tcPr>
          <w:p w:rsidR="001841CD" w:rsidRPr="000D39D3" w:rsidRDefault="001841CD" w:rsidP="000D39D3">
            <w:pPr>
              <w:pStyle w:val="BodyText2"/>
              <w:shd w:val="clear" w:color="auto" w:fill="auto"/>
              <w:spacing w:after="0" w:line="480" w:lineRule="auto"/>
              <w:ind w:right="20" w:firstLine="0"/>
              <w:jc w:val="center"/>
              <w:rPr>
                <w:rFonts w:cs="Times New Roman"/>
                <w:sz w:val="24"/>
                <w:szCs w:val="24"/>
              </w:rPr>
            </w:pPr>
            <w:r w:rsidRPr="000D39D3">
              <w:rPr>
                <w:rFonts w:cs="Times New Roman"/>
                <w:sz w:val="24"/>
                <w:szCs w:val="24"/>
              </w:rPr>
              <w:t>Yes</w:t>
            </w:r>
          </w:p>
        </w:tc>
        <w:tc>
          <w:tcPr>
            <w:tcW w:w="2848" w:type="dxa"/>
          </w:tcPr>
          <w:p w:rsidR="001841CD" w:rsidRPr="000D39D3" w:rsidRDefault="001841CD" w:rsidP="000D39D3">
            <w:pPr>
              <w:pStyle w:val="BodyText2"/>
              <w:shd w:val="clear" w:color="auto" w:fill="auto"/>
              <w:spacing w:after="0" w:line="480" w:lineRule="auto"/>
              <w:ind w:right="20" w:firstLine="0"/>
              <w:jc w:val="center"/>
              <w:rPr>
                <w:rFonts w:cs="Times New Roman"/>
                <w:sz w:val="24"/>
                <w:szCs w:val="24"/>
              </w:rPr>
            </w:pPr>
            <w:r w:rsidRPr="000D39D3">
              <w:rPr>
                <w:rFonts w:cs="Times New Roman"/>
                <w:sz w:val="24"/>
                <w:szCs w:val="24"/>
              </w:rPr>
              <w:t>60</w:t>
            </w:r>
          </w:p>
        </w:tc>
        <w:tc>
          <w:tcPr>
            <w:tcW w:w="2874" w:type="dxa"/>
          </w:tcPr>
          <w:p w:rsidR="001841CD" w:rsidRPr="000D39D3" w:rsidRDefault="001841CD" w:rsidP="000D39D3">
            <w:pPr>
              <w:pStyle w:val="BodyText2"/>
              <w:shd w:val="clear" w:color="auto" w:fill="auto"/>
              <w:spacing w:after="0" w:line="480" w:lineRule="auto"/>
              <w:ind w:right="20" w:firstLine="0"/>
              <w:jc w:val="center"/>
              <w:rPr>
                <w:rFonts w:cs="Times New Roman"/>
                <w:sz w:val="24"/>
                <w:szCs w:val="24"/>
              </w:rPr>
            </w:pPr>
            <w:r w:rsidRPr="000D39D3">
              <w:rPr>
                <w:rFonts w:cs="Times New Roman"/>
                <w:sz w:val="24"/>
                <w:szCs w:val="24"/>
              </w:rPr>
              <w:t>100</w:t>
            </w:r>
          </w:p>
        </w:tc>
      </w:tr>
      <w:tr w:rsidR="001841CD" w:rsidRPr="000D39D3" w:rsidTr="00CF745C">
        <w:tc>
          <w:tcPr>
            <w:tcW w:w="3026" w:type="dxa"/>
          </w:tcPr>
          <w:p w:rsidR="001841CD" w:rsidRPr="000D39D3" w:rsidRDefault="001841CD" w:rsidP="000D39D3">
            <w:pPr>
              <w:pStyle w:val="BodyText2"/>
              <w:shd w:val="clear" w:color="auto" w:fill="auto"/>
              <w:spacing w:after="0" w:line="480" w:lineRule="auto"/>
              <w:ind w:right="20" w:firstLine="0"/>
              <w:jc w:val="center"/>
              <w:rPr>
                <w:rFonts w:cs="Times New Roman"/>
                <w:sz w:val="24"/>
                <w:szCs w:val="24"/>
              </w:rPr>
            </w:pPr>
            <w:r w:rsidRPr="000D39D3">
              <w:rPr>
                <w:rFonts w:cs="Times New Roman"/>
                <w:sz w:val="24"/>
                <w:szCs w:val="24"/>
              </w:rPr>
              <w:t>No</w:t>
            </w:r>
          </w:p>
        </w:tc>
        <w:tc>
          <w:tcPr>
            <w:tcW w:w="2848" w:type="dxa"/>
          </w:tcPr>
          <w:p w:rsidR="001841CD" w:rsidRPr="000D39D3" w:rsidRDefault="001841CD" w:rsidP="000D39D3">
            <w:pPr>
              <w:pStyle w:val="BodyText2"/>
              <w:shd w:val="clear" w:color="auto" w:fill="auto"/>
              <w:spacing w:after="0" w:line="480" w:lineRule="auto"/>
              <w:ind w:right="20" w:firstLine="0"/>
              <w:jc w:val="center"/>
              <w:rPr>
                <w:rFonts w:cs="Times New Roman"/>
                <w:sz w:val="24"/>
                <w:szCs w:val="24"/>
              </w:rPr>
            </w:pPr>
            <w:r w:rsidRPr="000D39D3">
              <w:rPr>
                <w:rFonts w:cs="Times New Roman"/>
                <w:sz w:val="24"/>
                <w:szCs w:val="24"/>
              </w:rPr>
              <w:t>-</w:t>
            </w:r>
          </w:p>
        </w:tc>
        <w:tc>
          <w:tcPr>
            <w:tcW w:w="2874" w:type="dxa"/>
          </w:tcPr>
          <w:p w:rsidR="001841CD" w:rsidRPr="000D39D3" w:rsidRDefault="001841CD" w:rsidP="000D39D3">
            <w:pPr>
              <w:pStyle w:val="BodyText2"/>
              <w:shd w:val="clear" w:color="auto" w:fill="auto"/>
              <w:spacing w:after="0" w:line="480" w:lineRule="auto"/>
              <w:ind w:right="20" w:firstLine="0"/>
              <w:jc w:val="center"/>
              <w:rPr>
                <w:rFonts w:cs="Times New Roman"/>
                <w:sz w:val="24"/>
                <w:szCs w:val="24"/>
              </w:rPr>
            </w:pPr>
            <w:r w:rsidRPr="000D39D3">
              <w:rPr>
                <w:rFonts w:cs="Times New Roman"/>
                <w:sz w:val="24"/>
                <w:szCs w:val="24"/>
              </w:rPr>
              <w:t>-</w:t>
            </w:r>
          </w:p>
        </w:tc>
      </w:tr>
      <w:tr w:rsidR="001841CD" w:rsidRPr="000D39D3" w:rsidTr="00CF745C">
        <w:trPr>
          <w:trHeight w:val="305"/>
        </w:trPr>
        <w:tc>
          <w:tcPr>
            <w:tcW w:w="3026" w:type="dxa"/>
          </w:tcPr>
          <w:p w:rsidR="001841CD" w:rsidRPr="000D39D3" w:rsidRDefault="001841CD" w:rsidP="000D39D3">
            <w:pPr>
              <w:pStyle w:val="BodyText2"/>
              <w:shd w:val="clear" w:color="auto" w:fill="auto"/>
              <w:spacing w:after="0" w:line="480" w:lineRule="auto"/>
              <w:ind w:right="20" w:firstLine="0"/>
              <w:jc w:val="center"/>
              <w:rPr>
                <w:rFonts w:cs="Times New Roman"/>
                <w:sz w:val="24"/>
                <w:szCs w:val="24"/>
              </w:rPr>
            </w:pPr>
            <w:r w:rsidRPr="000D39D3">
              <w:rPr>
                <w:rFonts w:cs="Times New Roman"/>
                <w:sz w:val="24"/>
                <w:szCs w:val="24"/>
              </w:rPr>
              <w:t>Total</w:t>
            </w:r>
          </w:p>
        </w:tc>
        <w:tc>
          <w:tcPr>
            <w:tcW w:w="2848" w:type="dxa"/>
          </w:tcPr>
          <w:p w:rsidR="001841CD" w:rsidRPr="000D39D3" w:rsidRDefault="001841CD" w:rsidP="000D39D3">
            <w:pPr>
              <w:pStyle w:val="BodyText2"/>
              <w:shd w:val="clear" w:color="auto" w:fill="auto"/>
              <w:spacing w:after="0" w:line="480" w:lineRule="auto"/>
              <w:ind w:right="20" w:firstLine="0"/>
              <w:jc w:val="center"/>
              <w:rPr>
                <w:rFonts w:cs="Times New Roman"/>
                <w:sz w:val="24"/>
                <w:szCs w:val="24"/>
              </w:rPr>
            </w:pPr>
            <w:r w:rsidRPr="000D39D3">
              <w:rPr>
                <w:rFonts w:cs="Times New Roman"/>
                <w:sz w:val="24"/>
                <w:szCs w:val="24"/>
              </w:rPr>
              <w:t>60</w:t>
            </w:r>
          </w:p>
        </w:tc>
        <w:tc>
          <w:tcPr>
            <w:tcW w:w="2874" w:type="dxa"/>
          </w:tcPr>
          <w:p w:rsidR="001841CD" w:rsidRPr="000D39D3" w:rsidRDefault="001841CD" w:rsidP="000D39D3">
            <w:pPr>
              <w:pStyle w:val="BodyText2"/>
              <w:shd w:val="clear" w:color="auto" w:fill="auto"/>
              <w:spacing w:after="0" w:line="480" w:lineRule="auto"/>
              <w:ind w:right="20" w:firstLine="0"/>
              <w:jc w:val="center"/>
              <w:rPr>
                <w:rFonts w:cs="Times New Roman"/>
                <w:sz w:val="24"/>
                <w:szCs w:val="24"/>
              </w:rPr>
            </w:pPr>
            <w:r w:rsidRPr="000D39D3">
              <w:rPr>
                <w:rFonts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left="40" w:right="20" w:firstLine="0"/>
        <w:rPr>
          <w:rFonts w:cs="Times New Roman"/>
          <w:sz w:val="24"/>
          <w:szCs w:val="24"/>
        </w:rPr>
      </w:pPr>
      <w:r w:rsidRPr="000D39D3">
        <w:rPr>
          <w:rFonts w:cs="Times New Roman"/>
          <w:sz w:val="24"/>
          <w:szCs w:val="24"/>
        </w:rPr>
        <w:t>The table shows that 100% of the respondents agreed that the organization has a budget committee and no value for disagreement with this statement.</w:t>
      </w:r>
    </w:p>
    <w:p w:rsidR="001841CD" w:rsidRPr="000D39D3" w:rsidRDefault="001841CD" w:rsidP="000D39D3">
      <w:pPr>
        <w:pStyle w:val="Bodytext30"/>
        <w:shd w:val="clear" w:color="auto" w:fill="auto"/>
        <w:spacing w:before="0" w:after="0" w:line="480" w:lineRule="auto"/>
        <w:ind w:right="20"/>
        <w:rPr>
          <w:rFonts w:cs="Times New Roman"/>
          <w:sz w:val="24"/>
          <w:szCs w:val="24"/>
        </w:rPr>
      </w:pPr>
      <w:r w:rsidRPr="000D39D3">
        <w:rPr>
          <w:rFonts w:cs="Times New Roman"/>
          <w:sz w:val="24"/>
          <w:szCs w:val="24"/>
        </w:rPr>
        <w:t>QUESTION 6: CONSULTATIVE APPROACH IS USED BY YOUR ORGANIZATION IN ITS BUDGETING PROCESS.</w:t>
      </w:r>
    </w:p>
    <w:p w:rsidR="001841CD" w:rsidRPr="000D39D3" w:rsidRDefault="001841CD" w:rsidP="000D39D3">
      <w:pPr>
        <w:pStyle w:val="Tablecaption30"/>
        <w:shd w:val="clear" w:color="auto" w:fill="auto"/>
        <w:spacing w:line="480" w:lineRule="auto"/>
        <w:rPr>
          <w:rFonts w:cs="Times New Roman"/>
          <w:sz w:val="24"/>
          <w:szCs w:val="24"/>
        </w:rPr>
      </w:pPr>
      <w:r w:rsidRPr="000D39D3">
        <w:rPr>
          <w:rFonts w:cs="Times New Roman"/>
          <w:sz w:val="24"/>
          <w:szCs w:val="24"/>
        </w:rPr>
        <w:t>TABLE 4.12</w:t>
      </w:r>
    </w:p>
    <w:tbl>
      <w:tblPr>
        <w:tblOverlap w:val="never"/>
        <w:tblW w:w="8677" w:type="dxa"/>
        <w:jc w:val="center"/>
        <w:tblLayout w:type="fixed"/>
        <w:tblCellMar>
          <w:left w:w="10" w:type="dxa"/>
          <w:right w:w="10" w:type="dxa"/>
        </w:tblCellMar>
        <w:tblLook w:val="04A0" w:firstRow="1" w:lastRow="0" w:firstColumn="1" w:lastColumn="0" w:noHBand="0" w:noVBand="1"/>
      </w:tblPr>
      <w:tblGrid>
        <w:gridCol w:w="2461"/>
        <w:gridCol w:w="3106"/>
        <w:gridCol w:w="3110"/>
      </w:tblGrid>
      <w:tr w:rsidR="001841CD" w:rsidRPr="000D39D3" w:rsidTr="00CF745C">
        <w:trPr>
          <w:trHeight w:hRule="exact" w:val="388"/>
          <w:jc w:val="center"/>
        </w:trPr>
        <w:tc>
          <w:tcPr>
            <w:tcW w:w="246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Options</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 (f)</w:t>
            </w:r>
          </w:p>
        </w:tc>
        <w:tc>
          <w:tcPr>
            <w:tcW w:w="31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397"/>
          <w:jc w:val="center"/>
        </w:trPr>
        <w:tc>
          <w:tcPr>
            <w:tcW w:w="2461"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Yes</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40</w:t>
            </w:r>
          </w:p>
        </w:tc>
        <w:tc>
          <w:tcPr>
            <w:tcW w:w="31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66.67</w:t>
            </w:r>
          </w:p>
        </w:tc>
      </w:tr>
      <w:tr w:rsidR="001841CD" w:rsidRPr="000D39D3" w:rsidTr="00CF745C">
        <w:trPr>
          <w:trHeight w:hRule="exact" w:val="415"/>
          <w:jc w:val="center"/>
        </w:trPr>
        <w:tc>
          <w:tcPr>
            <w:tcW w:w="246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b w:val="0"/>
                <w:sz w:val="24"/>
                <w:szCs w:val="24"/>
              </w:rPr>
              <w:t>No</w:t>
            </w:r>
          </w:p>
        </w:tc>
        <w:tc>
          <w:tcPr>
            <w:tcW w:w="3106" w:type="dxa"/>
            <w:tcBorders>
              <w:top w:val="single" w:sz="4" w:space="0" w:color="auto"/>
              <w:left w:val="single" w:sz="4" w:space="0" w:color="auto"/>
            </w:tcBorders>
            <w:shd w:val="clear" w:color="auto" w:fill="FFFFFF"/>
          </w:tcPr>
          <w:p w:rsidR="001841CD" w:rsidRPr="000D39D3" w:rsidRDefault="001841CD" w:rsidP="000D39D3">
            <w:pPr>
              <w:spacing w:after="0" w:line="480" w:lineRule="auto"/>
              <w:rPr>
                <w:rFonts w:ascii="Times New Roman" w:hAnsi="Times New Roman" w:cs="Times New Roman"/>
                <w:sz w:val="24"/>
                <w:szCs w:val="24"/>
              </w:rPr>
            </w:pPr>
          </w:p>
        </w:tc>
        <w:tc>
          <w:tcPr>
            <w:tcW w:w="31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1pt"/>
                <w:rFonts w:eastAsia="Courier New" w:cs="Times New Roman"/>
                <w:sz w:val="24"/>
                <w:szCs w:val="24"/>
              </w:rPr>
              <w:t>-</w:t>
            </w:r>
          </w:p>
        </w:tc>
      </w:tr>
      <w:tr w:rsidR="001841CD" w:rsidRPr="000D39D3" w:rsidTr="00CF745C">
        <w:trPr>
          <w:trHeight w:hRule="exact" w:val="388"/>
          <w:jc w:val="center"/>
        </w:trPr>
        <w:tc>
          <w:tcPr>
            <w:tcW w:w="246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Indifferent</w:t>
            </w:r>
          </w:p>
        </w:tc>
        <w:tc>
          <w:tcPr>
            <w:tcW w:w="310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20</w:t>
            </w:r>
          </w:p>
        </w:tc>
        <w:tc>
          <w:tcPr>
            <w:tcW w:w="31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33.33</w:t>
            </w:r>
          </w:p>
        </w:tc>
      </w:tr>
      <w:tr w:rsidR="001841CD" w:rsidRPr="000D39D3" w:rsidTr="00CF745C">
        <w:trPr>
          <w:trHeight w:hRule="exact" w:val="352"/>
          <w:jc w:val="center"/>
        </w:trPr>
        <w:tc>
          <w:tcPr>
            <w:tcW w:w="2461"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Total</w:t>
            </w:r>
          </w:p>
        </w:tc>
        <w:tc>
          <w:tcPr>
            <w:tcW w:w="3106"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60</w:t>
            </w: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left="40" w:right="20" w:firstLine="0"/>
        <w:rPr>
          <w:rFonts w:cs="Times New Roman"/>
          <w:sz w:val="24"/>
          <w:szCs w:val="24"/>
        </w:rPr>
      </w:pPr>
      <w:r w:rsidRPr="000D39D3">
        <w:rPr>
          <w:rFonts w:cs="Times New Roman"/>
          <w:sz w:val="24"/>
          <w:szCs w:val="24"/>
        </w:rPr>
        <w:t>The above table shows that 66.67% of the respondents agreed with the statement that consultative approach is used by their organization in its budgeting process while 33.33% of the respondents were indifferent.</w:t>
      </w:r>
      <w:bookmarkStart w:id="0" w:name="bookmark0"/>
    </w:p>
    <w:p w:rsidR="001841CD" w:rsidRPr="000D39D3" w:rsidRDefault="001841CD" w:rsidP="000D39D3">
      <w:pPr>
        <w:pStyle w:val="BodyText2"/>
        <w:shd w:val="clear" w:color="auto" w:fill="auto"/>
        <w:spacing w:after="0" w:line="480" w:lineRule="auto"/>
        <w:ind w:left="-270" w:right="20" w:firstLine="0"/>
        <w:rPr>
          <w:rFonts w:cs="Times New Roman"/>
          <w:b/>
          <w:sz w:val="24"/>
          <w:szCs w:val="24"/>
        </w:rPr>
      </w:pPr>
    </w:p>
    <w:p w:rsidR="000D39D3" w:rsidRDefault="000D39D3" w:rsidP="000D39D3">
      <w:pPr>
        <w:pStyle w:val="BodyText2"/>
        <w:shd w:val="clear" w:color="auto" w:fill="auto"/>
        <w:spacing w:after="0" w:line="480" w:lineRule="auto"/>
        <w:ind w:left="-270" w:right="20" w:firstLine="0"/>
        <w:rPr>
          <w:rFonts w:cs="Times New Roman"/>
          <w:b/>
          <w:sz w:val="24"/>
          <w:szCs w:val="24"/>
        </w:rPr>
      </w:pPr>
    </w:p>
    <w:p w:rsidR="000D39D3" w:rsidRDefault="000D39D3" w:rsidP="000D39D3">
      <w:pPr>
        <w:pStyle w:val="BodyText2"/>
        <w:shd w:val="clear" w:color="auto" w:fill="auto"/>
        <w:spacing w:after="0" w:line="480" w:lineRule="auto"/>
        <w:ind w:left="-270" w:right="20" w:firstLine="0"/>
        <w:rPr>
          <w:rFonts w:cs="Times New Roman"/>
          <w:b/>
          <w:sz w:val="24"/>
          <w:szCs w:val="24"/>
        </w:rPr>
      </w:pPr>
    </w:p>
    <w:p w:rsidR="000D39D3" w:rsidRDefault="000D39D3" w:rsidP="000D39D3">
      <w:pPr>
        <w:pStyle w:val="BodyText2"/>
        <w:shd w:val="clear" w:color="auto" w:fill="auto"/>
        <w:spacing w:after="0" w:line="480" w:lineRule="auto"/>
        <w:ind w:left="-270" w:right="20" w:firstLine="0"/>
        <w:rPr>
          <w:rFonts w:cs="Times New Roman"/>
          <w:b/>
          <w:sz w:val="24"/>
          <w:szCs w:val="24"/>
        </w:rPr>
      </w:pPr>
    </w:p>
    <w:p w:rsidR="001841CD" w:rsidRPr="000D39D3" w:rsidRDefault="001841CD" w:rsidP="000D39D3">
      <w:pPr>
        <w:pStyle w:val="BodyText2"/>
        <w:shd w:val="clear" w:color="auto" w:fill="auto"/>
        <w:spacing w:after="0" w:line="480" w:lineRule="auto"/>
        <w:ind w:left="-270" w:right="20" w:firstLine="0"/>
        <w:rPr>
          <w:rFonts w:cs="Times New Roman"/>
          <w:sz w:val="24"/>
          <w:szCs w:val="24"/>
        </w:rPr>
      </w:pPr>
      <w:r w:rsidRPr="000D39D3">
        <w:rPr>
          <w:rFonts w:cs="Times New Roman"/>
          <w:b/>
          <w:sz w:val="24"/>
          <w:szCs w:val="24"/>
        </w:rPr>
        <w:lastRenderedPageBreak/>
        <w:t>QUESTION 7: DOES PROFITABILITY</w:t>
      </w:r>
      <w:bookmarkEnd w:id="0"/>
      <w:r w:rsidRPr="000D39D3">
        <w:rPr>
          <w:rFonts w:cs="Times New Roman"/>
          <w:b/>
          <w:sz w:val="24"/>
          <w:szCs w:val="24"/>
        </w:rPr>
        <w:t xml:space="preserve"> POINT OUT AREAS WHERE THE CAPITAL COMMITMENT WILL BE REQUIRED DURING A BUDGET PERIOD AND FACILITATE ARRANGEMENT FOR SUCH COMMITMENT TO BE MADE ON TIME.</w:t>
      </w:r>
    </w:p>
    <w:tbl>
      <w:tblPr>
        <w:tblpPr w:leftFromText="180" w:rightFromText="180" w:vertAnchor="text" w:horzAnchor="margin" w:tblpXSpec="center" w:tblpY="161"/>
        <w:tblOverlap w:val="never"/>
        <w:tblW w:w="8650" w:type="dxa"/>
        <w:tblLayout w:type="fixed"/>
        <w:tblCellMar>
          <w:left w:w="10" w:type="dxa"/>
          <w:right w:w="10" w:type="dxa"/>
        </w:tblCellMar>
        <w:tblLook w:val="04A0" w:firstRow="1" w:lastRow="0" w:firstColumn="1" w:lastColumn="0" w:noHBand="0" w:noVBand="1"/>
      </w:tblPr>
      <w:tblGrid>
        <w:gridCol w:w="2859"/>
        <w:gridCol w:w="3101"/>
        <w:gridCol w:w="2690"/>
      </w:tblGrid>
      <w:tr w:rsidR="001841CD" w:rsidRPr="000D39D3" w:rsidTr="00CF745C">
        <w:trPr>
          <w:trHeight w:hRule="exact" w:val="370"/>
        </w:trPr>
        <w:tc>
          <w:tcPr>
            <w:tcW w:w="285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Options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Frequency (f)</w:t>
            </w:r>
          </w:p>
        </w:tc>
        <w:tc>
          <w:tcPr>
            <w:tcW w:w="2690" w:type="dxa"/>
            <w:tcBorders>
              <w:top w:val="single" w:sz="4" w:space="0" w:color="auto"/>
              <w:left w:val="single" w:sz="4" w:space="0" w:color="auto"/>
              <w:bottom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Percentage (%)</w:t>
            </w:r>
          </w:p>
        </w:tc>
      </w:tr>
      <w:tr w:rsidR="001841CD" w:rsidRPr="000D39D3" w:rsidTr="00CF745C">
        <w:trPr>
          <w:trHeight w:hRule="exact" w:val="352"/>
        </w:trPr>
        <w:tc>
          <w:tcPr>
            <w:tcW w:w="285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Yes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30</w:t>
            </w:r>
          </w:p>
        </w:tc>
        <w:tc>
          <w:tcPr>
            <w:tcW w:w="269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50</w:t>
            </w:r>
          </w:p>
        </w:tc>
      </w:tr>
      <w:tr w:rsidR="001841CD" w:rsidRPr="000D39D3" w:rsidTr="00CF745C">
        <w:trPr>
          <w:trHeight w:hRule="exact" w:val="352"/>
        </w:trPr>
        <w:tc>
          <w:tcPr>
            <w:tcW w:w="285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No</w:t>
            </w:r>
          </w:p>
        </w:tc>
        <w:tc>
          <w:tcPr>
            <w:tcW w:w="3101"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20</w:t>
            </w:r>
          </w:p>
        </w:tc>
        <w:tc>
          <w:tcPr>
            <w:tcW w:w="269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33.33</w:t>
            </w:r>
          </w:p>
        </w:tc>
      </w:tr>
      <w:tr w:rsidR="001841CD" w:rsidRPr="000D39D3" w:rsidTr="00CF745C">
        <w:trPr>
          <w:trHeight w:hRule="exact" w:val="370"/>
        </w:trPr>
        <w:tc>
          <w:tcPr>
            <w:tcW w:w="285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Indifferent</w:t>
            </w:r>
          </w:p>
        </w:tc>
        <w:tc>
          <w:tcPr>
            <w:tcW w:w="3101"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10</w:t>
            </w:r>
          </w:p>
        </w:tc>
        <w:tc>
          <w:tcPr>
            <w:tcW w:w="269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16.67</w:t>
            </w:r>
          </w:p>
        </w:tc>
      </w:tr>
      <w:tr w:rsidR="001841CD" w:rsidRPr="000D39D3" w:rsidTr="00CF745C">
        <w:trPr>
          <w:trHeight w:hRule="exact" w:val="352"/>
        </w:trPr>
        <w:tc>
          <w:tcPr>
            <w:tcW w:w="2859"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Total</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60</w:t>
            </w:r>
          </w:p>
        </w:tc>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right="280" w:firstLine="0"/>
        <w:rPr>
          <w:rFonts w:cs="Times New Roman"/>
          <w:sz w:val="24"/>
          <w:szCs w:val="24"/>
        </w:rPr>
      </w:pPr>
      <w:r w:rsidRPr="000D39D3">
        <w:rPr>
          <w:rFonts w:cs="Times New Roman"/>
          <w:sz w:val="24"/>
          <w:szCs w:val="24"/>
        </w:rPr>
        <w:t>From above, 30 respondents representing 50% with the fact that profitability point out areas where the capital commitment will be required during a budget period and hence facilitating arrangement for such commitment to be made on time while 20 respondent representing 33.33 disagreed with the statement and 16.67 of the respondent were indifferent.</w:t>
      </w:r>
    </w:p>
    <w:p w:rsidR="001841CD" w:rsidRPr="000D39D3" w:rsidRDefault="001841CD" w:rsidP="000D39D3">
      <w:pPr>
        <w:pStyle w:val="Bodytext30"/>
        <w:shd w:val="clear" w:color="auto" w:fill="auto"/>
        <w:spacing w:before="0" w:after="0" w:line="480" w:lineRule="auto"/>
        <w:ind w:left="-360" w:right="280"/>
        <w:rPr>
          <w:rFonts w:cs="Times New Roman"/>
          <w:sz w:val="24"/>
          <w:szCs w:val="24"/>
        </w:rPr>
      </w:pPr>
      <w:r w:rsidRPr="000D39D3">
        <w:rPr>
          <w:rFonts w:cs="Times New Roman"/>
          <w:sz w:val="24"/>
          <w:szCs w:val="24"/>
        </w:rPr>
        <w:t>QUESTION 8: DOES PROFITABILITY PLANNING SET A CONTROL FRAMEWORK OR STANDARD WHICH SERVES AS A YARDSTICK FOR CONTROLLING THE PERFORMANCE OF EMPLOYEE AND KEEPS EXPENDITURE WITHIN AN AGREED LIMIT.</w:t>
      </w:r>
    </w:p>
    <w:p w:rsidR="001841CD" w:rsidRPr="000D39D3" w:rsidRDefault="001841CD" w:rsidP="000D39D3">
      <w:pPr>
        <w:pStyle w:val="Bodytext30"/>
        <w:shd w:val="clear" w:color="auto" w:fill="auto"/>
        <w:spacing w:before="0" w:after="0" w:line="480" w:lineRule="auto"/>
        <w:ind w:left="-360" w:right="280"/>
        <w:rPr>
          <w:rFonts w:cs="Times New Roman"/>
          <w:sz w:val="24"/>
          <w:szCs w:val="24"/>
        </w:rPr>
      </w:pPr>
      <w:r w:rsidRPr="000D39D3">
        <w:rPr>
          <w:rFonts w:cs="Times New Roman"/>
          <w:sz w:val="24"/>
          <w:szCs w:val="24"/>
        </w:rPr>
        <w:t>TABLE 4.14</w:t>
      </w:r>
    </w:p>
    <w:tbl>
      <w:tblPr>
        <w:tblOverlap w:val="never"/>
        <w:tblW w:w="8811" w:type="dxa"/>
        <w:jc w:val="center"/>
        <w:tblLayout w:type="fixed"/>
        <w:tblCellMar>
          <w:left w:w="10" w:type="dxa"/>
          <w:right w:w="10" w:type="dxa"/>
        </w:tblCellMar>
        <w:tblLook w:val="04A0" w:firstRow="1" w:lastRow="0" w:firstColumn="1" w:lastColumn="0" w:noHBand="0" w:noVBand="1"/>
      </w:tblPr>
      <w:tblGrid>
        <w:gridCol w:w="3120"/>
        <w:gridCol w:w="3106"/>
        <w:gridCol w:w="2585"/>
      </w:tblGrid>
      <w:tr w:rsidR="001841CD" w:rsidRPr="000D39D3" w:rsidTr="00CF745C">
        <w:trPr>
          <w:trHeight w:hRule="exact" w:val="343"/>
          <w:jc w:val="center"/>
        </w:trPr>
        <w:tc>
          <w:tcPr>
            <w:tcW w:w="312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Options</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 (f)</w:t>
            </w:r>
          </w:p>
        </w:tc>
        <w:tc>
          <w:tcPr>
            <w:tcW w:w="2585"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352"/>
          <w:jc w:val="center"/>
        </w:trPr>
        <w:tc>
          <w:tcPr>
            <w:tcW w:w="312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Yes</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58</w:t>
            </w:r>
          </w:p>
        </w:tc>
        <w:tc>
          <w:tcPr>
            <w:tcW w:w="2585"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96.6</w:t>
            </w:r>
          </w:p>
        </w:tc>
      </w:tr>
      <w:tr w:rsidR="001841CD" w:rsidRPr="000D39D3" w:rsidTr="00CF745C">
        <w:trPr>
          <w:trHeight w:hRule="exact" w:val="352"/>
          <w:jc w:val="center"/>
        </w:trPr>
        <w:tc>
          <w:tcPr>
            <w:tcW w:w="312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b w:val="0"/>
                <w:sz w:val="24"/>
                <w:szCs w:val="24"/>
              </w:rPr>
              <w:t>No</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b w:val="0"/>
                <w:sz w:val="24"/>
                <w:szCs w:val="24"/>
              </w:rPr>
              <w:t>-</w:t>
            </w:r>
          </w:p>
        </w:tc>
        <w:tc>
          <w:tcPr>
            <w:tcW w:w="2585" w:type="dxa"/>
            <w:tcBorders>
              <w:top w:val="single" w:sz="4" w:space="0" w:color="auto"/>
              <w:left w:val="single" w:sz="4" w:space="0" w:color="auto"/>
              <w:right w:val="single" w:sz="4" w:space="0" w:color="auto"/>
            </w:tcBorders>
            <w:shd w:val="clear" w:color="auto" w:fill="FFFFFF"/>
          </w:tcPr>
          <w:p w:rsidR="001841CD" w:rsidRPr="000D39D3" w:rsidRDefault="001841CD" w:rsidP="000D39D3">
            <w:pPr>
              <w:spacing w:after="0" w:line="480" w:lineRule="auto"/>
              <w:rPr>
                <w:rFonts w:ascii="Times New Roman" w:hAnsi="Times New Roman" w:cs="Times New Roman"/>
                <w:sz w:val="24"/>
                <w:szCs w:val="24"/>
              </w:rPr>
            </w:pPr>
          </w:p>
        </w:tc>
      </w:tr>
      <w:tr w:rsidR="001841CD" w:rsidRPr="000D39D3" w:rsidTr="00CF745C">
        <w:trPr>
          <w:trHeight w:hRule="exact" w:val="370"/>
          <w:jc w:val="center"/>
        </w:trPr>
        <w:tc>
          <w:tcPr>
            <w:tcW w:w="312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Indifferent</w:t>
            </w:r>
          </w:p>
        </w:tc>
        <w:tc>
          <w:tcPr>
            <w:tcW w:w="310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2</w:t>
            </w:r>
          </w:p>
        </w:tc>
        <w:tc>
          <w:tcPr>
            <w:tcW w:w="2585"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3.3</w:t>
            </w:r>
          </w:p>
        </w:tc>
      </w:tr>
      <w:tr w:rsidR="001841CD" w:rsidRPr="000D39D3" w:rsidTr="00CF745C">
        <w:trPr>
          <w:trHeight w:hRule="exact" w:val="352"/>
          <w:jc w:val="center"/>
        </w:trPr>
        <w:tc>
          <w:tcPr>
            <w:tcW w:w="3120"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Total</w:t>
            </w:r>
          </w:p>
        </w:tc>
        <w:tc>
          <w:tcPr>
            <w:tcW w:w="3106"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60</w:t>
            </w:r>
          </w:p>
        </w:tc>
        <w:tc>
          <w:tcPr>
            <w:tcW w:w="2585"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left="-270" w:right="280" w:firstLine="0"/>
        <w:rPr>
          <w:rFonts w:cs="Times New Roman"/>
          <w:sz w:val="24"/>
          <w:szCs w:val="24"/>
        </w:rPr>
      </w:pPr>
      <w:r w:rsidRPr="000D39D3">
        <w:rPr>
          <w:rFonts w:cs="Times New Roman"/>
          <w:sz w:val="24"/>
          <w:szCs w:val="24"/>
        </w:rPr>
        <w:t>The above table revealed that 96.6% of the respondents agreed with question 8 while 3.3% of the respondents were indifferent.</w:t>
      </w:r>
    </w:p>
    <w:p w:rsidR="001841CD" w:rsidRPr="000D39D3" w:rsidRDefault="001841CD" w:rsidP="000D39D3">
      <w:pPr>
        <w:pStyle w:val="Bodytext21"/>
        <w:shd w:val="clear" w:color="auto" w:fill="auto"/>
        <w:spacing w:line="480" w:lineRule="auto"/>
        <w:ind w:left="-270" w:right="280"/>
        <w:jc w:val="left"/>
        <w:rPr>
          <w:rFonts w:cs="Times New Roman"/>
          <w:sz w:val="24"/>
          <w:szCs w:val="24"/>
        </w:rPr>
      </w:pPr>
      <w:r w:rsidRPr="000D39D3">
        <w:rPr>
          <w:rFonts w:cs="Times New Roman"/>
          <w:sz w:val="24"/>
          <w:szCs w:val="24"/>
        </w:rPr>
        <w:t>Question 9: Budgets Serves a Variety of Objective Which of the Following do you Organization Budgets are Structured to Achieve.</w:t>
      </w:r>
    </w:p>
    <w:p w:rsidR="001841CD" w:rsidRPr="000D39D3" w:rsidRDefault="001841CD" w:rsidP="000D39D3">
      <w:pPr>
        <w:pStyle w:val="Bodytext21"/>
        <w:numPr>
          <w:ilvl w:val="0"/>
          <w:numId w:val="22"/>
        </w:numPr>
        <w:shd w:val="clear" w:color="auto" w:fill="auto"/>
        <w:tabs>
          <w:tab w:val="left" w:pos="687"/>
        </w:tabs>
        <w:spacing w:line="480" w:lineRule="auto"/>
        <w:ind w:left="20"/>
        <w:jc w:val="both"/>
        <w:rPr>
          <w:rFonts w:cs="Times New Roman"/>
          <w:sz w:val="24"/>
          <w:szCs w:val="24"/>
        </w:rPr>
      </w:pPr>
      <w:r w:rsidRPr="000D39D3">
        <w:rPr>
          <w:rFonts w:cs="Times New Roman"/>
          <w:sz w:val="24"/>
          <w:szCs w:val="24"/>
        </w:rPr>
        <w:t>A Authorization and Control Spending</w:t>
      </w:r>
    </w:p>
    <w:p w:rsidR="001841CD" w:rsidRPr="000D39D3" w:rsidRDefault="001841CD" w:rsidP="000D39D3">
      <w:pPr>
        <w:pStyle w:val="BodyText2"/>
        <w:numPr>
          <w:ilvl w:val="0"/>
          <w:numId w:val="23"/>
        </w:numPr>
        <w:shd w:val="clear" w:color="auto" w:fill="auto"/>
        <w:tabs>
          <w:tab w:val="left" w:pos="687"/>
        </w:tabs>
        <w:spacing w:after="0" w:line="480" w:lineRule="auto"/>
        <w:ind w:left="20" w:firstLine="0"/>
        <w:rPr>
          <w:rFonts w:cs="Times New Roman"/>
          <w:sz w:val="24"/>
          <w:szCs w:val="24"/>
        </w:rPr>
      </w:pPr>
      <w:r w:rsidRPr="000D39D3">
        <w:rPr>
          <w:rFonts w:cs="Times New Roman"/>
          <w:sz w:val="24"/>
          <w:szCs w:val="24"/>
        </w:rPr>
        <w:t>Planning of financial requirement and result</w:t>
      </w:r>
    </w:p>
    <w:p w:rsidR="001841CD" w:rsidRPr="000D39D3" w:rsidRDefault="001841CD" w:rsidP="000D39D3">
      <w:pPr>
        <w:pStyle w:val="BodyText2"/>
        <w:numPr>
          <w:ilvl w:val="0"/>
          <w:numId w:val="23"/>
        </w:numPr>
        <w:shd w:val="clear" w:color="auto" w:fill="auto"/>
        <w:tabs>
          <w:tab w:val="left" w:pos="687"/>
        </w:tabs>
        <w:spacing w:after="0" w:line="480" w:lineRule="auto"/>
        <w:ind w:left="20" w:firstLine="0"/>
        <w:rPr>
          <w:rFonts w:cs="Times New Roman"/>
          <w:sz w:val="24"/>
          <w:szCs w:val="24"/>
        </w:rPr>
      </w:pPr>
      <w:r w:rsidRPr="000D39D3">
        <w:rPr>
          <w:rFonts w:cs="Times New Roman"/>
          <w:sz w:val="24"/>
          <w:szCs w:val="24"/>
        </w:rPr>
        <w:lastRenderedPageBreak/>
        <w:t>planning of operating activities</w:t>
      </w:r>
    </w:p>
    <w:p w:rsidR="001841CD" w:rsidRPr="000D39D3" w:rsidRDefault="001841CD" w:rsidP="000D39D3">
      <w:pPr>
        <w:pStyle w:val="BodyText2"/>
        <w:numPr>
          <w:ilvl w:val="0"/>
          <w:numId w:val="23"/>
        </w:numPr>
        <w:shd w:val="clear" w:color="auto" w:fill="auto"/>
        <w:tabs>
          <w:tab w:val="left" w:pos="687"/>
        </w:tabs>
        <w:spacing w:after="0" w:line="480" w:lineRule="auto"/>
        <w:ind w:left="20" w:firstLine="0"/>
        <w:rPr>
          <w:rFonts w:cs="Times New Roman"/>
          <w:sz w:val="24"/>
          <w:szCs w:val="24"/>
        </w:rPr>
      </w:pPr>
      <w:r w:rsidRPr="000D39D3">
        <w:rPr>
          <w:rFonts w:cs="Times New Roman"/>
          <w:sz w:val="24"/>
          <w:szCs w:val="24"/>
        </w:rPr>
        <w:t>Provision of accurate forecasts of results</w:t>
      </w:r>
    </w:p>
    <w:p w:rsidR="001841CD" w:rsidRPr="000D39D3" w:rsidRDefault="001841CD" w:rsidP="000D39D3">
      <w:pPr>
        <w:pStyle w:val="Bodytext21"/>
        <w:numPr>
          <w:ilvl w:val="0"/>
          <w:numId w:val="22"/>
        </w:numPr>
        <w:shd w:val="clear" w:color="auto" w:fill="auto"/>
        <w:spacing w:line="480" w:lineRule="auto"/>
        <w:ind w:left="20"/>
        <w:jc w:val="both"/>
        <w:rPr>
          <w:rFonts w:cs="Times New Roman"/>
          <w:sz w:val="24"/>
          <w:szCs w:val="24"/>
        </w:rPr>
      </w:pPr>
      <w:r w:rsidRPr="000D39D3">
        <w:rPr>
          <w:rFonts w:cs="Times New Roman"/>
          <w:sz w:val="24"/>
          <w:szCs w:val="24"/>
        </w:rPr>
        <w:t xml:space="preserve"> A. Communication of information and expectation</w:t>
      </w:r>
    </w:p>
    <w:p w:rsidR="001841CD" w:rsidRPr="000D39D3" w:rsidRDefault="001841CD" w:rsidP="000D39D3">
      <w:pPr>
        <w:pStyle w:val="BodyText2"/>
        <w:numPr>
          <w:ilvl w:val="0"/>
          <w:numId w:val="24"/>
        </w:numPr>
        <w:shd w:val="clear" w:color="auto" w:fill="auto"/>
        <w:tabs>
          <w:tab w:val="left" w:pos="687"/>
        </w:tabs>
        <w:spacing w:after="0" w:line="480" w:lineRule="auto"/>
        <w:ind w:left="20" w:firstLine="0"/>
        <w:rPr>
          <w:rFonts w:cs="Times New Roman"/>
          <w:sz w:val="24"/>
          <w:szCs w:val="24"/>
        </w:rPr>
      </w:pPr>
      <w:r w:rsidRPr="000D39D3">
        <w:rPr>
          <w:rFonts w:cs="Times New Roman"/>
          <w:sz w:val="24"/>
          <w:szCs w:val="24"/>
        </w:rPr>
        <w:t>Communication of activities</w:t>
      </w:r>
    </w:p>
    <w:p w:rsidR="001841CD" w:rsidRPr="000D39D3" w:rsidRDefault="001841CD" w:rsidP="000D39D3">
      <w:pPr>
        <w:pStyle w:val="BodyText2"/>
        <w:numPr>
          <w:ilvl w:val="0"/>
          <w:numId w:val="24"/>
        </w:numPr>
        <w:shd w:val="clear" w:color="auto" w:fill="auto"/>
        <w:tabs>
          <w:tab w:val="left" w:pos="687"/>
        </w:tabs>
        <w:spacing w:after="0" w:line="480" w:lineRule="auto"/>
        <w:ind w:left="20" w:firstLine="0"/>
        <w:rPr>
          <w:rFonts w:cs="Times New Roman"/>
          <w:sz w:val="24"/>
          <w:szCs w:val="24"/>
        </w:rPr>
      </w:pPr>
      <w:r w:rsidRPr="000D39D3">
        <w:rPr>
          <w:rFonts w:cs="Times New Roman"/>
          <w:sz w:val="24"/>
          <w:szCs w:val="24"/>
        </w:rPr>
        <w:t>Motivation of improved performance</w:t>
      </w:r>
    </w:p>
    <w:p w:rsidR="001841CD" w:rsidRPr="000D39D3" w:rsidRDefault="001841CD" w:rsidP="000D39D3">
      <w:pPr>
        <w:pStyle w:val="BodyText2"/>
        <w:numPr>
          <w:ilvl w:val="0"/>
          <w:numId w:val="24"/>
        </w:numPr>
        <w:shd w:val="clear" w:color="auto" w:fill="auto"/>
        <w:tabs>
          <w:tab w:val="left" w:pos="687"/>
        </w:tabs>
        <w:spacing w:after="0" w:line="480" w:lineRule="auto"/>
        <w:ind w:left="20" w:firstLine="0"/>
        <w:rPr>
          <w:rStyle w:val="Tablecaption10pt"/>
          <w:rFonts w:cs="Times New Roman"/>
          <w:color w:val="auto"/>
          <w:sz w:val="24"/>
          <w:szCs w:val="24"/>
          <w:shd w:val="clear" w:color="auto" w:fill="auto"/>
          <w:lang w:bidi="ar-SA"/>
        </w:rPr>
      </w:pPr>
      <w:r w:rsidRPr="000D39D3">
        <w:rPr>
          <w:rFonts w:cs="Times New Roman"/>
          <w:sz w:val="24"/>
          <w:szCs w:val="24"/>
        </w:rPr>
        <w:t>Evaluation of management effectiveness</w:t>
      </w:r>
    </w:p>
    <w:p w:rsidR="001841CD" w:rsidRPr="000D39D3" w:rsidRDefault="001841CD" w:rsidP="000D39D3">
      <w:pPr>
        <w:pStyle w:val="Tablecaption0"/>
        <w:shd w:val="clear" w:color="auto" w:fill="auto"/>
        <w:tabs>
          <w:tab w:val="left" w:pos="624"/>
        </w:tabs>
        <w:spacing w:line="480" w:lineRule="auto"/>
        <w:rPr>
          <w:rFonts w:cs="Times New Roman"/>
          <w:b/>
          <w:sz w:val="24"/>
          <w:szCs w:val="24"/>
        </w:rPr>
      </w:pPr>
      <w:r w:rsidRPr="000D39D3">
        <w:rPr>
          <w:rStyle w:val="Tablecaption10pt"/>
          <w:rFonts w:cs="Times New Roman"/>
          <w:b/>
          <w:sz w:val="24"/>
          <w:szCs w:val="24"/>
        </w:rPr>
        <w:t>Table 4.15</w:t>
      </w:r>
    </w:p>
    <w:tbl>
      <w:tblPr>
        <w:tblOverlap w:val="never"/>
        <w:tblW w:w="8768" w:type="dxa"/>
        <w:jc w:val="center"/>
        <w:tblLayout w:type="fixed"/>
        <w:tblCellMar>
          <w:left w:w="10" w:type="dxa"/>
          <w:right w:w="10" w:type="dxa"/>
        </w:tblCellMar>
        <w:tblLook w:val="04A0" w:firstRow="1" w:lastRow="0" w:firstColumn="1" w:lastColumn="0" w:noHBand="0" w:noVBand="1"/>
      </w:tblPr>
      <w:tblGrid>
        <w:gridCol w:w="2864"/>
        <w:gridCol w:w="3101"/>
        <w:gridCol w:w="2803"/>
      </w:tblGrid>
      <w:tr w:rsidR="001841CD" w:rsidRPr="000D39D3" w:rsidTr="00CF745C">
        <w:trPr>
          <w:trHeight w:hRule="exact" w:val="460"/>
          <w:jc w:val="center"/>
        </w:trPr>
        <w:tc>
          <w:tcPr>
            <w:tcW w:w="286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 (f)</w:t>
            </w:r>
          </w:p>
        </w:tc>
        <w:tc>
          <w:tcPr>
            <w:tcW w:w="2803"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509"/>
          <w:jc w:val="center"/>
        </w:trPr>
        <w:tc>
          <w:tcPr>
            <w:tcW w:w="286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Yes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23</w:t>
            </w:r>
          </w:p>
        </w:tc>
        <w:tc>
          <w:tcPr>
            <w:tcW w:w="2803"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38.8</w:t>
            </w:r>
          </w:p>
        </w:tc>
      </w:tr>
      <w:tr w:rsidR="001841CD" w:rsidRPr="000D39D3" w:rsidTr="00CF745C">
        <w:trPr>
          <w:trHeight w:hRule="exact" w:val="388"/>
          <w:jc w:val="center"/>
        </w:trPr>
        <w:tc>
          <w:tcPr>
            <w:tcW w:w="286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No</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27</w:t>
            </w:r>
          </w:p>
        </w:tc>
        <w:tc>
          <w:tcPr>
            <w:tcW w:w="2803"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45</w:t>
            </w:r>
          </w:p>
        </w:tc>
      </w:tr>
      <w:tr w:rsidR="001841CD" w:rsidRPr="000D39D3" w:rsidTr="00CF745C">
        <w:trPr>
          <w:trHeight w:hRule="exact" w:val="442"/>
          <w:jc w:val="center"/>
        </w:trPr>
        <w:tc>
          <w:tcPr>
            <w:tcW w:w="286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Yes(i) &amp;(ii)</w:t>
            </w:r>
          </w:p>
        </w:tc>
        <w:tc>
          <w:tcPr>
            <w:tcW w:w="3101"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10</w:t>
            </w:r>
          </w:p>
        </w:tc>
        <w:tc>
          <w:tcPr>
            <w:tcW w:w="2803"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16.7</w:t>
            </w:r>
          </w:p>
        </w:tc>
      </w:tr>
      <w:tr w:rsidR="001841CD" w:rsidRPr="000D39D3" w:rsidTr="00CF745C">
        <w:trPr>
          <w:trHeight w:hRule="exact" w:val="370"/>
          <w:jc w:val="center"/>
        </w:trPr>
        <w:tc>
          <w:tcPr>
            <w:tcW w:w="2864"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Total</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60</w:t>
            </w:r>
          </w:p>
        </w:tc>
        <w:tc>
          <w:tcPr>
            <w:tcW w:w="2803"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right="20" w:firstLine="720"/>
        <w:rPr>
          <w:rFonts w:cs="Times New Roman"/>
          <w:sz w:val="24"/>
          <w:szCs w:val="24"/>
        </w:rPr>
      </w:pPr>
      <w:r w:rsidRPr="000D39D3">
        <w:rPr>
          <w:rFonts w:cs="Times New Roman"/>
          <w:sz w:val="24"/>
          <w:szCs w:val="24"/>
        </w:rPr>
        <w:t>The above data shows that 23 respondents representing 38.3% agreed with the varied of objectives in set ( 10,27 respondents representing 45% agreed with the variety of objectives in set ( ii) while 10 respondents representing 16.7 agreed with both sets varieties of objectives.</w:t>
      </w:r>
    </w:p>
    <w:p w:rsidR="001841CD" w:rsidRPr="000D39D3" w:rsidRDefault="001841CD" w:rsidP="000D39D3">
      <w:pPr>
        <w:pStyle w:val="Bodytext30"/>
        <w:shd w:val="clear" w:color="auto" w:fill="auto"/>
        <w:spacing w:before="0" w:after="0" w:line="480" w:lineRule="auto"/>
        <w:ind w:left="40" w:right="20"/>
        <w:rPr>
          <w:rFonts w:cs="Times New Roman"/>
          <w:sz w:val="24"/>
          <w:szCs w:val="24"/>
        </w:rPr>
      </w:pPr>
      <w:r w:rsidRPr="000D39D3">
        <w:rPr>
          <w:rFonts w:cs="Times New Roman"/>
          <w:sz w:val="24"/>
          <w:szCs w:val="24"/>
        </w:rPr>
        <w:t>QUESTION 10: THERE IS AN EXISTENCE OF CONTROL MEASURE TO ENSURE EFFECTIVE IMPLEMENTATION OF BUDGET OBJECTIVES.</w:t>
      </w:r>
    </w:p>
    <w:p w:rsidR="001841CD" w:rsidRPr="000D39D3" w:rsidRDefault="001841CD" w:rsidP="000D39D3">
      <w:pPr>
        <w:pStyle w:val="Tablecaption30"/>
        <w:shd w:val="clear" w:color="auto" w:fill="auto"/>
        <w:spacing w:line="480" w:lineRule="auto"/>
        <w:rPr>
          <w:rFonts w:cs="Times New Roman"/>
          <w:sz w:val="24"/>
          <w:szCs w:val="24"/>
        </w:rPr>
      </w:pPr>
      <w:r w:rsidRPr="000D39D3">
        <w:rPr>
          <w:rFonts w:cs="Times New Roman"/>
          <w:sz w:val="24"/>
          <w:szCs w:val="24"/>
        </w:rPr>
        <w:t>TABLE 4.16</w:t>
      </w:r>
    </w:p>
    <w:tbl>
      <w:tblPr>
        <w:tblOverlap w:val="never"/>
        <w:tblW w:w="8720" w:type="dxa"/>
        <w:jc w:val="center"/>
        <w:tblLayout w:type="fixed"/>
        <w:tblCellMar>
          <w:left w:w="10" w:type="dxa"/>
          <w:right w:w="10" w:type="dxa"/>
        </w:tblCellMar>
        <w:tblLook w:val="04A0" w:firstRow="1" w:lastRow="0" w:firstColumn="1" w:lastColumn="0" w:noHBand="0" w:noVBand="1"/>
      </w:tblPr>
      <w:tblGrid>
        <w:gridCol w:w="2499"/>
        <w:gridCol w:w="3101"/>
        <w:gridCol w:w="3120"/>
      </w:tblGrid>
      <w:tr w:rsidR="001841CD" w:rsidRPr="000D39D3" w:rsidTr="00CF745C">
        <w:trPr>
          <w:trHeight w:hRule="exact" w:val="533"/>
          <w:jc w:val="center"/>
        </w:trPr>
        <w:tc>
          <w:tcPr>
            <w:tcW w:w="249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 (f)</w:t>
            </w:r>
          </w:p>
        </w:tc>
        <w:tc>
          <w:tcPr>
            <w:tcW w:w="312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514"/>
          <w:jc w:val="center"/>
        </w:trPr>
        <w:tc>
          <w:tcPr>
            <w:tcW w:w="249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Yes</w:t>
            </w:r>
          </w:p>
        </w:tc>
        <w:tc>
          <w:tcPr>
            <w:tcW w:w="3101"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20</w:t>
            </w:r>
          </w:p>
        </w:tc>
        <w:tc>
          <w:tcPr>
            <w:tcW w:w="312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33.33</w:t>
            </w:r>
          </w:p>
        </w:tc>
      </w:tr>
      <w:tr w:rsidR="001841CD" w:rsidRPr="000D39D3" w:rsidTr="00CF745C">
        <w:trPr>
          <w:trHeight w:hRule="exact" w:val="514"/>
          <w:jc w:val="center"/>
        </w:trPr>
        <w:tc>
          <w:tcPr>
            <w:tcW w:w="249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No</w:t>
            </w:r>
          </w:p>
        </w:tc>
        <w:tc>
          <w:tcPr>
            <w:tcW w:w="3101"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20</w:t>
            </w:r>
          </w:p>
        </w:tc>
        <w:tc>
          <w:tcPr>
            <w:tcW w:w="312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33.33</w:t>
            </w:r>
          </w:p>
        </w:tc>
      </w:tr>
      <w:tr w:rsidR="001841CD" w:rsidRPr="000D39D3" w:rsidTr="00CF745C">
        <w:trPr>
          <w:trHeight w:hRule="exact" w:val="518"/>
          <w:jc w:val="center"/>
        </w:trPr>
        <w:tc>
          <w:tcPr>
            <w:tcW w:w="249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Indifferent</w:t>
            </w:r>
          </w:p>
        </w:tc>
        <w:tc>
          <w:tcPr>
            <w:tcW w:w="3101"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20</w:t>
            </w:r>
          </w:p>
        </w:tc>
        <w:tc>
          <w:tcPr>
            <w:tcW w:w="312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b w:val="0"/>
                <w:sz w:val="24"/>
                <w:szCs w:val="24"/>
              </w:rPr>
              <w:t>33.33</w:t>
            </w:r>
          </w:p>
        </w:tc>
      </w:tr>
      <w:tr w:rsidR="001841CD" w:rsidRPr="000D39D3" w:rsidTr="00CF745C">
        <w:trPr>
          <w:trHeight w:hRule="exact" w:val="415"/>
          <w:jc w:val="center"/>
        </w:trPr>
        <w:tc>
          <w:tcPr>
            <w:tcW w:w="2499"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Total</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60</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tabs>
          <w:tab w:val="left" w:pos="3090"/>
        </w:tabs>
        <w:spacing w:after="0" w:line="480" w:lineRule="auto"/>
        <w:ind w:right="20" w:firstLine="0"/>
        <w:rPr>
          <w:rFonts w:cs="Times New Roman"/>
          <w:sz w:val="24"/>
          <w:szCs w:val="24"/>
        </w:rPr>
      </w:pPr>
      <w:r w:rsidRPr="000D39D3">
        <w:rPr>
          <w:rFonts w:cs="Times New Roman"/>
          <w:sz w:val="24"/>
          <w:szCs w:val="24"/>
        </w:rPr>
        <w:t>The table above, shows that 20 respondents representing 33.33 agreed with question 10, 20 respondent representing 33.33% disagreed with the statement and the remaining percentage 33.34% were indifferent.</w:t>
      </w:r>
    </w:p>
    <w:p w:rsidR="001841CD" w:rsidRPr="000D39D3" w:rsidRDefault="001841CD" w:rsidP="000D39D3">
      <w:pPr>
        <w:pStyle w:val="Bodytext21"/>
        <w:shd w:val="clear" w:color="auto" w:fill="auto"/>
        <w:spacing w:line="480" w:lineRule="auto"/>
        <w:ind w:left="-360" w:right="40"/>
        <w:jc w:val="both"/>
        <w:rPr>
          <w:rFonts w:cs="Times New Roman"/>
          <w:sz w:val="24"/>
          <w:szCs w:val="24"/>
        </w:rPr>
      </w:pPr>
      <w:r w:rsidRPr="000D39D3">
        <w:rPr>
          <w:rFonts w:cs="Times New Roman"/>
          <w:sz w:val="24"/>
          <w:szCs w:val="24"/>
        </w:rPr>
        <w:lastRenderedPageBreak/>
        <w:t>QUESTION 11: THE INFORMATION CONTENTS OF PROFITABILITY REPORTS GIVEN TO YOU ARE SATISFACTORY.</w:t>
      </w:r>
    </w:p>
    <w:p w:rsidR="001841CD" w:rsidRPr="000D39D3" w:rsidRDefault="001841CD" w:rsidP="000D39D3">
      <w:pPr>
        <w:pStyle w:val="Bodytext21"/>
        <w:shd w:val="clear" w:color="auto" w:fill="auto"/>
        <w:spacing w:line="480" w:lineRule="auto"/>
        <w:ind w:left="-360" w:right="40"/>
        <w:jc w:val="both"/>
        <w:rPr>
          <w:rFonts w:cs="Times New Roman"/>
          <w:sz w:val="24"/>
          <w:szCs w:val="24"/>
        </w:rPr>
      </w:pPr>
      <w:r w:rsidRPr="000D39D3">
        <w:rPr>
          <w:rFonts w:cs="Times New Roman"/>
          <w:sz w:val="24"/>
          <w:szCs w:val="24"/>
        </w:rPr>
        <w:t>TABLE 4.17</w:t>
      </w:r>
    </w:p>
    <w:tbl>
      <w:tblPr>
        <w:tblOverlap w:val="never"/>
        <w:tblW w:w="8948" w:type="dxa"/>
        <w:jc w:val="center"/>
        <w:tblLayout w:type="fixed"/>
        <w:tblCellMar>
          <w:left w:w="10" w:type="dxa"/>
          <w:right w:w="10" w:type="dxa"/>
        </w:tblCellMar>
        <w:tblLook w:val="04A0" w:firstRow="1" w:lastRow="0" w:firstColumn="1" w:lastColumn="0" w:noHBand="0" w:noVBand="1"/>
      </w:tblPr>
      <w:tblGrid>
        <w:gridCol w:w="3044"/>
        <w:gridCol w:w="3096"/>
        <w:gridCol w:w="2808"/>
      </w:tblGrid>
      <w:tr w:rsidR="001841CD" w:rsidRPr="000D39D3" w:rsidTr="00CF745C">
        <w:trPr>
          <w:trHeight w:hRule="exact" w:val="478"/>
          <w:jc w:val="center"/>
        </w:trPr>
        <w:tc>
          <w:tcPr>
            <w:tcW w:w="304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Options</w:t>
            </w:r>
          </w:p>
        </w:tc>
        <w:tc>
          <w:tcPr>
            <w:tcW w:w="309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Frequency (f)</w:t>
            </w:r>
          </w:p>
        </w:tc>
        <w:tc>
          <w:tcPr>
            <w:tcW w:w="2808"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Percentage (%)</w:t>
            </w:r>
          </w:p>
        </w:tc>
      </w:tr>
      <w:tr w:rsidR="001841CD" w:rsidRPr="000D39D3" w:rsidTr="00CF745C">
        <w:trPr>
          <w:trHeight w:hRule="exact" w:val="442"/>
          <w:jc w:val="center"/>
        </w:trPr>
        <w:tc>
          <w:tcPr>
            <w:tcW w:w="304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Yes</w:t>
            </w:r>
          </w:p>
        </w:tc>
        <w:tc>
          <w:tcPr>
            <w:tcW w:w="309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50</w:t>
            </w:r>
          </w:p>
        </w:tc>
        <w:tc>
          <w:tcPr>
            <w:tcW w:w="2808"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83.33</w:t>
            </w:r>
          </w:p>
        </w:tc>
      </w:tr>
      <w:tr w:rsidR="001841CD" w:rsidRPr="000D39D3" w:rsidTr="00CF745C">
        <w:trPr>
          <w:trHeight w:hRule="exact" w:val="352"/>
          <w:jc w:val="center"/>
        </w:trPr>
        <w:tc>
          <w:tcPr>
            <w:tcW w:w="304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No</w:t>
            </w:r>
          </w:p>
        </w:tc>
        <w:tc>
          <w:tcPr>
            <w:tcW w:w="309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8</w:t>
            </w:r>
          </w:p>
        </w:tc>
        <w:tc>
          <w:tcPr>
            <w:tcW w:w="2808" w:type="dxa"/>
            <w:tcBorders>
              <w:top w:val="single" w:sz="4" w:space="0" w:color="auto"/>
              <w:left w:val="single" w:sz="4" w:space="0" w:color="auto"/>
              <w:right w:val="single" w:sz="4" w:space="0" w:color="auto"/>
            </w:tcBorders>
            <w:shd w:val="clear" w:color="auto" w:fill="FFFFFF"/>
            <w:vAlign w:val="bottom"/>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13.33</w:t>
            </w:r>
          </w:p>
          <w:p w:rsidR="001841CD" w:rsidRPr="000D39D3" w:rsidRDefault="001841CD" w:rsidP="000D39D3">
            <w:pPr>
              <w:pStyle w:val="BodyText2"/>
              <w:shd w:val="clear" w:color="auto" w:fill="auto"/>
              <w:spacing w:after="0" w:line="480" w:lineRule="auto"/>
              <w:ind w:right="1300" w:firstLine="0"/>
              <w:jc w:val="right"/>
              <w:rPr>
                <w:rFonts w:cs="Times New Roman"/>
                <w:sz w:val="24"/>
                <w:szCs w:val="24"/>
              </w:rPr>
            </w:pPr>
            <w:r w:rsidRPr="000D39D3">
              <w:rPr>
                <w:rStyle w:val="Bodytext4pt"/>
                <w:rFonts w:cs="Times New Roman"/>
                <w:sz w:val="24"/>
                <w:szCs w:val="24"/>
              </w:rPr>
              <w:t>4</w:t>
            </w:r>
          </w:p>
        </w:tc>
      </w:tr>
      <w:tr w:rsidR="001841CD" w:rsidRPr="000D39D3" w:rsidTr="00CF745C">
        <w:trPr>
          <w:trHeight w:hRule="exact" w:val="370"/>
          <w:jc w:val="center"/>
        </w:trPr>
        <w:tc>
          <w:tcPr>
            <w:tcW w:w="304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Indifferent</w:t>
            </w:r>
          </w:p>
        </w:tc>
        <w:tc>
          <w:tcPr>
            <w:tcW w:w="309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2</w:t>
            </w:r>
          </w:p>
        </w:tc>
        <w:tc>
          <w:tcPr>
            <w:tcW w:w="2808"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3.33</w:t>
            </w:r>
          </w:p>
        </w:tc>
      </w:tr>
      <w:tr w:rsidR="001841CD" w:rsidRPr="000D39D3" w:rsidTr="00CF745C">
        <w:trPr>
          <w:trHeight w:hRule="exact" w:val="352"/>
          <w:jc w:val="center"/>
        </w:trPr>
        <w:tc>
          <w:tcPr>
            <w:tcW w:w="3044"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Total</w:t>
            </w:r>
          </w:p>
        </w:tc>
        <w:tc>
          <w:tcPr>
            <w:tcW w:w="3096"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60</w:t>
            </w:r>
          </w:p>
        </w:tc>
        <w:tc>
          <w:tcPr>
            <w:tcW w:w="2808"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right="40" w:firstLine="720"/>
        <w:rPr>
          <w:rFonts w:cs="Times New Roman"/>
          <w:sz w:val="24"/>
          <w:szCs w:val="24"/>
        </w:rPr>
      </w:pPr>
      <w:r w:rsidRPr="000D39D3">
        <w:rPr>
          <w:rFonts w:cs="Times New Roman"/>
          <w:sz w:val="24"/>
          <w:szCs w:val="24"/>
        </w:rPr>
        <w:t>The table shows that 83.33% of the respondent agreed that information contents of profitability reports given to them are satisfactory 13.33% of the respondent disagreed with the statement while 3.33% of the respondents were indifferent.</w:t>
      </w:r>
    </w:p>
    <w:p w:rsidR="001841CD" w:rsidRPr="000D39D3" w:rsidRDefault="001841CD" w:rsidP="000D39D3">
      <w:pPr>
        <w:pStyle w:val="Bodytext21"/>
        <w:shd w:val="clear" w:color="auto" w:fill="auto"/>
        <w:spacing w:line="480" w:lineRule="auto"/>
        <w:ind w:left="20" w:right="40"/>
        <w:jc w:val="both"/>
        <w:rPr>
          <w:rFonts w:cs="Times New Roman"/>
          <w:sz w:val="24"/>
          <w:szCs w:val="24"/>
        </w:rPr>
      </w:pPr>
      <w:r w:rsidRPr="000D39D3">
        <w:rPr>
          <w:rFonts w:cs="Times New Roman"/>
          <w:sz w:val="24"/>
          <w:szCs w:val="24"/>
        </w:rPr>
        <w:t>QUESTION 12: REWARD (PROMOTION) SHOULD TO BE BASED ON PROFITABILITY PERFORMANCE OF A DEPARTMENT.</w:t>
      </w:r>
    </w:p>
    <w:p w:rsidR="001841CD" w:rsidRPr="000D39D3" w:rsidRDefault="001841CD" w:rsidP="000D39D3">
      <w:pPr>
        <w:pStyle w:val="Tablecaption40"/>
        <w:shd w:val="clear" w:color="auto" w:fill="auto"/>
        <w:spacing w:line="480" w:lineRule="auto"/>
        <w:rPr>
          <w:rFonts w:cs="Times New Roman"/>
          <w:sz w:val="24"/>
          <w:szCs w:val="24"/>
        </w:rPr>
      </w:pPr>
      <w:r w:rsidRPr="000D39D3">
        <w:rPr>
          <w:rFonts w:cs="Times New Roman"/>
          <w:sz w:val="24"/>
          <w:szCs w:val="24"/>
        </w:rPr>
        <w:t>TABLE 4.19</w:t>
      </w:r>
    </w:p>
    <w:tbl>
      <w:tblPr>
        <w:tblOverlap w:val="never"/>
        <w:tblW w:w="8808" w:type="dxa"/>
        <w:jc w:val="center"/>
        <w:tblLayout w:type="fixed"/>
        <w:tblCellMar>
          <w:left w:w="10" w:type="dxa"/>
          <w:right w:w="10" w:type="dxa"/>
        </w:tblCellMar>
        <w:tblLook w:val="04A0" w:firstRow="1" w:lastRow="0" w:firstColumn="1" w:lastColumn="0" w:noHBand="0" w:noVBand="1"/>
      </w:tblPr>
      <w:tblGrid>
        <w:gridCol w:w="2587"/>
        <w:gridCol w:w="3106"/>
        <w:gridCol w:w="3115"/>
      </w:tblGrid>
      <w:tr w:rsidR="001841CD" w:rsidRPr="000D39D3" w:rsidTr="00CF745C">
        <w:trPr>
          <w:trHeight w:hRule="exact" w:val="388"/>
          <w:jc w:val="center"/>
        </w:trPr>
        <w:tc>
          <w:tcPr>
            <w:tcW w:w="2587"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Options</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Frequency (f)</w:t>
            </w:r>
          </w:p>
        </w:tc>
        <w:tc>
          <w:tcPr>
            <w:tcW w:w="3115"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Percentage (%)</w:t>
            </w:r>
          </w:p>
        </w:tc>
      </w:tr>
      <w:tr w:rsidR="001841CD" w:rsidRPr="000D39D3" w:rsidTr="00CF745C">
        <w:trPr>
          <w:trHeight w:hRule="exact" w:val="442"/>
          <w:jc w:val="center"/>
        </w:trPr>
        <w:tc>
          <w:tcPr>
            <w:tcW w:w="2587"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Yes</w:t>
            </w:r>
          </w:p>
        </w:tc>
        <w:tc>
          <w:tcPr>
            <w:tcW w:w="310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36</w:t>
            </w:r>
          </w:p>
        </w:tc>
        <w:tc>
          <w:tcPr>
            <w:tcW w:w="3115"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60</w:t>
            </w:r>
          </w:p>
        </w:tc>
      </w:tr>
      <w:tr w:rsidR="001841CD" w:rsidRPr="000D39D3" w:rsidTr="00CF745C">
        <w:trPr>
          <w:trHeight w:hRule="exact" w:val="352"/>
          <w:jc w:val="center"/>
        </w:trPr>
        <w:tc>
          <w:tcPr>
            <w:tcW w:w="2587"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No</w:t>
            </w:r>
          </w:p>
        </w:tc>
        <w:tc>
          <w:tcPr>
            <w:tcW w:w="3106"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24</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40</w:t>
            </w:r>
          </w:p>
        </w:tc>
      </w:tr>
      <w:tr w:rsidR="001841CD" w:rsidRPr="000D39D3" w:rsidTr="00CF745C">
        <w:trPr>
          <w:trHeight w:hRule="exact" w:val="442"/>
          <w:jc w:val="center"/>
        </w:trPr>
        <w:tc>
          <w:tcPr>
            <w:tcW w:w="2587"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Style w:val="BodyText1"/>
                <w:rFonts w:cs="Times New Roman"/>
                <w:sz w:val="24"/>
                <w:szCs w:val="24"/>
              </w:rPr>
            </w:pPr>
            <w:r w:rsidRPr="000D39D3">
              <w:rPr>
                <w:rStyle w:val="BodyText1"/>
                <w:rFonts w:cs="Times New Roman"/>
                <w:sz w:val="24"/>
                <w:szCs w:val="24"/>
              </w:rPr>
              <w:t xml:space="preserve">Total </w:t>
            </w:r>
          </w:p>
        </w:tc>
        <w:tc>
          <w:tcPr>
            <w:tcW w:w="3106"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Style w:val="BodyText1"/>
                <w:rFonts w:cs="Times New Roman"/>
                <w:sz w:val="24"/>
                <w:szCs w:val="24"/>
              </w:rPr>
            </w:pPr>
            <w:r w:rsidRPr="000D39D3">
              <w:rPr>
                <w:rStyle w:val="BodyText1"/>
                <w:rFonts w:cs="Times New Roman"/>
                <w:sz w:val="24"/>
                <w:szCs w:val="24"/>
              </w:rPr>
              <w:t>60</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Style w:val="BodyText1"/>
                <w:rFonts w:cs="Times New Roman"/>
                <w:sz w:val="24"/>
                <w:szCs w:val="24"/>
              </w:rPr>
            </w:pPr>
            <w:r w:rsidRPr="000D39D3">
              <w:rPr>
                <w:rStyle w:val="BodyText1"/>
                <w:rFonts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The above data shows that 60% of the respondent with question 154 while 40% of the respondents disagreed with the statement.</w:t>
      </w:r>
    </w:p>
    <w:p w:rsidR="001841CD" w:rsidRPr="000D39D3" w:rsidRDefault="001841CD" w:rsidP="000D39D3">
      <w:pPr>
        <w:spacing w:after="0" w:line="480" w:lineRule="auto"/>
        <w:rPr>
          <w:rFonts w:ascii="Times New Roman" w:eastAsia="Times New Roman" w:hAnsi="Times New Roman" w:cs="Times New Roman"/>
          <w:b/>
          <w:bCs/>
          <w:sz w:val="24"/>
          <w:szCs w:val="24"/>
        </w:rPr>
      </w:pPr>
    </w:p>
    <w:p w:rsidR="000D39D3" w:rsidRDefault="000D39D3" w:rsidP="000D39D3">
      <w:pPr>
        <w:pStyle w:val="Bodytext21"/>
        <w:shd w:val="clear" w:color="auto" w:fill="auto"/>
        <w:tabs>
          <w:tab w:val="right" w:pos="3207"/>
          <w:tab w:val="right" w:pos="4191"/>
          <w:tab w:val="center" w:pos="4935"/>
          <w:tab w:val="right" w:pos="7052"/>
          <w:tab w:val="right" w:pos="7983"/>
          <w:tab w:val="right" w:pos="9313"/>
        </w:tabs>
        <w:spacing w:line="480" w:lineRule="auto"/>
        <w:ind w:left="-360"/>
        <w:jc w:val="both"/>
        <w:rPr>
          <w:rFonts w:cs="Times New Roman"/>
          <w:sz w:val="24"/>
          <w:szCs w:val="24"/>
        </w:rPr>
      </w:pPr>
    </w:p>
    <w:p w:rsidR="000D39D3" w:rsidRDefault="000D39D3" w:rsidP="000D39D3">
      <w:pPr>
        <w:pStyle w:val="Bodytext21"/>
        <w:shd w:val="clear" w:color="auto" w:fill="auto"/>
        <w:tabs>
          <w:tab w:val="right" w:pos="3207"/>
          <w:tab w:val="right" w:pos="4191"/>
          <w:tab w:val="center" w:pos="4935"/>
          <w:tab w:val="right" w:pos="7052"/>
          <w:tab w:val="right" w:pos="7983"/>
          <w:tab w:val="right" w:pos="9313"/>
        </w:tabs>
        <w:spacing w:line="480" w:lineRule="auto"/>
        <w:ind w:left="-360"/>
        <w:jc w:val="both"/>
        <w:rPr>
          <w:rFonts w:cs="Times New Roman"/>
          <w:sz w:val="24"/>
          <w:szCs w:val="24"/>
        </w:rPr>
      </w:pPr>
    </w:p>
    <w:p w:rsidR="000D39D3" w:rsidRDefault="000D39D3" w:rsidP="000D39D3">
      <w:pPr>
        <w:pStyle w:val="Bodytext21"/>
        <w:shd w:val="clear" w:color="auto" w:fill="auto"/>
        <w:tabs>
          <w:tab w:val="right" w:pos="3207"/>
          <w:tab w:val="right" w:pos="4191"/>
          <w:tab w:val="center" w:pos="4935"/>
          <w:tab w:val="right" w:pos="7052"/>
          <w:tab w:val="right" w:pos="7983"/>
          <w:tab w:val="right" w:pos="9313"/>
        </w:tabs>
        <w:spacing w:line="480" w:lineRule="auto"/>
        <w:ind w:left="-360"/>
        <w:jc w:val="both"/>
        <w:rPr>
          <w:rFonts w:cs="Times New Roman"/>
          <w:sz w:val="24"/>
          <w:szCs w:val="24"/>
        </w:rPr>
      </w:pPr>
    </w:p>
    <w:p w:rsidR="000D39D3" w:rsidRDefault="000D39D3" w:rsidP="000D39D3">
      <w:pPr>
        <w:pStyle w:val="Bodytext21"/>
        <w:shd w:val="clear" w:color="auto" w:fill="auto"/>
        <w:tabs>
          <w:tab w:val="right" w:pos="3207"/>
          <w:tab w:val="right" w:pos="4191"/>
          <w:tab w:val="center" w:pos="4935"/>
          <w:tab w:val="right" w:pos="7052"/>
          <w:tab w:val="right" w:pos="7983"/>
          <w:tab w:val="right" w:pos="9313"/>
        </w:tabs>
        <w:spacing w:line="480" w:lineRule="auto"/>
        <w:ind w:left="-360"/>
        <w:jc w:val="both"/>
        <w:rPr>
          <w:rFonts w:cs="Times New Roman"/>
          <w:sz w:val="24"/>
          <w:szCs w:val="24"/>
        </w:rPr>
      </w:pPr>
    </w:p>
    <w:p w:rsidR="000D39D3" w:rsidRDefault="000D39D3" w:rsidP="000D39D3">
      <w:pPr>
        <w:pStyle w:val="Bodytext21"/>
        <w:shd w:val="clear" w:color="auto" w:fill="auto"/>
        <w:tabs>
          <w:tab w:val="right" w:pos="3207"/>
          <w:tab w:val="right" w:pos="4191"/>
          <w:tab w:val="center" w:pos="4935"/>
          <w:tab w:val="right" w:pos="7052"/>
          <w:tab w:val="right" w:pos="7983"/>
          <w:tab w:val="right" w:pos="9313"/>
        </w:tabs>
        <w:spacing w:line="480" w:lineRule="auto"/>
        <w:ind w:left="-360"/>
        <w:jc w:val="both"/>
        <w:rPr>
          <w:rFonts w:cs="Times New Roman"/>
          <w:sz w:val="24"/>
          <w:szCs w:val="24"/>
        </w:rPr>
      </w:pPr>
    </w:p>
    <w:p w:rsidR="001841CD" w:rsidRPr="000D39D3" w:rsidRDefault="001841CD" w:rsidP="000D39D3">
      <w:pPr>
        <w:pStyle w:val="Bodytext21"/>
        <w:shd w:val="clear" w:color="auto" w:fill="auto"/>
        <w:tabs>
          <w:tab w:val="right" w:pos="3207"/>
          <w:tab w:val="right" w:pos="4191"/>
          <w:tab w:val="center" w:pos="4935"/>
          <w:tab w:val="right" w:pos="7052"/>
          <w:tab w:val="right" w:pos="7983"/>
          <w:tab w:val="right" w:pos="9313"/>
        </w:tabs>
        <w:spacing w:line="480" w:lineRule="auto"/>
        <w:ind w:left="-360"/>
        <w:jc w:val="both"/>
        <w:rPr>
          <w:rFonts w:cs="Times New Roman"/>
          <w:sz w:val="24"/>
          <w:szCs w:val="24"/>
        </w:rPr>
      </w:pPr>
      <w:r w:rsidRPr="000D39D3">
        <w:rPr>
          <w:rFonts w:cs="Times New Roman"/>
          <w:sz w:val="24"/>
          <w:szCs w:val="24"/>
        </w:rPr>
        <w:lastRenderedPageBreak/>
        <w:t>QUESTION 13: THROUGH</w:t>
      </w:r>
      <w:r w:rsidRPr="000D39D3">
        <w:rPr>
          <w:rFonts w:cs="Times New Roman"/>
          <w:sz w:val="24"/>
          <w:szCs w:val="24"/>
        </w:rPr>
        <w:tab/>
        <w:t xml:space="preserve"> CAREFUL </w:t>
      </w:r>
      <w:r w:rsidRPr="000D39D3">
        <w:rPr>
          <w:rFonts w:cs="Times New Roman"/>
          <w:sz w:val="24"/>
          <w:szCs w:val="24"/>
        </w:rPr>
        <w:tab/>
        <w:t xml:space="preserve">PROFITABILITY </w:t>
      </w:r>
      <w:r w:rsidRPr="000D39D3">
        <w:rPr>
          <w:rFonts w:cs="Times New Roman"/>
          <w:sz w:val="24"/>
          <w:szCs w:val="24"/>
        </w:rPr>
        <w:tab/>
        <w:t>PLANNING AND CONTROL MEASURE, THE ORGANIZATION HAS BEEN ABLE TO ATTAIN ITS OBJECTIVES.</w:t>
      </w:r>
    </w:p>
    <w:p w:rsidR="001841CD" w:rsidRPr="000D39D3" w:rsidRDefault="001841CD" w:rsidP="000D39D3">
      <w:pPr>
        <w:pStyle w:val="Tablecaption40"/>
        <w:shd w:val="clear" w:color="auto" w:fill="auto"/>
        <w:spacing w:line="480" w:lineRule="auto"/>
        <w:rPr>
          <w:rFonts w:cs="Times New Roman"/>
          <w:sz w:val="24"/>
          <w:szCs w:val="24"/>
        </w:rPr>
      </w:pPr>
      <w:r w:rsidRPr="000D39D3">
        <w:rPr>
          <w:rFonts w:cs="Times New Roman"/>
          <w:sz w:val="24"/>
          <w:szCs w:val="24"/>
        </w:rPr>
        <w:t>TABLE 4.21</w:t>
      </w:r>
    </w:p>
    <w:tbl>
      <w:tblPr>
        <w:tblOverlap w:val="never"/>
        <w:tblW w:w="8721" w:type="dxa"/>
        <w:jc w:val="center"/>
        <w:tblLayout w:type="fixed"/>
        <w:tblCellMar>
          <w:left w:w="10" w:type="dxa"/>
          <w:right w:w="10" w:type="dxa"/>
        </w:tblCellMar>
        <w:tblLook w:val="04A0" w:firstRow="1" w:lastRow="0" w:firstColumn="1" w:lastColumn="0" w:noHBand="0" w:noVBand="1"/>
      </w:tblPr>
      <w:tblGrid>
        <w:gridCol w:w="2510"/>
        <w:gridCol w:w="3101"/>
        <w:gridCol w:w="3110"/>
      </w:tblGrid>
      <w:tr w:rsidR="001841CD" w:rsidRPr="000D39D3" w:rsidTr="00CF745C">
        <w:trPr>
          <w:trHeight w:hRule="exact" w:val="352"/>
          <w:jc w:val="center"/>
        </w:trPr>
        <w:tc>
          <w:tcPr>
            <w:tcW w:w="25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Options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Frequency (f)</w:t>
            </w:r>
          </w:p>
        </w:tc>
        <w:tc>
          <w:tcPr>
            <w:tcW w:w="31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Percentage (%)</w:t>
            </w:r>
          </w:p>
        </w:tc>
      </w:tr>
      <w:tr w:rsidR="001841CD" w:rsidRPr="000D39D3" w:rsidTr="00CF745C">
        <w:trPr>
          <w:trHeight w:hRule="exact" w:val="460"/>
          <w:jc w:val="center"/>
        </w:trPr>
        <w:tc>
          <w:tcPr>
            <w:tcW w:w="251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Yes</w:t>
            </w:r>
          </w:p>
        </w:tc>
        <w:tc>
          <w:tcPr>
            <w:tcW w:w="3101"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60</w:t>
            </w:r>
          </w:p>
        </w:tc>
        <w:tc>
          <w:tcPr>
            <w:tcW w:w="3110"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100</w:t>
            </w:r>
          </w:p>
        </w:tc>
      </w:tr>
      <w:tr w:rsidR="001841CD" w:rsidRPr="000D39D3" w:rsidTr="00CF745C">
        <w:trPr>
          <w:trHeight w:hRule="exact" w:val="352"/>
          <w:jc w:val="center"/>
        </w:trPr>
        <w:tc>
          <w:tcPr>
            <w:tcW w:w="251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No</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4pt"/>
                <w:rFonts w:cs="Times New Roman"/>
                <w:sz w:val="24"/>
                <w:szCs w:val="24"/>
              </w:rPr>
              <w:t>-</w:t>
            </w:r>
          </w:p>
        </w:tc>
        <w:tc>
          <w:tcPr>
            <w:tcW w:w="31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4pt"/>
                <w:rFonts w:cs="Times New Roman"/>
                <w:sz w:val="24"/>
                <w:szCs w:val="24"/>
              </w:rPr>
              <w:t>-</w:t>
            </w:r>
          </w:p>
        </w:tc>
      </w:tr>
      <w:tr w:rsidR="001841CD" w:rsidRPr="000D39D3" w:rsidTr="00CF745C">
        <w:trPr>
          <w:trHeight w:hRule="exact" w:val="460"/>
          <w:jc w:val="center"/>
        </w:trPr>
        <w:tc>
          <w:tcPr>
            <w:tcW w:w="251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Indifferent</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4pt"/>
                <w:rFonts w:cs="Times New Roman"/>
                <w:sz w:val="24"/>
                <w:szCs w:val="24"/>
              </w:rPr>
              <w:t>-</w:t>
            </w:r>
          </w:p>
        </w:tc>
        <w:tc>
          <w:tcPr>
            <w:tcW w:w="311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right="1320" w:firstLine="0"/>
              <w:jc w:val="right"/>
              <w:rPr>
                <w:rFonts w:cs="Times New Roman"/>
                <w:sz w:val="24"/>
                <w:szCs w:val="24"/>
              </w:rPr>
            </w:pPr>
            <w:r w:rsidRPr="000D39D3">
              <w:rPr>
                <w:rStyle w:val="Bodytext4pt"/>
                <w:rFonts w:cs="Times New Roman"/>
                <w:sz w:val="24"/>
                <w:szCs w:val="24"/>
              </w:rPr>
              <w:t>-</w:t>
            </w:r>
          </w:p>
        </w:tc>
      </w:tr>
      <w:tr w:rsidR="001841CD" w:rsidRPr="000D39D3" w:rsidTr="00CF745C">
        <w:trPr>
          <w:trHeight w:hRule="exact" w:val="442"/>
          <w:jc w:val="center"/>
        </w:trPr>
        <w:tc>
          <w:tcPr>
            <w:tcW w:w="2510"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Total</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60</w:t>
            </w: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100</w:t>
            </w:r>
          </w:p>
        </w:tc>
      </w:tr>
    </w:tbl>
    <w:p w:rsidR="001841CD" w:rsidRPr="000D39D3" w:rsidRDefault="001841CD" w:rsidP="000D39D3">
      <w:pPr>
        <w:spacing w:after="0" w:line="480" w:lineRule="auto"/>
        <w:ind w:firstLine="20"/>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left="20" w:right="280" w:firstLine="0"/>
        <w:rPr>
          <w:rFonts w:cs="Times New Roman"/>
          <w:sz w:val="24"/>
          <w:szCs w:val="24"/>
        </w:rPr>
      </w:pPr>
      <w:r w:rsidRPr="000D39D3">
        <w:rPr>
          <w:rFonts w:cs="Times New Roman"/>
          <w:sz w:val="24"/>
          <w:szCs w:val="24"/>
        </w:rPr>
        <w:t>The above table shows that 100 of the respondents agreed with question 15 and no value for disagreement with the statement.</w:t>
      </w:r>
    </w:p>
    <w:p w:rsidR="001841CD" w:rsidRPr="000D39D3" w:rsidRDefault="001841CD" w:rsidP="000D39D3">
      <w:pPr>
        <w:pStyle w:val="BodyText2"/>
        <w:shd w:val="clear" w:color="auto" w:fill="auto"/>
        <w:spacing w:after="0" w:line="480" w:lineRule="auto"/>
        <w:ind w:left="20" w:right="280" w:firstLine="0"/>
        <w:rPr>
          <w:rFonts w:cs="Times New Roman"/>
          <w:sz w:val="24"/>
          <w:szCs w:val="24"/>
        </w:rPr>
      </w:pPr>
      <w:r w:rsidRPr="000D39D3">
        <w:rPr>
          <w:rStyle w:val="Bodytext2NotBold"/>
          <w:rFonts w:eastAsia="Calibri" w:cs="Times New Roman"/>
          <w:sz w:val="24"/>
          <w:szCs w:val="24"/>
        </w:rPr>
        <w:t>QUESTION 14:</w:t>
      </w:r>
      <w:r w:rsidRPr="000D39D3">
        <w:rPr>
          <w:rFonts w:cs="Times New Roman"/>
          <w:sz w:val="24"/>
          <w:szCs w:val="24"/>
        </w:rPr>
        <w:t xml:space="preserve"> </w:t>
      </w:r>
      <w:r w:rsidRPr="000D39D3">
        <w:rPr>
          <w:rFonts w:cs="Times New Roman"/>
          <w:b/>
          <w:sz w:val="24"/>
          <w:szCs w:val="24"/>
        </w:rPr>
        <w:t>MANAGEMENT RESPONDENT POSITIVELY VARIANCEHIGHLIGHTED.</w:t>
      </w:r>
    </w:p>
    <w:tbl>
      <w:tblPr>
        <w:tblpPr w:leftFromText="180" w:rightFromText="180" w:vertAnchor="text" w:horzAnchor="margin" w:tblpY="469"/>
        <w:tblOverlap w:val="never"/>
        <w:tblW w:w="8650" w:type="dxa"/>
        <w:tblLayout w:type="fixed"/>
        <w:tblCellMar>
          <w:left w:w="10" w:type="dxa"/>
          <w:right w:w="10" w:type="dxa"/>
        </w:tblCellMar>
        <w:tblLook w:val="04A0" w:firstRow="1" w:lastRow="0" w:firstColumn="1" w:lastColumn="0" w:noHBand="0" w:noVBand="1"/>
      </w:tblPr>
      <w:tblGrid>
        <w:gridCol w:w="2845"/>
        <w:gridCol w:w="3111"/>
        <w:gridCol w:w="2694"/>
      </w:tblGrid>
      <w:tr w:rsidR="001841CD" w:rsidRPr="000D39D3" w:rsidTr="00CF745C">
        <w:trPr>
          <w:trHeight w:hRule="exact" w:val="495"/>
        </w:trPr>
        <w:tc>
          <w:tcPr>
            <w:tcW w:w="284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Options</w:t>
            </w:r>
          </w:p>
        </w:tc>
        <w:tc>
          <w:tcPr>
            <w:tcW w:w="311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Frequency (f)</w:t>
            </w:r>
          </w:p>
        </w:tc>
        <w:tc>
          <w:tcPr>
            <w:tcW w:w="2694"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Percentage (%)</w:t>
            </w:r>
          </w:p>
        </w:tc>
      </w:tr>
      <w:tr w:rsidR="001841CD" w:rsidRPr="000D39D3" w:rsidTr="00CF745C">
        <w:trPr>
          <w:trHeight w:hRule="exact" w:val="498"/>
        </w:trPr>
        <w:tc>
          <w:tcPr>
            <w:tcW w:w="2845"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Yes</w:t>
            </w:r>
          </w:p>
        </w:tc>
        <w:tc>
          <w:tcPr>
            <w:tcW w:w="3111"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36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60</w:t>
            </w:r>
          </w:p>
        </w:tc>
      </w:tr>
      <w:tr w:rsidR="001841CD" w:rsidRPr="000D39D3" w:rsidTr="00CF745C">
        <w:trPr>
          <w:trHeight w:hRule="exact" w:val="498"/>
        </w:trPr>
        <w:tc>
          <w:tcPr>
            <w:tcW w:w="2845"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Style w:val="BodyText1"/>
                <w:rFonts w:cs="Times New Roman"/>
                <w:sz w:val="24"/>
                <w:szCs w:val="24"/>
              </w:rPr>
            </w:pPr>
            <w:r w:rsidRPr="000D39D3">
              <w:rPr>
                <w:rStyle w:val="BodyText1"/>
                <w:rFonts w:cs="Times New Roman"/>
                <w:sz w:val="24"/>
                <w:szCs w:val="24"/>
              </w:rPr>
              <w:t>No</w:t>
            </w:r>
          </w:p>
        </w:tc>
        <w:tc>
          <w:tcPr>
            <w:tcW w:w="3111"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Style w:val="BodyText1"/>
                <w:rFonts w:cs="Times New Roman"/>
                <w:sz w:val="24"/>
                <w:szCs w:val="24"/>
              </w:rPr>
            </w:pPr>
            <w:r w:rsidRPr="000D39D3">
              <w:rPr>
                <w:rStyle w:val="BodyText1"/>
                <w:rFonts w:cs="Times New Roman"/>
                <w:sz w:val="24"/>
                <w:szCs w:val="24"/>
              </w:rPr>
              <w:t xml:space="preserve">24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Style w:val="BodyText1"/>
                <w:rFonts w:cs="Times New Roman"/>
                <w:sz w:val="24"/>
                <w:szCs w:val="24"/>
              </w:rPr>
            </w:pPr>
            <w:r w:rsidRPr="000D39D3">
              <w:rPr>
                <w:rStyle w:val="BodyText1"/>
                <w:rFonts w:cs="Times New Roman"/>
                <w:sz w:val="24"/>
                <w:szCs w:val="24"/>
              </w:rPr>
              <w:t>40</w:t>
            </w:r>
          </w:p>
        </w:tc>
      </w:tr>
      <w:tr w:rsidR="001841CD" w:rsidRPr="000D39D3" w:rsidTr="00CF745C">
        <w:trPr>
          <w:trHeight w:hRule="exact" w:val="498"/>
        </w:trPr>
        <w:tc>
          <w:tcPr>
            <w:tcW w:w="2845"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Style w:val="BodyText1"/>
                <w:rFonts w:cs="Times New Roman"/>
                <w:b/>
                <w:sz w:val="24"/>
                <w:szCs w:val="24"/>
              </w:rPr>
            </w:pPr>
            <w:r w:rsidRPr="000D39D3">
              <w:rPr>
                <w:rStyle w:val="BodyText1"/>
                <w:rFonts w:cs="Times New Roman"/>
                <w:b/>
                <w:sz w:val="24"/>
                <w:szCs w:val="24"/>
              </w:rPr>
              <w:t xml:space="preserve">Total </w:t>
            </w:r>
          </w:p>
        </w:tc>
        <w:tc>
          <w:tcPr>
            <w:tcW w:w="3111"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Style w:val="BodyText1"/>
                <w:rFonts w:cs="Times New Roman"/>
                <w:b/>
                <w:sz w:val="24"/>
                <w:szCs w:val="24"/>
              </w:rPr>
            </w:pPr>
            <w:r w:rsidRPr="000D39D3">
              <w:rPr>
                <w:rStyle w:val="BodyText1"/>
                <w:rFonts w:cs="Times New Roman"/>
                <w:b/>
                <w:sz w:val="24"/>
                <w:szCs w:val="24"/>
              </w:rPr>
              <w:t xml:space="preserve">60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Style w:val="BodyText1"/>
                <w:rFonts w:cs="Times New Roman"/>
                <w:b/>
                <w:sz w:val="24"/>
                <w:szCs w:val="24"/>
              </w:rPr>
            </w:pPr>
            <w:r w:rsidRPr="000D39D3">
              <w:rPr>
                <w:rStyle w:val="BodyText1"/>
                <w:rFonts w:cs="Times New Roman"/>
                <w:b/>
                <w:sz w:val="24"/>
                <w:szCs w:val="24"/>
              </w:rPr>
              <w:t>100</w:t>
            </w:r>
          </w:p>
        </w:tc>
      </w:tr>
    </w:tbl>
    <w:p w:rsidR="001841CD" w:rsidRPr="000D39D3" w:rsidRDefault="001841CD" w:rsidP="000D39D3">
      <w:pPr>
        <w:pStyle w:val="BodyText2"/>
        <w:shd w:val="clear" w:color="auto" w:fill="auto"/>
        <w:spacing w:after="0" w:line="480" w:lineRule="auto"/>
        <w:ind w:right="280" w:firstLine="0"/>
        <w:rPr>
          <w:rFonts w:cs="Times New Roman"/>
          <w:b/>
          <w:sz w:val="24"/>
          <w:szCs w:val="24"/>
        </w:rPr>
      </w:pPr>
      <w:r w:rsidRPr="000D39D3">
        <w:rPr>
          <w:rFonts w:cs="Times New Roman"/>
          <w:b/>
          <w:sz w:val="24"/>
          <w:szCs w:val="24"/>
        </w:rPr>
        <w:t>Table 4.22</w:t>
      </w:r>
    </w:p>
    <w:p w:rsidR="001841CD" w:rsidRPr="000D39D3" w:rsidRDefault="001841CD" w:rsidP="000D39D3">
      <w:pPr>
        <w:spacing w:after="0" w:line="480" w:lineRule="auto"/>
        <w:jc w:val="both"/>
        <w:rPr>
          <w:rFonts w:ascii="Times New Roman" w:hAnsi="Times New Roman" w:cs="Times New Roman"/>
          <w:b/>
          <w:i/>
          <w:sz w:val="24"/>
          <w:szCs w:val="24"/>
        </w:rPr>
      </w:pPr>
    </w:p>
    <w:p w:rsidR="001841CD" w:rsidRPr="000D39D3" w:rsidRDefault="001841CD" w:rsidP="000D39D3">
      <w:pPr>
        <w:spacing w:after="0" w:line="480" w:lineRule="auto"/>
        <w:jc w:val="both"/>
        <w:rPr>
          <w:rFonts w:ascii="Times New Roman" w:hAnsi="Times New Roman" w:cs="Times New Roman"/>
          <w:b/>
          <w:i/>
          <w:sz w:val="24"/>
          <w:szCs w:val="24"/>
        </w:rPr>
      </w:pPr>
    </w:p>
    <w:p w:rsidR="001841CD" w:rsidRPr="000D39D3" w:rsidRDefault="001841CD" w:rsidP="000D39D3">
      <w:pPr>
        <w:spacing w:after="0" w:line="480" w:lineRule="auto"/>
        <w:jc w:val="both"/>
        <w:rPr>
          <w:rFonts w:ascii="Times New Roman" w:hAnsi="Times New Roman" w:cs="Times New Roman"/>
          <w:b/>
          <w:i/>
          <w:sz w:val="24"/>
          <w:szCs w:val="24"/>
        </w:rPr>
      </w:pPr>
    </w:p>
    <w:p w:rsidR="001841CD" w:rsidRPr="000D39D3" w:rsidRDefault="001841CD" w:rsidP="000D39D3">
      <w:pPr>
        <w:spacing w:after="0" w:line="480" w:lineRule="auto"/>
        <w:jc w:val="both"/>
        <w:rPr>
          <w:rFonts w:ascii="Times New Roman" w:hAnsi="Times New Roman" w:cs="Times New Roman"/>
          <w:b/>
          <w:i/>
          <w:sz w:val="24"/>
          <w:szCs w:val="24"/>
        </w:rPr>
      </w:pPr>
    </w:p>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
        <w:shd w:val="clear" w:color="auto" w:fill="auto"/>
        <w:spacing w:after="0" w:line="480" w:lineRule="auto"/>
        <w:ind w:right="280" w:firstLine="720"/>
        <w:rPr>
          <w:rFonts w:cs="Times New Roman"/>
          <w:sz w:val="24"/>
          <w:szCs w:val="24"/>
        </w:rPr>
      </w:pPr>
      <w:r w:rsidRPr="000D39D3">
        <w:rPr>
          <w:rFonts w:cs="Times New Roman"/>
          <w:sz w:val="24"/>
          <w:szCs w:val="24"/>
        </w:rPr>
        <w:t>The above data shows that 60% of the respondents agreed that management respond positively to variance highlighted while 40% of the respondents disagreed with the statement.</w:t>
      </w:r>
    </w:p>
    <w:p w:rsidR="001841CD" w:rsidRPr="000D39D3" w:rsidRDefault="001841CD" w:rsidP="000D39D3">
      <w:pPr>
        <w:pStyle w:val="BodyText2"/>
        <w:shd w:val="clear" w:color="auto" w:fill="auto"/>
        <w:spacing w:after="0" w:line="480" w:lineRule="auto"/>
        <w:ind w:right="280" w:firstLine="0"/>
        <w:rPr>
          <w:rFonts w:cs="Times New Roman"/>
          <w:sz w:val="24"/>
          <w:szCs w:val="24"/>
        </w:rPr>
      </w:pPr>
    </w:p>
    <w:p w:rsidR="001841CD" w:rsidRPr="000D39D3" w:rsidRDefault="001841CD" w:rsidP="000D39D3">
      <w:pPr>
        <w:pStyle w:val="Bodytext21"/>
        <w:spacing w:line="480" w:lineRule="auto"/>
        <w:ind w:left="-360" w:right="280" w:firstLine="360"/>
        <w:jc w:val="both"/>
        <w:rPr>
          <w:rFonts w:cs="Times New Roman"/>
          <w:sz w:val="24"/>
          <w:szCs w:val="24"/>
        </w:rPr>
      </w:pPr>
      <w:r w:rsidRPr="000D39D3">
        <w:rPr>
          <w:rFonts w:cs="Times New Roman"/>
          <w:sz w:val="24"/>
          <w:szCs w:val="24"/>
        </w:rPr>
        <w:t>4.2</w:t>
      </w:r>
      <w:r w:rsidRPr="000D39D3">
        <w:rPr>
          <w:rFonts w:cs="Times New Roman"/>
          <w:sz w:val="24"/>
          <w:szCs w:val="24"/>
        </w:rPr>
        <w:tab/>
        <w:t>TESTING OF HYPOTHESIS</w:t>
      </w:r>
    </w:p>
    <w:p w:rsidR="001841CD" w:rsidRPr="000D39D3" w:rsidRDefault="001841CD" w:rsidP="000D39D3">
      <w:pPr>
        <w:pStyle w:val="Bodytext21"/>
        <w:spacing w:line="480" w:lineRule="auto"/>
        <w:ind w:left="-360" w:right="280" w:firstLine="360"/>
        <w:jc w:val="both"/>
        <w:rPr>
          <w:rFonts w:cs="Times New Roman"/>
          <w:b w:val="0"/>
          <w:sz w:val="24"/>
          <w:szCs w:val="24"/>
        </w:rPr>
      </w:pPr>
      <w:r w:rsidRPr="000D39D3">
        <w:rPr>
          <w:rFonts w:cs="Times New Roman"/>
          <w:b w:val="0"/>
          <w:sz w:val="24"/>
          <w:szCs w:val="24"/>
        </w:rPr>
        <w:t xml:space="preserve">Hypotheses are claim ideas or proposition about a population put forward by anyone for the purpose of helping and guiding him in aiming at reasonable conclusions. </w:t>
      </w:r>
    </w:p>
    <w:p w:rsidR="001841CD" w:rsidRPr="000D39D3" w:rsidRDefault="001841CD" w:rsidP="000D39D3">
      <w:pPr>
        <w:pStyle w:val="Bodytext21"/>
        <w:spacing w:line="480" w:lineRule="auto"/>
        <w:ind w:left="-360" w:right="280" w:firstLine="360"/>
        <w:jc w:val="both"/>
        <w:rPr>
          <w:rFonts w:cs="Times New Roman"/>
          <w:b w:val="0"/>
          <w:sz w:val="24"/>
          <w:szCs w:val="24"/>
        </w:rPr>
      </w:pPr>
      <w:r w:rsidRPr="000D39D3">
        <w:rPr>
          <w:rFonts w:cs="Times New Roman"/>
          <w:b w:val="0"/>
          <w:sz w:val="24"/>
          <w:szCs w:val="24"/>
        </w:rPr>
        <w:t xml:space="preserve">The general purpose of hypothesis or significant testing is to examine the reasonableness of a statement. The assumptions ideas or claims that are not forward are believe to be true originally but the result of the research' may prove otherwise. Thus, the need to test the hypothesis put forward, they are referred to as </w:t>
      </w:r>
      <w:r w:rsidRPr="000D39D3">
        <w:rPr>
          <w:rFonts w:cs="Times New Roman"/>
          <w:b w:val="0"/>
          <w:sz w:val="24"/>
          <w:szCs w:val="24"/>
        </w:rPr>
        <w:lastRenderedPageBreak/>
        <w:t>"research hypothesis" in testing the hypothesis, the statistical method of chi-square shall be employed which is defined as:</w:t>
      </w:r>
    </w:p>
    <w:p w:rsidR="001841CD" w:rsidRPr="000D39D3" w:rsidRDefault="001841CD" w:rsidP="000D39D3">
      <w:pPr>
        <w:pStyle w:val="Bodytext21"/>
        <w:spacing w:line="480" w:lineRule="auto"/>
        <w:ind w:left="20" w:right="280"/>
        <w:jc w:val="both"/>
        <w:rPr>
          <w:rFonts w:cs="Times New Roman"/>
          <w:b w:val="0"/>
          <w:sz w:val="24"/>
          <w:szCs w:val="24"/>
        </w:rPr>
      </w:pPr>
      <w:r w:rsidRPr="000D39D3">
        <w:rPr>
          <w:rFonts w:cs="Times New Roman"/>
          <w:b w:val="0"/>
          <w:sz w:val="24"/>
          <w:szCs w:val="24"/>
        </w:rPr>
        <w:t>X2=E (Q-E)2</w:t>
      </w:r>
    </w:p>
    <w:p w:rsidR="001841CD" w:rsidRPr="000D39D3" w:rsidRDefault="001841CD" w:rsidP="000D39D3">
      <w:pPr>
        <w:pStyle w:val="Bodytext21"/>
        <w:spacing w:line="480" w:lineRule="auto"/>
        <w:ind w:left="20" w:right="280"/>
        <w:jc w:val="both"/>
        <w:rPr>
          <w:rFonts w:cs="Times New Roman"/>
          <w:b w:val="0"/>
          <w:sz w:val="24"/>
          <w:szCs w:val="24"/>
        </w:rPr>
      </w:pPr>
      <w:r w:rsidRPr="000D39D3">
        <w:rPr>
          <w:rFonts w:cs="Times New Roman"/>
          <w:b w:val="0"/>
          <w:sz w:val="24"/>
          <w:szCs w:val="24"/>
        </w:rPr>
        <w:t xml:space="preserve">          E</w:t>
      </w:r>
    </w:p>
    <w:p w:rsidR="001841CD" w:rsidRPr="000D39D3" w:rsidRDefault="001841CD" w:rsidP="000D39D3">
      <w:pPr>
        <w:pStyle w:val="Bodytext21"/>
        <w:spacing w:line="480" w:lineRule="auto"/>
        <w:ind w:left="20" w:right="280"/>
        <w:jc w:val="both"/>
        <w:rPr>
          <w:rFonts w:cs="Times New Roman"/>
          <w:b w:val="0"/>
          <w:sz w:val="24"/>
          <w:szCs w:val="24"/>
        </w:rPr>
      </w:pPr>
      <w:r w:rsidRPr="000D39D3">
        <w:rPr>
          <w:rFonts w:cs="Times New Roman"/>
          <w:b w:val="0"/>
          <w:sz w:val="24"/>
          <w:szCs w:val="24"/>
        </w:rPr>
        <w:t>Where X2 =chi- square calculated E = expected frequency 0= Observed frequency E= Summation</w:t>
      </w:r>
    </w:p>
    <w:p w:rsidR="001841CD" w:rsidRPr="000D39D3" w:rsidRDefault="001841CD" w:rsidP="000D39D3">
      <w:pPr>
        <w:pStyle w:val="Bodytext21"/>
        <w:spacing w:line="480" w:lineRule="auto"/>
        <w:ind w:left="20" w:right="280"/>
        <w:jc w:val="both"/>
        <w:rPr>
          <w:rFonts w:cs="Times New Roman"/>
          <w:sz w:val="24"/>
          <w:szCs w:val="24"/>
        </w:rPr>
      </w:pPr>
      <w:r w:rsidRPr="000D39D3">
        <w:rPr>
          <w:rFonts w:cs="Times New Roman"/>
          <w:b w:val="0"/>
          <w:sz w:val="24"/>
          <w:szCs w:val="24"/>
        </w:rPr>
        <w:t>The chi-square statistical method shall be employed at 95% level of confidence or 5% significant level. It should therefore be note that throughout the remaining part of this chapter.</w:t>
      </w:r>
    </w:p>
    <w:p w:rsidR="001841CD" w:rsidRPr="000D39D3" w:rsidRDefault="001841CD" w:rsidP="000D39D3">
      <w:pPr>
        <w:pStyle w:val="Bodytext21"/>
        <w:spacing w:line="480" w:lineRule="auto"/>
        <w:ind w:left="20" w:right="280"/>
        <w:jc w:val="both"/>
        <w:rPr>
          <w:rFonts w:cs="Times New Roman"/>
          <w:b w:val="0"/>
          <w:sz w:val="24"/>
          <w:szCs w:val="24"/>
        </w:rPr>
      </w:pPr>
      <w:r w:rsidRPr="000D39D3">
        <w:rPr>
          <w:rFonts w:cs="Times New Roman"/>
          <w:b w:val="0"/>
          <w:sz w:val="24"/>
          <w:szCs w:val="24"/>
        </w:rPr>
        <w:t>Ho: represents the null hypothesis which is the hypothesis that is tested</w:t>
      </w:r>
    </w:p>
    <w:p w:rsidR="001841CD" w:rsidRPr="000D39D3" w:rsidRDefault="001841CD" w:rsidP="000D39D3">
      <w:pPr>
        <w:pStyle w:val="Bodytext21"/>
        <w:shd w:val="clear" w:color="auto" w:fill="auto"/>
        <w:spacing w:line="480" w:lineRule="auto"/>
        <w:ind w:left="20" w:right="280"/>
        <w:jc w:val="both"/>
        <w:rPr>
          <w:rFonts w:cs="Times New Roman"/>
          <w:b w:val="0"/>
          <w:sz w:val="24"/>
          <w:szCs w:val="24"/>
        </w:rPr>
      </w:pPr>
      <w:r w:rsidRPr="000D39D3">
        <w:rPr>
          <w:rFonts w:cs="Times New Roman"/>
          <w:b w:val="0"/>
          <w:sz w:val="24"/>
          <w:szCs w:val="24"/>
        </w:rPr>
        <w:t>Hi: Represents the alternative hypothesis. The entire hypothesis listed in chapter one of these studies shall be analyzed under the following categories.</w:t>
      </w:r>
    </w:p>
    <w:p w:rsidR="001841CD" w:rsidRPr="000D39D3" w:rsidRDefault="001841CD" w:rsidP="000D39D3">
      <w:pPr>
        <w:pStyle w:val="Bodytext21"/>
        <w:numPr>
          <w:ilvl w:val="0"/>
          <w:numId w:val="26"/>
        </w:numPr>
        <w:shd w:val="clear" w:color="auto" w:fill="auto"/>
        <w:spacing w:line="480" w:lineRule="auto"/>
        <w:ind w:right="280"/>
        <w:jc w:val="both"/>
        <w:rPr>
          <w:rFonts w:cs="Times New Roman"/>
          <w:b w:val="0"/>
          <w:sz w:val="24"/>
          <w:szCs w:val="24"/>
        </w:rPr>
      </w:pPr>
      <w:r w:rsidRPr="000D39D3">
        <w:rPr>
          <w:rFonts w:cs="Times New Roman"/>
          <w:b w:val="0"/>
          <w:sz w:val="24"/>
          <w:szCs w:val="24"/>
        </w:rPr>
        <w:t>Ho: profitability measure does not enhance efficient and effective resource allocation and utilization.</w:t>
      </w:r>
    </w:p>
    <w:p w:rsidR="001841CD" w:rsidRPr="000D39D3" w:rsidRDefault="001841CD" w:rsidP="000D39D3">
      <w:pPr>
        <w:pStyle w:val="Bodytext21"/>
        <w:shd w:val="clear" w:color="auto" w:fill="auto"/>
        <w:spacing w:line="480" w:lineRule="auto"/>
        <w:ind w:left="20" w:right="280"/>
        <w:jc w:val="both"/>
        <w:rPr>
          <w:rFonts w:cs="Times New Roman"/>
          <w:b w:val="0"/>
          <w:sz w:val="24"/>
          <w:szCs w:val="24"/>
        </w:rPr>
      </w:pPr>
      <w:r w:rsidRPr="000D39D3">
        <w:rPr>
          <w:rFonts w:cs="Times New Roman"/>
          <w:b w:val="0"/>
          <w:sz w:val="24"/>
          <w:szCs w:val="24"/>
        </w:rPr>
        <w:t>Hi: Profitability measure do enhance efficient and effective resource allocation and utilization.</w:t>
      </w:r>
    </w:p>
    <w:p w:rsidR="001841CD" w:rsidRPr="000D39D3" w:rsidRDefault="001841CD" w:rsidP="000D39D3">
      <w:pPr>
        <w:pStyle w:val="Bodytext21"/>
        <w:numPr>
          <w:ilvl w:val="0"/>
          <w:numId w:val="26"/>
        </w:numPr>
        <w:spacing w:line="480" w:lineRule="auto"/>
        <w:ind w:right="280"/>
        <w:jc w:val="both"/>
        <w:rPr>
          <w:rFonts w:cs="Times New Roman"/>
          <w:b w:val="0"/>
          <w:sz w:val="24"/>
          <w:szCs w:val="24"/>
        </w:rPr>
      </w:pPr>
      <w:r w:rsidRPr="000D39D3">
        <w:rPr>
          <w:rFonts w:cs="Times New Roman"/>
          <w:b w:val="0"/>
          <w:sz w:val="24"/>
          <w:szCs w:val="24"/>
        </w:rPr>
        <w:t>Ho: the involvement and support of top management have no significant effect on profitability.</w:t>
      </w:r>
    </w:p>
    <w:p w:rsidR="001841CD" w:rsidRPr="000D39D3" w:rsidRDefault="001841CD" w:rsidP="000D39D3">
      <w:pPr>
        <w:pStyle w:val="Bodytext21"/>
        <w:shd w:val="clear" w:color="auto" w:fill="auto"/>
        <w:spacing w:line="480" w:lineRule="auto"/>
        <w:ind w:right="280"/>
        <w:jc w:val="both"/>
        <w:rPr>
          <w:rFonts w:cs="Times New Roman"/>
          <w:b w:val="0"/>
          <w:sz w:val="24"/>
          <w:szCs w:val="24"/>
        </w:rPr>
      </w:pPr>
      <w:r w:rsidRPr="000D39D3">
        <w:rPr>
          <w:rFonts w:cs="Times New Roman"/>
          <w:b w:val="0"/>
          <w:sz w:val="24"/>
          <w:szCs w:val="24"/>
        </w:rPr>
        <w:t>Hi: the involvement and support of top management significant effect on profitability.</w:t>
      </w:r>
    </w:p>
    <w:p w:rsidR="001841CD" w:rsidRPr="000D39D3" w:rsidRDefault="001841CD" w:rsidP="000D39D3">
      <w:pPr>
        <w:pStyle w:val="Bodytext21"/>
        <w:numPr>
          <w:ilvl w:val="0"/>
          <w:numId w:val="26"/>
        </w:numPr>
        <w:spacing w:line="480" w:lineRule="auto"/>
        <w:ind w:right="280"/>
        <w:jc w:val="both"/>
        <w:rPr>
          <w:rFonts w:cs="Times New Roman"/>
          <w:b w:val="0"/>
          <w:sz w:val="24"/>
          <w:szCs w:val="24"/>
        </w:rPr>
      </w:pPr>
      <w:r w:rsidRPr="000D39D3">
        <w:rPr>
          <w:rFonts w:cs="Times New Roman"/>
          <w:b w:val="0"/>
          <w:sz w:val="24"/>
          <w:szCs w:val="24"/>
        </w:rPr>
        <w:t>Ho: adequate incentive for good performance does not-enhance attainment of target sets in the budget.</w:t>
      </w:r>
    </w:p>
    <w:p w:rsidR="001841CD" w:rsidRPr="000D39D3" w:rsidRDefault="001841CD" w:rsidP="000D39D3">
      <w:pPr>
        <w:pStyle w:val="Bodytext21"/>
        <w:shd w:val="clear" w:color="auto" w:fill="auto"/>
        <w:spacing w:line="480" w:lineRule="auto"/>
        <w:ind w:right="280"/>
        <w:jc w:val="both"/>
        <w:rPr>
          <w:rFonts w:cs="Times New Roman"/>
          <w:b w:val="0"/>
          <w:sz w:val="24"/>
          <w:szCs w:val="24"/>
        </w:rPr>
      </w:pPr>
      <w:r w:rsidRPr="000D39D3">
        <w:rPr>
          <w:rFonts w:cs="Times New Roman"/>
          <w:b w:val="0"/>
          <w:sz w:val="24"/>
          <w:szCs w:val="24"/>
        </w:rPr>
        <w:t>Hi: Adequate incentive for good performance does enhance attainment of target set in the budget.</w:t>
      </w:r>
    </w:p>
    <w:p w:rsidR="001841CD" w:rsidRPr="000D39D3" w:rsidRDefault="001841CD" w:rsidP="000D39D3">
      <w:pPr>
        <w:pStyle w:val="Bodytext21"/>
        <w:numPr>
          <w:ilvl w:val="0"/>
          <w:numId w:val="26"/>
        </w:numPr>
        <w:spacing w:line="480" w:lineRule="auto"/>
        <w:ind w:right="280"/>
        <w:jc w:val="both"/>
        <w:rPr>
          <w:rFonts w:cs="Times New Roman"/>
          <w:b w:val="0"/>
          <w:sz w:val="24"/>
          <w:szCs w:val="24"/>
        </w:rPr>
      </w:pPr>
      <w:r w:rsidRPr="000D39D3">
        <w:rPr>
          <w:rFonts w:cs="Times New Roman"/>
          <w:b w:val="0"/>
          <w:sz w:val="24"/>
          <w:szCs w:val="24"/>
        </w:rPr>
        <w:t>Ho: An appropriate accounting and information system has no significant impact on effective profitability.</w:t>
      </w:r>
    </w:p>
    <w:p w:rsidR="001841CD" w:rsidRPr="000D39D3" w:rsidRDefault="001841CD" w:rsidP="000D39D3">
      <w:pPr>
        <w:pStyle w:val="Bodytext21"/>
        <w:shd w:val="clear" w:color="auto" w:fill="auto"/>
        <w:spacing w:line="480" w:lineRule="auto"/>
        <w:ind w:right="280"/>
        <w:jc w:val="both"/>
        <w:rPr>
          <w:rFonts w:cs="Times New Roman"/>
          <w:b w:val="0"/>
          <w:sz w:val="24"/>
          <w:szCs w:val="24"/>
        </w:rPr>
      </w:pPr>
      <w:r w:rsidRPr="000D39D3">
        <w:rPr>
          <w:rFonts w:cs="Times New Roman"/>
          <w:b w:val="0"/>
          <w:sz w:val="24"/>
          <w:szCs w:val="24"/>
        </w:rPr>
        <w:t>Hi: An appropriate accounting and information system has significant impact on effective profitability.</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Test of hypothesis 1:</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Ho: profitability measure do not enhance efficient and effective resources allocation utilization.</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The response to question No 1: as analyzed in table 4.7 will be used to test this hypothesis.</w:t>
      </w:r>
    </w:p>
    <w:p w:rsidR="001841CD" w:rsidRPr="000D39D3" w:rsidRDefault="001841CD" w:rsidP="000D39D3">
      <w:pPr>
        <w:pStyle w:val="Bodytext21"/>
        <w:shd w:val="clear" w:color="auto" w:fill="auto"/>
        <w:spacing w:line="480" w:lineRule="auto"/>
        <w:ind w:right="280"/>
        <w:jc w:val="both"/>
        <w:rPr>
          <w:rFonts w:cs="Times New Roman"/>
          <w:sz w:val="24"/>
          <w:szCs w:val="24"/>
        </w:rPr>
      </w:pPr>
      <w:r w:rsidRPr="000D39D3">
        <w:rPr>
          <w:rFonts w:cs="Times New Roman"/>
          <w:sz w:val="24"/>
          <w:szCs w:val="24"/>
        </w:rPr>
        <w:t>Re- statement of table 4.7:</w:t>
      </w:r>
    </w:p>
    <w:tbl>
      <w:tblPr>
        <w:tblOverlap w:val="never"/>
        <w:tblW w:w="8900" w:type="dxa"/>
        <w:jc w:val="center"/>
        <w:tblLayout w:type="fixed"/>
        <w:tblCellMar>
          <w:left w:w="10" w:type="dxa"/>
          <w:right w:w="10" w:type="dxa"/>
        </w:tblCellMar>
        <w:tblLook w:val="04A0" w:firstRow="1" w:lastRow="0" w:firstColumn="1" w:lastColumn="0" w:noHBand="0" w:noVBand="1"/>
      </w:tblPr>
      <w:tblGrid>
        <w:gridCol w:w="2679"/>
        <w:gridCol w:w="3101"/>
        <w:gridCol w:w="3120"/>
      </w:tblGrid>
      <w:tr w:rsidR="001841CD" w:rsidRPr="000D39D3" w:rsidTr="00CF745C">
        <w:trPr>
          <w:trHeight w:hRule="exact" w:val="352"/>
          <w:jc w:val="center"/>
        </w:trPr>
        <w:tc>
          <w:tcPr>
            <w:tcW w:w="267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Options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Frequency (f)</w:t>
            </w:r>
          </w:p>
        </w:tc>
        <w:tc>
          <w:tcPr>
            <w:tcW w:w="312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
                <w:rFonts w:cs="Times New Roman"/>
                <w:b/>
                <w:sz w:val="24"/>
                <w:szCs w:val="24"/>
              </w:rPr>
              <w:t>Percentage (%)</w:t>
            </w:r>
          </w:p>
        </w:tc>
      </w:tr>
      <w:tr w:rsidR="001841CD" w:rsidRPr="000D39D3" w:rsidTr="00CF745C">
        <w:trPr>
          <w:trHeight w:hRule="exact" w:val="352"/>
          <w:jc w:val="center"/>
        </w:trPr>
        <w:tc>
          <w:tcPr>
            <w:tcW w:w="267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Yes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47</w:t>
            </w:r>
          </w:p>
        </w:tc>
        <w:tc>
          <w:tcPr>
            <w:tcW w:w="312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75</w:t>
            </w:r>
          </w:p>
        </w:tc>
      </w:tr>
      <w:tr w:rsidR="001841CD" w:rsidRPr="000D39D3" w:rsidTr="00CF745C">
        <w:trPr>
          <w:trHeight w:hRule="exact" w:val="370"/>
          <w:jc w:val="center"/>
        </w:trPr>
        <w:tc>
          <w:tcPr>
            <w:tcW w:w="2679"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No</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13</w:t>
            </w:r>
          </w:p>
        </w:tc>
        <w:tc>
          <w:tcPr>
            <w:tcW w:w="312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25</w:t>
            </w:r>
          </w:p>
        </w:tc>
      </w:tr>
      <w:tr w:rsidR="001841CD" w:rsidRPr="000D39D3" w:rsidTr="00CF745C">
        <w:trPr>
          <w:trHeight w:hRule="exact" w:val="352"/>
          <w:jc w:val="center"/>
        </w:trPr>
        <w:tc>
          <w:tcPr>
            <w:tcW w:w="2679"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Total</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60</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lastRenderedPageBreak/>
        <w:t>Source: Researcher survey, 2025</w:t>
      </w:r>
    </w:p>
    <w:p w:rsidR="001841CD" w:rsidRPr="000D39D3" w:rsidRDefault="001841CD" w:rsidP="000D39D3">
      <w:pPr>
        <w:spacing w:after="0" w:line="480" w:lineRule="auto"/>
        <w:ind w:left="-450"/>
        <w:jc w:val="both"/>
        <w:rPr>
          <w:rFonts w:ascii="Times New Roman" w:hAnsi="Times New Roman" w:cs="Times New Roman"/>
          <w:b/>
          <w:i/>
          <w:sz w:val="24"/>
          <w:szCs w:val="24"/>
        </w:rPr>
      </w:pPr>
      <w:r w:rsidRPr="000D39D3">
        <w:rPr>
          <w:rFonts w:ascii="Times New Roman" w:hAnsi="Times New Roman" w:cs="Times New Roman"/>
          <w:b/>
          <w:sz w:val="24"/>
          <w:szCs w:val="24"/>
        </w:rPr>
        <w:t>Table 4.24, calculation of chi-square X2c for hypothesis 1</w:t>
      </w:r>
    </w:p>
    <w:tbl>
      <w:tblPr>
        <w:tblOverlap w:val="never"/>
        <w:tblW w:w="9085" w:type="dxa"/>
        <w:jc w:val="center"/>
        <w:tblLayout w:type="fixed"/>
        <w:tblCellMar>
          <w:left w:w="10" w:type="dxa"/>
          <w:right w:w="10" w:type="dxa"/>
        </w:tblCellMar>
        <w:tblLook w:val="04A0" w:firstRow="1" w:lastRow="0" w:firstColumn="1" w:lastColumn="0" w:noHBand="0" w:noVBand="1"/>
      </w:tblPr>
      <w:tblGrid>
        <w:gridCol w:w="1384"/>
        <w:gridCol w:w="1565"/>
        <w:gridCol w:w="1555"/>
        <w:gridCol w:w="1546"/>
        <w:gridCol w:w="1565"/>
        <w:gridCol w:w="1470"/>
      </w:tblGrid>
      <w:tr w:rsidR="001841CD" w:rsidRPr="000D39D3" w:rsidTr="00CF745C">
        <w:trPr>
          <w:trHeight w:hRule="exact" w:val="748"/>
          <w:jc w:val="center"/>
        </w:trPr>
        <w:tc>
          <w:tcPr>
            <w:tcW w:w="138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Response</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Option</w:t>
            </w:r>
          </w:p>
        </w:tc>
        <w:tc>
          <w:tcPr>
            <w:tcW w:w="156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Observed</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Frequency</w:t>
            </w:r>
          </w:p>
        </w:tc>
        <w:tc>
          <w:tcPr>
            <w:tcW w:w="155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Expected</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Frequency</w:t>
            </w:r>
          </w:p>
        </w:tc>
        <w:tc>
          <w:tcPr>
            <w:tcW w:w="154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O-E</w:t>
            </w:r>
          </w:p>
        </w:tc>
        <w:tc>
          <w:tcPr>
            <w:tcW w:w="156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(O-E)</w:t>
            </w:r>
            <w:r w:rsidRPr="000D39D3">
              <w:rPr>
                <w:rStyle w:val="BodyText1"/>
                <w:rFonts w:cs="Times New Roman"/>
                <w:sz w:val="24"/>
                <w:szCs w:val="24"/>
                <w:vertAlign w:val="superscript"/>
              </w:rPr>
              <w:t>2</w:t>
            </w:r>
          </w:p>
        </w:tc>
        <w:tc>
          <w:tcPr>
            <w:tcW w:w="147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(0-E)</w:t>
            </w:r>
            <w:r w:rsidRPr="000D39D3">
              <w:rPr>
                <w:rStyle w:val="BodyText1"/>
                <w:rFonts w:cs="Times New Roman"/>
                <w:sz w:val="24"/>
                <w:szCs w:val="24"/>
                <w:vertAlign w:val="superscript"/>
              </w:rPr>
              <w:t>2</w:t>
            </w:r>
            <w:r w:rsidRPr="000D39D3">
              <w:rPr>
                <w:rStyle w:val="BodyText1"/>
                <w:rFonts w:cs="Times New Roman"/>
                <w:sz w:val="24"/>
                <w:szCs w:val="24"/>
              </w:rPr>
              <w:t>/E</w:t>
            </w:r>
          </w:p>
        </w:tc>
      </w:tr>
      <w:tr w:rsidR="001841CD" w:rsidRPr="000D39D3" w:rsidTr="00CF745C">
        <w:trPr>
          <w:trHeight w:hRule="exact" w:val="352"/>
          <w:jc w:val="center"/>
        </w:trPr>
        <w:tc>
          <w:tcPr>
            <w:tcW w:w="138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Yes</w:t>
            </w:r>
          </w:p>
        </w:tc>
        <w:tc>
          <w:tcPr>
            <w:tcW w:w="156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47</w:t>
            </w:r>
          </w:p>
        </w:tc>
        <w:tc>
          <w:tcPr>
            <w:tcW w:w="155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30</w:t>
            </w:r>
          </w:p>
        </w:tc>
        <w:tc>
          <w:tcPr>
            <w:tcW w:w="154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17</w:t>
            </w:r>
          </w:p>
        </w:tc>
        <w:tc>
          <w:tcPr>
            <w:tcW w:w="156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289</w:t>
            </w:r>
          </w:p>
        </w:tc>
        <w:tc>
          <w:tcPr>
            <w:tcW w:w="147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9.63</w:t>
            </w:r>
          </w:p>
        </w:tc>
      </w:tr>
      <w:tr w:rsidR="001841CD" w:rsidRPr="000D39D3" w:rsidTr="00CF745C">
        <w:trPr>
          <w:trHeight w:hRule="exact" w:val="280"/>
          <w:jc w:val="center"/>
        </w:trPr>
        <w:tc>
          <w:tcPr>
            <w:tcW w:w="1384"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No</w:t>
            </w:r>
          </w:p>
        </w:tc>
        <w:tc>
          <w:tcPr>
            <w:tcW w:w="156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13</w:t>
            </w:r>
          </w:p>
        </w:tc>
        <w:tc>
          <w:tcPr>
            <w:tcW w:w="1555"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60</w:t>
            </w:r>
          </w:p>
        </w:tc>
        <w:tc>
          <w:tcPr>
            <w:tcW w:w="154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0</w:t>
            </w:r>
          </w:p>
        </w:tc>
        <w:tc>
          <w:tcPr>
            <w:tcW w:w="156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578</w:t>
            </w:r>
          </w:p>
        </w:tc>
        <w:tc>
          <w:tcPr>
            <w:tcW w:w="147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19.26</w:t>
            </w:r>
          </w:p>
        </w:tc>
      </w:tr>
      <w:tr w:rsidR="001841CD" w:rsidRPr="000D39D3" w:rsidTr="00CF745C">
        <w:trPr>
          <w:trHeight w:hRule="exact" w:val="352"/>
          <w:jc w:val="center"/>
        </w:trPr>
        <w:tc>
          <w:tcPr>
            <w:tcW w:w="1384"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Total</w:t>
            </w:r>
          </w:p>
        </w:tc>
        <w:tc>
          <w:tcPr>
            <w:tcW w:w="1565"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60</w:t>
            </w:r>
          </w:p>
        </w:tc>
        <w:tc>
          <w:tcPr>
            <w:tcW w:w="1555"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60</w:t>
            </w:r>
          </w:p>
        </w:tc>
        <w:tc>
          <w:tcPr>
            <w:tcW w:w="1546"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0</w:t>
            </w:r>
          </w:p>
        </w:tc>
        <w:tc>
          <w:tcPr>
            <w:tcW w:w="1565"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578</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
                <w:rFonts w:cs="Times New Roman"/>
                <w:sz w:val="24"/>
                <w:szCs w:val="24"/>
              </w:rPr>
              <w:t>1926</w:t>
            </w:r>
          </w:p>
        </w:tc>
      </w:tr>
    </w:tbl>
    <w:p w:rsidR="001841CD" w:rsidRPr="000D39D3" w:rsidRDefault="001841CD" w:rsidP="000D39D3">
      <w:pPr>
        <w:spacing w:after="0" w:line="480" w:lineRule="auto"/>
        <w:jc w:val="both"/>
        <w:rPr>
          <w:rFonts w:ascii="Times New Roman" w:hAnsi="Times New Roman" w:cs="Times New Roman"/>
          <w:sz w:val="24"/>
          <w:szCs w:val="24"/>
        </w:rPr>
      </w:pPr>
      <w:r w:rsidRPr="000D39D3">
        <w:rPr>
          <w:rFonts w:ascii="Times New Roman" w:hAnsi="Times New Roman" w:cs="Times New Roman"/>
          <w:sz w:val="24"/>
          <w:szCs w:val="24"/>
        </w:rPr>
        <w:t>Expected frequency total observed frequency No of response option</w:t>
      </w:r>
    </w:p>
    <w:p w:rsidR="001841CD" w:rsidRPr="000D39D3" w:rsidRDefault="001841CD" w:rsidP="000D39D3">
      <w:pPr>
        <w:spacing w:after="0" w:line="480" w:lineRule="auto"/>
        <w:rPr>
          <w:rFonts w:ascii="Times New Roman" w:hAnsi="Times New Roman" w:cs="Times New Roman"/>
          <w:sz w:val="24"/>
          <w:szCs w:val="24"/>
        </w:rPr>
      </w:pPr>
      <w:r w:rsidRPr="000D39D3">
        <w:rPr>
          <w:rFonts w:ascii="Times New Roman" w:hAnsi="Times New Roman" w:cs="Times New Roman"/>
          <w:sz w:val="24"/>
          <w:szCs w:val="24"/>
        </w:rPr>
        <w:t xml:space="preserve">Expected frequency= 60/2= 30 </w:t>
      </w:r>
    </w:p>
    <w:p w:rsidR="001841CD" w:rsidRPr="000D39D3" w:rsidRDefault="001841CD" w:rsidP="000D39D3">
      <w:pPr>
        <w:pStyle w:val="BodyText2"/>
        <w:shd w:val="clear" w:color="auto" w:fill="auto"/>
        <w:spacing w:after="0" w:line="480" w:lineRule="auto"/>
        <w:ind w:left="40" w:right="3060" w:firstLine="0"/>
        <w:jc w:val="left"/>
        <w:rPr>
          <w:rFonts w:cs="Times New Roman"/>
          <w:sz w:val="24"/>
          <w:szCs w:val="24"/>
          <w:vertAlign w:val="superscript"/>
        </w:rPr>
      </w:pPr>
      <w:r w:rsidRPr="000D39D3">
        <w:rPr>
          <w:rFonts w:cs="Times New Roman"/>
          <w:sz w:val="24"/>
          <w:szCs w:val="24"/>
        </w:rPr>
        <w:t>Chi-square (X</w:t>
      </w:r>
      <w:r w:rsidRPr="000D39D3">
        <w:rPr>
          <w:rFonts w:cs="Times New Roman"/>
          <w:sz w:val="24"/>
          <w:szCs w:val="24"/>
          <w:vertAlign w:val="superscript"/>
        </w:rPr>
        <w:t>2</w:t>
      </w:r>
      <w:r w:rsidRPr="000D39D3">
        <w:rPr>
          <w:rFonts w:cs="Times New Roman"/>
          <w:sz w:val="24"/>
          <w:szCs w:val="24"/>
        </w:rPr>
        <w:t>) E  (O-E)</w:t>
      </w:r>
      <w:r w:rsidRPr="000D39D3">
        <w:rPr>
          <w:rFonts w:cs="Times New Roman"/>
          <w:sz w:val="24"/>
          <w:szCs w:val="24"/>
          <w:vertAlign w:val="superscript"/>
        </w:rPr>
        <w:t>2</w:t>
      </w:r>
    </w:p>
    <w:p w:rsidR="001841CD" w:rsidRPr="000D39D3" w:rsidRDefault="001841CD" w:rsidP="000D39D3">
      <w:pPr>
        <w:pStyle w:val="BodyText2"/>
        <w:shd w:val="clear" w:color="auto" w:fill="auto"/>
        <w:spacing w:after="0" w:line="480" w:lineRule="auto"/>
        <w:ind w:left="1480" w:right="3060" w:firstLine="680"/>
        <w:jc w:val="left"/>
        <w:rPr>
          <w:rFonts w:cs="Times New Roman"/>
          <w:sz w:val="24"/>
          <w:szCs w:val="24"/>
        </w:rPr>
      </w:pPr>
      <w:r w:rsidRPr="000D39D3">
        <w:rPr>
          <w:rFonts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1224280</wp:posOffset>
                </wp:positionH>
                <wp:positionV relativeFrom="paragraph">
                  <wp:posOffset>14605</wp:posOffset>
                </wp:positionV>
                <wp:extent cx="680720" cy="0"/>
                <wp:effectExtent l="5080"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8F110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5pt" to="15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iz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"/>
            </w:pict>
          </mc:Fallback>
        </mc:AlternateContent>
      </w:r>
      <w:r w:rsidRPr="000D39D3">
        <w:rPr>
          <w:rFonts w:cs="Times New Roman"/>
          <w:sz w:val="24"/>
          <w:szCs w:val="24"/>
        </w:rPr>
        <w:t xml:space="preserve"> E</w:t>
      </w:r>
    </w:p>
    <w:p w:rsidR="001841CD" w:rsidRPr="000D39D3" w:rsidRDefault="001841CD" w:rsidP="000D39D3">
      <w:pPr>
        <w:pStyle w:val="BodyText2"/>
        <w:shd w:val="clear" w:color="auto" w:fill="auto"/>
        <w:spacing w:after="0" w:line="480" w:lineRule="auto"/>
        <w:ind w:left="1440" w:firstLine="0"/>
        <w:jc w:val="left"/>
        <w:rPr>
          <w:rFonts w:cs="Times New Roman"/>
          <w:sz w:val="24"/>
          <w:szCs w:val="24"/>
        </w:rPr>
      </w:pPr>
      <w:r w:rsidRPr="000D39D3">
        <w:rPr>
          <w:rFonts w:cs="Times New Roman"/>
          <w:sz w:val="24"/>
          <w:szCs w:val="24"/>
        </w:rPr>
        <w:t>= 19.26 (calculated)</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Degree of freedom (DF) = 1 i.e. (R-I)(C-I) or (2-1) (2-1)</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Level of significant= 5% or 0.05</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Critical value = 1-0.05=0.95 at ldf =3.84 (table value)</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Decision rule.</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Since X2c (19.26) is greater than X2t (3.84) the null hypothesis (H0) is rejected and the alternative (H;) is accepted. This is concluded that the profitability measures do enhance efficient and effective resources allocation and utilization.</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Hypothesis 2:</w:t>
      </w:r>
    </w:p>
    <w:p w:rsidR="001841CD" w:rsidRPr="000D39D3" w:rsidRDefault="001841CD" w:rsidP="000D39D3">
      <w:pPr>
        <w:pStyle w:val="Bodytext21"/>
        <w:shd w:val="clear" w:color="auto" w:fill="auto"/>
        <w:spacing w:line="480" w:lineRule="auto"/>
        <w:ind w:right="280"/>
        <w:jc w:val="both"/>
        <w:rPr>
          <w:rFonts w:cs="Times New Roman"/>
          <w:b w:val="0"/>
          <w:sz w:val="24"/>
          <w:szCs w:val="24"/>
        </w:rPr>
      </w:pPr>
      <w:r w:rsidRPr="000D39D3">
        <w:rPr>
          <w:rFonts w:cs="Times New Roman"/>
          <w:b w:val="0"/>
          <w:sz w:val="24"/>
          <w:szCs w:val="24"/>
        </w:rPr>
        <w:t>Ho: The involvement and support of top management have no significant effect on profitability.</w:t>
      </w:r>
    </w:p>
    <w:p w:rsidR="001841CD" w:rsidRPr="000D39D3" w:rsidRDefault="001841CD" w:rsidP="000D39D3">
      <w:pPr>
        <w:pStyle w:val="Bodytext21"/>
        <w:shd w:val="clear" w:color="auto" w:fill="auto"/>
        <w:spacing w:line="480" w:lineRule="auto"/>
        <w:ind w:right="280"/>
        <w:jc w:val="both"/>
        <w:rPr>
          <w:rFonts w:cs="Times New Roman"/>
          <w:b w:val="0"/>
          <w:sz w:val="24"/>
          <w:szCs w:val="24"/>
        </w:rPr>
      </w:pPr>
      <w:r w:rsidRPr="000D39D3">
        <w:rPr>
          <w:rFonts w:cs="Times New Roman"/>
          <w:b w:val="0"/>
          <w:sz w:val="24"/>
          <w:szCs w:val="24"/>
        </w:rPr>
        <w:t>The response to question No 2 as analyzed in the table 4.8 will be used to test this hypothesis.</w:t>
      </w:r>
    </w:p>
    <w:p w:rsidR="001841CD" w:rsidRPr="000D39D3" w:rsidRDefault="001841CD" w:rsidP="000D39D3">
      <w:pPr>
        <w:pStyle w:val="BodyText2"/>
        <w:shd w:val="clear" w:color="auto" w:fill="auto"/>
        <w:spacing w:after="0" w:line="480" w:lineRule="auto"/>
        <w:ind w:left="2180"/>
        <w:jc w:val="left"/>
        <w:rPr>
          <w:rFonts w:cs="Times New Roman"/>
          <w:b/>
          <w:sz w:val="24"/>
          <w:szCs w:val="24"/>
        </w:rPr>
      </w:pPr>
    </w:p>
    <w:p w:rsidR="001841CD" w:rsidRPr="000D39D3" w:rsidRDefault="001841CD" w:rsidP="000D39D3">
      <w:pPr>
        <w:pStyle w:val="BodyText2"/>
        <w:shd w:val="clear" w:color="auto" w:fill="auto"/>
        <w:spacing w:after="0" w:line="480" w:lineRule="auto"/>
        <w:ind w:left="2180"/>
        <w:jc w:val="left"/>
        <w:rPr>
          <w:rFonts w:cs="Times New Roman"/>
          <w:b/>
          <w:sz w:val="24"/>
          <w:szCs w:val="24"/>
        </w:rPr>
      </w:pPr>
      <w:r w:rsidRPr="000D39D3">
        <w:rPr>
          <w:rFonts w:cs="Times New Roman"/>
          <w:b/>
          <w:sz w:val="24"/>
          <w:szCs w:val="24"/>
        </w:rPr>
        <w:t>Re-statement of table 4.8:</w:t>
      </w:r>
    </w:p>
    <w:tbl>
      <w:tblPr>
        <w:tblW w:w="8640" w:type="dxa"/>
        <w:tblLayout w:type="fixed"/>
        <w:tblCellMar>
          <w:left w:w="10" w:type="dxa"/>
          <w:right w:w="10" w:type="dxa"/>
        </w:tblCellMar>
        <w:tblLook w:val="04A0" w:firstRow="1" w:lastRow="0" w:firstColumn="1" w:lastColumn="0" w:noHBand="0" w:noVBand="1"/>
      </w:tblPr>
      <w:tblGrid>
        <w:gridCol w:w="2766"/>
        <w:gridCol w:w="3096"/>
        <w:gridCol w:w="2778"/>
      </w:tblGrid>
      <w:tr w:rsidR="001841CD" w:rsidRPr="000D39D3" w:rsidTr="00CF745C">
        <w:trPr>
          <w:trHeight w:hRule="exact" w:val="523"/>
        </w:trPr>
        <w:tc>
          <w:tcPr>
            <w:tcW w:w="276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Options</w:t>
            </w:r>
          </w:p>
        </w:tc>
        <w:tc>
          <w:tcPr>
            <w:tcW w:w="309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 (f)</w:t>
            </w:r>
          </w:p>
        </w:tc>
        <w:tc>
          <w:tcPr>
            <w:tcW w:w="2778"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514"/>
        </w:trPr>
        <w:tc>
          <w:tcPr>
            <w:tcW w:w="2766"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Yes</w:t>
            </w:r>
          </w:p>
        </w:tc>
        <w:tc>
          <w:tcPr>
            <w:tcW w:w="309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38</w:t>
            </w:r>
          </w:p>
        </w:tc>
        <w:tc>
          <w:tcPr>
            <w:tcW w:w="2778"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68</w:t>
            </w:r>
          </w:p>
        </w:tc>
      </w:tr>
      <w:tr w:rsidR="001841CD" w:rsidRPr="000D39D3" w:rsidTr="00CF745C">
        <w:trPr>
          <w:trHeight w:hRule="exact" w:val="518"/>
        </w:trPr>
        <w:tc>
          <w:tcPr>
            <w:tcW w:w="2766"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No</w:t>
            </w:r>
          </w:p>
        </w:tc>
        <w:tc>
          <w:tcPr>
            <w:tcW w:w="309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20</w:t>
            </w:r>
          </w:p>
        </w:tc>
        <w:tc>
          <w:tcPr>
            <w:tcW w:w="2778"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29</w:t>
            </w:r>
          </w:p>
        </w:tc>
      </w:tr>
      <w:tr w:rsidR="001841CD" w:rsidRPr="000D39D3" w:rsidTr="00CF745C">
        <w:trPr>
          <w:trHeight w:hRule="exact" w:val="514"/>
        </w:trPr>
        <w:tc>
          <w:tcPr>
            <w:tcW w:w="2766"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lastRenderedPageBreak/>
              <w:t>Indifferent</w:t>
            </w:r>
          </w:p>
        </w:tc>
        <w:tc>
          <w:tcPr>
            <w:tcW w:w="309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2</w:t>
            </w:r>
          </w:p>
        </w:tc>
        <w:tc>
          <w:tcPr>
            <w:tcW w:w="2778"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3</w:t>
            </w:r>
          </w:p>
        </w:tc>
      </w:tr>
      <w:tr w:rsidR="001841CD" w:rsidRPr="000D39D3" w:rsidTr="00CF745C">
        <w:trPr>
          <w:trHeight w:hRule="exact" w:val="528"/>
        </w:trPr>
        <w:tc>
          <w:tcPr>
            <w:tcW w:w="2766"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Style w:val="Bodytext10pt"/>
                <w:rFonts w:eastAsia="Calibri" w:cs="Times New Roman"/>
                <w:b w:val="0"/>
                <w:sz w:val="24"/>
                <w:szCs w:val="24"/>
              </w:rPr>
            </w:pPr>
            <w:r w:rsidRPr="000D39D3">
              <w:rPr>
                <w:rStyle w:val="Bodytext10pt"/>
                <w:rFonts w:eastAsia="Calibri" w:cs="Times New Roman"/>
                <w:sz w:val="24"/>
                <w:szCs w:val="24"/>
              </w:rPr>
              <w:t>TOTAL</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Total</w:t>
            </w:r>
          </w:p>
        </w:tc>
        <w:tc>
          <w:tcPr>
            <w:tcW w:w="3096"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Style w:val="Bodytext10pt"/>
                <w:rFonts w:eastAsia="Calibri" w:cs="Times New Roman"/>
                <w:b w:val="0"/>
                <w:sz w:val="24"/>
                <w:szCs w:val="24"/>
              </w:rPr>
            </w:pPr>
            <w:r w:rsidRPr="000D39D3">
              <w:rPr>
                <w:rStyle w:val="Bodytext10pt"/>
                <w:rFonts w:eastAsia="Calibri" w:cs="Times New Roman"/>
                <w:sz w:val="24"/>
                <w:szCs w:val="24"/>
              </w:rPr>
              <w:t>60</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60</w:t>
            </w:r>
          </w:p>
        </w:tc>
        <w:tc>
          <w:tcPr>
            <w:tcW w:w="2778"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Researcher survey, 2025</w:t>
      </w:r>
    </w:p>
    <w:tbl>
      <w:tblPr>
        <w:tblW w:w="8830" w:type="dxa"/>
        <w:tblLayout w:type="fixed"/>
        <w:tblCellMar>
          <w:left w:w="10" w:type="dxa"/>
          <w:right w:w="10" w:type="dxa"/>
        </w:tblCellMar>
        <w:tblLook w:val="04A0" w:firstRow="1" w:lastRow="0" w:firstColumn="1" w:lastColumn="0" w:noHBand="0" w:noVBand="1"/>
      </w:tblPr>
      <w:tblGrid>
        <w:gridCol w:w="1555"/>
        <w:gridCol w:w="1565"/>
        <w:gridCol w:w="1550"/>
        <w:gridCol w:w="1550"/>
        <w:gridCol w:w="1560"/>
        <w:gridCol w:w="1050"/>
      </w:tblGrid>
      <w:tr w:rsidR="001841CD" w:rsidRPr="000D39D3" w:rsidTr="00CF745C">
        <w:trPr>
          <w:trHeight w:hRule="exact" w:val="1032"/>
        </w:trPr>
        <w:tc>
          <w:tcPr>
            <w:tcW w:w="155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Response</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w:t>
            </w:r>
          </w:p>
        </w:tc>
        <w:tc>
          <w:tcPr>
            <w:tcW w:w="1565"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Observed</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w:t>
            </w:r>
          </w:p>
        </w:tc>
        <w:tc>
          <w:tcPr>
            <w:tcW w:w="155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Expected</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w:t>
            </w:r>
          </w:p>
        </w:tc>
        <w:tc>
          <w:tcPr>
            <w:tcW w:w="155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O-E</w:t>
            </w:r>
          </w:p>
        </w:tc>
        <w:tc>
          <w:tcPr>
            <w:tcW w:w="156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(O-E)</w:t>
            </w:r>
            <w:r w:rsidRPr="000D39D3">
              <w:rPr>
                <w:rStyle w:val="Bodytext10pt"/>
                <w:rFonts w:eastAsia="Calibri" w:cs="Times New Roman"/>
                <w:sz w:val="24"/>
                <w:szCs w:val="24"/>
                <w:vertAlign w:val="superscript"/>
              </w:rPr>
              <w:t>2</w:t>
            </w:r>
          </w:p>
        </w:tc>
        <w:tc>
          <w:tcPr>
            <w:tcW w:w="1050"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(0-E)</w:t>
            </w:r>
            <w:r w:rsidRPr="000D39D3">
              <w:rPr>
                <w:rStyle w:val="Bodytext10pt"/>
                <w:rFonts w:eastAsia="Calibri" w:cs="Times New Roman"/>
                <w:sz w:val="24"/>
                <w:szCs w:val="24"/>
                <w:vertAlign w:val="superscript"/>
              </w:rPr>
              <w:t>2</w:t>
            </w:r>
            <w:r w:rsidRPr="000D39D3">
              <w:rPr>
                <w:rStyle w:val="Bodytext10pt"/>
                <w:rFonts w:eastAsia="Calibri" w:cs="Times New Roman"/>
                <w:sz w:val="24"/>
                <w:szCs w:val="24"/>
              </w:rPr>
              <w:t>/E</w:t>
            </w:r>
          </w:p>
        </w:tc>
      </w:tr>
      <w:tr w:rsidR="001841CD" w:rsidRPr="000D39D3" w:rsidTr="00CF745C">
        <w:trPr>
          <w:trHeight w:hRule="exact" w:val="518"/>
        </w:trPr>
        <w:tc>
          <w:tcPr>
            <w:tcW w:w="155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Yes</w:t>
            </w:r>
          </w:p>
        </w:tc>
        <w:tc>
          <w:tcPr>
            <w:tcW w:w="1565"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38</w:t>
            </w:r>
          </w:p>
        </w:tc>
        <w:tc>
          <w:tcPr>
            <w:tcW w:w="155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c>
          <w:tcPr>
            <w:tcW w:w="155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18</w:t>
            </w:r>
          </w:p>
        </w:tc>
        <w:tc>
          <w:tcPr>
            <w:tcW w:w="156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324</w:t>
            </w:r>
          </w:p>
        </w:tc>
        <w:tc>
          <w:tcPr>
            <w:tcW w:w="1050"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16.2</w:t>
            </w:r>
          </w:p>
        </w:tc>
      </w:tr>
      <w:tr w:rsidR="001841CD" w:rsidRPr="000D39D3" w:rsidTr="00CF745C">
        <w:trPr>
          <w:trHeight w:hRule="exact" w:val="514"/>
        </w:trPr>
        <w:tc>
          <w:tcPr>
            <w:tcW w:w="155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No</w:t>
            </w:r>
          </w:p>
        </w:tc>
        <w:tc>
          <w:tcPr>
            <w:tcW w:w="1565"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c>
          <w:tcPr>
            <w:tcW w:w="155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c>
          <w:tcPr>
            <w:tcW w:w="155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0</w:t>
            </w:r>
          </w:p>
        </w:tc>
        <w:tc>
          <w:tcPr>
            <w:tcW w:w="156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0</w:t>
            </w:r>
          </w:p>
        </w:tc>
        <w:tc>
          <w:tcPr>
            <w:tcW w:w="1050"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0</w:t>
            </w:r>
          </w:p>
        </w:tc>
      </w:tr>
      <w:tr w:rsidR="001841CD" w:rsidRPr="000D39D3" w:rsidTr="00CF745C">
        <w:trPr>
          <w:trHeight w:hRule="exact" w:val="514"/>
        </w:trPr>
        <w:tc>
          <w:tcPr>
            <w:tcW w:w="155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Indifferent</w:t>
            </w:r>
          </w:p>
        </w:tc>
        <w:tc>
          <w:tcPr>
            <w:tcW w:w="1565"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w:t>
            </w:r>
          </w:p>
        </w:tc>
        <w:tc>
          <w:tcPr>
            <w:tcW w:w="155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c>
          <w:tcPr>
            <w:tcW w:w="155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-18</w:t>
            </w:r>
          </w:p>
        </w:tc>
        <w:tc>
          <w:tcPr>
            <w:tcW w:w="156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324</w:t>
            </w:r>
          </w:p>
        </w:tc>
        <w:tc>
          <w:tcPr>
            <w:tcW w:w="1050"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16.2</w:t>
            </w:r>
          </w:p>
        </w:tc>
      </w:tr>
      <w:tr w:rsidR="001841CD" w:rsidRPr="000D39D3" w:rsidTr="00CF745C">
        <w:trPr>
          <w:trHeight w:hRule="exact" w:val="538"/>
        </w:trPr>
        <w:tc>
          <w:tcPr>
            <w:tcW w:w="1555"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Total</w:t>
            </w:r>
          </w:p>
        </w:tc>
        <w:tc>
          <w:tcPr>
            <w:tcW w:w="1565"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60</w:t>
            </w:r>
          </w:p>
        </w:tc>
        <w:tc>
          <w:tcPr>
            <w:tcW w:w="1550"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Fonts w:cs="Times New Roman"/>
                <w:sz w:val="24"/>
                <w:szCs w:val="24"/>
              </w:rPr>
              <w:t>-</w:t>
            </w:r>
          </w:p>
        </w:tc>
        <w:tc>
          <w:tcPr>
            <w:tcW w:w="1550"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1pt"/>
                <w:rFonts w:eastAsia="Courier New" w:cs="Times New Roman"/>
                <w:sz w:val="24"/>
                <w:szCs w:val="24"/>
              </w:rPr>
              <w:t>-</w:t>
            </w:r>
          </w:p>
        </w:tc>
        <w:tc>
          <w:tcPr>
            <w:tcW w:w="1560"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648</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32.4</w:t>
            </w:r>
          </w:p>
        </w:tc>
      </w:tr>
    </w:tbl>
    <w:p w:rsidR="001841CD" w:rsidRPr="000D39D3" w:rsidRDefault="001841CD" w:rsidP="000D39D3">
      <w:pPr>
        <w:pStyle w:val="Tablecaption20"/>
        <w:shd w:val="clear" w:color="auto" w:fill="auto"/>
        <w:spacing w:line="480" w:lineRule="auto"/>
        <w:rPr>
          <w:rFonts w:cs="Times New Roman"/>
          <w:b/>
          <w:sz w:val="24"/>
          <w:szCs w:val="24"/>
        </w:rPr>
      </w:pPr>
      <w:r w:rsidRPr="000D39D3">
        <w:rPr>
          <w:rFonts w:cs="Times New Roman"/>
          <w:b/>
          <w:sz w:val="24"/>
          <w:szCs w:val="24"/>
        </w:rPr>
        <w:t>Expected frequency = Total observed frequency</w:t>
      </w:r>
    </w:p>
    <w:p w:rsidR="001841CD" w:rsidRPr="000D39D3" w:rsidRDefault="001841CD" w:rsidP="000D39D3">
      <w:pPr>
        <w:pStyle w:val="Bodytext21"/>
        <w:spacing w:line="480" w:lineRule="auto"/>
        <w:ind w:right="280"/>
        <w:jc w:val="left"/>
        <w:rPr>
          <w:rFonts w:cs="Times New Roman"/>
          <w:b w:val="0"/>
          <w:sz w:val="24"/>
          <w:szCs w:val="24"/>
        </w:rPr>
      </w:pPr>
      <w:r w:rsidRPr="000D39D3">
        <w:rPr>
          <w:rFonts w:cs="Times New Roman"/>
          <w:b w:val="0"/>
          <w:sz w:val="24"/>
          <w:szCs w:val="24"/>
        </w:rPr>
        <w:t>No of response option</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Expected frequency= 60/3= 20</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1.</w:t>
      </w:r>
      <w:r w:rsidRPr="000D39D3">
        <w:rPr>
          <w:rFonts w:cs="Times New Roman"/>
          <w:b w:val="0"/>
          <w:sz w:val="24"/>
          <w:szCs w:val="24"/>
        </w:rPr>
        <w:tab/>
        <w:t>Chi-square (X;) E (O-E)</w:t>
      </w:r>
      <w:r w:rsidRPr="000D39D3">
        <w:rPr>
          <w:rFonts w:cs="Times New Roman"/>
          <w:b w:val="0"/>
          <w:sz w:val="24"/>
          <w:szCs w:val="24"/>
          <w:vertAlign w:val="superscript"/>
        </w:rPr>
        <w:t>2</w:t>
      </w:r>
      <w:r w:rsidRPr="000D39D3">
        <w:rPr>
          <w:rFonts w:cs="Times New Roman"/>
          <w:b w:val="0"/>
          <w:sz w:val="24"/>
          <w:szCs w:val="24"/>
        </w:rPr>
        <w:t xml:space="preserve"> E</w:t>
      </w:r>
    </w:p>
    <w:p w:rsidR="001841CD" w:rsidRPr="000D39D3" w:rsidRDefault="001841CD" w:rsidP="000D39D3">
      <w:pPr>
        <w:pStyle w:val="Bodytext21"/>
        <w:spacing w:line="480" w:lineRule="auto"/>
        <w:ind w:left="1440" w:right="280" w:firstLine="720"/>
        <w:jc w:val="both"/>
        <w:rPr>
          <w:rFonts w:cs="Times New Roman"/>
          <w:b w:val="0"/>
          <w:sz w:val="24"/>
          <w:szCs w:val="24"/>
        </w:rPr>
      </w:pPr>
      <w:r w:rsidRPr="000D39D3">
        <w:rPr>
          <w:rFonts w:cs="Times New Roman"/>
          <w:b w:val="0"/>
          <w:sz w:val="24"/>
          <w:szCs w:val="24"/>
        </w:rPr>
        <w:t>= 19.26(calculated)</w:t>
      </w:r>
    </w:p>
    <w:p w:rsidR="001841CD" w:rsidRPr="000D39D3" w:rsidRDefault="001841CD" w:rsidP="000D39D3">
      <w:pPr>
        <w:pStyle w:val="Bodytext21"/>
        <w:shd w:val="clear" w:color="auto" w:fill="auto"/>
        <w:spacing w:line="480" w:lineRule="auto"/>
        <w:ind w:right="280"/>
        <w:jc w:val="both"/>
        <w:rPr>
          <w:rFonts w:cs="Times New Roman"/>
          <w:b w:val="0"/>
          <w:sz w:val="24"/>
          <w:szCs w:val="24"/>
        </w:rPr>
      </w:pPr>
      <w:r w:rsidRPr="000D39D3">
        <w:rPr>
          <w:rFonts w:cs="Times New Roman"/>
          <w:b w:val="0"/>
          <w:sz w:val="24"/>
          <w:szCs w:val="24"/>
        </w:rPr>
        <w:t>2.</w:t>
      </w:r>
      <w:r w:rsidRPr="000D39D3">
        <w:rPr>
          <w:rFonts w:cs="Times New Roman"/>
          <w:b w:val="0"/>
          <w:sz w:val="24"/>
          <w:szCs w:val="24"/>
        </w:rPr>
        <w:tab/>
        <w:t>Degree of freedom (DF)= 1 i.e. (R-I)(C-I) or (3-1) (2-l)=2</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 xml:space="preserve">3. </w:t>
      </w:r>
      <w:r w:rsidRPr="000D39D3">
        <w:rPr>
          <w:rFonts w:cs="Times New Roman"/>
          <w:b w:val="0"/>
          <w:sz w:val="24"/>
          <w:szCs w:val="24"/>
        </w:rPr>
        <w:tab/>
        <w:t>Level of significant= 5% or 0.05</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4.</w:t>
      </w:r>
      <w:r w:rsidRPr="000D39D3">
        <w:rPr>
          <w:rFonts w:cs="Times New Roman"/>
          <w:b w:val="0"/>
          <w:sz w:val="24"/>
          <w:szCs w:val="24"/>
        </w:rPr>
        <w:tab/>
        <w:t>Critical value = 1-0.05=0.95 at ldf =3.84 (table value)</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5.</w:t>
      </w:r>
      <w:r w:rsidRPr="000D39D3">
        <w:rPr>
          <w:rFonts w:cs="Times New Roman"/>
          <w:b w:val="0"/>
          <w:sz w:val="24"/>
          <w:szCs w:val="24"/>
        </w:rPr>
        <w:tab/>
        <w:t xml:space="preserve"> Decision rule.</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Accepted Ho IF X2c &lt; X2t</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Reject Ho if X2c &lt; X2t</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Since X2c (32.4) is greater than X2t (5.991) the null hypothesis (H0) is reject and the alternative (Hi) is accepted. This shows that the involvement and support of top management have significant effect on profitability.</w:t>
      </w:r>
    </w:p>
    <w:p w:rsidR="001841CD" w:rsidRPr="000D39D3" w:rsidRDefault="001841CD" w:rsidP="000D39D3">
      <w:pPr>
        <w:pStyle w:val="Bodytext21"/>
        <w:spacing w:line="480" w:lineRule="auto"/>
        <w:ind w:right="280"/>
        <w:jc w:val="both"/>
        <w:rPr>
          <w:rFonts w:cs="Times New Roman"/>
          <w:sz w:val="24"/>
          <w:szCs w:val="24"/>
        </w:rPr>
      </w:pPr>
      <w:r w:rsidRPr="000D39D3">
        <w:rPr>
          <w:rFonts w:cs="Times New Roman"/>
          <w:sz w:val="24"/>
          <w:szCs w:val="24"/>
        </w:rPr>
        <w:t>Hypothesis 3:</w:t>
      </w:r>
    </w:p>
    <w:p w:rsidR="001841CD" w:rsidRPr="000D39D3" w:rsidRDefault="001841CD" w:rsidP="000D39D3">
      <w:pPr>
        <w:pStyle w:val="Bodytext21"/>
        <w:spacing w:line="480" w:lineRule="auto"/>
        <w:ind w:right="280" w:firstLine="720"/>
        <w:jc w:val="both"/>
        <w:rPr>
          <w:rFonts w:cs="Times New Roman"/>
          <w:sz w:val="24"/>
          <w:szCs w:val="24"/>
        </w:rPr>
      </w:pPr>
      <w:r w:rsidRPr="000D39D3">
        <w:rPr>
          <w:rFonts w:cs="Times New Roman"/>
          <w:b w:val="0"/>
          <w:sz w:val="24"/>
          <w:szCs w:val="24"/>
        </w:rPr>
        <w:t>Ho: Adequate incentive for good performance does not enhance attainment of target set in the budget.</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lastRenderedPageBreak/>
        <w:t>The response to question No: 3 as analyze in table 4.9 will be used to test this hypothesis</w:t>
      </w:r>
    </w:p>
    <w:p w:rsidR="001841CD" w:rsidRPr="000D39D3" w:rsidRDefault="001841CD" w:rsidP="000D39D3">
      <w:pPr>
        <w:pStyle w:val="Bodytext21"/>
        <w:shd w:val="clear" w:color="auto" w:fill="auto"/>
        <w:spacing w:line="480" w:lineRule="auto"/>
        <w:ind w:right="280"/>
        <w:jc w:val="both"/>
        <w:rPr>
          <w:rFonts w:cs="Times New Roman"/>
          <w:sz w:val="24"/>
          <w:szCs w:val="24"/>
        </w:rPr>
      </w:pPr>
    </w:p>
    <w:p w:rsidR="001841CD" w:rsidRPr="000D39D3" w:rsidRDefault="001841CD" w:rsidP="000D39D3">
      <w:pPr>
        <w:pStyle w:val="Bodytext21"/>
        <w:shd w:val="clear" w:color="auto" w:fill="auto"/>
        <w:spacing w:line="480" w:lineRule="auto"/>
        <w:ind w:right="280"/>
        <w:jc w:val="both"/>
        <w:rPr>
          <w:rFonts w:cs="Times New Roman"/>
          <w:sz w:val="24"/>
          <w:szCs w:val="24"/>
        </w:rPr>
      </w:pPr>
    </w:p>
    <w:p w:rsidR="001841CD" w:rsidRPr="000D39D3" w:rsidRDefault="001841CD" w:rsidP="000D39D3">
      <w:pPr>
        <w:pStyle w:val="Bodytext21"/>
        <w:shd w:val="clear" w:color="auto" w:fill="auto"/>
        <w:spacing w:line="480" w:lineRule="auto"/>
        <w:ind w:right="280"/>
        <w:jc w:val="both"/>
        <w:rPr>
          <w:rFonts w:cs="Times New Roman"/>
          <w:sz w:val="24"/>
          <w:szCs w:val="24"/>
        </w:rPr>
      </w:pPr>
      <w:r w:rsidRPr="000D39D3">
        <w:rPr>
          <w:rFonts w:cs="Times New Roman"/>
          <w:sz w:val="24"/>
          <w:szCs w:val="24"/>
        </w:rPr>
        <w:t>Re- statement of table 4.9</w:t>
      </w:r>
    </w:p>
    <w:tbl>
      <w:tblPr>
        <w:tblW w:w="8740" w:type="dxa"/>
        <w:tblLayout w:type="fixed"/>
        <w:tblCellMar>
          <w:left w:w="10" w:type="dxa"/>
          <w:right w:w="10" w:type="dxa"/>
        </w:tblCellMar>
        <w:tblLook w:val="04A0" w:firstRow="1" w:lastRow="0" w:firstColumn="1" w:lastColumn="0" w:noHBand="0" w:noVBand="1"/>
      </w:tblPr>
      <w:tblGrid>
        <w:gridCol w:w="3115"/>
        <w:gridCol w:w="3101"/>
        <w:gridCol w:w="2524"/>
      </w:tblGrid>
      <w:tr w:rsidR="001841CD" w:rsidRPr="000D39D3" w:rsidTr="00CF745C">
        <w:trPr>
          <w:trHeight w:hRule="exact" w:val="370"/>
        </w:trPr>
        <w:tc>
          <w:tcPr>
            <w:tcW w:w="311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 (f)</w:t>
            </w:r>
          </w:p>
        </w:tc>
        <w:tc>
          <w:tcPr>
            <w:tcW w:w="2524"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352"/>
        </w:trPr>
        <w:tc>
          <w:tcPr>
            <w:tcW w:w="311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Yes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40</w:t>
            </w:r>
          </w:p>
        </w:tc>
        <w:tc>
          <w:tcPr>
            <w:tcW w:w="2524"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60</w:t>
            </w:r>
          </w:p>
          <w:p w:rsidR="001841CD" w:rsidRPr="000D39D3" w:rsidRDefault="001841CD" w:rsidP="000D39D3">
            <w:pPr>
              <w:pStyle w:val="BodyText2"/>
              <w:shd w:val="clear" w:color="auto" w:fill="auto"/>
              <w:spacing w:after="0" w:line="480" w:lineRule="auto"/>
              <w:ind w:firstLine="0"/>
              <w:jc w:val="left"/>
              <w:rPr>
                <w:rFonts w:cs="Times New Roman"/>
                <w:sz w:val="24"/>
                <w:szCs w:val="24"/>
              </w:rPr>
            </w:pPr>
          </w:p>
        </w:tc>
      </w:tr>
      <w:tr w:rsidR="001841CD" w:rsidRPr="000D39D3" w:rsidTr="00CF745C">
        <w:trPr>
          <w:trHeight w:hRule="exact" w:val="370"/>
        </w:trPr>
        <w:tc>
          <w:tcPr>
            <w:tcW w:w="3115"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No</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w:t>
            </w:r>
          </w:p>
        </w:tc>
        <w:tc>
          <w:tcPr>
            <w:tcW w:w="2524"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r>
      <w:tr w:rsidR="001841CD" w:rsidRPr="000D39D3" w:rsidTr="00CF745C">
        <w:trPr>
          <w:trHeight w:hRule="exact" w:val="352"/>
        </w:trPr>
        <w:tc>
          <w:tcPr>
            <w:tcW w:w="3115"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Style w:val="Bodytext10pt"/>
                <w:rFonts w:eastAsia="Calibri" w:cs="Times New Roman"/>
                <w:b w:val="0"/>
                <w:sz w:val="24"/>
                <w:szCs w:val="24"/>
              </w:rPr>
            </w:pPr>
            <w:r w:rsidRPr="000D39D3">
              <w:rPr>
                <w:rStyle w:val="Bodytext10pt"/>
                <w:rFonts w:eastAsia="Calibri" w:cs="Times New Roman"/>
                <w:sz w:val="24"/>
                <w:szCs w:val="24"/>
              </w:rPr>
              <w:t xml:space="preserve">Indifferent </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Style w:val="Bodytext10pt"/>
                <w:rFonts w:eastAsia="Calibri" w:cs="Times New Roman"/>
                <w:b w:val="0"/>
                <w:sz w:val="24"/>
                <w:szCs w:val="24"/>
              </w:rPr>
            </w:pPr>
            <w:r w:rsidRPr="000D39D3">
              <w:rPr>
                <w:rStyle w:val="Bodytext10pt"/>
                <w:rFonts w:eastAsia="Calibri" w:cs="Times New Roman"/>
                <w:sz w:val="24"/>
                <w:szCs w:val="24"/>
              </w:rPr>
              <w:t>10</w:t>
            </w:r>
          </w:p>
        </w:tc>
        <w:tc>
          <w:tcPr>
            <w:tcW w:w="2524"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Style w:val="Bodytext10pt"/>
                <w:rFonts w:eastAsia="Calibri" w:cs="Times New Roman"/>
                <w:b w:val="0"/>
                <w:sz w:val="24"/>
                <w:szCs w:val="24"/>
              </w:rPr>
            </w:pPr>
            <w:r w:rsidRPr="000D39D3">
              <w:rPr>
                <w:rStyle w:val="Bodytext10pt"/>
                <w:rFonts w:eastAsia="Calibri" w:cs="Times New Roman"/>
                <w:sz w:val="24"/>
                <w:szCs w:val="24"/>
              </w:rPr>
              <w:t>20</w:t>
            </w:r>
          </w:p>
        </w:tc>
      </w:tr>
      <w:tr w:rsidR="001841CD" w:rsidRPr="000D39D3" w:rsidTr="00CF745C">
        <w:trPr>
          <w:trHeight w:hRule="exact" w:val="352"/>
        </w:trPr>
        <w:tc>
          <w:tcPr>
            <w:tcW w:w="3115"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Style w:val="Bodytext10pt"/>
                <w:rFonts w:eastAsia="Calibri" w:cs="Times New Roman"/>
                <w:sz w:val="24"/>
                <w:szCs w:val="24"/>
              </w:rPr>
            </w:pPr>
            <w:r w:rsidRPr="000D39D3">
              <w:rPr>
                <w:rStyle w:val="Bodytext10pt"/>
                <w:rFonts w:eastAsia="Calibri" w:cs="Times New Roman"/>
                <w:sz w:val="24"/>
                <w:szCs w:val="24"/>
              </w:rPr>
              <w:t>Total</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Style w:val="Bodytext10pt"/>
                <w:rFonts w:eastAsia="Calibri" w:cs="Times New Roman"/>
                <w:sz w:val="24"/>
                <w:szCs w:val="24"/>
              </w:rPr>
            </w:pPr>
            <w:r w:rsidRPr="000D39D3">
              <w:rPr>
                <w:rStyle w:val="Bodytext10pt"/>
                <w:rFonts w:eastAsia="Calibri" w:cs="Times New Roman"/>
                <w:sz w:val="24"/>
                <w:szCs w:val="24"/>
              </w:rPr>
              <w:t>60</w:t>
            </w:r>
          </w:p>
        </w:tc>
        <w:tc>
          <w:tcPr>
            <w:tcW w:w="2524"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Style w:val="Bodytext10pt"/>
                <w:rFonts w:eastAsia="Calibri" w:cs="Times New Roman"/>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Tablecaption0"/>
        <w:shd w:val="clear" w:color="auto" w:fill="auto"/>
        <w:spacing w:line="480" w:lineRule="auto"/>
        <w:jc w:val="left"/>
        <w:rPr>
          <w:rFonts w:cs="Times New Roman"/>
          <w:b/>
          <w:sz w:val="24"/>
          <w:szCs w:val="24"/>
        </w:rPr>
      </w:pPr>
    </w:p>
    <w:p w:rsidR="001841CD" w:rsidRPr="000D39D3" w:rsidRDefault="001841CD" w:rsidP="000D39D3">
      <w:pPr>
        <w:pStyle w:val="Tablecaption0"/>
        <w:shd w:val="clear" w:color="auto" w:fill="auto"/>
        <w:spacing w:line="480" w:lineRule="auto"/>
        <w:jc w:val="left"/>
        <w:rPr>
          <w:rFonts w:cs="Times New Roman"/>
          <w:b/>
          <w:sz w:val="24"/>
          <w:szCs w:val="24"/>
        </w:rPr>
      </w:pPr>
      <w:r w:rsidRPr="000D39D3">
        <w:rPr>
          <w:rFonts w:cs="Times New Roman"/>
          <w:b/>
          <w:sz w:val="24"/>
          <w:szCs w:val="24"/>
        </w:rPr>
        <w:t>Table 4.26, calculated of chi-square X</w:t>
      </w:r>
      <w:r w:rsidRPr="000D39D3">
        <w:rPr>
          <w:rFonts w:cs="Times New Roman"/>
          <w:b/>
          <w:sz w:val="24"/>
          <w:szCs w:val="24"/>
          <w:vertAlign w:val="superscript"/>
        </w:rPr>
        <w:t>2</w:t>
      </w:r>
      <w:r w:rsidRPr="000D39D3">
        <w:rPr>
          <w:rFonts w:cs="Times New Roman"/>
          <w:b/>
          <w:sz w:val="24"/>
          <w:szCs w:val="24"/>
        </w:rPr>
        <w:t>c for hypothesis 3.</w:t>
      </w:r>
    </w:p>
    <w:tbl>
      <w:tblPr>
        <w:tblOverlap w:val="never"/>
        <w:tblW w:w="8904" w:type="dxa"/>
        <w:jc w:val="center"/>
        <w:tblLayout w:type="fixed"/>
        <w:tblCellMar>
          <w:left w:w="10" w:type="dxa"/>
          <w:right w:w="10" w:type="dxa"/>
        </w:tblCellMar>
        <w:tblLook w:val="04A0" w:firstRow="1" w:lastRow="0" w:firstColumn="1" w:lastColumn="0" w:noHBand="0" w:noVBand="1"/>
      </w:tblPr>
      <w:tblGrid>
        <w:gridCol w:w="1296"/>
        <w:gridCol w:w="1565"/>
        <w:gridCol w:w="1546"/>
        <w:gridCol w:w="1550"/>
        <w:gridCol w:w="1560"/>
        <w:gridCol w:w="1387"/>
      </w:tblGrid>
      <w:tr w:rsidR="001841CD" w:rsidRPr="000D39D3" w:rsidTr="00CF745C">
        <w:trPr>
          <w:trHeight w:hRule="exact" w:val="1128"/>
          <w:jc w:val="center"/>
        </w:trPr>
        <w:tc>
          <w:tcPr>
            <w:tcW w:w="129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Response</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w:t>
            </w:r>
          </w:p>
        </w:tc>
        <w:tc>
          <w:tcPr>
            <w:tcW w:w="156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Observed</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w:t>
            </w:r>
          </w:p>
        </w:tc>
        <w:tc>
          <w:tcPr>
            <w:tcW w:w="154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Expected</w:t>
            </w:r>
          </w:p>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w:t>
            </w:r>
          </w:p>
        </w:tc>
        <w:tc>
          <w:tcPr>
            <w:tcW w:w="155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O-E</w:t>
            </w:r>
          </w:p>
        </w:tc>
        <w:tc>
          <w:tcPr>
            <w:tcW w:w="156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(O-E)</w:t>
            </w:r>
            <w:r w:rsidRPr="000D39D3">
              <w:rPr>
                <w:rStyle w:val="Bodytext10pt"/>
                <w:rFonts w:eastAsia="Calibri" w:cs="Times New Roman"/>
                <w:sz w:val="24"/>
                <w:szCs w:val="24"/>
                <w:vertAlign w:val="superscript"/>
              </w:rPr>
              <w:t>2</w:t>
            </w:r>
          </w:p>
        </w:tc>
        <w:tc>
          <w:tcPr>
            <w:tcW w:w="1387"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(0-E)</w:t>
            </w:r>
            <w:r w:rsidRPr="000D39D3">
              <w:rPr>
                <w:rStyle w:val="Bodytext10pt"/>
                <w:rFonts w:eastAsia="Calibri" w:cs="Times New Roman"/>
                <w:sz w:val="24"/>
                <w:szCs w:val="24"/>
                <w:vertAlign w:val="superscript"/>
              </w:rPr>
              <w:t>2</w:t>
            </w:r>
            <w:r w:rsidRPr="000D39D3">
              <w:rPr>
                <w:rStyle w:val="Bodytext10pt"/>
                <w:rFonts w:eastAsia="Calibri" w:cs="Times New Roman"/>
                <w:sz w:val="24"/>
                <w:szCs w:val="24"/>
              </w:rPr>
              <w:t>/E</w:t>
            </w:r>
          </w:p>
        </w:tc>
      </w:tr>
      <w:tr w:rsidR="001841CD" w:rsidRPr="000D39D3" w:rsidTr="00CF745C">
        <w:trPr>
          <w:trHeight w:hRule="exact" w:val="562"/>
          <w:jc w:val="center"/>
        </w:trPr>
        <w:tc>
          <w:tcPr>
            <w:tcW w:w="129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Yes</w:t>
            </w:r>
          </w:p>
        </w:tc>
        <w:tc>
          <w:tcPr>
            <w:tcW w:w="1565"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40</w:t>
            </w:r>
          </w:p>
        </w:tc>
        <w:tc>
          <w:tcPr>
            <w:tcW w:w="154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c>
          <w:tcPr>
            <w:tcW w:w="155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c>
          <w:tcPr>
            <w:tcW w:w="1560"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400</w:t>
            </w:r>
          </w:p>
        </w:tc>
        <w:tc>
          <w:tcPr>
            <w:tcW w:w="1387"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w:t>
            </w:r>
          </w:p>
        </w:tc>
      </w:tr>
      <w:tr w:rsidR="001841CD" w:rsidRPr="000D39D3" w:rsidTr="00CF745C">
        <w:trPr>
          <w:trHeight w:hRule="exact" w:val="557"/>
          <w:jc w:val="center"/>
        </w:trPr>
        <w:tc>
          <w:tcPr>
            <w:tcW w:w="129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No</w:t>
            </w:r>
          </w:p>
        </w:tc>
        <w:tc>
          <w:tcPr>
            <w:tcW w:w="1565"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w:t>
            </w:r>
          </w:p>
        </w:tc>
        <w:tc>
          <w:tcPr>
            <w:tcW w:w="154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c>
          <w:tcPr>
            <w:tcW w:w="155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w:t>
            </w:r>
          </w:p>
        </w:tc>
        <w:tc>
          <w:tcPr>
            <w:tcW w:w="156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100</w:t>
            </w:r>
          </w:p>
        </w:tc>
        <w:tc>
          <w:tcPr>
            <w:tcW w:w="1387"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5</w:t>
            </w:r>
          </w:p>
        </w:tc>
      </w:tr>
      <w:tr w:rsidR="001841CD" w:rsidRPr="000D39D3" w:rsidTr="00CF745C">
        <w:trPr>
          <w:trHeight w:hRule="exact" w:val="566"/>
          <w:jc w:val="center"/>
        </w:trPr>
        <w:tc>
          <w:tcPr>
            <w:tcW w:w="1296"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Indifferent</w:t>
            </w:r>
          </w:p>
        </w:tc>
        <w:tc>
          <w:tcPr>
            <w:tcW w:w="1565"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w:t>
            </w:r>
          </w:p>
        </w:tc>
        <w:tc>
          <w:tcPr>
            <w:tcW w:w="1546"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c>
          <w:tcPr>
            <w:tcW w:w="155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w:t>
            </w:r>
          </w:p>
        </w:tc>
        <w:tc>
          <w:tcPr>
            <w:tcW w:w="1560"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100</w:t>
            </w:r>
          </w:p>
        </w:tc>
        <w:tc>
          <w:tcPr>
            <w:tcW w:w="1387"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w:t>
            </w:r>
          </w:p>
        </w:tc>
      </w:tr>
      <w:tr w:rsidR="001841CD" w:rsidRPr="000D39D3" w:rsidTr="00CF745C">
        <w:trPr>
          <w:trHeight w:hRule="exact" w:val="581"/>
          <w:jc w:val="center"/>
        </w:trPr>
        <w:tc>
          <w:tcPr>
            <w:tcW w:w="1296"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Total</w:t>
            </w:r>
          </w:p>
        </w:tc>
        <w:tc>
          <w:tcPr>
            <w:tcW w:w="1565"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60</w:t>
            </w:r>
          </w:p>
        </w:tc>
        <w:tc>
          <w:tcPr>
            <w:tcW w:w="1546"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60</w:t>
            </w:r>
          </w:p>
        </w:tc>
        <w:tc>
          <w:tcPr>
            <w:tcW w:w="1550" w:type="dxa"/>
            <w:tcBorders>
              <w:top w:val="single" w:sz="4" w:space="0" w:color="auto"/>
              <w:left w:val="single" w:sz="4" w:space="0" w:color="auto"/>
              <w:bottom w:val="single" w:sz="4" w:space="0" w:color="auto"/>
            </w:tcBorders>
            <w:shd w:val="clear" w:color="auto" w:fill="FFFFFF"/>
          </w:tcPr>
          <w:p w:rsidR="001841CD" w:rsidRPr="000D39D3" w:rsidRDefault="001841CD" w:rsidP="000D39D3">
            <w:pPr>
              <w:spacing w:after="0" w:line="480" w:lineRule="auto"/>
              <w:jc w:val="center"/>
              <w:rPr>
                <w:rFonts w:ascii="Times New Roman" w:hAnsi="Times New Roman" w:cs="Times New Roman"/>
                <w:sz w:val="24"/>
                <w:szCs w:val="24"/>
              </w:rPr>
            </w:pPr>
            <w:r w:rsidRPr="000D39D3">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500</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30</w:t>
            </w:r>
          </w:p>
        </w:tc>
      </w:tr>
    </w:tbl>
    <w:p w:rsidR="001841CD" w:rsidRPr="000D39D3" w:rsidRDefault="001841CD" w:rsidP="000D39D3">
      <w:pPr>
        <w:pStyle w:val="Tablecaption0"/>
        <w:shd w:val="clear" w:color="auto" w:fill="auto"/>
        <w:spacing w:line="480" w:lineRule="auto"/>
        <w:jc w:val="left"/>
        <w:rPr>
          <w:rFonts w:cs="Times New Roman"/>
          <w:b/>
          <w:sz w:val="24"/>
          <w:szCs w:val="24"/>
        </w:rPr>
      </w:pPr>
      <w:r w:rsidRPr="000D39D3">
        <w:rPr>
          <w:rFonts w:cs="Times New Roman"/>
          <w:b/>
          <w:sz w:val="24"/>
          <w:szCs w:val="24"/>
        </w:rPr>
        <w:t xml:space="preserve">Expected </w:t>
      </w:r>
      <w:r w:rsidRPr="000D39D3">
        <w:rPr>
          <w:rStyle w:val="Bodytext11pt"/>
          <w:rFonts w:eastAsia="Courier New" w:cs="Times New Roman"/>
          <w:b/>
          <w:sz w:val="24"/>
          <w:szCs w:val="24"/>
        </w:rPr>
        <w:t xml:space="preserve">frequency </w:t>
      </w:r>
      <w:r w:rsidRPr="000D39D3">
        <w:rPr>
          <w:rFonts w:cs="Times New Roman"/>
          <w:b/>
          <w:sz w:val="24"/>
          <w:szCs w:val="24"/>
        </w:rPr>
        <w:t>=total observed frequency</w:t>
      </w:r>
    </w:p>
    <w:p w:rsidR="001841CD" w:rsidRPr="000D39D3" w:rsidRDefault="001841CD" w:rsidP="000D39D3">
      <w:pPr>
        <w:pStyle w:val="Bodytext21"/>
        <w:spacing w:line="480" w:lineRule="auto"/>
        <w:ind w:right="280"/>
        <w:rPr>
          <w:rFonts w:cs="Times New Roman"/>
          <w:b w:val="0"/>
          <w:sz w:val="24"/>
          <w:szCs w:val="24"/>
        </w:rPr>
      </w:pPr>
      <w:r w:rsidRPr="000D39D3">
        <w:rPr>
          <w:rFonts w:cs="Times New Roman"/>
          <w:b w:val="0"/>
          <w:sz w:val="24"/>
          <w:szCs w:val="24"/>
        </w:rPr>
        <w:t>No of response option</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 xml:space="preserve">Expected frequency' 60/3=20 </w:t>
      </w:r>
    </w:p>
    <w:p w:rsidR="001841CD" w:rsidRPr="000D39D3" w:rsidRDefault="001841CD" w:rsidP="000D39D3">
      <w:pPr>
        <w:pStyle w:val="Bodytext21"/>
        <w:spacing w:line="480" w:lineRule="auto"/>
        <w:ind w:left="720" w:right="280" w:firstLine="720"/>
        <w:jc w:val="both"/>
        <w:rPr>
          <w:rFonts w:cs="Times New Roman"/>
          <w:b w:val="0"/>
          <w:sz w:val="24"/>
          <w:szCs w:val="24"/>
        </w:rPr>
      </w:pPr>
      <w:r w:rsidRPr="000D39D3">
        <w:rPr>
          <w:rFonts w:cs="Times New Roman"/>
          <w:b w:val="0"/>
          <w:noProof/>
          <w:sz w:val="24"/>
          <w:szCs w:val="24"/>
        </w:rPr>
        <mc:AlternateContent>
          <mc:Choice Requires="wps">
            <w:drawing>
              <wp:anchor distT="0" distB="0" distL="114300" distR="114300" simplePos="0" relativeHeight="251660288" behindDoc="0" locked="0" layoutInCell="1" allowOverlap="1">
                <wp:simplePos x="0" y="0"/>
                <wp:positionH relativeFrom="column">
                  <wp:posOffset>1762125</wp:posOffset>
                </wp:positionH>
                <wp:positionV relativeFrom="paragraph">
                  <wp:posOffset>162560</wp:posOffset>
                </wp:positionV>
                <wp:extent cx="89535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F82414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8.75pt,12.8pt" to="209.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4v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"/>
            </w:pict>
          </mc:Fallback>
        </mc:AlternateContent>
      </w:r>
      <w:r w:rsidRPr="000D39D3">
        <w:rPr>
          <w:rFonts w:cs="Times New Roman"/>
          <w:b w:val="0"/>
          <w:sz w:val="24"/>
          <w:szCs w:val="24"/>
        </w:rPr>
        <w:t xml:space="preserve">Chi-square (X2) E (O-E)2 </w:t>
      </w:r>
    </w:p>
    <w:p w:rsidR="001841CD" w:rsidRPr="000D39D3" w:rsidRDefault="001841CD" w:rsidP="000D39D3">
      <w:pPr>
        <w:pStyle w:val="Bodytext21"/>
        <w:spacing w:line="480" w:lineRule="auto"/>
        <w:ind w:left="3600" w:right="280"/>
        <w:jc w:val="both"/>
        <w:rPr>
          <w:rFonts w:cs="Times New Roman"/>
          <w:b w:val="0"/>
          <w:sz w:val="24"/>
          <w:szCs w:val="24"/>
        </w:rPr>
      </w:pPr>
      <w:r w:rsidRPr="000D39D3">
        <w:rPr>
          <w:rFonts w:cs="Times New Roman"/>
          <w:b w:val="0"/>
          <w:sz w:val="24"/>
          <w:szCs w:val="24"/>
        </w:rPr>
        <w:t>E</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E= 30.0 (calculated value)</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 xml:space="preserve">Degree of freedom (df)= 1 i.e. (R-I)(C-I) or (3-1) (2-1 )=2 </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 xml:space="preserve">Level of significant 5% or 0.05 </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Critical value = 1-0.05=0.95 at 2df =5.991</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lastRenderedPageBreak/>
        <w:t>Decision rule.</w:t>
      </w:r>
    </w:p>
    <w:p w:rsidR="001841CD" w:rsidRPr="000D39D3" w:rsidRDefault="001841CD" w:rsidP="000D39D3">
      <w:pPr>
        <w:pStyle w:val="Bodytext21"/>
        <w:spacing w:line="480" w:lineRule="auto"/>
        <w:ind w:right="280"/>
        <w:rPr>
          <w:rFonts w:cs="Times New Roman"/>
          <w:b w:val="0"/>
          <w:sz w:val="24"/>
          <w:szCs w:val="24"/>
        </w:rPr>
      </w:pPr>
      <w:r w:rsidRPr="000D39D3">
        <w:rPr>
          <w:rFonts w:cs="Times New Roman"/>
          <w:b w:val="0"/>
          <w:sz w:val="24"/>
          <w:szCs w:val="24"/>
        </w:rPr>
        <w:t>Accepted Ho IF X2c &lt; X2t</w:t>
      </w:r>
    </w:p>
    <w:p w:rsidR="001841CD" w:rsidRPr="000D39D3" w:rsidRDefault="001841CD" w:rsidP="000D39D3">
      <w:pPr>
        <w:pStyle w:val="Bodytext21"/>
        <w:spacing w:line="480" w:lineRule="auto"/>
        <w:ind w:right="280"/>
        <w:rPr>
          <w:rFonts w:cs="Times New Roman"/>
          <w:b w:val="0"/>
          <w:sz w:val="24"/>
          <w:szCs w:val="24"/>
        </w:rPr>
      </w:pPr>
      <w:r w:rsidRPr="000D39D3">
        <w:rPr>
          <w:rFonts w:cs="Times New Roman"/>
          <w:b w:val="0"/>
          <w:sz w:val="24"/>
          <w:szCs w:val="24"/>
        </w:rPr>
        <w:t>Reject Ho if X2c &lt; X2t</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Therefore, X2c (30.0) is greater than X2t (5.991) the null hypothesis (Ho) is rejected and the alternative hypothesis (Hi) is accepted. This indicates that adequate incentive for good performance enhance3 attainment of targets set in the budget.</w:t>
      </w:r>
    </w:p>
    <w:p w:rsidR="001841CD" w:rsidRPr="000D39D3" w:rsidRDefault="001841CD" w:rsidP="000D39D3">
      <w:pPr>
        <w:pStyle w:val="Bodytext21"/>
        <w:spacing w:line="480" w:lineRule="auto"/>
        <w:ind w:right="280"/>
        <w:jc w:val="both"/>
        <w:rPr>
          <w:rFonts w:cs="Times New Roman"/>
          <w:sz w:val="24"/>
          <w:szCs w:val="24"/>
        </w:rPr>
      </w:pPr>
      <w:r w:rsidRPr="000D39D3">
        <w:rPr>
          <w:rFonts w:cs="Times New Roman"/>
          <w:sz w:val="24"/>
          <w:szCs w:val="24"/>
        </w:rPr>
        <w:t>Hypothesis 4:</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Ho: An appropriate accounting and information system has no significant impact on effective profitability.</w:t>
      </w:r>
    </w:p>
    <w:p w:rsidR="001841CD" w:rsidRPr="000D39D3" w:rsidRDefault="001841CD" w:rsidP="000D39D3">
      <w:pPr>
        <w:pStyle w:val="Bodytext21"/>
        <w:spacing w:line="480" w:lineRule="auto"/>
        <w:ind w:right="280"/>
        <w:jc w:val="both"/>
        <w:rPr>
          <w:rFonts w:cs="Times New Roman"/>
          <w:b w:val="0"/>
          <w:sz w:val="24"/>
          <w:szCs w:val="24"/>
        </w:rPr>
      </w:pPr>
      <w:r w:rsidRPr="000D39D3">
        <w:rPr>
          <w:rFonts w:cs="Times New Roman"/>
          <w:b w:val="0"/>
          <w:sz w:val="24"/>
          <w:szCs w:val="24"/>
        </w:rPr>
        <w:t>The response to question No 4: analyzed in table 4.10 will be used to test this hypothesis.</w:t>
      </w:r>
    </w:p>
    <w:tbl>
      <w:tblPr>
        <w:tblOverlap w:val="never"/>
        <w:tblW w:w="8814" w:type="dxa"/>
        <w:jc w:val="center"/>
        <w:tblLayout w:type="fixed"/>
        <w:tblCellMar>
          <w:left w:w="10" w:type="dxa"/>
          <w:right w:w="10" w:type="dxa"/>
        </w:tblCellMar>
        <w:tblLook w:val="04A0" w:firstRow="1" w:lastRow="0" w:firstColumn="1" w:lastColumn="0" w:noHBand="0" w:noVBand="1"/>
      </w:tblPr>
      <w:tblGrid>
        <w:gridCol w:w="2757"/>
        <w:gridCol w:w="3101"/>
        <w:gridCol w:w="2956"/>
      </w:tblGrid>
      <w:tr w:rsidR="001841CD" w:rsidRPr="000D39D3" w:rsidTr="00CF745C">
        <w:trPr>
          <w:trHeight w:hRule="exact" w:val="343"/>
          <w:jc w:val="center"/>
        </w:trPr>
        <w:tc>
          <w:tcPr>
            <w:tcW w:w="2757"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Options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Frequency (f)</w:t>
            </w:r>
          </w:p>
        </w:tc>
        <w:tc>
          <w:tcPr>
            <w:tcW w:w="2956" w:type="dxa"/>
            <w:tcBorders>
              <w:top w:val="single" w:sz="4" w:space="0" w:color="auto"/>
              <w:left w:val="single" w:sz="4" w:space="0" w:color="auto"/>
              <w:righ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sz w:val="24"/>
                <w:szCs w:val="24"/>
              </w:rPr>
            </w:pPr>
            <w:r w:rsidRPr="000D39D3">
              <w:rPr>
                <w:rStyle w:val="Bodytext10pt"/>
                <w:rFonts w:eastAsia="Calibri" w:cs="Times New Roman"/>
                <w:sz w:val="24"/>
                <w:szCs w:val="24"/>
              </w:rPr>
              <w:t>Percentage (%)</w:t>
            </w:r>
          </w:p>
        </w:tc>
      </w:tr>
      <w:tr w:rsidR="001841CD" w:rsidRPr="000D39D3" w:rsidTr="00CF745C">
        <w:trPr>
          <w:trHeight w:hRule="exact" w:val="397"/>
          <w:jc w:val="center"/>
        </w:trPr>
        <w:tc>
          <w:tcPr>
            <w:tcW w:w="2757"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Yes</w:t>
            </w:r>
          </w:p>
        </w:tc>
        <w:tc>
          <w:tcPr>
            <w:tcW w:w="3101"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48</w:t>
            </w:r>
          </w:p>
        </w:tc>
        <w:tc>
          <w:tcPr>
            <w:tcW w:w="2956"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80</w:t>
            </w:r>
          </w:p>
        </w:tc>
      </w:tr>
      <w:tr w:rsidR="001841CD" w:rsidRPr="000D39D3" w:rsidTr="00CF745C">
        <w:trPr>
          <w:trHeight w:hRule="exact" w:val="388"/>
          <w:jc w:val="center"/>
        </w:trPr>
        <w:tc>
          <w:tcPr>
            <w:tcW w:w="2757" w:type="dxa"/>
            <w:tcBorders>
              <w:top w:val="single" w:sz="4" w:space="0" w:color="auto"/>
              <w:left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No</w:t>
            </w:r>
          </w:p>
        </w:tc>
        <w:tc>
          <w:tcPr>
            <w:tcW w:w="3101" w:type="dxa"/>
            <w:tcBorders>
              <w:top w:val="single" w:sz="4" w:space="0" w:color="auto"/>
              <w:lef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12</w:t>
            </w:r>
          </w:p>
        </w:tc>
        <w:tc>
          <w:tcPr>
            <w:tcW w:w="2956" w:type="dxa"/>
            <w:tcBorders>
              <w:top w:val="single" w:sz="4" w:space="0" w:color="auto"/>
              <w:left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20</w:t>
            </w:r>
          </w:p>
        </w:tc>
      </w:tr>
      <w:tr w:rsidR="001841CD" w:rsidRPr="000D39D3" w:rsidTr="00CF745C">
        <w:trPr>
          <w:trHeight w:hRule="exact" w:val="460"/>
          <w:jc w:val="center"/>
        </w:trPr>
        <w:tc>
          <w:tcPr>
            <w:tcW w:w="2757" w:type="dxa"/>
            <w:tcBorders>
              <w:top w:val="single" w:sz="4" w:space="0" w:color="auto"/>
              <w:left w:val="single" w:sz="4" w:space="0" w:color="auto"/>
              <w:bottom w:val="single" w:sz="4" w:space="0" w:color="auto"/>
            </w:tcBorders>
            <w:shd w:val="clear" w:color="auto" w:fill="FFFFFF"/>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Total</w:t>
            </w:r>
          </w:p>
        </w:tc>
        <w:tc>
          <w:tcPr>
            <w:tcW w:w="3101" w:type="dxa"/>
            <w:tcBorders>
              <w:top w:val="single" w:sz="4" w:space="0" w:color="auto"/>
              <w:left w:val="single" w:sz="4" w:space="0" w:color="auto"/>
              <w:bottom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60</w:t>
            </w:r>
          </w:p>
        </w:tc>
        <w:tc>
          <w:tcPr>
            <w:tcW w:w="2956" w:type="dxa"/>
            <w:tcBorders>
              <w:top w:val="single" w:sz="4" w:space="0" w:color="auto"/>
              <w:left w:val="single" w:sz="4" w:space="0" w:color="auto"/>
              <w:bottom w:val="single" w:sz="4" w:space="0" w:color="auto"/>
              <w:right w:val="single" w:sz="4" w:space="0" w:color="auto"/>
            </w:tcBorders>
            <w:shd w:val="clear" w:color="auto" w:fill="FFFFFF"/>
            <w:vAlign w:val="center"/>
          </w:tcPr>
          <w:p w:rsidR="001841CD" w:rsidRPr="000D39D3" w:rsidRDefault="001841CD" w:rsidP="000D39D3">
            <w:pPr>
              <w:pStyle w:val="BodyText2"/>
              <w:shd w:val="clear" w:color="auto" w:fill="auto"/>
              <w:spacing w:after="0" w:line="480" w:lineRule="auto"/>
              <w:ind w:firstLine="0"/>
              <w:jc w:val="center"/>
              <w:rPr>
                <w:rFonts w:cs="Times New Roman"/>
                <w:b/>
                <w:sz w:val="24"/>
                <w:szCs w:val="24"/>
              </w:rPr>
            </w:pPr>
            <w:r w:rsidRPr="000D39D3">
              <w:rPr>
                <w:rStyle w:val="Bodytext10pt"/>
                <w:rFonts w:eastAsia="Calibri" w:cs="Times New Roman"/>
                <w:sz w:val="24"/>
                <w:szCs w:val="24"/>
              </w:rPr>
              <w:t>100</w:t>
            </w:r>
          </w:p>
        </w:tc>
      </w:tr>
    </w:tbl>
    <w:p w:rsidR="001841CD" w:rsidRPr="000D39D3" w:rsidRDefault="001841CD" w:rsidP="000D39D3">
      <w:pPr>
        <w:spacing w:after="0" w:line="480" w:lineRule="auto"/>
        <w:jc w:val="both"/>
        <w:rPr>
          <w:rFonts w:ascii="Times New Roman" w:hAnsi="Times New Roman" w:cs="Times New Roman"/>
          <w:b/>
          <w:i/>
          <w:sz w:val="24"/>
          <w:szCs w:val="24"/>
        </w:rPr>
      </w:pPr>
      <w:r w:rsidRPr="000D39D3">
        <w:rPr>
          <w:rFonts w:ascii="Times New Roman" w:hAnsi="Times New Roman" w:cs="Times New Roman"/>
          <w:b/>
          <w:i/>
          <w:sz w:val="24"/>
          <w:szCs w:val="24"/>
        </w:rPr>
        <w:t>Source: Researcher survey, 2025</w:t>
      </w:r>
    </w:p>
    <w:p w:rsidR="001841CD" w:rsidRPr="000D39D3" w:rsidRDefault="001841CD" w:rsidP="000D39D3">
      <w:pPr>
        <w:pStyle w:val="Bodytext21"/>
        <w:shd w:val="clear" w:color="auto" w:fill="auto"/>
        <w:spacing w:line="480" w:lineRule="auto"/>
        <w:ind w:right="280"/>
        <w:jc w:val="both"/>
        <w:rPr>
          <w:rFonts w:cs="Times New Roman"/>
          <w:sz w:val="24"/>
          <w:szCs w:val="24"/>
        </w:rPr>
      </w:pPr>
      <w:r w:rsidRPr="000D39D3">
        <w:rPr>
          <w:rFonts w:cs="Times New Roman"/>
          <w:sz w:val="24"/>
          <w:szCs w:val="24"/>
        </w:rPr>
        <w:t>Re- statement of table 4.10</w:t>
      </w:r>
    </w:p>
    <w:tbl>
      <w:tblPr>
        <w:tblW w:w="88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764"/>
        <w:gridCol w:w="1800"/>
        <w:gridCol w:w="1080"/>
        <w:gridCol w:w="1170"/>
        <w:gridCol w:w="1350"/>
      </w:tblGrid>
      <w:tr w:rsidR="001841CD" w:rsidRPr="000D39D3" w:rsidTr="00CF745C">
        <w:trPr>
          <w:trHeight w:val="692"/>
        </w:trPr>
        <w:tc>
          <w:tcPr>
            <w:tcW w:w="1656" w:type="dxa"/>
          </w:tcPr>
          <w:p w:rsidR="001841CD" w:rsidRPr="000D39D3" w:rsidRDefault="001841CD" w:rsidP="000D39D3">
            <w:pPr>
              <w:pStyle w:val="Bodytext21"/>
              <w:shd w:val="clear" w:color="auto" w:fill="auto"/>
              <w:spacing w:line="480" w:lineRule="auto"/>
              <w:ind w:right="280"/>
              <w:rPr>
                <w:rFonts w:cs="Times New Roman"/>
                <w:sz w:val="24"/>
                <w:szCs w:val="24"/>
              </w:rPr>
            </w:pPr>
            <w:r w:rsidRPr="000D39D3">
              <w:rPr>
                <w:rFonts w:cs="Times New Roman"/>
                <w:sz w:val="24"/>
                <w:szCs w:val="24"/>
              </w:rPr>
              <w:t>Response</w:t>
            </w:r>
          </w:p>
          <w:p w:rsidR="001841CD" w:rsidRPr="000D39D3" w:rsidRDefault="001841CD" w:rsidP="000D39D3">
            <w:pPr>
              <w:pStyle w:val="Bodytext21"/>
              <w:shd w:val="clear" w:color="auto" w:fill="auto"/>
              <w:spacing w:line="480" w:lineRule="auto"/>
              <w:ind w:right="280"/>
              <w:rPr>
                <w:rFonts w:cs="Times New Roman"/>
                <w:sz w:val="24"/>
                <w:szCs w:val="24"/>
              </w:rPr>
            </w:pPr>
            <w:r w:rsidRPr="000D39D3">
              <w:rPr>
                <w:rFonts w:cs="Times New Roman"/>
                <w:sz w:val="24"/>
                <w:szCs w:val="24"/>
              </w:rPr>
              <w:t>Option</w:t>
            </w:r>
          </w:p>
        </w:tc>
        <w:tc>
          <w:tcPr>
            <w:tcW w:w="1764" w:type="dxa"/>
          </w:tcPr>
          <w:p w:rsidR="001841CD" w:rsidRPr="000D39D3" w:rsidRDefault="001841CD" w:rsidP="000D39D3">
            <w:pPr>
              <w:pStyle w:val="Bodytext21"/>
              <w:shd w:val="clear" w:color="auto" w:fill="auto"/>
              <w:spacing w:line="480" w:lineRule="auto"/>
              <w:ind w:right="280"/>
              <w:rPr>
                <w:rFonts w:cs="Times New Roman"/>
                <w:sz w:val="24"/>
                <w:szCs w:val="24"/>
              </w:rPr>
            </w:pPr>
            <w:r w:rsidRPr="000D39D3">
              <w:rPr>
                <w:rFonts w:cs="Times New Roman"/>
                <w:sz w:val="24"/>
                <w:szCs w:val="24"/>
              </w:rPr>
              <w:t>Observed</w:t>
            </w:r>
          </w:p>
          <w:p w:rsidR="001841CD" w:rsidRPr="000D39D3" w:rsidRDefault="001841CD" w:rsidP="000D39D3">
            <w:pPr>
              <w:pStyle w:val="Bodytext21"/>
              <w:shd w:val="clear" w:color="auto" w:fill="auto"/>
              <w:spacing w:line="480" w:lineRule="auto"/>
              <w:ind w:right="280"/>
              <w:rPr>
                <w:rFonts w:cs="Times New Roman"/>
                <w:sz w:val="24"/>
                <w:szCs w:val="24"/>
              </w:rPr>
            </w:pPr>
            <w:r w:rsidRPr="000D39D3">
              <w:rPr>
                <w:rFonts w:cs="Times New Roman"/>
                <w:sz w:val="24"/>
                <w:szCs w:val="24"/>
              </w:rPr>
              <w:t>Frequency</w:t>
            </w:r>
          </w:p>
        </w:tc>
        <w:tc>
          <w:tcPr>
            <w:tcW w:w="1800" w:type="dxa"/>
          </w:tcPr>
          <w:p w:rsidR="001841CD" w:rsidRPr="000D39D3" w:rsidRDefault="001841CD" w:rsidP="000D39D3">
            <w:pPr>
              <w:pStyle w:val="Bodytext21"/>
              <w:shd w:val="clear" w:color="auto" w:fill="auto"/>
              <w:spacing w:line="480" w:lineRule="auto"/>
              <w:ind w:right="280"/>
              <w:rPr>
                <w:rFonts w:cs="Times New Roman"/>
                <w:sz w:val="24"/>
                <w:szCs w:val="24"/>
              </w:rPr>
            </w:pPr>
            <w:r w:rsidRPr="000D39D3">
              <w:rPr>
                <w:rFonts w:cs="Times New Roman"/>
                <w:sz w:val="24"/>
                <w:szCs w:val="24"/>
              </w:rPr>
              <w:t>Expected</w:t>
            </w:r>
          </w:p>
          <w:p w:rsidR="001841CD" w:rsidRPr="000D39D3" w:rsidRDefault="001841CD" w:rsidP="000D39D3">
            <w:pPr>
              <w:pStyle w:val="Bodytext21"/>
              <w:shd w:val="clear" w:color="auto" w:fill="auto"/>
              <w:spacing w:line="480" w:lineRule="auto"/>
              <w:ind w:right="280"/>
              <w:rPr>
                <w:rFonts w:cs="Times New Roman"/>
                <w:sz w:val="24"/>
                <w:szCs w:val="24"/>
              </w:rPr>
            </w:pPr>
            <w:r w:rsidRPr="000D39D3">
              <w:rPr>
                <w:rFonts w:cs="Times New Roman"/>
                <w:sz w:val="24"/>
                <w:szCs w:val="24"/>
              </w:rPr>
              <w:t>Frequency</w:t>
            </w:r>
          </w:p>
        </w:tc>
        <w:tc>
          <w:tcPr>
            <w:tcW w:w="1080" w:type="dxa"/>
          </w:tcPr>
          <w:p w:rsidR="001841CD" w:rsidRPr="000D39D3" w:rsidRDefault="001841CD" w:rsidP="000D39D3">
            <w:pPr>
              <w:pStyle w:val="Bodytext21"/>
              <w:shd w:val="clear" w:color="auto" w:fill="auto"/>
              <w:spacing w:line="480" w:lineRule="auto"/>
              <w:ind w:right="280"/>
              <w:rPr>
                <w:rFonts w:cs="Times New Roman"/>
                <w:sz w:val="24"/>
                <w:szCs w:val="24"/>
              </w:rPr>
            </w:pPr>
            <w:r w:rsidRPr="000D39D3">
              <w:rPr>
                <w:rFonts w:cs="Times New Roman"/>
                <w:sz w:val="24"/>
                <w:szCs w:val="24"/>
              </w:rPr>
              <w:t>O -E</w:t>
            </w:r>
          </w:p>
        </w:tc>
        <w:tc>
          <w:tcPr>
            <w:tcW w:w="1170" w:type="dxa"/>
          </w:tcPr>
          <w:p w:rsidR="001841CD" w:rsidRPr="000D39D3" w:rsidRDefault="001841CD" w:rsidP="000D39D3">
            <w:pPr>
              <w:pStyle w:val="Bodytext21"/>
              <w:shd w:val="clear" w:color="auto" w:fill="auto"/>
              <w:spacing w:line="480" w:lineRule="auto"/>
              <w:ind w:right="280"/>
              <w:rPr>
                <w:rFonts w:cs="Times New Roman"/>
                <w:sz w:val="24"/>
                <w:szCs w:val="24"/>
              </w:rPr>
            </w:pPr>
            <w:r w:rsidRPr="000D39D3">
              <w:rPr>
                <w:rFonts w:cs="Times New Roman"/>
                <w:sz w:val="24"/>
                <w:szCs w:val="24"/>
              </w:rPr>
              <w:t>(O –E)</w:t>
            </w:r>
          </w:p>
        </w:tc>
        <w:tc>
          <w:tcPr>
            <w:tcW w:w="1350" w:type="dxa"/>
          </w:tcPr>
          <w:p w:rsidR="001841CD" w:rsidRPr="000D39D3" w:rsidRDefault="001841CD" w:rsidP="000D39D3">
            <w:pPr>
              <w:pStyle w:val="Bodytext21"/>
              <w:shd w:val="clear" w:color="auto" w:fill="auto"/>
              <w:spacing w:line="480" w:lineRule="auto"/>
              <w:ind w:right="280"/>
              <w:rPr>
                <w:rFonts w:cs="Times New Roman"/>
                <w:sz w:val="24"/>
                <w:szCs w:val="24"/>
              </w:rPr>
            </w:pPr>
            <w:r w:rsidRPr="000D39D3">
              <w:rPr>
                <w:rFonts w:cs="Times New Roman"/>
                <w:sz w:val="24"/>
                <w:szCs w:val="24"/>
              </w:rPr>
              <w:t>(O –E)2/E</w:t>
            </w:r>
          </w:p>
        </w:tc>
      </w:tr>
      <w:tr w:rsidR="001841CD" w:rsidRPr="000D39D3" w:rsidTr="00CF745C">
        <w:tc>
          <w:tcPr>
            <w:tcW w:w="1656"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Yes</w:t>
            </w:r>
          </w:p>
        </w:tc>
        <w:tc>
          <w:tcPr>
            <w:tcW w:w="1764"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48</w:t>
            </w:r>
          </w:p>
        </w:tc>
        <w:tc>
          <w:tcPr>
            <w:tcW w:w="180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30</w:t>
            </w:r>
          </w:p>
        </w:tc>
        <w:tc>
          <w:tcPr>
            <w:tcW w:w="108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18</w:t>
            </w:r>
          </w:p>
        </w:tc>
        <w:tc>
          <w:tcPr>
            <w:tcW w:w="117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324</w:t>
            </w:r>
          </w:p>
        </w:tc>
        <w:tc>
          <w:tcPr>
            <w:tcW w:w="135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16.2</w:t>
            </w:r>
          </w:p>
        </w:tc>
      </w:tr>
      <w:tr w:rsidR="001841CD" w:rsidRPr="000D39D3" w:rsidTr="00CF745C">
        <w:tc>
          <w:tcPr>
            <w:tcW w:w="1656"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No</w:t>
            </w:r>
          </w:p>
        </w:tc>
        <w:tc>
          <w:tcPr>
            <w:tcW w:w="1764"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12</w:t>
            </w:r>
          </w:p>
        </w:tc>
        <w:tc>
          <w:tcPr>
            <w:tcW w:w="180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30</w:t>
            </w:r>
          </w:p>
        </w:tc>
        <w:tc>
          <w:tcPr>
            <w:tcW w:w="108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-18</w:t>
            </w:r>
          </w:p>
        </w:tc>
        <w:tc>
          <w:tcPr>
            <w:tcW w:w="117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324</w:t>
            </w:r>
          </w:p>
        </w:tc>
        <w:tc>
          <w:tcPr>
            <w:tcW w:w="135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16.2</w:t>
            </w:r>
          </w:p>
        </w:tc>
      </w:tr>
      <w:tr w:rsidR="001841CD" w:rsidRPr="000D39D3" w:rsidTr="00CF745C">
        <w:tc>
          <w:tcPr>
            <w:tcW w:w="1656"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Total</w:t>
            </w:r>
          </w:p>
        </w:tc>
        <w:tc>
          <w:tcPr>
            <w:tcW w:w="1764"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60</w:t>
            </w:r>
          </w:p>
        </w:tc>
        <w:tc>
          <w:tcPr>
            <w:tcW w:w="180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60</w:t>
            </w:r>
          </w:p>
        </w:tc>
        <w:tc>
          <w:tcPr>
            <w:tcW w:w="108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w:t>
            </w:r>
          </w:p>
        </w:tc>
        <w:tc>
          <w:tcPr>
            <w:tcW w:w="117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500</w:t>
            </w:r>
          </w:p>
        </w:tc>
        <w:tc>
          <w:tcPr>
            <w:tcW w:w="1350" w:type="dxa"/>
          </w:tcPr>
          <w:p w:rsidR="001841CD" w:rsidRPr="000D39D3" w:rsidRDefault="001841CD" w:rsidP="000D39D3">
            <w:pPr>
              <w:pStyle w:val="Bodytext21"/>
              <w:shd w:val="clear" w:color="auto" w:fill="auto"/>
              <w:spacing w:line="480" w:lineRule="auto"/>
              <w:ind w:right="280"/>
              <w:rPr>
                <w:rFonts w:cs="Times New Roman"/>
                <w:b w:val="0"/>
                <w:sz w:val="24"/>
                <w:szCs w:val="24"/>
              </w:rPr>
            </w:pPr>
            <w:r w:rsidRPr="000D39D3">
              <w:rPr>
                <w:rFonts w:cs="Times New Roman"/>
                <w:b w:val="0"/>
                <w:sz w:val="24"/>
                <w:szCs w:val="24"/>
              </w:rPr>
              <w:t>30</w:t>
            </w:r>
          </w:p>
        </w:tc>
      </w:tr>
    </w:tbl>
    <w:p w:rsidR="001841CD" w:rsidRPr="000D39D3" w:rsidRDefault="001841CD" w:rsidP="000D39D3">
      <w:pPr>
        <w:pStyle w:val="Tablecaption20"/>
        <w:shd w:val="clear" w:color="auto" w:fill="auto"/>
        <w:spacing w:line="480" w:lineRule="auto"/>
        <w:rPr>
          <w:rFonts w:cs="Times New Roman"/>
          <w:sz w:val="24"/>
          <w:szCs w:val="24"/>
        </w:rPr>
      </w:pPr>
      <w:r w:rsidRPr="000D39D3">
        <w:rPr>
          <w:rFonts w:cs="Times New Roman"/>
          <w:sz w:val="24"/>
          <w:szCs w:val="24"/>
        </w:rPr>
        <w:t>Expected frequency =total observed frequency</w:t>
      </w:r>
    </w:p>
    <w:p w:rsidR="001841CD" w:rsidRPr="000D39D3" w:rsidRDefault="001841CD" w:rsidP="000D39D3">
      <w:pPr>
        <w:pStyle w:val="BodyText2"/>
        <w:shd w:val="clear" w:color="auto" w:fill="auto"/>
        <w:spacing w:after="0" w:line="480" w:lineRule="auto"/>
        <w:ind w:left="2880" w:firstLine="0"/>
        <w:jc w:val="left"/>
        <w:rPr>
          <w:rFonts w:cs="Times New Roman"/>
          <w:sz w:val="24"/>
          <w:szCs w:val="24"/>
        </w:rPr>
      </w:pPr>
      <w:r w:rsidRPr="000D39D3">
        <w:rPr>
          <w:rFonts w:cs="Times New Roman"/>
          <w:sz w:val="24"/>
          <w:szCs w:val="24"/>
        </w:rPr>
        <w:t>No of response option</w:t>
      </w:r>
    </w:p>
    <w:p w:rsidR="001841CD" w:rsidRPr="000D39D3" w:rsidRDefault="001841CD" w:rsidP="000D39D3">
      <w:pPr>
        <w:pStyle w:val="BodyText2"/>
        <w:shd w:val="clear" w:color="auto" w:fill="auto"/>
        <w:spacing w:after="0" w:line="480" w:lineRule="auto"/>
        <w:ind w:left="20" w:firstLine="0"/>
        <w:rPr>
          <w:rFonts w:cs="Times New Roman"/>
          <w:sz w:val="24"/>
          <w:szCs w:val="24"/>
        </w:rPr>
      </w:pPr>
      <w:r w:rsidRPr="000D39D3">
        <w:rPr>
          <w:rFonts w:cs="Times New Roman"/>
          <w:sz w:val="24"/>
          <w:szCs w:val="24"/>
        </w:rPr>
        <w:t>Expected frequency= 60/3= 20</w:t>
      </w:r>
    </w:p>
    <w:p w:rsidR="001841CD" w:rsidRPr="000D39D3" w:rsidRDefault="001841CD" w:rsidP="000D39D3">
      <w:pPr>
        <w:pStyle w:val="BodyText2"/>
        <w:numPr>
          <w:ilvl w:val="0"/>
          <w:numId w:val="27"/>
        </w:numPr>
        <w:shd w:val="clear" w:color="auto" w:fill="auto"/>
        <w:tabs>
          <w:tab w:val="left" w:pos="667"/>
        </w:tabs>
        <w:spacing w:after="0" w:line="480" w:lineRule="auto"/>
        <w:ind w:left="20" w:firstLine="0"/>
        <w:rPr>
          <w:rFonts w:cs="Times New Roman"/>
          <w:sz w:val="24"/>
          <w:szCs w:val="24"/>
        </w:rPr>
      </w:pPr>
      <w:r w:rsidRPr="000D39D3">
        <w:rPr>
          <w:rFonts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1495425</wp:posOffset>
                </wp:positionH>
                <wp:positionV relativeFrom="paragraph">
                  <wp:posOffset>241935</wp:posOffset>
                </wp:positionV>
                <wp:extent cx="933450"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90D8F"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19.05pt" to="191.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"/>
            </w:pict>
          </mc:Fallback>
        </mc:AlternateContent>
      </w:r>
      <w:r w:rsidRPr="000D39D3">
        <w:rPr>
          <w:rFonts w:cs="Times New Roman"/>
          <w:sz w:val="24"/>
          <w:szCs w:val="24"/>
        </w:rPr>
        <w:t>Chi-square (X</w:t>
      </w:r>
      <w:r w:rsidRPr="000D39D3">
        <w:rPr>
          <w:rFonts w:cs="Times New Roman"/>
          <w:sz w:val="24"/>
          <w:szCs w:val="24"/>
          <w:vertAlign w:val="superscript"/>
        </w:rPr>
        <w:t>2</w:t>
      </w:r>
      <w:r w:rsidRPr="000D39D3">
        <w:rPr>
          <w:rFonts w:cs="Times New Roman"/>
          <w:sz w:val="24"/>
          <w:szCs w:val="24"/>
        </w:rPr>
        <w:t>) E (O-E)</w:t>
      </w:r>
      <w:r w:rsidRPr="000D39D3">
        <w:rPr>
          <w:rFonts w:cs="Times New Roman"/>
          <w:sz w:val="24"/>
          <w:szCs w:val="24"/>
          <w:vertAlign w:val="superscript"/>
        </w:rPr>
        <w:t>2</w:t>
      </w:r>
    </w:p>
    <w:p w:rsidR="001841CD" w:rsidRPr="000D39D3" w:rsidRDefault="001841CD" w:rsidP="000D39D3">
      <w:pPr>
        <w:pStyle w:val="BodyText2"/>
        <w:shd w:val="clear" w:color="auto" w:fill="auto"/>
        <w:spacing w:after="0" w:line="480" w:lineRule="auto"/>
        <w:ind w:left="2160" w:firstLine="720"/>
        <w:jc w:val="left"/>
        <w:rPr>
          <w:rFonts w:cs="Times New Roman"/>
          <w:sz w:val="24"/>
          <w:szCs w:val="24"/>
        </w:rPr>
      </w:pPr>
      <w:r w:rsidRPr="000D39D3">
        <w:rPr>
          <w:rFonts w:cs="Times New Roman"/>
          <w:sz w:val="24"/>
          <w:szCs w:val="24"/>
        </w:rPr>
        <w:t>E</w:t>
      </w:r>
    </w:p>
    <w:p w:rsidR="001841CD" w:rsidRPr="000D39D3" w:rsidRDefault="001841CD" w:rsidP="000D39D3">
      <w:pPr>
        <w:pStyle w:val="BodyText2"/>
        <w:shd w:val="clear" w:color="auto" w:fill="auto"/>
        <w:spacing w:after="0" w:line="480" w:lineRule="auto"/>
        <w:ind w:left="1440" w:firstLine="0"/>
        <w:jc w:val="left"/>
        <w:rPr>
          <w:rFonts w:cs="Times New Roman"/>
          <w:sz w:val="24"/>
          <w:szCs w:val="24"/>
        </w:rPr>
      </w:pPr>
      <w:r w:rsidRPr="000D39D3">
        <w:rPr>
          <w:rFonts w:cs="Times New Roman"/>
          <w:sz w:val="24"/>
          <w:szCs w:val="24"/>
        </w:rPr>
        <w:t>= 19.26(calculated)</w:t>
      </w:r>
    </w:p>
    <w:p w:rsidR="001841CD" w:rsidRPr="000D39D3" w:rsidRDefault="001841CD" w:rsidP="000D39D3">
      <w:pPr>
        <w:pStyle w:val="BodyText2"/>
        <w:numPr>
          <w:ilvl w:val="0"/>
          <w:numId w:val="27"/>
        </w:numPr>
        <w:shd w:val="clear" w:color="auto" w:fill="auto"/>
        <w:tabs>
          <w:tab w:val="left" w:pos="667"/>
          <w:tab w:val="right" w:pos="7201"/>
        </w:tabs>
        <w:spacing w:after="0" w:line="480" w:lineRule="auto"/>
        <w:ind w:left="20" w:firstLine="0"/>
        <w:rPr>
          <w:rFonts w:cs="Times New Roman"/>
          <w:sz w:val="24"/>
          <w:szCs w:val="24"/>
        </w:rPr>
      </w:pPr>
      <w:r w:rsidRPr="000D39D3">
        <w:rPr>
          <w:rFonts w:cs="Times New Roman"/>
          <w:sz w:val="24"/>
          <w:szCs w:val="24"/>
        </w:rPr>
        <w:t>Degree of freedom (DF)= 1 i.e. (R-I)(C-I)</w:t>
      </w:r>
      <w:r w:rsidRPr="000D39D3">
        <w:rPr>
          <w:rFonts w:cs="Times New Roman"/>
          <w:sz w:val="24"/>
          <w:szCs w:val="24"/>
        </w:rPr>
        <w:tab/>
        <w:t>or (3-1) (2-l)=2</w:t>
      </w:r>
    </w:p>
    <w:p w:rsidR="001841CD" w:rsidRPr="000D39D3" w:rsidRDefault="001841CD" w:rsidP="000D39D3">
      <w:pPr>
        <w:pStyle w:val="BodyText2"/>
        <w:numPr>
          <w:ilvl w:val="0"/>
          <w:numId w:val="27"/>
        </w:numPr>
        <w:shd w:val="clear" w:color="auto" w:fill="auto"/>
        <w:tabs>
          <w:tab w:val="left" w:pos="667"/>
        </w:tabs>
        <w:spacing w:after="0" w:line="480" w:lineRule="auto"/>
        <w:ind w:left="20" w:firstLine="0"/>
        <w:rPr>
          <w:rFonts w:cs="Times New Roman"/>
          <w:sz w:val="24"/>
          <w:szCs w:val="24"/>
        </w:rPr>
      </w:pPr>
      <w:r w:rsidRPr="000D39D3">
        <w:rPr>
          <w:rFonts w:cs="Times New Roman"/>
          <w:sz w:val="24"/>
          <w:szCs w:val="24"/>
        </w:rPr>
        <w:lastRenderedPageBreak/>
        <w:t>Level of significant= 5% or 0.05</w:t>
      </w:r>
    </w:p>
    <w:p w:rsidR="001841CD" w:rsidRPr="000D39D3" w:rsidRDefault="001841CD" w:rsidP="000D39D3">
      <w:pPr>
        <w:pStyle w:val="BodyText2"/>
        <w:numPr>
          <w:ilvl w:val="0"/>
          <w:numId w:val="27"/>
        </w:numPr>
        <w:shd w:val="clear" w:color="auto" w:fill="auto"/>
        <w:tabs>
          <w:tab w:val="left" w:pos="667"/>
          <w:tab w:val="center" w:pos="5466"/>
        </w:tabs>
        <w:spacing w:after="0" w:line="480" w:lineRule="auto"/>
        <w:ind w:left="20" w:firstLine="0"/>
        <w:rPr>
          <w:rFonts w:cs="Times New Roman"/>
          <w:sz w:val="24"/>
          <w:szCs w:val="24"/>
        </w:rPr>
      </w:pPr>
      <w:r w:rsidRPr="000D39D3">
        <w:rPr>
          <w:rFonts w:cs="Times New Roman"/>
          <w:sz w:val="24"/>
          <w:szCs w:val="24"/>
        </w:rPr>
        <w:t>Critical value = 1-0.05=0.95 at ldf =3.84</w:t>
      </w:r>
      <w:r w:rsidRPr="000D39D3">
        <w:rPr>
          <w:rFonts w:cs="Times New Roman"/>
          <w:sz w:val="24"/>
          <w:szCs w:val="24"/>
        </w:rPr>
        <w:tab/>
        <w:t>(table value)</w:t>
      </w:r>
    </w:p>
    <w:p w:rsidR="001841CD" w:rsidRPr="000D39D3" w:rsidRDefault="001841CD" w:rsidP="000D39D3">
      <w:pPr>
        <w:pStyle w:val="BodyText2"/>
        <w:numPr>
          <w:ilvl w:val="0"/>
          <w:numId w:val="27"/>
        </w:numPr>
        <w:shd w:val="clear" w:color="auto" w:fill="auto"/>
        <w:spacing w:after="0" w:line="480" w:lineRule="auto"/>
        <w:ind w:left="20" w:firstLine="0"/>
        <w:rPr>
          <w:rFonts w:cs="Times New Roman"/>
          <w:sz w:val="24"/>
          <w:szCs w:val="24"/>
        </w:rPr>
      </w:pPr>
      <w:r w:rsidRPr="000D39D3">
        <w:rPr>
          <w:rFonts w:cs="Times New Roman"/>
          <w:sz w:val="24"/>
          <w:szCs w:val="24"/>
        </w:rPr>
        <w:t xml:space="preserve"> Decision rule.</w:t>
      </w:r>
    </w:p>
    <w:p w:rsidR="001841CD" w:rsidRPr="000D39D3" w:rsidRDefault="001841CD" w:rsidP="000D39D3">
      <w:pPr>
        <w:pStyle w:val="BodyText2"/>
        <w:shd w:val="clear" w:color="auto" w:fill="auto"/>
        <w:spacing w:after="0" w:line="480" w:lineRule="auto"/>
        <w:ind w:left="2160" w:firstLine="0"/>
        <w:jc w:val="left"/>
        <w:rPr>
          <w:rFonts w:cs="Times New Roman"/>
          <w:sz w:val="24"/>
          <w:szCs w:val="24"/>
        </w:rPr>
      </w:pPr>
      <w:r w:rsidRPr="000D39D3">
        <w:rPr>
          <w:rFonts w:cs="Times New Roman"/>
          <w:sz w:val="24"/>
          <w:szCs w:val="24"/>
        </w:rPr>
        <w:t>Accepted Eh) IF X</w:t>
      </w:r>
      <w:r w:rsidRPr="000D39D3">
        <w:rPr>
          <w:rFonts w:cs="Times New Roman"/>
          <w:sz w:val="24"/>
          <w:szCs w:val="24"/>
          <w:vertAlign w:val="superscript"/>
        </w:rPr>
        <w:t>2</w:t>
      </w:r>
      <w:r w:rsidRPr="000D39D3">
        <w:rPr>
          <w:rFonts w:cs="Times New Roman"/>
          <w:sz w:val="24"/>
          <w:szCs w:val="24"/>
        </w:rPr>
        <w:t>c &lt; X</w:t>
      </w:r>
      <w:r w:rsidRPr="000D39D3">
        <w:rPr>
          <w:rFonts w:cs="Times New Roman"/>
          <w:sz w:val="24"/>
          <w:szCs w:val="24"/>
          <w:vertAlign w:val="superscript"/>
        </w:rPr>
        <w:t>2</w:t>
      </w:r>
      <w:r w:rsidRPr="000D39D3">
        <w:rPr>
          <w:rFonts w:cs="Times New Roman"/>
          <w:sz w:val="24"/>
          <w:szCs w:val="24"/>
        </w:rPr>
        <w:t>t</w:t>
      </w:r>
    </w:p>
    <w:p w:rsidR="001841CD" w:rsidRPr="000D39D3" w:rsidRDefault="001841CD" w:rsidP="000D39D3">
      <w:pPr>
        <w:pStyle w:val="BodyText2"/>
        <w:shd w:val="clear" w:color="auto" w:fill="auto"/>
        <w:spacing w:after="0" w:line="480" w:lineRule="auto"/>
        <w:ind w:left="2160" w:firstLine="0"/>
        <w:jc w:val="left"/>
        <w:rPr>
          <w:rFonts w:cs="Times New Roman"/>
          <w:sz w:val="24"/>
          <w:szCs w:val="24"/>
        </w:rPr>
      </w:pPr>
      <w:r w:rsidRPr="000D39D3">
        <w:rPr>
          <w:rFonts w:cs="Times New Roman"/>
          <w:sz w:val="24"/>
          <w:szCs w:val="24"/>
        </w:rPr>
        <w:t>Reject Ho if X</w:t>
      </w:r>
      <w:r w:rsidRPr="000D39D3">
        <w:rPr>
          <w:rFonts w:cs="Times New Roman"/>
          <w:sz w:val="24"/>
          <w:szCs w:val="24"/>
          <w:vertAlign w:val="superscript"/>
        </w:rPr>
        <w:t>2</w:t>
      </w:r>
      <w:r w:rsidRPr="000D39D3">
        <w:rPr>
          <w:rFonts w:cs="Times New Roman"/>
          <w:sz w:val="24"/>
          <w:szCs w:val="24"/>
        </w:rPr>
        <w:t>c &lt; X</w:t>
      </w:r>
      <w:r w:rsidRPr="000D39D3">
        <w:rPr>
          <w:rFonts w:cs="Times New Roman"/>
          <w:sz w:val="24"/>
          <w:szCs w:val="24"/>
          <w:vertAlign w:val="superscript"/>
        </w:rPr>
        <w:t>2</w:t>
      </w:r>
      <w:r w:rsidRPr="000D39D3">
        <w:rPr>
          <w:rFonts w:cs="Times New Roman"/>
          <w:sz w:val="24"/>
          <w:szCs w:val="24"/>
        </w:rPr>
        <w:t>t</w:t>
      </w:r>
    </w:p>
    <w:p w:rsidR="001841CD" w:rsidRPr="000D39D3" w:rsidRDefault="001841CD" w:rsidP="000D39D3">
      <w:pPr>
        <w:pStyle w:val="BodyText2"/>
        <w:shd w:val="clear" w:color="auto" w:fill="auto"/>
        <w:spacing w:after="0" w:line="480" w:lineRule="auto"/>
        <w:ind w:left="20" w:right="300" w:firstLine="700"/>
        <w:rPr>
          <w:rFonts w:cs="Times New Roman"/>
          <w:sz w:val="24"/>
          <w:szCs w:val="24"/>
        </w:rPr>
      </w:pPr>
      <w:r w:rsidRPr="000D39D3">
        <w:rPr>
          <w:rFonts w:cs="Times New Roman"/>
          <w:sz w:val="24"/>
          <w:szCs w:val="24"/>
        </w:rPr>
        <w:t>Finally X2c (32.4) is greater than X null hypothesis (Ho) is rejected and the alternative hypothesis (Hi) is accepted. This is conclusion that an appropriate accounting and information system shall significant impact on effective profitability.</w:t>
      </w:r>
    </w:p>
    <w:p w:rsidR="001841CD" w:rsidRPr="000D39D3" w:rsidRDefault="001841CD" w:rsidP="000D39D3">
      <w:pPr>
        <w:pStyle w:val="ListParagraph"/>
        <w:numPr>
          <w:ilvl w:val="1"/>
          <w:numId w:val="33"/>
        </w:numPr>
        <w:spacing w:after="0" w:line="480" w:lineRule="auto"/>
        <w:jc w:val="both"/>
        <w:rPr>
          <w:rFonts w:ascii="Times New Roman" w:hAnsi="Times New Roman"/>
          <w:b/>
          <w:sz w:val="24"/>
          <w:szCs w:val="24"/>
        </w:rPr>
      </w:pPr>
      <w:r w:rsidRPr="000D39D3">
        <w:rPr>
          <w:rFonts w:ascii="Times New Roman" w:hAnsi="Times New Roman"/>
          <w:sz w:val="24"/>
          <w:szCs w:val="24"/>
        </w:rPr>
        <w:tab/>
      </w:r>
      <w:r w:rsidRPr="000D39D3">
        <w:rPr>
          <w:rFonts w:ascii="Times New Roman" w:hAnsi="Times New Roman"/>
          <w:b/>
          <w:sz w:val="24"/>
          <w:szCs w:val="24"/>
        </w:rPr>
        <w:t xml:space="preserve">SUMMARY OF THE RESULT AND FINDING HYPOTHESIS </w:t>
      </w:r>
    </w:p>
    <w:p w:rsidR="001841CD" w:rsidRPr="000D39D3" w:rsidRDefault="001841CD" w:rsidP="000D39D3">
      <w:pPr>
        <w:spacing w:after="0" w:line="480" w:lineRule="auto"/>
        <w:ind w:firstLine="360"/>
        <w:jc w:val="both"/>
        <w:rPr>
          <w:rFonts w:ascii="Times New Roman" w:hAnsi="Times New Roman" w:cs="Times New Roman"/>
          <w:sz w:val="24"/>
          <w:szCs w:val="24"/>
        </w:rPr>
      </w:pPr>
      <w:r w:rsidRPr="000D39D3">
        <w:rPr>
          <w:rFonts w:ascii="Times New Roman" w:hAnsi="Times New Roman" w:cs="Times New Roman"/>
          <w:sz w:val="24"/>
          <w:szCs w:val="24"/>
        </w:rPr>
        <w:t>The alternative hypothesis was accepted based on the result obtain from the chi- square test the confirm the statement that profitability is a tool for measuring performance in Nigeria banking industry.</w:t>
      </w:r>
    </w:p>
    <w:p w:rsidR="001841CD" w:rsidRPr="000D39D3" w:rsidRDefault="001841CD" w:rsidP="000D39D3">
      <w:pPr>
        <w:pStyle w:val="Bodytext21"/>
        <w:shd w:val="clear" w:color="auto" w:fill="auto"/>
        <w:tabs>
          <w:tab w:val="left" w:pos="4306"/>
        </w:tabs>
        <w:spacing w:line="480" w:lineRule="auto"/>
        <w:ind w:left="20"/>
        <w:jc w:val="left"/>
        <w:rPr>
          <w:rFonts w:cs="Times New Roman"/>
          <w:sz w:val="24"/>
          <w:szCs w:val="24"/>
        </w:rPr>
      </w:pPr>
    </w:p>
    <w:p w:rsidR="001841CD" w:rsidRPr="000D39D3" w:rsidRDefault="001841CD" w:rsidP="000D39D3">
      <w:pPr>
        <w:pStyle w:val="Bodytext21"/>
        <w:shd w:val="clear" w:color="auto" w:fill="auto"/>
        <w:spacing w:line="480" w:lineRule="auto"/>
        <w:ind w:left="20"/>
        <w:rPr>
          <w:rFonts w:cs="Times New Roman"/>
          <w:sz w:val="24"/>
          <w:szCs w:val="24"/>
        </w:rPr>
      </w:pPr>
    </w:p>
    <w:p w:rsidR="001841CD" w:rsidRPr="000D39D3" w:rsidRDefault="001841CD" w:rsidP="000D39D3">
      <w:pPr>
        <w:spacing w:line="480" w:lineRule="auto"/>
        <w:rPr>
          <w:rFonts w:ascii="Times New Roman" w:hAnsi="Times New Roman" w:cs="Times New Roman"/>
          <w:b/>
          <w:sz w:val="24"/>
          <w:szCs w:val="24"/>
        </w:rPr>
      </w:pPr>
      <w:r w:rsidRPr="000D39D3">
        <w:rPr>
          <w:rFonts w:ascii="Times New Roman" w:hAnsi="Times New Roman" w:cs="Times New Roman"/>
          <w:b/>
          <w:sz w:val="24"/>
          <w:szCs w:val="24"/>
        </w:rPr>
        <w:br w:type="page"/>
      </w:r>
    </w:p>
    <w:p w:rsidR="001841CD" w:rsidRPr="000D39D3" w:rsidRDefault="001841CD" w:rsidP="000D39D3">
      <w:pPr>
        <w:spacing w:after="0" w:line="480" w:lineRule="auto"/>
        <w:jc w:val="center"/>
        <w:rPr>
          <w:rFonts w:ascii="Times New Roman" w:eastAsia="Times New Roman" w:hAnsi="Times New Roman" w:cs="Times New Roman"/>
          <w:b/>
          <w:bCs/>
          <w:sz w:val="24"/>
          <w:szCs w:val="24"/>
        </w:rPr>
      </w:pPr>
      <w:r w:rsidRPr="000D39D3">
        <w:rPr>
          <w:rFonts w:ascii="Times New Roman" w:hAnsi="Times New Roman" w:cs="Times New Roman"/>
          <w:b/>
          <w:sz w:val="24"/>
          <w:szCs w:val="24"/>
        </w:rPr>
        <w:lastRenderedPageBreak/>
        <w:t>CHAPTER FIVE</w:t>
      </w:r>
    </w:p>
    <w:p w:rsidR="001841CD" w:rsidRPr="000D39D3" w:rsidRDefault="001841CD" w:rsidP="000D39D3">
      <w:pPr>
        <w:pStyle w:val="Bodytext21"/>
        <w:shd w:val="clear" w:color="auto" w:fill="auto"/>
        <w:spacing w:line="480" w:lineRule="auto"/>
        <w:ind w:left="20"/>
        <w:jc w:val="both"/>
        <w:rPr>
          <w:rFonts w:cs="Times New Roman"/>
          <w:sz w:val="24"/>
          <w:szCs w:val="24"/>
        </w:rPr>
      </w:pPr>
      <w:r w:rsidRPr="000D39D3">
        <w:rPr>
          <w:rFonts w:cs="Times New Roman"/>
          <w:sz w:val="24"/>
          <w:szCs w:val="24"/>
        </w:rPr>
        <w:t>5.0</w:t>
      </w:r>
      <w:r w:rsidRPr="000D39D3">
        <w:rPr>
          <w:rFonts w:cs="Times New Roman"/>
          <w:sz w:val="24"/>
          <w:szCs w:val="24"/>
        </w:rPr>
        <w:tab/>
        <w:t>SUMMARY, CONCLUSION AND RECOMMENDATIONS.</w:t>
      </w:r>
    </w:p>
    <w:p w:rsidR="001841CD" w:rsidRPr="000D39D3" w:rsidRDefault="001841CD" w:rsidP="000D39D3">
      <w:pPr>
        <w:pStyle w:val="BodyText2"/>
        <w:spacing w:after="0" w:line="480" w:lineRule="auto"/>
        <w:ind w:right="300" w:firstLine="0"/>
        <w:rPr>
          <w:rFonts w:cs="Times New Roman"/>
          <w:b/>
          <w:sz w:val="24"/>
          <w:szCs w:val="24"/>
        </w:rPr>
      </w:pPr>
      <w:r w:rsidRPr="000D39D3">
        <w:rPr>
          <w:rFonts w:cs="Times New Roman"/>
          <w:b/>
          <w:sz w:val="24"/>
          <w:szCs w:val="24"/>
        </w:rPr>
        <w:t>5.1</w:t>
      </w:r>
      <w:r w:rsidRPr="000D39D3">
        <w:rPr>
          <w:rFonts w:cs="Times New Roman"/>
          <w:b/>
          <w:sz w:val="24"/>
          <w:szCs w:val="24"/>
        </w:rPr>
        <w:tab/>
        <w:t>SUMMARY</w:t>
      </w:r>
    </w:p>
    <w:p w:rsidR="001841CD" w:rsidRPr="000D39D3" w:rsidRDefault="001841CD" w:rsidP="000D39D3">
      <w:pPr>
        <w:pStyle w:val="BodyText2"/>
        <w:spacing w:after="0" w:line="480" w:lineRule="auto"/>
        <w:ind w:left="20" w:right="300" w:firstLine="700"/>
        <w:rPr>
          <w:rFonts w:cs="Times New Roman"/>
          <w:sz w:val="24"/>
          <w:szCs w:val="24"/>
        </w:rPr>
      </w:pPr>
      <w:r w:rsidRPr="000D39D3">
        <w:rPr>
          <w:rFonts w:cs="Times New Roman"/>
          <w:sz w:val="24"/>
          <w:szCs w:val="24"/>
        </w:rPr>
        <w:t>Based on the literature review as well as the study conducted, broadly viewed, the purpose and associated features of a profitability may be considered in term of three [3] aspects as a tool for planning. profitability is a tool for co-coordinating managerial function in that it involves all the function unit of a firm and as such each unit will be made to consult with other units in order to be aware of their requirement.</w:t>
      </w:r>
    </w:p>
    <w:p w:rsidR="001841CD" w:rsidRPr="000D39D3" w:rsidRDefault="001841CD" w:rsidP="000D39D3">
      <w:pPr>
        <w:pStyle w:val="BodyText2"/>
        <w:spacing w:after="0" w:line="480" w:lineRule="auto"/>
        <w:ind w:left="20" w:right="300" w:firstLine="700"/>
        <w:rPr>
          <w:rFonts w:eastAsia="TimesNewRomanPSMT" w:cs="Times New Roman"/>
          <w:sz w:val="24"/>
          <w:szCs w:val="24"/>
        </w:rPr>
      </w:pPr>
      <w:r w:rsidRPr="000D39D3">
        <w:rPr>
          <w:rFonts w:eastAsia="TimesNewRomanPSMT" w:cs="Times New Roman"/>
          <w:sz w:val="24"/>
          <w:szCs w:val="24"/>
        </w:rPr>
        <w:t>The efficiency and competitiveness of financial institutions cannot easily be measured, since their products and services are of an intangible nature. Many researchers have attempted to measure the efficiency of the banking industry using outputs, costs and performance. The scale and scope economies of banking have been one of the issues related to the competitiveness and efficiency of banks which have been studied extensively.</w:t>
      </w:r>
    </w:p>
    <w:p w:rsidR="001841CD" w:rsidRPr="000D39D3" w:rsidRDefault="001841CD" w:rsidP="000D39D3">
      <w:pPr>
        <w:pStyle w:val="BodyText2"/>
        <w:spacing w:after="0" w:line="480" w:lineRule="auto"/>
        <w:ind w:left="20" w:right="300" w:firstLine="700"/>
        <w:rPr>
          <w:rFonts w:cs="Times New Roman"/>
          <w:sz w:val="24"/>
          <w:szCs w:val="24"/>
        </w:rPr>
      </w:pPr>
      <w:r w:rsidRPr="000D39D3">
        <w:rPr>
          <w:rFonts w:cs="Times New Roman"/>
          <w:sz w:val="24"/>
          <w:szCs w:val="24"/>
        </w:rPr>
        <w:t>In operational terms, profitability is the comparison of actual result with those of the budget both in total and subtotal and taking management action to correct adversities variance or to exploit favorable ones. It is truly stated in research methodology the research analytical method to be used in analyzing the data collection and this method was used throughout chapter four to analyze the data collected.</w:t>
      </w:r>
    </w:p>
    <w:p w:rsidR="001841CD" w:rsidRPr="000D39D3" w:rsidRDefault="001841CD" w:rsidP="000D39D3">
      <w:pPr>
        <w:pStyle w:val="BodyText2"/>
        <w:spacing w:after="0" w:line="480" w:lineRule="auto"/>
        <w:ind w:left="20" w:right="300" w:firstLine="700"/>
        <w:rPr>
          <w:rFonts w:cs="Times New Roman"/>
          <w:sz w:val="24"/>
          <w:szCs w:val="24"/>
        </w:rPr>
      </w:pPr>
      <w:r w:rsidRPr="000D39D3">
        <w:rPr>
          <w:rFonts w:cs="Times New Roman"/>
          <w:sz w:val="24"/>
          <w:szCs w:val="24"/>
        </w:rPr>
        <w:t>The entire research questions supplied to the respondents by the questionnaire were tested and their responses were received without delay and graded in percentage.</w:t>
      </w:r>
    </w:p>
    <w:p w:rsidR="001841CD" w:rsidRPr="000D39D3" w:rsidRDefault="001841CD" w:rsidP="000D39D3">
      <w:pPr>
        <w:pStyle w:val="BodyText2"/>
        <w:spacing w:after="0" w:line="480" w:lineRule="auto"/>
        <w:ind w:left="20" w:right="300" w:firstLine="700"/>
        <w:rPr>
          <w:rFonts w:cs="Times New Roman"/>
          <w:sz w:val="24"/>
          <w:szCs w:val="24"/>
        </w:rPr>
      </w:pPr>
      <w:r w:rsidRPr="000D39D3">
        <w:rPr>
          <w:rFonts w:cs="Times New Roman"/>
          <w:sz w:val="24"/>
          <w:szCs w:val="24"/>
        </w:rPr>
        <w:t>Only four hypotheses were tested and the decision rule for the hypotheses revealed that alternative hypotheses were accepted throughout</w:t>
      </w:r>
    </w:p>
    <w:p w:rsidR="001841CD" w:rsidRPr="000D39D3" w:rsidRDefault="001841CD" w:rsidP="000D39D3">
      <w:pPr>
        <w:pStyle w:val="BodyText2"/>
        <w:spacing w:after="0" w:line="480" w:lineRule="auto"/>
        <w:ind w:left="20" w:right="300" w:firstLine="700"/>
        <w:rPr>
          <w:rFonts w:cs="Times New Roman"/>
          <w:sz w:val="24"/>
          <w:szCs w:val="24"/>
        </w:rPr>
      </w:pPr>
      <w:r w:rsidRPr="000D39D3">
        <w:rPr>
          <w:rFonts w:cs="Times New Roman"/>
          <w:sz w:val="24"/>
          <w:szCs w:val="24"/>
        </w:rPr>
        <w:t>The basic control variables comprise the preparation of performance reports investigation of discrepancies and circulation of such reports to the managers responsible for affecting the desires responses. In an organization, the budgeting cycle is a complete set of event occurring in the same sequence every year and culminating in the approved budget by the board</w:t>
      </w:r>
    </w:p>
    <w:p w:rsidR="00A07A9B" w:rsidRDefault="00A07A9B" w:rsidP="000D39D3">
      <w:pPr>
        <w:pStyle w:val="BodyText2"/>
        <w:spacing w:after="0" w:line="480" w:lineRule="auto"/>
        <w:ind w:right="300" w:firstLine="0"/>
        <w:rPr>
          <w:rFonts w:cs="Times New Roman"/>
          <w:b/>
          <w:sz w:val="24"/>
          <w:szCs w:val="24"/>
        </w:rPr>
      </w:pPr>
    </w:p>
    <w:p w:rsidR="00A07A9B" w:rsidRDefault="00A07A9B" w:rsidP="000D39D3">
      <w:pPr>
        <w:pStyle w:val="BodyText2"/>
        <w:spacing w:after="0" w:line="480" w:lineRule="auto"/>
        <w:ind w:right="300" w:firstLine="0"/>
        <w:rPr>
          <w:rFonts w:cs="Times New Roman"/>
          <w:b/>
          <w:sz w:val="24"/>
          <w:szCs w:val="24"/>
        </w:rPr>
      </w:pPr>
    </w:p>
    <w:p w:rsidR="001841CD" w:rsidRPr="000D39D3" w:rsidRDefault="001841CD" w:rsidP="000D39D3">
      <w:pPr>
        <w:pStyle w:val="BodyText2"/>
        <w:spacing w:after="0" w:line="480" w:lineRule="auto"/>
        <w:ind w:right="300" w:firstLine="0"/>
        <w:rPr>
          <w:rFonts w:cs="Times New Roman"/>
          <w:b/>
          <w:sz w:val="24"/>
          <w:szCs w:val="24"/>
        </w:rPr>
      </w:pPr>
      <w:r w:rsidRPr="000D39D3">
        <w:rPr>
          <w:rFonts w:cs="Times New Roman"/>
          <w:b/>
          <w:sz w:val="24"/>
          <w:szCs w:val="24"/>
        </w:rPr>
        <w:lastRenderedPageBreak/>
        <w:t>5.2</w:t>
      </w:r>
      <w:r w:rsidRPr="000D39D3">
        <w:rPr>
          <w:rFonts w:cs="Times New Roman"/>
          <w:b/>
          <w:sz w:val="24"/>
          <w:szCs w:val="24"/>
        </w:rPr>
        <w:tab/>
        <w:t xml:space="preserve"> CONCLUSION </w:t>
      </w:r>
    </w:p>
    <w:p w:rsidR="001841CD" w:rsidRPr="000D39D3" w:rsidRDefault="001841CD" w:rsidP="000D39D3">
      <w:pPr>
        <w:pStyle w:val="BodyText2"/>
        <w:spacing w:after="0" w:line="480" w:lineRule="auto"/>
        <w:ind w:right="300" w:firstLine="0"/>
        <w:rPr>
          <w:rFonts w:cs="Times New Roman"/>
          <w:sz w:val="24"/>
          <w:szCs w:val="24"/>
        </w:rPr>
      </w:pPr>
      <w:r w:rsidRPr="000D39D3">
        <w:rPr>
          <w:rFonts w:cs="Times New Roman"/>
          <w:b/>
          <w:sz w:val="24"/>
          <w:szCs w:val="24"/>
        </w:rPr>
        <w:tab/>
      </w:r>
      <w:r w:rsidRPr="000D39D3">
        <w:rPr>
          <w:rFonts w:cs="Times New Roman"/>
          <w:sz w:val="24"/>
          <w:szCs w:val="24"/>
        </w:rPr>
        <w:t>Base on the study conducted, one can conclude that the organization conclude that profitability increase their performance based on submission made by the departments. The organization is designed to ensure operational efficiency and effectiveness at all times for the purpose of promoting financial stability, greater profitability and growth.</w:t>
      </w:r>
    </w:p>
    <w:p w:rsidR="001841CD" w:rsidRPr="000D39D3" w:rsidRDefault="001841CD" w:rsidP="000D39D3">
      <w:pPr>
        <w:pStyle w:val="BodyText2"/>
        <w:spacing w:after="0" w:line="480" w:lineRule="auto"/>
        <w:ind w:right="300" w:firstLine="720"/>
        <w:rPr>
          <w:rFonts w:cs="Times New Roman"/>
          <w:sz w:val="24"/>
          <w:szCs w:val="24"/>
        </w:rPr>
      </w:pPr>
      <w:r w:rsidRPr="000D39D3">
        <w:rPr>
          <w:rFonts w:cs="Times New Roman"/>
          <w:sz w:val="24"/>
          <w:szCs w:val="24"/>
        </w:rPr>
        <w:t>Department, branches and Head-office division are encouraged to form budget committee for the purpose of gathering input for the preparation of their unit' proposal. In this manner, participation by the operational managers are obtained</w:t>
      </w:r>
    </w:p>
    <w:p w:rsidR="001841CD" w:rsidRPr="000D39D3" w:rsidRDefault="001841CD" w:rsidP="000D39D3">
      <w:pPr>
        <w:autoSpaceDE w:val="0"/>
        <w:autoSpaceDN w:val="0"/>
        <w:adjustRightInd w:val="0"/>
        <w:spacing w:after="0" w:line="480" w:lineRule="auto"/>
        <w:ind w:firstLine="720"/>
        <w:jc w:val="both"/>
        <w:rPr>
          <w:rFonts w:ascii="Times New Roman" w:eastAsia="ArnoPro-Regular" w:hAnsi="Times New Roman" w:cs="Times New Roman"/>
          <w:sz w:val="24"/>
          <w:szCs w:val="24"/>
        </w:rPr>
      </w:pPr>
      <w:r w:rsidRPr="000D39D3">
        <w:rPr>
          <w:rFonts w:ascii="Times New Roman" w:eastAsia="ArnoPro-Regular" w:hAnsi="Times New Roman" w:cs="Times New Roman"/>
          <w:sz w:val="24"/>
          <w:szCs w:val="24"/>
        </w:rPr>
        <w:t xml:space="preserve">‘there exists a significant relationship between banks’ profitability  and each of the </w:t>
      </w:r>
      <w:r w:rsidRPr="000D39D3">
        <w:rPr>
          <w:rFonts w:ascii="Times New Roman" w:eastAsia="TimesNewRoman" w:hAnsi="Times New Roman" w:cs="Times New Roman"/>
          <w:sz w:val="24"/>
          <w:szCs w:val="24"/>
        </w:rPr>
        <w:t xml:space="preserve">bank size, capital ratio, operating expenses, interest rate and </w:t>
      </w:r>
      <w:r w:rsidRPr="000D39D3">
        <w:rPr>
          <w:rFonts w:ascii="Times New Roman" w:eastAsia="ArnoPro-Regular" w:hAnsi="Times New Roman" w:cs="Times New Roman"/>
          <w:sz w:val="24"/>
          <w:szCs w:val="24"/>
        </w:rPr>
        <w:t>the economic situation in Nigeria.</w:t>
      </w:r>
    </w:p>
    <w:p w:rsidR="001841CD" w:rsidRPr="000D39D3" w:rsidRDefault="001841CD" w:rsidP="000D39D3">
      <w:pPr>
        <w:autoSpaceDE w:val="0"/>
        <w:autoSpaceDN w:val="0"/>
        <w:adjustRightInd w:val="0"/>
        <w:spacing w:after="0" w:line="480" w:lineRule="auto"/>
        <w:ind w:firstLine="720"/>
        <w:jc w:val="both"/>
        <w:rPr>
          <w:rFonts w:ascii="Times New Roman" w:eastAsia="ArnoPro-Regular" w:hAnsi="Times New Roman" w:cs="Times New Roman"/>
          <w:sz w:val="24"/>
          <w:szCs w:val="24"/>
        </w:rPr>
      </w:pPr>
      <w:r w:rsidRPr="000D39D3">
        <w:rPr>
          <w:rFonts w:ascii="Times New Roman" w:eastAsia="ArnoPro-Regular" w:hAnsi="Times New Roman" w:cs="Times New Roman"/>
          <w:sz w:val="24"/>
          <w:szCs w:val="24"/>
        </w:rPr>
        <w:t xml:space="preserve">The result of this paper will help us determine a decision making for possible adjustment for the bank. This study thus becomes relevant because it will raise additional attention of the policy makers and the bank management to further pursue policies that have long lasting positive implications. The study provides additional knowledge for researchers and the general public about factors affecting banks’ profitability. </w:t>
      </w:r>
    </w:p>
    <w:p w:rsidR="001841CD" w:rsidRPr="000D39D3" w:rsidRDefault="001841CD" w:rsidP="000D39D3">
      <w:pPr>
        <w:pStyle w:val="BodyText2"/>
        <w:spacing w:after="0" w:line="480" w:lineRule="auto"/>
        <w:ind w:right="300" w:firstLine="0"/>
        <w:rPr>
          <w:rFonts w:cs="Times New Roman"/>
          <w:b/>
          <w:sz w:val="24"/>
          <w:szCs w:val="24"/>
        </w:rPr>
      </w:pPr>
      <w:r w:rsidRPr="000D39D3">
        <w:rPr>
          <w:rFonts w:cs="Times New Roman"/>
          <w:b/>
          <w:sz w:val="24"/>
          <w:szCs w:val="24"/>
        </w:rPr>
        <w:t>5.3</w:t>
      </w:r>
      <w:r w:rsidRPr="000D39D3">
        <w:rPr>
          <w:rFonts w:cs="Times New Roman"/>
          <w:b/>
          <w:sz w:val="24"/>
          <w:szCs w:val="24"/>
        </w:rPr>
        <w:tab/>
        <w:t>RECOMMENDATIONS</w:t>
      </w:r>
    </w:p>
    <w:p w:rsidR="001841CD" w:rsidRPr="000D39D3" w:rsidRDefault="001841CD" w:rsidP="000D39D3">
      <w:pPr>
        <w:pStyle w:val="BodyText2"/>
        <w:spacing w:after="0" w:line="480" w:lineRule="auto"/>
        <w:ind w:right="300" w:firstLine="720"/>
        <w:rPr>
          <w:rFonts w:cs="Times New Roman"/>
          <w:sz w:val="24"/>
          <w:szCs w:val="24"/>
        </w:rPr>
      </w:pPr>
      <w:r w:rsidRPr="000D39D3">
        <w:rPr>
          <w:rFonts w:cs="Times New Roman"/>
          <w:sz w:val="24"/>
          <w:szCs w:val="24"/>
        </w:rPr>
        <w:t>Profitability in the context of serving as a management tool for effective resources allocation and utilization in an organization has been considered</w:t>
      </w:r>
    </w:p>
    <w:p w:rsidR="001841CD" w:rsidRPr="000D39D3" w:rsidRDefault="001841CD" w:rsidP="000D39D3">
      <w:pPr>
        <w:pStyle w:val="BodyText2"/>
        <w:spacing w:after="0" w:line="480" w:lineRule="auto"/>
        <w:ind w:right="300" w:firstLine="720"/>
        <w:rPr>
          <w:rFonts w:cs="Times New Roman"/>
          <w:sz w:val="24"/>
          <w:szCs w:val="24"/>
        </w:rPr>
      </w:pPr>
      <w:r w:rsidRPr="000D39D3">
        <w:rPr>
          <w:rFonts w:cs="Times New Roman"/>
          <w:sz w:val="24"/>
          <w:szCs w:val="24"/>
        </w:rPr>
        <w:t>In this regards, its attributes as process of attaining organization control for the achievement of organization objectives as well as opinion of various authors on the issue have been reviewed.</w:t>
      </w:r>
    </w:p>
    <w:p w:rsidR="001841CD" w:rsidRPr="000D39D3" w:rsidRDefault="001841CD" w:rsidP="000D39D3">
      <w:pPr>
        <w:pStyle w:val="NormalWeb"/>
        <w:spacing w:before="0" w:beforeAutospacing="0" w:after="0" w:afterAutospacing="0" w:line="480" w:lineRule="auto"/>
        <w:ind w:firstLine="720"/>
        <w:jc w:val="both"/>
      </w:pPr>
      <w:r w:rsidRPr="000D39D3">
        <w:t xml:space="preserve">Economic profit is, however, much more prevalent in uncompetitive markets such as in a perfect </w:t>
      </w:r>
      <w:hyperlink r:id="rId7" w:tooltip="Monopoly" w:history="1">
        <w:r w:rsidRPr="000D39D3">
          <w:rPr>
            <w:rStyle w:val="Hyperlink"/>
            <w:rFonts w:eastAsia="Calibri"/>
            <w:color w:val="auto"/>
            <w:u w:val="none"/>
          </w:rPr>
          <w:t>monopoly</w:t>
        </w:r>
      </w:hyperlink>
      <w:r w:rsidRPr="000D39D3">
        <w:t xml:space="preserve">, </w:t>
      </w:r>
      <w:hyperlink r:id="rId8" w:tooltip="Oligopoly" w:history="1">
        <w:r w:rsidRPr="000D39D3">
          <w:rPr>
            <w:rStyle w:val="Hyperlink"/>
            <w:rFonts w:eastAsia="Calibri"/>
            <w:color w:val="auto"/>
            <w:u w:val="none"/>
          </w:rPr>
          <w:t>oligopoly</w:t>
        </w:r>
      </w:hyperlink>
      <w:r w:rsidRPr="000D39D3">
        <w:t xml:space="preserve">, or free enterprise situation. In these scenarios, individual firms have some element of market power: Though monopolists are constrained by </w:t>
      </w:r>
      <w:hyperlink r:id="rId9" w:tooltip="Demand (economics)" w:history="1">
        <w:r w:rsidRPr="000D39D3">
          <w:rPr>
            <w:rStyle w:val="Hyperlink"/>
            <w:rFonts w:eastAsia="Calibri"/>
            <w:color w:val="auto"/>
            <w:u w:val="none"/>
          </w:rPr>
          <w:t>consumer demand</w:t>
        </w:r>
      </w:hyperlink>
      <w:r w:rsidRPr="000D39D3">
        <w:t xml:space="preserve">, they are not price takers, but instead either price-setters or quantity setters. </w:t>
      </w:r>
    </w:p>
    <w:p w:rsidR="001841CD" w:rsidRPr="000D39D3" w:rsidRDefault="001841CD" w:rsidP="000D39D3">
      <w:pPr>
        <w:pStyle w:val="NormalWeb"/>
        <w:spacing w:before="0" w:beforeAutospacing="0" w:after="0" w:afterAutospacing="0" w:line="480" w:lineRule="auto"/>
        <w:ind w:firstLine="720"/>
        <w:jc w:val="both"/>
      </w:pPr>
      <w:r w:rsidRPr="000D39D3">
        <w:t xml:space="preserve">This allows the firm to set a price which is higher than that which would be found in a similar but more competitive industry, allowing them economic profit in both the long and short run. </w:t>
      </w:r>
    </w:p>
    <w:p w:rsidR="001841CD" w:rsidRPr="000D39D3" w:rsidRDefault="001841CD" w:rsidP="000D39D3">
      <w:pPr>
        <w:pStyle w:val="BodyText2"/>
        <w:spacing w:after="0" w:line="480" w:lineRule="auto"/>
        <w:ind w:right="300" w:firstLine="720"/>
        <w:rPr>
          <w:rFonts w:cs="Times New Roman"/>
          <w:sz w:val="24"/>
          <w:szCs w:val="24"/>
        </w:rPr>
      </w:pPr>
      <w:r w:rsidRPr="000D39D3">
        <w:rPr>
          <w:rFonts w:cs="Times New Roman"/>
          <w:sz w:val="24"/>
          <w:szCs w:val="24"/>
        </w:rPr>
        <w:t xml:space="preserve">The existence of economic profits depends on the prevalence of </w:t>
      </w:r>
      <w:hyperlink r:id="rId10" w:tooltip="Barrier to entry" w:history="1">
        <w:r w:rsidRPr="000D39D3">
          <w:rPr>
            <w:rStyle w:val="Hyperlink"/>
            <w:rFonts w:eastAsia="Calibri" w:cs="Times New Roman"/>
            <w:color w:val="auto"/>
            <w:sz w:val="24"/>
            <w:szCs w:val="24"/>
            <w:u w:val="none"/>
          </w:rPr>
          <w:t>barriers to entry</w:t>
        </w:r>
      </w:hyperlink>
      <w:r w:rsidRPr="000D39D3">
        <w:rPr>
          <w:rFonts w:cs="Times New Roman"/>
          <w:sz w:val="24"/>
          <w:szCs w:val="24"/>
        </w:rPr>
        <w:t xml:space="preserve">: these stop other </w:t>
      </w:r>
      <w:r w:rsidRPr="000D39D3">
        <w:rPr>
          <w:rFonts w:cs="Times New Roman"/>
          <w:sz w:val="24"/>
          <w:szCs w:val="24"/>
        </w:rPr>
        <w:lastRenderedPageBreak/>
        <w:t>firms from entering into the industry and sapping away profits, like they would in a more competitive market. In cases where barriers are present, but more than one firm, firms can collude to limit production, thereby restricting supply in order to ensure the price of the product remains high enough to ensure all of the firms in the industry achieve an economic profit.</w:t>
      </w:r>
    </w:p>
    <w:p w:rsidR="001841CD" w:rsidRPr="000D39D3" w:rsidRDefault="001841CD" w:rsidP="000D39D3">
      <w:pPr>
        <w:spacing w:after="0" w:line="480" w:lineRule="auto"/>
        <w:ind w:firstLine="720"/>
        <w:jc w:val="both"/>
        <w:rPr>
          <w:rFonts w:ascii="Times New Roman" w:eastAsia="Times New Roman" w:hAnsi="Times New Roman" w:cs="Times New Roman"/>
          <w:sz w:val="24"/>
          <w:szCs w:val="24"/>
        </w:rPr>
      </w:pPr>
      <w:r w:rsidRPr="000D39D3">
        <w:rPr>
          <w:rFonts w:ascii="Times New Roman" w:eastAsia="Times New Roman" w:hAnsi="Times New Roman" w:cs="Times New Roman"/>
          <w:sz w:val="24"/>
          <w:szCs w:val="24"/>
        </w:rPr>
        <w:t>The research also recommend innovation because,  innovations are those which increase the demand for the product. In this category are included the introduction of a new product, a new variety or design of the product, a new and superior method of advertisement, discovery of new markets etc. If an innovation proves successful, that is, if it achieves its aim of either reducing the cost of production or increasing the demand for a product, it will give rise to profits.</w:t>
      </w:r>
    </w:p>
    <w:p w:rsidR="001841CD" w:rsidRPr="000D39D3" w:rsidRDefault="001841CD" w:rsidP="000D39D3">
      <w:pPr>
        <w:pStyle w:val="BodyText2"/>
        <w:spacing w:after="0" w:line="480" w:lineRule="auto"/>
        <w:ind w:right="300" w:firstLine="720"/>
        <w:rPr>
          <w:rFonts w:cs="Times New Roman"/>
          <w:sz w:val="24"/>
          <w:szCs w:val="24"/>
        </w:rPr>
      </w:pPr>
    </w:p>
    <w:p w:rsidR="001841CD" w:rsidRPr="000D39D3" w:rsidRDefault="001841CD" w:rsidP="000D39D3">
      <w:pPr>
        <w:spacing w:line="480" w:lineRule="auto"/>
        <w:jc w:val="center"/>
        <w:rPr>
          <w:rFonts w:ascii="Times New Roman" w:hAnsi="Times New Roman" w:cs="Times New Roman"/>
          <w:b/>
          <w:sz w:val="24"/>
          <w:szCs w:val="24"/>
        </w:rPr>
      </w:pPr>
    </w:p>
    <w:p w:rsidR="001841CD" w:rsidRPr="000D39D3" w:rsidRDefault="001841CD" w:rsidP="000D39D3">
      <w:pPr>
        <w:spacing w:line="480" w:lineRule="auto"/>
        <w:jc w:val="center"/>
        <w:rPr>
          <w:rFonts w:ascii="Times New Roman" w:hAnsi="Times New Roman" w:cs="Times New Roman"/>
          <w:b/>
          <w:sz w:val="24"/>
          <w:szCs w:val="24"/>
        </w:rPr>
      </w:pPr>
    </w:p>
    <w:p w:rsidR="001841CD" w:rsidRPr="000D39D3" w:rsidRDefault="001841CD" w:rsidP="000D39D3">
      <w:pPr>
        <w:spacing w:line="480" w:lineRule="auto"/>
        <w:jc w:val="center"/>
        <w:rPr>
          <w:rFonts w:ascii="Times New Roman" w:hAnsi="Times New Roman" w:cs="Times New Roman"/>
          <w:b/>
          <w:sz w:val="24"/>
          <w:szCs w:val="24"/>
        </w:rPr>
      </w:pPr>
    </w:p>
    <w:p w:rsidR="001841CD" w:rsidRPr="000D39D3" w:rsidRDefault="001841CD" w:rsidP="000D39D3">
      <w:pPr>
        <w:spacing w:line="480" w:lineRule="auto"/>
        <w:jc w:val="center"/>
        <w:rPr>
          <w:rFonts w:ascii="Times New Roman" w:hAnsi="Times New Roman" w:cs="Times New Roman"/>
          <w:b/>
          <w:sz w:val="24"/>
          <w:szCs w:val="24"/>
        </w:rPr>
      </w:pPr>
    </w:p>
    <w:p w:rsidR="001841CD" w:rsidRPr="000D39D3" w:rsidRDefault="001841CD" w:rsidP="000D39D3">
      <w:pPr>
        <w:spacing w:line="480" w:lineRule="auto"/>
        <w:jc w:val="center"/>
        <w:rPr>
          <w:rFonts w:ascii="Times New Roman" w:hAnsi="Times New Roman" w:cs="Times New Roman"/>
          <w:b/>
          <w:sz w:val="24"/>
          <w:szCs w:val="24"/>
        </w:rPr>
      </w:pPr>
    </w:p>
    <w:p w:rsidR="001841CD" w:rsidRDefault="001841CD" w:rsidP="000D39D3">
      <w:pPr>
        <w:spacing w:line="480" w:lineRule="auto"/>
        <w:jc w:val="center"/>
        <w:rPr>
          <w:rFonts w:ascii="Times New Roman" w:hAnsi="Times New Roman" w:cs="Times New Roman"/>
          <w:b/>
          <w:sz w:val="24"/>
          <w:szCs w:val="24"/>
        </w:rPr>
      </w:pPr>
    </w:p>
    <w:p w:rsidR="00A07A9B" w:rsidRDefault="00A07A9B" w:rsidP="000D39D3">
      <w:pPr>
        <w:spacing w:line="480" w:lineRule="auto"/>
        <w:jc w:val="center"/>
        <w:rPr>
          <w:rFonts w:ascii="Times New Roman" w:hAnsi="Times New Roman" w:cs="Times New Roman"/>
          <w:b/>
          <w:sz w:val="24"/>
          <w:szCs w:val="24"/>
        </w:rPr>
      </w:pPr>
    </w:p>
    <w:p w:rsidR="00A07A9B" w:rsidRDefault="00A07A9B" w:rsidP="000D39D3">
      <w:pPr>
        <w:spacing w:line="480" w:lineRule="auto"/>
        <w:jc w:val="center"/>
        <w:rPr>
          <w:rFonts w:ascii="Times New Roman" w:hAnsi="Times New Roman" w:cs="Times New Roman"/>
          <w:b/>
          <w:sz w:val="24"/>
          <w:szCs w:val="24"/>
        </w:rPr>
      </w:pPr>
    </w:p>
    <w:p w:rsidR="00A07A9B" w:rsidRDefault="00A07A9B" w:rsidP="000D39D3">
      <w:pPr>
        <w:spacing w:line="480" w:lineRule="auto"/>
        <w:jc w:val="center"/>
        <w:rPr>
          <w:rFonts w:ascii="Times New Roman" w:hAnsi="Times New Roman" w:cs="Times New Roman"/>
          <w:b/>
          <w:sz w:val="24"/>
          <w:szCs w:val="24"/>
        </w:rPr>
      </w:pPr>
    </w:p>
    <w:p w:rsidR="00A07A9B" w:rsidRPr="000D39D3" w:rsidRDefault="00A07A9B" w:rsidP="000D39D3">
      <w:pPr>
        <w:spacing w:line="480" w:lineRule="auto"/>
        <w:jc w:val="center"/>
        <w:rPr>
          <w:rFonts w:ascii="Times New Roman" w:hAnsi="Times New Roman" w:cs="Times New Roman"/>
          <w:b/>
          <w:sz w:val="24"/>
          <w:szCs w:val="24"/>
        </w:rPr>
      </w:pPr>
      <w:bookmarkStart w:id="1" w:name="_GoBack"/>
      <w:bookmarkEnd w:id="1"/>
    </w:p>
    <w:p w:rsidR="001841CD" w:rsidRPr="000D39D3" w:rsidRDefault="001841CD" w:rsidP="000D39D3">
      <w:pPr>
        <w:spacing w:line="480" w:lineRule="auto"/>
        <w:jc w:val="center"/>
        <w:rPr>
          <w:rFonts w:ascii="Times New Roman" w:hAnsi="Times New Roman" w:cs="Times New Roman"/>
          <w:b/>
          <w:sz w:val="24"/>
          <w:szCs w:val="24"/>
        </w:rPr>
      </w:pPr>
    </w:p>
    <w:p w:rsidR="001841CD" w:rsidRPr="000D39D3" w:rsidRDefault="001841CD" w:rsidP="000D39D3">
      <w:pPr>
        <w:spacing w:line="480" w:lineRule="auto"/>
        <w:jc w:val="center"/>
        <w:rPr>
          <w:rFonts w:ascii="Times New Roman" w:hAnsi="Times New Roman" w:cs="Times New Roman"/>
          <w:b/>
          <w:sz w:val="24"/>
          <w:szCs w:val="24"/>
        </w:rPr>
      </w:pPr>
    </w:p>
    <w:p w:rsidR="001841CD" w:rsidRPr="000D39D3" w:rsidRDefault="001841CD" w:rsidP="000D39D3">
      <w:pPr>
        <w:spacing w:line="480" w:lineRule="auto"/>
        <w:jc w:val="center"/>
        <w:rPr>
          <w:rFonts w:ascii="Times New Roman" w:hAnsi="Times New Roman" w:cs="Times New Roman"/>
          <w:b/>
          <w:sz w:val="24"/>
          <w:szCs w:val="24"/>
        </w:rPr>
      </w:pPr>
      <w:r w:rsidRPr="000D39D3">
        <w:rPr>
          <w:rFonts w:ascii="Times New Roman" w:hAnsi="Times New Roman" w:cs="Times New Roman"/>
          <w:b/>
          <w:sz w:val="24"/>
          <w:szCs w:val="24"/>
        </w:rPr>
        <w:lastRenderedPageBreak/>
        <w:t>REFERENCES</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 xml:space="preserve">ALI, K.A (2000): </w:t>
      </w:r>
      <w:r w:rsidRPr="000D39D3">
        <w:rPr>
          <w:rFonts w:ascii="Times New Roman" w:hAnsi="Times New Roman" w:cs="Times New Roman"/>
          <w:sz w:val="24"/>
          <w:szCs w:val="24"/>
        </w:rPr>
        <w:t>“Distribution of Financial management some Empirical Evidence”, Journal of Business and Management.</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 xml:space="preserve">ADENIYI, A.A (2004): </w:t>
      </w:r>
      <w:r w:rsidRPr="000D39D3">
        <w:rPr>
          <w:rFonts w:ascii="Times New Roman" w:hAnsi="Times New Roman" w:cs="Times New Roman"/>
          <w:sz w:val="24"/>
          <w:szCs w:val="24"/>
        </w:rPr>
        <w:t>measuring profitability and Value Analysis Consult, 3</w:t>
      </w:r>
      <w:r w:rsidRPr="000D39D3">
        <w:rPr>
          <w:rFonts w:ascii="Times New Roman" w:hAnsi="Times New Roman" w:cs="Times New Roman"/>
          <w:sz w:val="24"/>
          <w:szCs w:val="24"/>
          <w:vertAlign w:val="superscript"/>
        </w:rPr>
        <w:t>rd</w:t>
      </w:r>
      <w:r w:rsidRPr="000D39D3">
        <w:rPr>
          <w:rFonts w:ascii="Times New Roman" w:hAnsi="Times New Roman" w:cs="Times New Roman"/>
          <w:sz w:val="24"/>
          <w:szCs w:val="24"/>
        </w:rPr>
        <w:t xml:space="preserve"> Edition.</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AFRILL AND MC LANEY, (2005):</w:t>
      </w:r>
      <w:r w:rsidRPr="000D39D3">
        <w:rPr>
          <w:rFonts w:ascii="Times New Roman" w:hAnsi="Times New Roman" w:cs="Times New Roman"/>
          <w:sz w:val="24"/>
          <w:szCs w:val="24"/>
        </w:rPr>
        <w:t xml:space="preserve"> introduction to profit making, 4</w:t>
      </w:r>
      <w:r w:rsidRPr="000D39D3">
        <w:rPr>
          <w:rFonts w:ascii="Times New Roman" w:hAnsi="Times New Roman" w:cs="Times New Roman"/>
          <w:sz w:val="24"/>
          <w:szCs w:val="24"/>
          <w:vertAlign w:val="superscript"/>
        </w:rPr>
        <w:t>th</w:t>
      </w:r>
      <w:r w:rsidRPr="000D39D3">
        <w:rPr>
          <w:rFonts w:ascii="Times New Roman" w:hAnsi="Times New Roman" w:cs="Times New Roman"/>
          <w:sz w:val="24"/>
          <w:szCs w:val="24"/>
        </w:rPr>
        <w:t xml:space="preserve"> Edition, Pearson Education Limited, pg 198 – 227</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 xml:space="preserve">BRUBECK H, MC GOVERN F (2007): </w:t>
      </w:r>
      <w:r w:rsidRPr="000D39D3">
        <w:rPr>
          <w:rFonts w:ascii="Times New Roman" w:hAnsi="Times New Roman" w:cs="Times New Roman"/>
          <w:sz w:val="24"/>
          <w:szCs w:val="24"/>
        </w:rPr>
        <w:t>Study Guide for finance management 7</w:t>
      </w:r>
      <w:r w:rsidRPr="000D39D3">
        <w:rPr>
          <w:rFonts w:ascii="Times New Roman" w:hAnsi="Times New Roman" w:cs="Times New Roman"/>
          <w:sz w:val="24"/>
          <w:szCs w:val="24"/>
          <w:vertAlign w:val="superscript"/>
        </w:rPr>
        <w:t>th</w:t>
      </w:r>
      <w:r w:rsidRPr="000D39D3">
        <w:rPr>
          <w:rFonts w:ascii="Times New Roman" w:hAnsi="Times New Roman" w:cs="Times New Roman"/>
          <w:sz w:val="24"/>
          <w:szCs w:val="24"/>
        </w:rPr>
        <w:t xml:space="preserve"> Edition, Pearson Education, Inc, Upper Saddle River, New Jersey, Pg 1, 7 – 9</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 xml:space="preserve">BULL, R.J (1990): </w:t>
      </w:r>
      <w:r w:rsidRPr="000D39D3">
        <w:rPr>
          <w:rFonts w:ascii="Times New Roman" w:hAnsi="Times New Roman" w:cs="Times New Roman"/>
          <w:sz w:val="24"/>
          <w:szCs w:val="24"/>
        </w:rPr>
        <w:t>Accounting in Business, 6</w:t>
      </w:r>
      <w:r w:rsidRPr="000D39D3">
        <w:rPr>
          <w:rFonts w:ascii="Times New Roman" w:hAnsi="Times New Roman" w:cs="Times New Roman"/>
          <w:sz w:val="24"/>
          <w:szCs w:val="24"/>
          <w:vertAlign w:val="superscript"/>
        </w:rPr>
        <w:t>th</w:t>
      </w:r>
      <w:r w:rsidRPr="000D39D3">
        <w:rPr>
          <w:rFonts w:ascii="Times New Roman" w:hAnsi="Times New Roman" w:cs="Times New Roman"/>
          <w:sz w:val="24"/>
          <w:szCs w:val="24"/>
        </w:rPr>
        <w:t xml:space="preserve"> Edition, London; Butter north, Pg 3 – 8</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 xml:space="preserve">DEAKIN, E.B (1976): </w:t>
      </w:r>
      <w:r w:rsidRPr="000D39D3">
        <w:rPr>
          <w:rFonts w:ascii="Times New Roman" w:hAnsi="Times New Roman" w:cs="Times New Roman"/>
          <w:sz w:val="24"/>
          <w:szCs w:val="24"/>
        </w:rPr>
        <w:t>Distribution of profitability ratios, some empirical Evidence, the accounting reviews.</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FOSTER G, (1973):</w:t>
      </w:r>
      <w:r w:rsidRPr="000D39D3">
        <w:rPr>
          <w:rFonts w:ascii="Times New Roman" w:hAnsi="Times New Roman" w:cs="Times New Roman"/>
          <w:sz w:val="24"/>
          <w:szCs w:val="24"/>
        </w:rPr>
        <w:t xml:space="preserve"> “Financial Statement Analysis, Prentice Hall N.J.</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 xml:space="preserve">HERMANSON R.H, EDWARDS J.D, MAHER, W.M (1998): </w:t>
      </w:r>
      <w:r w:rsidRPr="000D39D3">
        <w:rPr>
          <w:rFonts w:ascii="Times New Roman" w:hAnsi="Times New Roman" w:cs="Times New Roman"/>
          <w:sz w:val="24"/>
          <w:szCs w:val="24"/>
        </w:rPr>
        <w:t>Accounting a business Perspective, Jeffrey L shelsted, MC Graw-Hill Companies, Inc, Pg. 2</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HORNGREN, HARRISON (2008):</w:t>
      </w:r>
      <w:r w:rsidRPr="000D39D3">
        <w:rPr>
          <w:rFonts w:ascii="Times New Roman" w:hAnsi="Times New Roman" w:cs="Times New Roman"/>
          <w:sz w:val="24"/>
          <w:szCs w:val="24"/>
        </w:rPr>
        <w:t xml:space="preserve"> Financial Managerial New Jersey; Pearson Education Inc, Upper </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LEV B.</w:t>
      </w:r>
      <w:r w:rsidRPr="000D39D3">
        <w:rPr>
          <w:rFonts w:ascii="Times New Roman" w:hAnsi="Times New Roman" w:cs="Times New Roman"/>
          <w:sz w:val="24"/>
          <w:szCs w:val="24"/>
        </w:rPr>
        <w:t xml:space="preserve"> </w:t>
      </w:r>
      <w:r w:rsidRPr="000D39D3">
        <w:rPr>
          <w:rFonts w:ascii="Times New Roman" w:hAnsi="Times New Roman" w:cs="Times New Roman"/>
          <w:b/>
          <w:sz w:val="24"/>
          <w:szCs w:val="24"/>
        </w:rPr>
        <w:t xml:space="preserve">(1974): </w:t>
      </w:r>
      <w:r w:rsidRPr="000D39D3">
        <w:rPr>
          <w:rFonts w:ascii="Times New Roman" w:hAnsi="Times New Roman" w:cs="Times New Roman"/>
          <w:sz w:val="24"/>
          <w:szCs w:val="24"/>
        </w:rPr>
        <w:t>Financial Statement Analysis: A new Approach, Prentice Hall. Pg 4</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 xml:space="preserve">PANDEY, I.M (2005): </w:t>
      </w:r>
      <w:r w:rsidRPr="000D39D3">
        <w:rPr>
          <w:rFonts w:ascii="Times New Roman" w:hAnsi="Times New Roman" w:cs="Times New Roman"/>
          <w:sz w:val="24"/>
          <w:szCs w:val="24"/>
        </w:rPr>
        <w:t>Financial Management, Viska Publishing House PVT Limited, 9</w:t>
      </w:r>
      <w:r w:rsidRPr="000D39D3">
        <w:rPr>
          <w:rFonts w:ascii="Times New Roman" w:hAnsi="Times New Roman" w:cs="Times New Roman"/>
          <w:sz w:val="24"/>
          <w:szCs w:val="24"/>
          <w:vertAlign w:val="superscript"/>
        </w:rPr>
        <w:t>th</w:t>
      </w:r>
      <w:r w:rsidRPr="000D39D3">
        <w:rPr>
          <w:rFonts w:ascii="Times New Roman" w:hAnsi="Times New Roman" w:cs="Times New Roman"/>
          <w:sz w:val="24"/>
          <w:szCs w:val="24"/>
        </w:rPr>
        <w:t xml:space="preserve"> Edition, Pg 103 – 135</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 xml:space="preserve">WATSON, C.J (1990): </w:t>
      </w:r>
      <w:r w:rsidRPr="000D39D3">
        <w:rPr>
          <w:rFonts w:ascii="Times New Roman" w:hAnsi="Times New Roman" w:cs="Times New Roman"/>
          <w:sz w:val="24"/>
          <w:szCs w:val="24"/>
        </w:rPr>
        <w:t>“Miltwariate Distributional Properties outliers and Transformation of Financial Ratios”. Journal of Accounting review, Pg. 68 – 695</w:t>
      </w:r>
    </w:p>
    <w:p w:rsidR="001841CD" w:rsidRPr="000D39D3" w:rsidRDefault="001841CD" w:rsidP="000D39D3">
      <w:pPr>
        <w:spacing w:after="0" w:line="480" w:lineRule="auto"/>
        <w:ind w:left="540" w:hanging="540"/>
        <w:jc w:val="both"/>
        <w:rPr>
          <w:rFonts w:ascii="Times New Roman" w:hAnsi="Times New Roman" w:cs="Times New Roman"/>
          <w:sz w:val="24"/>
          <w:szCs w:val="24"/>
        </w:rPr>
      </w:pPr>
      <w:r w:rsidRPr="000D39D3">
        <w:rPr>
          <w:rFonts w:ascii="Times New Roman" w:hAnsi="Times New Roman" w:cs="Times New Roman"/>
          <w:b/>
          <w:sz w:val="24"/>
          <w:szCs w:val="24"/>
        </w:rPr>
        <w:t>WESTON AND BRIGHAM, (1982):</w:t>
      </w:r>
      <w:r w:rsidRPr="000D39D3">
        <w:rPr>
          <w:rFonts w:ascii="Times New Roman" w:hAnsi="Times New Roman" w:cs="Times New Roman"/>
          <w:sz w:val="24"/>
          <w:szCs w:val="24"/>
        </w:rPr>
        <w:t xml:space="preserve"> Essentials of Management finance, 6</w:t>
      </w:r>
      <w:r w:rsidRPr="000D39D3">
        <w:rPr>
          <w:rFonts w:ascii="Times New Roman" w:hAnsi="Times New Roman" w:cs="Times New Roman"/>
          <w:sz w:val="24"/>
          <w:szCs w:val="24"/>
          <w:vertAlign w:val="superscript"/>
        </w:rPr>
        <w:t>th</w:t>
      </w:r>
      <w:r w:rsidRPr="000D39D3">
        <w:rPr>
          <w:rFonts w:ascii="Times New Roman" w:hAnsi="Times New Roman" w:cs="Times New Roman"/>
          <w:sz w:val="24"/>
          <w:szCs w:val="24"/>
        </w:rPr>
        <w:t xml:space="preserve"> Edition, Pryden Press. CBS College</w:t>
      </w:r>
    </w:p>
    <w:p w:rsidR="001841CD" w:rsidRPr="000D39D3" w:rsidRDefault="001841CD" w:rsidP="000D39D3">
      <w:pPr>
        <w:spacing w:line="480" w:lineRule="auto"/>
        <w:rPr>
          <w:rFonts w:ascii="Times New Roman" w:hAnsi="Times New Roman" w:cs="Times New Roman"/>
          <w:sz w:val="24"/>
          <w:szCs w:val="24"/>
        </w:rPr>
      </w:pPr>
    </w:p>
    <w:p w:rsidR="00E0780F" w:rsidRPr="000D39D3" w:rsidRDefault="00E0780F" w:rsidP="000D39D3">
      <w:pPr>
        <w:spacing w:line="480" w:lineRule="auto"/>
        <w:rPr>
          <w:sz w:val="24"/>
          <w:szCs w:val="24"/>
        </w:rPr>
      </w:pPr>
    </w:p>
    <w:sectPr w:rsidR="00E0780F" w:rsidRPr="000D39D3" w:rsidSect="000D39D3">
      <w:footerReference w:type="default" r:id="rId11"/>
      <w:pgSz w:w="11909" w:h="16834" w:code="9"/>
      <w:pgMar w:top="117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2E1" w:rsidRDefault="00E052E1" w:rsidP="000D39D3">
      <w:pPr>
        <w:spacing w:after="0" w:line="240" w:lineRule="auto"/>
      </w:pPr>
      <w:r>
        <w:separator/>
      </w:r>
    </w:p>
  </w:endnote>
  <w:endnote w:type="continuationSeparator" w:id="0">
    <w:p w:rsidR="00E052E1" w:rsidRDefault="00E052E1" w:rsidP="000D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noPro-Regular">
    <w:altName w:val="MS Mincho"/>
    <w:panose1 w:val="00000000000000000000"/>
    <w:charset w:val="80"/>
    <w:family w:val="auto"/>
    <w:notTrueType/>
    <w:pitch w:val="default"/>
    <w:sig w:usb0="00000001" w:usb1="08070000" w:usb2="00000010" w:usb3="00000000" w:csb0="00020000" w:csb1="00000000"/>
  </w:font>
  <w:font w:name="TimesNewRoman">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455364"/>
      <w:docPartObj>
        <w:docPartGallery w:val="Page Numbers (Bottom of Page)"/>
        <w:docPartUnique/>
      </w:docPartObj>
    </w:sdtPr>
    <w:sdtEndPr>
      <w:rPr>
        <w:noProof/>
      </w:rPr>
    </w:sdtEndPr>
    <w:sdtContent>
      <w:p w:rsidR="000D39D3" w:rsidRDefault="000D39D3">
        <w:pPr>
          <w:pStyle w:val="Footer"/>
          <w:jc w:val="center"/>
        </w:pPr>
        <w:r>
          <w:fldChar w:fldCharType="begin"/>
        </w:r>
        <w:r>
          <w:instrText xml:space="preserve"> PAGE   \* MERGEFORMAT </w:instrText>
        </w:r>
        <w:r>
          <w:fldChar w:fldCharType="separate"/>
        </w:r>
        <w:r w:rsidR="00A07A9B">
          <w:rPr>
            <w:noProof/>
          </w:rPr>
          <w:t>35</w:t>
        </w:r>
        <w:r>
          <w:rPr>
            <w:noProof/>
          </w:rPr>
          <w:fldChar w:fldCharType="end"/>
        </w:r>
      </w:p>
    </w:sdtContent>
  </w:sdt>
  <w:p w:rsidR="000D39D3" w:rsidRDefault="000D3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2E1" w:rsidRDefault="00E052E1" w:rsidP="000D39D3">
      <w:pPr>
        <w:spacing w:after="0" w:line="240" w:lineRule="auto"/>
      </w:pPr>
      <w:r>
        <w:separator/>
      </w:r>
    </w:p>
  </w:footnote>
  <w:footnote w:type="continuationSeparator" w:id="0">
    <w:p w:rsidR="00E052E1" w:rsidRDefault="00E052E1" w:rsidP="000D3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3A95"/>
    <w:multiLevelType w:val="multilevel"/>
    <w:tmpl w:val="2D965FD2"/>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 w15:restartNumberingAfterBreak="0">
    <w:nsid w:val="06761D77"/>
    <w:multiLevelType w:val="hybridMultilevel"/>
    <w:tmpl w:val="348AF7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76FCC"/>
    <w:multiLevelType w:val="multilevel"/>
    <w:tmpl w:val="82A8109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6D256D4"/>
    <w:multiLevelType w:val="multilevel"/>
    <w:tmpl w:val="B474459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65FD9"/>
    <w:multiLevelType w:val="hybridMultilevel"/>
    <w:tmpl w:val="BE068768"/>
    <w:lvl w:ilvl="0" w:tplc="825EC4C8">
      <w:start w:val="1"/>
      <w:numFmt w:val="decimal"/>
      <w:lvlText w:val="%1"/>
      <w:lvlJc w:val="left"/>
      <w:pPr>
        <w:ind w:left="6480" w:hanging="2880"/>
      </w:pPr>
      <w:rPr>
        <w:rFonts w:cs="Times New Roman" w:hint="default"/>
      </w:r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abstractNum w:abstractNumId="5" w15:restartNumberingAfterBreak="0">
    <w:nsid w:val="0A1C1408"/>
    <w:multiLevelType w:val="multilevel"/>
    <w:tmpl w:val="08BA1762"/>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C5016D2"/>
    <w:multiLevelType w:val="hybridMultilevel"/>
    <w:tmpl w:val="A2C86AAE"/>
    <w:lvl w:ilvl="0" w:tplc="EA929E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A5236"/>
    <w:multiLevelType w:val="hybridMultilevel"/>
    <w:tmpl w:val="07E424DA"/>
    <w:lvl w:ilvl="0" w:tplc="BA6C6A0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15:restartNumberingAfterBreak="0">
    <w:nsid w:val="0DF8087E"/>
    <w:multiLevelType w:val="multilevel"/>
    <w:tmpl w:val="DCC8691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0F5B586D"/>
    <w:multiLevelType w:val="multilevel"/>
    <w:tmpl w:val="11A8CB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AB6F2D"/>
    <w:multiLevelType w:val="hybridMultilevel"/>
    <w:tmpl w:val="D3E48AC0"/>
    <w:lvl w:ilvl="0" w:tplc="41D29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F1634"/>
    <w:multiLevelType w:val="hybridMultilevel"/>
    <w:tmpl w:val="5BB6B5E8"/>
    <w:lvl w:ilvl="0" w:tplc="32E4D0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94625"/>
    <w:multiLevelType w:val="hybridMultilevel"/>
    <w:tmpl w:val="FE4EB538"/>
    <w:lvl w:ilvl="0" w:tplc="5358AEA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E6E22"/>
    <w:multiLevelType w:val="hybridMultilevel"/>
    <w:tmpl w:val="06229B46"/>
    <w:lvl w:ilvl="0" w:tplc="14EC21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B5083"/>
    <w:multiLevelType w:val="multilevel"/>
    <w:tmpl w:val="D2D0044A"/>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2F3FE9"/>
    <w:multiLevelType w:val="hybridMultilevel"/>
    <w:tmpl w:val="0FA82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23DCF"/>
    <w:multiLevelType w:val="multilevel"/>
    <w:tmpl w:val="DE32B972"/>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3B67CD3"/>
    <w:multiLevelType w:val="hybridMultilevel"/>
    <w:tmpl w:val="2C5AE55A"/>
    <w:lvl w:ilvl="0" w:tplc="87F423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2A6018"/>
    <w:multiLevelType w:val="hybridMultilevel"/>
    <w:tmpl w:val="C4B8495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17FCF"/>
    <w:multiLevelType w:val="multilevel"/>
    <w:tmpl w:val="1A56BC30"/>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5562A4E"/>
    <w:multiLevelType w:val="multilevel"/>
    <w:tmpl w:val="7C2AF9DA"/>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112910"/>
    <w:multiLevelType w:val="multilevel"/>
    <w:tmpl w:val="1DBCF76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4B973088"/>
    <w:multiLevelType w:val="multilevel"/>
    <w:tmpl w:val="082A7990"/>
    <w:lvl w:ilvl="0">
      <w:start w:val="5"/>
      <w:numFmt w:val="decimal"/>
      <w:lvlText w:val="%1.0"/>
      <w:lvlJc w:val="left"/>
      <w:pPr>
        <w:ind w:left="395" w:hanging="375"/>
      </w:pPr>
      <w:rPr>
        <w:rFonts w:hint="default"/>
      </w:rPr>
    </w:lvl>
    <w:lvl w:ilvl="1">
      <w:start w:val="1"/>
      <w:numFmt w:val="decimal"/>
      <w:lvlText w:val="%1.%2"/>
      <w:lvlJc w:val="left"/>
      <w:pPr>
        <w:ind w:left="111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60"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0" w:hanging="1440"/>
      </w:pPr>
      <w:rPr>
        <w:rFonts w:hint="default"/>
      </w:rPr>
    </w:lvl>
    <w:lvl w:ilvl="7">
      <w:start w:val="1"/>
      <w:numFmt w:val="decimal"/>
      <w:lvlText w:val="%1.%2.%3.%4.%5.%6.%7.%8"/>
      <w:lvlJc w:val="left"/>
      <w:pPr>
        <w:ind w:left="6860" w:hanging="1800"/>
      </w:pPr>
      <w:rPr>
        <w:rFonts w:hint="default"/>
      </w:rPr>
    </w:lvl>
    <w:lvl w:ilvl="8">
      <w:start w:val="1"/>
      <w:numFmt w:val="decimal"/>
      <w:lvlText w:val="%1.%2.%3.%4.%5.%6.%7.%8.%9"/>
      <w:lvlJc w:val="left"/>
      <w:pPr>
        <w:ind w:left="7940" w:hanging="2160"/>
      </w:pPr>
      <w:rPr>
        <w:rFonts w:hint="default"/>
      </w:rPr>
    </w:lvl>
  </w:abstractNum>
  <w:abstractNum w:abstractNumId="24" w15:restartNumberingAfterBreak="0">
    <w:nsid w:val="4E8D3EF2"/>
    <w:multiLevelType w:val="multilevel"/>
    <w:tmpl w:val="375651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4FBD4CC9"/>
    <w:multiLevelType w:val="hybridMultilevel"/>
    <w:tmpl w:val="7DB030A0"/>
    <w:lvl w:ilvl="0" w:tplc="44587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4652C"/>
    <w:multiLevelType w:val="hybridMultilevel"/>
    <w:tmpl w:val="31E80516"/>
    <w:lvl w:ilvl="0" w:tplc="BC42B7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F4C89"/>
    <w:multiLevelType w:val="hybridMultilevel"/>
    <w:tmpl w:val="4B9C101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0C0132"/>
    <w:multiLevelType w:val="hybridMultilevel"/>
    <w:tmpl w:val="A100EAD6"/>
    <w:lvl w:ilvl="0" w:tplc="BBF41E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B5C82"/>
    <w:multiLevelType w:val="multilevel"/>
    <w:tmpl w:val="50428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327F2C"/>
    <w:multiLevelType w:val="multilevel"/>
    <w:tmpl w:val="0100D4C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F837194"/>
    <w:multiLevelType w:val="hybridMultilevel"/>
    <w:tmpl w:val="CE0C4B6A"/>
    <w:lvl w:ilvl="0" w:tplc="4ECEA2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331DB"/>
    <w:multiLevelType w:val="hybridMultilevel"/>
    <w:tmpl w:val="929E659A"/>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C011BD"/>
    <w:multiLevelType w:val="hybridMultilevel"/>
    <w:tmpl w:val="64A81D74"/>
    <w:lvl w:ilvl="0" w:tplc="E70EA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CE1F5E"/>
    <w:multiLevelType w:val="hybridMultilevel"/>
    <w:tmpl w:val="6DF24972"/>
    <w:lvl w:ilvl="0" w:tplc="1F02F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4F3670"/>
    <w:multiLevelType w:val="multilevel"/>
    <w:tmpl w:val="EFE4B6EA"/>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7DD226A0"/>
    <w:multiLevelType w:val="multilevel"/>
    <w:tmpl w:val="17DEE69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1"/>
  </w:num>
  <w:num w:numId="3">
    <w:abstractNumId w:val="32"/>
  </w:num>
  <w:num w:numId="4">
    <w:abstractNumId w:val="22"/>
  </w:num>
  <w:num w:numId="5">
    <w:abstractNumId w:val="26"/>
  </w:num>
  <w:num w:numId="6">
    <w:abstractNumId w:val="31"/>
  </w:num>
  <w:num w:numId="7">
    <w:abstractNumId w:val="18"/>
  </w:num>
  <w:num w:numId="8">
    <w:abstractNumId w:val="4"/>
  </w:num>
  <w:num w:numId="9">
    <w:abstractNumId w:val="17"/>
  </w:num>
  <w:num w:numId="10">
    <w:abstractNumId w:val="13"/>
  </w:num>
  <w:num w:numId="11">
    <w:abstractNumId w:val="25"/>
  </w:num>
  <w:num w:numId="12">
    <w:abstractNumId w:val="5"/>
  </w:num>
  <w:num w:numId="13">
    <w:abstractNumId w:val="35"/>
  </w:num>
  <w:num w:numId="14">
    <w:abstractNumId w:val="2"/>
  </w:num>
  <w:num w:numId="15">
    <w:abstractNumId w:val="30"/>
  </w:num>
  <w:num w:numId="16">
    <w:abstractNumId w:val="24"/>
  </w:num>
  <w:num w:numId="17">
    <w:abstractNumId w:val="8"/>
  </w:num>
  <w:num w:numId="18">
    <w:abstractNumId w:val="10"/>
  </w:num>
  <w:num w:numId="19">
    <w:abstractNumId w:val="34"/>
  </w:num>
  <w:num w:numId="20">
    <w:abstractNumId w:val="14"/>
  </w:num>
  <w:num w:numId="21">
    <w:abstractNumId w:val="27"/>
  </w:num>
  <w:num w:numId="22">
    <w:abstractNumId w:val="15"/>
  </w:num>
  <w:num w:numId="23">
    <w:abstractNumId w:val="36"/>
  </w:num>
  <w:num w:numId="24">
    <w:abstractNumId w:val="3"/>
  </w:num>
  <w:num w:numId="25">
    <w:abstractNumId w:val="21"/>
  </w:num>
  <w:num w:numId="26">
    <w:abstractNumId w:val="7"/>
  </w:num>
  <w:num w:numId="27">
    <w:abstractNumId w:val="29"/>
  </w:num>
  <w:num w:numId="28">
    <w:abstractNumId w:val="16"/>
  </w:num>
  <w:num w:numId="29">
    <w:abstractNumId w:val="1"/>
  </w:num>
  <w:num w:numId="30">
    <w:abstractNumId w:val="19"/>
  </w:num>
  <w:num w:numId="31">
    <w:abstractNumId w:val="23"/>
  </w:num>
  <w:num w:numId="32">
    <w:abstractNumId w:val="33"/>
  </w:num>
  <w:num w:numId="33">
    <w:abstractNumId w:val="0"/>
  </w:num>
  <w:num w:numId="34">
    <w:abstractNumId w:val="28"/>
  </w:num>
  <w:num w:numId="35">
    <w:abstractNumId w:val="6"/>
  </w:num>
  <w:num w:numId="36">
    <w:abstractNumId w:val="1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CD"/>
    <w:rsid w:val="000D39D3"/>
    <w:rsid w:val="001841CD"/>
    <w:rsid w:val="00A07A9B"/>
    <w:rsid w:val="00E052E1"/>
    <w:rsid w:val="00E0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8D03C-E7F6-448D-8B80-61EB01F2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1CD"/>
    <w:pPr>
      <w:spacing w:after="200" w:line="276" w:lineRule="auto"/>
    </w:pPr>
  </w:style>
  <w:style w:type="paragraph" w:styleId="Heading3">
    <w:name w:val="heading 3"/>
    <w:basedOn w:val="Normal"/>
    <w:link w:val="Heading3Char"/>
    <w:uiPriority w:val="9"/>
    <w:qFormat/>
    <w:rsid w:val="001841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41CD"/>
    <w:rPr>
      <w:rFonts w:ascii="Times New Roman" w:eastAsia="Times New Roman" w:hAnsi="Times New Roman" w:cs="Times New Roman"/>
      <w:b/>
      <w:bCs/>
      <w:sz w:val="27"/>
      <w:szCs w:val="27"/>
    </w:rPr>
  </w:style>
  <w:style w:type="paragraph" w:styleId="NormalWeb">
    <w:name w:val="Normal (Web)"/>
    <w:basedOn w:val="Normal"/>
    <w:uiPriority w:val="99"/>
    <w:rsid w:val="001841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41CD"/>
    <w:pPr>
      <w:ind w:left="720"/>
      <w:contextualSpacing/>
    </w:pPr>
    <w:rPr>
      <w:rFonts w:ascii="Calibri" w:eastAsia="Calibri" w:hAnsi="Calibri" w:cs="Times New Roman"/>
    </w:rPr>
  </w:style>
  <w:style w:type="paragraph" w:styleId="Header">
    <w:name w:val="header"/>
    <w:basedOn w:val="Normal"/>
    <w:link w:val="HeaderChar"/>
    <w:uiPriority w:val="99"/>
    <w:unhideWhenUsed/>
    <w:rsid w:val="001841CD"/>
    <w:pPr>
      <w:tabs>
        <w:tab w:val="center" w:pos="4320"/>
        <w:tab w:val="right" w:pos="864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841CD"/>
    <w:rPr>
      <w:rFonts w:ascii="Calibri" w:eastAsia="Calibri" w:hAnsi="Calibri" w:cs="Times New Roman"/>
    </w:rPr>
  </w:style>
  <w:style w:type="paragraph" w:styleId="Footer">
    <w:name w:val="footer"/>
    <w:basedOn w:val="Normal"/>
    <w:link w:val="FooterChar"/>
    <w:uiPriority w:val="99"/>
    <w:unhideWhenUsed/>
    <w:rsid w:val="001841CD"/>
    <w:pPr>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841CD"/>
    <w:rPr>
      <w:rFonts w:ascii="Calibri" w:eastAsia="Calibri" w:hAnsi="Calibri" w:cs="Times New Roman"/>
    </w:rPr>
  </w:style>
  <w:style w:type="character" w:styleId="Hyperlink">
    <w:name w:val="Hyperlink"/>
    <w:basedOn w:val="DefaultParagraphFont"/>
    <w:uiPriority w:val="99"/>
    <w:semiHidden/>
    <w:unhideWhenUsed/>
    <w:rsid w:val="001841CD"/>
    <w:rPr>
      <w:color w:val="0000FF"/>
      <w:u w:val="single"/>
    </w:rPr>
  </w:style>
  <w:style w:type="character" w:customStyle="1" w:styleId="Bodytext">
    <w:name w:val="Body text_"/>
    <w:basedOn w:val="DefaultParagraphFont"/>
    <w:link w:val="BodyText2"/>
    <w:rsid w:val="001841CD"/>
    <w:rPr>
      <w:rFonts w:ascii="Times New Roman" w:eastAsia="Times New Roman" w:hAnsi="Times New Roman"/>
      <w:sz w:val="26"/>
      <w:szCs w:val="26"/>
      <w:shd w:val="clear" w:color="auto" w:fill="FFFFFF"/>
    </w:rPr>
  </w:style>
  <w:style w:type="paragraph" w:customStyle="1" w:styleId="BodyText2">
    <w:name w:val="Body Text2"/>
    <w:basedOn w:val="Normal"/>
    <w:link w:val="Bodytext"/>
    <w:rsid w:val="001841CD"/>
    <w:pPr>
      <w:widowControl w:val="0"/>
      <w:shd w:val="clear" w:color="auto" w:fill="FFFFFF"/>
      <w:spacing w:after="60" w:line="643" w:lineRule="exact"/>
      <w:ind w:hanging="2160"/>
      <w:jc w:val="both"/>
    </w:pPr>
    <w:rPr>
      <w:rFonts w:ascii="Times New Roman" w:eastAsia="Times New Roman" w:hAnsi="Times New Roman"/>
      <w:sz w:val="26"/>
      <w:szCs w:val="26"/>
    </w:rPr>
  </w:style>
  <w:style w:type="character" w:customStyle="1" w:styleId="Bodytext10pt">
    <w:name w:val="Body text + 10 pt"/>
    <w:aliases w:val="Bold,Header or footer + 9.5 pt,Header or footer + 12 pt,Body text + Segoe UI,12 pt"/>
    <w:basedOn w:val="Bodytext"/>
    <w:rsid w:val="001841CD"/>
    <w:rPr>
      <w:rFonts w:ascii="Times New Roman" w:eastAsia="Times New Roman" w:hAnsi="Times New Roman"/>
      <w:b/>
      <w:bCs/>
      <w:color w:val="000000"/>
      <w:spacing w:val="0"/>
      <w:w w:val="100"/>
      <w:position w:val="0"/>
      <w:sz w:val="20"/>
      <w:szCs w:val="20"/>
      <w:shd w:val="clear" w:color="auto" w:fill="FFFFFF"/>
      <w:lang w:val="en-US" w:eastAsia="en-US" w:bidi="en-US"/>
    </w:rPr>
  </w:style>
  <w:style w:type="character" w:customStyle="1" w:styleId="Tablecaption2">
    <w:name w:val="Table caption (2)_"/>
    <w:basedOn w:val="DefaultParagraphFont"/>
    <w:link w:val="Tablecaption20"/>
    <w:rsid w:val="001841CD"/>
    <w:rPr>
      <w:rFonts w:ascii="Times New Roman" w:eastAsia="Times New Roman" w:hAnsi="Times New Roman"/>
      <w:shd w:val="clear" w:color="auto" w:fill="FFFFFF"/>
    </w:rPr>
  </w:style>
  <w:style w:type="paragraph" w:customStyle="1" w:styleId="Tablecaption20">
    <w:name w:val="Table caption (2)"/>
    <w:basedOn w:val="Normal"/>
    <w:link w:val="Tablecaption2"/>
    <w:rsid w:val="001841CD"/>
    <w:pPr>
      <w:widowControl w:val="0"/>
      <w:shd w:val="clear" w:color="auto" w:fill="FFFFFF"/>
      <w:spacing w:after="0" w:line="0" w:lineRule="atLeast"/>
    </w:pPr>
    <w:rPr>
      <w:rFonts w:ascii="Times New Roman" w:eastAsia="Times New Roman" w:hAnsi="Times New Roman"/>
    </w:rPr>
  </w:style>
  <w:style w:type="character" w:customStyle="1" w:styleId="Bodytext3">
    <w:name w:val="Body text (3)_"/>
    <w:basedOn w:val="DefaultParagraphFont"/>
    <w:link w:val="Bodytext30"/>
    <w:rsid w:val="001841CD"/>
    <w:rPr>
      <w:rFonts w:ascii="Times New Roman" w:eastAsia="Times New Roman" w:hAnsi="Times New Roman"/>
      <w:b/>
      <w:bCs/>
      <w:shd w:val="clear" w:color="auto" w:fill="FFFFFF"/>
    </w:rPr>
  </w:style>
  <w:style w:type="paragraph" w:customStyle="1" w:styleId="Bodytext30">
    <w:name w:val="Body text (3)"/>
    <w:basedOn w:val="Normal"/>
    <w:link w:val="Bodytext3"/>
    <w:rsid w:val="001841CD"/>
    <w:pPr>
      <w:widowControl w:val="0"/>
      <w:shd w:val="clear" w:color="auto" w:fill="FFFFFF"/>
      <w:spacing w:before="60" w:after="240" w:line="0" w:lineRule="atLeast"/>
      <w:jc w:val="both"/>
    </w:pPr>
    <w:rPr>
      <w:rFonts w:ascii="Times New Roman" w:eastAsia="Times New Roman" w:hAnsi="Times New Roman"/>
      <w:b/>
      <w:bCs/>
    </w:rPr>
  </w:style>
  <w:style w:type="character" w:customStyle="1" w:styleId="Tablecaption3">
    <w:name w:val="Table caption (3)_"/>
    <w:basedOn w:val="DefaultParagraphFont"/>
    <w:link w:val="Tablecaption30"/>
    <w:rsid w:val="001841CD"/>
    <w:rPr>
      <w:rFonts w:ascii="Times New Roman" w:eastAsia="Times New Roman" w:hAnsi="Times New Roman"/>
      <w:b/>
      <w:bCs/>
      <w:shd w:val="clear" w:color="auto" w:fill="FFFFFF"/>
    </w:rPr>
  </w:style>
  <w:style w:type="paragraph" w:customStyle="1" w:styleId="Tablecaption30">
    <w:name w:val="Table caption (3)"/>
    <w:basedOn w:val="Normal"/>
    <w:link w:val="Tablecaption3"/>
    <w:rsid w:val="001841CD"/>
    <w:pPr>
      <w:widowControl w:val="0"/>
      <w:shd w:val="clear" w:color="auto" w:fill="FFFFFF"/>
      <w:spacing w:after="0" w:line="0" w:lineRule="atLeast"/>
    </w:pPr>
    <w:rPr>
      <w:rFonts w:ascii="Times New Roman" w:eastAsia="Times New Roman" w:hAnsi="Times New Roman"/>
      <w:b/>
      <w:bCs/>
    </w:rPr>
  </w:style>
  <w:style w:type="character" w:customStyle="1" w:styleId="Headerorfooter">
    <w:name w:val="Header or footer_"/>
    <w:basedOn w:val="DefaultParagraphFont"/>
    <w:rsid w:val="001841CD"/>
    <w:rPr>
      <w:rFonts w:ascii="Times New Roman" w:eastAsia="Times New Roman" w:hAnsi="Times New Roman" w:cs="Times New Roman"/>
      <w:b w:val="0"/>
      <w:bCs w:val="0"/>
      <w:i w:val="0"/>
      <w:iCs w:val="0"/>
      <w:smallCaps w:val="0"/>
      <w:strike w:val="0"/>
      <w:sz w:val="26"/>
      <w:szCs w:val="26"/>
      <w:u w:val="none"/>
    </w:rPr>
  </w:style>
  <w:style w:type="character" w:customStyle="1" w:styleId="Headerorfooter0">
    <w:name w:val="Header or footer"/>
    <w:basedOn w:val="Headerorfooter"/>
    <w:rsid w:val="001841C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Tablecaption4">
    <w:name w:val="Table caption (4)_"/>
    <w:basedOn w:val="DefaultParagraphFont"/>
    <w:link w:val="Tablecaption40"/>
    <w:rsid w:val="001841CD"/>
    <w:rPr>
      <w:rFonts w:ascii="Times New Roman" w:eastAsia="Times New Roman" w:hAnsi="Times New Roman"/>
      <w:b/>
      <w:bCs/>
      <w:sz w:val="26"/>
      <w:szCs w:val="26"/>
      <w:shd w:val="clear" w:color="auto" w:fill="FFFFFF"/>
    </w:rPr>
  </w:style>
  <w:style w:type="paragraph" w:customStyle="1" w:styleId="Tablecaption40">
    <w:name w:val="Table caption (4)"/>
    <w:basedOn w:val="Normal"/>
    <w:link w:val="Tablecaption4"/>
    <w:rsid w:val="001841CD"/>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Bodytext20">
    <w:name w:val="Body text (2)_"/>
    <w:basedOn w:val="DefaultParagraphFont"/>
    <w:link w:val="Bodytext21"/>
    <w:rsid w:val="001841CD"/>
    <w:rPr>
      <w:rFonts w:ascii="Times New Roman" w:eastAsia="Times New Roman" w:hAnsi="Times New Roman"/>
      <w:b/>
      <w:bCs/>
      <w:sz w:val="26"/>
      <w:szCs w:val="26"/>
      <w:shd w:val="clear" w:color="auto" w:fill="FFFFFF"/>
    </w:rPr>
  </w:style>
  <w:style w:type="paragraph" w:customStyle="1" w:styleId="Bodytext21">
    <w:name w:val="Body text (2)"/>
    <w:basedOn w:val="Normal"/>
    <w:link w:val="Bodytext20"/>
    <w:rsid w:val="001841CD"/>
    <w:pPr>
      <w:widowControl w:val="0"/>
      <w:shd w:val="clear" w:color="auto" w:fill="FFFFFF"/>
      <w:spacing w:after="0" w:line="802" w:lineRule="exact"/>
      <w:jc w:val="center"/>
    </w:pPr>
    <w:rPr>
      <w:rFonts w:ascii="Times New Roman" w:eastAsia="Times New Roman" w:hAnsi="Times New Roman"/>
      <w:b/>
      <w:bCs/>
      <w:sz w:val="26"/>
      <w:szCs w:val="26"/>
    </w:rPr>
  </w:style>
  <w:style w:type="character" w:customStyle="1" w:styleId="BodytextCourierNew">
    <w:name w:val="Body text + Courier New"/>
    <w:aliases w:val="4 pt,Small Caps,Spacing -1 pt,Header or footer + Franklin Gothic Heavy"/>
    <w:basedOn w:val="Bodytext"/>
    <w:rsid w:val="001841CD"/>
    <w:rPr>
      <w:rFonts w:ascii="Courier New" w:eastAsia="Courier New" w:hAnsi="Courier New" w:cs="Courier New"/>
      <w:b w:val="0"/>
      <w:bCs w:val="0"/>
      <w:i w:val="0"/>
      <w:iCs w:val="0"/>
      <w:smallCaps/>
      <w:strike w:val="0"/>
      <w:color w:val="000000"/>
      <w:spacing w:val="-20"/>
      <w:w w:val="100"/>
      <w:position w:val="0"/>
      <w:sz w:val="8"/>
      <w:szCs w:val="8"/>
      <w:u w:val="none"/>
      <w:shd w:val="clear" w:color="auto" w:fill="FFFFFF"/>
      <w:lang w:val="en-US" w:eastAsia="en-US" w:bidi="en-US"/>
    </w:rPr>
  </w:style>
  <w:style w:type="character" w:customStyle="1" w:styleId="Bodytext2Exact">
    <w:name w:val="Body text (2) Exact"/>
    <w:basedOn w:val="DefaultParagraphFont"/>
    <w:rsid w:val="001841CD"/>
    <w:rPr>
      <w:rFonts w:ascii="Times New Roman" w:eastAsia="Times New Roman" w:hAnsi="Times New Roman" w:cs="Times New Roman"/>
      <w:b/>
      <w:bCs/>
      <w:i w:val="0"/>
      <w:iCs w:val="0"/>
      <w:smallCaps w:val="0"/>
      <w:strike w:val="0"/>
      <w:spacing w:val="7"/>
      <w:u w:val="none"/>
    </w:rPr>
  </w:style>
  <w:style w:type="character" w:customStyle="1" w:styleId="Bodytext11pt">
    <w:name w:val="Body text + 11 pt"/>
    <w:aliases w:val="Spacing 0 pt,Table caption + 11 pt"/>
    <w:basedOn w:val="Bodytext"/>
    <w:rsid w:val="001841CD"/>
    <w:rPr>
      <w:rFonts w:ascii="Times New Roman" w:eastAsia="Times New Roman" w:hAnsi="Times New Roman"/>
      <w:color w:val="000000"/>
      <w:spacing w:val="10"/>
      <w:w w:val="100"/>
      <w:position w:val="0"/>
      <w:sz w:val="22"/>
      <w:szCs w:val="22"/>
      <w:shd w:val="clear" w:color="auto" w:fill="FFFFFF"/>
      <w:lang w:val="en-US" w:eastAsia="en-US" w:bidi="en-US"/>
    </w:rPr>
  </w:style>
  <w:style w:type="character" w:customStyle="1" w:styleId="Heading1">
    <w:name w:val="Heading #1_"/>
    <w:basedOn w:val="DefaultParagraphFont"/>
    <w:link w:val="Heading10"/>
    <w:rsid w:val="001841CD"/>
    <w:rPr>
      <w:rFonts w:ascii="Times New Roman" w:eastAsia="Times New Roman" w:hAnsi="Times New Roman"/>
      <w:b/>
      <w:bCs/>
      <w:sz w:val="26"/>
      <w:szCs w:val="26"/>
      <w:shd w:val="clear" w:color="auto" w:fill="FFFFFF"/>
    </w:rPr>
  </w:style>
  <w:style w:type="paragraph" w:customStyle="1" w:styleId="Heading10">
    <w:name w:val="Heading #1"/>
    <w:basedOn w:val="Normal"/>
    <w:link w:val="Heading1"/>
    <w:rsid w:val="001841CD"/>
    <w:pPr>
      <w:widowControl w:val="0"/>
      <w:shd w:val="clear" w:color="auto" w:fill="FFFFFF"/>
      <w:spacing w:before="540" w:after="540" w:line="0" w:lineRule="atLeast"/>
      <w:jc w:val="right"/>
      <w:outlineLvl w:val="0"/>
    </w:pPr>
    <w:rPr>
      <w:rFonts w:ascii="Times New Roman" w:eastAsia="Times New Roman" w:hAnsi="Times New Roman"/>
      <w:b/>
      <w:bCs/>
      <w:sz w:val="26"/>
      <w:szCs w:val="26"/>
    </w:rPr>
  </w:style>
  <w:style w:type="character" w:customStyle="1" w:styleId="Bodytext7">
    <w:name w:val="Body text (7)_"/>
    <w:basedOn w:val="DefaultParagraphFont"/>
    <w:link w:val="Bodytext70"/>
    <w:rsid w:val="001841CD"/>
    <w:rPr>
      <w:rFonts w:ascii="Times New Roman" w:eastAsia="Times New Roman" w:hAnsi="Times New Roman"/>
      <w:sz w:val="10"/>
      <w:szCs w:val="10"/>
      <w:shd w:val="clear" w:color="auto" w:fill="FFFFFF"/>
    </w:rPr>
  </w:style>
  <w:style w:type="paragraph" w:customStyle="1" w:styleId="Bodytext70">
    <w:name w:val="Body text (7)"/>
    <w:basedOn w:val="Normal"/>
    <w:link w:val="Bodytext7"/>
    <w:rsid w:val="001841CD"/>
    <w:pPr>
      <w:widowControl w:val="0"/>
      <w:shd w:val="clear" w:color="auto" w:fill="FFFFFF"/>
      <w:spacing w:after="0" w:line="0" w:lineRule="atLeast"/>
    </w:pPr>
    <w:rPr>
      <w:rFonts w:ascii="Times New Roman" w:eastAsia="Times New Roman" w:hAnsi="Times New Roman"/>
      <w:sz w:val="10"/>
      <w:szCs w:val="10"/>
    </w:rPr>
  </w:style>
  <w:style w:type="character" w:customStyle="1" w:styleId="Tablecaption">
    <w:name w:val="Table caption_"/>
    <w:basedOn w:val="DefaultParagraphFont"/>
    <w:link w:val="Tablecaption0"/>
    <w:rsid w:val="001841CD"/>
    <w:rPr>
      <w:rFonts w:ascii="Times New Roman" w:eastAsia="Times New Roman" w:hAnsi="Times New Roman"/>
      <w:sz w:val="26"/>
      <w:szCs w:val="26"/>
      <w:shd w:val="clear" w:color="auto" w:fill="FFFFFF"/>
    </w:rPr>
  </w:style>
  <w:style w:type="paragraph" w:customStyle="1" w:styleId="Tablecaption0">
    <w:name w:val="Table caption"/>
    <w:basedOn w:val="Normal"/>
    <w:link w:val="Tablecaption"/>
    <w:rsid w:val="001841CD"/>
    <w:pPr>
      <w:widowControl w:val="0"/>
      <w:shd w:val="clear" w:color="auto" w:fill="FFFFFF"/>
      <w:spacing w:after="0" w:line="739" w:lineRule="exact"/>
      <w:jc w:val="both"/>
    </w:pPr>
    <w:rPr>
      <w:rFonts w:ascii="Times New Roman" w:eastAsia="Times New Roman" w:hAnsi="Times New Roman"/>
      <w:sz w:val="26"/>
      <w:szCs w:val="26"/>
    </w:rPr>
  </w:style>
  <w:style w:type="character" w:customStyle="1" w:styleId="Tablecaption10pt">
    <w:name w:val="Table caption + 10 pt"/>
    <w:basedOn w:val="Tablecaption"/>
    <w:rsid w:val="001841CD"/>
    <w:rPr>
      <w:rFonts w:ascii="Times New Roman" w:eastAsia="Times New Roman" w:hAnsi="Times New Roman"/>
      <w:color w:val="000000"/>
      <w:spacing w:val="0"/>
      <w:w w:val="100"/>
      <w:position w:val="0"/>
      <w:sz w:val="20"/>
      <w:szCs w:val="20"/>
      <w:shd w:val="clear" w:color="auto" w:fill="FFFFFF"/>
      <w:lang w:val="en-US" w:eastAsia="en-US" w:bidi="en-US"/>
    </w:rPr>
  </w:style>
  <w:style w:type="character" w:customStyle="1" w:styleId="BodyText1">
    <w:name w:val="Body Text1"/>
    <w:basedOn w:val="Bodytext"/>
    <w:rsid w:val="001841CD"/>
    <w:rPr>
      <w:rFonts w:ascii="Times New Roman" w:eastAsia="Times New Roman" w:hAnsi="Times New Roman"/>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4pt">
    <w:name w:val="Body text + 4 pt"/>
    <w:aliases w:val="Scale 200%"/>
    <w:basedOn w:val="Bodytext"/>
    <w:rsid w:val="001841CD"/>
    <w:rPr>
      <w:rFonts w:ascii="Times New Roman" w:eastAsia="Times New Roman" w:hAnsi="Times New Roman"/>
      <w:b w:val="0"/>
      <w:bCs w:val="0"/>
      <w:i w:val="0"/>
      <w:iCs w:val="0"/>
      <w:smallCaps w:val="0"/>
      <w:strike w:val="0"/>
      <w:color w:val="000000"/>
      <w:spacing w:val="0"/>
      <w:w w:val="200"/>
      <w:position w:val="0"/>
      <w:sz w:val="8"/>
      <w:szCs w:val="8"/>
      <w:u w:val="none"/>
      <w:shd w:val="clear" w:color="auto" w:fill="FFFFFF"/>
      <w:lang w:val="en-US" w:eastAsia="en-US" w:bidi="en-US"/>
    </w:rPr>
  </w:style>
  <w:style w:type="character" w:customStyle="1" w:styleId="Bodytext2NotBold">
    <w:name w:val="Body text (2) + Not Bold"/>
    <w:basedOn w:val="Bodytext20"/>
    <w:rsid w:val="001841CD"/>
    <w:rPr>
      <w:rFonts w:ascii="Times New Roman" w:eastAsia="Times New Roman" w:hAnsi="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Italic">
    <w:name w:val="Body text + Italic"/>
    <w:basedOn w:val="Bodytext"/>
    <w:rsid w:val="001841CD"/>
    <w:rPr>
      <w:rFonts w:ascii="Times New Roman" w:eastAsia="Times New Roman" w:hAnsi="Times New Roman"/>
      <w:b w:val="0"/>
      <w:bCs w:val="0"/>
      <w:i/>
      <w:iCs/>
      <w:smallCaps w:val="0"/>
      <w:strike w:val="0"/>
      <w:color w:val="000000"/>
      <w:spacing w:val="0"/>
      <w:w w:val="100"/>
      <w:position w:val="0"/>
      <w:sz w:val="26"/>
      <w:szCs w:val="26"/>
      <w:u w:val="none"/>
      <w:shd w:val="clear" w:color="auto" w:fill="FFFFFF"/>
      <w:lang w:val="en-US" w:eastAsia="en-US" w:bidi="en-US"/>
    </w:rPr>
  </w:style>
  <w:style w:type="character" w:customStyle="1" w:styleId="BalloonTextChar">
    <w:name w:val="Balloon Text Char"/>
    <w:basedOn w:val="DefaultParagraphFont"/>
    <w:link w:val="BalloonText"/>
    <w:uiPriority w:val="99"/>
    <w:semiHidden/>
    <w:rsid w:val="001841CD"/>
    <w:rPr>
      <w:rFonts w:ascii="Tahoma" w:eastAsia="Calibri" w:hAnsi="Tahoma" w:cs="Tahoma"/>
      <w:sz w:val="16"/>
      <w:szCs w:val="16"/>
    </w:rPr>
  </w:style>
  <w:style w:type="paragraph" w:styleId="BalloonText">
    <w:name w:val="Balloon Text"/>
    <w:basedOn w:val="Normal"/>
    <w:link w:val="BalloonTextChar"/>
    <w:uiPriority w:val="99"/>
    <w:semiHidden/>
    <w:unhideWhenUsed/>
    <w:rsid w:val="001841CD"/>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184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ligopo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Monopol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Barrier_to_entry" TargetMode="External"/><Relationship Id="rId4" Type="http://schemas.openxmlformats.org/officeDocument/2006/relationships/webSettings" Target="webSettings.xml"/><Relationship Id="rId9" Type="http://schemas.openxmlformats.org/officeDocument/2006/relationships/hyperlink" Target="https://en.wikipedia.org/wiki/Demand_%28economics%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37</Pages>
  <Words>8640</Words>
  <Characters>49252</Characters>
  <Application>Microsoft Office Word</Application>
  <DocSecurity>0</DocSecurity>
  <Lines>410</Lines>
  <Paragraphs>115</Paragraphs>
  <ScaleCrop>false</ScaleCrop>
  <Company/>
  <LinksUpToDate>false</LinksUpToDate>
  <CharactersWithSpaces>57777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cp:revision>
  <cp:lastPrinted>2025-06-16T21:22:00Z</cp:lastPrinted>
  <dcterms:created xsi:type="dcterms:W3CDTF">2025-05-06T23:03:00Z</dcterms:created>
  <dcterms:modified xsi:type="dcterms:W3CDTF">2025-06-16T21:27:00Z</dcterms:modified>
</cp:coreProperties>
</file>