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F88" w:rsidRPr="00055F9F" w:rsidRDefault="00147F88" w:rsidP="00147F88">
      <w:pPr>
        <w:pStyle w:val="ListParagraph"/>
        <w:spacing w:line="240" w:lineRule="auto"/>
        <w:ind w:left="0"/>
        <w:jc w:val="center"/>
        <w:rPr>
          <w:rFonts w:ascii="Bookman Old Style" w:hAnsi="Bookman Old Style"/>
          <w:sz w:val="36"/>
          <w:szCs w:val="36"/>
        </w:rPr>
      </w:pPr>
      <w:r>
        <w:rPr>
          <w:rFonts w:ascii="Bookman Old Style" w:hAnsi="Bookman Old Style"/>
          <w:b/>
          <w:color w:val="0D0D0D"/>
          <w:sz w:val="36"/>
          <w:szCs w:val="36"/>
        </w:rPr>
        <w:t>SOURCES OF REAL ESTATE FINANCE AND THEIR IMPACT ON PROPERTY DEVELOPMENT IN NIGERIA</w:t>
      </w:r>
    </w:p>
    <w:p w:rsidR="00147F88" w:rsidRDefault="00147F88" w:rsidP="00147F88">
      <w:pPr>
        <w:pStyle w:val="ListParagraph"/>
        <w:spacing w:line="240" w:lineRule="auto"/>
        <w:ind w:left="0"/>
        <w:jc w:val="center"/>
        <w:rPr>
          <w:rFonts w:ascii="Bookman Old Style" w:hAnsi="Bookman Old Style"/>
          <w:b/>
          <w:sz w:val="28"/>
          <w:szCs w:val="28"/>
        </w:rPr>
      </w:pPr>
      <w:r w:rsidRPr="009A6CCF">
        <w:rPr>
          <w:rFonts w:ascii="Bookman Old Style" w:hAnsi="Bookman Old Style"/>
          <w:b/>
          <w:sz w:val="32"/>
          <w:szCs w:val="28"/>
        </w:rPr>
        <w:t>(</w:t>
      </w:r>
      <w:r w:rsidRPr="00055F9F">
        <w:rPr>
          <w:rFonts w:ascii="Bookman Old Style" w:hAnsi="Bookman Old Style"/>
          <w:b/>
          <w:sz w:val="28"/>
          <w:szCs w:val="28"/>
        </w:rPr>
        <w:t xml:space="preserve">A CASE STUDY OF </w:t>
      </w:r>
      <w:r>
        <w:rPr>
          <w:rFonts w:ascii="Bookman Old Style" w:hAnsi="Bookman Old Style"/>
          <w:b/>
          <w:sz w:val="28"/>
          <w:szCs w:val="28"/>
        </w:rPr>
        <w:t>MORTGAGE INSTITUTIONS IN LAGOS METROPOLIS)</w:t>
      </w:r>
    </w:p>
    <w:p w:rsidR="00147F88" w:rsidRPr="00055F9F" w:rsidRDefault="00147F88" w:rsidP="00147F88">
      <w:pPr>
        <w:pStyle w:val="ListParagraph"/>
        <w:spacing w:line="240" w:lineRule="auto"/>
        <w:ind w:left="0"/>
        <w:jc w:val="center"/>
        <w:rPr>
          <w:rFonts w:ascii="Bookman Old Style" w:hAnsi="Bookman Old Style"/>
          <w:b/>
          <w:sz w:val="28"/>
          <w:szCs w:val="28"/>
        </w:rPr>
      </w:pPr>
    </w:p>
    <w:p w:rsidR="00147F88" w:rsidRDefault="00147F88" w:rsidP="00147F88">
      <w:pPr>
        <w:pStyle w:val="ListParagraph"/>
        <w:spacing w:line="240" w:lineRule="auto"/>
        <w:ind w:left="0"/>
        <w:jc w:val="center"/>
        <w:rPr>
          <w:rFonts w:ascii="Bookman Old Style" w:hAnsi="Bookman Old Style"/>
          <w:b/>
          <w:sz w:val="28"/>
          <w:szCs w:val="28"/>
        </w:rPr>
      </w:pPr>
    </w:p>
    <w:p w:rsidR="00147F88" w:rsidRPr="0084195A" w:rsidRDefault="00147F88" w:rsidP="00147F88">
      <w:pPr>
        <w:pStyle w:val="ListParagraph"/>
        <w:spacing w:line="240" w:lineRule="auto"/>
        <w:ind w:left="0"/>
        <w:jc w:val="center"/>
        <w:rPr>
          <w:rFonts w:ascii="Bookman Old Style" w:hAnsi="Bookman Old Style"/>
          <w:b/>
          <w:sz w:val="28"/>
          <w:szCs w:val="28"/>
        </w:rPr>
      </w:pPr>
    </w:p>
    <w:p w:rsidR="00147F88" w:rsidRDefault="00147F88" w:rsidP="00147F88">
      <w:pPr>
        <w:spacing w:line="240" w:lineRule="auto"/>
        <w:jc w:val="center"/>
        <w:rPr>
          <w:rFonts w:ascii="Monotype Corsiva" w:hAnsi="Monotype Corsiva"/>
          <w:b/>
          <w:i/>
          <w:sz w:val="72"/>
          <w:szCs w:val="72"/>
        </w:rPr>
      </w:pPr>
      <w:r w:rsidRPr="002A5931">
        <w:rPr>
          <w:rFonts w:ascii="Monotype Corsiva" w:hAnsi="Monotype Corsiva"/>
          <w:b/>
          <w:i/>
          <w:sz w:val="72"/>
          <w:szCs w:val="72"/>
        </w:rPr>
        <w:t>BY</w:t>
      </w:r>
    </w:p>
    <w:p w:rsidR="00147F88" w:rsidRPr="002A5931" w:rsidRDefault="00147F88" w:rsidP="00147F88">
      <w:pPr>
        <w:spacing w:line="240" w:lineRule="auto"/>
        <w:jc w:val="center"/>
        <w:rPr>
          <w:rFonts w:ascii="Monotype Corsiva" w:hAnsi="Monotype Corsiva"/>
          <w:b/>
          <w:i/>
          <w:sz w:val="72"/>
          <w:szCs w:val="72"/>
        </w:rPr>
      </w:pPr>
    </w:p>
    <w:p w:rsidR="00147F88" w:rsidRPr="00767F6A" w:rsidRDefault="00147F88" w:rsidP="00147F88">
      <w:pPr>
        <w:spacing w:line="240" w:lineRule="auto"/>
        <w:jc w:val="center"/>
        <w:rPr>
          <w:rFonts w:ascii="Bookman Old Style" w:hAnsi="Bookman Old Style"/>
          <w:b/>
          <w:sz w:val="42"/>
          <w:szCs w:val="28"/>
        </w:rPr>
      </w:pPr>
      <w:r>
        <w:rPr>
          <w:rFonts w:ascii="Bookman Old Style" w:hAnsi="Bookman Old Style"/>
          <w:b/>
          <w:sz w:val="42"/>
          <w:szCs w:val="28"/>
        </w:rPr>
        <w:t>RASAQ MARYAM OMOTOLANI</w:t>
      </w:r>
    </w:p>
    <w:p w:rsidR="00147F88" w:rsidRPr="00767F6A" w:rsidRDefault="00147F88" w:rsidP="00147F88">
      <w:pPr>
        <w:spacing w:line="240" w:lineRule="auto"/>
        <w:jc w:val="center"/>
        <w:rPr>
          <w:rFonts w:ascii="Bookman Old Style" w:hAnsi="Bookman Old Style"/>
          <w:b/>
          <w:sz w:val="42"/>
          <w:szCs w:val="28"/>
        </w:rPr>
      </w:pPr>
      <w:r>
        <w:rPr>
          <w:rFonts w:ascii="Bookman Old Style" w:hAnsi="Bookman Old Style"/>
          <w:b/>
          <w:sz w:val="42"/>
          <w:szCs w:val="28"/>
        </w:rPr>
        <w:t>HND/23/ETM/FT/0010</w:t>
      </w:r>
    </w:p>
    <w:p w:rsidR="00147F88" w:rsidRDefault="00147F88" w:rsidP="00147F88">
      <w:pPr>
        <w:rPr>
          <w:rFonts w:ascii="Bookman Old Style" w:hAnsi="Bookman Old Style"/>
          <w:b/>
          <w:sz w:val="32"/>
        </w:rPr>
      </w:pPr>
    </w:p>
    <w:p w:rsidR="00147F88" w:rsidRPr="0077035D" w:rsidRDefault="00147F88" w:rsidP="00147F88">
      <w:pPr>
        <w:rPr>
          <w:rFonts w:ascii="Bookman Old Style" w:hAnsi="Bookman Old Style"/>
          <w:b/>
          <w:sz w:val="32"/>
        </w:rPr>
      </w:pPr>
    </w:p>
    <w:p w:rsidR="00147F88" w:rsidRPr="002F014F" w:rsidRDefault="00147F88" w:rsidP="00147F88">
      <w:pPr>
        <w:jc w:val="center"/>
        <w:rPr>
          <w:rFonts w:ascii="Bookman Old Style" w:hAnsi="Bookman Old Style"/>
          <w:b/>
          <w:sz w:val="28"/>
          <w:szCs w:val="28"/>
        </w:rPr>
      </w:pPr>
      <w:r w:rsidRPr="002F014F">
        <w:rPr>
          <w:rFonts w:ascii="Bookman Old Style" w:hAnsi="Bookman Old Style"/>
          <w:b/>
          <w:sz w:val="28"/>
          <w:szCs w:val="28"/>
        </w:rPr>
        <w:t xml:space="preserve">BEING A RESEARCH PROJECT SUBMITTED TO THE DEPARTMENT OF </w:t>
      </w:r>
      <w:r>
        <w:rPr>
          <w:rFonts w:ascii="Bookman Old Style" w:hAnsi="Bookman Old Style"/>
          <w:b/>
          <w:sz w:val="28"/>
          <w:szCs w:val="28"/>
        </w:rPr>
        <w:t>ESTATE MANAGEMENT AND VALUATION</w:t>
      </w:r>
      <w:r w:rsidRPr="002F014F">
        <w:rPr>
          <w:rFonts w:ascii="Bookman Old Style" w:hAnsi="Bookman Old Style"/>
          <w:b/>
          <w:sz w:val="28"/>
          <w:szCs w:val="28"/>
        </w:rPr>
        <w:t xml:space="preserve">, INSTITUTE OF </w:t>
      </w:r>
      <w:r>
        <w:rPr>
          <w:rFonts w:ascii="Bookman Old Style" w:hAnsi="Bookman Old Style"/>
          <w:b/>
          <w:sz w:val="28"/>
          <w:szCs w:val="28"/>
        </w:rPr>
        <w:t>ENVIRONMENTAL</w:t>
      </w:r>
      <w:r w:rsidRPr="002F014F">
        <w:rPr>
          <w:rFonts w:ascii="Bookman Old Style" w:hAnsi="Bookman Old Style"/>
          <w:b/>
          <w:sz w:val="28"/>
          <w:szCs w:val="28"/>
        </w:rPr>
        <w:t xml:space="preserve"> STUDIES KWARA STATE POLYTECHNIC, ILORIN</w:t>
      </w:r>
    </w:p>
    <w:p w:rsidR="00147F88" w:rsidRPr="002F014F" w:rsidRDefault="00147F88" w:rsidP="00147F88">
      <w:pPr>
        <w:jc w:val="center"/>
        <w:rPr>
          <w:rFonts w:ascii="Bookman Old Style" w:hAnsi="Bookman Old Style"/>
          <w:b/>
          <w:sz w:val="28"/>
          <w:szCs w:val="28"/>
        </w:rPr>
      </w:pPr>
    </w:p>
    <w:p w:rsidR="00147F88" w:rsidRPr="002F014F" w:rsidRDefault="00147F88" w:rsidP="00147F88">
      <w:pPr>
        <w:jc w:val="center"/>
        <w:rPr>
          <w:rFonts w:ascii="Bookman Old Style" w:hAnsi="Bookman Old Style"/>
          <w:b/>
          <w:sz w:val="28"/>
          <w:szCs w:val="28"/>
        </w:rPr>
      </w:pPr>
      <w:r w:rsidRPr="002F014F">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2F014F">
        <w:rPr>
          <w:rFonts w:ascii="Bookman Old Style" w:hAnsi="Bookman Old Style"/>
          <w:b/>
          <w:sz w:val="28"/>
          <w:szCs w:val="28"/>
        </w:rPr>
        <w:t>NATIONAL DIPLOMA (</w:t>
      </w:r>
      <w:r>
        <w:rPr>
          <w:rFonts w:ascii="Bookman Old Style" w:hAnsi="Bookman Old Style"/>
          <w:b/>
          <w:sz w:val="28"/>
          <w:szCs w:val="28"/>
        </w:rPr>
        <w:t>H</w:t>
      </w:r>
      <w:r w:rsidRPr="002F014F">
        <w:rPr>
          <w:rFonts w:ascii="Bookman Old Style" w:hAnsi="Bookman Old Style"/>
          <w:b/>
          <w:sz w:val="28"/>
          <w:szCs w:val="28"/>
        </w:rPr>
        <w:t>ND) IN</w:t>
      </w:r>
      <w:r>
        <w:rPr>
          <w:rFonts w:ascii="Bookman Old Style" w:hAnsi="Bookman Old Style"/>
          <w:b/>
          <w:sz w:val="28"/>
          <w:szCs w:val="28"/>
        </w:rPr>
        <w:t xml:space="preserve"> ESTATE MANAGEMENT AND VALUATION</w:t>
      </w:r>
      <w:r w:rsidRPr="002F014F">
        <w:rPr>
          <w:rFonts w:ascii="Bookman Old Style" w:hAnsi="Bookman Old Style"/>
          <w:b/>
          <w:sz w:val="28"/>
          <w:szCs w:val="28"/>
        </w:rPr>
        <w:t xml:space="preserve"> DEPARTMENT</w:t>
      </w:r>
      <w:r>
        <w:rPr>
          <w:rFonts w:ascii="Bookman Old Style" w:hAnsi="Bookman Old Style"/>
          <w:b/>
          <w:sz w:val="28"/>
          <w:szCs w:val="28"/>
        </w:rPr>
        <w:t>.</w:t>
      </w:r>
    </w:p>
    <w:p w:rsidR="00147F88" w:rsidRPr="0077035D" w:rsidRDefault="00147F88" w:rsidP="00147F88">
      <w:pPr>
        <w:spacing w:line="480" w:lineRule="auto"/>
        <w:ind w:left="3600" w:firstLine="720"/>
        <w:jc w:val="center"/>
        <w:rPr>
          <w:rFonts w:ascii="Bookman Old Style" w:hAnsi="Bookman Old Style"/>
          <w:b/>
          <w:sz w:val="36"/>
          <w:szCs w:val="36"/>
        </w:rPr>
      </w:pPr>
    </w:p>
    <w:p w:rsidR="00147F88" w:rsidRPr="0077035D" w:rsidRDefault="00147F88" w:rsidP="00147F88">
      <w:pPr>
        <w:spacing w:line="480" w:lineRule="auto"/>
        <w:ind w:left="3600" w:firstLine="720"/>
        <w:jc w:val="center"/>
        <w:rPr>
          <w:rFonts w:ascii="Bookman Old Style" w:hAnsi="Bookman Old Style"/>
          <w:b/>
          <w:sz w:val="36"/>
          <w:szCs w:val="36"/>
        </w:rPr>
      </w:pPr>
      <w:r w:rsidRPr="0077035D">
        <w:rPr>
          <w:rFonts w:ascii="Bookman Old Style" w:hAnsi="Bookman Old Style"/>
          <w:b/>
          <w:sz w:val="36"/>
          <w:szCs w:val="36"/>
        </w:rPr>
        <w:t>J</w:t>
      </w:r>
      <w:r>
        <w:rPr>
          <w:rFonts w:ascii="Bookman Old Style" w:hAnsi="Bookman Old Style"/>
          <w:b/>
          <w:sz w:val="36"/>
          <w:szCs w:val="36"/>
        </w:rPr>
        <w:t>ULY</w:t>
      </w:r>
      <w:r w:rsidRPr="0077035D">
        <w:rPr>
          <w:rFonts w:ascii="Bookman Old Style" w:hAnsi="Bookman Old Style"/>
          <w:b/>
          <w:sz w:val="36"/>
          <w:szCs w:val="36"/>
        </w:rPr>
        <w:t>, 202</w:t>
      </w:r>
      <w:r>
        <w:rPr>
          <w:rFonts w:ascii="Bookman Old Style" w:hAnsi="Bookman Old Style"/>
          <w:b/>
          <w:sz w:val="36"/>
          <w:szCs w:val="36"/>
        </w:rPr>
        <w:t>5</w:t>
      </w:r>
    </w:p>
    <w:p w:rsidR="00147F88" w:rsidRPr="00B22137" w:rsidRDefault="00147F88" w:rsidP="00147F88">
      <w:pPr>
        <w:spacing w:line="480" w:lineRule="auto"/>
        <w:jc w:val="center"/>
        <w:rPr>
          <w:rFonts w:ascii="Bookman Old Style" w:hAnsi="Bookman Old Style"/>
          <w:b/>
          <w:sz w:val="26"/>
          <w:szCs w:val="26"/>
        </w:rPr>
      </w:pPr>
      <w:r w:rsidRPr="0077035D">
        <w:rPr>
          <w:rFonts w:ascii="Bookman Old Style" w:hAnsi="Bookman Old Style"/>
          <w:b/>
        </w:rPr>
        <w:br w:type="page"/>
      </w:r>
      <w:r w:rsidRPr="00B22137">
        <w:rPr>
          <w:rFonts w:ascii="Bookman Old Style" w:hAnsi="Bookman Old Style"/>
          <w:b/>
          <w:sz w:val="26"/>
          <w:szCs w:val="26"/>
        </w:rPr>
        <w:lastRenderedPageBreak/>
        <w:t>CERTIFICATION</w:t>
      </w:r>
    </w:p>
    <w:p w:rsidR="00147F88" w:rsidRPr="00B22137" w:rsidRDefault="00147F88" w:rsidP="00147F88">
      <w:pPr>
        <w:spacing w:line="360" w:lineRule="auto"/>
        <w:ind w:firstLine="720"/>
        <w:jc w:val="both"/>
        <w:rPr>
          <w:rFonts w:ascii="Bookman Old Style" w:hAnsi="Bookman Old Style"/>
          <w:b/>
          <w:sz w:val="26"/>
          <w:szCs w:val="26"/>
        </w:rPr>
      </w:pPr>
      <w:r w:rsidRPr="00B22137">
        <w:rPr>
          <w:rFonts w:ascii="Bookman Old Style" w:hAnsi="Bookman Old Style"/>
          <w:sz w:val="26"/>
          <w:szCs w:val="26"/>
        </w:rPr>
        <w:t xml:space="preserve">This is to certify that this project work carried out as meeting the requirements for the award of </w:t>
      </w:r>
      <w:r>
        <w:rPr>
          <w:rFonts w:ascii="Bookman Old Style" w:hAnsi="Bookman Old Style"/>
          <w:sz w:val="26"/>
          <w:szCs w:val="26"/>
        </w:rPr>
        <w:t xml:space="preserve">Higher </w:t>
      </w:r>
      <w:r w:rsidRPr="00B22137">
        <w:rPr>
          <w:rFonts w:ascii="Bookman Old Style" w:hAnsi="Bookman Old Style"/>
          <w:sz w:val="26"/>
          <w:szCs w:val="26"/>
        </w:rPr>
        <w:t xml:space="preserve">National Diploma in the Department of </w:t>
      </w:r>
      <w:r>
        <w:rPr>
          <w:rFonts w:ascii="Bookman Old Style" w:hAnsi="Bookman Old Style"/>
          <w:sz w:val="26"/>
          <w:szCs w:val="26"/>
        </w:rPr>
        <w:t>Estate Management and Valuation</w:t>
      </w:r>
      <w:r w:rsidRPr="00B22137">
        <w:rPr>
          <w:rFonts w:ascii="Bookman Old Style" w:hAnsi="Bookman Old Style"/>
          <w:sz w:val="26"/>
          <w:szCs w:val="26"/>
        </w:rPr>
        <w:t>, Kwara State Polytechnic Ilorin, Nigeria.</w:t>
      </w:r>
    </w:p>
    <w:p w:rsidR="00147F88" w:rsidRPr="00B22137" w:rsidRDefault="00147F88" w:rsidP="00147F88">
      <w:pPr>
        <w:spacing w:line="480" w:lineRule="auto"/>
        <w:jc w:val="center"/>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r w:rsidRPr="00B22137">
        <w:rPr>
          <w:rFonts w:ascii="Bookman Old Style" w:hAnsi="Bookman Old Style"/>
          <w:sz w:val="26"/>
          <w:szCs w:val="26"/>
        </w:rPr>
        <w:t>_____________________</w:t>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B22137">
        <w:rPr>
          <w:rFonts w:ascii="Bookman Old Style" w:hAnsi="Bookman Old Style"/>
          <w:sz w:val="26"/>
          <w:szCs w:val="26"/>
        </w:rPr>
        <w:t>_____________________</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ESV. YAKUB BOLAJI</w:t>
      </w:r>
      <w:r w:rsidRPr="00B22137">
        <w:rPr>
          <w:rFonts w:ascii="Bookman Old Style" w:hAnsi="Bookman Old Style"/>
          <w:b/>
          <w:sz w:val="26"/>
          <w:szCs w:val="26"/>
        </w:rPr>
        <w:tab/>
      </w:r>
      <w:r>
        <w:rPr>
          <w:rFonts w:ascii="Bookman Old Style" w:hAnsi="Bookman Old Style"/>
          <w:b/>
          <w:sz w:val="26"/>
          <w:szCs w:val="26"/>
        </w:rPr>
        <w:t>G. (ANIVS, RSV)</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DATE</w:t>
      </w:r>
    </w:p>
    <w:p w:rsidR="00147F88" w:rsidRPr="00B22137" w:rsidRDefault="00147F88" w:rsidP="00147F88">
      <w:pPr>
        <w:spacing w:after="0" w:line="240" w:lineRule="auto"/>
        <w:jc w:val="both"/>
        <w:rPr>
          <w:rFonts w:ascii="Bookman Old Style" w:hAnsi="Bookman Old Style"/>
          <w:b/>
          <w:sz w:val="26"/>
          <w:szCs w:val="26"/>
        </w:rPr>
      </w:pPr>
      <w:r w:rsidRPr="00B22137">
        <w:rPr>
          <w:rFonts w:ascii="Bookman Old Style" w:hAnsi="Bookman Old Style"/>
          <w:b/>
          <w:sz w:val="26"/>
          <w:szCs w:val="26"/>
        </w:rPr>
        <w:t>(Project Supervisor)</w:t>
      </w: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jc w:val="both"/>
        <w:rPr>
          <w:rFonts w:ascii="Bookman Old Style" w:hAnsi="Bookman Old Style"/>
          <w:sz w:val="26"/>
          <w:szCs w:val="26"/>
        </w:rPr>
      </w:pPr>
      <w:r w:rsidRPr="00B22137">
        <w:rPr>
          <w:rFonts w:ascii="Bookman Old Style" w:hAnsi="Bookman Old Style"/>
          <w:sz w:val="26"/>
          <w:szCs w:val="26"/>
        </w:rPr>
        <w:t>_____________________</w:t>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B22137">
        <w:rPr>
          <w:rFonts w:ascii="Bookman Old Style" w:hAnsi="Bookman Old Style"/>
          <w:sz w:val="26"/>
          <w:szCs w:val="26"/>
        </w:rPr>
        <w:t>_____________________</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 xml:space="preserve">ESV. </w:t>
      </w:r>
      <w:proofErr w:type="gramStart"/>
      <w:r>
        <w:rPr>
          <w:rFonts w:ascii="Bookman Old Style" w:hAnsi="Bookman Old Style"/>
          <w:b/>
          <w:sz w:val="26"/>
          <w:szCs w:val="26"/>
        </w:rPr>
        <w:t>DR.S</w:t>
      </w:r>
      <w:proofErr w:type="gramEnd"/>
      <w:r>
        <w:rPr>
          <w:rFonts w:ascii="Bookman Old Style" w:hAnsi="Bookman Old Style"/>
          <w:b/>
          <w:sz w:val="26"/>
          <w:szCs w:val="26"/>
        </w:rPr>
        <w:t xml:space="preserve"> MRS. UWAEZOKE N.I (ANIVS, RSV)</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t>DATE</w:t>
      </w:r>
    </w:p>
    <w:p w:rsidR="00147F88" w:rsidRPr="00B22137" w:rsidRDefault="00147F88" w:rsidP="00147F88">
      <w:pPr>
        <w:spacing w:after="0" w:line="240" w:lineRule="auto"/>
        <w:rPr>
          <w:rFonts w:ascii="Bookman Old Style" w:hAnsi="Bookman Old Style"/>
          <w:b/>
          <w:sz w:val="26"/>
          <w:szCs w:val="26"/>
        </w:rPr>
      </w:pPr>
      <w:r w:rsidRPr="00B22137">
        <w:rPr>
          <w:rFonts w:ascii="Bookman Old Style" w:hAnsi="Bookman Old Style"/>
          <w:b/>
          <w:sz w:val="26"/>
          <w:szCs w:val="26"/>
        </w:rPr>
        <w:t>(Project Co-</w:t>
      </w:r>
      <w:r>
        <w:rPr>
          <w:rFonts w:ascii="Bookman Old Style" w:hAnsi="Bookman Old Style"/>
          <w:b/>
          <w:sz w:val="26"/>
          <w:szCs w:val="26"/>
        </w:rPr>
        <w:t>O</w:t>
      </w:r>
      <w:r w:rsidRPr="00B22137">
        <w:rPr>
          <w:rFonts w:ascii="Bookman Old Style" w:hAnsi="Bookman Old Style"/>
          <w:b/>
          <w:sz w:val="26"/>
          <w:szCs w:val="26"/>
        </w:rPr>
        <w:t>rdinator)</w:t>
      </w:r>
      <w:r>
        <w:rPr>
          <w:rFonts w:ascii="Bookman Old Style" w:hAnsi="Bookman Old Style"/>
          <w:b/>
          <w:sz w:val="26"/>
          <w:szCs w:val="26"/>
        </w:rPr>
        <w:tab/>
      </w: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jc w:val="both"/>
        <w:rPr>
          <w:rFonts w:ascii="Bookman Old Style" w:hAnsi="Bookman Old Style"/>
          <w:b/>
          <w:sz w:val="26"/>
          <w:szCs w:val="26"/>
        </w:rPr>
      </w:pPr>
      <w:r w:rsidRPr="00B22137">
        <w:rPr>
          <w:rFonts w:ascii="Bookman Old Style" w:hAnsi="Bookman Old Style"/>
          <w:b/>
          <w:sz w:val="26"/>
          <w:szCs w:val="26"/>
        </w:rPr>
        <w:t>_____________________</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_____________________</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ESV.MRS ABDULKAREEM R.A (ANIVS, RSV)</w:t>
      </w:r>
      <w:r w:rsidRPr="00B22137">
        <w:rPr>
          <w:rFonts w:ascii="Bookman Old Style" w:hAnsi="Bookman Old Style"/>
          <w:b/>
          <w:sz w:val="26"/>
          <w:szCs w:val="26"/>
        </w:rPr>
        <w:tab/>
      </w:r>
      <w:r>
        <w:rPr>
          <w:rFonts w:ascii="Bookman Old Style" w:hAnsi="Bookman Old Style"/>
          <w:b/>
          <w:sz w:val="26"/>
          <w:szCs w:val="26"/>
        </w:rPr>
        <w:t xml:space="preserve"> </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t>DATE</w:t>
      </w:r>
    </w:p>
    <w:p w:rsidR="00147F88" w:rsidRPr="00B22137" w:rsidRDefault="00147F88" w:rsidP="00147F88">
      <w:pPr>
        <w:spacing w:line="240" w:lineRule="auto"/>
        <w:rPr>
          <w:rFonts w:ascii="Bookman Old Style" w:hAnsi="Bookman Old Style"/>
          <w:b/>
          <w:sz w:val="26"/>
          <w:szCs w:val="26"/>
        </w:rPr>
      </w:pPr>
      <w:r w:rsidRPr="00B22137">
        <w:rPr>
          <w:rFonts w:ascii="Bookman Old Style" w:hAnsi="Bookman Old Style"/>
          <w:b/>
          <w:sz w:val="26"/>
          <w:szCs w:val="26"/>
        </w:rPr>
        <w:t>(Head of Department)</w:t>
      </w:r>
    </w:p>
    <w:p w:rsidR="00147F88" w:rsidRPr="00B22137" w:rsidRDefault="00147F88" w:rsidP="00147F88">
      <w:pPr>
        <w:spacing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jc w:val="both"/>
        <w:rPr>
          <w:rFonts w:ascii="Bookman Old Style" w:hAnsi="Bookman Old Style"/>
          <w:b/>
          <w:sz w:val="26"/>
          <w:szCs w:val="26"/>
        </w:rPr>
      </w:pPr>
      <w:r w:rsidRPr="00B22137">
        <w:rPr>
          <w:rFonts w:ascii="Bookman Old Style" w:hAnsi="Bookman Old Style"/>
          <w:b/>
          <w:sz w:val="26"/>
          <w:szCs w:val="26"/>
        </w:rPr>
        <w:t>_____________________</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_____________________</w:t>
      </w:r>
    </w:p>
    <w:p w:rsidR="00147F88" w:rsidRDefault="00147F88" w:rsidP="00147F88">
      <w:pPr>
        <w:spacing w:after="0" w:line="240" w:lineRule="auto"/>
        <w:jc w:val="both"/>
        <w:rPr>
          <w:rFonts w:ascii="Bookman Old Style" w:hAnsi="Bookman Old Style"/>
          <w:b/>
          <w:sz w:val="26"/>
          <w:szCs w:val="26"/>
        </w:rPr>
      </w:pPr>
      <w:r w:rsidRPr="00B5707B">
        <w:rPr>
          <w:rFonts w:ascii="Bookman Old Style" w:hAnsi="Bookman Old Style"/>
          <w:b/>
          <w:sz w:val="26"/>
          <w:szCs w:val="26"/>
        </w:rPr>
        <w:t>ESV. LUKMAN MUSIBAU (PHD, ANIVS, RSV)</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w:t>
      </w:r>
      <w:r w:rsidRPr="00B22137">
        <w:rPr>
          <w:rFonts w:ascii="Bookman Old Style" w:hAnsi="Bookman Old Style"/>
          <w:b/>
          <w:sz w:val="26"/>
          <w:szCs w:val="26"/>
        </w:rPr>
        <w:t>External Examiner</w:t>
      </w:r>
      <w:r>
        <w:rPr>
          <w:rFonts w:ascii="Bookman Old Style" w:hAnsi="Bookman Old Style"/>
          <w:b/>
          <w:sz w:val="26"/>
          <w:szCs w:val="26"/>
        </w:rPr>
        <w:t>)</w:t>
      </w:r>
      <w:r w:rsidRPr="00B22137">
        <w:rPr>
          <w:rFonts w:ascii="Bookman Old Style" w:hAnsi="Bookman Old Style"/>
          <w:b/>
          <w:sz w:val="26"/>
          <w:szCs w:val="26"/>
        </w:rPr>
        <w:t xml:space="preserve"> </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DATE</w:t>
      </w:r>
    </w:p>
    <w:p w:rsidR="00147F88" w:rsidRPr="00B22137" w:rsidRDefault="00147F88" w:rsidP="00147F88">
      <w:pPr>
        <w:tabs>
          <w:tab w:val="center" w:pos="4010"/>
          <w:tab w:val="left" w:pos="6781"/>
        </w:tabs>
        <w:spacing w:line="360" w:lineRule="auto"/>
        <w:rPr>
          <w:rFonts w:ascii="Bookman Old Style" w:hAnsi="Bookman Old Style"/>
          <w:b/>
          <w:sz w:val="26"/>
          <w:szCs w:val="26"/>
        </w:rPr>
      </w:pPr>
      <w:r w:rsidRPr="00B22137">
        <w:rPr>
          <w:rFonts w:ascii="Bookman Old Style" w:hAnsi="Bookman Old Style"/>
          <w:b/>
          <w:sz w:val="26"/>
          <w:szCs w:val="26"/>
        </w:rPr>
        <w:br w:type="page"/>
      </w:r>
      <w:r w:rsidRPr="00B22137">
        <w:rPr>
          <w:rFonts w:ascii="Bookman Old Style" w:hAnsi="Bookman Old Style"/>
          <w:b/>
          <w:sz w:val="26"/>
          <w:szCs w:val="26"/>
        </w:rPr>
        <w:lastRenderedPageBreak/>
        <w:tab/>
        <w:t>DEDICATION</w:t>
      </w:r>
      <w:r w:rsidRPr="00B22137">
        <w:rPr>
          <w:rFonts w:ascii="Bookman Old Style" w:hAnsi="Bookman Old Style"/>
          <w:b/>
          <w:sz w:val="26"/>
          <w:szCs w:val="26"/>
        </w:rPr>
        <w:tab/>
      </w:r>
    </w:p>
    <w:p w:rsidR="00147F88" w:rsidRDefault="00147F88" w:rsidP="00147F88">
      <w:pPr>
        <w:spacing w:line="360" w:lineRule="auto"/>
        <w:ind w:firstLine="720"/>
        <w:jc w:val="both"/>
        <w:rPr>
          <w:rFonts w:ascii="Bookman Old Style" w:hAnsi="Bookman Old Style"/>
          <w:sz w:val="26"/>
          <w:szCs w:val="26"/>
        </w:rPr>
      </w:pPr>
      <w:r w:rsidRPr="00B22137">
        <w:rPr>
          <w:rFonts w:ascii="Bookman Old Style" w:hAnsi="Bookman Old Style"/>
          <w:sz w:val="26"/>
          <w:szCs w:val="26"/>
        </w:rPr>
        <w:t xml:space="preserve">This project is dedicated to Almighty Allah. The source of all wisdom, knowledge and understanding and Prophet Muhammed (SAW) also to my parents, </w:t>
      </w:r>
      <w:r w:rsidRPr="00B22137">
        <w:rPr>
          <w:rFonts w:ascii="Bookman Old Style" w:hAnsi="Bookman Old Style"/>
          <w:b/>
          <w:sz w:val="26"/>
          <w:szCs w:val="26"/>
        </w:rPr>
        <w:t xml:space="preserve">MR &amp; MRS </w:t>
      </w:r>
      <w:r>
        <w:rPr>
          <w:rFonts w:ascii="Bookman Old Style" w:hAnsi="Bookman Old Style"/>
          <w:b/>
          <w:sz w:val="26"/>
          <w:szCs w:val="26"/>
        </w:rPr>
        <w:t>RASAQ</w:t>
      </w:r>
      <w:r w:rsidRPr="00B22137">
        <w:rPr>
          <w:rFonts w:ascii="Bookman Old Style" w:hAnsi="Bookman Old Style"/>
          <w:sz w:val="26"/>
          <w:szCs w:val="26"/>
        </w:rPr>
        <w:t xml:space="preserve"> </w:t>
      </w:r>
      <w:r>
        <w:rPr>
          <w:rFonts w:ascii="Bookman Old Style" w:hAnsi="Bookman Old Style"/>
          <w:sz w:val="26"/>
          <w:szCs w:val="26"/>
        </w:rPr>
        <w:t xml:space="preserve">special thanks to my precious mum </w:t>
      </w:r>
      <w:r w:rsidRPr="00451D3A">
        <w:rPr>
          <w:rFonts w:ascii="Bookman Old Style" w:hAnsi="Bookman Old Style"/>
          <w:b/>
          <w:bCs/>
          <w:sz w:val="26"/>
          <w:szCs w:val="26"/>
        </w:rPr>
        <w:t xml:space="preserve">(MRS </w:t>
      </w:r>
      <w:r>
        <w:rPr>
          <w:rFonts w:ascii="Bookman Old Style" w:hAnsi="Bookman Old Style"/>
          <w:b/>
          <w:bCs/>
          <w:sz w:val="26"/>
          <w:szCs w:val="26"/>
        </w:rPr>
        <w:t>FUNMILAYO</w:t>
      </w:r>
      <w:r>
        <w:rPr>
          <w:rFonts w:ascii="Bookman Old Style" w:hAnsi="Bookman Old Style"/>
          <w:sz w:val="26"/>
          <w:szCs w:val="26"/>
        </w:rPr>
        <w:t xml:space="preserve">) </w:t>
      </w:r>
      <w:r w:rsidRPr="00B22137">
        <w:rPr>
          <w:rFonts w:ascii="Bookman Old Style" w:hAnsi="Bookman Old Style"/>
          <w:sz w:val="26"/>
          <w:szCs w:val="26"/>
        </w:rPr>
        <w:t>who gave me a proper foundation of education in life.</w:t>
      </w: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rPr>
          <w:rFonts w:ascii="Bookman Old Style" w:hAnsi="Bookman Old Style"/>
          <w:b/>
        </w:rPr>
      </w:pPr>
    </w:p>
    <w:p w:rsidR="00147F88" w:rsidRDefault="00147F88" w:rsidP="00147F88">
      <w:pPr>
        <w:spacing w:line="480" w:lineRule="auto"/>
        <w:ind w:firstLine="720"/>
        <w:jc w:val="center"/>
        <w:rPr>
          <w:rFonts w:ascii="Bookman Old Style" w:hAnsi="Bookman Old Style"/>
          <w:b/>
          <w:sz w:val="26"/>
          <w:szCs w:val="26"/>
        </w:rPr>
      </w:pPr>
    </w:p>
    <w:p w:rsidR="00147F88" w:rsidRDefault="00147F88" w:rsidP="00147F88">
      <w:pPr>
        <w:spacing w:line="480" w:lineRule="auto"/>
        <w:ind w:firstLine="720"/>
        <w:jc w:val="center"/>
        <w:rPr>
          <w:rFonts w:ascii="Bookman Old Style" w:hAnsi="Bookman Old Style"/>
          <w:b/>
          <w:sz w:val="26"/>
          <w:szCs w:val="26"/>
        </w:rPr>
      </w:pPr>
    </w:p>
    <w:p w:rsidR="00147F88" w:rsidRDefault="00147F88" w:rsidP="00147F88">
      <w:pPr>
        <w:spacing w:line="480" w:lineRule="auto"/>
        <w:ind w:firstLine="720"/>
        <w:jc w:val="center"/>
        <w:rPr>
          <w:rFonts w:ascii="Bookman Old Style" w:hAnsi="Bookman Old Style"/>
          <w:b/>
          <w:sz w:val="26"/>
          <w:szCs w:val="26"/>
        </w:rPr>
      </w:pPr>
    </w:p>
    <w:p w:rsidR="00147F88" w:rsidRPr="00571448" w:rsidRDefault="00147F88" w:rsidP="00147F88">
      <w:pPr>
        <w:spacing w:line="480" w:lineRule="auto"/>
        <w:ind w:firstLine="720"/>
        <w:jc w:val="center"/>
        <w:rPr>
          <w:rFonts w:ascii="Bookman Old Style" w:hAnsi="Bookman Old Style"/>
          <w:b/>
          <w:sz w:val="26"/>
          <w:szCs w:val="26"/>
        </w:rPr>
      </w:pPr>
      <w:r w:rsidRPr="00E33A41">
        <w:rPr>
          <w:rFonts w:ascii="Bookman Old Style" w:hAnsi="Bookman Old Style"/>
          <w:b/>
          <w:sz w:val="26"/>
          <w:szCs w:val="26"/>
        </w:rPr>
        <w:lastRenderedPageBreak/>
        <w:t xml:space="preserve">ACKNOWLEDGMENT </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The journey of five (5) years has come to an end through the help of Almighty Allah, the giver and the taker of life. The one that never let me down throughout this journey.</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All the glory, appreciation and adoration </w:t>
      </w:r>
      <w:proofErr w:type="gramStart"/>
      <w:r w:rsidRPr="00571448">
        <w:rPr>
          <w:rFonts w:ascii="Bookman Old Style" w:hAnsi="Bookman Old Style"/>
          <w:sz w:val="26"/>
          <w:szCs w:val="26"/>
        </w:rPr>
        <w:t>goes</w:t>
      </w:r>
      <w:proofErr w:type="gramEnd"/>
      <w:r w:rsidRPr="00571448">
        <w:rPr>
          <w:rFonts w:ascii="Bookman Old Style" w:hAnsi="Bookman Old Style"/>
          <w:sz w:val="26"/>
          <w:szCs w:val="26"/>
        </w:rPr>
        <w:t xml:space="preserve"> to Almighty Allah the master of the universe the most beneficent, the omnipotent, the magnificent the highest and most merciful for his mercy on the successful of this project.</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My gratitude goes to my adorable HOD in person of </w:t>
      </w:r>
      <w:r w:rsidRPr="00571448">
        <w:rPr>
          <w:rFonts w:ascii="Bookman Old Style" w:hAnsi="Bookman Old Style"/>
          <w:b/>
          <w:bCs/>
          <w:sz w:val="26"/>
          <w:szCs w:val="26"/>
        </w:rPr>
        <w:t>ESV. ABUDULKAREEM RASHIDAT (ANIVS, RSV)</w:t>
      </w:r>
      <w:r w:rsidRPr="00571448">
        <w:rPr>
          <w:rFonts w:ascii="Bookman Old Style" w:hAnsi="Bookman Old Style"/>
          <w:sz w:val="26"/>
          <w:szCs w:val="26"/>
        </w:rPr>
        <w:t xml:space="preserve"> and my special thanks goes to my supervisor </w:t>
      </w:r>
      <w:r w:rsidRPr="00571448">
        <w:rPr>
          <w:rFonts w:ascii="Bookman Old Style" w:hAnsi="Bookman Old Style"/>
          <w:b/>
          <w:bCs/>
          <w:sz w:val="26"/>
          <w:szCs w:val="26"/>
        </w:rPr>
        <w:t xml:space="preserve">ESV. YAKUB BOLAJI G. (ANIVS, RSV) </w:t>
      </w:r>
      <w:r w:rsidRPr="00571448">
        <w:rPr>
          <w:rFonts w:ascii="Bookman Old Style" w:hAnsi="Bookman Old Style"/>
          <w:sz w:val="26"/>
          <w:szCs w:val="26"/>
        </w:rPr>
        <w:t>he is not just a supervisor but one of the most outstanding in Kwara State Polytechnic Ilorin, and other lecturers in Department of Estate Management and Valuation. I say a very big thanks to you all for the guidance given to me as your student. May Almighty Allah reward every one of you (Ameen).</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I gratefully appreciate my wonderful parents </w:t>
      </w:r>
      <w:r w:rsidRPr="00A45032">
        <w:rPr>
          <w:rFonts w:ascii="Bookman Old Style" w:hAnsi="Bookman Old Style"/>
          <w:b/>
          <w:bCs/>
          <w:sz w:val="26"/>
          <w:szCs w:val="26"/>
        </w:rPr>
        <w:t>MR. &amp; MRS. RASAQ</w:t>
      </w:r>
      <w:r w:rsidRPr="00571448">
        <w:rPr>
          <w:rFonts w:ascii="Bookman Old Style" w:hAnsi="Bookman Old Style"/>
          <w:sz w:val="26"/>
          <w:szCs w:val="26"/>
        </w:rPr>
        <w:t xml:space="preserve"> special thanks to my precious mum </w:t>
      </w:r>
      <w:r w:rsidRPr="00A45032">
        <w:rPr>
          <w:rFonts w:ascii="Bookman Old Style" w:hAnsi="Bookman Old Style"/>
          <w:b/>
          <w:bCs/>
          <w:sz w:val="26"/>
          <w:szCs w:val="26"/>
        </w:rPr>
        <w:t xml:space="preserve">(MRS. FUNMILAYO) </w:t>
      </w:r>
      <w:r w:rsidRPr="00571448">
        <w:rPr>
          <w:rFonts w:ascii="Bookman Old Style" w:hAnsi="Bookman Old Style"/>
          <w:sz w:val="26"/>
          <w:szCs w:val="26"/>
        </w:rPr>
        <w:t xml:space="preserve">for their love, care, prayers, moral and financially support, May Almighty Allah grant you long life and prosperity to reap the fruits of your </w:t>
      </w:r>
      <w:proofErr w:type="spellStart"/>
      <w:r w:rsidRPr="00571448">
        <w:rPr>
          <w:rFonts w:ascii="Bookman Old Style" w:hAnsi="Bookman Old Style"/>
          <w:sz w:val="26"/>
          <w:szCs w:val="26"/>
        </w:rPr>
        <w:t>labour</w:t>
      </w:r>
      <w:proofErr w:type="spellEnd"/>
      <w:r w:rsidRPr="00571448">
        <w:rPr>
          <w:rFonts w:ascii="Bookman Old Style" w:hAnsi="Bookman Old Style"/>
          <w:sz w:val="26"/>
          <w:szCs w:val="26"/>
        </w:rPr>
        <w:t xml:space="preserve"> (Ameen).</w:t>
      </w:r>
    </w:p>
    <w:p w:rsidR="00147F8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I sincerely express my heartful gratitude to the bedrock of my academic and my achievement, my beloved and caring brothers, </w:t>
      </w:r>
      <w:r w:rsidRPr="00A45032">
        <w:rPr>
          <w:rFonts w:ascii="Bookman Old Style" w:hAnsi="Bookman Old Style"/>
          <w:b/>
          <w:bCs/>
          <w:sz w:val="26"/>
          <w:szCs w:val="26"/>
        </w:rPr>
        <w:t xml:space="preserve">SODIQ, IBRAHIM, TAOFEEQ </w:t>
      </w:r>
      <w:r w:rsidRPr="00571448">
        <w:rPr>
          <w:rFonts w:ascii="Bookman Old Style" w:hAnsi="Bookman Old Style"/>
          <w:sz w:val="26"/>
          <w:szCs w:val="26"/>
        </w:rPr>
        <w:t xml:space="preserve">and to my beautiful sister </w:t>
      </w:r>
      <w:r w:rsidRPr="00A45032">
        <w:rPr>
          <w:rFonts w:ascii="Bookman Old Style" w:hAnsi="Bookman Old Style"/>
          <w:b/>
          <w:bCs/>
          <w:sz w:val="26"/>
          <w:szCs w:val="26"/>
        </w:rPr>
        <w:t>ROSHEEDAH</w:t>
      </w:r>
      <w:r w:rsidRPr="00571448">
        <w:rPr>
          <w:rFonts w:ascii="Bookman Old Style" w:hAnsi="Bookman Old Style"/>
          <w:sz w:val="26"/>
          <w:szCs w:val="26"/>
        </w:rPr>
        <w:t xml:space="preserve"> I really appreciate your effort, financially, spiritually and all other your advices. May Almighty Allah continue to bless you all (Ameen)</w:t>
      </w:r>
    </w:p>
    <w:p w:rsidR="00147F88" w:rsidRDefault="00147F88" w:rsidP="00147F88">
      <w:pPr>
        <w:spacing w:line="360" w:lineRule="auto"/>
        <w:rPr>
          <w:rFonts w:ascii="Bookman Old Style" w:hAnsi="Bookman Old Style"/>
          <w:sz w:val="26"/>
          <w:szCs w:val="26"/>
        </w:rPr>
      </w:pPr>
      <w:r>
        <w:rPr>
          <w:rFonts w:ascii="Bookman Old Style" w:hAnsi="Bookman Old Style"/>
          <w:sz w:val="26"/>
          <w:szCs w:val="26"/>
        </w:rPr>
        <w:tab/>
        <w:t xml:space="preserve">My gratitude also goes to my friends that always making things easy for me whenever I feel things are getting out of hands, in person of my favorite and my special </w:t>
      </w:r>
      <w:r w:rsidRPr="0093253C">
        <w:rPr>
          <w:rFonts w:ascii="Bookman Old Style" w:hAnsi="Bookman Old Style"/>
          <w:b/>
          <w:bCs/>
          <w:sz w:val="26"/>
          <w:szCs w:val="26"/>
        </w:rPr>
        <w:t>OLADIMEJI</w:t>
      </w:r>
      <w:r>
        <w:rPr>
          <w:rFonts w:ascii="Bookman Old Style" w:hAnsi="Bookman Old Style"/>
          <w:sz w:val="26"/>
          <w:szCs w:val="26"/>
        </w:rPr>
        <w:t xml:space="preserve">, thanks for all you did and I really appreciate your efforts and to my course mates, thank you all for making the journey a fun, easy and lovely one for me and I can never forget my dear </w:t>
      </w:r>
      <w:r>
        <w:rPr>
          <w:rFonts w:ascii="Bookman Old Style" w:hAnsi="Bookman Old Style"/>
          <w:sz w:val="26"/>
          <w:szCs w:val="26"/>
        </w:rPr>
        <w:lastRenderedPageBreak/>
        <w:t xml:space="preserve">brother in KP in person of </w:t>
      </w:r>
      <w:r w:rsidRPr="0093253C">
        <w:rPr>
          <w:rFonts w:ascii="Bookman Old Style" w:hAnsi="Bookman Old Style"/>
          <w:b/>
          <w:bCs/>
          <w:sz w:val="26"/>
          <w:szCs w:val="26"/>
        </w:rPr>
        <w:t>MR. HAMMED [AKA ONE KAY]</w:t>
      </w:r>
      <w:r>
        <w:rPr>
          <w:rFonts w:ascii="Bookman Old Style" w:hAnsi="Bookman Old Style"/>
          <w:sz w:val="26"/>
          <w:szCs w:val="26"/>
        </w:rPr>
        <w:t xml:space="preserve"> thanks for your support and efforts in all you did for me. I say a very big thanks to you all, may Almighty Allah continue to bless you all [Ameen]</w:t>
      </w:r>
    </w:p>
    <w:p w:rsidR="00147F88" w:rsidRPr="00571448" w:rsidRDefault="00147F88" w:rsidP="00147F88">
      <w:pPr>
        <w:spacing w:line="360" w:lineRule="auto"/>
        <w:rPr>
          <w:rFonts w:ascii="Bookman Old Style" w:hAnsi="Bookman Old Style"/>
          <w:sz w:val="26"/>
          <w:szCs w:val="26"/>
        </w:rPr>
      </w:pPr>
      <w:r>
        <w:rPr>
          <w:rFonts w:ascii="Bookman Old Style" w:hAnsi="Bookman Old Style"/>
          <w:sz w:val="26"/>
          <w:szCs w:val="26"/>
        </w:rPr>
        <w:t xml:space="preserve">Lastly, I </w:t>
      </w:r>
      <w:proofErr w:type="spellStart"/>
      <w:r>
        <w:rPr>
          <w:rFonts w:ascii="Bookman Old Style" w:hAnsi="Bookman Old Style"/>
          <w:sz w:val="26"/>
          <w:szCs w:val="26"/>
        </w:rPr>
        <w:t>wanna</w:t>
      </w:r>
      <w:proofErr w:type="spellEnd"/>
      <w:r>
        <w:rPr>
          <w:rFonts w:ascii="Bookman Old Style" w:hAnsi="Bookman Old Style"/>
          <w:sz w:val="26"/>
          <w:szCs w:val="26"/>
        </w:rPr>
        <w:t xml:space="preserve"> thank me for believing in me, for putting efforts and for never relenting. I am so proud of myself and what I have achieved.</w:t>
      </w:r>
    </w:p>
    <w:p w:rsidR="00147F88" w:rsidRPr="002D6B91" w:rsidRDefault="00147F88" w:rsidP="00147F88">
      <w:pPr>
        <w:rPr>
          <w:rStyle w:val="A8"/>
          <w:rFonts w:ascii="Bookman Old Style" w:hAnsi="Bookman Old Style"/>
          <w:b/>
          <w:sz w:val="24"/>
          <w:szCs w:val="24"/>
        </w:rPr>
      </w:pPr>
      <w:r w:rsidRPr="00F00038">
        <w:rPr>
          <w:rFonts w:ascii="Bookman Old Style" w:hAnsi="Bookman Old Style"/>
          <w:b/>
          <w:sz w:val="24"/>
          <w:szCs w:val="24"/>
        </w:rPr>
        <w:t>JAZAKUMULLAHI KAIRAN.</w:t>
      </w:r>
    </w:p>
    <w:p w:rsidR="00147F88" w:rsidRDefault="00147F88" w:rsidP="00147F88">
      <w:pPr>
        <w:spacing w:line="480" w:lineRule="auto"/>
        <w:rPr>
          <w:rFonts w:ascii="Bookman Old Style" w:hAnsi="Bookman Old Style"/>
          <w:b/>
          <w:sz w:val="27"/>
          <w:szCs w:val="27"/>
        </w:rPr>
      </w:pPr>
    </w:p>
    <w:p w:rsidR="00147F88" w:rsidRDefault="00147F88" w:rsidP="00147F88">
      <w:pPr>
        <w:spacing w:line="480" w:lineRule="auto"/>
        <w:rPr>
          <w:rFonts w:ascii="Bookman Old Style" w:hAnsi="Bookman Old Style"/>
          <w:b/>
          <w:sz w:val="27"/>
          <w:szCs w:val="27"/>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Pr="008720C3" w:rsidRDefault="00147F88" w:rsidP="00147F88">
      <w:pPr>
        <w:spacing w:after="0" w:line="360" w:lineRule="auto"/>
        <w:jc w:val="center"/>
        <w:rPr>
          <w:rFonts w:ascii="Bookman Old Style" w:hAnsi="Bookman Old Style"/>
          <w:b/>
          <w:bCs/>
          <w:sz w:val="26"/>
          <w:szCs w:val="26"/>
        </w:rPr>
      </w:pPr>
      <w:r w:rsidRPr="008720C3">
        <w:rPr>
          <w:rFonts w:ascii="Bookman Old Style" w:hAnsi="Bookman Old Style"/>
          <w:b/>
          <w:bCs/>
          <w:sz w:val="26"/>
          <w:szCs w:val="26"/>
        </w:rPr>
        <w:lastRenderedPageBreak/>
        <w:t>TABLE OF CONTENT</w:t>
      </w:r>
      <w:r>
        <w:rPr>
          <w:rFonts w:ascii="Bookman Old Style" w:hAnsi="Bookman Old Style"/>
          <w:b/>
          <w:bCs/>
          <w:sz w:val="26"/>
          <w:szCs w:val="26"/>
        </w:rPr>
        <w:t>S</w:t>
      </w:r>
    </w:p>
    <w:p w:rsidR="00147F88" w:rsidRDefault="00147F88" w:rsidP="00147F88">
      <w:pPr>
        <w:spacing w:after="0" w:line="360" w:lineRule="auto"/>
        <w:rPr>
          <w:rFonts w:ascii="Bookman Old Style" w:hAnsi="Bookman Old Style"/>
          <w:sz w:val="26"/>
          <w:szCs w:val="26"/>
        </w:rPr>
      </w:pPr>
      <w:r w:rsidRPr="003E24A8">
        <w:rPr>
          <w:rFonts w:ascii="Bookman Old Style" w:hAnsi="Bookman Old Style"/>
          <w:sz w:val="26"/>
          <w:szCs w:val="26"/>
        </w:rPr>
        <w:t>Title</w:t>
      </w:r>
      <w:r>
        <w:rPr>
          <w:rFonts w:ascii="Bookman Old Style" w:hAnsi="Bookman Old Style"/>
          <w:sz w:val="26"/>
          <w:szCs w:val="26"/>
        </w:rPr>
        <w:t xml:space="preserv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spellStart"/>
      <w:r>
        <w:rPr>
          <w:rFonts w:ascii="Bookman Old Style" w:hAnsi="Bookman Old Style"/>
          <w:sz w:val="26"/>
          <w:szCs w:val="26"/>
        </w:rPr>
        <w:t>i</w:t>
      </w:r>
      <w:proofErr w:type="spellEnd"/>
    </w:p>
    <w:p w:rsidR="00147F88" w:rsidRDefault="00147F88" w:rsidP="00147F88">
      <w:pPr>
        <w:spacing w:after="0" w:line="360" w:lineRule="auto"/>
        <w:rPr>
          <w:rFonts w:ascii="Bookman Old Style" w:hAnsi="Bookman Old Style"/>
          <w:sz w:val="26"/>
          <w:szCs w:val="26"/>
        </w:rPr>
      </w:pPr>
      <w:r>
        <w:rPr>
          <w:rFonts w:ascii="Bookman Old Style" w:hAnsi="Bookman Old Style"/>
          <w:sz w:val="26"/>
          <w:szCs w:val="26"/>
        </w:rPr>
        <w:t xml:space="preserve">Certification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147F88" w:rsidRDefault="00147F88" w:rsidP="00147F88">
      <w:pPr>
        <w:spacing w:after="0" w:line="360" w:lineRule="auto"/>
        <w:rPr>
          <w:rFonts w:ascii="Bookman Old Style" w:hAnsi="Bookman Old Style"/>
          <w:sz w:val="26"/>
          <w:szCs w:val="26"/>
        </w:rPr>
      </w:pPr>
      <w:r>
        <w:rPr>
          <w:rFonts w:ascii="Bookman Old Style" w:hAnsi="Bookman Old Style"/>
          <w:sz w:val="26"/>
          <w:szCs w:val="26"/>
        </w:rPr>
        <w:t xml:space="preserve">Dedication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147F88" w:rsidRDefault="00147F88" w:rsidP="00147F88">
      <w:pPr>
        <w:spacing w:after="0" w:line="360" w:lineRule="auto"/>
        <w:rPr>
          <w:rFonts w:ascii="Bookman Old Style" w:hAnsi="Bookman Old Style"/>
          <w:sz w:val="26"/>
          <w:szCs w:val="26"/>
        </w:rPr>
      </w:pPr>
      <w:r>
        <w:rPr>
          <w:rFonts w:ascii="Bookman Old Style" w:hAnsi="Bookman Old Style"/>
          <w:sz w:val="26"/>
          <w:szCs w:val="26"/>
        </w:rPr>
        <w:t>Acknowledgement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147F88" w:rsidRPr="003E24A8" w:rsidRDefault="00147F88" w:rsidP="00147F88">
      <w:pPr>
        <w:spacing w:after="0" w:line="360" w:lineRule="auto"/>
        <w:rPr>
          <w:rFonts w:ascii="Bookman Old Style" w:hAnsi="Bookman Old Style"/>
          <w:sz w:val="26"/>
          <w:szCs w:val="26"/>
        </w:rPr>
      </w:pPr>
      <w:r>
        <w:rPr>
          <w:rFonts w:ascii="Bookman Old Style" w:hAnsi="Bookman Old Style"/>
          <w:sz w:val="26"/>
          <w:szCs w:val="26"/>
        </w:rPr>
        <w:t xml:space="preserve">Table of Contents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w:t>
      </w:r>
    </w:p>
    <w:p w:rsidR="00147F88" w:rsidRPr="008720C3" w:rsidRDefault="00147F88" w:rsidP="00147F88">
      <w:pPr>
        <w:spacing w:line="360" w:lineRule="auto"/>
        <w:rPr>
          <w:rFonts w:ascii="Bookman Old Style" w:hAnsi="Bookman Old Style"/>
          <w:b/>
          <w:bCs/>
          <w:sz w:val="26"/>
          <w:szCs w:val="26"/>
        </w:rPr>
      </w:pPr>
      <w:r w:rsidRPr="008720C3">
        <w:rPr>
          <w:rFonts w:ascii="Bookman Old Style" w:hAnsi="Bookman Old Style"/>
          <w:b/>
          <w:bCs/>
          <w:sz w:val="26"/>
          <w:szCs w:val="26"/>
        </w:rPr>
        <w:t>CHAPTER ONE</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1.0</w:t>
      </w:r>
      <w:r w:rsidRPr="008720C3">
        <w:rPr>
          <w:rFonts w:ascii="Bookman Old Style" w:hAnsi="Bookman Old Style"/>
          <w:sz w:val="26"/>
          <w:szCs w:val="26"/>
        </w:rPr>
        <w:tab/>
        <w:t xml:space="preserve">INTRODUCTION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1.1</w:t>
      </w:r>
      <w:r w:rsidRPr="008720C3">
        <w:rPr>
          <w:rFonts w:ascii="Bookman Old Style" w:hAnsi="Bookman Old Style"/>
          <w:sz w:val="26"/>
          <w:szCs w:val="26"/>
        </w:rPr>
        <w:tab/>
        <w:t xml:space="preserve">Background of the Study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1.2</w:t>
      </w:r>
      <w:r w:rsidRPr="008720C3">
        <w:rPr>
          <w:rFonts w:ascii="Bookman Old Style" w:hAnsi="Bookman Old Style"/>
          <w:sz w:val="26"/>
          <w:szCs w:val="26"/>
        </w:rPr>
        <w:tab/>
        <w:t xml:space="preserve">Statement of Problem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2</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1.3</w:t>
      </w:r>
      <w:r w:rsidRPr="008720C3">
        <w:rPr>
          <w:rFonts w:ascii="Bookman Old Style" w:hAnsi="Bookman Old Style"/>
          <w:sz w:val="26"/>
          <w:szCs w:val="26"/>
        </w:rPr>
        <w:tab/>
        <w:t xml:space="preserve">Research Questions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3</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1.4</w:t>
      </w:r>
      <w:r w:rsidRPr="008720C3">
        <w:rPr>
          <w:rFonts w:ascii="Bookman Old Style" w:hAnsi="Bookman Old Style"/>
          <w:sz w:val="26"/>
          <w:szCs w:val="26"/>
        </w:rPr>
        <w:tab/>
        <w:t>Aim and Objectives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3</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1.5</w:t>
      </w:r>
      <w:r w:rsidRPr="008720C3">
        <w:rPr>
          <w:rFonts w:ascii="Bookman Old Style" w:hAnsi="Bookman Old Style"/>
          <w:sz w:val="26"/>
          <w:szCs w:val="26"/>
        </w:rPr>
        <w:tab/>
        <w:t>Justification of The Study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3</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1.6</w:t>
      </w:r>
      <w:r w:rsidRPr="008720C3">
        <w:rPr>
          <w:rFonts w:ascii="Bookman Old Style" w:hAnsi="Bookman Old Style"/>
          <w:sz w:val="26"/>
          <w:szCs w:val="26"/>
        </w:rPr>
        <w:tab/>
        <w:t>Scope of The Study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4</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 xml:space="preserve">1.7 </w:t>
      </w:r>
      <w:r w:rsidRPr="008720C3">
        <w:rPr>
          <w:rFonts w:ascii="Bookman Old Style" w:hAnsi="Bookman Old Style"/>
          <w:sz w:val="26"/>
          <w:szCs w:val="26"/>
        </w:rPr>
        <w:tab/>
        <w:t>Study Area</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4</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1.8</w:t>
      </w:r>
      <w:r w:rsidRPr="008720C3">
        <w:rPr>
          <w:rFonts w:ascii="Bookman Old Style" w:hAnsi="Bookman Old Style"/>
          <w:sz w:val="26"/>
          <w:szCs w:val="26"/>
        </w:rPr>
        <w:tab/>
        <w:t>Definition of Terms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6</w:t>
      </w:r>
    </w:p>
    <w:p w:rsidR="00147F88" w:rsidRPr="008720C3" w:rsidRDefault="00147F88" w:rsidP="00147F88">
      <w:pPr>
        <w:spacing w:line="360" w:lineRule="auto"/>
        <w:rPr>
          <w:rFonts w:ascii="Bookman Old Style" w:hAnsi="Bookman Old Style"/>
          <w:b/>
          <w:bCs/>
          <w:sz w:val="26"/>
          <w:szCs w:val="26"/>
        </w:rPr>
      </w:pPr>
      <w:r w:rsidRPr="008720C3">
        <w:rPr>
          <w:rFonts w:ascii="Bookman Old Style" w:hAnsi="Bookman Old Style"/>
          <w:b/>
          <w:bCs/>
          <w:sz w:val="26"/>
          <w:szCs w:val="26"/>
        </w:rPr>
        <w:t>CHAPTER TWO</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LITERATURE REVIEW</w:t>
      </w:r>
      <w:r w:rsidRPr="008720C3">
        <w:rPr>
          <w:rFonts w:ascii="Bookman Old Style" w:hAnsi="Bookman Old Style"/>
          <w:sz w:val="26"/>
          <w:szCs w:val="26"/>
        </w:rPr>
        <w:tab/>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2.1</w:t>
      </w:r>
      <w:r w:rsidRPr="008720C3">
        <w:rPr>
          <w:rFonts w:ascii="Bookman Old Style" w:hAnsi="Bookman Old Style"/>
          <w:sz w:val="26"/>
          <w:szCs w:val="26"/>
        </w:rPr>
        <w:tab/>
        <w:t xml:space="preserve">Introduction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2.2</w:t>
      </w:r>
      <w:r w:rsidRPr="008720C3">
        <w:rPr>
          <w:rFonts w:ascii="Bookman Old Style" w:hAnsi="Bookman Old Style"/>
          <w:sz w:val="26"/>
          <w:szCs w:val="26"/>
        </w:rPr>
        <w:tab/>
        <w:t xml:space="preserve">Concept of Housing Finance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2.3</w:t>
      </w:r>
      <w:r w:rsidRPr="008720C3">
        <w:rPr>
          <w:rFonts w:ascii="Bookman Old Style" w:hAnsi="Bookman Old Style"/>
          <w:sz w:val="26"/>
          <w:szCs w:val="26"/>
        </w:rPr>
        <w:tab/>
        <w:t xml:space="preserve">Sources of Finance for Property Development in Nigeria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8</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 xml:space="preserve">2.3.1 </w:t>
      </w:r>
      <w:r w:rsidRPr="008720C3">
        <w:rPr>
          <w:rFonts w:ascii="Bookman Old Style" w:hAnsi="Bookman Old Style"/>
          <w:sz w:val="26"/>
          <w:szCs w:val="26"/>
        </w:rPr>
        <w:tab/>
        <w:t xml:space="preserve">Equity capital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8</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2.3.2</w:t>
      </w:r>
      <w:r w:rsidRPr="008720C3">
        <w:rPr>
          <w:rFonts w:ascii="Bookman Old Style" w:hAnsi="Bookman Old Style"/>
          <w:sz w:val="26"/>
          <w:szCs w:val="26"/>
        </w:rPr>
        <w:tab/>
        <w:t xml:space="preserve"> Loan Capital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9</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2.3.3</w:t>
      </w:r>
      <w:r w:rsidRPr="008720C3">
        <w:rPr>
          <w:rFonts w:ascii="Bookman Old Style" w:hAnsi="Bookman Old Style"/>
          <w:sz w:val="26"/>
          <w:szCs w:val="26"/>
        </w:rPr>
        <w:tab/>
        <w:t xml:space="preserve"> Mortgage Landing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9</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lastRenderedPageBreak/>
        <w:t xml:space="preserve">2.3.3.1 FMBN (Federal Mortgage Bank of Nigeria)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9</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 xml:space="preserve">2.3.3.2 Primary Mortgage Institutions (PMIs)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11</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2.4</w:t>
      </w:r>
      <w:r w:rsidRPr="008720C3">
        <w:rPr>
          <w:rFonts w:ascii="Bookman Old Style" w:hAnsi="Bookman Old Style"/>
          <w:sz w:val="26"/>
          <w:szCs w:val="26"/>
        </w:rPr>
        <w:tab/>
        <w:t xml:space="preserve">Problems Associated with Real Estate Financing in Nigeria </w:t>
      </w:r>
      <w:r w:rsidRPr="008720C3">
        <w:rPr>
          <w:rFonts w:ascii="Bookman Old Style" w:hAnsi="Bookman Old Style"/>
          <w:sz w:val="26"/>
          <w:szCs w:val="26"/>
        </w:rPr>
        <w:tab/>
      </w:r>
      <w:r w:rsidRPr="008720C3">
        <w:rPr>
          <w:rFonts w:ascii="Bookman Old Style" w:hAnsi="Bookman Old Style"/>
          <w:sz w:val="26"/>
          <w:szCs w:val="26"/>
        </w:rPr>
        <w:tab/>
        <w:t>12</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2.4.1</w:t>
      </w:r>
      <w:r w:rsidRPr="008720C3">
        <w:rPr>
          <w:rFonts w:ascii="Bookman Old Style" w:hAnsi="Bookman Old Style"/>
          <w:sz w:val="26"/>
          <w:szCs w:val="26"/>
        </w:rPr>
        <w:tab/>
        <w:t xml:space="preserve">Problems Faced by Banks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12</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2.5</w:t>
      </w:r>
      <w:r w:rsidRPr="008720C3">
        <w:rPr>
          <w:rFonts w:ascii="Bookman Old Style" w:hAnsi="Bookman Old Style"/>
          <w:sz w:val="26"/>
          <w:szCs w:val="26"/>
        </w:rPr>
        <w:tab/>
        <w:t xml:space="preserve">Problems Encountered by Beneficiaries.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14</w:t>
      </w:r>
    </w:p>
    <w:p w:rsidR="00147F88" w:rsidRPr="008720C3" w:rsidRDefault="00147F88" w:rsidP="00147F88">
      <w:pPr>
        <w:spacing w:line="360" w:lineRule="auto"/>
        <w:rPr>
          <w:rFonts w:ascii="Bookman Old Style" w:hAnsi="Bookman Old Style"/>
          <w:b/>
          <w:bCs/>
          <w:sz w:val="26"/>
          <w:szCs w:val="26"/>
        </w:rPr>
      </w:pPr>
      <w:r w:rsidRPr="008720C3">
        <w:rPr>
          <w:rFonts w:ascii="Bookman Old Style" w:hAnsi="Bookman Old Style"/>
          <w:b/>
          <w:bCs/>
          <w:sz w:val="26"/>
          <w:szCs w:val="26"/>
        </w:rPr>
        <w:t>CHAPTER THREE</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RESEARCH METHODOLOGY</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3.0</w:t>
      </w:r>
      <w:r w:rsidRPr="008720C3">
        <w:rPr>
          <w:rFonts w:ascii="Bookman Old Style" w:hAnsi="Bookman Old Style"/>
          <w:sz w:val="26"/>
          <w:szCs w:val="26"/>
        </w:rPr>
        <w:tab/>
        <w:t>Preamble</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3.1</w:t>
      </w:r>
      <w:r w:rsidRPr="008720C3">
        <w:rPr>
          <w:rFonts w:ascii="Bookman Old Style" w:hAnsi="Bookman Old Style"/>
          <w:sz w:val="26"/>
          <w:szCs w:val="26"/>
        </w:rPr>
        <w:tab/>
        <w:t xml:space="preserve">Research Design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3.2</w:t>
      </w:r>
      <w:r w:rsidRPr="008720C3">
        <w:rPr>
          <w:rFonts w:ascii="Bookman Old Style" w:hAnsi="Bookman Old Style"/>
          <w:sz w:val="26"/>
          <w:szCs w:val="26"/>
        </w:rPr>
        <w:tab/>
        <w:t>Population of the Study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3.3</w:t>
      </w:r>
      <w:r w:rsidRPr="008720C3">
        <w:rPr>
          <w:rFonts w:ascii="Bookman Old Style" w:hAnsi="Bookman Old Style"/>
          <w:sz w:val="26"/>
          <w:szCs w:val="26"/>
        </w:rPr>
        <w:tab/>
        <w:t>Sample Frame</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3.4</w:t>
      </w:r>
      <w:r w:rsidRPr="008720C3">
        <w:rPr>
          <w:rFonts w:ascii="Bookman Old Style" w:hAnsi="Bookman Old Style"/>
          <w:sz w:val="26"/>
          <w:szCs w:val="26"/>
        </w:rPr>
        <w:tab/>
        <w:t>Sample size</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3.5</w:t>
      </w:r>
      <w:r w:rsidRPr="008720C3">
        <w:rPr>
          <w:rFonts w:ascii="Bookman Old Style" w:hAnsi="Bookman Old Style"/>
          <w:sz w:val="26"/>
          <w:szCs w:val="26"/>
        </w:rPr>
        <w:tab/>
        <w:t>Sampling Techniques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3.6</w:t>
      </w:r>
      <w:r w:rsidRPr="008720C3">
        <w:rPr>
          <w:rFonts w:ascii="Bookman Old Style" w:hAnsi="Bookman Old Style"/>
          <w:sz w:val="26"/>
          <w:szCs w:val="26"/>
        </w:rPr>
        <w:tab/>
        <w:t>Method of Data Collection</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3.7</w:t>
      </w:r>
      <w:r w:rsidRPr="008720C3">
        <w:rPr>
          <w:rFonts w:ascii="Bookman Old Style" w:hAnsi="Bookman Old Style"/>
          <w:sz w:val="26"/>
          <w:szCs w:val="26"/>
        </w:rPr>
        <w:tab/>
        <w:t xml:space="preserve">Sources of Data Collection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3.7.1</w:t>
      </w:r>
      <w:r w:rsidRPr="008720C3">
        <w:rPr>
          <w:rFonts w:ascii="Bookman Old Style" w:hAnsi="Bookman Old Style"/>
          <w:sz w:val="26"/>
          <w:szCs w:val="26"/>
        </w:rPr>
        <w:tab/>
        <w:t>Primary sources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17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3.7.2</w:t>
      </w:r>
      <w:r w:rsidRPr="008720C3">
        <w:rPr>
          <w:rFonts w:ascii="Bookman Old Style" w:hAnsi="Bookman Old Style"/>
          <w:sz w:val="26"/>
          <w:szCs w:val="26"/>
        </w:rPr>
        <w:tab/>
        <w:t xml:space="preserve">Secondary Source: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3.8</w:t>
      </w:r>
      <w:r w:rsidRPr="008720C3">
        <w:rPr>
          <w:rFonts w:ascii="Bookman Old Style" w:hAnsi="Bookman Old Style"/>
          <w:sz w:val="26"/>
          <w:szCs w:val="26"/>
        </w:rPr>
        <w:tab/>
        <w:t>Instruments for Data Collection</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 xml:space="preserve">  3.9      Method of Data Analysis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after="0" w:line="360" w:lineRule="auto"/>
        <w:rPr>
          <w:rFonts w:ascii="Bookman Old Style" w:hAnsi="Bookman Old Style"/>
          <w:b/>
          <w:bCs/>
          <w:sz w:val="26"/>
          <w:szCs w:val="26"/>
        </w:rPr>
      </w:pPr>
      <w:r w:rsidRPr="008720C3">
        <w:rPr>
          <w:rFonts w:ascii="Bookman Old Style" w:hAnsi="Bookman Old Style"/>
          <w:b/>
          <w:bCs/>
          <w:sz w:val="26"/>
          <w:szCs w:val="26"/>
        </w:rPr>
        <w:t>CHAPTER FOUR</w:t>
      </w:r>
    </w:p>
    <w:p w:rsidR="00147F88" w:rsidRPr="00D96680" w:rsidRDefault="00147F88" w:rsidP="00147F88">
      <w:pPr>
        <w:spacing w:after="0" w:line="360" w:lineRule="auto"/>
        <w:rPr>
          <w:rFonts w:ascii="Bookman Old Style" w:hAnsi="Bookman Old Style"/>
          <w:sz w:val="26"/>
          <w:szCs w:val="26"/>
        </w:rPr>
      </w:pPr>
      <w:r w:rsidRPr="008720C3">
        <w:rPr>
          <w:rFonts w:ascii="Bookman Old Style" w:hAnsi="Bookman Old Style"/>
          <w:sz w:val="26"/>
          <w:szCs w:val="26"/>
        </w:rPr>
        <w:t>DATA PRESENTATION AND ANALYSIS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18</w:t>
      </w:r>
    </w:p>
    <w:p w:rsidR="00147F88" w:rsidRPr="008720C3" w:rsidRDefault="00147F88" w:rsidP="00147F88">
      <w:pPr>
        <w:spacing w:after="0" w:line="360" w:lineRule="auto"/>
        <w:rPr>
          <w:rFonts w:ascii="Bookman Old Style" w:hAnsi="Bookman Old Style"/>
          <w:b/>
          <w:bCs/>
          <w:sz w:val="26"/>
          <w:szCs w:val="26"/>
        </w:rPr>
      </w:pPr>
      <w:r w:rsidRPr="008720C3">
        <w:rPr>
          <w:rFonts w:ascii="Bookman Old Style" w:hAnsi="Bookman Old Style"/>
          <w:b/>
          <w:bCs/>
          <w:sz w:val="26"/>
          <w:szCs w:val="26"/>
        </w:rPr>
        <w:t>CHAPTER FIVE</w:t>
      </w:r>
    </w:p>
    <w:p w:rsidR="00147F88" w:rsidRPr="008720C3" w:rsidRDefault="00147F88" w:rsidP="00147F88">
      <w:pPr>
        <w:spacing w:after="0" w:line="360" w:lineRule="auto"/>
        <w:rPr>
          <w:rFonts w:ascii="Bookman Old Style" w:hAnsi="Bookman Old Style"/>
          <w:sz w:val="26"/>
          <w:szCs w:val="26"/>
        </w:rPr>
      </w:pPr>
      <w:r w:rsidRPr="008720C3">
        <w:rPr>
          <w:rFonts w:ascii="Bookman Old Style" w:hAnsi="Bookman Old Style"/>
          <w:sz w:val="26"/>
          <w:szCs w:val="26"/>
        </w:rPr>
        <w:t>SUMMARY, CONCLUSION AND RECOMMENDATIONS</w:t>
      </w:r>
    </w:p>
    <w:p w:rsidR="00147F88" w:rsidRPr="008720C3" w:rsidRDefault="00147F88" w:rsidP="00147F88">
      <w:pPr>
        <w:spacing w:after="0" w:line="360" w:lineRule="auto"/>
        <w:jc w:val="both"/>
        <w:rPr>
          <w:rFonts w:ascii="Bookman Old Style" w:hAnsi="Bookman Old Style"/>
          <w:sz w:val="26"/>
          <w:szCs w:val="26"/>
        </w:rPr>
      </w:pPr>
      <w:r w:rsidRPr="008720C3">
        <w:rPr>
          <w:rFonts w:ascii="Bookman Old Style" w:hAnsi="Bookman Old Style"/>
          <w:sz w:val="26"/>
          <w:szCs w:val="26"/>
        </w:rPr>
        <w:t>5.1</w:t>
      </w:r>
      <w:r w:rsidRPr="008720C3">
        <w:rPr>
          <w:rFonts w:ascii="Bookman Old Style" w:hAnsi="Bookman Old Style"/>
          <w:sz w:val="26"/>
          <w:szCs w:val="26"/>
        </w:rPr>
        <w:tab/>
        <w:t>Summary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27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lastRenderedPageBreak/>
        <w:t>5.2</w:t>
      </w:r>
      <w:r w:rsidRPr="008720C3">
        <w:rPr>
          <w:rFonts w:ascii="Bookman Old Style" w:hAnsi="Bookman Old Style"/>
          <w:sz w:val="26"/>
          <w:szCs w:val="26"/>
        </w:rPr>
        <w:tab/>
        <w:t xml:space="preserve">Conclusion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27</w:t>
      </w:r>
    </w:p>
    <w:p w:rsidR="00147F88" w:rsidRPr="008720C3" w:rsidRDefault="00147F88" w:rsidP="00147F88">
      <w:pPr>
        <w:spacing w:after="0" w:line="360" w:lineRule="auto"/>
        <w:jc w:val="both"/>
        <w:rPr>
          <w:rFonts w:ascii="Bookman Old Style" w:hAnsi="Bookman Old Style"/>
          <w:sz w:val="26"/>
          <w:szCs w:val="26"/>
        </w:rPr>
      </w:pPr>
      <w:r w:rsidRPr="008720C3">
        <w:rPr>
          <w:rFonts w:ascii="Bookman Old Style" w:hAnsi="Bookman Old Style"/>
          <w:sz w:val="26"/>
          <w:szCs w:val="26"/>
        </w:rPr>
        <w:t>5.3</w:t>
      </w:r>
      <w:r w:rsidRPr="008720C3">
        <w:rPr>
          <w:rFonts w:ascii="Bookman Old Style" w:hAnsi="Bookman Old Style"/>
          <w:sz w:val="26"/>
          <w:szCs w:val="26"/>
        </w:rPr>
        <w:tab/>
        <w:t xml:space="preserve">Recommendations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28</w:t>
      </w:r>
    </w:p>
    <w:p w:rsidR="00147F88" w:rsidRPr="00CA1B5D" w:rsidRDefault="00147F88" w:rsidP="00147F88">
      <w:pPr>
        <w:spacing w:line="360" w:lineRule="auto"/>
        <w:rPr>
          <w:rFonts w:ascii="Bookman Old Style" w:hAnsi="Bookman Old Style"/>
          <w:b/>
          <w:sz w:val="26"/>
          <w:szCs w:val="26"/>
        </w:rPr>
      </w:pPr>
      <w:r w:rsidRPr="008720C3">
        <w:rPr>
          <w:rFonts w:ascii="Bookman Old Style" w:hAnsi="Bookman Old Style"/>
          <w:sz w:val="26"/>
          <w:szCs w:val="26"/>
        </w:rPr>
        <w:t xml:space="preserve">Reference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Pr="009A23FF" w:rsidRDefault="00147F88" w:rsidP="00147F88">
      <w:pPr>
        <w:spacing w:line="360" w:lineRule="auto"/>
        <w:jc w:val="center"/>
        <w:rPr>
          <w:rFonts w:ascii="Times New Roman" w:hAnsi="Times New Roman"/>
          <w:b/>
          <w:bCs/>
          <w:sz w:val="24"/>
          <w:szCs w:val="24"/>
        </w:rPr>
      </w:pPr>
      <w:r w:rsidRPr="009A23FF">
        <w:rPr>
          <w:rFonts w:ascii="Times New Roman" w:hAnsi="Times New Roman"/>
          <w:b/>
          <w:bCs/>
          <w:sz w:val="24"/>
          <w:szCs w:val="24"/>
        </w:rPr>
        <w:lastRenderedPageBreak/>
        <w:t>CHAPTER ONE</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b/>
          <w:bCs/>
          <w:sz w:val="24"/>
          <w:szCs w:val="24"/>
        </w:rPr>
        <w:t>1.0</w:t>
      </w:r>
      <w:r w:rsidRPr="009A23FF">
        <w:rPr>
          <w:rFonts w:ascii="Times New Roman" w:hAnsi="Times New Roman"/>
          <w:b/>
          <w:bCs/>
          <w:sz w:val="24"/>
          <w:szCs w:val="24"/>
        </w:rPr>
        <w:tab/>
        <w:t>INTRODUCTION</w:t>
      </w:r>
      <w:r w:rsidRPr="009A23FF">
        <w:rPr>
          <w:rFonts w:ascii="Times New Roman" w:hAnsi="Times New Roman"/>
          <w:sz w:val="24"/>
          <w:szCs w:val="24"/>
        </w:rPr>
        <w:t xml:space="preserve">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1.1</w:t>
      </w:r>
      <w:r w:rsidRPr="009A23FF">
        <w:rPr>
          <w:rFonts w:ascii="Times New Roman" w:hAnsi="Times New Roman"/>
          <w:b/>
          <w:bCs/>
          <w:sz w:val="24"/>
          <w:szCs w:val="24"/>
        </w:rPr>
        <w:tab/>
        <w:t xml:space="preserve">Background of the Study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The major issue in real estate development and investment is finance. There is no iota of doubt that funding is an important factor in real estate development and investment. The complexity and to a large extent, its capital-intensive nature demands proper and adequate funding to make it realizable. The terms and availability of the needed funds determine the trend of estate operation. Availability and easy accessibility capital-intensive of estate finance in sufficient quantity will definitely accelerate all forms of property development. Estate financing is concerned with the production of finance for building houses and office complexes which are basic necessities in a growing economy like Nigeria. The benefits to be derived from a rise in estate financing in Nigeria are many and include; Increased rural and urban houses for the teaming Nigerian population, the construction of industrial estate for the localization of industries and commerce, an increase in employment for those in the construction industry. The sourcing of funds for investment in real estate development poses a great deal of problems for the developer. This is largely due to economic instability and stringent measures imposed by most financial institutions. This is compounded by the fact that the interest rate structure has had an unfavorable impact on funding the development of real estate. Since the financing of real estate development is a long-term project, it has necessitated the high-interest rate that is being charged on the funds provided for such development purposes. Hines (1995) revealed that six major real estate financing methods are used across the world namely; Joint Venture, Equity and Debt Financing, Sale-lease Back Financing, Advance Payment of key money and Sale of Securities.</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Traditional funding of real estate is either by Equity funding (Equity funds), Loan Capital (Debt Funds), or a combination of both. The well-established and tested methods of funding real estate are as follows; Equity Capital, Loan Capital, Mortgage Funding, Debenture, and Contractor Financing (</w:t>
      </w:r>
      <w:proofErr w:type="spellStart"/>
      <w:r w:rsidRPr="009A23FF">
        <w:rPr>
          <w:rFonts w:ascii="Times New Roman" w:hAnsi="Times New Roman"/>
          <w:sz w:val="24"/>
          <w:szCs w:val="24"/>
        </w:rPr>
        <w:t>Omuojine</w:t>
      </w:r>
      <w:proofErr w:type="spellEnd"/>
      <w:r w:rsidRPr="009A23FF">
        <w:rPr>
          <w:rFonts w:ascii="Times New Roman" w:hAnsi="Times New Roman"/>
          <w:sz w:val="24"/>
          <w:szCs w:val="24"/>
        </w:rPr>
        <w:t xml:space="preserve">, 1993). Traditionally, real estate development was based on equity funds. Equity funds are wholly generated and owned by one and to which there is no attachment. The chief source of equity funds is savings and these savings arise out of that part of the income of an individual or corporate organization. Equity fund sources could be private or public. Private equity may be drawn from individuals or corporate savings, that is, retained earnings, assets stripping, for cash or revenue reserves of companies over a period of time and accumulated savings of individual from employment and/or profits from business enterprises. Other sources of private equity funds apart from savings include funds from family sources, friends, </w:t>
      </w:r>
      <w:proofErr w:type="spellStart"/>
      <w:r w:rsidRPr="009A23FF">
        <w:rPr>
          <w:rFonts w:ascii="Times New Roman" w:hAnsi="Times New Roman"/>
          <w:sz w:val="24"/>
          <w:szCs w:val="24"/>
        </w:rPr>
        <w:t>Esusu</w:t>
      </w:r>
      <w:proofErr w:type="spellEnd"/>
      <w:r w:rsidRPr="009A23FF">
        <w:rPr>
          <w:rFonts w:ascii="Times New Roman" w:hAnsi="Times New Roman"/>
          <w:sz w:val="24"/>
          <w:szCs w:val="24"/>
        </w:rPr>
        <w:t xml:space="preserve"> system and the thrift system. Public equity on the other hand </w:t>
      </w:r>
      <w:r w:rsidRPr="009A23FF">
        <w:rPr>
          <w:rFonts w:ascii="Times New Roman" w:hAnsi="Times New Roman"/>
          <w:sz w:val="24"/>
          <w:szCs w:val="24"/>
        </w:rPr>
        <w:lastRenderedPageBreak/>
        <w:t xml:space="preserve">is derived from an invitation extended to the public to subscribe to the equities/ownership of a real estate company set up for that purpose. Some examples of this are capital issues, equity warrant issues, securitization and unitization.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The first attempt towards addressing the problem of inadequate sources of mortgage finance was taken in 1928, with the establishment of Lagos Executive Development Board (L.E.D.B). The level of development then was affected by geographical limitation. The Nigerian Building Society (N.B.S) was established in 1956 by the colonial administration to provide mortgage finance assistance to Nigerians and it went into full operation in 1957. The impact on the society was minimal and it was later reconstituted. Its mortgage operations did not achieve much because of its limited financial resources and poor response to saving scheme. Colonial government built the Government Reserved Areas (G.R.A) for government functionaries. This failed to solve the general housing problem. In 1971, government extended credit facilities for housing by granting loans to building societies, housing corporations and various staff of the Housing Schemes. In 1973, the Federal Housing Scheme (F.H.S) Decree no. 40 was enacted, establishing the Federal Housing Authority (F.H.A) with the aim of achieving the target for housing delivery in the third national development plan. In 1977, the Nigerian Building Society was changed to Federal Mortgage Bank of Nigeria (FMBN) by decree No. 7 with paid up capital of N150 Million jointly owned by the Central Bank of Nigeria and the Federal Government of Nigeria. The mortgage institution decree No. 53 of 1989 formally elevated the FMBN to the status of apex mortgage bank for the country. It was this decree that gave it the authority and function of monitoring, controlling and regulating the activities of all Primary Mortgage Institutions throughout the country.</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1.2</w:t>
      </w:r>
      <w:r w:rsidRPr="009A23FF">
        <w:rPr>
          <w:rFonts w:ascii="Times New Roman" w:hAnsi="Times New Roman"/>
          <w:b/>
          <w:bCs/>
          <w:sz w:val="24"/>
          <w:szCs w:val="24"/>
        </w:rPr>
        <w:tab/>
        <w:t xml:space="preserve">Statement of Problem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Over the years, the government had been the major player in the area of housing delivery in Nigeria, by providing direct finance for previous housing schemes. This was embedded in the housing policy of past administrations but today, the dwindling nature of revenue accruing to the government, coupled with gross mismanagement and misappropriation of public funds and revenue has prohibited the ability of the government to continue to play her role as before (Nubi, 2000). The mortgage finance institutions are faced with certain problems which include; Low level of awareness of the services rendered by the institutions, Bureaucracy in the granting and disbursement of mortgage loans to the borrowers, Misunderstanding of the banking terms by the depositors and the public due to the used of technical and professional terms which are not understood by a layman, The problem of incompetent, unprofessional and unqualified staff,  Problem of repayment of loans by the borrowers, Divestment of </w:t>
      </w:r>
      <w:r w:rsidRPr="009A23FF">
        <w:rPr>
          <w:rFonts w:ascii="Times New Roman" w:hAnsi="Times New Roman"/>
          <w:sz w:val="24"/>
          <w:szCs w:val="24"/>
        </w:rPr>
        <w:lastRenderedPageBreak/>
        <w:t xml:space="preserve">funds meant for housing schemes by beneficiaries and corrupt staff of the institutions, The unavailability of funds for long-term loans required for real estate investment.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1.3</w:t>
      </w:r>
      <w:r w:rsidRPr="009A23FF">
        <w:rPr>
          <w:rFonts w:ascii="Times New Roman" w:hAnsi="Times New Roman"/>
          <w:b/>
          <w:bCs/>
          <w:sz w:val="24"/>
          <w:szCs w:val="24"/>
        </w:rPr>
        <w:tab/>
        <w:t xml:space="preserve">Research Questions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The research questions that are basically necessary for this research work include: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 xml:space="preserve">What rules guide loans with respect to mortgage institutions?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 xml:space="preserve">Do bankers respond satisfactorily to borrowers’ needs?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Of what importance is the mortgage institution in the Nigerian economy, and what improvement have they made so far?</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 xml:space="preserve"> What has been the response of the borrowers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What factors limit the efficiency in the operations of mortgage institutions towards the achievement of its goals and objectives?</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1.4</w:t>
      </w:r>
      <w:r w:rsidRPr="009A23FF">
        <w:rPr>
          <w:rFonts w:ascii="Times New Roman" w:hAnsi="Times New Roman"/>
          <w:b/>
          <w:bCs/>
          <w:sz w:val="24"/>
          <w:szCs w:val="24"/>
        </w:rPr>
        <w:tab/>
        <w:t>Aim and Objectives</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This research study </w:t>
      </w:r>
      <w:proofErr w:type="gramStart"/>
      <w:r w:rsidRPr="009A23FF">
        <w:rPr>
          <w:rFonts w:ascii="Times New Roman" w:hAnsi="Times New Roman"/>
          <w:sz w:val="24"/>
          <w:szCs w:val="24"/>
        </w:rPr>
        <w:t>aim</w:t>
      </w:r>
      <w:proofErr w:type="gramEnd"/>
      <w:r w:rsidRPr="009A23FF">
        <w:rPr>
          <w:rFonts w:ascii="Times New Roman" w:hAnsi="Times New Roman"/>
          <w:sz w:val="24"/>
          <w:szCs w:val="24"/>
        </w:rPr>
        <w:t xml:space="preserve"> to </w:t>
      </w:r>
      <w:proofErr w:type="spellStart"/>
      <w:r w:rsidRPr="009A23FF">
        <w:rPr>
          <w:rFonts w:ascii="Times New Roman" w:hAnsi="Times New Roman"/>
          <w:sz w:val="24"/>
          <w:szCs w:val="24"/>
        </w:rPr>
        <w:t>analyse</w:t>
      </w:r>
      <w:proofErr w:type="spellEnd"/>
      <w:r w:rsidRPr="009A23FF">
        <w:rPr>
          <w:rFonts w:ascii="Times New Roman" w:hAnsi="Times New Roman"/>
          <w:sz w:val="24"/>
          <w:szCs w:val="24"/>
        </w:rPr>
        <w:t xml:space="preserve"> the sources of real estate finance a</w:t>
      </w:r>
      <w:r>
        <w:rPr>
          <w:rFonts w:ascii="Times New Roman" w:hAnsi="Times New Roman"/>
          <w:sz w:val="24"/>
          <w:szCs w:val="24"/>
        </w:rPr>
        <w:t>nd</w:t>
      </w:r>
      <w:r w:rsidRPr="009A23FF">
        <w:rPr>
          <w:rFonts w:ascii="Times New Roman" w:hAnsi="Times New Roman"/>
          <w:sz w:val="24"/>
          <w:szCs w:val="24"/>
        </w:rPr>
        <w:t xml:space="preserve"> </w:t>
      </w:r>
      <w:r>
        <w:rPr>
          <w:rFonts w:ascii="Times New Roman" w:hAnsi="Times New Roman"/>
          <w:sz w:val="24"/>
          <w:szCs w:val="24"/>
        </w:rPr>
        <w:t>their</w:t>
      </w:r>
      <w:r w:rsidRPr="009A23FF">
        <w:rPr>
          <w:rFonts w:ascii="Times New Roman" w:hAnsi="Times New Roman"/>
          <w:sz w:val="24"/>
          <w:szCs w:val="24"/>
        </w:rPr>
        <w:t xml:space="preserve"> impact on property development in Nigeria. To achieve this, the following are the set objectives;</w:t>
      </w:r>
    </w:p>
    <w:p w:rsidR="00147F88" w:rsidRPr="009A23FF"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 xml:space="preserve">To </w:t>
      </w:r>
      <w:proofErr w:type="spellStart"/>
      <w:r w:rsidRPr="009A23FF">
        <w:rPr>
          <w:rFonts w:ascii="Times New Roman" w:hAnsi="Times New Roman"/>
          <w:sz w:val="24"/>
          <w:szCs w:val="24"/>
        </w:rPr>
        <w:t>analyse</w:t>
      </w:r>
      <w:proofErr w:type="spellEnd"/>
      <w:r w:rsidRPr="009A23FF">
        <w:rPr>
          <w:rFonts w:ascii="Times New Roman" w:hAnsi="Times New Roman"/>
          <w:sz w:val="24"/>
          <w:szCs w:val="24"/>
        </w:rPr>
        <w:t xml:space="preserve"> the rules that guide loans with respect to mortgage institutions </w:t>
      </w:r>
    </w:p>
    <w:p w:rsidR="00147F88" w:rsidRPr="009A23FF"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 xml:space="preserve">To ascertain the level of response of financial institution to borrowers’ needs </w:t>
      </w:r>
    </w:p>
    <w:p w:rsidR="00147F88" w:rsidRPr="009A23FF"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To examine the importance of mortgage institution in the Nigerian economy, and what improvement have they made so far.</w:t>
      </w:r>
    </w:p>
    <w:p w:rsidR="00147F88" w:rsidRPr="008413D7"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To examine the factors limiting the efficiency in the operations of mortgage institutions towards the achievement of its goals and objectives.</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sz w:val="24"/>
          <w:szCs w:val="24"/>
        </w:rPr>
        <w:t>1.5</w:t>
      </w:r>
      <w:r w:rsidRPr="009A23FF">
        <w:rPr>
          <w:rFonts w:ascii="Times New Roman" w:hAnsi="Times New Roman"/>
          <w:sz w:val="24"/>
          <w:szCs w:val="24"/>
        </w:rPr>
        <w:tab/>
      </w:r>
      <w:r w:rsidRPr="009A23FF">
        <w:rPr>
          <w:rFonts w:ascii="Times New Roman" w:hAnsi="Times New Roman"/>
          <w:b/>
          <w:bCs/>
          <w:sz w:val="24"/>
          <w:szCs w:val="24"/>
        </w:rPr>
        <w:t>Justification of The Study</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Although series of studies have been carried out on analysis of the sources of real estate finance </w:t>
      </w:r>
      <w:r>
        <w:rPr>
          <w:rFonts w:ascii="Times New Roman" w:hAnsi="Times New Roman"/>
          <w:sz w:val="24"/>
          <w:szCs w:val="24"/>
        </w:rPr>
        <w:t>and</w:t>
      </w:r>
      <w:r w:rsidRPr="009A23FF">
        <w:rPr>
          <w:rFonts w:ascii="Times New Roman" w:hAnsi="Times New Roman"/>
          <w:sz w:val="24"/>
          <w:szCs w:val="24"/>
        </w:rPr>
        <w:t xml:space="preserve"> the</w:t>
      </w:r>
      <w:r>
        <w:rPr>
          <w:rFonts w:ascii="Times New Roman" w:hAnsi="Times New Roman"/>
          <w:sz w:val="24"/>
          <w:szCs w:val="24"/>
        </w:rPr>
        <w:t>ir</w:t>
      </w:r>
      <w:r w:rsidRPr="009A23FF">
        <w:rPr>
          <w:rFonts w:ascii="Times New Roman" w:hAnsi="Times New Roman"/>
          <w:sz w:val="24"/>
          <w:szCs w:val="24"/>
        </w:rPr>
        <w:t xml:space="preserve"> impact on property development in Nigeria, </w:t>
      </w:r>
      <w:proofErr w:type="gramStart"/>
      <w:r w:rsidRPr="009A23FF">
        <w:rPr>
          <w:rFonts w:ascii="Times New Roman" w:hAnsi="Times New Roman"/>
          <w:sz w:val="24"/>
          <w:szCs w:val="24"/>
        </w:rPr>
        <w:t>But</w:t>
      </w:r>
      <w:proofErr w:type="gramEnd"/>
      <w:r w:rsidRPr="009A23FF">
        <w:rPr>
          <w:rFonts w:ascii="Times New Roman" w:hAnsi="Times New Roman"/>
          <w:sz w:val="24"/>
          <w:szCs w:val="24"/>
        </w:rPr>
        <w:t xml:space="preserve"> there is still need for further research,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For instance, </w:t>
      </w:r>
      <w:r>
        <w:rPr>
          <w:rFonts w:ascii="Times New Roman" w:hAnsi="Times New Roman"/>
          <w:sz w:val="24"/>
          <w:szCs w:val="24"/>
        </w:rPr>
        <w:t>Joseph et al</w:t>
      </w:r>
      <w:r w:rsidRPr="009A23FF">
        <w:rPr>
          <w:rFonts w:ascii="Times New Roman" w:hAnsi="Times New Roman"/>
          <w:i/>
          <w:sz w:val="24"/>
          <w:szCs w:val="24"/>
        </w:rPr>
        <w:t>.,</w:t>
      </w:r>
      <w:r w:rsidRPr="009A23FF">
        <w:rPr>
          <w:rFonts w:ascii="Times New Roman" w:hAnsi="Times New Roman"/>
          <w:sz w:val="24"/>
          <w:szCs w:val="24"/>
        </w:rPr>
        <w:t xml:space="preserve"> (20</w:t>
      </w:r>
      <w:r>
        <w:rPr>
          <w:rFonts w:ascii="Times New Roman" w:hAnsi="Times New Roman"/>
          <w:sz w:val="24"/>
          <w:szCs w:val="24"/>
        </w:rPr>
        <w:t>14</w:t>
      </w:r>
      <w:r w:rsidRPr="009A23FF">
        <w:rPr>
          <w:rFonts w:ascii="Times New Roman" w:hAnsi="Times New Roman"/>
          <w:sz w:val="24"/>
          <w:szCs w:val="24"/>
        </w:rPr>
        <w:t>) in the</w:t>
      </w:r>
      <w:r>
        <w:rPr>
          <w:rFonts w:ascii="Times New Roman" w:hAnsi="Times New Roman"/>
          <w:sz w:val="24"/>
          <w:szCs w:val="24"/>
        </w:rPr>
        <w:t>ir</w:t>
      </w:r>
      <w:r w:rsidRPr="009A23FF">
        <w:rPr>
          <w:rFonts w:ascii="Times New Roman" w:hAnsi="Times New Roman"/>
          <w:sz w:val="24"/>
          <w:szCs w:val="24"/>
        </w:rPr>
        <w:t xml:space="preserve"> study concentrated on modelling the sources of real estate finance as they impact on property development in Nigeri</w:t>
      </w:r>
      <w:r>
        <w:rPr>
          <w:rFonts w:ascii="Times New Roman" w:hAnsi="Times New Roman"/>
          <w:sz w:val="24"/>
          <w:szCs w:val="24"/>
        </w:rPr>
        <w:t>a with a focus on mortgage institution in Lagos.</w:t>
      </w:r>
    </w:p>
    <w:p w:rsidR="00147F88" w:rsidRPr="009A23FF" w:rsidRDefault="00147F88" w:rsidP="00147F88">
      <w:pPr>
        <w:spacing w:line="360" w:lineRule="auto"/>
        <w:jc w:val="both"/>
        <w:rPr>
          <w:rFonts w:ascii="Times New Roman" w:hAnsi="Times New Roman"/>
          <w:sz w:val="24"/>
          <w:szCs w:val="24"/>
        </w:rPr>
      </w:pPr>
      <w:r>
        <w:rPr>
          <w:rFonts w:ascii="Times New Roman" w:hAnsi="Times New Roman"/>
          <w:sz w:val="24"/>
          <w:szCs w:val="24"/>
        </w:rPr>
        <w:t>Isyaku</w:t>
      </w:r>
      <w:r w:rsidRPr="009A23FF">
        <w:rPr>
          <w:rFonts w:ascii="Times New Roman" w:hAnsi="Times New Roman"/>
          <w:sz w:val="24"/>
          <w:szCs w:val="24"/>
        </w:rPr>
        <w:t xml:space="preserve"> </w:t>
      </w:r>
      <w:r w:rsidRPr="009A23FF">
        <w:rPr>
          <w:rFonts w:ascii="Times New Roman" w:hAnsi="Times New Roman"/>
          <w:i/>
          <w:sz w:val="24"/>
          <w:szCs w:val="24"/>
        </w:rPr>
        <w:t>et al.,</w:t>
      </w:r>
      <w:r w:rsidRPr="009A23FF">
        <w:rPr>
          <w:rFonts w:ascii="Times New Roman" w:hAnsi="Times New Roman"/>
          <w:sz w:val="24"/>
          <w:szCs w:val="24"/>
        </w:rPr>
        <w:t xml:space="preserve"> (20</w:t>
      </w:r>
      <w:r>
        <w:rPr>
          <w:rFonts w:ascii="Times New Roman" w:hAnsi="Times New Roman"/>
          <w:sz w:val="24"/>
          <w:szCs w:val="24"/>
        </w:rPr>
        <w:t>21</w:t>
      </w:r>
      <w:r w:rsidRPr="009A23FF">
        <w:rPr>
          <w:rFonts w:ascii="Times New Roman" w:hAnsi="Times New Roman"/>
          <w:sz w:val="24"/>
          <w:szCs w:val="24"/>
        </w:rPr>
        <w:t xml:space="preserve">) </w:t>
      </w:r>
      <w:r w:rsidRPr="00496FCC">
        <w:rPr>
          <w:rFonts w:ascii="Times New Roman" w:hAnsi="Times New Roman"/>
          <w:sz w:val="24"/>
          <w:szCs w:val="24"/>
        </w:rPr>
        <w:t xml:space="preserve">Real Estate Finance </w:t>
      </w:r>
      <w:r>
        <w:rPr>
          <w:rFonts w:ascii="Times New Roman" w:hAnsi="Times New Roman"/>
          <w:sz w:val="24"/>
          <w:szCs w:val="24"/>
        </w:rPr>
        <w:t>i</w:t>
      </w:r>
      <w:r w:rsidRPr="00496FCC">
        <w:rPr>
          <w:rFonts w:ascii="Times New Roman" w:hAnsi="Times New Roman"/>
          <w:sz w:val="24"/>
          <w:szCs w:val="24"/>
        </w:rPr>
        <w:t xml:space="preserve">n Nigeria: Sources </w:t>
      </w:r>
      <w:r>
        <w:rPr>
          <w:rFonts w:ascii="Times New Roman" w:hAnsi="Times New Roman"/>
          <w:sz w:val="24"/>
          <w:szCs w:val="24"/>
        </w:rPr>
        <w:t>a</w:t>
      </w:r>
      <w:r w:rsidRPr="00496FCC">
        <w:rPr>
          <w:rFonts w:ascii="Times New Roman" w:hAnsi="Times New Roman"/>
          <w:sz w:val="24"/>
          <w:szCs w:val="24"/>
        </w:rPr>
        <w:t xml:space="preserve">nd </w:t>
      </w:r>
      <w:r>
        <w:rPr>
          <w:rFonts w:ascii="Times New Roman" w:hAnsi="Times New Roman"/>
          <w:sz w:val="24"/>
          <w:szCs w:val="24"/>
        </w:rPr>
        <w:t>i</w:t>
      </w:r>
      <w:r w:rsidRPr="00496FCC">
        <w:rPr>
          <w:rFonts w:ascii="Times New Roman" w:hAnsi="Times New Roman"/>
          <w:sz w:val="24"/>
          <w:szCs w:val="24"/>
        </w:rPr>
        <w:t xml:space="preserve">ts Effect </w:t>
      </w:r>
      <w:r>
        <w:rPr>
          <w:rFonts w:ascii="Times New Roman" w:hAnsi="Times New Roman"/>
          <w:sz w:val="24"/>
          <w:szCs w:val="24"/>
        </w:rPr>
        <w:t>o</w:t>
      </w:r>
      <w:r w:rsidRPr="00496FCC">
        <w:rPr>
          <w:rFonts w:ascii="Times New Roman" w:hAnsi="Times New Roman"/>
          <w:sz w:val="24"/>
          <w:szCs w:val="24"/>
        </w:rPr>
        <w:t>n Property Development</w:t>
      </w:r>
      <w:r w:rsidRPr="009A23FF">
        <w:rPr>
          <w:rFonts w:ascii="Times New Roman" w:hAnsi="Times New Roman"/>
          <w:sz w:val="24"/>
          <w:szCs w:val="24"/>
        </w:rPr>
        <w:t xml:space="preserve">. The researchers concentrated on </w:t>
      </w:r>
      <w:r>
        <w:rPr>
          <w:rFonts w:ascii="Times New Roman" w:hAnsi="Times New Roman"/>
          <w:sz w:val="24"/>
          <w:szCs w:val="24"/>
        </w:rPr>
        <w:t>the s</w:t>
      </w:r>
      <w:r w:rsidRPr="00496FCC">
        <w:rPr>
          <w:rFonts w:ascii="Times New Roman" w:hAnsi="Times New Roman"/>
          <w:sz w:val="24"/>
          <w:szCs w:val="24"/>
        </w:rPr>
        <w:t xml:space="preserve">ources </w:t>
      </w:r>
      <w:r>
        <w:rPr>
          <w:rFonts w:ascii="Times New Roman" w:hAnsi="Times New Roman"/>
          <w:sz w:val="24"/>
          <w:szCs w:val="24"/>
        </w:rPr>
        <w:t>a</w:t>
      </w:r>
      <w:r w:rsidRPr="00496FCC">
        <w:rPr>
          <w:rFonts w:ascii="Times New Roman" w:hAnsi="Times New Roman"/>
          <w:sz w:val="24"/>
          <w:szCs w:val="24"/>
        </w:rPr>
        <w:t xml:space="preserve">nd </w:t>
      </w:r>
      <w:r>
        <w:rPr>
          <w:rFonts w:ascii="Times New Roman" w:hAnsi="Times New Roman"/>
          <w:sz w:val="24"/>
          <w:szCs w:val="24"/>
        </w:rPr>
        <w:t>i</w:t>
      </w:r>
      <w:r w:rsidRPr="00496FCC">
        <w:rPr>
          <w:rFonts w:ascii="Times New Roman" w:hAnsi="Times New Roman"/>
          <w:sz w:val="24"/>
          <w:szCs w:val="24"/>
        </w:rPr>
        <w:t xml:space="preserve">ts Effect </w:t>
      </w:r>
      <w:r>
        <w:rPr>
          <w:rFonts w:ascii="Times New Roman" w:hAnsi="Times New Roman"/>
          <w:sz w:val="24"/>
          <w:szCs w:val="24"/>
        </w:rPr>
        <w:t>o</w:t>
      </w:r>
      <w:r w:rsidRPr="00496FCC">
        <w:rPr>
          <w:rFonts w:ascii="Times New Roman" w:hAnsi="Times New Roman"/>
          <w:sz w:val="24"/>
          <w:szCs w:val="24"/>
        </w:rPr>
        <w:t>n Property Development</w:t>
      </w:r>
      <w:r w:rsidRPr="009A23FF">
        <w:rPr>
          <w:rFonts w:ascii="Times New Roman" w:hAnsi="Times New Roman"/>
          <w:sz w:val="24"/>
          <w:szCs w:val="24"/>
        </w:rPr>
        <w:t xml:space="preserve">. </w:t>
      </w:r>
    </w:p>
    <w:p w:rsidR="00147F88" w:rsidRPr="0045414F" w:rsidRDefault="00147F88" w:rsidP="00147F88">
      <w:pPr>
        <w:spacing w:after="0" w:line="360" w:lineRule="auto"/>
        <w:jc w:val="both"/>
        <w:rPr>
          <w:rFonts w:ascii="Times New Roman" w:hAnsi="Times New Roman"/>
          <w:sz w:val="24"/>
          <w:szCs w:val="24"/>
        </w:rPr>
      </w:pPr>
      <w:r w:rsidRPr="009A23FF">
        <w:rPr>
          <w:rFonts w:ascii="Times New Roman" w:hAnsi="Times New Roman"/>
          <w:sz w:val="24"/>
          <w:szCs w:val="24"/>
        </w:rPr>
        <w:lastRenderedPageBreak/>
        <w:t>In summary, all these studies are not on</w:t>
      </w:r>
      <w:r>
        <w:rPr>
          <w:rFonts w:ascii="Times New Roman" w:hAnsi="Times New Roman"/>
          <w:sz w:val="24"/>
          <w:szCs w:val="24"/>
        </w:rPr>
        <w:t xml:space="preserve"> the</w:t>
      </w:r>
      <w:r w:rsidRPr="009A23FF">
        <w:rPr>
          <w:rFonts w:ascii="Times New Roman" w:hAnsi="Times New Roman"/>
          <w:sz w:val="24"/>
          <w:szCs w:val="24"/>
        </w:rPr>
        <w:t xml:space="preserve"> analysis of the sources of real estate finance as they impact on property development in </w:t>
      </w:r>
      <w:r>
        <w:rPr>
          <w:rFonts w:ascii="Times New Roman" w:hAnsi="Times New Roman"/>
          <w:sz w:val="24"/>
          <w:szCs w:val="24"/>
        </w:rPr>
        <w:t>Lagos</w:t>
      </w:r>
      <w:r w:rsidRPr="009A23FF">
        <w:rPr>
          <w:rFonts w:ascii="Times New Roman" w:hAnsi="Times New Roman"/>
          <w:sz w:val="24"/>
          <w:szCs w:val="24"/>
        </w:rPr>
        <w:t xml:space="preserve">. This study will </w:t>
      </w:r>
      <w:proofErr w:type="spellStart"/>
      <w:r w:rsidRPr="009A23FF">
        <w:rPr>
          <w:rFonts w:ascii="Times New Roman" w:hAnsi="Times New Roman"/>
          <w:sz w:val="24"/>
          <w:szCs w:val="24"/>
        </w:rPr>
        <w:t>analyse</w:t>
      </w:r>
      <w:proofErr w:type="spellEnd"/>
      <w:r w:rsidRPr="009A23FF">
        <w:rPr>
          <w:rFonts w:ascii="Times New Roman" w:hAnsi="Times New Roman"/>
          <w:sz w:val="24"/>
          <w:szCs w:val="24"/>
        </w:rPr>
        <w:t xml:space="preserve"> the sources of real estate finance as they impact on property development in Nigeria</w:t>
      </w:r>
      <w:r>
        <w:rPr>
          <w:rFonts w:ascii="Times New Roman" w:hAnsi="Times New Roman"/>
          <w:sz w:val="24"/>
          <w:szCs w:val="24"/>
        </w:rPr>
        <w:t xml:space="preserve"> with special focus of mortgage institution in Lagos.</w:t>
      </w:r>
    </w:p>
    <w:p w:rsidR="00147F88" w:rsidRPr="0045414F" w:rsidRDefault="00147F88" w:rsidP="00147F88">
      <w:pPr>
        <w:spacing w:line="360" w:lineRule="auto"/>
        <w:jc w:val="both"/>
        <w:rPr>
          <w:rFonts w:ascii="Times New Roman" w:hAnsi="Times New Roman"/>
          <w:b/>
          <w:bCs/>
          <w:sz w:val="24"/>
          <w:szCs w:val="24"/>
        </w:rPr>
      </w:pPr>
      <w:r w:rsidRPr="0045414F">
        <w:rPr>
          <w:rFonts w:ascii="Times New Roman" w:hAnsi="Times New Roman"/>
          <w:b/>
          <w:bCs/>
          <w:sz w:val="24"/>
          <w:szCs w:val="24"/>
        </w:rPr>
        <w:t>1.6</w:t>
      </w:r>
      <w:r w:rsidRPr="0045414F">
        <w:rPr>
          <w:rFonts w:ascii="Times New Roman" w:hAnsi="Times New Roman"/>
          <w:b/>
          <w:bCs/>
          <w:sz w:val="24"/>
          <w:szCs w:val="24"/>
        </w:rPr>
        <w:tab/>
        <w:t>Scope of The Study</w:t>
      </w:r>
    </w:p>
    <w:p w:rsidR="00147F88" w:rsidRDefault="00147F88" w:rsidP="00147F88">
      <w:pPr>
        <w:pStyle w:val="NormalWeb"/>
        <w:shd w:val="clear" w:color="auto" w:fill="FFFFFF"/>
        <w:spacing w:before="0" w:beforeAutospacing="0" w:after="0" w:afterAutospacing="0" w:line="360" w:lineRule="auto"/>
        <w:jc w:val="both"/>
      </w:pPr>
      <w:r w:rsidRPr="009A23FF">
        <w:t xml:space="preserve">This study concerns itself with the </w:t>
      </w:r>
      <w:proofErr w:type="spellStart"/>
      <w:r w:rsidRPr="009A23FF">
        <w:t>analyse</w:t>
      </w:r>
      <w:proofErr w:type="spellEnd"/>
      <w:r w:rsidRPr="009A23FF">
        <w:t xml:space="preserve"> of the sources of real estate finance as they impact on property development in Nigeria. With special focus on Federal Mortgage Bank of Nigeria, </w:t>
      </w:r>
      <w:r>
        <w:t>Lagos</w:t>
      </w:r>
      <w:r w:rsidRPr="009A23FF">
        <w:t xml:space="preserve"> Branch</w:t>
      </w:r>
    </w:p>
    <w:p w:rsidR="00147F88" w:rsidRPr="0045414F" w:rsidRDefault="00147F88" w:rsidP="00147F88">
      <w:pPr>
        <w:spacing w:line="360" w:lineRule="auto"/>
        <w:jc w:val="both"/>
        <w:rPr>
          <w:rFonts w:ascii="Times New Roman" w:hAnsi="Times New Roman"/>
          <w:b/>
          <w:bCs/>
          <w:sz w:val="24"/>
          <w:szCs w:val="24"/>
        </w:rPr>
      </w:pPr>
      <w:r w:rsidRPr="0045414F">
        <w:rPr>
          <w:rFonts w:ascii="Times New Roman" w:hAnsi="Times New Roman"/>
          <w:b/>
          <w:bCs/>
          <w:sz w:val="24"/>
          <w:szCs w:val="24"/>
        </w:rPr>
        <w:t xml:space="preserve">1.7 </w:t>
      </w:r>
      <w:r w:rsidRPr="0045414F">
        <w:rPr>
          <w:rFonts w:ascii="Times New Roman" w:hAnsi="Times New Roman"/>
          <w:b/>
          <w:bCs/>
          <w:sz w:val="24"/>
          <w:szCs w:val="24"/>
        </w:rPr>
        <w:tab/>
        <w:t>Study Area</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Federal Mortgage Bank of Nigeria (FMBN) was established in 1973 by the promulgation of the indigenization Act which took over the functions of the Nigeria Building Society (NBS). By the enabling Act of 1977, FMBN was empowered to perform both primary and secondary mortgage functions as well as promote emergence and growth of Primary Mortgage Institutions (PMIs). However, with the limitation of mortgage exposures by banks and housing corporations due to mainly rate regulations on mortgage lending and under-funding, the Bank became the sole provider of mortgage loans for individual home ownership. A new National Housing Policy was launched in 1991 and the Act in 1992 through Decree 3 established the National Housing Fund (NHF) Scheme and Federal Mortgage Bank was charged with the responsibility of managing the Fund through the FMBN Act of 1993 which led to the restructuring of the Bank with an invigorating mandate, vision &amp; mission.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VISION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To operate as a dynamic secondary mortgage institution able to meet the financial needs of the nation’s emerging mortgage industry.</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MISSION </w:t>
      </w:r>
    </w:p>
    <w:p w:rsidR="00147F88" w:rsidRPr="0045414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To supply the mortgage markets with sustainable liquidity for the advancement of homeownership among Nigerians anchored on mortgage financing.</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MANDATE </w:t>
      </w:r>
    </w:p>
    <w:p w:rsidR="00147F88" w:rsidRPr="009A23FF" w:rsidRDefault="00147F88" w:rsidP="00147F88">
      <w:pPr>
        <w:pStyle w:val="ListParagraph"/>
        <w:numPr>
          <w:ilvl w:val="0"/>
          <w:numId w:val="3"/>
        </w:numPr>
        <w:spacing w:line="360" w:lineRule="auto"/>
        <w:jc w:val="both"/>
        <w:rPr>
          <w:rFonts w:ascii="Times New Roman" w:hAnsi="Times New Roman"/>
          <w:sz w:val="24"/>
          <w:szCs w:val="24"/>
        </w:rPr>
      </w:pPr>
      <w:r w:rsidRPr="009A23FF">
        <w:rPr>
          <w:rFonts w:ascii="Times New Roman" w:hAnsi="Times New Roman"/>
          <w:sz w:val="24"/>
          <w:szCs w:val="24"/>
        </w:rPr>
        <w:t xml:space="preserve">Collecting and administering the National Housing Fund in accordance with the provisions of the NHF Act. </w:t>
      </w:r>
    </w:p>
    <w:p w:rsidR="00147F88" w:rsidRPr="009A23FF" w:rsidRDefault="00147F88" w:rsidP="00147F88">
      <w:pPr>
        <w:pStyle w:val="ListParagraph"/>
        <w:numPr>
          <w:ilvl w:val="0"/>
          <w:numId w:val="3"/>
        </w:numPr>
        <w:spacing w:line="360" w:lineRule="auto"/>
        <w:jc w:val="both"/>
        <w:rPr>
          <w:rFonts w:ascii="Times New Roman" w:hAnsi="Times New Roman"/>
          <w:sz w:val="24"/>
          <w:szCs w:val="24"/>
        </w:rPr>
      </w:pPr>
      <w:r w:rsidRPr="009A23FF">
        <w:rPr>
          <w:rFonts w:ascii="Times New Roman" w:hAnsi="Times New Roman"/>
          <w:sz w:val="24"/>
          <w:szCs w:val="24"/>
        </w:rPr>
        <w:t xml:space="preserve">Encouraging the emergence and promoting the growth of viable Primary Mortgage Institutions to service the need of housing delivery in all parts of Nigeria </w:t>
      </w:r>
    </w:p>
    <w:p w:rsidR="00147F88" w:rsidRPr="009A23FF" w:rsidRDefault="00147F88" w:rsidP="00147F88">
      <w:pPr>
        <w:pStyle w:val="ListParagraph"/>
        <w:numPr>
          <w:ilvl w:val="0"/>
          <w:numId w:val="3"/>
        </w:numPr>
        <w:spacing w:line="360" w:lineRule="auto"/>
        <w:jc w:val="both"/>
        <w:rPr>
          <w:rFonts w:ascii="Times New Roman" w:hAnsi="Times New Roman"/>
          <w:sz w:val="24"/>
          <w:szCs w:val="24"/>
        </w:rPr>
      </w:pPr>
      <w:r w:rsidRPr="009A23FF">
        <w:rPr>
          <w:rFonts w:ascii="Times New Roman" w:hAnsi="Times New Roman"/>
          <w:sz w:val="24"/>
          <w:szCs w:val="24"/>
        </w:rPr>
        <w:lastRenderedPageBreak/>
        <w:t xml:space="preserve">Mobilizing both domestic and offshore funds into the housing sector d. Linking the capital market with the housing industry, establishing and operating a viable secondary mortgage market.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OBJECTIVES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Facilitate the provision of houses for Nigerians at affordable price.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Ensure the constant supply of loans to build, buy, renovate or improve residential houses.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Provide incentives for the capital market to invest in property development.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Encourage the development of specific programs for effective financing of housing development, in particular low housing for low-income workers.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Provide proper policy control over the allocation of resources and funds between the housing sector and other sectors of the economy.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Provide long-term loans to mortgage institutions.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EXPECTATIONS FROM THE STAFF &amp; BOARD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Staff are expected to discharge their obligations promptly and courteously towards the achievement of the Bank’s mandate. They are expected to render these services without any strings attached. Staff are also to ensure that customers are treated fairly, timely and satisfactorily. Customers should be treated politely and any complaint arising from service delivery must be promptly investigated and the feedback be communicated to the complainant. The FMBN Board is to provide policy direction to the Management &amp; Staff to realize the objectives of SERVICOM. Consequently, Management should demonstrate leadership by example to effectively and efficiently drive excellent service delivery.</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sz w:val="24"/>
          <w:szCs w:val="24"/>
        </w:rPr>
        <w:t>1.8</w:t>
      </w:r>
      <w:r w:rsidRPr="009A23FF">
        <w:rPr>
          <w:rFonts w:ascii="Times New Roman" w:hAnsi="Times New Roman"/>
          <w:b/>
          <w:bCs/>
          <w:sz w:val="24"/>
          <w:szCs w:val="24"/>
        </w:rPr>
        <w:tab/>
        <w:t>Definition of Terms</w:t>
      </w:r>
    </w:p>
    <w:p w:rsidR="00147F88" w:rsidRPr="00496FCC" w:rsidRDefault="00147F88" w:rsidP="00147F88">
      <w:pPr>
        <w:spacing w:line="360" w:lineRule="auto"/>
        <w:jc w:val="both"/>
        <w:rPr>
          <w:rFonts w:ascii="Times New Roman" w:hAnsi="Times New Roman"/>
          <w:b/>
          <w:bCs/>
          <w:sz w:val="24"/>
          <w:szCs w:val="24"/>
        </w:rPr>
      </w:pPr>
      <w:r w:rsidRPr="00496FCC">
        <w:rPr>
          <w:rFonts w:ascii="Times New Roman" w:hAnsi="Times New Roman"/>
          <w:b/>
          <w:bCs/>
          <w:sz w:val="24"/>
          <w:szCs w:val="24"/>
        </w:rPr>
        <w:t>Real Estate:</w:t>
      </w:r>
      <w:r>
        <w:rPr>
          <w:rFonts w:ascii="Times New Roman" w:hAnsi="Times New Roman"/>
          <w:b/>
          <w:bCs/>
          <w:sz w:val="24"/>
          <w:szCs w:val="24"/>
        </w:rPr>
        <w:t xml:space="preserve"> </w:t>
      </w:r>
      <w:r w:rsidRPr="00391231">
        <w:rPr>
          <w:rFonts w:ascii="Times New Roman" w:hAnsi="Times New Roman"/>
          <w:sz w:val="24"/>
          <w:szCs w:val="24"/>
        </w:rPr>
        <w:t>Real estate refers to property consisting of land and any structures on it, including natural resources such as water, crops, or minerals. It encompasses residential, commercial, industrial, and land properties. The term is often used in relation to buying, selling, or renting properties, and is a major component of the economy (Investopedia, 2023)</w:t>
      </w:r>
    </w:p>
    <w:p w:rsidR="00147F88" w:rsidRPr="00496FCC" w:rsidRDefault="00147F88" w:rsidP="00147F88">
      <w:pPr>
        <w:spacing w:line="360" w:lineRule="auto"/>
        <w:jc w:val="both"/>
        <w:rPr>
          <w:rFonts w:ascii="Times New Roman" w:hAnsi="Times New Roman"/>
          <w:b/>
          <w:bCs/>
          <w:sz w:val="24"/>
          <w:szCs w:val="24"/>
        </w:rPr>
      </w:pPr>
      <w:r w:rsidRPr="00496FCC">
        <w:rPr>
          <w:rFonts w:ascii="Times New Roman" w:hAnsi="Times New Roman"/>
          <w:b/>
          <w:bCs/>
          <w:sz w:val="24"/>
          <w:szCs w:val="24"/>
        </w:rPr>
        <w:t>Finance:</w:t>
      </w:r>
      <w:r>
        <w:rPr>
          <w:rFonts w:ascii="Times New Roman" w:hAnsi="Times New Roman"/>
          <w:b/>
          <w:bCs/>
          <w:sz w:val="24"/>
          <w:szCs w:val="24"/>
        </w:rPr>
        <w:tab/>
      </w:r>
      <w:r w:rsidRPr="00391231">
        <w:rPr>
          <w:rFonts w:ascii="Times New Roman" w:hAnsi="Times New Roman"/>
          <w:sz w:val="24"/>
          <w:szCs w:val="24"/>
        </w:rPr>
        <w:t>Finance is the discipline concerned with the management, creation, and study of money, investments, and financial instruments. It involves activities such as raising capital, allocating resources, and managing risk and return across personal, corporate, and public sectors. The study of finance plays a key role in the decision-making processes for individuals, businesses, and governments (Investopedia, 2023).</w:t>
      </w:r>
    </w:p>
    <w:p w:rsidR="00147F88" w:rsidRPr="00496FCC" w:rsidRDefault="00147F88" w:rsidP="00147F88">
      <w:pPr>
        <w:spacing w:line="360" w:lineRule="auto"/>
        <w:jc w:val="both"/>
        <w:rPr>
          <w:rFonts w:ascii="Times New Roman" w:hAnsi="Times New Roman"/>
          <w:b/>
          <w:bCs/>
          <w:sz w:val="24"/>
          <w:szCs w:val="24"/>
        </w:rPr>
      </w:pPr>
      <w:r w:rsidRPr="00496FCC">
        <w:rPr>
          <w:rFonts w:ascii="Times New Roman" w:hAnsi="Times New Roman"/>
          <w:b/>
          <w:bCs/>
          <w:sz w:val="24"/>
          <w:szCs w:val="24"/>
        </w:rPr>
        <w:lastRenderedPageBreak/>
        <w:t>Housing Finance:</w:t>
      </w:r>
      <w:r>
        <w:rPr>
          <w:rFonts w:ascii="Times New Roman" w:hAnsi="Times New Roman"/>
          <w:b/>
          <w:bCs/>
          <w:sz w:val="24"/>
          <w:szCs w:val="24"/>
        </w:rPr>
        <w:t xml:space="preserve"> </w:t>
      </w:r>
      <w:r w:rsidRPr="009A23FF">
        <w:rPr>
          <w:rFonts w:ascii="Times New Roman" w:hAnsi="Times New Roman"/>
          <w:sz w:val="24"/>
          <w:szCs w:val="24"/>
        </w:rPr>
        <w:t xml:space="preserve">housing financing </w:t>
      </w:r>
      <w:r>
        <w:rPr>
          <w:rFonts w:ascii="Times New Roman" w:hAnsi="Times New Roman"/>
          <w:sz w:val="24"/>
          <w:szCs w:val="24"/>
        </w:rPr>
        <w:t>is</w:t>
      </w:r>
      <w:r w:rsidRPr="009A23FF">
        <w:rPr>
          <w:rFonts w:ascii="Times New Roman" w:hAnsi="Times New Roman"/>
          <w:sz w:val="24"/>
          <w:szCs w:val="24"/>
        </w:rPr>
        <w:t xml:space="preserve"> the process of acquiring funds or capital generally for housing development to gain control over the asset</w:t>
      </w:r>
      <w:r>
        <w:rPr>
          <w:rFonts w:ascii="Times New Roman" w:hAnsi="Times New Roman"/>
          <w:sz w:val="24"/>
          <w:szCs w:val="24"/>
        </w:rPr>
        <w:t xml:space="preserve"> </w:t>
      </w:r>
      <w:r w:rsidRPr="009A23FF">
        <w:rPr>
          <w:rFonts w:ascii="Times New Roman" w:hAnsi="Times New Roman"/>
          <w:sz w:val="24"/>
          <w:szCs w:val="24"/>
        </w:rPr>
        <w:t>Udechukwu (2006).</w:t>
      </w:r>
    </w:p>
    <w:p w:rsidR="00147F88" w:rsidRDefault="00147F88" w:rsidP="00147F88">
      <w:pPr>
        <w:spacing w:line="360" w:lineRule="auto"/>
        <w:jc w:val="both"/>
        <w:rPr>
          <w:rFonts w:ascii="Times New Roman" w:hAnsi="Times New Roman"/>
          <w:sz w:val="24"/>
          <w:szCs w:val="24"/>
        </w:rPr>
      </w:pPr>
      <w:r>
        <w:rPr>
          <w:rFonts w:ascii="Times New Roman" w:hAnsi="Times New Roman"/>
          <w:b/>
          <w:bCs/>
          <w:sz w:val="24"/>
          <w:szCs w:val="24"/>
        </w:rPr>
        <w:t>P</w:t>
      </w:r>
      <w:r w:rsidRPr="00496FCC">
        <w:rPr>
          <w:rFonts w:ascii="Times New Roman" w:hAnsi="Times New Roman"/>
          <w:b/>
          <w:bCs/>
          <w:sz w:val="24"/>
          <w:szCs w:val="24"/>
        </w:rPr>
        <w:t>roperty Development:</w:t>
      </w:r>
      <w:r>
        <w:rPr>
          <w:rFonts w:ascii="Times New Roman" w:hAnsi="Times New Roman"/>
          <w:b/>
          <w:bCs/>
          <w:sz w:val="24"/>
          <w:szCs w:val="24"/>
        </w:rPr>
        <w:tab/>
      </w:r>
      <w:r w:rsidRPr="00391231">
        <w:rPr>
          <w:rFonts w:ascii="Times New Roman" w:hAnsi="Times New Roman"/>
          <w:sz w:val="24"/>
          <w:szCs w:val="24"/>
        </w:rPr>
        <w:t>Property development involves purchasing land or existing properties, making improvements, and then selling, renting, or leasing the developed properties for profit. The process includes stages like site acquisition, planning and design, securing financing, construction, and marketing. It can take different forms, such as residential, commercial, or mixed-use developments. While potentially profitable, property development involves risks such as market fluctuations, construction delays, and regulatory challenges (Investopedia, 2023)</w:t>
      </w:r>
      <w:r>
        <w:rPr>
          <w:rFonts w:ascii="Times New Roman" w:hAnsi="Times New Roman"/>
          <w:sz w:val="24"/>
          <w:szCs w:val="24"/>
        </w:rPr>
        <w:t>.</w:t>
      </w:r>
    </w:p>
    <w:p w:rsidR="00147F88" w:rsidRPr="00391231" w:rsidRDefault="00147F88" w:rsidP="00147F88">
      <w:pPr>
        <w:spacing w:line="360" w:lineRule="auto"/>
        <w:jc w:val="both"/>
        <w:rPr>
          <w:rFonts w:ascii="Times New Roman" w:hAnsi="Times New Roman"/>
          <w:b/>
          <w:bCs/>
          <w:sz w:val="24"/>
          <w:szCs w:val="24"/>
        </w:rPr>
      </w:pPr>
      <w:r w:rsidRPr="00D33A5E">
        <w:rPr>
          <w:rFonts w:ascii="Times New Roman" w:hAnsi="Times New Roman"/>
          <w:b/>
          <w:bCs/>
          <w:sz w:val="24"/>
          <w:szCs w:val="24"/>
        </w:rPr>
        <w:t>Mortgage finance</w:t>
      </w:r>
      <w:r>
        <w:rPr>
          <w:rFonts w:ascii="Times New Roman" w:hAnsi="Times New Roman"/>
          <w:b/>
          <w:bCs/>
          <w:sz w:val="24"/>
          <w:szCs w:val="24"/>
        </w:rPr>
        <w:t>:</w:t>
      </w:r>
      <w:r w:rsidRPr="00D33A5E">
        <w:rPr>
          <w:rFonts w:ascii="Times New Roman" w:hAnsi="Times New Roman"/>
          <w:b/>
          <w:bCs/>
          <w:sz w:val="24"/>
          <w:szCs w:val="24"/>
        </w:rPr>
        <w:t xml:space="preserve"> </w:t>
      </w:r>
      <w:r w:rsidRPr="00D33A5E">
        <w:rPr>
          <w:rFonts w:ascii="Times New Roman" w:hAnsi="Times New Roman"/>
          <w:sz w:val="24"/>
          <w:szCs w:val="24"/>
        </w:rPr>
        <w:t>refers to the process of securing funding to purchase real estate or property through a loan, commonly referred to as a mortgage loan. This financing arrangement typically involves a lender providing a loan to a borrower to purchase a home or other property, with the property serving as collateral</w:t>
      </w: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Pr="009A23FF" w:rsidRDefault="00147F88" w:rsidP="00147F88">
      <w:pPr>
        <w:spacing w:line="360" w:lineRule="auto"/>
        <w:jc w:val="center"/>
        <w:rPr>
          <w:rFonts w:ascii="Times New Roman" w:hAnsi="Times New Roman"/>
          <w:b/>
          <w:bCs/>
          <w:sz w:val="24"/>
          <w:szCs w:val="24"/>
        </w:rPr>
      </w:pPr>
      <w:r w:rsidRPr="009A23FF">
        <w:rPr>
          <w:rFonts w:ascii="Times New Roman" w:hAnsi="Times New Roman"/>
          <w:b/>
          <w:bCs/>
          <w:sz w:val="24"/>
          <w:szCs w:val="24"/>
        </w:rPr>
        <w:lastRenderedPageBreak/>
        <w:t>CHAPTER TWO</w:t>
      </w:r>
    </w:p>
    <w:p w:rsidR="00147F88" w:rsidRDefault="00147F88" w:rsidP="00147F88">
      <w:pPr>
        <w:spacing w:line="360" w:lineRule="auto"/>
        <w:jc w:val="center"/>
        <w:rPr>
          <w:rFonts w:ascii="Times New Roman" w:hAnsi="Times New Roman"/>
          <w:b/>
          <w:bCs/>
          <w:sz w:val="24"/>
          <w:szCs w:val="24"/>
        </w:rPr>
      </w:pPr>
      <w:r w:rsidRPr="009A23FF">
        <w:rPr>
          <w:rFonts w:ascii="Times New Roman" w:hAnsi="Times New Roman"/>
          <w:b/>
          <w:bCs/>
          <w:sz w:val="24"/>
          <w:szCs w:val="24"/>
        </w:rPr>
        <w:t>LITERATURE REVIEW</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2.1</w:t>
      </w:r>
      <w:r>
        <w:rPr>
          <w:rFonts w:ascii="Times New Roman" w:hAnsi="Times New Roman"/>
          <w:sz w:val="24"/>
          <w:szCs w:val="24"/>
        </w:rPr>
        <w:tab/>
      </w:r>
      <w:r w:rsidRPr="00E25EEE">
        <w:rPr>
          <w:rFonts w:ascii="Times New Roman" w:hAnsi="Times New Roman"/>
          <w:b/>
          <w:bCs/>
          <w:sz w:val="24"/>
          <w:szCs w:val="24"/>
        </w:rPr>
        <w:t>Introduction</w:t>
      </w:r>
      <w:r w:rsidRPr="009A23FF">
        <w:rPr>
          <w:rFonts w:ascii="Times New Roman" w:hAnsi="Times New Roman"/>
          <w:sz w:val="24"/>
          <w:szCs w:val="24"/>
        </w:rPr>
        <w:t xml:space="preserve">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According to </w:t>
      </w:r>
      <w:proofErr w:type="spellStart"/>
      <w:r w:rsidRPr="009A23FF">
        <w:rPr>
          <w:rFonts w:ascii="Times New Roman" w:hAnsi="Times New Roman"/>
          <w:sz w:val="24"/>
          <w:szCs w:val="24"/>
        </w:rPr>
        <w:t>Magbogunje</w:t>
      </w:r>
      <w:proofErr w:type="spellEnd"/>
      <w:r w:rsidRPr="009A23FF">
        <w:rPr>
          <w:rFonts w:ascii="Times New Roman" w:hAnsi="Times New Roman"/>
          <w:sz w:val="24"/>
          <w:szCs w:val="24"/>
        </w:rPr>
        <w:t xml:space="preserve"> (2004), Housing could be defined as not just a chalet, but part of the fabrics of </w:t>
      </w:r>
      <w:r>
        <w:rPr>
          <w:rFonts w:ascii="Times New Roman" w:hAnsi="Times New Roman"/>
          <w:sz w:val="24"/>
          <w:szCs w:val="24"/>
        </w:rPr>
        <w:t>neighborhood</w:t>
      </w:r>
      <w:r w:rsidRPr="009A23FF">
        <w:rPr>
          <w:rFonts w:ascii="Times New Roman" w:hAnsi="Times New Roman"/>
          <w:sz w:val="24"/>
          <w:szCs w:val="24"/>
        </w:rPr>
        <w:t xml:space="preserve"> life and whole social milieu, it touches upon many facets of industrialization, economic activities, and development. More so, an international ad hoc expert group on a social program of housing in the urban area viewed housing as an area where individuals become capable of experiencing community and private, social well-being, shelter, and protection against hostile physical force and disturbance. While World Health Organization (W.H.O, 2005) follow suit in the same year by further defining housing as the physical structure used for shelter which includes all facilities equipment services, and devices needed and desired for healthful living. </w:t>
      </w:r>
      <w:proofErr w:type="spellStart"/>
      <w:r w:rsidRPr="009A23FF">
        <w:rPr>
          <w:rFonts w:ascii="Times New Roman" w:hAnsi="Times New Roman"/>
          <w:sz w:val="24"/>
          <w:szCs w:val="24"/>
        </w:rPr>
        <w:t>Onibokun</w:t>
      </w:r>
      <w:proofErr w:type="spellEnd"/>
      <w:r w:rsidRPr="009A23FF">
        <w:rPr>
          <w:rFonts w:ascii="Times New Roman" w:hAnsi="Times New Roman"/>
          <w:sz w:val="24"/>
          <w:szCs w:val="24"/>
        </w:rPr>
        <w:t xml:space="preserve"> (2005) also contributed by defining housing as a significant component of the physical form and structure of a community while the human and the family content of the house is part of every spirit of life and prosperity of the society and shelter. Nubi (2002) thought that housing is far, more than a mere shelter and went ahead to define it as a residential needed or designed for his physical and mental health as well as the social well-being. He also expatiates that apart from the physical structure used for shelter, housing also embraces all facilities and infrastructures that go with it to make a conducive living environment.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2.2</w:t>
      </w:r>
      <w:r>
        <w:rPr>
          <w:rFonts w:ascii="Times New Roman" w:hAnsi="Times New Roman"/>
          <w:b/>
          <w:bCs/>
          <w:sz w:val="24"/>
          <w:szCs w:val="24"/>
        </w:rPr>
        <w:tab/>
      </w:r>
      <w:r w:rsidRPr="00E25EEE">
        <w:rPr>
          <w:rFonts w:ascii="Times New Roman" w:hAnsi="Times New Roman"/>
          <w:b/>
          <w:bCs/>
          <w:sz w:val="24"/>
          <w:szCs w:val="24"/>
        </w:rPr>
        <w:t xml:space="preserve">CONCEPT OF HOUSING FINANCE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Udechukwu (2006)</w:t>
      </w:r>
      <w:r>
        <w:rPr>
          <w:rFonts w:ascii="Times New Roman" w:hAnsi="Times New Roman"/>
          <w:sz w:val="24"/>
          <w:szCs w:val="24"/>
        </w:rPr>
        <w:t xml:space="preserve">, </w:t>
      </w:r>
      <w:r w:rsidRPr="009A23FF">
        <w:rPr>
          <w:rFonts w:ascii="Times New Roman" w:hAnsi="Times New Roman"/>
          <w:sz w:val="24"/>
          <w:szCs w:val="24"/>
        </w:rPr>
        <w:t xml:space="preserve">described housing financing as the process of acquiring funds or capital generally for housing development to gain control over the asset. Legal housing finance refers to the process of supporting the development and or/investment by gaining control over property or assets. Under this definition the scope and financing are quite broad and including not only equity, capitals, and mortgage loan as a source of fund, but leases financing as well. Financing consideration is no doubt a part of its great importance devices to the fact that most development projects are carried out with borrowed capitals. Financing will also determine the timing of phasing a scale of operation it will also influence the mortgage policy for the finished product. According to </w:t>
      </w:r>
      <w:proofErr w:type="spellStart"/>
      <w:r w:rsidRPr="009A23FF">
        <w:rPr>
          <w:rFonts w:ascii="Times New Roman" w:hAnsi="Times New Roman"/>
          <w:sz w:val="24"/>
          <w:szCs w:val="24"/>
        </w:rPr>
        <w:t>Emorate</w:t>
      </w:r>
      <w:proofErr w:type="spellEnd"/>
      <w:r w:rsidRPr="009A23FF">
        <w:rPr>
          <w:rFonts w:ascii="Times New Roman" w:hAnsi="Times New Roman"/>
          <w:sz w:val="24"/>
          <w:szCs w:val="24"/>
        </w:rPr>
        <w:t xml:space="preserve"> (2007), housing finance is an avenue, openings, and source of funds available for housing development. Housing finance involved sourcing of funds from both formal and informal avenues available to developers, unlike business finance, housing finance requires the provision of valuable collateral or meeting the requirement for sourcing such funds from PMI’s or a mortgage institution. It also can be looked at as the fund needed to bring the development of housing, further related operations. It is an essential ingredient in modern-</w:t>
      </w:r>
      <w:r w:rsidRPr="009A23FF">
        <w:rPr>
          <w:rFonts w:ascii="Times New Roman" w:hAnsi="Times New Roman"/>
          <w:sz w:val="24"/>
          <w:szCs w:val="24"/>
        </w:rPr>
        <w:lastRenderedPageBreak/>
        <w:t xml:space="preserve">day that development of housing and most large-scale development would not take their present scale without substantial credit. The housing finance system in Nigeria is not viable and this makes mobilization of finance and credit for housing development difficult. Finance constitutes a fundamental </w:t>
      </w:r>
      <w:proofErr w:type="spellStart"/>
      <w:r w:rsidRPr="009A23FF">
        <w:rPr>
          <w:rFonts w:ascii="Times New Roman" w:hAnsi="Times New Roman"/>
          <w:sz w:val="24"/>
          <w:szCs w:val="24"/>
        </w:rPr>
        <w:t>centrepiece</w:t>
      </w:r>
      <w:proofErr w:type="spellEnd"/>
      <w:r w:rsidRPr="009A23FF">
        <w:rPr>
          <w:rFonts w:ascii="Times New Roman" w:hAnsi="Times New Roman"/>
          <w:sz w:val="24"/>
          <w:szCs w:val="24"/>
        </w:rPr>
        <w:t xml:space="preserve"> in any housing construction; the ability of a developer to mobilize enough funds for the project determines. Any housing finance system performance will depend primarily on the volume and nature of funds within the economy and the proportion of it that can be spread, mobilized, or even dedicated for housing. Housing finance can be viewed as the borrowing of money to carry out housing development.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2.3</w:t>
      </w:r>
      <w:r w:rsidRPr="00E25EEE">
        <w:rPr>
          <w:rFonts w:ascii="Times New Roman" w:hAnsi="Times New Roman"/>
          <w:b/>
          <w:bCs/>
          <w:sz w:val="24"/>
          <w:szCs w:val="24"/>
        </w:rPr>
        <w:tab/>
        <w:t xml:space="preserve">SOURCES OF FINANCE FOR PROPERTY DEVELOPMENT IN NIGERIA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There are several sources of finance for real estate development, which can either be internal or external. When the fund is generated internally in the form of estate income is known as internal source. Among this group include properties rental income. External sources include real estate financing outside the real estate commodity that include equity capital of the operator, loan, consociate, and adventitious wealth. Hines (1995) as cited by Fidelis, &amp; Chinedu (2011) exposes six major real estate financing method used worldwide, which include; the mortgage finance, institutional unsecured lending, joint venture equity and debt financing, leaseback sales funding, advance payment key money, and securities sales. Traditional real estate finance can be either by equity funds (equity finance) capital loan (debt fund) or both of them (mixture of two). Fidelis &amp; Chinedu (2011) stated that ―equity capital, loan capital, contractor financing, debenture, and mortgage lending are the tested and well-established real estate finance methods In Nigeria, the traditional real estate finance sources constantly remained negotiated fairly long-term loans from specialized mortgage institutions, housing corporations, insurance companies, civil servant housing schemes, individual personal savings, commercial banks, lastly the proceeds reinvestment from developed parties.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 xml:space="preserve">2.3.1 </w:t>
      </w:r>
      <w:r w:rsidRPr="00E25EEE">
        <w:rPr>
          <w:rFonts w:ascii="Times New Roman" w:hAnsi="Times New Roman"/>
          <w:b/>
          <w:bCs/>
          <w:sz w:val="24"/>
          <w:szCs w:val="24"/>
        </w:rPr>
        <w:tab/>
        <w:t xml:space="preserve">Equity capital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Real property development has traditionally been built via equity funds. Equity funds are funds wholly generated and owned by oneself and to which there is no place or attachment. Equity fund main source is saving, which will arise from individual’s income or corporate organization part. Udechukwu (2008</w:t>
      </w:r>
      <w:r>
        <w:rPr>
          <w:rFonts w:ascii="Times New Roman" w:hAnsi="Times New Roman"/>
          <w:sz w:val="24"/>
          <w:szCs w:val="24"/>
        </w:rPr>
        <w:t>)</w:t>
      </w:r>
      <w:r w:rsidRPr="009A23FF">
        <w:rPr>
          <w:rFonts w:ascii="Times New Roman" w:hAnsi="Times New Roman"/>
          <w:sz w:val="24"/>
          <w:szCs w:val="24"/>
        </w:rPr>
        <w:t xml:space="preserve"> stated that either public or private may serves as sources of equity funds. Private equity may be drawn from individual or corporate savings, that is earnings retained, cash asset stripping, or companies’ revenue reserve over a period of time and individual’s savings from employment and business enterprises profit. A part from savings, Family Sources, </w:t>
      </w:r>
      <w:proofErr w:type="spellStart"/>
      <w:r>
        <w:rPr>
          <w:rFonts w:ascii="Times New Roman" w:hAnsi="Times New Roman"/>
          <w:sz w:val="24"/>
          <w:szCs w:val="24"/>
        </w:rPr>
        <w:t>E</w:t>
      </w:r>
      <w:r w:rsidRPr="009A23FF">
        <w:rPr>
          <w:rFonts w:ascii="Times New Roman" w:hAnsi="Times New Roman"/>
          <w:sz w:val="24"/>
          <w:szCs w:val="24"/>
        </w:rPr>
        <w:t>susu</w:t>
      </w:r>
      <w:proofErr w:type="spellEnd"/>
      <w:r w:rsidRPr="009A23FF">
        <w:rPr>
          <w:rFonts w:ascii="Times New Roman" w:hAnsi="Times New Roman"/>
          <w:sz w:val="24"/>
          <w:szCs w:val="24"/>
        </w:rPr>
        <w:t xml:space="preserve"> system, friend, and Thrift System are among a private equity funds source. On the other hand, public equity is derived from extension </w:t>
      </w:r>
      <w:r w:rsidRPr="009A23FF">
        <w:rPr>
          <w:rFonts w:ascii="Times New Roman" w:hAnsi="Times New Roman"/>
          <w:sz w:val="24"/>
          <w:szCs w:val="24"/>
        </w:rPr>
        <w:lastRenderedPageBreak/>
        <w:t xml:space="preserve">invitation to the public to subscribe to the real estate company equities/ownership set up for that purpose. Equity </w:t>
      </w:r>
      <w:proofErr w:type="gramStart"/>
      <w:r w:rsidRPr="009A23FF">
        <w:rPr>
          <w:rFonts w:ascii="Times New Roman" w:hAnsi="Times New Roman"/>
          <w:sz w:val="24"/>
          <w:szCs w:val="24"/>
        </w:rPr>
        <w:t>warrant</w:t>
      </w:r>
      <w:proofErr w:type="gramEnd"/>
      <w:r w:rsidRPr="009A23FF">
        <w:rPr>
          <w:rFonts w:ascii="Times New Roman" w:hAnsi="Times New Roman"/>
          <w:sz w:val="24"/>
          <w:szCs w:val="24"/>
        </w:rPr>
        <w:t xml:space="preserve"> issues, capital issues, securitization, and unitization are among the examples of this equity. As a result, thus fund generated can be applie</w:t>
      </w:r>
      <w:r>
        <w:rPr>
          <w:rFonts w:ascii="Times New Roman" w:hAnsi="Times New Roman"/>
          <w:sz w:val="24"/>
          <w:szCs w:val="24"/>
        </w:rPr>
        <w:t xml:space="preserve">d to; </w:t>
      </w:r>
      <w:r w:rsidRPr="009A23FF">
        <w:rPr>
          <w:rFonts w:ascii="Times New Roman" w:hAnsi="Times New Roman"/>
          <w:sz w:val="24"/>
          <w:szCs w:val="24"/>
        </w:rPr>
        <w:t>Real property portfolio development</w:t>
      </w:r>
      <w:r>
        <w:rPr>
          <w:rFonts w:ascii="Times New Roman" w:hAnsi="Times New Roman"/>
          <w:sz w:val="24"/>
          <w:szCs w:val="24"/>
        </w:rPr>
        <w:t xml:space="preserve"> and </w:t>
      </w:r>
      <w:r w:rsidRPr="009A23FF">
        <w:rPr>
          <w:rFonts w:ascii="Times New Roman" w:hAnsi="Times New Roman"/>
          <w:sz w:val="24"/>
          <w:szCs w:val="24"/>
        </w:rPr>
        <w:t xml:space="preserve">Property development specific objective execution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 xml:space="preserve">2.3.2 Loan Capital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Fidelis &amp; Chinedu (2011) explained that, the monetary incentive is caused by negatively skewed exchange volatility to borrow rather than save. It also be found via issues tools of any of the following institutions or sectors of the economy: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The financial intermediaries of banks: - which includes; depository institutions, mortgage and commercial bank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Intermediaries from non-bank financial: - which includes among others; pension funds, insurance firms, financial institution (non-depositary institutions), raise money through the investment loan, tools deposit, and lend it via various risk asset creation vehicles.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Unions, or Associations, or employers.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Other largely informal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2.3.3</w:t>
      </w:r>
      <w:r w:rsidRPr="00E25EEE">
        <w:rPr>
          <w:rFonts w:ascii="Times New Roman" w:hAnsi="Times New Roman"/>
          <w:b/>
          <w:bCs/>
          <w:sz w:val="24"/>
          <w:szCs w:val="24"/>
        </w:rPr>
        <w:tab/>
        <w:t xml:space="preserve"> Mortgage Landing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financial mortgage institution known as corporate entity legally set up to offer the public with finance in form of mortgage/financial transactions engagement. In this transaction, it will be either mortgage bank or other financial outfit involved directly in transaction of mortgage finance. In Nigeria, among the examples of mortgage institution include Federal Mortgage Bank of Nigeria (FMBN) and other several PMIs.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 xml:space="preserve">2.3.3.1 </w:t>
      </w:r>
      <w:r>
        <w:rPr>
          <w:rFonts w:ascii="Times New Roman" w:hAnsi="Times New Roman"/>
          <w:b/>
          <w:bCs/>
          <w:sz w:val="24"/>
          <w:szCs w:val="24"/>
        </w:rPr>
        <w:tab/>
      </w:r>
      <w:r w:rsidRPr="00E25EEE">
        <w:rPr>
          <w:rFonts w:ascii="Times New Roman" w:hAnsi="Times New Roman"/>
          <w:b/>
          <w:bCs/>
          <w:sz w:val="24"/>
          <w:szCs w:val="24"/>
        </w:rPr>
        <w:t xml:space="preserve">FMBN (Federal Mortgage Bank of Nigeria)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For real estate development, FMBN provides the country with a significant long-term source financing. FMBN was fully owned by the Federal Government of Nigeria, and it introduced to replace Nigerian Building Society (NBS) in 1977, under Decree No.7 of 1977, where all liability asset of NBS was taken over by FMBN. </w:t>
      </w:r>
      <w:proofErr w:type="spellStart"/>
      <w:r w:rsidRPr="009A23FF">
        <w:rPr>
          <w:rFonts w:ascii="Times New Roman" w:hAnsi="Times New Roman"/>
          <w:sz w:val="24"/>
          <w:szCs w:val="24"/>
        </w:rPr>
        <w:t>Ebichikhalu</w:t>
      </w:r>
      <w:proofErr w:type="spellEnd"/>
      <w:r w:rsidRPr="009A23FF">
        <w:rPr>
          <w:rFonts w:ascii="Times New Roman" w:hAnsi="Times New Roman"/>
          <w:sz w:val="24"/>
          <w:szCs w:val="24"/>
        </w:rPr>
        <w:t xml:space="preserve"> and Dawon (2015) itemized that the fundamental FMBN functions is to be the top mortgage institution in the country, under the 1977 bill that established the bank, the below are the main activities of the bank;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lastRenderedPageBreak/>
        <w:t xml:space="preserve">Provision of credit facilities to Nigerian mortgage institution on long-term basis to the individuals need to acquire and own their houses, depend on how the Board determined under the term and condition of the mortgage bank.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 xml:space="preserve">Encouraging and promoting mortgage development institutions at national and state. </w:t>
      </w:r>
      <w:r w:rsidRPr="009A23FF">
        <w:sym w:font="Symbol" w:char="F076"/>
      </w:r>
      <w:r w:rsidRPr="001A1A53">
        <w:rPr>
          <w:rFonts w:ascii="Times New Roman" w:hAnsi="Times New Roman"/>
          <w:sz w:val="24"/>
          <w:szCs w:val="24"/>
        </w:rPr>
        <w:t xml:space="preserve"> Following the directives, control and supervision of mortgage institution activities in Nigeria on behalf of Federal Government.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 xml:space="preserve">Provision of credit facilities to individual directly as a basis of long-term at a given terms and at a specified rate as decided by the board in accordance with the federal government policy.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To provide credit facilities to commercial property developers, developers offices, and other specialized types of building at competitive commercial interest rates through Minister approval.</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 xml:space="preserve">The Bank also must also engage in the company’s investment through the building materials manufacturing and production, technical and financial provision, and to provide for property development and construction company in Nigeria mortgage-based financial activities.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FMBN Function By the promulgation of Decree No.53 of the Hypothecary institutions of 1989, the Federal Government of Nigeria has strengthened and expanded the FBMN functions. Two-tier of mortgage service structure was formed by the Decree, FMBN at the apex and PMIs at the second tie (Fidelis &amp; Chinedu, 2011). According to </w:t>
      </w:r>
      <w:proofErr w:type="spellStart"/>
      <w:r w:rsidRPr="009A23FF">
        <w:rPr>
          <w:rFonts w:ascii="Times New Roman" w:hAnsi="Times New Roman"/>
          <w:sz w:val="24"/>
          <w:szCs w:val="24"/>
        </w:rPr>
        <w:t>Chionuma</w:t>
      </w:r>
      <w:proofErr w:type="spellEnd"/>
      <w:r w:rsidRPr="009A23FF">
        <w:rPr>
          <w:rFonts w:ascii="Times New Roman" w:hAnsi="Times New Roman"/>
          <w:sz w:val="24"/>
          <w:szCs w:val="24"/>
        </w:rPr>
        <w:t xml:space="preserve"> (2000), the encouraging of creation and supervision of PMIs as a main role of FMBN is derived primarily from the Decree No.7 of 1977. Mortgage Institutions of the Decree No.53 of 1989 (now act) was defined the legal framework and execution of organization function as follows;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Primary Mortgage institution licensing processing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b) Promote the protection of both shareholders' and depositors' funds in PMIs.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c) Promoting the financial stability of mortgage institutions in general by creating such guidelines and control measures to enable PMIs to function effectively and effectively in the housing finance market.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d) To ensure that the main function of PMIs remains that of raising funds primarily from their shareholders and the personal savings market for granting advances to individuals on first mortgages, i.e., advances secured on real estate; </w:t>
      </w:r>
    </w:p>
    <w:p w:rsidR="00147F88" w:rsidRPr="008413D7"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e) To make recommendations, advice and administer to the </w:t>
      </w:r>
      <w:proofErr w:type="spellStart"/>
      <w:r w:rsidRPr="009A23FF">
        <w:rPr>
          <w:rFonts w:ascii="Times New Roman" w:hAnsi="Times New Roman"/>
          <w:sz w:val="24"/>
          <w:szCs w:val="24"/>
        </w:rPr>
        <w:t>honourable</w:t>
      </w:r>
      <w:proofErr w:type="spellEnd"/>
      <w:r w:rsidRPr="009A23FF">
        <w:rPr>
          <w:rFonts w:ascii="Times New Roman" w:hAnsi="Times New Roman"/>
          <w:sz w:val="24"/>
          <w:szCs w:val="24"/>
        </w:rPr>
        <w:t xml:space="preserve"> Minster of works and housing, PMIs regulation system provided for under the Decree and/or the Federal Government in respect of any mortgages institutions matter.</w:t>
      </w:r>
    </w:p>
    <w:p w:rsidR="00147F88" w:rsidRPr="001A1A53" w:rsidRDefault="00147F88" w:rsidP="00147F88">
      <w:pPr>
        <w:spacing w:line="360" w:lineRule="auto"/>
        <w:jc w:val="both"/>
        <w:rPr>
          <w:rFonts w:ascii="Times New Roman" w:hAnsi="Times New Roman"/>
          <w:b/>
          <w:bCs/>
          <w:sz w:val="24"/>
          <w:szCs w:val="24"/>
        </w:rPr>
      </w:pPr>
      <w:r w:rsidRPr="001A1A53">
        <w:rPr>
          <w:rFonts w:ascii="Times New Roman" w:hAnsi="Times New Roman"/>
          <w:b/>
          <w:bCs/>
          <w:sz w:val="24"/>
          <w:szCs w:val="24"/>
        </w:rPr>
        <w:lastRenderedPageBreak/>
        <w:t xml:space="preserve">2.3.3.2 </w:t>
      </w:r>
      <w:r>
        <w:rPr>
          <w:rFonts w:ascii="Times New Roman" w:hAnsi="Times New Roman"/>
          <w:b/>
          <w:bCs/>
          <w:sz w:val="24"/>
          <w:szCs w:val="24"/>
        </w:rPr>
        <w:tab/>
      </w:r>
      <w:r w:rsidRPr="001A1A53">
        <w:rPr>
          <w:rFonts w:ascii="Times New Roman" w:hAnsi="Times New Roman"/>
          <w:b/>
          <w:bCs/>
          <w:sz w:val="24"/>
          <w:szCs w:val="24"/>
        </w:rPr>
        <w:t xml:space="preserve">Primary Mortgage Institutions (PMIs)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Fidelis &amp; Chinedu (2011</w:t>
      </w:r>
      <w:proofErr w:type="gramStart"/>
      <w:r w:rsidRPr="009A23FF">
        <w:rPr>
          <w:rFonts w:ascii="Times New Roman" w:hAnsi="Times New Roman"/>
          <w:sz w:val="24"/>
          <w:szCs w:val="24"/>
        </w:rPr>
        <w:t>)  stated</w:t>
      </w:r>
      <w:proofErr w:type="gramEnd"/>
      <w:r w:rsidRPr="009A23FF">
        <w:rPr>
          <w:rFonts w:ascii="Times New Roman" w:hAnsi="Times New Roman"/>
          <w:sz w:val="24"/>
          <w:szCs w:val="24"/>
        </w:rPr>
        <w:t xml:space="preserve"> that the CBN (Central Bank of Nigeria) Revised Guidelines for Primary Mortgage Institutions started from 1 September 2001 explain the following;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A primary mortgage institution shall be construed as any company licensed in Nigeria to operate a mortgage business.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b) Mortgage business' (which must mean primary mortgage business by implication) shall include the following: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Granting loans or advances for the building, improvement, or extension of a dwelling/commercial house to any person or group;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Granting loans and advances for the purchase of a dwelling/commercial house to any person;</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acceptance and payment of interest on savings and deposits by the public; </w:t>
      </w:r>
      <w:r w:rsidRPr="009A23FF">
        <w:sym w:font="Symbol" w:char="F0D8"/>
      </w:r>
      <w:r w:rsidRPr="001A1A53">
        <w:rPr>
          <w:rFonts w:ascii="Times New Roman" w:hAnsi="Times New Roman"/>
          <w:sz w:val="24"/>
          <w:szCs w:val="24"/>
        </w:rPr>
        <w:t xml:space="preserve"> Management of the pension fund/schemes;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Offering technical advisory services for the purchase or contraction of a dwelling; </w:t>
      </w:r>
      <w:r w:rsidRPr="009A23FF">
        <w:sym w:font="Symbol" w:char="F0D8"/>
      </w:r>
      <w:r w:rsidRPr="001A1A53">
        <w:rPr>
          <w:rFonts w:ascii="Times New Roman" w:hAnsi="Times New Roman"/>
          <w:sz w:val="24"/>
          <w:szCs w:val="24"/>
        </w:rPr>
        <w:t xml:space="preserve"> performing the duties of estate management;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Provision of project consultancy services for the development of estates;</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Participation in the development of properties using loan syndication subject to restrictions imposed by the shareholders' funds against loss;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Engaging in the trading of property, including the acquisition and disposal of land;</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Engaging in other activities that may be approved by the Bank from time to time.</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Fidelis &amp; Chinedu (2011) further stated that the PMIs is the mortgage retail market and deals directly with individual mortgagors. Therefore, the PMIs is the first mortgage-</w:t>
      </w:r>
      <w:proofErr w:type="spellStart"/>
      <w:r w:rsidRPr="009A23FF">
        <w:rPr>
          <w:rFonts w:ascii="Times New Roman" w:hAnsi="Times New Roman"/>
          <w:sz w:val="24"/>
          <w:szCs w:val="24"/>
        </w:rPr>
        <w:t>tomortgagor</w:t>
      </w:r>
      <w:proofErr w:type="spellEnd"/>
      <w:r w:rsidRPr="009A23FF">
        <w:rPr>
          <w:rFonts w:ascii="Times New Roman" w:hAnsi="Times New Roman"/>
          <w:sz w:val="24"/>
          <w:szCs w:val="24"/>
        </w:rPr>
        <w:t xml:space="preserve"> lending transaction. In the implementation of the NHF Scheme, the role of PMIs primarily includes; </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Loan applications received from fund contributors for residential development, purchase or renovation. </w:t>
      </w:r>
    </w:p>
    <w:p w:rsidR="00147F88"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Request processing, and in turn apply for approval and fund disbursement to the FMBN.</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To disburse the amount of the loan upon FMBN approval, if:</w:t>
      </w:r>
    </w:p>
    <w:p w:rsidR="00147F88" w:rsidRPr="001A1A53" w:rsidRDefault="00147F88" w:rsidP="00147F88">
      <w:pPr>
        <w:pStyle w:val="ListParagraph"/>
        <w:numPr>
          <w:ilvl w:val="1"/>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Property </w:t>
      </w:r>
      <w:proofErr w:type="gramStart"/>
      <w:r w:rsidRPr="001A1A53">
        <w:rPr>
          <w:rFonts w:ascii="Times New Roman" w:hAnsi="Times New Roman"/>
          <w:sz w:val="24"/>
          <w:szCs w:val="24"/>
        </w:rPr>
        <w:t>purchase</w:t>
      </w:r>
      <w:proofErr w:type="gramEnd"/>
      <w:r w:rsidRPr="001A1A53">
        <w:rPr>
          <w:rFonts w:ascii="Times New Roman" w:hAnsi="Times New Roman"/>
          <w:sz w:val="24"/>
          <w:szCs w:val="24"/>
        </w:rPr>
        <w:t xml:space="preserve"> outright in a lump sum, </w:t>
      </w:r>
    </w:p>
    <w:p w:rsidR="00147F88" w:rsidRPr="001A1A53" w:rsidRDefault="00147F88" w:rsidP="00147F88">
      <w:pPr>
        <w:pStyle w:val="ListParagraph"/>
        <w:numPr>
          <w:ilvl w:val="1"/>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an improvement or restructuring of building under construction on a schedule to be agreed with PMIs. </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Purchase/construction process monitoring to ensure advert diversion and proper funds utilization. </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lastRenderedPageBreak/>
        <w:t xml:space="preserve">FMBN contributors fund recovery and remit. </w:t>
      </w: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r>
        <w:rPr>
          <w:rFonts w:ascii="Times New Roman" w:hAnsi="Times New Roman"/>
          <w:b/>
          <w:bCs/>
          <w:sz w:val="24"/>
          <w:szCs w:val="24"/>
        </w:rPr>
        <w:t>2.4</w:t>
      </w:r>
      <w:r>
        <w:rPr>
          <w:rFonts w:ascii="Times New Roman" w:hAnsi="Times New Roman"/>
          <w:b/>
          <w:bCs/>
          <w:sz w:val="24"/>
          <w:szCs w:val="24"/>
        </w:rPr>
        <w:tab/>
      </w:r>
      <w:r w:rsidRPr="001A1A53">
        <w:rPr>
          <w:rFonts w:ascii="Times New Roman" w:hAnsi="Times New Roman"/>
          <w:b/>
          <w:bCs/>
          <w:sz w:val="24"/>
          <w:szCs w:val="24"/>
        </w:rPr>
        <w:t>PROBLEMS ASSOCIATED WITH REAL ESTATE FINANCING IN NIGERIA</w:t>
      </w:r>
      <w:r w:rsidRPr="009A23FF">
        <w:rPr>
          <w:rFonts w:ascii="Times New Roman" w:hAnsi="Times New Roman"/>
          <w:sz w:val="24"/>
          <w:szCs w:val="24"/>
        </w:rPr>
        <w:t xml:space="preserve"> </w:t>
      </w:r>
    </w:p>
    <w:p w:rsidR="00147F88" w:rsidRPr="008413D7"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Real estate development in Nigeria has been faced a variety of difficulties. These issues can be two-faced both the commercial banks as well as real estate developers which make it difficult in funding real estate. These problems make real estate lending risky, as it is vulnerable to capital loss and projected interest income, and therefore not attractive to commercial banks, thus restricting the development of real estate. </w:t>
      </w:r>
    </w:p>
    <w:p w:rsidR="00147F88" w:rsidRPr="001A1A53" w:rsidRDefault="00147F88" w:rsidP="00147F88">
      <w:pPr>
        <w:spacing w:line="360" w:lineRule="auto"/>
        <w:jc w:val="both"/>
        <w:rPr>
          <w:rFonts w:ascii="Times New Roman" w:hAnsi="Times New Roman"/>
          <w:b/>
          <w:bCs/>
          <w:sz w:val="24"/>
          <w:szCs w:val="24"/>
        </w:rPr>
      </w:pPr>
      <w:r>
        <w:rPr>
          <w:rFonts w:ascii="Times New Roman" w:hAnsi="Times New Roman"/>
          <w:b/>
          <w:bCs/>
          <w:sz w:val="24"/>
          <w:szCs w:val="24"/>
        </w:rPr>
        <w:t>2.4</w:t>
      </w:r>
      <w:r w:rsidRPr="001A1A53">
        <w:rPr>
          <w:rFonts w:ascii="Times New Roman" w:hAnsi="Times New Roman"/>
          <w:b/>
          <w:bCs/>
          <w:sz w:val="24"/>
          <w:szCs w:val="24"/>
        </w:rPr>
        <w:t>.1</w:t>
      </w:r>
      <w:r>
        <w:rPr>
          <w:rFonts w:ascii="Times New Roman" w:hAnsi="Times New Roman"/>
          <w:b/>
          <w:bCs/>
          <w:sz w:val="24"/>
          <w:szCs w:val="24"/>
        </w:rPr>
        <w:tab/>
        <w:t>P</w:t>
      </w:r>
      <w:r w:rsidRPr="001A1A53">
        <w:rPr>
          <w:rFonts w:ascii="Times New Roman" w:hAnsi="Times New Roman"/>
          <w:b/>
          <w:bCs/>
          <w:sz w:val="24"/>
          <w:szCs w:val="24"/>
        </w:rPr>
        <w:t xml:space="preserve">roblems Faced by Banks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According to </w:t>
      </w:r>
      <w:proofErr w:type="spellStart"/>
      <w:r w:rsidRPr="009A23FF">
        <w:rPr>
          <w:rFonts w:ascii="Times New Roman" w:hAnsi="Times New Roman"/>
          <w:sz w:val="24"/>
          <w:szCs w:val="24"/>
        </w:rPr>
        <w:t>Mapaderu</w:t>
      </w:r>
      <w:proofErr w:type="spellEnd"/>
      <w:r w:rsidRPr="009A23FF">
        <w:rPr>
          <w:rFonts w:ascii="Times New Roman" w:hAnsi="Times New Roman"/>
          <w:sz w:val="24"/>
          <w:szCs w:val="24"/>
        </w:rPr>
        <w:t xml:space="preserve"> (1998), as cited by Okafor (2016), some of the problems of real estate from a bank perspective include: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Fraudulent Information by Mortgagor:</w:t>
      </w:r>
      <w:r w:rsidRPr="00340BBE">
        <w:rPr>
          <w:rFonts w:ascii="Times New Roman" w:hAnsi="Times New Roman"/>
          <w:sz w:val="24"/>
          <w:szCs w:val="24"/>
        </w:rPr>
        <w:t xml:space="preserve"> one of the most common problems Commercial banks encountering beneficiaries of loans is the supply of false information by the Mortgagor. Loan beneficiaries more often pledge the same security to two or more commercial banks, resulting in bank litigation.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Default on the Mortgagor Part:</w:t>
      </w:r>
      <w:r w:rsidRPr="00340BBE">
        <w:rPr>
          <w:rFonts w:ascii="Times New Roman" w:hAnsi="Times New Roman"/>
          <w:sz w:val="24"/>
          <w:szCs w:val="24"/>
        </w:rPr>
        <w:t xml:space="preserve"> - Most of the time, the beneficiaries of loans either deliberately or for other reasons fail to repay loans granted for the development of real estate or other purposes. This has become a phenomenon in bank credit lending and has seriously limited Commercial banks' ability to lend for real estate or other purposes. Loan default happens when the mortgagor is unable to </w:t>
      </w:r>
      <w:proofErr w:type="spellStart"/>
      <w:r w:rsidRPr="00340BBE">
        <w:rPr>
          <w:rFonts w:ascii="Times New Roman" w:hAnsi="Times New Roman"/>
          <w:sz w:val="24"/>
          <w:szCs w:val="24"/>
        </w:rPr>
        <w:t>honour</w:t>
      </w:r>
      <w:proofErr w:type="spellEnd"/>
      <w:r w:rsidRPr="00340BBE">
        <w:rPr>
          <w:rFonts w:ascii="Times New Roman" w:hAnsi="Times New Roman"/>
          <w:sz w:val="24"/>
          <w:szCs w:val="24"/>
        </w:rPr>
        <w:t xml:space="preserve"> the repayment of the instalment loan and therefore renders the loan extremely vulnerable as bad and doubtful debts that have to be issued by law in the financial accounts of the banks, thus decreasing the profits of the banks. When default occurs from lower than anticipated rentals, the issue is a minor one.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The Land Use Act: -</w:t>
      </w:r>
      <w:r w:rsidRPr="00340BBE">
        <w:rPr>
          <w:rFonts w:ascii="Times New Roman" w:hAnsi="Times New Roman"/>
          <w:sz w:val="24"/>
          <w:szCs w:val="24"/>
        </w:rPr>
        <w:t xml:space="preserve"> By the Land Use Act, the right to pledge land or allocate an interest in land or buy land no longer belongs to the person. The Certificate of Occupancy (C of O) is very much under the jurisdiction and oversight of the State and Local Governments that allocate such occupancy rights. Banks usually find it to be safer security for real estate lending. However, the procedures for obtaining the Certificate of Occupancy have been unduly lengthy and tortuous in recent times. The reliance on banks' Certificates of Occupancy for lending for real estate or other purposes has also resulted in the incidence of forged Certificate of Occupancy. The procedure for conducting searches at the Land Registry about the validity of </w:t>
      </w:r>
      <w:r w:rsidRPr="00340BBE">
        <w:rPr>
          <w:rFonts w:ascii="Times New Roman" w:hAnsi="Times New Roman"/>
          <w:sz w:val="24"/>
          <w:szCs w:val="24"/>
        </w:rPr>
        <w:lastRenderedPageBreak/>
        <w:t xml:space="preserve">C of O is also lengthy. Such illnesses act as a disincentive for banks to fund real estate. For easy management purposes, the Land Use Act aimed at streamlining the land tenure systems in the country vest possession and radical title to all land in the Federation on the governors of the respective states. The controversial issues of the approval of the Governor for any subsequent land transaction and the intractable government bureaucracy, however, have made land acquisition problematic, excessively costly, and unquestionably out of the reach of the poor.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Unanticipated Request by Mortgagor:</w:t>
      </w:r>
      <w:r w:rsidRPr="00340BBE">
        <w:rPr>
          <w:rFonts w:ascii="Times New Roman" w:hAnsi="Times New Roman"/>
          <w:sz w:val="24"/>
          <w:szCs w:val="24"/>
        </w:rPr>
        <w:t xml:space="preserve"> - Today, it is common for a mortgagor to make an unexpected request for an extension or renewal of mortgage terms before or at maturity. This is a serious problem for banks and may discourage them from borrowing for the development of the real estate. </w:t>
      </w:r>
    </w:p>
    <w:p w:rsidR="00147F88" w:rsidRPr="008413D7" w:rsidRDefault="00147F88" w:rsidP="00147F88">
      <w:pPr>
        <w:pStyle w:val="ListParagraph"/>
        <w:numPr>
          <w:ilvl w:val="0"/>
          <w:numId w:val="9"/>
        </w:numPr>
        <w:spacing w:line="360" w:lineRule="auto"/>
        <w:jc w:val="both"/>
        <w:rPr>
          <w:rFonts w:ascii="Times New Roman" w:hAnsi="Times New Roman"/>
          <w:b/>
          <w:bCs/>
          <w:sz w:val="24"/>
          <w:szCs w:val="24"/>
        </w:rPr>
      </w:pPr>
      <w:r w:rsidRPr="00340BBE">
        <w:rPr>
          <w:rFonts w:ascii="Times New Roman" w:hAnsi="Times New Roman"/>
          <w:b/>
          <w:bCs/>
          <w:sz w:val="24"/>
          <w:szCs w:val="24"/>
        </w:rPr>
        <w:t>Economic instability: -</w:t>
      </w:r>
      <w:r w:rsidRPr="00340BBE">
        <w:rPr>
          <w:rFonts w:ascii="Times New Roman" w:hAnsi="Times New Roman"/>
          <w:sz w:val="24"/>
          <w:szCs w:val="24"/>
        </w:rPr>
        <w:t xml:space="preserve"> The prevalent economic instability is also a major problem faced by banks in the development of real estate lending. With the hope of expected returns on investment, most loans are obtained. However, with economic uncertainty, most financial forecasts do not come to fruition, with the consequence that borrowers are unable to fulfil their obligations to repay their loans to the bank. In such cases, the bank is at risk of losing money, including the expected interest on the loan. This ultimately erodes the profits of banks. As a result of such incidents, banks find it difficult to issue loans for the development of the real estate, which is traditionally futuristic with long gestation periods and highly vulnerable to economic vagaries. Much of the housing finance issues faced today, according to Okafor (2016), are an unequivocal expression of cumulative distortions from past policy weaknesses. He further argued that, with the introduction in 1986 of the Structural Adjustment Program (SAP), banks needed to lend a prescribed minimum percentage of their loanable funds to housing. All such loans were at the concessionary interest rate prescribed. Therefore, because of the relative non-profitability of the prescribed interest rate level, lending institutions such as state housing corporations and commercial banks felt compelled to limit their exposure to mortgage lending. It is instructive to suggest that structural distortions were caused even though interest rates were raised in later years. Consequently, the cumulative result of the SAP initiatives was that, as the flow of savings into the system suffered and financial institutional development was stunted, the growth of the housing finance system was subdued for many years. As a result, credit lending for housing development has increasingly become dependent on government patronage for long-term lending.</w:t>
      </w:r>
    </w:p>
    <w:p w:rsidR="00147F88" w:rsidRPr="00BB33D7" w:rsidRDefault="00147F88" w:rsidP="00147F88">
      <w:pPr>
        <w:pStyle w:val="ListParagraph"/>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sz w:val="24"/>
          <w:szCs w:val="24"/>
        </w:rPr>
      </w:pPr>
      <w:r>
        <w:rPr>
          <w:rFonts w:ascii="Times New Roman" w:hAnsi="Times New Roman"/>
          <w:b/>
          <w:bCs/>
          <w:sz w:val="24"/>
          <w:szCs w:val="24"/>
        </w:rPr>
        <w:lastRenderedPageBreak/>
        <w:t>2.5</w:t>
      </w:r>
      <w:r>
        <w:rPr>
          <w:rFonts w:ascii="Times New Roman" w:hAnsi="Times New Roman"/>
          <w:b/>
          <w:bCs/>
          <w:sz w:val="24"/>
          <w:szCs w:val="24"/>
        </w:rPr>
        <w:tab/>
      </w:r>
      <w:r w:rsidRPr="00340BBE">
        <w:rPr>
          <w:rFonts w:ascii="Times New Roman" w:hAnsi="Times New Roman"/>
          <w:b/>
          <w:bCs/>
          <w:sz w:val="24"/>
          <w:szCs w:val="24"/>
        </w:rPr>
        <w:t>Problems Encounter by Beneficiaries.</w:t>
      </w:r>
      <w:r w:rsidRPr="009A23FF">
        <w:rPr>
          <w:rFonts w:ascii="Times New Roman" w:hAnsi="Times New Roman"/>
          <w:sz w:val="24"/>
          <w:szCs w:val="24"/>
        </w:rPr>
        <w:t xml:space="preserve">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Potential real estate developers also face some problems when obtaining bank loans. Any of the problems arise from the very strict circumstances that the bank normally stipulates. Additional issues include; </w:t>
      </w:r>
    </w:p>
    <w:p w:rsidR="00147F88" w:rsidRPr="00340BBE"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Level of Applicant's Income: -</w:t>
      </w:r>
      <w:r w:rsidRPr="00340BBE">
        <w:rPr>
          <w:rFonts w:ascii="Times New Roman" w:hAnsi="Times New Roman"/>
          <w:sz w:val="24"/>
          <w:szCs w:val="24"/>
        </w:rPr>
        <w:t xml:space="preserve"> One of the essential factors for a bank loan application is the level of income of the applicant. The average Nigerian earns less than US$350 per month, according to a report carried out by the World Bank, and this is one of the lowest among countries in the world. As a result, the average Nigerian finds it difficult to secure loans from the bank for real estate development with a low level of income. </w:t>
      </w:r>
    </w:p>
    <w:p w:rsidR="00147F88" w:rsidRPr="00340BBE"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Ignorance:</w:t>
      </w:r>
      <w:r w:rsidRPr="00340BBE">
        <w:rPr>
          <w:rFonts w:ascii="Times New Roman" w:hAnsi="Times New Roman"/>
          <w:sz w:val="24"/>
          <w:szCs w:val="24"/>
        </w:rPr>
        <w:t xml:space="preserve"> - Most applicants come with building designs that, if developed, are too grandiose to be viable. This is because, from the point of view of the Estate Surveyor, the basis for recommending any individual applicant for loan consideration depends on the development's revenue-earning capacity. Building designs submitted for the loan most often contain unnecessary items, such as uneconomic use of floor spaces. This raises construction costs. Therefore, the amount that the bank is willing to grant would not be enough to cover the total project cost, rendering the project unfeasible. </w:t>
      </w:r>
    </w:p>
    <w:p w:rsidR="00147F88" w:rsidRPr="00340BBE"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High-interest rates: -</w:t>
      </w:r>
      <w:r w:rsidRPr="00340BBE">
        <w:rPr>
          <w:rFonts w:ascii="Times New Roman" w:hAnsi="Times New Roman"/>
          <w:sz w:val="24"/>
          <w:szCs w:val="24"/>
        </w:rPr>
        <w:t xml:space="preserve"> Nigeria is one of the countries with the highest interest rates in the world. Until when the Central Bank released a circular to commercial banks pegging interest rates in November 2002, maximum lending rates not exceeding 25 percent were as high as 45 percent. The high-interest rate has been a major constraint on the development of key economic sectors, such as manufacturing, agriculture, solid minerals, oil and gas, and housing development. With the prevalence of high-interest rates, investors in the development of real estate are discouraged from bank borrowing. Even when they can secure loans at such a high rate of interest, the development costs are very high and such projects are not completed and are abandoned in some cases.</w:t>
      </w:r>
    </w:p>
    <w:p w:rsidR="00147F88"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High construction costs: -</w:t>
      </w:r>
      <w:r w:rsidRPr="00340BBE">
        <w:rPr>
          <w:rFonts w:ascii="Times New Roman" w:hAnsi="Times New Roman"/>
          <w:sz w:val="24"/>
          <w:szCs w:val="24"/>
        </w:rPr>
        <w:t xml:space="preserve"> Because of the high construction costs, - building materials, </w:t>
      </w:r>
      <w:proofErr w:type="spellStart"/>
      <w:r w:rsidRPr="00340BBE">
        <w:rPr>
          <w:rFonts w:ascii="Times New Roman" w:hAnsi="Times New Roman"/>
          <w:sz w:val="24"/>
          <w:szCs w:val="24"/>
        </w:rPr>
        <w:t>labour</w:t>
      </w:r>
      <w:proofErr w:type="spellEnd"/>
      <w:r w:rsidRPr="00340BBE">
        <w:rPr>
          <w:rFonts w:ascii="Times New Roman" w:hAnsi="Times New Roman"/>
          <w:sz w:val="24"/>
          <w:szCs w:val="24"/>
        </w:rPr>
        <w:t xml:space="preserve"> costs, professional fees, potential investors in real estate development, it is difficult to secure adequate funding to cover the overall cost of the project as loans from the bank. In Nigeria, this has significantly impeded the development of the real sector.</w:t>
      </w:r>
    </w:p>
    <w:p w:rsidR="00147F88" w:rsidRDefault="00147F88" w:rsidP="00147F88">
      <w:pPr>
        <w:spacing w:line="360" w:lineRule="auto"/>
        <w:jc w:val="both"/>
        <w:rPr>
          <w:rFonts w:ascii="Times New Roman" w:hAnsi="Times New Roman"/>
          <w:sz w:val="24"/>
          <w:szCs w:val="24"/>
        </w:rPr>
      </w:pPr>
    </w:p>
    <w:p w:rsidR="00147F88" w:rsidRDefault="00147F88" w:rsidP="002650A9">
      <w:pPr>
        <w:spacing w:line="360" w:lineRule="auto"/>
        <w:rPr>
          <w:rFonts w:ascii="Times New Roman" w:hAnsi="Times New Roman"/>
          <w:b/>
          <w:sz w:val="24"/>
          <w:szCs w:val="24"/>
        </w:rPr>
      </w:pPr>
    </w:p>
    <w:p w:rsidR="00147F88" w:rsidRDefault="00147F88" w:rsidP="00147F88">
      <w:pPr>
        <w:spacing w:line="360" w:lineRule="auto"/>
        <w:ind w:left="2880" w:firstLine="720"/>
        <w:rPr>
          <w:rFonts w:ascii="Times New Roman" w:hAnsi="Times New Roman"/>
          <w:b/>
          <w:sz w:val="24"/>
          <w:szCs w:val="24"/>
        </w:rPr>
      </w:pPr>
    </w:p>
    <w:p w:rsidR="00147F88" w:rsidRPr="00874867" w:rsidRDefault="00147F88" w:rsidP="00147F88">
      <w:pPr>
        <w:spacing w:line="360" w:lineRule="auto"/>
        <w:ind w:left="2880" w:firstLine="720"/>
        <w:rPr>
          <w:rFonts w:ascii="Times New Roman" w:hAnsi="Times New Roman"/>
          <w:b/>
          <w:sz w:val="24"/>
          <w:szCs w:val="24"/>
        </w:rPr>
      </w:pPr>
      <w:r w:rsidRPr="00874867">
        <w:rPr>
          <w:rFonts w:ascii="Times New Roman" w:hAnsi="Times New Roman"/>
          <w:b/>
          <w:sz w:val="24"/>
          <w:szCs w:val="24"/>
        </w:rPr>
        <w:lastRenderedPageBreak/>
        <w:t>CHAPTER THREE</w:t>
      </w:r>
    </w:p>
    <w:p w:rsidR="00147F88" w:rsidRPr="00874867" w:rsidRDefault="00147F88" w:rsidP="00147F88">
      <w:pPr>
        <w:spacing w:line="360" w:lineRule="auto"/>
        <w:jc w:val="center"/>
        <w:rPr>
          <w:rFonts w:ascii="Times New Roman" w:hAnsi="Times New Roman"/>
          <w:b/>
          <w:sz w:val="24"/>
          <w:szCs w:val="24"/>
        </w:rPr>
      </w:pPr>
      <w:r w:rsidRPr="00874867">
        <w:rPr>
          <w:rFonts w:ascii="Times New Roman" w:hAnsi="Times New Roman"/>
          <w:b/>
          <w:sz w:val="24"/>
          <w:szCs w:val="24"/>
        </w:rPr>
        <w:t>RESEARCH METHODOLOGY</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3.0</w:t>
      </w:r>
      <w:r w:rsidRPr="00874867">
        <w:rPr>
          <w:rFonts w:ascii="Times New Roman" w:hAnsi="Times New Roman"/>
          <w:b/>
          <w:sz w:val="24"/>
          <w:szCs w:val="24"/>
        </w:rPr>
        <w:tab/>
        <w:t>Preamble</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This chapter focus on the methodology </w:t>
      </w:r>
      <w:r w:rsidRPr="00874867">
        <w:rPr>
          <w:rFonts w:ascii="Times New Roman" w:hAnsi="Times New Roman"/>
          <w:sz w:val="24"/>
          <w:szCs w:val="24"/>
        </w:rPr>
        <w:t>adopted in conducting this research wo</w:t>
      </w:r>
      <w:r>
        <w:rPr>
          <w:rFonts w:ascii="Times New Roman" w:hAnsi="Times New Roman"/>
          <w:sz w:val="24"/>
          <w:szCs w:val="24"/>
        </w:rPr>
        <w:t xml:space="preserve">rk. The methodology </w:t>
      </w:r>
      <w:r w:rsidRPr="00874867">
        <w:rPr>
          <w:rFonts w:ascii="Times New Roman" w:hAnsi="Times New Roman"/>
          <w:sz w:val="24"/>
          <w:szCs w:val="24"/>
        </w:rPr>
        <w:t>adopted</w:t>
      </w:r>
      <w:r>
        <w:rPr>
          <w:rFonts w:ascii="Times New Roman" w:hAnsi="Times New Roman"/>
          <w:sz w:val="24"/>
          <w:szCs w:val="24"/>
        </w:rPr>
        <w:t xml:space="preserve"> in this research was</w:t>
      </w:r>
      <w:r w:rsidRPr="00874867">
        <w:rPr>
          <w:rFonts w:ascii="Times New Roman" w:hAnsi="Times New Roman"/>
          <w:sz w:val="24"/>
          <w:szCs w:val="24"/>
        </w:rPr>
        <w:t xml:space="preserve"> to gather useful and importan</w:t>
      </w:r>
      <w:r>
        <w:rPr>
          <w:rFonts w:ascii="Times New Roman" w:hAnsi="Times New Roman"/>
          <w:sz w:val="24"/>
          <w:szCs w:val="24"/>
        </w:rPr>
        <w:t>t information and data that</w:t>
      </w:r>
      <w:r w:rsidRPr="00874867">
        <w:rPr>
          <w:rFonts w:ascii="Times New Roman" w:hAnsi="Times New Roman"/>
          <w:sz w:val="24"/>
          <w:szCs w:val="24"/>
        </w:rPr>
        <w:t xml:space="preserve"> give</w:t>
      </w:r>
      <w:r>
        <w:rPr>
          <w:rFonts w:ascii="Times New Roman" w:hAnsi="Times New Roman"/>
          <w:sz w:val="24"/>
          <w:szCs w:val="24"/>
        </w:rPr>
        <w:t>s</w:t>
      </w:r>
      <w:r w:rsidRPr="00874867">
        <w:rPr>
          <w:rFonts w:ascii="Times New Roman" w:hAnsi="Times New Roman"/>
          <w:sz w:val="24"/>
          <w:szCs w:val="24"/>
        </w:rPr>
        <w:t xml:space="preserve"> more knowledge on the </w:t>
      </w:r>
      <w:r w:rsidRPr="009A23FF">
        <w:rPr>
          <w:rFonts w:ascii="Times New Roman" w:hAnsi="Times New Roman"/>
          <w:sz w:val="24"/>
          <w:szCs w:val="24"/>
        </w:rPr>
        <w:t>sources of real estate finance as they impact on property development in Nigeria.</w:t>
      </w:r>
      <w:r w:rsidRPr="00874867">
        <w:rPr>
          <w:rFonts w:ascii="Times New Roman" w:hAnsi="Times New Roman"/>
          <w:sz w:val="24"/>
          <w:szCs w:val="24"/>
        </w:rPr>
        <w:t xml:space="preserve">   </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3.1</w:t>
      </w:r>
      <w:r w:rsidRPr="00874867">
        <w:rPr>
          <w:rFonts w:ascii="Times New Roman" w:hAnsi="Times New Roman"/>
          <w:b/>
          <w:sz w:val="24"/>
          <w:szCs w:val="24"/>
        </w:rPr>
        <w:tab/>
        <w:t xml:space="preserve">Research Design </w:t>
      </w:r>
    </w:p>
    <w:p w:rsidR="00147F88" w:rsidRPr="0081470A" w:rsidRDefault="00147F88" w:rsidP="00147F88">
      <w:pPr>
        <w:spacing w:line="360" w:lineRule="auto"/>
        <w:jc w:val="both"/>
        <w:rPr>
          <w:rFonts w:ascii="Times New Roman" w:hAnsi="Times New Roman"/>
          <w:sz w:val="24"/>
          <w:szCs w:val="24"/>
        </w:rPr>
      </w:pPr>
      <w:r w:rsidRPr="008F1523">
        <w:rPr>
          <w:rFonts w:ascii="Times New Roman" w:hAnsi="Times New Roman"/>
          <w:sz w:val="24"/>
          <w:szCs w:val="24"/>
        </w:rPr>
        <w:t xml:space="preserve">The exploratory design which helps in determining how infrastructure conditions affect residential property investment returns. To achieve these objectives, the field </w:t>
      </w:r>
      <w:r>
        <w:rPr>
          <w:rFonts w:ascii="Times New Roman" w:hAnsi="Times New Roman"/>
          <w:sz w:val="24"/>
          <w:szCs w:val="24"/>
        </w:rPr>
        <w:t>survey design approached was</w:t>
      </w:r>
      <w:r w:rsidRPr="008F1523">
        <w:rPr>
          <w:rFonts w:ascii="Times New Roman" w:hAnsi="Times New Roman"/>
          <w:sz w:val="24"/>
          <w:szCs w:val="24"/>
        </w:rPr>
        <w:t xml:space="preserve"> employed for this study because it is amenable to situations where facts or data must be collected from respondents within the study area and data collected from a sample of the target population was used to predict certain characteristics of the population. </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b/>
          <w:sz w:val="24"/>
          <w:szCs w:val="24"/>
        </w:rPr>
        <w:t>3.2</w:t>
      </w:r>
      <w:r w:rsidRPr="00874867">
        <w:rPr>
          <w:rFonts w:ascii="Times New Roman" w:hAnsi="Times New Roman"/>
          <w:b/>
          <w:sz w:val="24"/>
          <w:szCs w:val="24"/>
        </w:rPr>
        <w:tab/>
        <w:t>Population of the Study</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 xml:space="preserve">The population for this study will comprise of all </w:t>
      </w:r>
      <w:r>
        <w:rPr>
          <w:rFonts w:ascii="Times New Roman" w:hAnsi="Times New Roman"/>
          <w:sz w:val="24"/>
          <w:szCs w:val="24"/>
        </w:rPr>
        <w:t>the staff of Federal Mortgage Bank of Nigeria, Lagos</w:t>
      </w:r>
      <w:r w:rsidRPr="00874867">
        <w:rPr>
          <w:rFonts w:ascii="Times New Roman" w:hAnsi="Times New Roman"/>
          <w:sz w:val="24"/>
          <w:szCs w:val="24"/>
        </w:rPr>
        <w:t xml:space="preserve">. </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b/>
          <w:sz w:val="24"/>
          <w:szCs w:val="24"/>
        </w:rPr>
        <w:t>3.3</w:t>
      </w:r>
      <w:r w:rsidRPr="00874867">
        <w:rPr>
          <w:rFonts w:ascii="Times New Roman" w:hAnsi="Times New Roman"/>
          <w:b/>
          <w:sz w:val="24"/>
          <w:szCs w:val="24"/>
        </w:rPr>
        <w:tab/>
        <w:t>Sample Frame</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The sample frame used for this research </w:t>
      </w:r>
      <w:r w:rsidRPr="00874867">
        <w:rPr>
          <w:rFonts w:ascii="Times New Roman" w:hAnsi="Times New Roman"/>
          <w:sz w:val="24"/>
          <w:szCs w:val="24"/>
        </w:rPr>
        <w:t xml:space="preserve">comprises of all the </w:t>
      </w:r>
      <w:r>
        <w:rPr>
          <w:rFonts w:ascii="Times New Roman" w:hAnsi="Times New Roman"/>
          <w:sz w:val="24"/>
          <w:szCs w:val="24"/>
        </w:rPr>
        <w:t>staff of Federal Mortgage Bank of Nigeria, Lagos Branch</w:t>
      </w:r>
      <w:r w:rsidRPr="00874867">
        <w:rPr>
          <w:rFonts w:ascii="Times New Roman" w:hAnsi="Times New Roman"/>
          <w:sz w:val="24"/>
          <w:szCs w:val="24"/>
        </w:rPr>
        <w:t xml:space="preserve">.  </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3.4</w:t>
      </w:r>
      <w:r w:rsidRPr="00874867">
        <w:rPr>
          <w:rFonts w:ascii="Times New Roman" w:hAnsi="Times New Roman"/>
          <w:b/>
          <w:sz w:val="24"/>
          <w:szCs w:val="24"/>
        </w:rPr>
        <w:tab/>
        <w:t>Sample size</w:t>
      </w:r>
    </w:p>
    <w:p w:rsidR="00147F88" w:rsidRPr="00F731D6" w:rsidRDefault="00147F88" w:rsidP="00147F88">
      <w:pPr>
        <w:spacing w:line="360" w:lineRule="auto"/>
        <w:jc w:val="both"/>
        <w:rPr>
          <w:rFonts w:ascii="Times New Roman" w:hAnsi="Times New Roman"/>
          <w:i/>
          <w:sz w:val="24"/>
          <w:szCs w:val="24"/>
        </w:rPr>
      </w:pPr>
      <w:r w:rsidRPr="00874867">
        <w:rPr>
          <w:rFonts w:ascii="Times New Roman" w:hAnsi="Times New Roman"/>
          <w:sz w:val="24"/>
          <w:szCs w:val="24"/>
        </w:rPr>
        <w:t xml:space="preserve">This is the selected part of the entire population from which a sample size of </w:t>
      </w:r>
      <w:r>
        <w:rPr>
          <w:rFonts w:ascii="Times New Roman" w:hAnsi="Times New Roman"/>
          <w:sz w:val="24"/>
          <w:szCs w:val="24"/>
        </w:rPr>
        <w:t>40</w:t>
      </w:r>
      <w:r w:rsidRPr="00874867">
        <w:rPr>
          <w:rFonts w:ascii="Times New Roman" w:hAnsi="Times New Roman"/>
          <w:sz w:val="24"/>
          <w:szCs w:val="24"/>
        </w:rPr>
        <w:t xml:space="preserve"> </w:t>
      </w:r>
      <w:r>
        <w:rPr>
          <w:rFonts w:ascii="Times New Roman" w:hAnsi="Times New Roman"/>
          <w:sz w:val="24"/>
          <w:szCs w:val="24"/>
        </w:rPr>
        <w:t xml:space="preserve">staff of Federal Mortgage Bank of Nigeria, Lagos Branch </w:t>
      </w:r>
    </w:p>
    <w:p w:rsidR="00147F88" w:rsidRPr="00874867" w:rsidRDefault="00147F88" w:rsidP="00147F88">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Sampling</w:t>
      </w:r>
      <w:r w:rsidRPr="00874867">
        <w:rPr>
          <w:rFonts w:ascii="Times New Roman" w:hAnsi="Times New Roman"/>
          <w:b/>
          <w:sz w:val="24"/>
          <w:szCs w:val="24"/>
        </w:rPr>
        <w:t xml:space="preserve"> Techniques</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 xml:space="preserve">In this research, in order to select the above stated sample size, </w:t>
      </w:r>
      <w:r>
        <w:rPr>
          <w:rFonts w:ascii="Times New Roman" w:hAnsi="Times New Roman"/>
          <w:sz w:val="24"/>
          <w:szCs w:val="24"/>
        </w:rPr>
        <w:t>Censors sampling techniques was</w:t>
      </w:r>
      <w:r w:rsidRPr="00874867">
        <w:rPr>
          <w:rFonts w:ascii="Times New Roman" w:hAnsi="Times New Roman"/>
          <w:sz w:val="24"/>
          <w:szCs w:val="24"/>
        </w:rPr>
        <w:t xml:space="preserve"> employed during the course of questionnaire administration in order to ensure that every member of the population has equal right of being included in the </w:t>
      </w:r>
      <w:proofErr w:type="gramStart"/>
      <w:r w:rsidRPr="00874867">
        <w:rPr>
          <w:rFonts w:ascii="Times New Roman" w:hAnsi="Times New Roman"/>
          <w:sz w:val="24"/>
          <w:szCs w:val="24"/>
        </w:rPr>
        <w:t>sample</w:t>
      </w:r>
      <w:r>
        <w:rPr>
          <w:rFonts w:ascii="Times New Roman" w:hAnsi="Times New Roman"/>
          <w:sz w:val="24"/>
          <w:szCs w:val="24"/>
        </w:rPr>
        <w:t>.</w:t>
      </w:r>
      <w:r w:rsidRPr="00874867">
        <w:rPr>
          <w:rFonts w:ascii="Times New Roman" w:hAnsi="Times New Roman"/>
          <w:sz w:val="24"/>
          <w:szCs w:val="24"/>
        </w:rPr>
        <w:t>.</w:t>
      </w:r>
      <w:proofErr w:type="gramEnd"/>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3.6</w:t>
      </w:r>
      <w:r w:rsidRPr="00874867">
        <w:rPr>
          <w:rFonts w:ascii="Times New Roman" w:hAnsi="Times New Roman"/>
          <w:b/>
          <w:sz w:val="24"/>
          <w:szCs w:val="24"/>
        </w:rPr>
        <w:tab/>
        <w:t>Method of Data Collection</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The method </w:t>
      </w:r>
      <w:r w:rsidRPr="00874867">
        <w:rPr>
          <w:rFonts w:ascii="Times New Roman" w:hAnsi="Times New Roman"/>
          <w:sz w:val="24"/>
          <w:szCs w:val="24"/>
        </w:rPr>
        <w:t>employe</w:t>
      </w:r>
      <w:r>
        <w:rPr>
          <w:rFonts w:ascii="Times New Roman" w:hAnsi="Times New Roman"/>
          <w:sz w:val="24"/>
          <w:szCs w:val="24"/>
        </w:rPr>
        <w:t>d in the collection of data was</w:t>
      </w:r>
      <w:r w:rsidRPr="00874867">
        <w:rPr>
          <w:rFonts w:ascii="Times New Roman" w:hAnsi="Times New Roman"/>
          <w:sz w:val="24"/>
          <w:szCs w:val="24"/>
        </w:rPr>
        <w:t xml:space="preserve"> by questionnaire administration. This method consists of schedul</w:t>
      </w:r>
      <w:r>
        <w:rPr>
          <w:rFonts w:ascii="Times New Roman" w:hAnsi="Times New Roman"/>
          <w:sz w:val="24"/>
          <w:szCs w:val="24"/>
        </w:rPr>
        <w:t xml:space="preserve">e of questionnaire that was </w:t>
      </w:r>
      <w:r w:rsidRPr="00874867">
        <w:rPr>
          <w:rFonts w:ascii="Times New Roman" w:hAnsi="Times New Roman"/>
          <w:sz w:val="24"/>
          <w:szCs w:val="24"/>
        </w:rPr>
        <w:t xml:space="preserve">designed to show the effect </w:t>
      </w:r>
      <w:r>
        <w:rPr>
          <w:rFonts w:ascii="Times New Roman" w:hAnsi="Times New Roman"/>
          <w:sz w:val="24"/>
          <w:szCs w:val="24"/>
        </w:rPr>
        <w:t xml:space="preserve">of </w:t>
      </w:r>
      <w:r w:rsidRPr="009A23FF">
        <w:rPr>
          <w:rFonts w:ascii="Times New Roman" w:hAnsi="Times New Roman"/>
          <w:sz w:val="24"/>
          <w:szCs w:val="24"/>
        </w:rPr>
        <w:t xml:space="preserve">real estate finance as they </w:t>
      </w:r>
      <w:r w:rsidRPr="009A23FF">
        <w:rPr>
          <w:rFonts w:ascii="Times New Roman" w:hAnsi="Times New Roman"/>
          <w:sz w:val="24"/>
          <w:szCs w:val="24"/>
        </w:rPr>
        <w:lastRenderedPageBreak/>
        <w:t xml:space="preserve">impact on property development in Nigeria. </w:t>
      </w:r>
      <w:r>
        <w:rPr>
          <w:rFonts w:ascii="Times New Roman" w:hAnsi="Times New Roman"/>
          <w:sz w:val="24"/>
          <w:szCs w:val="24"/>
        </w:rPr>
        <w:t>and the questionnaires was</w:t>
      </w:r>
      <w:r w:rsidRPr="00874867">
        <w:rPr>
          <w:rFonts w:ascii="Times New Roman" w:hAnsi="Times New Roman"/>
          <w:sz w:val="24"/>
          <w:szCs w:val="24"/>
        </w:rPr>
        <w:t xml:space="preserve"> administere</w:t>
      </w:r>
      <w:r>
        <w:rPr>
          <w:rFonts w:ascii="Times New Roman" w:hAnsi="Times New Roman"/>
          <w:sz w:val="24"/>
          <w:szCs w:val="24"/>
        </w:rPr>
        <w:t>d personally to the respondents.</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3.7</w:t>
      </w:r>
      <w:r w:rsidRPr="00874867">
        <w:rPr>
          <w:rFonts w:ascii="Times New Roman" w:hAnsi="Times New Roman"/>
          <w:b/>
          <w:sz w:val="24"/>
          <w:szCs w:val="24"/>
        </w:rPr>
        <w:tab/>
        <w:t xml:space="preserve">Sources of Data Collection </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The study </w:t>
      </w:r>
      <w:r w:rsidRPr="00874867">
        <w:rPr>
          <w:rFonts w:ascii="Times New Roman" w:hAnsi="Times New Roman"/>
          <w:sz w:val="24"/>
          <w:szCs w:val="24"/>
        </w:rPr>
        <w:t>adopt</w:t>
      </w:r>
      <w:r>
        <w:rPr>
          <w:rFonts w:ascii="Times New Roman" w:hAnsi="Times New Roman"/>
          <w:sz w:val="24"/>
          <w:szCs w:val="24"/>
        </w:rPr>
        <w:t>ed</w:t>
      </w:r>
      <w:r w:rsidRPr="00874867">
        <w:rPr>
          <w:rFonts w:ascii="Times New Roman" w:hAnsi="Times New Roman"/>
          <w:sz w:val="24"/>
          <w:szCs w:val="24"/>
        </w:rPr>
        <w:t xml:space="preserve"> both Primary and Secondary sources of data Collection. </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b/>
          <w:sz w:val="24"/>
          <w:szCs w:val="24"/>
        </w:rPr>
        <w:t>3.7.1</w:t>
      </w:r>
      <w:r w:rsidRPr="00874867">
        <w:rPr>
          <w:rFonts w:ascii="Times New Roman" w:hAnsi="Times New Roman"/>
          <w:b/>
          <w:sz w:val="24"/>
          <w:szCs w:val="24"/>
        </w:rPr>
        <w:tab/>
        <w:t>Primary sources</w:t>
      </w:r>
      <w:r w:rsidRPr="00874867">
        <w:rPr>
          <w:rFonts w:ascii="Times New Roman" w:hAnsi="Times New Roman"/>
          <w:sz w:val="24"/>
          <w:szCs w:val="24"/>
        </w:rPr>
        <w:t xml:space="preserve">: These </w:t>
      </w:r>
      <w:r>
        <w:rPr>
          <w:rFonts w:ascii="Times New Roman" w:hAnsi="Times New Roman"/>
          <w:sz w:val="24"/>
          <w:szCs w:val="24"/>
        </w:rPr>
        <w:t>are data and information that was</w:t>
      </w:r>
      <w:r w:rsidRPr="00874867">
        <w:rPr>
          <w:rFonts w:ascii="Times New Roman" w:hAnsi="Times New Roman"/>
          <w:sz w:val="24"/>
          <w:szCs w:val="24"/>
        </w:rPr>
        <w:t xml:space="preserve"> gathered through the use of oral interviews, observations</w:t>
      </w:r>
      <w:r>
        <w:rPr>
          <w:rFonts w:ascii="Times New Roman" w:hAnsi="Times New Roman"/>
          <w:sz w:val="24"/>
          <w:szCs w:val="24"/>
        </w:rPr>
        <w:t xml:space="preserve"> and questionnaires that was</w:t>
      </w:r>
      <w:r w:rsidRPr="00874867">
        <w:rPr>
          <w:rFonts w:ascii="Times New Roman" w:hAnsi="Times New Roman"/>
          <w:sz w:val="24"/>
          <w:szCs w:val="24"/>
        </w:rPr>
        <w:t xml:space="preserve"> designed specifically for the study</w:t>
      </w:r>
      <w:r>
        <w:rPr>
          <w:rFonts w:ascii="Times New Roman" w:hAnsi="Times New Roman"/>
          <w:sz w:val="24"/>
          <w:szCs w:val="24"/>
        </w:rPr>
        <w:t>.</w:t>
      </w:r>
    </w:p>
    <w:p w:rsidR="00147F88" w:rsidRPr="00874867" w:rsidRDefault="00147F88" w:rsidP="00147F88">
      <w:pPr>
        <w:pStyle w:val="ListParagraph"/>
        <w:numPr>
          <w:ilvl w:val="0"/>
          <w:numId w:val="11"/>
        </w:numPr>
        <w:spacing w:line="360" w:lineRule="auto"/>
        <w:jc w:val="both"/>
        <w:rPr>
          <w:rFonts w:ascii="Times New Roman" w:hAnsi="Times New Roman"/>
          <w:sz w:val="24"/>
          <w:szCs w:val="24"/>
        </w:rPr>
      </w:pPr>
      <w:r w:rsidRPr="00874867">
        <w:rPr>
          <w:rFonts w:ascii="Times New Roman" w:hAnsi="Times New Roman"/>
          <w:b/>
          <w:sz w:val="24"/>
          <w:szCs w:val="24"/>
        </w:rPr>
        <w:t>Oral Interview</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Per</w:t>
      </w:r>
      <w:r>
        <w:rPr>
          <w:rFonts w:ascii="Times New Roman" w:hAnsi="Times New Roman"/>
          <w:sz w:val="24"/>
          <w:szCs w:val="24"/>
        </w:rPr>
        <w:t>sonal and Oral interview was</w:t>
      </w:r>
      <w:r w:rsidRPr="00874867">
        <w:rPr>
          <w:rFonts w:ascii="Times New Roman" w:hAnsi="Times New Roman"/>
          <w:sz w:val="24"/>
          <w:szCs w:val="24"/>
        </w:rPr>
        <w:t xml:space="preserve"> conducted with the </w:t>
      </w:r>
      <w:r>
        <w:rPr>
          <w:rFonts w:ascii="Times New Roman" w:hAnsi="Times New Roman"/>
          <w:sz w:val="24"/>
          <w:szCs w:val="24"/>
        </w:rPr>
        <w:t xml:space="preserve">staff of Federal Mortgage Bank, </w:t>
      </w:r>
      <w:r w:rsidRPr="00874867">
        <w:rPr>
          <w:rFonts w:ascii="Times New Roman" w:hAnsi="Times New Roman"/>
          <w:sz w:val="24"/>
          <w:szCs w:val="24"/>
        </w:rPr>
        <w:t>in order to get sufficie</w:t>
      </w:r>
      <w:r>
        <w:rPr>
          <w:rFonts w:ascii="Times New Roman" w:hAnsi="Times New Roman"/>
          <w:sz w:val="24"/>
          <w:szCs w:val="24"/>
        </w:rPr>
        <w:t>nt information/data</w:t>
      </w:r>
      <w:r w:rsidRPr="00874867">
        <w:rPr>
          <w:rFonts w:ascii="Times New Roman" w:hAnsi="Times New Roman"/>
          <w:sz w:val="24"/>
          <w:szCs w:val="24"/>
        </w:rPr>
        <w:t xml:space="preserve"> needed for the purpose of this research study.</w:t>
      </w:r>
    </w:p>
    <w:p w:rsidR="00147F88" w:rsidRPr="00874867" w:rsidRDefault="00147F88" w:rsidP="00147F88">
      <w:pPr>
        <w:pStyle w:val="ListParagraph"/>
        <w:numPr>
          <w:ilvl w:val="0"/>
          <w:numId w:val="11"/>
        </w:numPr>
        <w:spacing w:line="360" w:lineRule="auto"/>
        <w:jc w:val="both"/>
        <w:rPr>
          <w:rFonts w:ascii="Times New Roman" w:hAnsi="Times New Roman"/>
          <w:b/>
          <w:sz w:val="24"/>
          <w:szCs w:val="24"/>
        </w:rPr>
      </w:pPr>
      <w:r w:rsidRPr="00874867">
        <w:rPr>
          <w:rFonts w:ascii="Times New Roman" w:hAnsi="Times New Roman"/>
          <w:b/>
          <w:sz w:val="24"/>
          <w:szCs w:val="24"/>
        </w:rPr>
        <w:t>Questionnaires</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 xml:space="preserve">For the purpose of this project </w:t>
      </w:r>
      <w:r>
        <w:rPr>
          <w:rFonts w:ascii="Times New Roman" w:hAnsi="Times New Roman"/>
          <w:sz w:val="24"/>
          <w:szCs w:val="24"/>
        </w:rPr>
        <w:t xml:space="preserve">questionnaire, questions </w:t>
      </w:r>
      <w:proofErr w:type="gramStart"/>
      <w:r>
        <w:rPr>
          <w:rFonts w:ascii="Times New Roman" w:hAnsi="Times New Roman"/>
          <w:sz w:val="24"/>
          <w:szCs w:val="24"/>
        </w:rPr>
        <w:t>was</w:t>
      </w:r>
      <w:proofErr w:type="gramEnd"/>
      <w:r w:rsidRPr="00874867">
        <w:rPr>
          <w:rFonts w:ascii="Times New Roman" w:hAnsi="Times New Roman"/>
          <w:sz w:val="24"/>
          <w:szCs w:val="24"/>
        </w:rPr>
        <w:t xml:space="preserve"> des</w:t>
      </w:r>
      <w:r>
        <w:rPr>
          <w:rFonts w:ascii="Times New Roman" w:hAnsi="Times New Roman"/>
          <w:sz w:val="24"/>
          <w:szCs w:val="24"/>
        </w:rPr>
        <w:t>igned in such a way that it</w:t>
      </w:r>
      <w:r w:rsidRPr="00874867">
        <w:rPr>
          <w:rFonts w:ascii="Times New Roman" w:hAnsi="Times New Roman"/>
          <w:sz w:val="24"/>
          <w:szCs w:val="24"/>
        </w:rPr>
        <w:t xml:space="preserve"> </w:t>
      </w:r>
      <w:proofErr w:type="gramStart"/>
      <w:r w:rsidRPr="00874867">
        <w:rPr>
          <w:rFonts w:ascii="Times New Roman" w:hAnsi="Times New Roman"/>
          <w:sz w:val="24"/>
          <w:szCs w:val="24"/>
        </w:rPr>
        <w:t>command</w:t>
      </w:r>
      <w:proofErr w:type="gramEnd"/>
      <w:r w:rsidRPr="00874867">
        <w:rPr>
          <w:rFonts w:ascii="Times New Roman" w:hAnsi="Times New Roman"/>
          <w:sz w:val="24"/>
          <w:szCs w:val="24"/>
        </w:rPr>
        <w:t xml:space="preserve"> important a</w:t>
      </w:r>
      <w:r>
        <w:rPr>
          <w:rFonts w:ascii="Times New Roman" w:hAnsi="Times New Roman"/>
          <w:sz w:val="24"/>
          <w:szCs w:val="24"/>
        </w:rPr>
        <w:t>nd needed information which</w:t>
      </w:r>
      <w:r w:rsidRPr="00874867">
        <w:rPr>
          <w:rFonts w:ascii="Times New Roman" w:hAnsi="Times New Roman"/>
          <w:sz w:val="24"/>
          <w:szCs w:val="24"/>
        </w:rPr>
        <w:t xml:space="preserve"> help</w:t>
      </w:r>
      <w:r>
        <w:rPr>
          <w:rFonts w:ascii="Times New Roman" w:hAnsi="Times New Roman"/>
          <w:sz w:val="24"/>
          <w:szCs w:val="24"/>
        </w:rPr>
        <w:t>ed</w:t>
      </w:r>
      <w:r w:rsidRPr="00874867">
        <w:rPr>
          <w:rFonts w:ascii="Times New Roman" w:hAnsi="Times New Roman"/>
          <w:sz w:val="24"/>
          <w:szCs w:val="24"/>
        </w:rPr>
        <w:t xml:space="preserve"> the researcher in analyzing the assessment </w:t>
      </w:r>
      <w:r>
        <w:rPr>
          <w:rFonts w:ascii="Times New Roman" w:hAnsi="Times New Roman"/>
          <w:sz w:val="24"/>
          <w:szCs w:val="24"/>
        </w:rPr>
        <w:t xml:space="preserve">of the </w:t>
      </w:r>
      <w:r w:rsidRPr="009A23FF">
        <w:rPr>
          <w:rFonts w:ascii="Times New Roman" w:hAnsi="Times New Roman"/>
          <w:sz w:val="24"/>
          <w:szCs w:val="24"/>
        </w:rPr>
        <w:t>sources of real estate finance as they impact on property development in Nigeria.</w:t>
      </w:r>
    </w:p>
    <w:p w:rsidR="00147F88" w:rsidRPr="00874867" w:rsidRDefault="00147F88" w:rsidP="00147F88">
      <w:pPr>
        <w:spacing w:line="360" w:lineRule="auto"/>
        <w:ind w:firstLine="720"/>
        <w:jc w:val="both"/>
        <w:rPr>
          <w:rFonts w:ascii="Times New Roman" w:hAnsi="Times New Roman"/>
          <w:sz w:val="24"/>
          <w:szCs w:val="24"/>
        </w:rPr>
      </w:pPr>
      <w:r w:rsidRPr="00874867">
        <w:rPr>
          <w:rFonts w:ascii="Times New Roman" w:hAnsi="Times New Roman"/>
          <w:b/>
          <w:sz w:val="24"/>
          <w:szCs w:val="24"/>
        </w:rPr>
        <w:t>3.7.2</w:t>
      </w:r>
      <w:r w:rsidRPr="00874867">
        <w:rPr>
          <w:rFonts w:ascii="Times New Roman" w:hAnsi="Times New Roman"/>
          <w:b/>
          <w:sz w:val="24"/>
          <w:szCs w:val="24"/>
        </w:rPr>
        <w:tab/>
        <w:t xml:space="preserve">Secondary Source: </w:t>
      </w:r>
      <w:r>
        <w:rPr>
          <w:rFonts w:ascii="Times New Roman" w:hAnsi="Times New Roman"/>
          <w:sz w:val="24"/>
          <w:szCs w:val="24"/>
        </w:rPr>
        <w:t>These are data that was</w:t>
      </w:r>
      <w:r w:rsidRPr="00874867">
        <w:rPr>
          <w:rFonts w:ascii="Times New Roman" w:hAnsi="Times New Roman"/>
          <w:sz w:val="24"/>
          <w:szCs w:val="24"/>
        </w:rPr>
        <w:t xml:space="preserve"> gotten from Textbooks, journals, Seminar papers, Conference papers, Lecture notes, past project of which some were published while some were not.</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3.8</w:t>
      </w:r>
      <w:r w:rsidRPr="00874867">
        <w:rPr>
          <w:rFonts w:ascii="Times New Roman" w:hAnsi="Times New Roman"/>
          <w:sz w:val="24"/>
          <w:szCs w:val="24"/>
        </w:rPr>
        <w:tab/>
      </w:r>
      <w:r w:rsidRPr="00874867">
        <w:rPr>
          <w:rFonts w:ascii="Times New Roman" w:hAnsi="Times New Roman"/>
          <w:b/>
          <w:sz w:val="24"/>
          <w:szCs w:val="24"/>
        </w:rPr>
        <w:t>Instruments for Data Collection</w:t>
      </w:r>
    </w:p>
    <w:p w:rsidR="00147F88" w:rsidRPr="0081470A" w:rsidRDefault="00147F88" w:rsidP="00147F88">
      <w:pPr>
        <w:spacing w:line="360" w:lineRule="auto"/>
        <w:ind w:firstLine="720"/>
        <w:jc w:val="both"/>
        <w:rPr>
          <w:rFonts w:ascii="Times New Roman" w:hAnsi="Times New Roman"/>
          <w:sz w:val="24"/>
          <w:szCs w:val="24"/>
        </w:rPr>
      </w:pPr>
      <w:r w:rsidRPr="00874867">
        <w:rPr>
          <w:rFonts w:ascii="Times New Roman" w:hAnsi="Times New Roman"/>
          <w:sz w:val="24"/>
          <w:szCs w:val="24"/>
        </w:rPr>
        <w:t>For the purpose of this stu</w:t>
      </w:r>
      <w:r>
        <w:rPr>
          <w:rFonts w:ascii="Times New Roman" w:hAnsi="Times New Roman"/>
          <w:sz w:val="24"/>
          <w:szCs w:val="24"/>
        </w:rPr>
        <w:t>dy, the instruments that was</w:t>
      </w:r>
      <w:r w:rsidRPr="00874867">
        <w:rPr>
          <w:rFonts w:ascii="Times New Roman" w:hAnsi="Times New Roman"/>
          <w:sz w:val="24"/>
          <w:szCs w:val="24"/>
        </w:rPr>
        <w:t xml:space="preserve"> ado</w:t>
      </w:r>
      <w:r>
        <w:rPr>
          <w:rFonts w:ascii="Times New Roman" w:hAnsi="Times New Roman"/>
          <w:sz w:val="24"/>
          <w:szCs w:val="24"/>
        </w:rPr>
        <w:t>pted for data collection are</w:t>
      </w:r>
      <w:r w:rsidRPr="00874867">
        <w:rPr>
          <w:rFonts w:ascii="Times New Roman" w:hAnsi="Times New Roman"/>
          <w:sz w:val="24"/>
          <w:szCs w:val="24"/>
        </w:rPr>
        <w:t xml:space="preserve"> inform of questionnaires, oral interview and physical observations. </w:t>
      </w:r>
    </w:p>
    <w:p w:rsidR="00147F88" w:rsidRPr="00874867" w:rsidRDefault="00147F88" w:rsidP="00147F88">
      <w:pPr>
        <w:tabs>
          <w:tab w:val="left" w:pos="3497"/>
        </w:tabs>
        <w:spacing w:line="360" w:lineRule="auto"/>
        <w:jc w:val="both"/>
        <w:rPr>
          <w:rFonts w:ascii="Times New Roman" w:hAnsi="Times New Roman"/>
          <w:b/>
          <w:sz w:val="24"/>
          <w:szCs w:val="24"/>
        </w:rPr>
      </w:pPr>
      <w:r w:rsidRPr="00874867">
        <w:rPr>
          <w:rFonts w:ascii="Times New Roman" w:hAnsi="Times New Roman"/>
          <w:b/>
          <w:sz w:val="24"/>
          <w:szCs w:val="24"/>
        </w:rPr>
        <w:t xml:space="preserve">  3.9      Method of Data Analysis </w:t>
      </w:r>
      <w:r w:rsidRPr="00874867">
        <w:rPr>
          <w:rFonts w:ascii="Times New Roman" w:hAnsi="Times New Roman"/>
          <w:b/>
          <w:sz w:val="24"/>
          <w:szCs w:val="24"/>
        </w:rPr>
        <w:tab/>
      </w:r>
    </w:p>
    <w:p w:rsidR="00147F88" w:rsidRPr="00874867" w:rsidRDefault="00147F88" w:rsidP="00147F88">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Descriptive statistical analysis </w:t>
      </w:r>
      <w:r>
        <w:rPr>
          <w:rFonts w:ascii="Times New Roman" w:hAnsi="Times New Roman"/>
          <w:sz w:val="24"/>
          <w:szCs w:val="24"/>
        </w:rPr>
        <w:t>was</w:t>
      </w:r>
      <w:r w:rsidRPr="00874867">
        <w:rPr>
          <w:rFonts w:ascii="Times New Roman" w:hAnsi="Times New Roman"/>
          <w:sz w:val="24"/>
          <w:szCs w:val="24"/>
        </w:rPr>
        <w:t xml:space="preserve"> employed especially in the analysis of some of the objectives. Percentage tech</w:t>
      </w:r>
      <w:r>
        <w:rPr>
          <w:rFonts w:ascii="Times New Roman" w:hAnsi="Times New Roman"/>
          <w:sz w:val="24"/>
          <w:szCs w:val="24"/>
        </w:rPr>
        <w:t>niques, frequency tables will be</w:t>
      </w:r>
      <w:r w:rsidRPr="00874867">
        <w:rPr>
          <w:rFonts w:ascii="Times New Roman" w:hAnsi="Times New Roman"/>
          <w:sz w:val="24"/>
          <w:szCs w:val="24"/>
        </w:rPr>
        <w:t xml:space="preserve"> use in analysis of the data collected.</w:t>
      </w: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Pr="0079780A" w:rsidRDefault="00147F88" w:rsidP="00147F88">
      <w:pPr>
        <w:spacing w:after="0" w:line="360" w:lineRule="auto"/>
        <w:jc w:val="center"/>
        <w:rPr>
          <w:rFonts w:ascii="Times New Roman" w:hAnsi="Times New Roman"/>
          <w:b/>
          <w:bCs/>
          <w:sz w:val="24"/>
          <w:szCs w:val="24"/>
        </w:rPr>
      </w:pPr>
      <w:r w:rsidRPr="0079780A">
        <w:rPr>
          <w:rFonts w:ascii="Times New Roman" w:hAnsi="Times New Roman"/>
          <w:b/>
          <w:bCs/>
          <w:sz w:val="24"/>
          <w:szCs w:val="24"/>
        </w:rPr>
        <w:lastRenderedPageBreak/>
        <w:t>CHAPTER F</w:t>
      </w:r>
      <w:r>
        <w:rPr>
          <w:rFonts w:ascii="Times New Roman" w:hAnsi="Times New Roman"/>
          <w:b/>
          <w:bCs/>
          <w:sz w:val="24"/>
          <w:szCs w:val="24"/>
        </w:rPr>
        <w:t>OUR</w:t>
      </w:r>
    </w:p>
    <w:p w:rsidR="00147F88" w:rsidRPr="0079780A" w:rsidRDefault="00147F88" w:rsidP="00147F88">
      <w:pPr>
        <w:spacing w:after="0" w:line="360" w:lineRule="auto"/>
        <w:jc w:val="center"/>
        <w:rPr>
          <w:rFonts w:ascii="Times New Roman" w:hAnsi="Times New Roman"/>
          <w:b/>
          <w:bCs/>
          <w:sz w:val="24"/>
          <w:szCs w:val="24"/>
        </w:rPr>
      </w:pPr>
      <w:r>
        <w:rPr>
          <w:rFonts w:ascii="Times New Roman" w:hAnsi="Times New Roman"/>
          <w:b/>
          <w:bCs/>
          <w:sz w:val="24"/>
          <w:szCs w:val="24"/>
        </w:rPr>
        <w:t>DATA PRESENTATION AND ANALYSIS</w:t>
      </w:r>
    </w:p>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This section presents all necessary tables and data analysis in relation to the responses from questionnaires. The data are first presented in tables accordingly</w:t>
      </w:r>
      <w:r>
        <w:rPr>
          <w:rFonts w:ascii="Times New Roman" w:hAnsi="Times New Roman"/>
          <w:sz w:val="24"/>
          <w:szCs w:val="24"/>
        </w:rPr>
        <w:t>.</w:t>
      </w:r>
      <w:r w:rsidRPr="004D1B79">
        <w:rPr>
          <w:rFonts w:ascii="Times New Roman" w:hAnsi="Times New Roman"/>
          <w:sz w:val="24"/>
          <w:szCs w:val="24"/>
        </w:rPr>
        <w:t xml:space="preserve"> </w:t>
      </w:r>
    </w:p>
    <w:p w:rsidR="00147F88" w:rsidRPr="004D1B79" w:rsidRDefault="00147F88" w:rsidP="00147F88">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Questionnaire Administration </w:t>
      </w:r>
    </w:p>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A total of </w:t>
      </w:r>
      <w:r>
        <w:rPr>
          <w:rFonts w:ascii="Times New Roman" w:hAnsi="Times New Roman"/>
          <w:sz w:val="24"/>
          <w:szCs w:val="24"/>
        </w:rPr>
        <w:t>5</w:t>
      </w:r>
      <w:r w:rsidRPr="004D1B79">
        <w:rPr>
          <w:rFonts w:ascii="Times New Roman" w:hAnsi="Times New Roman"/>
          <w:sz w:val="24"/>
          <w:szCs w:val="24"/>
        </w:rPr>
        <w:t xml:space="preserve">0 questionnaires were distributed, completed and retrieved from the </w:t>
      </w:r>
      <w:r>
        <w:rPr>
          <w:rFonts w:ascii="Times New Roman" w:hAnsi="Times New Roman"/>
          <w:sz w:val="24"/>
          <w:szCs w:val="24"/>
        </w:rPr>
        <w:t>4</w:t>
      </w:r>
      <w:r w:rsidRPr="004D1B79">
        <w:rPr>
          <w:rFonts w:ascii="Times New Roman" w:hAnsi="Times New Roman"/>
          <w:sz w:val="24"/>
          <w:szCs w:val="24"/>
        </w:rPr>
        <w:t xml:space="preserve">0 </w:t>
      </w:r>
      <w:r>
        <w:rPr>
          <w:rFonts w:ascii="Times New Roman" w:hAnsi="Times New Roman"/>
          <w:sz w:val="24"/>
          <w:szCs w:val="24"/>
        </w:rPr>
        <w:t>staff of Federal Mortgage Bank</w:t>
      </w:r>
      <w:r w:rsidRPr="004D1B79">
        <w:rPr>
          <w:rFonts w:ascii="Times New Roman" w:hAnsi="Times New Roman"/>
          <w:sz w:val="24"/>
          <w:szCs w:val="24"/>
        </w:rPr>
        <w:t xml:space="preserve"> </w:t>
      </w:r>
      <w:r>
        <w:rPr>
          <w:rFonts w:ascii="Times New Roman" w:hAnsi="Times New Roman"/>
          <w:sz w:val="24"/>
          <w:szCs w:val="24"/>
        </w:rPr>
        <w:t>Ilorin</w:t>
      </w:r>
      <w:r w:rsidRPr="004D1B79">
        <w:rPr>
          <w:rFonts w:ascii="Times New Roman" w:hAnsi="Times New Roman"/>
          <w:sz w:val="24"/>
          <w:szCs w:val="24"/>
        </w:rPr>
        <w:t>. For effective analysis, clarity and easy comprehension, the data obtained are tabulated and percentages worked out to reflect the proportion of the responses.</w:t>
      </w:r>
    </w:p>
    <w:p w:rsidR="00147F88" w:rsidRPr="004D1B79" w:rsidRDefault="00147F88" w:rsidP="00147F88">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SECTION A </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1: Sex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900732" w:rsidRDefault="00147F88" w:rsidP="006637A9">
            <w:pPr>
              <w:spacing w:after="0" w:line="480" w:lineRule="auto"/>
              <w:jc w:val="center"/>
              <w:rPr>
                <w:rFonts w:ascii="Times New Roman" w:hAnsi="Times New Roman"/>
                <w:b/>
                <w:bCs/>
                <w:sz w:val="24"/>
                <w:szCs w:val="24"/>
              </w:rPr>
            </w:pPr>
            <w:r w:rsidRPr="00900732">
              <w:rPr>
                <w:rFonts w:ascii="Times New Roman" w:hAnsi="Times New Roman"/>
                <w:b/>
                <w:bCs/>
                <w:sz w:val="24"/>
                <w:szCs w:val="24"/>
              </w:rPr>
              <w:t>Item</w:t>
            </w:r>
          </w:p>
        </w:tc>
        <w:tc>
          <w:tcPr>
            <w:tcW w:w="3117" w:type="dxa"/>
          </w:tcPr>
          <w:p w:rsidR="00147F88" w:rsidRPr="00900732" w:rsidRDefault="00147F88" w:rsidP="006637A9">
            <w:pPr>
              <w:spacing w:after="0" w:line="480" w:lineRule="auto"/>
              <w:jc w:val="center"/>
              <w:rPr>
                <w:rFonts w:ascii="Times New Roman" w:hAnsi="Times New Roman"/>
                <w:b/>
                <w:bCs/>
                <w:sz w:val="24"/>
                <w:szCs w:val="24"/>
              </w:rPr>
            </w:pPr>
            <w:r w:rsidRPr="00900732">
              <w:rPr>
                <w:rFonts w:ascii="Times New Roman" w:hAnsi="Times New Roman"/>
                <w:b/>
                <w:bCs/>
                <w:sz w:val="24"/>
                <w:szCs w:val="24"/>
              </w:rPr>
              <w:t>frequency</w:t>
            </w:r>
          </w:p>
        </w:tc>
        <w:tc>
          <w:tcPr>
            <w:tcW w:w="3117" w:type="dxa"/>
          </w:tcPr>
          <w:p w:rsidR="00147F88" w:rsidRPr="00900732" w:rsidRDefault="00147F88" w:rsidP="006637A9">
            <w:pPr>
              <w:spacing w:after="0" w:line="480" w:lineRule="auto"/>
              <w:jc w:val="center"/>
              <w:rPr>
                <w:rFonts w:ascii="Times New Roman" w:hAnsi="Times New Roman"/>
                <w:b/>
                <w:bCs/>
                <w:sz w:val="24"/>
                <w:szCs w:val="24"/>
              </w:rPr>
            </w:pPr>
            <w:r w:rsidRPr="00900732">
              <w:rPr>
                <w:rFonts w:ascii="Times New Roman" w:hAnsi="Times New Roman"/>
                <w:b/>
                <w:bCs/>
                <w:sz w:val="24"/>
                <w:szCs w:val="24"/>
              </w:rPr>
              <w:t>Percentage</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Male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Female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32</w:t>
            </w:r>
          </w:p>
        </w:tc>
      </w:tr>
      <w:tr w:rsidR="00147F88" w:rsidRPr="004D1B79" w:rsidTr="006637A9">
        <w:tc>
          <w:tcPr>
            <w:tcW w:w="3116" w:type="dxa"/>
          </w:tcPr>
          <w:p w:rsidR="00147F88" w:rsidRPr="00BB33D7" w:rsidRDefault="00147F88" w:rsidP="006637A9">
            <w:pPr>
              <w:spacing w:after="0" w:line="480" w:lineRule="auto"/>
              <w:jc w:val="center"/>
              <w:rPr>
                <w:rFonts w:ascii="Times New Roman" w:hAnsi="Times New Roman"/>
                <w:b/>
                <w:bCs/>
                <w:sz w:val="24"/>
                <w:szCs w:val="24"/>
              </w:rPr>
            </w:pPr>
            <w:r w:rsidRPr="00BB33D7">
              <w:rPr>
                <w:rFonts w:ascii="Times New Roman" w:hAnsi="Times New Roman"/>
                <w:b/>
                <w:bCs/>
                <w:sz w:val="24"/>
                <w:szCs w:val="24"/>
              </w:rPr>
              <w:t>Total</w:t>
            </w:r>
          </w:p>
        </w:tc>
        <w:tc>
          <w:tcPr>
            <w:tcW w:w="3117" w:type="dxa"/>
          </w:tcPr>
          <w:p w:rsidR="00147F88" w:rsidRPr="00BB33D7"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BB33D7">
              <w:rPr>
                <w:rFonts w:ascii="Times New Roman" w:hAnsi="Times New Roman"/>
                <w:b/>
                <w:bCs/>
                <w:sz w:val="24"/>
                <w:szCs w:val="24"/>
              </w:rPr>
              <w:t>0</w:t>
            </w:r>
          </w:p>
        </w:tc>
        <w:tc>
          <w:tcPr>
            <w:tcW w:w="3117" w:type="dxa"/>
          </w:tcPr>
          <w:p w:rsidR="00147F88" w:rsidRPr="00BB33D7" w:rsidRDefault="00147F88" w:rsidP="006637A9">
            <w:pPr>
              <w:spacing w:after="0" w:line="480" w:lineRule="auto"/>
              <w:jc w:val="center"/>
              <w:rPr>
                <w:rFonts w:ascii="Times New Roman" w:hAnsi="Times New Roman"/>
                <w:b/>
                <w:bCs/>
                <w:sz w:val="24"/>
                <w:szCs w:val="24"/>
              </w:rPr>
            </w:pPr>
            <w:r w:rsidRPr="00BB33D7">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F61F8F" w:rsidRDefault="00147F88" w:rsidP="00147F88">
      <w:pPr>
        <w:spacing w:after="0" w:line="480" w:lineRule="auto"/>
        <w:jc w:val="both"/>
        <w:rPr>
          <w:rFonts w:ascii="Times New Roman" w:hAnsi="Times New Roman"/>
          <w:sz w:val="24"/>
          <w:szCs w:val="24"/>
        </w:rPr>
      </w:pPr>
      <w:r w:rsidRPr="00347A8E">
        <w:rPr>
          <w:rFonts w:ascii="Times New Roman" w:hAnsi="Times New Roman"/>
          <w:sz w:val="24"/>
          <w:szCs w:val="24"/>
        </w:rPr>
        <w:t xml:space="preserve">The table above reveals that </w:t>
      </w:r>
      <w:r>
        <w:rPr>
          <w:rFonts w:ascii="Times New Roman" w:hAnsi="Times New Roman"/>
          <w:sz w:val="24"/>
          <w:szCs w:val="24"/>
        </w:rPr>
        <w:t>34</w:t>
      </w:r>
      <w:r w:rsidRPr="00347A8E">
        <w:rPr>
          <w:rFonts w:ascii="Times New Roman" w:hAnsi="Times New Roman"/>
          <w:sz w:val="24"/>
          <w:szCs w:val="24"/>
        </w:rPr>
        <w:t xml:space="preserve"> respondents, representing </w:t>
      </w:r>
      <w:r>
        <w:rPr>
          <w:rFonts w:ascii="Times New Roman" w:hAnsi="Times New Roman"/>
          <w:sz w:val="24"/>
          <w:szCs w:val="24"/>
        </w:rPr>
        <w:t>68</w:t>
      </w:r>
      <w:r w:rsidRPr="00347A8E">
        <w:rPr>
          <w:rFonts w:ascii="Times New Roman" w:hAnsi="Times New Roman"/>
          <w:sz w:val="24"/>
          <w:szCs w:val="24"/>
        </w:rPr>
        <w:t xml:space="preserve">%, were male, while </w:t>
      </w:r>
      <w:r>
        <w:rPr>
          <w:rFonts w:ascii="Times New Roman" w:hAnsi="Times New Roman"/>
          <w:sz w:val="24"/>
          <w:szCs w:val="24"/>
        </w:rPr>
        <w:t xml:space="preserve">16 </w:t>
      </w:r>
      <w:r w:rsidRPr="00347A8E">
        <w:rPr>
          <w:rFonts w:ascii="Times New Roman" w:hAnsi="Times New Roman"/>
          <w:sz w:val="24"/>
          <w:szCs w:val="24"/>
        </w:rPr>
        <w:t xml:space="preserve">respondents, representing </w:t>
      </w:r>
      <w:r>
        <w:rPr>
          <w:rFonts w:ascii="Times New Roman" w:hAnsi="Times New Roman"/>
          <w:sz w:val="24"/>
          <w:szCs w:val="24"/>
        </w:rPr>
        <w:t>32%</w:t>
      </w:r>
      <w:r w:rsidRPr="00347A8E">
        <w:rPr>
          <w:rFonts w:ascii="Times New Roman" w:hAnsi="Times New Roman"/>
          <w:sz w:val="24"/>
          <w:szCs w:val="24"/>
        </w:rPr>
        <w:t xml:space="preserve"> were female</w:t>
      </w:r>
    </w:p>
    <w:p w:rsidR="00147F88" w:rsidRDefault="00147F88" w:rsidP="00147F88">
      <w:pPr>
        <w:spacing w:after="0" w:line="48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2</w:t>
      </w:r>
      <w:r w:rsidRPr="004D1B79">
        <w:rPr>
          <w:rFonts w:ascii="Times New Roman" w:hAnsi="Times New Roman"/>
          <w:b/>
          <w:bCs/>
          <w:sz w:val="24"/>
          <w:szCs w:val="24"/>
        </w:rPr>
        <w:t>: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Percentage</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20 – 30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31 </w:t>
            </w:r>
            <w:r>
              <w:rPr>
                <w:rFonts w:ascii="Times New Roman" w:hAnsi="Times New Roman"/>
                <w:sz w:val="24"/>
                <w:szCs w:val="24"/>
              </w:rPr>
              <w:t xml:space="preserve">– </w:t>
            </w:r>
            <w:r w:rsidRPr="004D1B79">
              <w:rPr>
                <w:rFonts w:ascii="Times New Roman" w:hAnsi="Times New Roman"/>
                <w:sz w:val="24"/>
                <w:szCs w:val="24"/>
              </w:rPr>
              <w:t>40</w:t>
            </w:r>
            <w:r>
              <w:rPr>
                <w:rFonts w:ascii="Times New Roman" w:hAnsi="Times New Roman"/>
                <w:sz w:val="24"/>
                <w:szCs w:val="24"/>
              </w:rPr>
              <w:t xml:space="preserve">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41 – 50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50 </w:t>
            </w:r>
            <w:r>
              <w:rPr>
                <w:rFonts w:ascii="Times New Roman" w:hAnsi="Times New Roman"/>
                <w:sz w:val="24"/>
                <w:szCs w:val="24"/>
              </w:rPr>
              <w:t>–</w:t>
            </w:r>
            <w:r w:rsidRPr="004D1B79">
              <w:rPr>
                <w:rFonts w:ascii="Times New Roman" w:hAnsi="Times New Roman"/>
                <w:sz w:val="24"/>
                <w:szCs w:val="24"/>
              </w:rPr>
              <w:t xml:space="preserve"> 60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B108B9">
              <w:rPr>
                <w:rFonts w:ascii="Times New Roman" w:hAnsi="Times New Roman"/>
                <w:b/>
                <w:bCs/>
                <w:sz w:val="24"/>
                <w:szCs w:val="24"/>
              </w:rPr>
              <w:t>Total</w:t>
            </w:r>
            <w:r w:rsidRPr="004D1B79">
              <w:rPr>
                <w:rFonts w:ascii="Times New Roman" w:hAnsi="Times New Roman"/>
                <w:sz w:val="24"/>
                <w:szCs w:val="24"/>
              </w:rPr>
              <w:t xml:space="preserve"> </w:t>
            </w:r>
          </w:p>
        </w:tc>
        <w:tc>
          <w:tcPr>
            <w:tcW w:w="3117" w:type="dxa"/>
          </w:tcPr>
          <w:p w:rsidR="00147F88" w:rsidRPr="00B108B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B108B9">
              <w:rPr>
                <w:rFonts w:ascii="Times New Roman" w:hAnsi="Times New Roman"/>
                <w:b/>
                <w:bCs/>
                <w:sz w:val="24"/>
                <w:szCs w:val="24"/>
              </w:rPr>
              <w:t>0</w:t>
            </w:r>
          </w:p>
        </w:tc>
        <w:tc>
          <w:tcPr>
            <w:tcW w:w="3117" w:type="dxa"/>
          </w:tcPr>
          <w:p w:rsidR="00147F88" w:rsidRPr="00B108B9" w:rsidRDefault="00147F88" w:rsidP="006637A9">
            <w:pPr>
              <w:spacing w:after="0" w:line="480" w:lineRule="auto"/>
              <w:jc w:val="center"/>
              <w:rPr>
                <w:rFonts w:ascii="Times New Roman" w:hAnsi="Times New Roman"/>
                <w:b/>
                <w:bCs/>
                <w:sz w:val="24"/>
                <w:szCs w:val="24"/>
              </w:rPr>
            </w:pPr>
            <w:r w:rsidRPr="00B108B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B108B9" w:rsidRDefault="00147F88" w:rsidP="00147F88">
      <w:pPr>
        <w:spacing w:after="0" w:line="480" w:lineRule="auto"/>
        <w:jc w:val="both"/>
        <w:rPr>
          <w:rFonts w:ascii="Times New Roman" w:hAnsi="Times New Roman"/>
          <w:sz w:val="24"/>
          <w:szCs w:val="24"/>
        </w:rPr>
      </w:pPr>
      <w:r w:rsidRPr="00B108B9">
        <w:rPr>
          <w:rFonts w:ascii="Times New Roman" w:hAnsi="Times New Roman"/>
          <w:sz w:val="24"/>
          <w:szCs w:val="24"/>
        </w:rPr>
        <w:lastRenderedPageBreak/>
        <w:t>It could be observed from the table above that 1</w:t>
      </w:r>
      <w:r>
        <w:rPr>
          <w:rFonts w:ascii="Times New Roman" w:hAnsi="Times New Roman"/>
          <w:sz w:val="24"/>
          <w:szCs w:val="24"/>
        </w:rPr>
        <w:t>0</w:t>
      </w:r>
      <w:r w:rsidRPr="00B108B9">
        <w:rPr>
          <w:rFonts w:ascii="Times New Roman" w:hAnsi="Times New Roman"/>
          <w:sz w:val="24"/>
          <w:szCs w:val="24"/>
        </w:rPr>
        <w:t xml:space="preserve"> respondents are in the age bracket of 20-29 years, </w:t>
      </w:r>
      <w:r>
        <w:rPr>
          <w:rFonts w:ascii="Times New Roman" w:hAnsi="Times New Roman"/>
          <w:sz w:val="24"/>
          <w:szCs w:val="24"/>
        </w:rPr>
        <w:t>35</w:t>
      </w:r>
      <w:r w:rsidRPr="00B108B9">
        <w:rPr>
          <w:rFonts w:ascii="Times New Roman" w:hAnsi="Times New Roman"/>
          <w:sz w:val="24"/>
          <w:szCs w:val="24"/>
        </w:rPr>
        <w:t xml:space="preserve"> are in the age bracket of 30-39 years while </w:t>
      </w:r>
      <w:r>
        <w:rPr>
          <w:rFonts w:ascii="Times New Roman" w:hAnsi="Times New Roman"/>
          <w:sz w:val="24"/>
          <w:szCs w:val="24"/>
        </w:rPr>
        <w:t>5</w:t>
      </w:r>
      <w:r w:rsidRPr="00B108B9">
        <w:rPr>
          <w:rFonts w:ascii="Times New Roman" w:hAnsi="Times New Roman"/>
          <w:sz w:val="24"/>
          <w:szCs w:val="24"/>
        </w:rPr>
        <w:t xml:space="preserve"> respondents are in the age bracket of 40-49. These represents </w:t>
      </w:r>
      <w:r>
        <w:rPr>
          <w:rFonts w:ascii="Times New Roman" w:hAnsi="Times New Roman"/>
          <w:sz w:val="24"/>
          <w:szCs w:val="24"/>
        </w:rPr>
        <w:t>20</w:t>
      </w:r>
      <w:r w:rsidRPr="00B108B9">
        <w:rPr>
          <w:rFonts w:ascii="Times New Roman" w:hAnsi="Times New Roman"/>
          <w:sz w:val="24"/>
          <w:szCs w:val="24"/>
        </w:rPr>
        <w:t xml:space="preserve">%, </w:t>
      </w:r>
      <w:r>
        <w:rPr>
          <w:rFonts w:ascii="Times New Roman" w:hAnsi="Times New Roman"/>
          <w:sz w:val="24"/>
          <w:szCs w:val="24"/>
        </w:rPr>
        <w:t>70</w:t>
      </w:r>
      <w:r w:rsidRPr="00B108B9">
        <w:rPr>
          <w:rFonts w:ascii="Times New Roman" w:hAnsi="Times New Roman"/>
          <w:sz w:val="24"/>
          <w:szCs w:val="24"/>
        </w:rPr>
        <w:t xml:space="preserve">% and </w:t>
      </w:r>
      <w:r>
        <w:rPr>
          <w:rFonts w:ascii="Times New Roman" w:hAnsi="Times New Roman"/>
          <w:sz w:val="24"/>
          <w:szCs w:val="24"/>
        </w:rPr>
        <w:t>10</w:t>
      </w:r>
      <w:r w:rsidRPr="00B108B9">
        <w:rPr>
          <w:rFonts w:ascii="Times New Roman" w:hAnsi="Times New Roman"/>
          <w:sz w:val="24"/>
          <w:szCs w:val="24"/>
        </w:rPr>
        <w:t>% respectively.</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3</w:t>
      </w:r>
      <w:r w:rsidRPr="004D1B79">
        <w:rPr>
          <w:rFonts w:ascii="Times New Roman" w:hAnsi="Times New Roman"/>
          <w:b/>
          <w:bCs/>
          <w:sz w:val="24"/>
          <w:szCs w:val="24"/>
        </w:rPr>
        <w:t>: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Single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Married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Divorced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Widow</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c>
          <w:tcPr>
            <w:tcW w:w="3117" w:type="dxa"/>
          </w:tcPr>
          <w:p w:rsidR="00147F88" w:rsidRPr="004D1B79" w:rsidRDefault="00147F88" w:rsidP="006637A9">
            <w:pPr>
              <w:spacing w:after="0" w:line="480" w:lineRule="auto"/>
              <w:jc w:val="center"/>
              <w:rPr>
                <w:rFonts w:ascii="Times New Roman" w:hAnsi="Times New Roman"/>
                <w:sz w:val="24"/>
                <w:szCs w:val="24"/>
              </w:rPr>
            </w:pPr>
            <w:r w:rsidRPr="004D1B79">
              <w:rPr>
                <w:rFonts w:ascii="Times New Roman" w:hAnsi="Times New Roman"/>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Default="00147F88" w:rsidP="00147F88">
      <w:pPr>
        <w:spacing w:after="0" w:line="480" w:lineRule="auto"/>
        <w:jc w:val="both"/>
        <w:rPr>
          <w:rFonts w:ascii="Times New Roman" w:hAnsi="Times New Roman"/>
          <w:b/>
          <w:bCs/>
          <w:sz w:val="24"/>
          <w:szCs w:val="24"/>
        </w:rPr>
      </w:pPr>
      <w:r w:rsidRPr="00B108B9">
        <w:rPr>
          <w:rFonts w:ascii="Times New Roman" w:hAnsi="Times New Roman"/>
          <w:sz w:val="24"/>
          <w:szCs w:val="24"/>
        </w:rPr>
        <w:t>The table above reveals that 25 respondents are married,</w:t>
      </w:r>
      <w:r>
        <w:rPr>
          <w:rFonts w:ascii="Times New Roman" w:hAnsi="Times New Roman"/>
          <w:sz w:val="24"/>
          <w:szCs w:val="24"/>
        </w:rPr>
        <w:t xml:space="preserve"> 1</w:t>
      </w:r>
      <w:r w:rsidRPr="00B108B9">
        <w:rPr>
          <w:rFonts w:ascii="Times New Roman" w:hAnsi="Times New Roman"/>
          <w:sz w:val="24"/>
          <w:szCs w:val="24"/>
        </w:rPr>
        <w:t>5 are single</w:t>
      </w:r>
      <w:r>
        <w:rPr>
          <w:rFonts w:ascii="Times New Roman" w:hAnsi="Times New Roman"/>
          <w:sz w:val="24"/>
          <w:szCs w:val="24"/>
        </w:rPr>
        <w:t>, while 10 were divorced</w:t>
      </w:r>
      <w:r w:rsidRPr="00B108B9">
        <w:rPr>
          <w:rFonts w:ascii="Times New Roman" w:hAnsi="Times New Roman"/>
          <w:sz w:val="24"/>
          <w:szCs w:val="24"/>
        </w:rPr>
        <w:t>.</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4</w:t>
      </w:r>
      <w:r w:rsidRPr="004D1B79">
        <w:rPr>
          <w:rFonts w:ascii="Times New Roman" w:hAnsi="Times New Roman"/>
          <w:b/>
          <w:bCs/>
          <w:sz w:val="24"/>
          <w:szCs w:val="24"/>
        </w:rPr>
        <w:t>: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Percentage</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ND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HND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B.Sc.</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M.Sc.</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A06E68" w:rsidRDefault="00147F88" w:rsidP="006637A9">
            <w:pPr>
              <w:spacing w:after="0" w:line="480" w:lineRule="auto"/>
              <w:jc w:val="both"/>
              <w:rPr>
                <w:rFonts w:ascii="Times New Roman" w:hAnsi="Times New Roman"/>
                <w:b/>
                <w:bCs/>
                <w:sz w:val="24"/>
                <w:szCs w:val="24"/>
              </w:rPr>
            </w:pPr>
            <w:r w:rsidRPr="00A06E68">
              <w:rPr>
                <w:rFonts w:ascii="Times New Roman" w:hAnsi="Times New Roman"/>
                <w:b/>
                <w:bCs/>
                <w:sz w:val="24"/>
                <w:szCs w:val="24"/>
              </w:rPr>
              <w:t xml:space="preserve">Total </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50</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A1F5E" w:rsidRDefault="00147F88" w:rsidP="00AA1F5E">
      <w:pPr>
        <w:spacing w:after="0" w:line="480" w:lineRule="auto"/>
        <w:jc w:val="both"/>
        <w:rPr>
          <w:rFonts w:ascii="Times New Roman" w:hAnsi="Times New Roman"/>
          <w:sz w:val="24"/>
          <w:szCs w:val="24"/>
        </w:rPr>
      </w:pPr>
      <w:r w:rsidRPr="00B108B9">
        <w:rPr>
          <w:rFonts w:ascii="Times New Roman" w:hAnsi="Times New Roman"/>
          <w:sz w:val="24"/>
          <w:szCs w:val="24"/>
        </w:rPr>
        <w:t>In the analysis above, 3 respondents are WASC/GCE holders, while 1</w:t>
      </w:r>
      <w:r>
        <w:rPr>
          <w:rFonts w:ascii="Times New Roman" w:hAnsi="Times New Roman"/>
          <w:sz w:val="24"/>
          <w:szCs w:val="24"/>
        </w:rPr>
        <w:t>7</w:t>
      </w:r>
      <w:r w:rsidRPr="00B108B9">
        <w:rPr>
          <w:rFonts w:ascii="Times New Roman" w:hAnsi="Times New Roman"/>
          <w:sz w:val="24"/>
          <w:szCs w:val="24"/>
        </w:rPr>
        <w:t xml:space="preserve"> are H</w:t>
      </w:r>
      <w:r>
        <w:rPr>
          <w:rFonts w:ascii="Times New Roman" w:hAnsi="Times New Roman"/>
          <w:sz w:val="24"/>
          <w:szCs w:val="24"/>
        </w:rPr>
        <w:t>ND</w:t>
      </w:r>
      <w:r w:rsidRPr="00B108B9">
        <w:rPr>
          <w:rFonts w:ascii="Times New Roman" w:hAnsi="Times New Roman"/>
          <w:sz w:val="24"/>
          <w:szCs w:val="24"/>
        </w:rPr>
        <w:t xml:space="preserve"> holders, 2</w:t>
      </w:r>
      <w:r>
        <w:rPr>
          <w:rFonts w:ascii="Times New Roman" w:hAnsi="Times New Roman"/>
          <w:sz w:val="24"/>
          <w:szCs w:val="24"/>
        </w:rPr>
        <w:t>5</w:t>
      </w:r>
      <w:r w:rsidRPr="00B108B9">
        <w:rPr>
          <w:rFonts w:ascii="Times New Roman" w:hAnsi="Times New Roman"/>
          <w:sz w:val="24"/>
          <w:szCs w:val="24"/>
        </w:rPr>
        <w:t xml:space="preserve"> are BSC/HND holders and </w:t>
      </w:r>
      <w:r>
        <w:rPr>
          <w:rFonts w:ascii="Times New Roman" w:hAnsi="Times New Roman"/>
          <w:sz w:val="24"/>
          <w:szCs w:val="24"/>
        </w:rPr>
        <w:t>5</w:t>
      </w:r>
      <w:r w:rsidRPr="00B108B9">
        <w:rPr>
          <w:rFonts w:ascii="Times New Roman" w:hAnsi="Times New Roman"/>
          <w:sz w:val="24"/>
          <w:szCs w:val="24"/>
        </w:rPr>
        <w:t xml:space="preserve"> hold MSc/PhD. These are equivalent to </w:t>
      </w:r>
      <w:r>
        <w:rPr>
          <w:rFonts w:ascii="Times New Roman" w:hAnsi="Times New Roman"/>
          <w:sz w:val="24"/>
          <w:szCs w:val="24"/>
        </w:rPr>
        <w:t>6</w:t>
      </w:r>
      <w:r w:rsidRPr="00B108B9">
        <w:rPr>
          <w:rFonts w:ascii="Times New Roman" w:hAnsi="Times New Roman"/>
          <w:sz w:val="24"/>
          <w:szCs w:val="24"/>
        </w:rPr>
        <w:t>%, 3</w:t>
      </w:r>
      <w:r>
        <w:rPr>
          <w:rFonts w:ascii="Times New Roman" w:hAnsi="Times New Roman"/>
          <w:sz w:val="24"/>
          <w:szCs w:val="24"/>
        </w:rPr>
        <w:t>4</w:t>
      </w:r>
      <w:r w:rsidRPr="00B108B9">
        <w:rPr>
          <w:rFonts w:ascii="Times New Roman" w:hAnsi="Times New Roman"/>
          <w:sz w:val="24"/>
          <w:szCs w:val="24"/>
        </w:rPr>
        <w:t>%, 50% and 1</w:t>
      </w:r>
      <w:r>
        <w:rPr>
          <w:rFonts w:ascii="Times New Roman" w:hAnsi="Times New Roman"/>
          <w:sz w:val="24"/>
          <w:szCs w:val="24"/>
        </w:rPr>
        <w:t>0</w:t>
      </w:r>
      <w:r w:rsidRPr="00B108B9">
        <w:rPr>
          <w:rFonts w:ascii="Times New Roman" w:hAnsi="Times New Roman"/>
          <w:sz w:val="24"/>
          <w:szCs w:val="24"/>
        </w:rPr>
        <w:t>% respectively</w:t>
      </w:r>
      <w:r w:rsidR="00AA1F5E">
        <w:rPr>
          <w:rFonts w:ascii="Times New Roman" w:hAnsi="Times New Roman"/>
          <w:sz w:val="24"/>
          <w:szCs w:val="24"/>
        </w:rPr>
        <w:t>.</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5</w:t>
      </w:r>
      <w:r w:rsidRPr="004D1B79">
        <w:rPr>
          <w:rFonts w:ascii="Times New Roman" w:hAnsi="Times New Roman"/>
          <w:b/>
          <w:bCs/>
          <w:sz w:val="24"/>
          <w:szCs w:val="24"/>
        </w:rPr>
        <w:t>: Management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Top Management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Middle Management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Lower Management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40</w:t>
            </w:r>
          </w:p>
        </w:tc>
      </w:tr>
      <w:tr w:rsidR="00147F88" w:rsidRPr="004D1B79" w:rsidTr="006637A9">
        <w:tc>
          <w:tcPr>
            <w:tcW w:w="3116"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Total</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A06E68">
              <w:rPr>
                <w:rFonts w:ascii="Times New Roman" w:hAnsi="Times New Roman"/>
                <w:b/>
                <w:bCs/>
                <w:sz w:val="24"/>
                <w:szCs w:val="24"/>
              </w:rPr>
              <w:t>0</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A1F5E" w:rsidRDefault="00147F88" w:rsidP="00147F88">
      <w:pPr>
        <w:spacing w:after="0" w:line="480" w:lineRule="auto"/>
        <w:jc w:val="both"/>
        <w:rPr>
          <w:rFonts w:ascii="Times New Roman" w:hAnsi="Times New Roman"/>
          <w:sz w:val="24"/>
          <w:szCs w:val="24"/>
        </w:rPr>
      </w:pPr>
      <w:r w:rsidRPr="00B108B9">
        <w:rPr>
          <w:rFonts w:ascii="Times New Roman" w:hAnsi="Times New Roman"/>
          <w:sz w:val="24"/>
          <w:szCs w:val="24"/>
        </w:rPr>
        <w:t xml:space="preserve">This shows that 6 respondents are top management staff, </w:t>
      </w:r>
      <w:r>
        <w:rPr>
          <w:rFonts w:ascii="Times New Roman" w:hAnsi="Times New Roman"/>
          <w:sz w:val="24"/>
          <w:szCs w:val="24"/>
        </w:rPr>
        <w:t>24</w:t>
      </w:r>
      <w:r w:rsidRPr="00B108B9">
        <w:rPr>
          <w:rFonts w:ascii="Times New Roman" w:hAnsi="Times New Roman"/>
          <w:sz w:val="24"/>
          <w:szCs w:val="24"/>
        </w:rPr>
        <w:t xml:space="preserve"> are in the middle level management cadre while </w:t>
      </w:r>
      <w:r>
        <w:rPr>
          <w:rFonts w:ascii="Times New Roman" w:hAnsi="Times New Roman"/>
          <w:sz w:val="24"/>
          <w:szCs w:val="24"/>
        </w:rPr>
        <w:t>20</w:t>
      </w:r>
      <w:r w:rsidRPr="00B108B9">
        <w:rPr>
          <w:rFonts w:ascii="Times New Roman" w:hAnsi="Times New Roman"/>
          <w:sz w:val="24"/>
          <w:szCs w:val="24"/>
        </w:rPr>
        <w:t xml:space="preserve"> respondents are in the lower management level. These represent 1</w:t>
      </w:r>
      <w:r>
        <w:rPr>
          <w:rFonts w:ascii="Times New Roman" w:hAnsi="Times New Roman"/>
          <w:sz w:val="24"/>
          <w:szCs w:val="24"/>
        </w:rPr>
        <w:t>2</w:t>
      </w:r>
      <w:r w:rsidRPr="00B108B9">
        <w:rPr>
          <w:rFonts w:ascii="Times New Roman" w:hAnsi="Times New Roman"/>
          <w:sz w:val="24"/>
          <w:szCs w:val="24"/>
        </w:rPr>
        <w:t xml:space="preserve">%, </w:t>
      </w:r>
      <w:r>
        <w:rPr>
          <w:rFonts w:ascii="Times New Roman" w:hAnsi="Times New Roman"/>
          <w:sz w:val="24"/>
          <w:szCs w:val="24"/>
        </w:rPr>
        <w:t>48</w:t>
      </w:r>
      <w:r w:rsidRPr="00B108B9">
        <w:rPr>
          <w:rFonts w:ascii="Times New Roman" w:hAnsi="Times New Roman"/>
          <w:sz w:val="24"/>
          <w:szCs w:val="24"/>
        </w:rPr>
        <w:t xml:space="preserve">% and </w:t>
      </w:r>
      <w:r>
        <w:rPr>
          <w:rFonts w:ascii="Times New Roman" w:hAnsi="Times New Roman"/>
          <w:sz w:val="24"/>
          <w:szCs w:val="24"/>
        </w:rPr>
        <w:t>40</w:t>
      </w:r>
      <w:r w:rsidRPr="00B108B9">
        <w:rPr>
          <w:rFonts w:ascii="Times New Roman" w:hAnsi="Times New Roman"/>
          <w:sz w:val="24"/>
          <w:szCs w:val="24"/>
        </w:rPr>
        <w:t>% respectively.</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6</w:t>
      </w:r>
      <w:r w:rsidRPr="004D1B79">
        <w:rPr>
          <w:rFonts w:ascii="Times New Roman" w:hAnsi="Times New Roman"/>
          <w:b/>
          <w:bCs/>
          <w:sz w:val="24"/>
          <w:szCs w:val="24"/>
        </w:rPr>
        <w:t>: Years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1 – 3 years</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4 </w:t>
            </w:r>
            <w:proofErr w:type="gramStart"/>
            <w:r w:rsidRPr="004D1B79">
              <w:rPr>
                <w:rFonts w:ascii="Times New Roman" w:hAnsi="Times New Roman"/>
                <w:sz w:val="24"/>
                <w:szCs w:val="24"/>
              </w:rPr>
              <w:t>–  7</w:t>
            </w:r>
            <w:proofErr w:type="gramEnd"/>
            <w:r w:rsidRPr="004D1B79">
              <w:rPr>
                <w:rFonts w:ascii="Times New Roman" w:hAnsi="Times New Roman"/>
                <w:sz w:val="24"/>
                <w:szCs w:val="24"/>
              </w:rPr>
              <w:t xml:space="preserve"> years</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8 – 10 years</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10 Years and above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A06E68" w:rsidRDefault="00147F88" w:rsidP="006637A9">
            <w:pPr>
              <w:spacing w:after="0" w:line="480" w:lineRule="auto"/>
              <w:jc w:val="both"/>
              <w:rPr>
                <w:rFonts w:ascii="Times New Roman" w:hAnsi="Times New Roman"/>
                <w:b/>
                <w:bCs/>
                <w:sz w:val="24"/>
                <w:szCs w:val="24"/>
              </w:rPr>
            </w:pPr>
            <w:r w:rsidRPr="00A06E68">
              <w:rPr>
                <w:rFonts w:ascii="Times New Roman" w:hAnsi="Times New Roman"/>
                <w:b/>
                <w:bCs/>
                <w:sz w:val="24"/>
                <w:szCs w:val="24"/>
              </w:rPr>
              <w:t xml:space="preserve">Total </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A06E68">
              <w:rPr>
                <w:rFonts w:ascii="Times New Roman" w:hAnsi="Times New Roman"/>
                <w:b/>
                <w:bCs/>
                <w:sz w:val="24"/>
                <w:szCs w:val="24"/>
              </w:rPr>
              <w:t>0</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226F2" w:rsidRDefault="00147F88" w:rsidP="009226F2">
      <w:pPr>
        <w:spacing w:after="0" w:line="480" w:lineRule="auto"/>
        <w:jc w:val="both"/>
        <w:rPr>
          <w:rFonts w:ascii="Times New Roman" w:hAnsi="Times New Roman"/>
          <w:sz w:val="28"/>
          <w:szCs w:val="28"/>
        </w:rPr>
      </w:pPr>
      <w:r w:rsidRPr="00900732">
        <w:rPr>
          <w:rFonts w:ascii="Times New Roman" w:hAnsi="Times New Roman"/>
          <w:sz w:val="28"/>
          <w:szCs w:val="28"/>
        </w:rPr>
        <w:t xml:space="preserve">The last table from section A of the questionnaire about years of experience in the organization reveals that </w:t>
      </w:r>
      <w:r>
        <w:rPr>
          <w:rFonts w:ascii="Times New Roman" w:hAnsi="Times New Roman"/>
          <w:sz w:val="28"/>
          <w:szCs w:val="28"/>
        </w:rPr>
        <w:t>3 respondents</w:t>
      </w:r>
      <w:r w:rsidRPr="00900732">
        <w:rPr>
          <w:rFonts w:ascii="Times New Roman" w:hAnsi="Times New Roman"/>
          <w:sz w:val="28"/>
          <w:szCs w:val="28"/>
        </w:rPr>
        <w:t xml:space="preserve"> </w:t>
      </w:r>
      <w:r>
        <w:rPr>
          <w:rFonts w:ascii="Times New Roman" w:hAnsi="Times New Roman"/>
          <w:sz w:val="28"/>
          <w:szCs w:val="28"/>
        </w:rPr>
        <w:t>fall</w:t>
      </w:r>
      <w:r w:rsidRPr="00900732">
        <w:rPr>
          <w:rFonts w:ascii="Times New Roman" w:hAnsi="Times New Roman"/>
          <w:sz w:val="28"/>
          <w:szCs w:val="28"/>
        </w:rPr>
        <w:t xml:space="preserve"> within 1-</w:t>
      </w:r>
      <w:r>
        <w:rPr>
          <w:rFonts w:ascii="Times New Roman" w:hAnsi="Times New Roman"/>
          <w:sz w:val="28"/>
          <w:szCs w:val="28"/>
        </w:rPr>
        <w:t>3</w:t>
      </w:r>
      <w:r w:rsidRPr="00900732">
        <w:rPr>
          <w:rFonts w:ascii="Times New Roman" w:hAnsi="Times New Roman"/>
          <w:sz w:val="28"/>
          <w:szCs w:val="28"/>
        </w:rPr>
        <w:t xml:space="preserve"> years of experience, </w:t>
      </w:r>
      <w:r>
        <w:rPr>
          <w:rFonts w:ascii="Times New Roman" w:hAnsi="Times New Roman"/>
          <w:sz w:val="28"/>
          <w:szCs w:val="28"/>
        </w:rPr>
        <w:t>7</w:t>
      </w:r>
      <w:r w:rsidRPr="00900732">
        <w:rPr>
          <w:rFonts w:ascii="Times New Roman" w:hAnsi="Times New Roman"/>
          <w:sz w:val="28"/>
          <w:szCs w:val="28"/>
        </w:rPr>
        <w:t xml:space="preserve"> respondents fall within 4</w:t>
      </w:r>
      <w:r>
        <w:rPr>
          <w:rFonts w:ascii="Times New Roman" w:hAnsi="Times New Roman"/>
          <w:sz w:val="28"/>
          <w:szCs w:val="28"/>
        </w:rPr>
        <w:t xml:space="preserve"> - 7</w:t>
      </w:r>
      <w:r w:rsidRPr="00900732">
        <w:rPr>
          <w:rFonts w:ascii="Times New Roman" w:hAnsi="Times New Roman"/>
          <w:sz w:val="28"/>
          <w:szCs w:val="28"/>
        </w:rPr>
        <w:t xml:space="preserve"> years of experience, </w:t>
      </w:r>
      <w:r>
        <w:rPr>
          <w:rFonts w:ascii="Times New Roman" w:hAnsi="Times New Roman"/>
          <w:sz w:val="28"/>
          <w:szCs w:val="28"/>
        </w:rPr>
        <w:t>1</w:t>
      </w:r>
      <w:r w:rsidRPr="00900732">
        <w:rPr>
          <w:rFonts w:ascii="Times New Roman" w:hAnsi="Times New Roman"/>
          <w:sz w:val="28"/>
          <w:szCs w:val="28"/>
        </w:rPr>
        <w:t xml:space="preserve">5 respondents had </w:t>
      </w:r>
      <w:r>
        <w:rPr>
          <w:rFonts w:ascii="Times New Roman" w:hAnsi="Times New Roman"/>
          <w:sz w:val="28"/>
          <w:szCs w:val="28"/>
        </w:rPr>
        <w:t>8 - 10</w:t>
      </w:r>
      <w:r w:rsidRPr="00900732">
        <w:rPr>
          <w:rFonts w:ascii="Times New Roman" w:hAnsi="Times New Roman"/>
          <w:sz w:val="28"/>
          <w:szCs w:val="28"/>
        </w:rPr>
        <w:t xml:space="preserve"> years of experience while </w:t>
      </w:r>
      <w:r>
        <w:rPr>
          <w:rFonts w:ascii="Times New Roman" w:hAnsi="Times New Roman"/>
          <w:sz w:val="28"/>
          <w:szCs w:val="28"/>
        </w:rPr>
        <w:t>25</w:t>
      </w:r>
      <w:r w:rsidRPr="00900732">
        <w:rPr>
          <w:rFonts w:ascii="Times New Roman" w:hAnsi="Times New Roman"/>
          <w:sz w:val="28"/>
          <w:szCs w:val="28"/>
        </w:rPr>
        <w:t xml:space="preserve"> and above years of experience had </w:t>
      </w:r>
      <w:r>
        <w:rPr>
          <w:rFonts w:ascii="Times New Roman" w:hAnsi="Times New Roman"/>
          <w:sz w:val="28"/>
          <w:szCs w:val="28"/>
        </w:rPr>
        <w:t>7</w:t>
      </w:r>
      <w:r w:rsidRPr="00900732">
        <w:rPr>
          <w:rFonts w:ascii="Times New Roman" w:hAnsi="Times New Roman"/>
          <w:sz w:val="28"/>
          <w:szCs w:val="28"/>
        </w:rPr>
        <w:t xml:space="preserve"> respondents. These represented in percentage are </w:t>
      </w:r>
      <w:r>
        <w:rPr>
          <w:rFonts w:ascii="Times New Roman" w:hAnsi="Times New Roman"/>
          <w:sz w:val="28"/>
          <w:szCs w:val="28"/>
        </w:rPr>
        <w:t>6</w:t>
      </w:r>
      <w:r w:rsidRPr="00900732">
        <w:rPr>
          <w:rFonts w:ascii="Times New Roman" w:hAnsi="Times New Roman"/>
          <w:sz w:val="28"/>
          <w:szCs w:val="28"/>
        </w:rPr>
        <w:t xml:space="preserve">%, </w:t>
      </w:r>
      <w:r>
        <w:rPr>
          <w:rFonts w:ascii="Times New Roman" w:hAnsi="Times New Roman"/>
          <w:sz w:val="28"/>
          <w:szCs w:val="28"/>
        </w:rPr>
        <w:t>14</w:t>
      </w:r>
      <w:r w:rsidRPr="00900732">
        <w:rPr>
          <w:rFonts w:ascii="Times New Roman" w:hAnsi="Times New Roman"/>
          <w:sz w:val="28"/>
          <w:szCs w:val="28"/>
        </w:rPr>
        <w:t xml:space="preserve">%, and </w:t>
      </w:r>
      <w:r>
        <w:rPr>
          <w:rFonts w:ascii="Times New Roman" w:hAnsi="Times New Roman"/>
          <w:sz w:val="28"/>
          <w:szCs w:val="28"/>
        </w:rPr>
        <w:t>30</w:t>
      </w:r>
      <w:r w:rsidRPr="00900732">
        <w:rPr>
          <w:rFonts w:ascii="Times New Roman" w:hAnsi="Times New Roman"/>
          <w:sz w:val="28"/>
          <w:szCs w:val="28"/>
        </w:rPr>
        <w:t>%</w:t>
      </w:r>
      <w:r>
        <w:rPr>
          <w:rFonts w:ascii="Times New Roman" w:hAnsi="Times New Roman"/>
          <w:sz w:val="28"/>
          <w:szCs w:val="28"/>
        </w:rPr>
        <w:t xml:space="preserve"> and 50%</w:t>
      </w:r>
      <w:r w:rsidRPr="00900732">
        <w:rPr>
          <w:rFonts w:ascii="Times New Roman" w:hAnsi="Times New Roman"/>
          <w:sz w:val="28"/>
          <w:szCs w:val="28"/>
        </w:rPr>
        <w:t xml:space="preserve"> respectively</w:t>
      </w:r>
    </w:p>
    <w:p w:rsidR="00147F88" w:rsidRPr="00900732" w:rsidRDefault="00147F88" w:rsidP="00147F88">
      <w:pPr>
        <w:spacing w:after="0" w:line="240" w:lineRule="auto"/>
        <w:jc w:val="both"/>
        <w:rPr>
          <w:rFonts w:ascii="Times New Roman" w:hAnsi="Times New Roman"/>
          <w:b/>
          <w:bCs/>
          <w:sz w:val="24"/>
          <w:szCs w:val="24"/>
        </w:rPr>
      </w:pPr>
      <w:r w:rsidRPr="00900732">
        <w:rPr>
          <w:rFonts w:ascii="Times New Roman" w:hAnsi="Times New Roman"/>
          <w:b/>
          <w:bCs/>
          <w:sz w:val="24"/>
          <w:szCs w:val="24"/>
        </w:rPr>
        <w:t xml:space="preserve">Section B </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7</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ank requests for a guarantee before granting loan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C82EDB" w:rsidRDefault="00147F88" w:rsidP="00C82EDB">
      <w:pPr>
        <w:spacing w:after="0" w:line="480" w:lineRule="auto"/>
        <w:jc w:val="both"/>
        <w:rPr>
          <w:rFonts w:ascii="Times New Roman" w:hAnsi="Times New Roman"/>
          <w:sz w:val="24"/>
          <w:szCs w:val="24"/>
        </w:rPr>
      </w:pPr>
      <w:r w:rsidRPr="00900732">
        <w:rPr>
          <w:rFonts w:ascii="Times New Roman" w:hAnsi="Times New Roman"/>
          <w:sz w:val="24"/>
          <w:szCs w:val="24"/>
        </w:rPr>
        <w:t>From the above table, 2</w:t>
      </w:r>
      <w:r>
        <w:rPr>
          <w:rFonts w:ascii="Times New Roman" w:hAnsi="Times New Roman"/>
          <w:sz w:val="24"/>
          <w:szCs w:val="24"/>
        </w:rPr>
        <w:t>8</w:t>
      </w:r>
      <w:r w:rsidRPr="00900732">
        <w:rPr>
          <w:rFonts w:ascii="Times New Roman" w:hAnsi="Times New Roman"/>
          <w:sz w:val="24"/>
          <w:szCs w:val="24"/>
        </w:rPr>
        <w:t xml:space="preserve"> respondents strongly agreed, 1</w:t>
      </w:r>
      <w:r>
        <w:rPr>
          <w:rFonts w:ascii="Times New Roman" w:hAnsi="Times New Roman"/>
          <w:sz w:val="24"/>
          <w:szCs w:val="24"/>
        </w:rPr>
        <w:t>5</w:t>
      </w:r>
      <w:r w:rsidRPr="00900732">
        <w:rPr>
          <w:rFonts w:ascii="Times New Roman" w:hAnsi="Times New Roman"/>
          <w:sz w:val="24"/>
          <w:szCs w:val="24"/>
        </w:rPr>
        <w:t xml:space="preserve"> respondents agreed, while </w:t>
      </w:r>
      <w:r>
        <w:rPr>
          <w:rFonts w:ascii="Times New Roman" w:hAnsi="Times New Roman"/>
          <w:sz w:val="24"/>
          <w:szCs w:val="24"/>
        </w:rPr>
        <w:t>7</w:t>
      </w:r>
      <w:r w:rsidRPr="00900732">
        <w:rPr>
          <w:rFonts w:ascii="Times New Roman" w:hAnsi="Times New Roman"/>
          <w:sz w:val="24"/>
          <w:szCs w:val="24"/>
        </w:rPr>
        <w:t xml:space="preserve"> were undecided. These represent 5</w:t>
      </w:r>
      <w:r>
        <w:rPr>
          <w:rFonts w:ascii="Times New Roman" w:hAnsi="Times New Roman"/>
          <w:sz w:val="24"/>
          <w:szCs w:val="24"/>
        </w:rPr>
        <w:t>6</w:t>
      </w:r>
      <w:r w:rsidRPr="00900732">
        <w:rPr>
          <w:rFonts w:ascii="Times New Roman" w:hAnsi="Times New Roman"/>
          <w:sz w:val="24"/>
          <w:szCs w:val="24"/>
        </w:rPr>
        <w:t xml:space="preserve">%, </w:t>
      </w:r>
      <w:r>
        <w:rPr>
          <w:rFonts w:ascii="Times New Roman" w:hAnsi="Times New Roman"/>
          <w:sz w:val="24"/>
          <w:szCs w:val="24"/>
        </w:rPr>
        <w:t>30</w:t>
      </w:r>
      <w:r w:rsidRPr="00900732">
        <w:rPr>
          <w:rFonts w:ascii="Times New Roman" w:hAnsi="Times New Roman"/>
          <w:sz w:val="24"/>
          <w:szCs w:val="24"/>
        </w:rPr>
        <w:t>% and</w:t>
      </w:r>
      <w:r>
        <w:rPr>
          <w:rFonts w:ascii="Times New Roman" w:hAnsi="Times New Roman"/>
          <w:sz w:val="24"/>
          <w:szCs w:val="24"/>
        </w:rPr>
        <w:t xml:space="preserve"> 14</w:t>
      </w:r>
      <w:r w:rsidRPr="00900732">
        <w:rPr>
          <w:rFonts w:ascii="Times New Roman" w:hAnsi="Times New Roman"/>
          <w:sz w:val="24"/>
          <w:szCs w:val="24"/>
        </w:rPr>
        <w:t>% respectively. Therefore, it could be deduced that banks request for guarantee before granting loan</w:t>
      </w:r>
      <w:r w:rsidR="00C82EDB">
        <w:rPr>
          <w:rFonts w:ascii="Times New Roman" w:hAnsi="Times New Roman"/>
          <w:sz w:val="24"/>
          <w:szCs w:val="24"/>
        </w:rPr>
        <w:t>s</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8</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 xml:space="preserve">ustomers are </w:t>
      </w:r>
      <w:proofErr w:type="spellStart"/>
      <w:r w:rsidRPr="004D1B79">
        <w:rPr>
          <w:rFonts w:ascii="Times New Roman" w:hAnsi="Times New Roman"/>
          <w:b/>
          <w:bCs/>
          <w:sz w:val="24"/>
          <w:szCs w:val="24"/>
        </w:rPr>
        <w:t>favoured</w:t>
      </w:r>
      <w:proofErr w:type="spellEnd"/>
      <w:r w:rsidRPr="004D1B79">
        <w:rPr>
          <w:rFonts w:ascii="Times New Roman" w:hAnsi="Times New Roman"/>
          <w:b/>
          <w:bCs/>
          <w:sz w:val="24"/>
          <w:szCs w:val="24"/>
        </w:rPr>
        <w:t xml:space="preserve"> by these rules and find it easy to abide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sz w:val="24"/>
          <w:szCs w:val="24"/>
        </w:rPr>
      </w:pPr>
      <w:r w:rsidRPr="00900732">
        <w:rPr>
          <w:rFonts w:ascii="Times New Roman" w:hAnsi="Times New Roman"/>
          <w:sz w:val="24"/>
          <w:szCs w:val="24"/>
        </w:rPr>
        <w:t>From the above table, 1</w:t>
      </w:r>
      <w:r>
        <w:rPr>
          <w:rFonts w:ascii="Times New Roman" w:hAnsi="Times New Roman"/>
          <w:sz w:val="24"/>
          <w:szCs w:val="24"/>
        </w:rPr>
        <w:t>6</w:t>
      </w:r>
      <w:r w:rsidRPr="00900732">
        <w:rPr>
          <w:rFonts w:ascii="Times New Roman" w:hAnsi="Times New Roman"/>
          <w:sz w:val="24"/>
          <w:szCs w:val="24"/>
        </w:rPr>
        <w:t xml:space="preserve"> respondents strongly agreed, </w:t>
      </w:r>
      <w:r>
        <w:rPr>
          <w:rFonts w:ascii="Times New Roman" w:hAnsi="Times New Roman"/>
          <w:sz w:val="24"/>
          <w:szCs w:val="24"/>
        </w:rPr>
        <w:t>26</w:t>
      </w:r>
      <w:r w:rsidRPr="00900732">
        <w:rPr>
          <w:rFonts w:ascii="Times New Roman" w:hAnsi="Times New Roman"/>
          <w:sz w:val="24"/>
          <w:szCs w:val="24"/>
        </w:rPr>
        <w:t xml:space="preserve"> agreed while </w:t>
      </w:r>
      <w:r>
        <w:rPr>
          <w:rFonts w:ascii="Times New Roman" w:hAnsi="Times New Roman"/>
          <w:sz w:val="24"/>
          <w:szCs w:val="24"/>
        </w:rPr>
        <w:t>8</w:t>
      </w:r>
      <w:r w:rsidRPr="00900732">
        <w:rPr>
          <w:rFonts w:ascii="Times New Roman" w:hAnsi="Times New Roman"/>
          <w:sz w:val="24"/>
          <w:szCs w:val="24"/>
        </w:rPr>
        <w:t xml:space="preserve"> respondents disagreed with the statement. These represent </w:t>
      </w:r>
      <w:r>
        <w:rPr>
          <w:rFonts w:ascii="Times New Roman" w:hAnsi="Times New Roman"/>
          <w:sz w:val="24"/>
          <w:szCs w:val="24"/>
        </w:rPr>
        <w:t>32</w:t>
      </w:r>
      <w:r w:rsidRPr="00900732">
        <w:rPr>
          <w:rFonts w:ascii="Times New Roman" w:hAnsi="Times New Roman"/>
          <w:sz w:val="24"/>
          <w:szCs w:val="24"/>
        </w:rPr>
        <w:t xml:space="preserve">%, </w:t>
      </w:r>
      <w:r>
        <w:rPr>
          <w:rFonts w:ascii="Times New Roman" w:hAnsi="Times New Roman"/>
          <w:sz w:val="24"/>
          <w:szCs w:val="24"/>
        </w:rPr>
        <w:t>52</w:t>
      </w:r>
      <w:r w:rsidRPr="00900732">
        <w:rPr>
          <w:rFonts w:ascii="Times New Roman" w:hAnsi="Times New Roman"/>
          <w:sz w:val="24"/>
          <w:szCs w:val="24"/>
        </w:rPr>
        <w:t xml:space="preserve">% and </w:t>
      </w:r>
      <w:r>
        <w:rPr>
          <w:rFonts w:ascii="Times New Roman" w:hAnsi="Times New Roman"/>
          <w:sz w:val="24"/>
          <w:szCs w:val="24"/>
        </w:rPr>
        <w:t>16</w:t>
      </w:r>
      <w:r w:rsidRPr="00900732">
        <w:rPr>
          <w:rFonts w:ascii="Times New Roman" w:hAnsi="Times New Roman"/>
          <w:sz w:val="24"/>
          <w:szCs w:val="24"/>
        </w:rPr>
        <w:t xml:space="preserve">% respectively. The inference here is that customers are </w:t>
      </w:r>
      <w:proofErr w:type="spellStart"/>
      <w:r w:rsidRPr="00900732">
        <w:rPr>
          <w:rFonts w:ascii="Times New Roman" w:hAnsi="Times New Roman"/>
          <w:sz w:val="24"/>
          <w:szCs w:val="24"/>
        </w:rPr>
        <w:t>favoured</w:t>
      </w:r>
      <w:proofErr w:type="spellEnd"/>
      <w:r w:rsidRPr="00900732">
        <w:rPr>
          <w:rFonts w:ascii="Times New Roman" w:hAnsi="Times New Roman"/>
          <w:sz w:val="24"/>
          <w:szCs w:val="24"/>
        </w:rPr>
        <w:t xml:space="preserve"> by the rules and find it easy abiding by them.</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9</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ankers strictly enforce the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29</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C82EDB" w:rsidRDefault="00147F88" w:rsidP="00C82EDB">
      <w:pPr>
        <w:spacing w:after="0" w:line="480" w:lineRule="auto"/>
        <w:jc w:val="both"/>
        <w:rPr>
          <w:rFonts w:ascii="Times New Roman" w:hAnsi="Times New Roman"/>
          <w:sz w:val="24"/>
          <w:szCs w:val="24"/>
        </w:rPr>
      </w:pPr>
      <w:r w:rsidRPr="00900732">
        <w:rPr>
          <w:rFonts w:ascii="Times New Roman" w:hAnsi="Times New Roman"/>
          <w:sz w:val="24"/>
          <w:szCs w:val="24"/>
        </w:rPr>
        <w:t>From the above table, 2</w:t>
      </w:r>
      <w:r>
        <w:rPr>
          <w:rFonts w:ascii="Times New Roman" w:hAnsi="Times New Roman"/>
          <w:sz w:val="24"/>
          <w:szCs w:val="24"/>
        </w:rPr>
        <w:t>9</w:t>
      </w:r>
      <w:r w:rsidRPr="00900732">
        <w:rPr>
          <w:rFonts w:ascii="Times New Roman" w:hAnsi="Times New Roman"/>
          <w:sz w:val="24"/>
          <w:szCs w:val="24"/>
        </w:rPr>
        <w:t xml:space="preserve"> of the respondents strongly agreed, 1</w:t>
      </w:r>
      <w:r>
        <w:rPr>
          <w:rFonts w:ascii="Times New Roman" w:hAnsi="Times New Roman"/>
          <w:sz w:val="24"/>
          <w:szCs w:val="24"/>
        </w:rPr>
        <w:t>4</w:t>
      </w:r>
      <w:r w:rsidRPr="00900732">
        <w:rPr>
          <w:rFonts w:ascii="Times New Roman" w:hAnsi="Times New Roman"/>
          <w:sz w:val="24"/>
          <w:szCs w:val="24"/>
        </w:rPr>
        <w:t xml:space="preserve"> agreed while </w:t>
      </w:r>
      <w:r>
        <w:rPr>
          <w:rFonts w:ascii="Times New Roman" w:hAnsi="Times New Roman"/>
          <w:sz w:val="24"/>
          <w:szCs w:val="24"/>
        </w:rPr>
        <w:t>7</w:t>
      </w:r>
      <w:r w:rsidRPr="00900732">
        <w:rPr>
          <w:rFonts w:ascii="Times New Roman" w:hAnsi="Times New Roman"/>
          <w:sz w:val="24"/>
          <w:szCs w:val="24"/>
        </w:rPr>
        <w:t xml:space="preserve"> were undecided. These represents </w:t>
      </w:r>
      <w:r>
        <w:rPr>
          <w:rFonts w:ascii="Times New Roman" w:hAnsi="Times New Roman"/>
          <w:sz w:val="24"/>
          <w:szCs w:val="24"/>
        </w:rPr>
        <w:t>58</w:t>
      </w:r>
      <w:r w:rsidRPr="00900732">
        <w:rPr>
          <w:rFonts w:ascii="Times New Roman" w:hAnsi="Times New Roman"/>
          <w:sz w:val="24"/>
          <w:szCs w:val="24"/>
        </w:rPr>
        <w:t xml:space="preserve">%, </w:t>
      </w:r>
      <w:r>
        <w:rPr>
          <w:rFonts w:ascii="Times New Roman" w:hAnsi="Times New Roman"/>
          <w:sz w:val="24"/>
          <w:szCs w:val="24"/>
        </w:rPr>
        <w:t>28</w:t>
      </w:r>
      <w:r w:rsidRPr="00900732">
        <w:rPr>
          <w:rFonts w:ascii="Times New Roman" w:hAnsi="Times New Roman"/>
          <w:sz w:val="24"/>
          <w:szCs w:val="24"/>
        </w:rPr>
        <w:t>% and 1</w:t>
      </w:r>
      <w:r>
        <w:rPr>
          <w:rFonts w:ascii="Times New Roman" w:hAnsi="Times New Roman"/>
          <w:sz w:val="24"/>
          <w:szCs w:val="24"/>
        </w:rPr>
        <w:t>4</w:t>
      </w:r>
      <w:r w:rsidRPr="00900732">
        <w:rPr>
          <w:rFonts w:ascii="Times New Roman" w:hAnsi="Times New Roman"/>
          <w:sz w:val="24"/>
          <w:szCs w:val="24"/>
        </w:rPr>
        <w:t>% respectively. It can therefore be inferred that bankers strictly enforce these rules.</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0</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ustomers are satisfied with the services of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b/>
          <w:bCs/>
          <w:sz w:val="24"/>
          <w:szCs w:val="24"/>
        </w:rPr>
      </w:pPr>
      <w:r w:rsidRPr="00900732">
        <w:rPr>
          <w:rFonts w:ascii="Times New Roman" w:hAnsi="Times New Roman"/>
          <w:sz w:val="24"/>
          <w:szCs w:val="24"/>
        </w:rPr>
        <w:t>From the table above, 3</w:t>
      </w:r>
      <w:r>
        <w:rPr>
          <w:rFonts w:ascii="Times New Roman" w:hAnsi="Times New Roman"/>
          <w:sz w:val="24"/>
          <w:szCs w:val="24"/>
        </w:rPr>
        <w:t>8</w:t>
      </w:r>
      <w:r w:rsidRPr="00900732">
        <w:rPr>
          <w:rFonts w:ascii="Times New Roman" w:hAnsi="Times New Roman"/>
          <w:sz w:val="24"/>
          <w:szCs w:val="24"/>
        </w:rPr>
        <w:t xml:space="preserve"> respondents strongly agreed, </w:t>
      </w:r>
      <w:r>
        <w:rPr>
          <w:rFonts w:ascii="Times New Roman" w:hAnsi="Times New Roman"/>
          <w:sz w:val="24"/>
          <w:szCs w:val="24"/>
        </w:rPr>
        <w:t>7</w:t>
      </w:r>
      <w:r w:rsidRPr="00900732">
        <w:rPr>
          <w:rFonts w:ascii="Times New Roman" w:hAnsi="Times New Roman"/>
          <w:sz w:val="24"/>
          <w:szCs w:val="24"/>
        </w:rPr>
        <w:t xml:space="preserve"> agreed and </w:t>
      </w:r>
      <w:r>
        <w:rPr>
          <w:rFonts w:ascii="Times New Roman" w:hAnsi="Times New Roman"/>
          <w:sz w:val="24"/>
          <w:szCs w:val="24"/>
        </w:rPr>
        <w:t>5</w:t>
      </w:r>
      <w:r w:rsidRPr="00900732">
        <w:rPr>
          <w:rFonts w:ascii="Times New Roman" w:hAnsi="Times New Roman"/>
          <w:sz w:val="24"/>
          <w:szCs w:val="24"/>
        </w:rPr>
        <w:t xml:space="preserve"> </w:t>
      </w:r>
      <w:proofErr w:type="gramStart"/>
      <w:r w:rsidRPr="00900732">
        <w:rPr>
          <w:rFonts w:ascii="Times New Roman" w:hAnsi="Times New Roman"/>
          <w:sz w:val="24"/>
          <w:szCs w:val="24"/>
        </w:rPr>
        <w:t>undecided</w:t>
      </w:r>
      <w:proofErr w:type="gramEnd"/>
      <w:r w:rsidRPr="00900732">
        <w:rPr>
          <w:rFonts w:ascii="Times New Roman" w:hAnsi="Times New Roman"/>
          <w:sz w:val="24"/>
          <w:szCs w:val="24"/>
        </w:rPr>
        <w:t xml:space="preserve"> on the statement. These represent </w:t>
      </w:r>
      <w:r>
        <w:rPr>
          <w:rFonts w:ascii="Times New Roman" w:hAnsi="Times New Roman"/>
          <w:sz w:val="24"/>
          <w:szCs w:val="24"/>
        </w:rPr>
        <w:t>76</w:t>
      </w:r>
      <w:r w:rsidRPr="00900732">
        <w:rPr>
          <w:rFonts w:ascii="Times New Roman" w:hAnsi="Times New Roman"/>
          <w:sz w:val="24"/>
          <w:szCs w:val="24"/>
        </w:rPr>
        <w:t xml:space="preserve">%, </w:t>
      </w:r>
      <w:r>
        <w:rPr>
          <w:rFonts w:ascii="Times New Roman" w:hAnsi="Times New Roman"/>
          <w:sz w:val="24"/>
          <w:szCs w:val="24"/>
        </w:rPr>
        <w:t>14</w:t>
      </w:r>
      <w:r w:rsidRPr="00900732">
        <w:rPr>
          <w:rFonts w:ascii="Times New Roman" w:hAnsi="Times New Roman"/>
          <w:sz w:val="24"/>
          <w:szCs w:val="24"/>
        </w:rPr>
        <w:t xml:space="preserve">%, and </w:t>
      </w:r>
      <w:r>
        <w:rPr>
          <w:rFonts w:ascii="Times New Roman" w:hAnsi="Times New Roman"/>
          <w:sz w:val="24"/>
          <w:szCs w:val="24"/>
        </w:rPr>
        <w:t>10</w:t>
      </w:r>
      <w:r w:rsidRPr="00900732">
        <w:rPr>
          <w:rFonts w:ascii="Times New Roman" w:hAnsi="Times New Roman"/>
          <w:sz w:val="24"/>
          <w:szCs w:val="24"/>
        </w:rPr>
        <w:t>% respectively. The inference here is that customers are satisfied with the services of the bank.</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1</w:t>
      </w:r>
      <w:r w:rsidRPr="004D1B79">
        <w:rPr>
          <w:rFonts w:ascii="Times New Roman" w:hAnsi="Times New Roman"/>
          <w:b/>
          <w:bCs/>
          <w:sz w:val="24"/>
          <w:szCs w:val="24"/>
        </w:rPr>
        <w:t>: Bakers’ Priority is to satisfy customers and ensure adequate housing provision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lastRenderedPageBreak/>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C82EDB" w:rsidRDefault="00147F88" w:rsidP="00C82EDB">
      <w:pPr>
        <w:spacing w:after="0" w:line="480" w:lineRule="auto"/>
        <w:jc w:val="both"/>
        <w:rPr>
          <w:rFonts w:ascii="Times New Roman" w:hAnsi="Times New Roman"/>
          <w:sz w:val="24"/>
          <w:szCs w:val="24"/>
        </w:rPr>
      </w:pPr>
      <w:r w:rsidRPr="00AB06B4">
        <w:rPr>
          <w:rFonts w:ascii="Times New Roman" w:hAnsi="Times New Roman"/>
          <w:sz w:val="24"/>
          <w:szCs w:val="24"/>
        </w:rPr>
        <w:t>The table on statement above shows that 2</w:t>
      </w:r>
      <w:r>
        <w:rPr>
          <w:rFonts w:ascii="Times New Roman" w:hAnsi="Times New Roman"/>
          <w:sz w:val="24"/>
          <w:szCs w:val="24"/>
        </w:rPr>
        <w:t>7</w:t>
      </w:r>
      <w:r w:rsidRPr="00AB06B4">
        <w:rPr>
          <w:rFonts w:ascii="Times New Roman" w:hAnsi="Times New Roman"/>
          <w:sz w:val="24"/>
          <w:szCs w:val="24"/>
        </w:rPr>
        <w:t xml:space="preserve"> of the respondents strongly agreed, 1</w:t>
      </w:r>
      <w:r>
        <w:rPr>
          <w:rFonts w:ascii="Times New Roman" w:hAnsi="Times New Roman"/>
          <w:sz w:val="24"/>
          <w:szCs w:val="24"/>
        </w:rPr>
        <w:t>5</w:t>
      </w:r>
      <w:r w:rsidRPr="00AB06B4">
        <w:rPr>
          <w:rFonts w:ascii="Times New Roman" w:hAnsi="Times New Roman"/>
          <w:sz w:val="24"/>
          <w:szCs w:val="24"/>
        </w:rPr>
        <w:t xml:space="preserve"> agreed, </w:t>
      </w:r>
      <w:r>
        <w:rPr>
          <w:rFonts w:ascii="Times New Roman" w:hAnsi="Times New Roman"/>
          <w:sz w:val="24"/>
          <w:szCs w:val="24"/>
        </w:rPr>
        <w:t>5</w:t>
      </w:r>
      <w:r w:rsidRPr="00AB06B4">
        <w:rPr>
          <w:rFonts w:ascii="Times New Roman" w:hAnsi="Times New Roman"/>
          <w:sz w:val="24"/>
          <w:szCs w:val="24"/>
        </w:rPr>
        <w:t xml:space="preserve"> were undecided and </w:t>
      </w:r>
      <w:r>
        <w:rPr>
          <w:rFonts w:ascii="Times New Roman" w:hAnsi="Times New Roman"/>
          <w:sz w:val="24"/>
          <w:szCs w:val="24"/>
        </w:rPr>
        <w:t>3</w:t>
      </w:r>
      <w:r w:rsidRPr="00AB06B4">
        <w:rPr>
          <w:rFonts w:ascii="Times New Roman" w:hAnsi="Times New Roman"/>
          <w:sz w:val="24"/>
          <w:szCs w:val="24"/>
        </w:rPr>
        <w:t xml:space="preserve"> disagreed. However, it can be inferred that Bankers’ priority is to satisfy customers and ensure adequate housing provision in Nigeria. The frequencies represent </w:t>
      </w:r>
      <w:r>
        <w:rPr>
          <w:rFonts w:ascii="Times New Roman" w:hAnsi="Times New Roman"/>
          <w:sz w:val="24"/>
          <w:szCs w:val="24"/>
        </w:rPr>
        <w:t>54</w:t>
      </w:r>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w:t>
      </w:r>
      <w:r>
        <w:rPr>
          <w:rFonts w:ascii="Times New Roman" w:hAnsi="Times New Roman"/>
          <w:sz w:val="24"/>
          <w:szCs w:val="24"/>
        </w:rPr>
        <w:t>10</w:t>
      </w:r>
      <w:r w:rsidRPr="00AB06B4">
        <w:rPr>
          <w:rFonts w:ascii="Times New Roman" w:hAnsi="Times New Roman"/>
          <w:sz w:val="24"/>
          <w:szCs w:val="24"/>
        </w:rPr>
        <w:t xml:space="preserve">% and </w:t>
      </w:r>
      <w:r>
        <w:rPr>
          <w:rFonts w:ascii="Times New Roman" w:hAnsi="Times New Roman"/>
          <w:sz w:val="24"/>
          <w:szCs w:val="24"/>
        </w:rPr>
        <w:t>6</w:t>
      </w:r>
      <w:r w:rsidRPr="00AB06B4">
        <w:rPr>
          <w:rFonts w:ascii="Times New Roman" w:hAnsi="Times New Roman"/>
          <w:sz w:val="24"/>
          <w:szCs w:val="24"/>
        </w:rPr>
        <w:t>% re</w:t>
      </w:r>
      <w:r>
        <w:rPr>
          <w:rFonts w:ascii="Times New Roman" w:hAnsi="Times New Roman"/>
          <w:sz w:val="24"/>
          <w:szCs w:val="24"/>
        </w:rPr>
        <w:t>s</w:t>
      </w:r>
      <w:r w:rsidRPr="00AB06B4">
        <w:rPr>
          <w:rFonts w:ascii="Times New Roman" w:hAnsi="Times New Roman"/>
          <w:sz w:val="24"/>
          <w:szCs w:val="24"/>
        </w:rPr>
        <w:t>pectively.</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2</w:t>
      </w:r>
      <w:r w:rsidRPr="004D1B79">
        <w:rPr>
          <w:rFonts w:ascii="Times New Roman" w:hAnsi="Times New Roman"/>
          <w:b/>
          <w:bCs/>
          <w:sz w:val="24"/>
          <w:szCs w:val="24"/>
        </w:rPr>
        <w:t>: Mortgage institutions in Nigeria have made remarkable positive impact in the economy of the nation in the area of real estate financing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above table, among the respondents, 15 strongly agreed, 20 Agreed, 5 were undecided, </w:t>
      </w:r>
      <w:r>
        <w:rPr>
          <w:rFonts w:ascii="Times New Roman" w:hAnsi="Times New Roman"/>
          <w:sz w:val="24"/>
          <w:szCs w:val="24"/>
        </w:rPr>
        <w:t>3</w:t>
      </w:r>
      <w:r w:rsidRPr="00AB06B4">
        <w:rPr>
          <w:rFonts w:ascii="Times New Roman" w:hAnsi="Times New Roman"/>
          <w:sz w:val="24"/>
          <w:szCs w:val="24"/>
        </w:rPr>
        <w:t xml:space="preserve"> disagreed and 2 strongly disagreed with the statement, respectively </w:t>
      </w:r>
      <w:r>
        <w:rPr>
          <w:rFonts w:ascii="Times New Roman" w:hAnsi="Times New Roman"/>
          <w:sz w:val="24"/>
          <w:szCs w:val="24"/>
        </w:rPr>
        <w:t>30</w:t>
      </w:r>
      <w:r w:rsidRPr="00AB06B4">
        <w:rPr>
          <w:rFonts w:ascii="Times New Roman" w:hAnsi="Times New Roman"/>
          <w:sz w:val="24"/>
          <w:szCs w:val="24"/>
        </w:rPr>
        <w:t xml:space="preserve">%, </w:t>
      </w:r>
      <w:r>
        <w:rPr>
          <w:rFonts w:ascii="Times New Roman" w:hAnsi="Times New Roman"/>
          <w:sz w:val="24"/>
          <w:szCs w:val="24"/>
        </w:rPr>
        <w:t>40</w:t>
      </w:r>
      <w:r w:rsidRPr="00AB06B4">
        <w:rPr>
          <w:rFonts w:ascii="Times New Roman" w:hAnsi="Times New Roman"/>
          <w:sz w:val="24"/>
          <w:szCs w:val="24"/>
        </w:rPr>
        <w:t>%, 1</w:t>
      </w:r>
      <w:r>
        <w:rPr>
          <w:rFonts w:ascii="Times New Roman" w:hAnsi="Times New Roman"/>
          <w:sz w:val="24"/>
          <w:szCs w:val="24"/>
        </w:rPr>
        <w:t>0</w:t>
      </w:r>
      <w:r w:rsidRPr="00AB06B4">
        <w:rPr>
          <w:rFonts w:ascii="Times New Roman" w:hAnsi="Times New Roman"/>
          <w:sz w:val="24"/>
          <w:szCs w:val="24"/>
        </w:rPr>
        <w:t xml:space="preserve">%, </w:t>
      </w:r>
      <w:r>
        <w:rPr>
          <w:rFonts w:ascii="Times New Roman" w:hAnsi="Times New Roman"/>
          <w:sz w:val="24"/>
          <w:szCs w:val="24"/>
        </w:rPr>
        <w:t>6</w:t>
      </w:r>
      <w:r w:rsidRPr="00AB06B4">
        <w:rPr>
          <w:rFonts w:ascii="Times New Roman" w:hAnsi="Times New Roman"/>
          <w:sz w:val="24"/>
          <w:szCs w:val="24"/>
        </w:rPr>
        <w:t xml:space="preserve">% and </w:t>
      </w:r>
      <w:r>
        <w:rPr>
          <w:rFonts w:ascii="Times New Roman" w:hAnsi="Times New Roman"/>
          <w:sz w:val="24"/>
          <w:szCs w:val="24"/>
        </w:rPr>
        <w:t>4</w:t>
      </w:r>
      <w:r w:rsidRPr="00AB06B4">
        <w:rPr>
          <w:rFonts w:ascii="Times New Roman" w:hAnsi="Times New Roman"/>
          <w:sz w:val="24"/>
          <w:szCs w:val="24"/>
        </w:rPr>
        <w:t xml:space="preserve">% respectively. However, it </w:t>
      </w:r>
      <w:proofErr w:type="gramStart"/>
      <w:r w:rsidRPr="00AB06B4">
        <w:rPr>
          <w:rFonts w:ascii="Times New Roman" w:hAnsi="Times New Roman"/>
          <w:sz w:val="24"/>
          <w:szCs w:val="24"/>
        </w:rPr>
        <w:t>inform</w:t>
      </w:r>
      <w:proofErr w:type="gramEnd"/>
      <w:r w:rsidRPr="00AB06B4">
        <w:rPr>
          <w:rFonts w:ascii="Times New Roman" w:hAnsi="Times New Roman"/>
          <w:sz w:val="24"/>
          <w:szCs w:val="24"/>
        </w:rPr>
        <w:t xml:space="preserve"> </w:t>
      </w:r>
      <w:r>
        <w:rPr>
          <w:rFonts w:ascii="Times New Roman" w:hAnsi="Times New Roman"/>
          <w:sz w:val="24"/>
          <w:szCs w:val="24"/>
        </w:rPr>
        <w:t>t</w:t>
      </w:r>
      <w:r w:rsidRPr="00AB06B4">
        <w:rPr>
          <w:rFonts w:ascii="Times New Roman" w:hAnsi="Times New Roman"/>
          <w:sz w:val="24"/>
          <w:szCs w:val="24"/>
        </w:rPr>
        <w:t>hat mortgage institutions in Nigeria have made remarkable positive impact in the economy of the nation in the area of real estate financing and development. This statement should not be confused with the inadequate provision of housing on the part of government. The point here is that many mortgage institutions have fared well considerably in providing loans to private and public developers for real estate development in Ilorin Metropolis.</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3</w:t>
      </w:r>
      <w:r w:rsidRPr="004D1B79">
        <w:rPr>
          <w:rFonts w:ascii="Times New Roman" w:hAnsi="Times New Roman"/>
          <w:b/>
          <w:bCs/>
          <w:sz w:val="24"/>
          <w:szCs w:val="24"/>
        </w:rPr>
        <w:t xml:space="preserve">: </w:t>
      </w:r>
      <w:r>
        <w:rPr>
          <w:rFonts w:ascii="Times New Roman" w:hAnsi="Times New Roman"/>
          <w:b/>
          <w:bCs/>
          <w:sz w:val="24"/>
          <w:szCs w:val="24"/>
        </w:rPr>
        <w:t>P</w:t>
      </w:r>
      <w:r w:rsidRPr="004D1B79">
        <w:rPr>
          <w:rFonts w:ascii="Times New Roman" w:hAnsi="Times New Roman"/>
          <w:b/>
          <w:bCs/>
          <w:sz w:val="24"/>
          <w:szCs w:val="24"/>
        </w:rPr>
        <w:t xml:space="preserve">ublic </w:t>
      </w:r>
      <w:proofErr w:type="gramStart"/>
      <w:r w:rsidRPr="004D1B79">
        <w:rPr>
          <w:rFonts w:ascii="Times New Roman" w:hAnsi="Times New Roman"/>
          <w:b/>
          <w:bCs/>
          <w:sz w:val="24"/>
          <w:szCs w:val="24"/>
        </w:rPr>
        <w:t>are</w:t>
      </w:r>
      <w:proofErr w:type="gramEnd"/>
      <w:r w:rsidRPr="004D1B79">
        <w:rPr>
          <w:rFonts w:ascii="Times New Roman" w:hAnsi="Times New Roman"/>
          <w:b/>
          <w:bCs/>
          <w:sz w:val="24"/>
          <w:szCs w:val="24"/>
        </w:rPr>
        <w:t xml:space="preserve"> aware of the benefits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C123DC" w:rsidRDefault="00147F88" w:rsidP="00C123DC">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table above, </w:t>
      </w:r>
      <w:r>
        <w:rPr>
          <w:rFonts w:ascii="Times New Roman" w:hAnsi="Times New Roman"/>
          <w:sz w:val="24"/>
          <w:szCs w:val="24"/>
        </w:rPr>
        <w:t>10</w:t>
      </w:r>
      <w:r w:rsidRPr="00AB06B4">
        <w:rPr>
          <w:rFonts w:ascii="Times New Roman" w:hAnsi="Times New Roman"/>
          <w:sz w:val="24"/>
          <w:szCs w:val="24"/>
        </w:rPr>
        <w:t xml:space="preserve"> of the respondents strongly agreed, </w:t>
      </w:r>
      <w:r>
        <w:rPr>
          <w:rFonts w:ascii="Times New Roman" w:hAnsi="Times New Roman"/>
          <w:sz w:val="24"/>
          <w:szCs w:val="24"/>
        </w:rPr>
        <w:t>30</w:t>
      </w:r>
      <w:r w:rsidRPr="00AB06B4">
        <w:rPr>
          <w:rFonts w:ascii="Times New Roman" w:hAnsi="Times New Roman"/>
          <w:sz w:val="24"/>
          <w:szCs w:val="24"/>
        </w:rPr>
        <w:t xml:space="preserve"> agreed while 10 disagreed to the statement. This represent</w:t>
      </w:r>
      <w:r>
        <w:rPr>
          <w:rFonts w:ascii="Times New Roman" w:hAnsi="Times New Roman"/>
          <w:sz w:val="24"/>
          <w:szCs w:val="24"/>
        </w:rPr>
        <w:t>s</w:t>
      </w:r>
      <w:r w:rsidRPr="00AB06B4">
        <w:rPr>
          <w:rFonts w:ascii="Times New Roman" w:hAnsi="Times New Roman"/>
          <w:sz w:val="24"/>
          <w:szCs w:val="24"/>
        </w:rPr>
        <w:t xml:space="preserve"> </w:t>
      </w:r>
      <w:r>
        <w:rPr>
          <w:rFonts w:ascii="Times New Roman" w:hAnsi="Times New Roman"/>
          <w:sz w:val="24"/>
          <w:szCs w:val="24"/>
        </w:rPr>
        <w:t>20</w:t>
      </w:r>
      <w:r w:rsidRPr="00AB06B4">
        <w:rPr>
          <w:rFonts w:ascii="Times New Roman" w:hAnsi="Times New Roman"/>
          <w:sz w:val="24"/>
          <w:szCs w:val="24"/>
        </w:rPr>
        <w:t xml:space="preserve">%, </w:t>
      </w:r>
      <w:r>
        <w:rPr>
          <w:rFonts w:ascii="Times New Roman" w:hAnsi="Times New Roman"/>
          <w:sz w:val="24"/>
          <w:szCs w:val="24"/>
        </w:rPr>
        <w:t>60</w:t>
      </w:r>
      <w:r w:rsidRPr="00AB06B4">
        <w:rPr>
          <w:rFonts w:ascii="Times New Roman" w:hAnsi="Times New Roman"/>
          <w:sz w:val="24"/>
          <w:szCs w:val="24"/>
        </w:rPr>
        <w:t>% and 2</w:t>
      </w:r>
      <w:r>
        <w:rPr>
          <w:rFonts w:ascii="Times New Roman" w:hAnsi="Times New Roman"/>
          <w:sz w:val="24"/>
          <w:szCs w:val="24"/>
        </w:rPr>
        <w:t>0</w:t>
      </w:r>
      <w:r w:rsidRPr="00AB06B4">
        <w:rPr>
          <w:rFonts w:ascii="Times New Roman" w:hAnsi="Times New Roman"/>
          <w:sz w:val="24"/>
          <w:szCs w:val="24"/>
        </w:rPr>
        <w:t>% respectively. The inference here therefore is that the public (</w:t>
      </w:r>
      <w:r>
        <w:rPr>
          <w:rFonts w:ascii="Times New Roman" w:hAnsi="Times New Roman"/>
          <w:sz w:val="24"/>
          <w:szCs w:val="24"/>
        </w:rPr>
        <w:t>Ilorin</w:t>
      </w:r>
      <w:r w:rsidRPr="00AB06B4">
        <w:rPr>
          <w:rFonts w:ascii="Times New Roman" w:hAnsi="Times New Roman"/>
          <w:sz w:val="24"/>
          <w:szCs w:val="24"/>
        </w:rPr>
        <w:t xml:space="preserve"> residents in particular) are generally aware of the benefits of mortgage institutions.</w:t>
      </w:r>
    </w:p>
    <w:p w:rsidR="00147F88" w:rsidRPr="004D1B79" w:rsidRDefault="00147F88" w:rsidP="00147F88">
      <w:pPr>
        <w:spacing w:after="0" w:line="276"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4</w:t>
      </w:r>
      <w:r w:rsidRPr="004D1B79">
        <w:rPr>
          <w:rFonts w:ascii="Times New Roman" w:hAnsi="Times New Roman"/>
          <w:b/>
          <w:bCs/>
          <w:sz w:val="24"/>
          <w:szCs w:val="24"/>
        </w:rPr>
        <w:t xml:space="preserve">: </w:t>
      </w:r>
      <w:r>
        <w:rPr>
          <w:rFonts w:ascii="Times New Roman" w:hAnsi="Times New Roman"/>
          <w:b/>
          <w:bCs/>
          <w:sz w:val="24"/>
          <w:szCs w:val="24"/>
        </w:rPr>
        <w:t>O</w:t>
      </w:r>
      <w:r w:rsidRPr="004D1B79">
        <w:rPr>
          <w:rFonts w:ascii="Times New Roman" w:hAnsi="Times New Roman"/>
          <w:b/>
          <w:bCs/>
          <w:sz w:val="24"/>
          <w:szCs w:val="24"/>
        </w:rPr>
        <w:t>perations of Mortgage institutions in Nigeria have improved considerably over the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C123DC" w:rsidRDefault="00147F88" w:rsidP="00C123DC">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table above, the statement </w:t>
      </w:r>
      <w:proofErr w:type="gramStart"/>
      <w:r w:rsidRPr="00AB06B4">
        <w:rPr>
          <w:rFonts w:ascii="Times New Roman" w:hAnsi="Times New Roman"/>
          <w:sz w:val="24"/>
          <w:szCs w:val="24"/>
        </w:rPr>
        <w:t>have</w:t>
      </w:r>
      <w:proofErr w:type="gramEnd"/>
      <w:r w:rsidRPr="00AB06B4">
        <w:rPr>
          <w:rFonts w:ascii="Times New Roman" w:hAnsi="Times New Roman"/>
          <w:sz w:val="24"/>
          <w:szCs w:val="24"/>
        </w:rPr>
        <w:t xml:space="preserve"> 2</w:t>
      </w:r>
      <w:r>
        <w:rPr>
          <w:rFonts w:ascii="Times New Roman" w:hAnsi="Times New Roman"/>
          <w:sz w:val="24"/>
          <w:szCs w:val="24"/>
        </w:rPr>
        <w:t>5</w:t>
      </w:r>
      <w:r w:rsidRPr="00AB06B4">
        <w:rPr>
          <w:rFonts w:ascii="Times New Roman" w:hAnsi="Times New Roman"/>
          <w:sz w:val="24"/>
          <w:szCs w:val="24"/>
        </w:rPr>
        <w:t xml:space="preserve"> respondents who strongly agreed to it; </w:t>
      </w:r>
      <w:r>
        <w:rPr>
          <w:rFonts w:ascii="Times New Roman" w:hAnsi="Times New Roman"/>
          <w:sz w:val="24"/>
          <w:szCs w:val="24"/>
        </w:rPr>
        <w:t>15</w:t>
      </w:r>
      <w:r w:rsidRPr="00AB06B4">
        <w:rPr>
          <w:rFonts w:ascii="Times New Roman" w:hAnsi="Times New Roman"/>
          <w:sz w:val="24"/>
          <w:szCs w:val="24"/>
        </w:rPr>
        <w:t xml:space="preserve"> agreed while </w:t>
      </w:r>
      <w:r>
        <w:rPr>
          <w:rFonts w:ascii="Times New Roman" w:hAnsi="Times New Roman"/>
          <w:sz w:val="24"/>
          <w:szCs w:val="24"/>
        </w:rPr>
        <w:t>10</w:t>
      </w:r>
      <w:r w:rsidRPr="00AB06B4">
        <w:rPr>
          <w:rFonts w:ascii="Times New Roman" w:hAnsi="Times New Roman"/>
          <w:sz w:val="24"/>
          <w:szCs w:val="24"/>
        </w:rPr>
        <w:t xml:space="preserve"> were undecided. These represents </w:t>
      </w:r>
      <w:r>
        <w:rPr>
          <w:rFonts w:ascii="Times New Roman" w:hAnsi="Times New Roman"/>
          <w:sz w:val="24"/>
          <w:szCs w:val="24"/>
        </w:rPr>
        <w:t>50</w:t>
      </w:r>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and </w:t>
      </w:r>
      <w:r>
        <w:rPr>
          <w:rFonts w:ascii="Times New Roman" w:hAnsi="Times New Roman"/>
          <w:sz w:val="24"/>
          <w:szCs w:val="24"/>
        </w:rPr>
        <w:t>20</w:t>
      </w:r>
      <w:r w:rsidRPr="00AB06B4">
        <w:rPr>
          <w:rFonts w:ascii="Times New Roman" w:hAnsi="Times New Roman"/>
          <w:sz w:val="24"/>
          <w:szCs w:val="24"/>
        </w:rPr>
        <w:t>% respectively. It can be inferred, therefore, that the operations of mortgage institution in Nigeria have considerably improved over the years. The respondents are very much aware of the various banking reforms in Nigeria in the recent past because they are directly or indirectly affected by it.</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5</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ustomers are able and willing to provide the required collateral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11</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4D1B79"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above table, </w:t>
      </w:r>
      <w:r>
        <w:rPr>
          <w:rFonts w:ascii="Times New Roman" w:hAnsi="Times New Roman"/>
          <w:sz w:val="24"/>
          <w:szCs w:val="24"/>
        </w:rPr>
        <w:t>36</w:t>
      </w:r>
      <w:r w:rsidRPr="00AB06B4">
        <w:rPr>
          <w:rFonts w:ascii="Times New Roman" w:hAnsi="Times New Roman"/>
          <w:sz w:val="24"/>
          <w:szCs w:val="24"/>
        </w:rPr>
        <w:t xml:space="preserve"> respondents agreed to the statement, 1</w:t>
      </w:r>
      <w:r>
        <w:rPr>
          <w:rFonts w:ascii="Times New Roman" w:hAnsi="Times New Roman"/>
          <w:sz w:val="24"/>
          <w:szCs w:val="24"/>
        </w:rPr>
        <w:t>1</w:t>
      </w:r>
      <w:r w:rsidRPr="00AB06B4">
        <w:rPr>
          <w:rFonts w:ascii="Times New Roman" w:hAnsi="Times New Roman"/>
          <w:sz w:val="24"/>
          <w:szCs w:val="24"/>
        </w:rPr>
        <w:t xml:space="preserve"> were undecided and </w:t>
      </w:r>
      <w:r>
        <w:rPr>
          <w:rFonts w:ascii="Times New Roman" w:hAnsi="Times New Roman"/>
          <w:sz w:val="24"/>
          <w:szCs w:val="24"/>
        </w:rPr>
        <w:t>3</w:t>
      </w:r>
      <w:r w:rsidRPr="00AB06B4">
        <w:rPr>
          <w:rFonts w:ascii="Times New Roman" w:hAnsi="Times New Roman"/>
          <w:sz w:val="24"/>
          <w:szCs w:val="24"/>
        </w:rPr>
        <w:t xml:space="preserve"> disagreed. These represent 7</w:t>
      </w:r>
      <w:r>
        <w:rPr>
          <w:rFonts w:ascii="Times New Roman" w:hAnsi="Times New Roman"/>
          <w:sz w:val="24"/>
          <w:szCs w:val="24"/>
        </w:rPr>
        <w:t>2</w:t>
      </w:r>
      <w:r w:rsidRPr="00AB06B4">
        <w:rPr>
          <w:rFonts w:ascii="Times New Roman" w:hAnsi="Times New Roman"/>
          <w:sz w:val="24"/>
          <w:szCs w:val="24"/>
        </w:rPr>
        <w:t>%, 2</w:t>
      </w:r>
      <w:r>
        <w:rPr>
          <w:rFonts w:ascii="Times New Roman" w:hAnsi="Times New Roman"/>
          <w:sz w:val="24"/>
          <w:szCs w:val="24"/>
        </w:rPr>
        <w:t>2</w:t>
      </w:r>
      <w:r w:rsidRPr="00AB06B4">
        <w:rPr>
          <w:rFonts w:ascii="Times New Roman" w:hAnsi="Times New Roman"/>
          <w:sz w:val="24"/>
          <w:szCs w:val="24"/>
        </w:rPr>
        <w:t xml:space="preserve">% and </w:t>
      </w:r>
      <w:r>
        <w:rPr>
          <w:rFonts w:ascii="Times New Roman" w:hAnsi="Times New Roman"/>
          <w:sz w:val="24"/>
          <w:szCs w:val="24"/>
        </w:rPr>
        <w:t>6</w:t>
      </w:r>
      <w:r w:rsidRPr="00AB06B4">
        <w:rPr>
          <w:rFonts w:ascii="Times New Roman" w:hAnsi="Times New Roman"/>
          <w:sz w:val="24"/>
          <w:szCs w:val="24"/>
        </w:rPr>
        <w:t>% respectively. It can be inferred, therefore, that customers are able and willing to provide the required securities for their loan, though respondents were reluctant to “strongly agree” to the statement.</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6</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orrowers repay their loan with interest at agreed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above table, </w:t>
      </w:r>
      <w:r>
        <w:rPr>
          <w:rFonts w:ascii="Times New Roman" w:hAnsi="Times New Roman"/>
          <w:sz w:val="24"/>
          <w:szCs w:val="24"/>
        </w:rPr>
        <w:t>8</w:t>
      </w:r>
      <w:r w:rsidRPr="00AB06B4">
        <w:rPr>
          <w:rFonts w:ascii="Times New Roman" w:hAnsi="Times New Roman"/>
          <w:sz w:val="24"/>
          <w:szCs w:val="24"/>
        </w:rPr>
        <w:t xml:space="preserve"> strongly agreed, </w:t>
      </w:r>
      <w:r>
        <w:rPr>
          <w:rFonts w:ascii="Times New Roman" w:hAnsi="Times New Roman"/>
          <w:sz w:val="24"/>
          <w:szCs w:val="24"/>
        </w:rPr>
        <w:t>26</w:t>
      </w:r>
      <w:r w:rsidRPr="00AB06B4">
        <w:rPr>
          <w:rFonts w:ascii="Times New Roman" w:hAnsi="Times New Roman"/>
          <w:sz w:val="24"/>
          <w:szCs w:val="24"/>
        </w:rPr>
        <w:t xml:space="preserve"> agreed, </w:t>
      </w:r>
      <w:r>
        <w:rPr>
          <w:rFonts w:ascii="Times New Roman" w:hAnsi="Times New Roman"/>
          <w:sz w:val="24"/>
          <w:szCs w:val="24"/>
        </w:rPr>
        <w:t>4</w:t>
      </w:r>
      <w:r w:rsidRPr="00AB06B4">
        <w:rPr>
          <w:rFonts w:ascii="Times New Roman" w:hAnsi="Times New Roman"/>
          <w:sz w:val="24"/>
          <w:szCs w:val="24"/>
        </w:rPr>
        <w:t xml:space="preserve"> undecided and 12 disagreed among the respondents to the statement. These represent 1</w:t>
      </w:r>
      <w:r>
        <w:rPr>
          <w:rFonts w:ascii="Times New Roman" w:hAnsi="Times New Roman"/>
          <w:sz w:val="24"/>
          <w:szCs w:val="24"/>
        </w:rPr>
        <w:t>6</w:t>
      </w:r>
      <w:r w:rsidRPr="00AB06B4">
        <w:rPr>
          <w:rFonts w:ascii="Times New Roman" w:hAnsi="Times New Roman"/>
          <w:sz w:val="24"/>
          <w:szCs w:val="24"/>
        </w:rPr>
        <w:t xml:space="preserve">%, </w:t>
      </w:r>
      <w:r>
        <w:rPr>
          <w:rFonts w:ascii="Times New Roman" w:hAnsi="Times New Roman"/>
          <w:sz w:val="24"/>
          <w:szCs w:val="24"/>
        </w:rPr>
        <w:t>52</w:t>
      </w:r>
      <w:r w:rsidRPr="00AB06B4">
        <w:rPr>
          <w:rFonts w:ascii="Times New Roman" w:hAnsi="Times New Roman"/>
          <w:sz w:val="24"/>
          <w:szCs w:val="24"/>
        </w:rPr>
        <w:t xml:space="preserve">%, </w:t>
      </w:r>
      <w:r>
        <w:rPr>
          <w:rFonts w:ascii="Times New Roman" w:hAnsi="Times New Roman"/>
          <w:sz w:val="24"/>
          <w:szCs w:val="24"/>
        </w:rPr>
        <w:t>8</w:t>
      </w:r>
      <w:r w:rsidRPr="00AB06B4">
        <w:rPr>
          <w:rFonts w:ascii="Times New Roman" w:hAnsi="Times New Roman"/>
          <w:sz w:val="24"/>
          <w:szCs w:val="24"/>
        </w:rPr>
        <w:t xml:space="preserve">% and </w:t>
      </w:r>
      <w:r>
        <w:rPr>
          <w:rFonts w:ascii="Times New Roman" w:hAnsi="Times New Roman"/>
          <w:sz w:val="24"/>
          <w:szCs w:val="24"/>
        </w:rPr>
        <w:t>24</w:t>
      </w:r>
      <w:r w:rsidRPr="00AB06B4">
        <w:rPr>
          <w:rFonts w:ascii="Times New Roman" w:hAnsi="Times New Roman"/>
          <w:sz w:val="24"/>
          <w:szCs w:val="24"/>
        </w:rPr>
        <w:t>% respectively from this, it can be inferred that borrowers repay their loan with interest at agreed time.</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7</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ustomers use loan for the purpose for which it as granted.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Default="00147F88" w:rsidP="00C123DC">
      <w:pPr>
        <w:spacing w:after="0" w:line="480" w:lineRule="auto"/>
        <w:jc w:val="both"/>
        <w:rPr>
          <w:rFonts w:ascii="Times New Roman" w:hAnsi="Times New Roman"/>
          <w:b/>
          <w:bCs/>
          <w:sz w:val="24"/>
          <w:szCs w:val="24"/>
        </w:rPr>
      </w:pPr>
      <w:r w:rsidRPr="00AB06B4">
        <w:rPr>
          <w:rFonts w:ascii="Times New Roman" w:hAnsi="Times New Roman"/>
          <w:sz w:val="24"/>
          <w:szCs w:val="24"/>
        </w:rPr>
        <w:t>From the above table, 2</w:t>
      </w:r>
      <w:r>
        <w:rPr>
          <w:rFonts w:ascii="Times New Roman" w:hAnsi="Times New Roman"/>
          <w:sz w:val="24"/>
          <w:szCs w:val="24"/>
        </w:rPr>
        <w:t>5</w:t>
      </w:r>
      <w:r w:rsidRPr="00AB06B4">
        <w:rPr>
          <w:rFonts w:ascii="Times New Roman" w:hAnsi="Times New Roman"/>
          <w:sz w:val="24"/>
          <w:szCs w:val="24"/>
        </w:rPr>
        <w:t xml:space="preserve"> of the respondents strongly agreed, 1</w:t>
      </w:r>
      <w:r>
        <w:rPr>
          <w:rFonts w:ascii="Times New Roman" w:hAnsi="Times New Roman"/>
          <w:sz w:val="24"/>
          <w:szCs w:val="24"/>
        </w:rPr>
        <w:t>2</w:t>
      </w:r>
      <w:r w:rsidRPr="00AB06B4">
        <w:rPr>
          <w:rFonts w:ascii="Times New Roman" w:hAnsi="Times New Roman"/>
          <w:sz w:val="24"/>
          <w:szCs w:val="24"/>
        </w:rPr>
        <w:t xml:space="preserve"> agreed, </w:t>
      </w:r>
      <w:r>
        <w:rPr>
          <w:rFonts w:ascii="Times New Roman" w:hAnsi="Times New Roman"/>
          <w:sz w:val="24"/>
          <w:szCs w:val="24"/>
        </w:rPr>
        <w:t>8</w:t>
      </w:r>
      <w:r w:rsidRPr="00AB06B4">
        <w:rPr>
          <w:rFonts w:ascii="Times New Roman" w:hAnsi="Times New Roman"/>
          <w:sz w:val="24"/>
          <w:szCs w:val="24"/>
        </w:rPr>
        <w:t xml:space="preserve"> undecided and </w:t>
      </w:r>
      <w:r>
        <w:rPr>
          <w:rFonts w:ascii="Times New Roman" w:hAnsi="Times New Roman"/>
          <w:sz w:val="24"/>
          <w:szCs w:val="24"/>
        </w:rPr>
        <w:t>5</w:t>
      </w:r>
      <w:r w:rsidRPr="00AB06B4">
        <w:rPr>
          <w:rFonts w:ascii="Times New Roman" w:hAnsi="Times New Roman"/>
          <w:sz w:val="24"/>
          <w:szCs w:val="24"/>
        </w:rPr>
        <w:t xml:space="preserve"> disagreed. They represent </w:t>
      </w:r>
      <w:r>
        <w:rPr>
          <w:rFonts w:ascii="Times New Roman" w:hAnsi="Times New Roman"/>
          <w:sz w:val="24"/>
          <w:szCs w:val="24"/>
        </w:rPr>
        <w:t>5</w:t>
      </w:r>
      <w:r w:rsidRPr="00AB06B4">
        <w:rPr>
          <w:rFonts w:ascii="Times New Roman" w:hAnsi="Times New Roman"/>
          <w:sz w:val="24"/>
          <w:szCs w:val="24"/>
        </w:rPr>
        <w:t xml:space="preserve">0%, </w:t>
      </w:r>
      <w:r>
        <w:rPr>
          <w:rFonts w:ascii="Times New Roman" w:hAnsi="Times New Roman"/>
          <w:sz w:val="24"/>
          <w:szCs w:val="24"/>
        </w:rPr>
        <w:t>24</w:t>
      </w:r>
      <w:r w:rsidRPr="00AB06B4">
        <w:rPr>
          <w:rFonts w:ascii="Times New Roman" w:hAnsi="Times New Roman"/>
          <w:sz w:val="24"/>
          <w:szCs w:val="24"/>
        </w:rPr>
        <w:t xml:space="preserve">%, </w:t>
      </w:r>
      <w:r>
        <w:rPr>
          <w:rFonts w:ascii="Times New Roman" w:hAnsi="Times New Roman"/>
          <w:sz w:val="24"/>
          <w:szCs w:val="24"/>
        </w:rPr>
        <w:t>16</w:t>
      </w:r>
      <w:r w:rsidRPr="00AB06B4">
        <w:rPr>
          <w:rFonts w:ascii="Times New Roman" w:hAnsi="Times New Roman"/>
          <w:sz w:val="24"/>
          <w:szCs w:val="24"/>
        </w:rPr>
        <w:t xml:space="preserve">% and </w:t>
      </w:r>
      <w:r>
        <w:rPr>
          <w:rFonts w:ascii="Times New Roman" w:hAnsi="Times New Roman"/>
          <w:sz w:val="24"/>
          <w:szCs w:val="24"/>
        </w:rPr>
        <w:t>10</w:t>
      </w:r>
      <w:r w:rsidRPr="00AB06B4">
        <w:rPr>
          <w:rFonts w:ascii="Times New Roman" w:hAnsi="Times New Roman"/>
          <w:sz w:val="24"/>
          <w:szCs w:val="24"/>
        </w:rPr>
        <w:t>% respectively. The inference to be drawn here is that customers use loan for the purpose for which it was granted. Hence, affirming the statement.</w:t>
      </w:r>
    </w:p>
    <w:p w:rsidR="00147F88" w:rsidRPr="004D1B79" w:rsidRDefault="00147F88" w:rsidP="00147F88">
      <w:pPr>
        <w:spacing w:after="0" w:line="276"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8</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ankers are fair in rendering their services for the interest of all Nigerian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C123DC" w:rsidRDefault="00147F88" w:rsidP="00C123DC">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table above, </w:t>
      </w:r>
      <w:r>
        <w:rPr>
          <w:rFonts w:ascii="Times New Roman" w:hAnsi="Times New Roman"/>
          <w:sz w:val="24"/>
          <w:szCs w:val="24"/>
        </w:rPr>
        <w:t>30</w:t>
      </w:r>
      <w:r w:rsidRPr="00AB06B4">
        <w:rPr>
          <w:rFonts w:ascii="Times New Roman" w:hAnsi="Times New Roman"/>
          <w:sz w:val="24"/>
          <w:szCs w:val="24"/>
        </w:rPr>
        <w:t xml:space="preserve"> of the respondents strongly agreed to the statement, 1</w:t>
      </w:r>
      <w:r>
        <w:rPr>
          <w:rFonts w:ascii="Times New Roman" w:hAnsi="Times New Roman"/>
          <w:sz w:val="24"/>
          <w:szCs w:val="24"/>
        </w:rPr>
        <w:t>2</w:t>
      </w:r>
      <w:r w:rsidRPr="00AB06B4">
        <w:rPr>
          <w:rFonts w:ascii="Times New Roman" w:hAnsi="Times New Roman"/>
          <w:sz w:val="24"/>
          <w:szCs w:val="24"/>
        </w:rPr>
        <w:t xml:space="preserve"> agreed while </w:t>
      </w:r>
      <w:r>
        <w:rPr>
          <w:rFonts w:ascii="Times New Roman" w:hAnsi="Times New Roman"/>
          <w:sz w:val="24"/>
          <w:szCs w:val="24"/>
        </w:rPr>
        <w:t>8</w:t>
      </w:r>
      <w:r w:rsidRPr="00AB06B4">
        <w:rPr>
          <w:rFonts w:ascii="Times New Roman" w:hAnsi="Times New Roman"/>
          <w:sz w:val="24"/>
          <w:szCs w:val="24"/>
        </w:rPr>
        <w:t xml:space="preserve"> </w:t>
      </w:r>
      <w:proofErr w:type="gramStart"/>
      <w:r w:rsidRPr="00AB06B4">
        <w:rPr>
          <w:rFonts w:ascii="Times New Roman" w:hAnsi="Times New Roman"/>
          <w:sz w:val="24"/>
          <w:szCs w:val="24"/>
        </w:rPr>
        <w:t>undecided</w:t>
      </w:r>
      <w:proofErr w:type="gramEnd"/>
      <w:r w:rsidRPr="00AB06B4">
        <w:rPr>
          <w:rFonts w:ascii="Times New Roman" w:hAnsi="Times New Roman"/>
          <w:sz w:val="24"/>
          <w:szCs w:val="24"/>
        </w:rPr>
        <w:t>. These represent 6</w:t>
      </w:r>
      <w:r>
        <w:rPr>
          <w:rFonts w:ascii="Times New Roman" w:hAnsi="Times New Roman"/>
          <w:sz w:val="24"/>
          <w:szCs w:val="24"/>
        </w:rPr>
        <w:t>0</w:t>
      </w:r>
      <w:r w:rsidRPr="00AB06B4">
        <w:rPr>
          <w:rFonts w:ascii="Times New Roman" w:hAnsi="Times New Roman"/>
          <w:sz w:val="24"/>
          <w:szCs w:val="24"/>
        </w:rPr>
        <w:t xml:space="preserve">%, </w:t>
      </w:r>
      <w:r>
        <w:rPr>
          <w:rFonts w:ascii="Times New Roman" w:hAnsi="Times New Roman"/>
          <w:sz w:val="24"/>
          <w:szCs w:val="24"/>
        </w:rPr>
        <w:t>24</w:t>
      </w:r>
      <w:r w:rsidRPr="00AB06B4">
        <w:rPr>
          <w:rFonts w:ascii="Times New Roman" w:hAnsi="Times New Roman"/>
          <w:sz w:val="24"/>
          <w:szCs w:val="24"/>
        </w:rPr>
        <w:t xml:space="preserve">% and </w:t>
      </w:r>
      <w:r>
        <w:rPr>
          <w:rFonts w:ascii="Times New Roman" w:hAnsi="Times New Roman"/>
          <w:sz w:val="24"/>
          <w:szCs w:val="24"/>
        </w:rPr>
        <w:t>16</w:t>
      </w:r>
      <w:r w:rsidRPr="00AB06B4">
        <w:rPr>
          <w:rFonts w:ascii="Times New Roman" w:hAnsi="Times New Roman"/>
          <w:sz w:val="24"/>
          <w:szCs w:val="24"/>
        </w:rPr>
        <w:t>% respectively. It can be inferred that bankers are fair in rendering their services for the interest of all Nigerian.</w:t>
      </w:r>
    </w:p>
    <w:p w:rsidR="00147F88" w:rsidRPr="004D1B79" w:rsidRDefault="00147F88" w:rsidP="00147F88">
      <w:pPr>
        <w:spacing w:after="0" w:line="276"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9</w:t>
      </w:r>
      <w:r w:rsidRPr="004D1B79">
        <w:rPr>
          <w:rFonts w:ascii="Times New Roman" w:hAnsi="Times New Roman"/>
          <w:b/>
          <w:bCs/>
          <w:sz w:val="24"/>
          <w:szCs w:val="24"/>
        </w:rPr>
        <w:t xml:space="preserve">: </w:t>
      </w:r>
      <w:r>
        <w:rPr>
          <w:rFonts w:ascii="Times New Roman" w:hAnsi="Times New Roman"/>
          <w:b/>
          <w:bCs/>
          <w:sz w:val="24"/>
          <w:szCs w:val="24"/>
        </w:rPr>
        <w:t>G</w:t>
      </w:r>
      <w:r w:rsidRPr="004D1B79">
        <w:rPr>
          <w:rFonts w:ascii="Times New Roman" w:hAnsi="Times New Roman"/>
          <w:b/>
          <w:bCs/>
          <w:sz w:val="24"/>
          <w:szCs w:val="24"/>
        </w:rPr>
        <w:t>overnment and the general public respond accordingly and contribute to the growth and effectiveness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b/>
          <w:bCs/>
          <w:sz w:val="24"/>
          <w:szCs w:val="24"/>
        </w:rPr>
      </w:pPr>
      <w:r w:rsidRPr="00AB06B4">
        <w:rPr>
          <w:rFonts w:ascii="Times New Roman" w:hAnsi="Times New Roman"/>
          <w:sz w:val="24"/>
          <w:szCs w:val="24"/>
        </w:rPr>
        <w:t xml:space="preserve">From the above table, </w:t>
      </w:r>
      <w:r>
        <w:rPr>
          <w:rFonts w:ascii="Times New Roman" w:hAnsi="Times New Roman"/>
          <w:sz w:val="24"/>
          <w:szCs w:val="24"/>
        </w:rPr>
        <w:t>8</w:t>
      </w:r>
      <w:r w:rsidRPr="00AB06B4">
        <w:rPr>
          <w:rFonts w:ascii="Times New Roman" w:hAnsi="Times New Roman"/>
          <w:sz w:val="24"/>
          <w:szCs w:val="24"/>
        </w:rPr>
        <w:t xml:space="preserve"> respondents strongly agreed, </w:t>
      </w:r>
      <w:r>
        <w:rPr>
          <w:rFonts w:ascii="Times New Roman" w:hAnsi="Times New Roman"/>
          <w:sz w:val="24"/>
          <w:szCs w:val="24"/>
        </w:rPr>
        <w:t>20</w:t>
      </w:r>
      <w:r w:rsidRPr="00AB06B4">
        <w:rPr>
          <w:rFonts w:ascii="Times New Roman" w:hAnsi="Times New Roman"/>
          <w:sz w:val="24"/>
          <w:szCs w:val="24"/>
        </w:rPr>
        <w:t xml:space="preserve"> agreed, </w:t>
      </w:r>
      <w:r>
        <w:rPr>
          <w:rFonts w:ascii="Times New Roman" w:hAnsi="Times New Roman"/>
          <w:sz w:val="24"/>
          <w:szCs w:val="24"/>
        </w:rPr>
        <w:t>5</w:t>
      </w:r>
      <w:r w:rsidRPr="00AB06B4">
        <w:rPr>
          <w:rFonts w:ascii="Times New Roman" w:hAnsi="Times New Roman"/>
          <w:sz w:val="24"/>
          <w:szCs w:val="24"/>
        </w:rPr>
        <w:t xml:space="preserve"> </w:t>
      </w:r>
      <w:proofErr w:type="gramStart"/>
      <w:r w:rsidRPr="00AB06B4">
        <w:rPr>
          <w:rFonts w:ascii="Times New Roman" w:hAnsi="Times New Roman"/>
          <w:sz w:val="24"/>
          <w:szCs w:val="24"/>
        </w:rPr>
        <w:t>undecided</w:t>
      </w:r>
      <w:proofErr w:type="gramEnd"/>
      <w:r w:rsidRPr="00AB06B4">
        <w:rPr>
          <w:rFonts w:ascii="Times New Roman" w:hAnsi="Times New Roman"/>
          <w:sz w:val="24"/>
          <w:szCs w:val="24"/>
        </w:rPr>
        <w:t xml:space="preserve"> while </w:t>
      </w:r>
      <w:r>
        <w:rPr>
          <w:rFonts w:ascii="Times New Roman" w:hAnsi="Times New Roman"/>
          <w:sz w:val="24"/>
          <w:szCs w:val="24"/>
        </w:rPr>
        <w:t>17</w:t>
      </w:r>
      <w:r w:rsidRPr="00AB06B4">
        <w:rPr>
          <w:rFonts w:ascii="Times New Roman" w:hAnsi="Times New Roman"/>
          <w:sz w:val="24"/>
          <w:szCs w:val="24"/>
        </w:rPr>
        <w:t xml:space="preserve"> disagreed with the statement. These represent 1</w:t>
      </w:r>
      <w:r>
        <w:rPr>
          <w:rFonts w:ascii="Times New Roman" w:hAnsi="Times New Roman"/>
          <w:sz w:val="24"/>
          <w:szCs w:val="24"/>
        </w:rPr>
        <w:t>6</w:t>
      </w:r>
      <w:r w:rsidRPr="00AB06B4">
        <w:rPr>
          <w:rFonts w:ascii="Times New Roman" w:hAnsi="Times New Roman"/>
          <w:sz w:val="24"/>
          <w:szCs w:val="24"/>
        </w:rPr>
        <w:t>%, 4</w:t>
      </w:r>
      <w:r>
        <w:rPr>
          <w:rFonts w:ascii="Times New Roman" w:hAnsi="Times New Roman"/>
          <w:sz w:val="24"/>
          <w:szCs w:val="24"/>
        </w:rPr>
        <w:t>0</w:t>
      </w:r>
      <w:r w:rsidRPr="00AB06B4">
        <w:rPr>
          <w:rFonts w:ascii="Times New Roman" w:hAnsi="Times New Roman"/>
          <w:sz w:val="24"/>
          <w:szCs w:val="24"/>
        </w:rPr>
        <w:t xml:space="preserve">%, </w:t>
      </w:r>
      <w:r>
        <w:rPr>
          <w:rFonts w:ascii="Times New Roman" w:hAnsi="Times New Roman"/>
          <w:sz w:val="24"/>
          <w:szCs w:val="24"/>
        </w:rPr>
        <w:t>10</w:t>
      </w:r>
      <w:r w:rsidRPr="00AB06B4">
        <w:rPr>
          <w:rFonts w:ascii="Times New Roman" w:hAnsi="Times New Roman"/>
          <w:sz w:val="24"/>
          <w:szCs w:val="24"/>
        </w:rPr>
        <w:t xml:space="preserve">% and </w:t>
      </w:r>
      <w:r>
        <w:rPr>
          <w:rFonts w:ascii="Times New Roman" w:hAnsi="Times New Roman"/>
          <w:sz w:val="24"/>
          <w:szCs w:val="24"/>
        </w:rPr>
        <w:t>34</w:t>
      </w:r>
      <w:r w:rsidRPr="00AB06B4">
        <w:rPr>
          <w:rFonts w:ascii="Times New Roman" w:hAnsi="Times New Roman"/>
          <w:sz w:val="24"/>
          <w:szCs w:val="24"/>
        </w:rPr>
        <w:t>% respectively. However, even though it can be inferred that government and general public respond accordingly and contribute to the growth and effectiveness of the institution, it is obvious that the institutions still encounter some challenges and set-backs in this regard as the margin between the Agreed and Disagreed scales is only two (</w:t>
      </w:r>
      <w:r>
        <w:rPr>
          <w:rFonts w:ascii="Times New Roman" w:hAnsi="Times New Roman"/>
          <w:sz w:val="24"/>
          <w:szCs w:val="24"/>
        </w:rPr>
        <w:t>20</w:t>
      </w:r>
      <w:r w:rsidRPr="00AB06B4">
        <w:rPr>
          <w:rFonts w:ascii="Times New Roman" w:hAnsi="Times New Roman"/>
          <w:sz w:val="24"/>
          <w:szCs w:val="24"/>
        </w:rPr>
        <w:t xml:space="preserve"> and </w:t>
      </w:r>
      <w:r>
        <w:rPr>
          <w:rFonts w:ascii="Times New Roman" w:hAnsi="Times New Roman"/>
          <w:sz w:val="24"/>
          <w:szCs w:val="24"/>
        </w:rPr>
        <w:t>17</w:t>
      </w:r>
      <w:r w:rsidRPr="00AB06B4">
        <w:rPr>
          <w:rFonts w:ascii="Times New Roman" w:hAnsi="Times New Roman"/>
          <w:sz w:val="24"/>
          <w:szCs w:val="24"/>
        </w:rPr>
        <w:t xml:space="preserve"> respectively).</w:t>
      </w:r>
      <w:r>
        <w:rPr>
          <w:rFonts w:ascii="Times New Roman" w:hAnsi="Times New Roman"/>
          <w:sz w:val="24"/>
          <w:szCs w:val="24"/>
        </w:rPr>
        <w:t xml:space="preserve"> </w:t>
      </w:r>
      <w:r w:rsidRPr="00AB06B4">
        <w:rPr>
          <w:rFonts w:ascii="Times New Roman" w:hAnsi="Times New Roman"/>
          <w:sz w:val="24"/>
          <w:szCs w:val="24"/>
        </w:rPr>
        <w:t>I gathered from personal interview with some of the respondents that although government and general public contribute to the mortgage institutions to ensure housing provision in the country, however, the response is often inadequate due to corruption in the system and some members of the public who in most cases try to avoid such contributions. However, the institutions strive to survive.</w:t>
      </w:r>
    </w:p>
    <w:p w:rsidR="00147F88" w:rsidRDefault="00147F88" w:rsidP="00147F88">
      <w:pPr>
        <w:spacing w:after="0" w:line="360" w:lineRule="auto"/>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A86FF9" w:rsidRDefault="00A86FF9" w:rsidP="00C123DC">
      <w:pPr>
        <w:spacing w:after="0" w:line="360" w:lineRule="auto"/>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147F88" w:rsidRPr="0079780A" w:rsidRDefault="00147F88" w:rsidP="00147F88">
      <w:pPr>
        <w:spacing w:after="0" w:line="360" w:lineRule="auto"/>
        <w:jc w:val="center"/>
        <w:rPr>
          <w:rFonts w:ascii="Times New Roman" w:hAnsi="Times New Roman"/>
          <w:b/>
          <w:bCs/>
          <w:sz w:val="24"/>
          <w:szCs w:val="24"/>
        </w:rPr>
      </w:pPr>
      <w:r w:rsidRPr="0079780A">
        <w:rPr>
          <w:rFonts w:ascii="Times New Roman" w:hAnsi="Times New Roman"/>
          <w:b/>
          <w:bCs/>
          <w:sz w:val="24"/>
          <w:szCs w:val="24"/>
        </w:rPr>
        <w:lastRenderedPageBreak/>
        <w:t>CHAPTER FIVE</w:t>
      </w:r>
    </w:p>
    <w:p w:rsidR="00147F88" w:rsidRPr="0079780A" w:rsidRDefault="00147F88" w:rsidP="00147F88">
      <w:pPr>
        <w:spacing w:after="0" w:line="360" w:lineRule="auto"/>
        <w:jc w:val="center"/>
        <w:rPr>
          <w:rFonts w:ascii="Times New Roman" w:hAnsi="Times New Roman"/>
          <w:b/>
          <w:bCs/>
          <w:sz w:val="24"/>
          <w:szCs w:val="24"/>
        </w:rPr>
      </w:pPr>
      <w:r w:rsidRPr="0079780A">
        <w:rPr>
          <w:rFonts w:ascii="Times New Roman" w:hAnsi="Times New Roman"/>
          <w:b/>
          <w:bCs/>
          <w:sz w:val="24"/>
          <w:szCs w:val="24"/>
        </w:rPr>
        <w:t>SUMMARY, CONCLUSION AND RECOMMENDATIONS</w:t>
      </w:r>
    </w:p>
    <w:p w:rsidR="00147F88" w:rsidRPr="0079780A" w:rsidRDefault="00147F88" w:rsidP="00147F88">
      <w:pPr>
        <w:spacing w:after="0" w:line="36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t>SUMMARY</w:t>
      </w:r>
    </w:p>
    <w:p w:rsidR="00147F88"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 xml:space="preserve">Summary During the course of this research work, responses made showed that none of the respondents was ignorant of the existence, operation and benefits of the mortgage </w:t>
      </w:r>
      <w:proofErr w:type="spellStart"/>
      <w:proofErr w:type="gramStart"/>
      <w:r w:rsidRPr="0079780A">
        <w:rPr>
          <w:rFonts w:ascii="Times New Roman" w:hAnsi="Times New Roman"/>
          <w:sz w:val="24"/>
          <w:szCs w:val="24"/>
        </w:rPr>
        <w:t>banks.It</w:t>
      </w:r>
      <w:proofErr w:type="spellEnd"/>
      <w:proofErr w:type="gramEnd"/>
      <w:r w:rsidRPr="0079780A">
        <w:rPr>
          <w:rFonts w:ascii="Times New Roman" w:hAnsi="Times New Roman"/>
          <w:sz w:val="24"/>
          <w:szCs w:val="24"/>
        </w:rPr>
        <w:t xml:space="preserve"> further revealed that the continued enlightenment of the masses would create further awareness for the public. It was also discovered that most respondents have at one time or another benefited from mortgage loans and those who are yet to benefit from mortgage loans have the belief that bankers receive deposits but try to avoid giving loans. A considerable number of the population size studied have the belief that the institutions have helped the economy of Lagos by making funds available to users on both new real estate projects and renovation of existing ones. It was also revealed that both individual and corporate bodies alike have benefited. When asked about the problems facing mortgage finance, the majority of respondents attributed this to corruption and inconsistency in government policy. Few of respondents attributed it to the inability of the borrowers to repay loans. However, others attributed it to </w:t>
      </w:r>
      <w:proofErr w:type="gramStart"/>
      <w:r w:rsidRPr="0079780A">
        <w:rPr>
          <w:rFonts w:ascii="Times New Roman" w:hAnsi="Times New Roman"/>
          <w:sz w:val="24"/>
          <w:szCs w:val="24"/>
        </w:rPr>
        <w:t>high interest rate</w:t>
      </w:r>
      <w:proofErr w:type="gramEnd"/>
      <w:r w:rsidRPr="0079780A">
        <w:rPr>
          <w:rFonts w:ascii="Times New Roman" w:hAnsi="Times New Roman"/>
          <w:sz w:val="24"/>
          <w:szCs w:val="24"/>
        </w:rPr>
        <w:t xml:space="preserve"> charges, while some attributed it to lack of adequate funding of mortgage institutions. On the issues of how mortgage banks should ensure that beneficiaries of their loans channel them to the projects they were meant for, the majority of the respondents observed that this should be done by inspection of the projects before the loans are disbursed in stages as the project progress. When asked what respondents think is necessary to bring about profitable returns on mortgage business, almost all respondents replied that timely disbursement, effective monitoring of site and proper appraisal of any proposal before approval of loan is the best method. On the question regarding the solutions that could be proffered to minimize the problems facing mortgage institutions, most respondents replied that there must be consistency in government policy, stability of interest rates and adequate funding by the government. Asked how mortgage institutions can improve on their services, majority ascribed that the public should be </w:t>
      </w:r>
      <w:proofErr w:type="spellStart"/>
      <w:r w:rsidRPr="0079780A">
        <w:rPr>
          <w:rFonts w:ascii="Times New Roman" w:hAnsi="Times New Roman"/>
          <w:sz w:val="24"/>
          <w:szCs w:val="24"/>
        </w:rPr>
        <w:t>sensitised</w:t>
      </w:r>
      <w:proofErr w:type="spellEnd"/>
      <w:r w:rsidRPr="0079780A">
        <w:rPr>
          <w:rFonts w:ascii="Times New Roman" w:hAnsi="Times New Roman"/>
          <w:sz w:val="24"/>
          <w:szCs w:val="24"/>
        </w:rPr>
        <w:t xml:space="preserve"> on the meaning and importance of mortgage banking and the need to repay loans granted them by mortgage finance institutions. Some </w:t>
      </w:r>
      <w:r w:rsidRPr="0079780A">
        <w:rPr>
          <w:rFonts w:ascii="Times New Roman" w:hAnsi="Times New Roman"/>
          <w:sz w:val="24"/>
          <w:szCs w:val="24"/>
        </w:rPr>
        <w:lastRenderedPageBreak/>
        <w:t xml:space="preserve">however, suggested that the operations of the banks be computerized, while others said that the banks’ repayment period should be extended. Some also suggested that the interest charged on mortgage loans should be reduced. </w:t>
      </w:r>
    </w:p>
    <w:p w:rsidR="00147F88" w:rsidRPr="0079780A" w:rsidRDefault="00147F88" w:rsidP="00147F88">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79780A">
        <w:rPr>
          <w:rFonts w:ascii="Times New Roman" w:hAnsi="Times New Roman"/>
          <w:b/>
          <w:bCs/>
          <w:sz w:val="24"/>
          <w:szCs w:val="24"/>
        </w:rPr>
        <w:t xml:space="preserve">CONCLUSION </w:t>
      </w:r>
    </w:p>
    <w:p w:rsidR="00147F88" w:rsidRPr="0079780A"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Source of real estate development in Nigeria can be either through internal or external sources, when the finance generated internally in the form of estate income it can be categories as internal sources, while mortgage source can be known as external. Despites of these sources there is a problem encountered in the real estate development finance due to the lack of equity funds through the Nigeria’s weak saving culture. Commercial bank and insurance companies as financial institution also contributed small parts of their funds to real estate development, and doing their security choosing and lending terms they were so discriminating as a result only few people among the applicant are benefiting. A part from that the concentrated only in urban area, and neglected non-urban areas. Based on this, there is need for both the stakeholders that include; government and its agencies, financial institutions, corporate and private investors to concentrate on their main functions in solving the lack of finance in real estate development in Nigeria. For instance; FMBN should focus on its wholesale functions, and mortgage banking service provision to the housing finance, PMIs, construction companies in the country through buying of mortgage loans block granted by the PMIs and other mortgage institution in the primary market. And also, to intervene in real estate development by providing the finance to the housing and designated construction companies and state housing corporation that meet all development scheme condition, and extended their services to non-urban areas.</w:t>
      </w:r>
    </w:p>
    <w:p w:rsidR="00147F88"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 xml:space="preserve">This research has shown that mortgage institutions have generally impacted positively on real estate development. It has also shown that the availability of mortgage loans to would-be beneficiaries is a function of certain key variables, namely, availability of sufficient funds, stable interest rates and ability of beneficiaries to pay back. Developers are still willing to obtain loans under the mortgage </w:t>
      </w:r>
      <w:r w:rsidRPr="0079780A">
        <w:rPr>
          <w:rFonts w:ascii="Times New Roman" w:hAnsi="Times New Roman"/>
          <w:sz w:val="24"/>
          <w:szCs w:val="24"/>
        </w:rPr>
        <w:lastRenderedPageBreak/>
        <w:t xml:space="preserve">finance scheme, despite the </w:t>
      </w:r>
      <w:proofErr w:type="gramStart"/>
      <w:r w:rsidRPr="0079780A">
        <w:rPr>
          <w:rFonts w:ascii="Times New Roman" w:hAnsi="Times New Roman"/>
          <w:sz w:val="24"/>
          <w:szCs w:val="24"/>
        </w:rPr>
        <w:t>low income</w:t>
      </w:r>
      <w:proofErr w:type="gramEnd"/>
      <w:r w:rsidRPr="0079780A">
        <w:rPr>
          <w:rFonts w:ascii="Times New Roman" w:hAnsi="Times New Roman"/>
          <w:sz w:val="24"/>
          <w:szCs w:val="24"/>
        </w:rPr>
        <w:t xml:space="preserve"> levels in the country, since housing is a basic necessity. An effective monitoring system of mortgage institutions’ activities by the Federal Mortgage Bank of Nigeria would go a long way in doing away with the bottlenecks and improve housing development. Also, the problems of default would be minimized. Finally, it is worthy of note that there </w:t>
      </w:r>
      <w:proofErr w:type="gramStart"/>
      <w:r w:rsidRPr="0079780A">
        <w:rPr>
          <w:rFonts w:ascii="Times New Roman" w:hAnsi="Times New Roman"/>
          <w:sz w:val="24"/>
          <w:szCs w:val="24"/>
        </w:rPr>
        <w:t>has</w:t>
      </w:r>
      <w:proofErr w:type="gramEnd"/>
      <w:r w:rsidRPr="0079780A">
        <w:rPr>
          <w:rFonts w:ascii="Times New Roman" w:hAnsi="Times New Roman"/>
          <w:sz w:val="24"/>
          <w:szCs w:val="24"/>
        </w:rPr>
        <w:t xml:space="preserve"> not been enough funds </w:t>
      </w:r>
      <w:proofErr w:type="spellStart"/>
      <w:r w:rsidRPr="0079780A">
        <w:rPr>
          <w:rFonts w:ascii="Times New Roman" w:hAnsi="Times New Roman"/>
          <w:sz w:val="24"/>
          <w:szCs w:val="24"/>
        </w:rPr>
        <w:t>channelled</w:t>
      </w:r>
      <w:proofErr w:type="spellEnd"/>
      <w:r w:rsidRPr="0079780A">
        <w:rPr>
          <w:rFonts w:ascii="Times New Roman" w:hAnsi="Times New Roman"/>
          <w:sz w:val="24"/>
          <w:szCs w:val="24"/>
        </w:rPr>
        <w:t xml:space="preserve"> towards the financing of real estate development by all the organs expected to be done to meet the housing needs of the teeming Nigerian population. </w:t>
      </w:r>
    </w:p>
    <w:p w:rsidR="00147F88" w:rsidRPr="0079780A" w:rsidRDefault="00147F88" w:rsidP="00147F88">
      <w:pPr>
        <w:spacing w:after="0" w:line="48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Pr="0079780A">
        <w:rPr>
          <w:rFonts w:ascii="Times New Roman" w:hAnsi="Times New Roman"/>
          <w:b/>
          <w:bCs/>
          <w:sz w:val="24"/>
          <w:szCs w:val="24"/>
        </w:rPr>
        <w:t xml:space="preserve">RECOMMENDATIONS </w:t>
      </w:r>
    </w:p>
    <w:p w:rsidR="00147F88" w:rsidRPr="0079780A"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 xml:space="preserve">Having undertaken this research work, the following recommendations, it is believed, will better real estate development in Nigeria.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allocation for housing sector should be increased to enhance housing purchase and renovation of existing structures.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In order to ensure that beneficiaries are genuine borrowers, adequate, well trained and qualified credit officers should be employed by mortgage institutions to monitor disbursements under the mortgage loans schemes and thereby ensure their success and boost housing development and delivery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time lag in the disbursement of loans should be considerably minimized by banks to enable borrowers receive loans on time in order to also reduce default rate by beneficiaries and boost housing delivery.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Federal government should set up a more coordinated administrative structure in the </w:t>
      </w:r>
      <w:r>
        <w:rPr>
          <w:rFonts w:ascii="Times New Roman" w:hAnsi="Times New Roman"/>
          <w:sz w:val="24"/>
          <w:szCs w:val="24"/>
        </w:rPr>
        <w:t>Federal Mortgage Bank</w:t>
      </w:r>
      <w:r w:rsidRPr="00424780">
        <w:rPr>
          <w:rFonts w:ascii="Times New Roman" w:hAnsi="Times New Roman"/>
          <w:sz w:val="24"/>
          <w:szCs w:val="24"/>
        </w:rPr>
        <w:t xml:space="preserve"> of Nigeria and the primary mortgage institutions to make loans disbursement easily available to rural borrowers and also ensure a </w:t>
      </w:r>
      <w:proofErr w:type="spellStart"/>
      <w:r w:rsidRPr="00424780">
        <w:rPr>
          <w:rFonts w:ascii="Times New Roman" w:hAnsi="Times New Roman"/>
          <w:sz w:val="24"/>
          <w:szCs w:val="24"/>
        </w:rPr>
        <w:t>favourable</w:t>
      </w:r>
      <w:proofErr w:type="spellEnd"/>
      <w:r w:rsidRPr="00424780">
        <w:rPr>
          <w:rFonts w:ascii="Times New Roman" w:hAnsi="Times New Roman"/>
          <w:sz w:val="24"/>
          <w:szCs w:val="24"/>
        </w:rPr>
        <w:t xml:space="preserve"> interest rate.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federal government should subsidize the prices of building materials which may make the objective, ‘’housing for all’’ achievable. That is provision of houses for all Nigerians at an affordable cost.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lastRenderedPageBreak/>
        <w:t xml:space="preserve">The public should be educated on the importance and benefits accruable in getting mortgage loans.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There should be insurance of deposits held by mortgage institutions under the Nigerian deposit insurance cooperation decree No. 2 of 1988, to safeguard depositors’ funds should the mortgage institutions go under.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Allocation under the Land Use Act of 1978 has made land acquisition more difficult. The delay in getting Certificate of Occupancy is a major problem. Government should review or repeal the Act to enable easy the land acquisition by individuals. </w:t>
      </w: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C62C2C" w:rsidRDefault="00C62C2C" w:rsidP="00147F88">
      <w:pPr>
        <w:spacing w:line="360" w:lineRule="auto"/>
        <w:ind w:left="2880" w:firstLine="720"/>
        <w:jc w:val="both"/>
        <w:rPr>
          <w:rFonts w:ascii="Times New Roman" w:hAnsi="Times New Roman"/>
          <w:b/>
          <w:bCs/>
          <w:sz w:val="24"/>
          <w:szCs w:val="24"/>
        </w:rPr>
      </w:pPr>
    </w:p>
    <w:p w:rsidR="00C62C2C" w:rsidRDefault="00C62C2C" w:rsidP="00147F88">
      <w:pPr>
        <w:spacing w:line="360" w:lineRule="auto"/>
        <w:ind w:left="2880" w:firstLine="720"/>
        <w:jc w:val="both"/>
        <w:rPr>
          <w:rFonts w:ascii="Times New Roman" w:hAnsi="Times New Roman"/>
          <w:b/>
          <w:bCs/>
          <w:sz w:val="24"/>
          <w:szCs w:val="24"/>
        </w:rPr>
      </w:pPr>
    </w:p>
    <w:p w:rsidR="00C62C2C" w:rsidRDefault="00C62C2C" w:rsidP="00147F88">
      <w:pPr>
        <w:spacing w:line="360" w:lineRule="auto"/>
        <w:ind w:left="2880" w:firstLine="720"/>
        <w:jc w:val="both"/>
        <w:rPr>
          <w:rFonts w:ascii="Times New Roman" w:hAnsi="Times New Roman"/>
          <w:b/>
          <w:bCs/>
          <w:sz w:val="24"/>
          <w:szCs w:val="24"/>
        </w:rPr>
      </w:pPr>
    </w:p>
    <w:p w:rsidR="00147F88" w:rsidRPr="00424780" w:rsidRDefault="00147F88" w:rsidP="00147F88">
      <w:pPr>
        <w:spacing w:line="360" w:lineRule="auto"/>
        <w:ind w:left="2880" w:firstLine="720"/>
        <w:jc w:val="both"/>
        <w:rPr>
          <w:rFonts w:ascii="Times New Roman" w:hAnsi="Times New Roman"/>
          <w:b/>
          <w:bCs/>
          <w:sz w:val="24"/>
          <w:szCs w:val="24"/>
        </w:rPr>
      </w:pPr>
      <w:r w:rsidRPr="00424780">
        <w:rPr>
          <w:rFonts w:ascii="Times New Roman" w:hAnsi="Times New Roman"/>
          <w:b/>
          <w:bCs/>
          <w:sz w:val="24"/>
          <w:szCs w:val="24"/>
        </w:rPr>
        <w:lastRenderedPageBreak/>
        <w:t xml:space="preserve">REFERENCES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Adekanye</w:t>
      </w:r>
      <w:proofErr w:type="spellEnd"/>
      <w:r w:rsidRPr="0079780A">
        <w:rPr>
          <w:rFonts w:ascii="Times New Roman" w:hAnsi="Times New Roman"/>
          <w:sz w:val="24"/>
          <w:szCs w:val="24"/>
        </w:rPr>
        <w:t xml:space="preserve"> F. (1986) The Element of Banking in Nigeria. Lagos: F &amp; A Publishers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Babalola O. (2002) An appraisal of the Impact of Primary Mortgage Institutions in Housing</w:t>
      </w:r>
      <w:r>
        <w:rPr>
          <w:rFonts w:ascii="Times New Roman" w:hAnsi="Times New Roman"/>
          <w:sz w:val="24"/>
          <w:szCs w:val="24"/>
        </w:rPr>
        <w:tab/>
      </w:r>
      <w:r w:rsidRPr="0079780A">
        <w:rPr>
          <w:rFonts w:ascii="Times New Roman" w:hAnsi="Times New Roman"/>
          <w:sz w:val="24"/>
          <w:szCs w:val="24"/>
        </w:rPr>
        <w:t xml:space="preserve">Procurement in Nigeria. Journal of the Nigeria Institution of Quantity Surveyors vol. 41 </w:t>
      </w:r>
      <w:proofErr w:type="spellStart"/>
      <w:r w:rsidRPr="0079780A">
        <w:rPr>
          <w:rFonts w:ascii="Times New Roman" w:hAnsi="Times New Roman"/>
          <w:sz w:val="24"/>
          <w:szCs w:val="24"/>
        </w:rPr>
        <w:t>pg</w:t>
      </w:r>
      <w:proofErr w:type="spellEnd"/>
      <w:r>
        <w:rPr>
          <w:rFonts w:ascii="Times New Roman" w:hAnsi="Times New Roman"/>
          <w:sz w:val="24"/>
          <w:szCs w:val="24"/>
        </w:rPr>
        <w:tab/>
      </w:r>
      <w:r w:rsidRPr="0079780A">
        <w:rPr>
          <w:rFonts w:ascii="Times New Roman" w:hAnsi="Times New Roman"/>
          <w:sz w:val="24"/>
          <w:szCs w:val="24"/>
        </w:rPr>
        <w:t xml:space="preserve">13-16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Barlowe R. (1958) Land Resources Economics. London: Englewood Cliffs N. J. Prentice Hall </w:t>
      </w:r>
      <w:proofErr w:type="spellStart"/>
      <w:r w:rsidRPr="0079780A">
        <w:rPr>
          <w:rFonts w:ascii="Times New Roman" w:hAnsi="Times New Roman"/>
          <w:sz w:val="24"/>
          <w:szCs w:val="24"/>
        </w:rPr>
        <w:t>Chionuma</w:t>
      </w:r>
      <w:proofErr w:type="spellEnd"/>
      <w:r w:rsidRPr="0079780A">
        <w:rPr>
          <w:rFonts w:ascii="Times New Roman" w:hAnsi="Times New Roman"/>
          <w:sz w:val="24"/>
          <w:szCs w:val="24"/>
        </w:rPr>
        <w:t xml:space="preserve"> O. N. (1998). Analysis of Private Sector Investment in Housing in Nigeria’s economy;</w:t>
      </w:r>
      <w:r>
        <w:rPr>
          <w:rFonts w:ascii="Times New Roman" w:hAnsi="Times New Roman"/>
          <w:sz w:val="24"/>
          <w:szCs w:val="24"/>
        </w:rPr>
        <w:tab/>
      </w:r>
      <w:r w:rsidRPr="0079780A">
        <w:rPr>
          <w:rFonts w:ascii="Times New Roman" w:hAnsi="Times New Roman"/>
          <w:sz w:val="24"/>
          <w:szCs w:val="24"/>
        </w:rPr>
        <w:t xml:space="preserve">Paper presented at the conference of the PMIs, Port Harcourt, pp. 1-10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Emoh</w:t>
      </w:r>
      <w:proofErr w:type="spellEnd"/>
      <w:r w:rsidRPr="0079780A">
        <w:rPr>
          <w:rFonts w:ascii="Times New Roman" w:hAnsi="Times New Roman"/>
          <w:sz w:val="24"/>
          <w:szCs w:val="24"/>
        </w:rPr>
        <w:t>, F. I. and C. C. Nwachukwu (2011). Critical Issues in Real Estate Finance as an Index in</w:t>
      </w:r>
      <w:r>
        <w:rPr>
          <w:rFonts w:ascii="Times New Roman" w:hAnsi="Times New Roman"/>
          <w:sz w:val="24"/>
          <w:szCs w:val="24"/>
        </w:rPr>
        <w:tab/>
      </w:r>
      <w:r w:rsidRPr="0079780A">
        <w:rPr>
          <w:rFonts w:ascii="Times New Roman" w:hAnsi="Times New Roman"/>
          <w:sz w:val="24"/>
          <w:szCs w:val="24"/>
        </w:rPr>
        <w:t xml:space="preserve">Building Construction Project Management Success in Nigeria.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Faboungbe</w:t>
      </w:r>
      <w:proofErr w:type="spellEnd"/>
      <w:r w:rsidRPr="0079780A">
        <w:rPr>
          <w:rFonts w:ascii="Times New Roman" w:hAnsi="Times New Roman"/>
          <w:sz w:val="24"/>
          <w:szCs w:val="24"/>
        </w:rPr>
        <w:t xml:space="preserve"> O. B. (1993). Research Methods for Nigerian Tertiary Institutions. Lagos: Kole</w:t>
      </w:r>
      <w:r>
        <w:rPr>
          <w:rFonts w:ascii="Times New Roman" w:hAnsi="Times New Roman"/>
          <w:sz w:val="24"/>
          <w:szCs w:val="24"/>
        </w:rPr>
        <w:tab/>
      </w:r>
      <w:r w:rsidRPr="0079780A">
        <w:rPr>
          <w:rFonts w:ascii="Times New Roman" w:hAnsi="Times New Roman"/>
          <w:sz w:val="24"/>
          <w:szCs w:val="24"/>
        </w:rPr>
        <w:t xml:space="preserve">Consult.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Federal Republic of Nigeria, Mortgage Institutions Decree No. 53 of 1986.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Federal Republic of Nigeria, National Housing Fund Decree of 1992.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Grant S. N. and Dale A.W. (2008). Real Estate Finance Law;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Ikedianya</w:t>
      </w:r>
      <w:proofErr w:type="spellEnd"/>
      <w:r w:rsidRPr="0079780A">
        <w:rPr>
          <w:rFonts w:ascii="Times New Roman" w:hAnsi="Times New Roman"/>
          <w:sz w:val="24"/>
          <w:szCs w:val="24"/>
        </w:rPr>
        <w:t>, M.C.N.</w:t>
      </w:r>
      <w:r>
        <w:rPr>
          <w:rFonts w:ascii="Times New Roman" w:hAnsi="Times New Roman"/>
          <w:sz w:val="24"/>
          <w:szCs w:val="24"/>
        </w:rPr>
        <w:t xml:space="preserve"> </w:t>
      </w:r>
      <w:r w:rsidRPr="0079780A">
        <w:rPr>
          <w:rFonts w:ascii="Times New Roman" w:hAnsi="Times New Roman"/>
          <w:sz w:val="24"/>
          <w:szCs w:val="24"/>
        </w:rPr>
        <w:t>(1979). Land Development and Finance; paper presented at the 6th Annual</w:t>
      </w:r>
      <w:r>
        <w:rPr>
          <w:rFonts w:ascii="Times New Roman" w:hAnsi="Times New Roman"/>
          <w:sz w:val="24"/>
          <w:szCs w:val="24"/>
        </w:rPr>
        <w:tab/>
      </w:r>
      <w:r w:rsidRPr="0079780A">
        <w:rPr>
          <w:rFonts w:ascii="Times New Roman" w:hAnsi="Times New Roman"/>
          <w:sz w:val="24"/>
          <w:szCs w:val="24"/>
        </w:rPr>
        <w:t xml:space="preserve">Conference of the Estate Surveyors and Valuers, July, 1979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Mortgage News: A Quarterly</w:t>
      </w:r>
      <w:r>
        <w:rPr>
          <w:rFonts w:ascii="Times New Roman" w:hAnsi="Times New Roman"/>
          <w:sz w:val="24"/>
          <w:szCs w:val="24"/>
        </w:rPr>
        <w:tab/>
      </w:r>
      <w:r w:rsidRPr="0079780A">
        <w:rPr>
          <w:rFonts w:ascii="Times New Roman" w:hAnsi="Times New Roman"/>
          <w:sz w:val="24"/>
          <w:szCs w:val="24"/>
        </w:rPr>
        <w:t xml:space="preserve">in-house Journal of the Federal Mortgage Finance Ltd; vol 1 no. 4 </w:t>
      </w:r>
    </w:p>
    <w:p w:rsidR="00147F88" w:rsidRPr="0079780A"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Nubi A. O. (2002). Financing low Income Housing in Nigerian Cities: A conference Paper on</w:t>
      </w:r>
      <w:r>
        <w:rPr>
          <w:rFonts w:ascii="Times New Roman" w:hAnsi="Times New Roman"/>
          <w:sz w:val="24"/>
          <w:szCs w:val="24"/>
        </w:rPr>
        <w:tab/>
      </w:r>
      <w:r w:rsidRPr="0079780A">
        <w:rPr>
          <w:rFonts w:ascii="Times New Roman" w:hAnsi="Times New Roman"/>
          <w:sz w:val="24"/>
          <w:szCs w:val="24"/>
        </w:rPr>
        <w:t>Perspectives, Issues and Challenges at Obafemi Awolowo University, October, 2001</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A. Adeboye, G. Rod, H. Felix, and P. </w:t>
      </w:r>
      <w:proofErr w:type="spellStart"/>
      <w:r w:rsidRPr="0079780A">
        <w:rPr>
          <w:rFonts w:ascii="Times New Roman" w:hAnsi="Times New Roman"/>
          <w:sz w:val="24"/>
          <w:szCs w:val="24"/>
        </w:rPr>
        <w:t>Olomolaive</w:t>
      </w:r>
      <w:proofErr w:type="spellEnd"/>
      <w:r w:rsidRPr="0079780A">
        <w:rPr>
          <w:rFonts w:ascii="Times New Roman" w:hAnsi="Times New Roman"/>
          <w:sz w:val="24"/>
          <w:szCs w:val="24"/>
        </w:rPr>
        <w:t>, ―An Overview of Residential Real Estate</w:t>
      </w:r>
      <w:r>
        <w:rPr>
          <w:rFonts w:ascii="Times New Roman" w:hAnsi="Times New Roman"/>
          <w:sz w:val="24"/>
          <w:szCs w:val="24"/>
        </w:rPr>
        <w:tab/>
      </w:r>
      <w:r w:rsidRPr="0079780A">
        <w:rPr>
          <w:rFonts w:ascii="Times New Roman" w:hAnsi="Times New Roman"/>
          <w:sz w:val="24"/>
          <w:szCs w:val="24"/>
        </w:rPr>
        <w:t xml:space="preserve">Finance in </w:t>
      </w:r>
      <w:proofErr w:type="gramStart"/>
      <w:r w:rsidRPr="0079780A">
        <w:rPr>
          <w:rFonts w:ascii="Times New Roman" w:hAnsi="Times New Roman"/>
          <w:sz w:val="24"/>
          <w:szCs w:val="24"/>
        </w:rPr>
        <w:t>Nigeria,‖</w:t>
      </w:r>
      <w:proofErr w:type="gramEnd"/>
      <w:r w:rsidRPr="0079780A">
        <w:rPr>
          <w:rFonts w:ascii="Times New Roman" w:hAnsi="Times New Roman"/>
          <w:sz w:val="24"/>
          <w:szCs w:val="24"/>
        </w:rPr>
        <w:t xml:space="preserve"> Journal of Real Estate Literature, 20 (2), 2012.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Adegbenjo</w:t>
      </w:r>
      <w:proofErr w:type="spellEnd"/>
      <w:r w:rsidRPr="0079780A">
        <w:rPr>
          <w:rFonts w:ascii="Times New Roman" w:hAnsi="Times New Roman"/>
          <w:sz w:val="24"/>
          <w:szCs w:val="24"/>
        </w:rPr>
        <w:t>, ―Financing Real Estate Development in the 21st Century; Strategies for Capital</w:t>
      </w:r>
      <w:r>
        <w:rPr>
          <w:rFonts w:ascii="Times New Roman" w:hAnsi="Times New Roman"/>
          <w:sz w:val="24"/>
          <w:szCs w:val="24"/>
        </w:rPr>
        <w:tab/>
      </w:r>
      <w:r w:rsidRPr="0079780A">
        <w:rPr>
          <w:rFonts w:ascii="Times New Roman" w:hAnsi="Times New Roman"/>
          <w:sz w:val="24"/>
          <w:szCs w:val="24"/>
        </w:rPr>
        <w:t xml:space="preserve">Market Involvement in Funding of Real Estate Projects in </w:t>
      </w:r>
      <w:proofErr w:type="gramStart"/>
      <w:r w:rsidRPr="0079780A">
        <w:rPr>
          <w:rFonts w:ascii="Times New Roman" w:hAnsi="Times New Roman"/>
          <w:sz w:val="24"/>
          <w:szCs w:val="24"/>
        </w:rPr>
        <w:t>Nigeria,‖</w:t>
      </w:r>
      <w:proofErr w:type="gramEnd"/>
      <w:r w:rsidRPr="0079780A">
        <w:rPr>
          <w:rFonts w:ascii="Times New Roman" w:hAnsi="Times New Roman"/>
          <w:sz w:val="24"/>
          <w:szCs w:val="24"/>
        </w:rPr>
        <w:t xml:space="preserve"> NIESV Journal Vol.23</w:t>
      </w:r>
      <w:r>
        <w:rPr>
          <w:rFonts w:ascii="Times New Roman" w:hAnsi="Times New Roman"/>
          <w:sz w:val="24"/>
          <w:szCs w:val="24"/>
        </w:rPr>
        <w:tab/>
      </w:r>
      <w:r w:rsidRPr="0079780A">
        <w:rPr>
          <w:rFonts w:ascii="Times New Roman" w:hAnsi="Times New Roman"/>
          <w:sz w:val="24"/>
          <w:szCs w:val="24"/>
        </w:rPr>
        <w:t xml:space="preserve">No.4, January 2000.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 </w:t>
      </w:r>
      <w:proofErr w:type="spellStart"/>
      <w:r w:rsidRPr="0079780A">
        <w:rPr>
          <w:rFonts w:ascii="Times New Roman" w:hAnsi="Times New Roman"/>
          <w:sz w:val="24"/>
          <w:szCs w:val="24"/>
        </w:rPr>
        <w:t>Aluku</w:t>
      </w:r>
      <w:proofErr w:type="spellEnd"/>
      <w:r w:rsidRPr="0079780A">
        <w:rPr>
          <w:rFonts w:ascii="Times New Roman" w:hAnsi="Times New Roman"/>
          <w:sz w:val="24"/>
          <w:szCs w:val="24"/>
        </w:rPr>
        <w:t xml:space="preserve">, ―Housing Provision and Development in Nigeria: A Dashed Hope of the </w:t>
      </w:r>
      <w:proofErr w:type="gramStart"/>
      <w:r w:rsidRPr="0079780A">
        <w:rPr>
          <w:rFonts w:ascii="Times New Roman" w:hAnsi="Times New Roman"/>
          <w:sz w:val="24"/>
          <w:szCs w:val="24"/>
        </w:rPr>
        <w:t>Poor,‖</w:t>
      </w:r>
      <w:proofErr w:type="gramEnd"/>
      <w:r w:rsidRPr="0079780A">
        <w:rPr>
          <w:rFonts w:ascii="Times New Roman" w:hAnsi="Times New Roman"/>
          <w:sz w:val="24"/>
          <w:szCs w:val="24"/>
        </w:rPr>
        <w:t xml:space="preserve"> Paper</w:t>
      </w:r>
      <w:r>
        <w:rPr>
          <w:rFonts w:ascii="Times New Roman" w:hAnsi="Times New Roman"/>
          <w:sz w:val="24"/>
          <w:szCs w:val="24"/>
        </w:rPr>
        <w:tab/>
      </w:r>
      <w:r w:rsidRPr="0079780A">
        <w:rPr>
          <w:rFonts w:ascii="Times New Roman" w:hAnsi="Times New Roman"/>
          <w:sz w:val="24"/>
          <w:szCs w:val="24"/>
        </w:rPr>
        <w:t>Presented at the National Conference and Exhibition and Challenges of Shelter and</w:t>
      </w:r>
      <w:r>
        <w:rPr>
          <w:rFonts w:ascii="Times New Roman" w:hAnsi="Times New Roman"/>
          <w:sz w:val="24"/>
          <w:szCs w:val="24"/>
        </w:rPr>
        <w:tab/>
      </w:r>
      <w:r w:rsidRPr="0079780A">
        <w:rPr>
          <w:rFonts w:ascii="Times New Roman" w:hAnsi="Times New Roman"/>
          <w:sz w:val="24"/>
          <w:szCs w:val="24"/>
        </w:rPr>
        <w:t xml:space="preserve">Environment for Nigeria in the Coming Decades 2010.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lastRenderedPageBreak/>
        <w:t xml:space="preserve">K. </w:t>
      </w:r>
      <w:proofErr w:type="spellStart"/>
      <w:r w:rsidRPr="0079780A">
        <w:rPr>
          <w:rFonts w:ascii="Times New Roman" w:hAnsi="Times New Roman"/>
          <w:sz w:val="24"/>
          <w:szCs w:val="24"/>
        </w:rPr>
        <w:t>Asaju</w:t>
      </w:r>
      <w:proofErr w:type="spellEnd"/>
      <w:r w:rsidRPr="0079780A">
        <w:rPr>
          <w:rFonts w:ascii="Times New Roman" w:hAnsi="Times New Roman"/>
          <w:sz w:val="24"/>
          <w:szCs w:val="24"/>
        </w:rPr>
        <w:t>, ―Global Financial Crises and Economic Development in Nigeria‖; The Challenges of</w:t>
      </w:r>
      <w:r>
        <w:rPr>
          <w:rFonts w:ascii="Times New Roman" w:hAnsi="Times New Roman"/>
          <w:sz w:val="24"/>
          <w:szCs w:val="24"/>
        </w:rPr>
        <w:tab/>
      </w:r>
      <w:r w:rsidRPr="0079780A">
        <w:rPr>
          <w:rFonts w:ascii="Times New Roman" w:hAnsi="Times New Roman"/>
          <w:sz w:val="24"/>
          <w:szCs w:val="24"/>
        </w:rPr>
        <w:t xml:space="preserve">Vision 2020. Journal of Economic and Sustainable Development, 2013.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Z. </w:t>
      </w:r>
      <w:proofErr w:type="spellStart"/>
      <w:r w:rsidRPr="0079780A">
        <w:rPr>
          <w:rFonts w:ascii="Times New Roman" w:hAnsi="Times New Roman"/>
          <w:sz w:val="24"/>
          <w:szCs w:val="24"/>
        </w:rPr>
        <w:t>Asibiaka</w:t>
      </w:r>
      <w:proofErr w:type="spellEnd"/>
      <w:r w:rsidRPr="0079780A">
        <w:rPr>
          <w:rFonts w:ascii="Times New Roman" w:hAnsi="Times New Roman"/>
          <w:sz w:val="24"/>
          <w:szCs w:val="24"/>
        </w:rPr>
        <w:t>, ―Land acquisition in Nigeria the FCT exercise‖: Government Press Publications FCT</w:t>
      </w:r>
      <w:r>
        <w:rPr>
          <w:rFonts w:ascii="Times New Roman" w:hAnsi="Times New Roman"/>
          <w:sz w:val="24"/>
          <w:szCs w:val="24"/>
        </w:rPr>
        <w:tab/>
      </w:r>
      <w:r w:rsidRPr="0079780A">
        <w:rPr>
          <w:rFonts w:ascii="Times New Roman" w:hAnsi="Times New Roman"/>
          <w:sz w:val="24"/>
          <w:szCs w:val="24"/>
        </w:rPr>
        <w:t xml:space="preserve">Abuja, 2006.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P. Ben, ―Housing Finance: the case study of </w:t>
      </w:r>
      <w:proofErr w:type="gramStart"/>
      <w:r w:rsidRPr="0079780A">
        <w:rPr>
          <w:rFonts w:ascii="Times New Roman" w:hAnsi="Times New Roman"/>
          <w:sz w:val="24"/>
          <w:szCs w:val="24"/>
        </w:rPr>
        <w:t>Nigeria.‖</w:t>
      </w:r>
      <w:proofErr w:type="gramEnd"/>
      <w:r w:rsidRPr="0079780A">
        <w:rPr>
          <w:rFonts w:ascii="Times New Roman" w:hAnsi="Times New Roman"/>
          <w:sz w:val="24"/>
          <w:szCs w:val="24"/>
        </w:rPr>
        <w:t xml:space="preserve"> Unpublished MSc thesis Nottingham</w:t>
      </w:r>
      <w:r>
        <w:rPr>
          <w:rFonts w:ascii="Times New Roman" w:hAnsi="Times New Roman"/>
          <w:sz w:val="24"/>
          <w:szCs w:val="24"/>
        </w:rPr>
        <w:tab/>
      </w:r>
      <w:r w:rsidRPr="0079780A">
        <w:rPr>
          <w:rFonts w:ascii="Times New Roman" w:hAnsi="Times New Roman"/>
          <w:sz w:val="24"/>
          <w:szCs w:val="24"/>
        </w:rPr>
        <w:t xml:space="preserve">University, 2014.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O.F. Clement, A.O. Sanya, and H.K. Tareef, ―Trends, Realities, and Prospects of Housing</w:t>
      </w:r>
      <w:r>
        <w:rPr>
          <w:rFonts w:ascii="Times New Roman" w:hAnsi="Times New Roman"/>
          <w:sz w:val="24"/>
          <w:szCs w:val="24"/>
        </w:rPr>
        <w:tab/>
      </w:r>
      <w:r w:rsidRPr="0079780A">
        <w:rPr>
          <w:rFonts w:ascii="Times New Roman" w:hAnsi="Times New Roman"/>
          <w:sz w:val="24"/>
          <w:szCs w:val="24"/>
        </w:rPr>
        <w:t>Delivery Through Mortgage Financing in Nigeria; British Journal of Art and Social</w:t>
      </w:r>
      <w:r>
        <w:rPr>
          <w:rFonts w:ascii="Times New Roman" w:hAnsi="Times New Roman"/>
          <w:sz w:val="24"/>
          <w:szCs w:val="24"/>
        </w:rPr>
        <w:tab/>
      </w:r>
      <w:r w:rsidRPr="0079780A">
        <w:rPr>
          <w:rFonts w:ascii="Times New Roman" w:hAnsi="Times New Roman"/>
          <w:sz w:val="24"/>
          <w:szCs w:val="24"/>
        </w:rPr>
        <w:t xml:space="preserve">Science Vol.7(11), 2012.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O.N. </w:t>
      </w:r>
      <w:proofErr w:type="spellStart"/>
      <w:r w:rsidRPr="0079780A">
        <w:rPr>
          <w:rFonts w:ascii="Times New Roman" w:hAnsi="Times New Roman"/>
          <w:sz w:val="24"/>
          <w:szCs w:val="24"/>
        </w:rPr>
        <w:t>Chionuma</w:t>
      </w:r>
      <w:proofErr w:type="spellEnd"/>
      <w:r w:rsidRPr="0079780A">
        <w:rPr>
          <w:rFonts w:ascii="Times New Roman" w:hAnsi="Times New Roman"/>
          <w:sz w:val="24"/>
          <w:szCs w:val="24"/>
        </w:rPr>
        <w:t>, ―Affordable Housing Finance in Nigeria; A Pragmatic Approach through</w:t>
      </w:r>
      <w:r>
        <w:rPr>
          <w:rFonts w:ascii="Times New Roman" w:hAnsi="Times New Roman"/>
          <w:sz w:val="24"/>
          <w:szCs w:val="24"/>
        </w:rPr>
        <w:tab/>
      </w:r>
      <w:r w:rsidRPr="0079780A">
        <w:rPr>
          <w:rFonts w:ascii="Times New Roman" w:hAnsi="Times New Roman"/>
          <w:sz w:val="24"/>
          <w:szCs w:val="24"/>
        </w:rPr>
        <w:t>Streamlining the Implementation of the National Housing Fund. Paper Presented at the</w:t>
      </w:r>
      <w:r>
        <w:rPr>
          <w:rFonts w:ascii="Times New Roman" w:hAnsi="Times New Roman"/>
          <w:sz w:val="24"/>
          <w:szCs w:val="24"/>
        </w:rPr>
        <w:tab/>
      </w:r>
      <w:r w:rsidRPr="0079780A">
        <w:rPr>
          <w:rFonts w:ascii="Times New Roman" w:hAnsi="Times New Roman"/>
          <w:sz w:val="24"/>
          <w:szCs w:val="24"/>
        </w:rPr>
        <w:t xml:space="preserve">30th Annual Conference of NIESV, Lagos, March 2000. </w:t>
      </w:r>
    </w:p>
    <w:p w:rsidR="00147F88" w:rsidRPr="0079780A"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B. Cohen, ―Urbanization in Developing Countries: Current Trends, Future Projections, and Key</w:t>
      </w:r>
      <w:r>
        <w:rPr>
          <w:rFonts w:ascii="Times New Roman" w:hAnsi="Times New Roman"/>
          <w:sz w:val="24"/>
          <w:szCs w:val="24"/>
        </w:rPr>
        <w:tab/>
      </w:r>
      <w:r w:rsidRPr="0079780A">
        <w:rPr>
          <w:rFonts w:ascii="Times New Roman" w:hAnsi="Times New Roman"/>
          <w:sz w:val="24"/>
          <w:szCs w:val="24"/>
        </w:rPr>
        <w:t>Challenges for Sustainability. Technology in Society, 28(1) 2006.</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O.N. </w:t>
      </w:r>
      <w:proofErr w:type="spellStart"/>
      <w:r w:rsidRPr="0079780A">
        <w:rPr>
          <w:rFonts w:ascii="Times New Roman" w:hAnsi="Times New Roman"/>
          <w:sz w:val="24"/>
          <w:szCs w:val="24"/>
        </w:rPr>
        <w:t>Ebichikhalu</w:t>
      </w:r>
      <w:proofErr w:type="spellEnd"/>
      <w:r w:rsidRPr="0079780A">
        <w:rPr>
          <w:rFonts w:ascii="Times New Roman" w:hAnsi="Times New Roman"/>
          <w:sz w:val="24"/>
          <w:szCs w:val="24"/>
        </w:rPr>
        <w:t>, and O.P. Dawan, ―A Review of Governmental Intervention on Sustainable</w:t>
      </w:r>
      <w:r>
        <w:rPr>
          <w:rFonts w:ascii="Times New Roman" w:hAnsi="Times New Roman"/>
          <w:sz w:val="24"/>
          <w:szCs w:val="24"/>
        </w:rPr>
        <w:tab/>
      </w:r>
      <w:r w:rsidRPr="0079780A">
        <w:rPr>
          <w:rFonts w:ascii="Times New Roman" w:hAnsi="Times New Roman"/>
          <w:sz w:val="24"/>
          <w:szCs w:val="24"/>
        </w:rPr>
        <w:t>Housing Provision for Urban Poor in Nigeria</w:t>
      </w:r>
      <w:r>
        <w:rPr>
          <w:rFonts w:ascii="Times New Roman" w:hAnsi="Times New Roman"/>
          <w:sz w:val="24"/>
          <w:szCs w:val="24"/>
        </w:rPr>
        <w:t>.</w:t>
      </w:r>
      <w:r w:rsidRPr="0079780A">
        <w:rPr>
          <w:rFonts w:ascii="Times New Roman" w:hAnsi="Times New Roman"/>
          <w:sz w:val="24"/>
          <w:szCs w:val="24"/>
        </w:rPr>
        <w:t xml:space="preserve"> International Journal of Social Science</w:t>
      </w:r>
      <w:r>
        <w:rPr>
          <w:rFonts w:ascii="Times New Roman" w:hAnsi="Times New Roman"/>
          <w:sz w:val="24"/>
          <w:szCs w:val="24"/>
        </w:rPr>
        <w:tab/>
      </w:r>
      <w:r w:rsidRPr="0079780A">
        <w:rPr>
          <w:rFonts w:ascii="Times New Roman" w:hAnsi="Times New Roman"/>
          <w:sz w:val="24"/>
          <w:szCs w:val="24"/>
        </w:rPr>
        <w:t xml:space="preserve">Studies Vol.3 No.6 ISSN 2324-8033, 2015.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M. </w:t>
      </w:r>
      <w:proofErr w:type="spellStart"/>
      <w:r w:rsidRPr="0079780A">
        <w:rPr>
          <w:rFonts w:ascii="Times New Roman" w:hAnsi="Times New Roman"/>
          <w:sz w:val="24"/>
          <w:szCs w:val="24"/>
        </w:rPr>
        <w:t>Emorate</w:t>
      </w:r>
      <w:proofErr w:type="spellEnd"/>
      <w:r w:rsidRPr="0079780A">
        <w:rPr>
          <w:rFonts w:ascii="Times New Roman" w:hAnsi="Times New Roman"/>
          <w:sz w:val="24"/>
          <w:szCs w:val="24"/>
        </w:rPr>
        <w:t xml:space="preserve">, ―Modern Method of Research Work New Delhi: Harper Collins publishers, 2007.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H. </w:t>
      </w:r>
      <w:proofErr w:type="spellStart"/>
      <w:r w:rsidRPr="0079780A">
        <w:rPr>
          <w:rFonts w:ascii="Times New Roman" w:hAnsi="Times New Roman"/>
          <w:sz w:val="24"/>
          <w:szCs w:val="24"/>
        </w:rPr>
        <w:t>Falagen</w:t>
      </w:r>
      <w:proofErr w:type="spellEnd"/>
      <w:r w:rsidRPr="0079780A">
        <w:rPr>
          <w:rFonts w:ascii="Times New Roman" w:hAnsi="Times New Roman"/>
          <w:sz w:val="24"/>
          <w:szCs w:val="24"/>
        </w:rPr>
        <w:t>, ―Regional planning and Rural Development, Housing and Land Policy, Aldershot,</w:t>
      </w:r>
      <w:r>
        <w:rPr>
          <w:rFonts w:ascii="Times New Roman" w:hAnsi="Times New Roman"/>
          <w:sz w:val="24"/>
          <w:szCs w:val="24"/>
        </w:rPr>
        <w:tab/>
      </w:r>
      <w:r w:rsidRPr="0079780A">
        <w:rPr>
          <w:rFonts w:ascii="Times New Roman" w:hAnsi="Times New Roman"/>
          <w:sz w:val="24"/>
          <w:szCs w:val="24"/>
        </w:rPr>
        <w:t xml:space="preserve">Brookfield, U.S.A, 2005.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I.E. Fidelis, and C.N. Chinedu, ―Critical Issues in Real Estate Finance as an Index in Building</w:t>
      </w:r>
      <w:r>
        <w:rPr>
          <w:rFonts w:ascii="Times New Roman" w:hAnsi="Times New Roman"/>
          <w:sz w:val="24"/>
          <w:szCs w:val="24"/>
        </w:rPr>
        <w:tab/>
      </w:r>
      <w:r w:rsidRPr="0079780A">
        <w:rPr>
          <w:rFonts w:ascii="Times New Roman" w:hAnsi="Times New Roman"/>
          <w:sz w:val="24"/>
          <w:szCs w:val="24"/>
        </w:rPr>
        <w:t>Construction Project Management success in Nigeria. American Journal of Social</w:t>
      </w:r>
      <w:r>
        <w:rPr>
          <w:rFonts w:ascii="Times New Roman" w:hAnsi="Times New Roman"/>
          <w:sz w:val="24"/>
          <w:szCs w:val="24"/>
        </w:rPr>
        <w:tab/>
      </w:r>
      <w:r w:rsidRPr="0079780A">
        <w:rPr>
          <w:rFonts w:ascii="Times New Roman" w:hAnsi="Times New Roman"/>
          <w:sz w:val="24"/>
          <w:szCs w:val="24"/>
        </w:rPr>
        <w:t xml:space="preserve">Management Sciences ISSN Online; 2151-1559, 2011.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M.A. Hines, ―An Overview of Global Real Estate Finance. Arizona USA; International Real</w:t>
      </w:r>
      <w:r>
        <w:rPr>
          <w:rFonts w:ascii="Times New Roman" w:hAnsi="Times New Roman"/>
          <w:sz w:val="24"/>
          <w:szCs w:val="24"/>
        </w:rPr>
        <w:tab/>
      </w:r>
      <w:r w:rsidRPr="0079780A">
        <w:rPr>
          <w:rFonts w:ascii="Times New Roman" w:hAnsi="Times New Roman"/>
          <w:sz w:val="24"/>
          <w:szCs w:val="24"/>
        </w:rPr>
        <w:t xml:space="preserve">Estate Institute, 1995.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Housing Finance in Africa, ―Review of Some Africa’s Housing Finance Markets. Centre for</w:t>
      </w:r>
      <w:r>
        <w:rPr>
          <w:rFonts w:ascii="Times New Roman" w:hAnsi="Times New Roman"/>
          <w:sz w:val="24"/>
          <w:szCs w:val="24"/>
        </w:rPr>
        <w:tab/>
      </w:r>
      <w:r w:rsidRPr="0079780A">
        <w:rPr>
          <w:rFonts w:ascii="Times New Roman" w:hAnsi="Times New Roman"/>
          <w:sz w:val="24"/>
          <w:szCs w:val="24"/>
        </w:rPr>
        <w:t xml:space="preserve">Affordable Housing Finance in Africa, 2014 Year Book.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A.L. </w:t>
      </w:r>
      <w:proofErr w:type="spellStart"/>
      <w:r w:rsidRPr="0079780A">
        <w:rPr>
          <w:rFonts w:ascii="Times New Roman" w:hAnsi="Times New Roman"/>
          <w:sz w:val="24"/>
          <w:szCs w:val="24"/>
        </w:rPr>
        <w:t>Mabogunje</w:t>
      </w:r>
      <w:proofErr w:type="spellEnd"/>
      <w:r w:rsidRPr="0079780A">
        <w:rPr>
          <w:rFonts w:ascii="Times New Roman" w:hAnsi="Times New Roman"/>
          <w:sz w:val="24"/>
          <w:szCs w:val="24"/>
        </w:rPr>
        <w:t>, ―The New National Policy on Housing and Urban Development and its</w:t>
      </w:r>
      <w:r>
        <w:rPr>
          <w:rFonts w:ascii="Times New Roman" w:hAnsi="Times New Roman"/>
          <w:sz w:val="24"/>
          <w:szCs w:val="24"/>
        </w:rPr>
        <w:tab/>
      </w:r>
      <w:r w:rsidRPr="0079780A">
        <w:rPr>
          <w:rFonts w:ascii="Times New Roman" w:hAnsi="Times New Roman"/>
          <w:sz w:val="24"/>
          <w:szCs w:val="24"/>
        </w:rPr>
        <w:t xml:space="preserve">Implication, HUD Perspective, July 2004, 14- 19, 2004.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lastRenderedPageBreak/>
        <w:t xml:space="preserve">A.L. </w:t>
      </w:r>
      <w:proofErr w:type="spellStart"/>
      <w:r w:rsidRPr="0079780A">
        <w:rPr>
          <w:rFonts w:ascii="Times New Roman" w:hAnsi="Times New Roman"/>
          <w:sz w:val="24"/>
          <w:szCs w:val="24"/>
        </w:rPr>
        <w:t>Mabogunje</w:t>
      </w:r>
      <w:proofErr w:type="spellEnd"/>
      <w:r w:rsidRPr="0079780A">
        <w:rPr>
          <w:rFonts w:ascii="Times New Roman" w:hAnsi="Times New Roman"/>
          <w:sz w:val="24"/>
          <w:szCs w:val="24"/>
        </w:rPr>
        <w:t xml:space="preserve">, ―Developing Mega Cities in the Developing Countries, </w:t>
      </w:r>
      <w:proofErr w:type="gramStart"/>
      <w:r w:rsidRPr="0079780A">
        <w:rPr>
          <w:rFonts w:ascii="Times New Roman" w:hAnsi="Times New Roman"/>
          <w:sz w:val="24"/>
          <w:szCs w:val="24"/>
        </w:rPr>
        <w:t>Being</w:t>
      </w:r>
      <w:proofErr w:type="gramEnd"/>
      <w:r w:rsidRPr="0079780A">
        <w:rPr>
          <w:rFonts w:ascii="Times New Roman" w:hAnsi="Times New Roman"/>
          <w:sz w:val="24"/>
          <w:szCs w:val="24"/>
        </w:rPr>
        <w:t xml:space="preserve"> a Text of Lecture</w:t>
      </w:r>
      <w:r>
        <w:rPr>
          <w:rFonts w:ascii="Times New Roman" w:hAnsi="Times New Roman"/>
          <w:sz w:val="24"/>
          <w:szCs w:val="24"/>
        </w:rPr>
        <w:tab/>
      </w:r>
      <w:r w:rsidRPr="0079780A">
        <w:rPr>
          <w:rFonts w:ascii="Times New Roman" w:hAnsi="Times New Roman"/>
          <w:sz w:val="24"/>
          <w:szCs w:val="24"/>
        </w:rPr>
        <w:t xml:space="preserve">Delivered at a </w:t>
      </w:r>
      <w:proofErr w:type="spellStart"/>
      <w:r w:rsidRPr="0079780A">
        <w:rPr>
          <w:rFonts w:ascii="Times New Roman" w:hAnsi="Times New Roman"/>
          <w:sz w:val="24"/>
          <w:szCs w:val="24"/>
        </w:rPr>
        <w:t>Colloquim</w:t>
      </w:r>
      <w:proofErr w:type="spellEnd"/>
      <w:r w:rsidRPr="0079780A">
        <w:rPr>
          <w:rFonts w:ascii="Times New Roman" w:hAnsi="Times New Roman"/>
          <w:sz w:val="24"/>
          <w:szCs w:val="24"/>
        </w:rPr>
        <w:t xml:space="preserve"> Organized by the Department of Geography, University of Lagos,</w:t>
      </w:r>
      <w:r>
        <w:rPr>
          <w:rFonts w:ascii="Times New Roman" w:hAnsi="Times New Roman"/>
          <w:sz w:val="24"/>
          <w:szCs w:val="24"/>
        </w:rPr>
        <w:tab/>
      </w:r>
      <w:r w:rsidRPr="0079780A">
        <w:rPr>
          <w:rFonts w:ascii="Times New Roman" w:hAnsi="Times New Roman"/>
          <w:sz w:val="24"/>
          <w:szCs w:val="24"/>
        </w:rPr>
        <w:t xml:space="preserve">Nigeria, 2007.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T.O. Nubi, ―Financial Low-Income Housing in Nigerian Cities: A New Paradigm Shift, A</w:t>
      </w:r>
      <w:r>
        <w:rPr>
          <w:rFonts w:ascii="Times New Roman" w:hAnsi="Times New Roman"/>
          <w:sz w:val="24"/>
          <w:szCs w:val="24"/>
        </w:rPr>
        <w:tab/>
      </w:r>
      <w:r w:rsidRPr="0079780A">
        <w:rPr>
          <w:rFonts w:ascii="Times New Roman" w:hAnsi="Times New Roman"/>
          <w:sz w:val="24"/>
          <w:szCs w:val="24"/>
        </w:rPr>
        <w:t xml:space="preserve">Seminar Paper Delivered at the University of Lagos, Nigeria, 2002.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 </w:t>
      </w:r>
      <w:proofErr w:type="spellStart"/>
      <w:r w:rsidRPr="0079780A">
        <w:rPr>
          <w:rFonts w:ascii="Times New Roman" w:hAnsi="Times New Roman"/>
          <w:sz w:val="24"/>
          <w:szCs w:val="24"/>
        </w:rPr>
        <w:t>Odunjo</w:t>
      </w:r>
      <w:proofErr w:type="spellEnd"/>
      <w:r w:rsidRPr="0079780A">
        <w:rPr>
          <w:rFonts w:ascii="Times New Roman" w:hAnsi="Times New Roman"/>
          <w:sz w:val="24"/>
          <w:szCs w:val="24"/>
        </w:rPr>
        <w:t xml:space="preserve">, ―Time Dimensional Analysis of </w:t>
      </w:r>
      <w:r>
        <w:rPr>
          <w:rFonts w:ascii="Times New Roman" w:hAnsi="Times New Roman"/>
          <w:sz w:val="24"/>
          <w:szCs w:val="24"/>
        </w:rPr>
        <w:t>Public-Private</w:t>
      </w:r>
      <w:r w:rsidRPr="0079780A">
        <w:rPr>
          <w:rFonts w:ascii="Times New Roman" w:hAnsi="Times New Roman"/>
          <w:sz w:val="24"/>
          <w:szCs w:val="24"/>
        </w:rPr>
        <w:t xml:space="preserve"> Housing Finance in Nigeria.</w:t>
      </w:r>
      <w:r>
        <w:rPr>
          <w:rFonts w:ascii="Times New Roman" w:hAnsi="Times New Roman"/>
          <w:sz w:val="24"/>
          <w:szCs w:val="24"/>
        </w:rPr>
        <w:t xml:space="preserve"> </w:t>
      </w:r>
      <w:r w:rsidRPr="0079780A">
        <w:rPr>
          <w:rFonts w:ascii="Times New Roman" w:hAnsi="Times New Roman"/>
          <w:sz w:val="24"/>
          <w:szCs w:val="24"/>
        </w:rPr>
        <w:t>Global</w:t>
      </w:r>
      <w:r>
        <w:rPr>
          <w:rFonts w:ascii="Times New Roman" w:hAnsi="Times New Roman"/>
          <w:sz w:val="24"/>
          <w:szCs w:val="24"/>
        </w:rPr>
        <w:tab/>
      </w:r>
      <w:r w:rsidRPr="0079780A">
        <w:rPr>
          <w:rFonts w:ascii="Times New Roman" w:hAnsi="Times New Roman"/>
          <w:sz w:val="24"/>
          <w:szCs w:val="24"/>
        </w:rPr>
        <w:t xml:space="preserve">Conference on Business and Finance, 8(1), 2013.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 </w:t>
      </w:r>
      <w:proofErr w:type="spellStart"/>
      <w:r w:rsidRPr="0079780A">
        <w:rPr>
          <w:rFonts w:ascii="Times New Roman" w:hAnsi="Times New Roman"/>
          <w:sz w:val="24"/>
          <w:szCs w:val="24"/>
        </w:rPr>
        <w:t>Odunjo</w:t>
      </w:r>
      <w:proofErr w:type="spellEnd"/>
      <w:r w:rsidRPr="0079780A">
        <w:rPr>
          <w:rFonts w:ascii="Times New Roman" w:hAnsi="Times New Roman"/>
          <w:sz w:val="24"/>
          <w:szCs w:val="24"/>
        </w:rPr>
        <w:t>, and S. Okanlawon, ―Sustainable Housing Finance Provision in Nigeria. Developing</w:t>
      </w:r>
      <w:r>
        <w:rPr>
          <w:rFonts w:ascii="Times New Roman" w:hAnsi="Times New Roman"/>
          <w:sz w:val="24"/>
          <w:szCs w:val="24"/>
        </w:rPr>
        <w:tab/>
      </w:r>
      <w:r w:rsidRPr="0079780A">
        <w:rPr>
          <w:rFonts w:ascii="Times New Roman" w:hAnsi="Times New Roman"/>
          <w:sz w:val="24"/>
          <w:szCs w:val="24"/>
        </w:rPr>
        <w:t xml:space="preserve">Country Studies, 3 (6), 2013.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B.N. Okafor, ―Investing the Problem of Real Estate Financing in Nigeria:</w:t>
      </w:r>
      <w:r>
        <w:rPr>
          <w:rFonts w:ascii="Times New Roman" w:hAnsi="Times New Roman"/>
          <w:sz w:val="24"/>
          <w:szCs w:val="24"/>
        </w:rPr>
        <w:tab/>
      </w:r>
      <w:r w:rsidRPr="0079780A">
        <w:rPr>
          <w:rFonts w:ascii="Times New Roman" w:hAnsi="Times New Roman"/>
          <w:sz w:val="24"/>
          <w:szCs w:val="24"/>
        </w:rPr>
        <w:t xml:space="preserve"> A Study of United</w:t>
      </w:r>
      <w:r>
        <w:rPr>
          <w:rFonts w:ascii="Times New Roman" w:hAnsi="Times New Roman"/>
          <w:sz w:val="24"/>
          <w:szCs w:val="24"/>
        </w:rPr>
        <w:tab/>
      </w:r>
      <w:r w:rsidRPr="0079780A">
        <w:rPr>
          <w:rFonts w:ascii="Times New Roman" w:hAnsi="Times New Roman"/>
          <w:sz w:val="24"/>
          <w:szCs w:val="24"/>
        </w:rPr>
        <w:t xml:space="preserve">Bank of Africa, </w:t>
      </w:r>
      <w:proofErr w:type="spellStart"/>
      <w:r w:rsidRPr="0079780A">
        <w:rPr>
          <w:rFonts w:ascii="Times New Roman" w:hAnsi="Times New Roman"/>
          <w:sz w:val="24"/>
          <w:szCs w:val="24"/>
        </w:rPr>
        <w:t>Awka</w:t>
      </w:r>
      <w:proofErr w:type="spellEnd"/>
      <w:r w:rsidRPr="0079780A">
        <w:rPr>
          <w:rFonts w:ascii="Times New Roman" w:hAnsi="Times New Roman"/>
          <w:sz w:val="24"/>
          <w:szCs w:val="24"/>
        </w:rPr>
        <w:t>. Journal of Economics and Sustainable Development. ISSN 2222</w:t>
      </w:r>
      <w:r>
        <w:rPr>
          <w:rFonts w:ascii="Times New Roman" w:hAnsi="Times New Roman"/>
          <w:sz w:val="24"/>
          <w:szCs w:val="24"/>
        </w:rPr>
        <w:tab/>
      </w:r>
      <w:r w:rsidRPr="0079780A">
        <w:rPr>
          <w:rFonts w:ascii="Times New Roman" w:hAnsi="Times New Roman"/>
          <w:sz w:val="24"/>
          <w:szCs w:val="24"/>
        </w:rPr>
        <w:t xml:space="preserve">1700 (Paper) ISSN 2222-2855, vol.7, No.14,2016.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N. H. F, ―National Housing policy, Federal Government of Nigeria Lagos State Government</w:t>
      </w:r>
      <w:r>
        <w:rPr>
          <w:rFonts w:ascii="Times New Roman" w:hAnsi="Times New Roman"/>
          <w:sz w:val="24"/>
          <w:szCs w:val="24"/>
        </w:rPr>
        <w:tab/>
      </w:r>
      <w:r w:rsidRPr="0079780A">
        <w:rPr>
          <w:rFonts w:ascii="Times New Roman" w:hAnsi="Times New Roman"/>
          <w:sz w:val="24"/>
          <w:szCs w:val="24"/>
        </w:rPr>
        <w:t xml:space="preserve">Printer, 2004.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A.O. Oni, and C.A. Ajayi, ―Effects of Property Taxes on Sustainable Housing Delivery in Lagos:</w:t>
      </w:r>
      <w:r>
        <w:rPr>
          <w:rFonts w:ascii="Times New Roman" w:hAnsi="Times New Roman"/>
          <w:sz w:val="24"/>
          <w:szCs w:val="24"/>
        </w:rPr>
        <w:tab/>
      </w:r>
      <w:r>
        <w:rPr>
          <w:rFonts w:ascii="Times New Roman" w:hAnsi="Times New Roman"/>
          <w:sz w:val="24"/>
          <w:szCs w:val="24"/>
        </w:rPr>
        <w:tab/>
      </w:r>
      <w:r w:rsidRPr="0079780A">
        <w:rPr>
          <w:rFonts w:ascii="Times New Roman" w:hAnsi="Times New Roman"/>
          <w:sz w:val="24"/>
          <w:szCs w:val="24"/>
        </w:rPr>
        <w:t xml:space="preserve">Being a Paper Published by Journal of Sustainable Development, Vol. 4 No.1, 2011.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P. </w:t>
      </w:r>
      <w:proofErr w:type="spellStart"/>
      <w:r w:rsidRPr="0079780A">
        <w:rPr>
          <w:rFonts w:ascii="Times New Roman" w:hAnsi="Times New Roman"/>
          <w:sz w:val="24"/>
          <w:szCs w:val="24"/>
        </w:rPr>
        <w:t>Onibokun</w:t>
      </w:r>
      <w:proofErr w:type="spellEnd"/>
      <w:r w:rsidRPr="0079780A">
        <w:rPr>
          <w:rFonts w:ascii="Times New Roman" w:hAnsi="Times New Roman"/>
          <w:sz w:val="24"/>
          <w:szCs w:val="24"/>
        </w:rPr>
        <w:t>, ―Urban Housing in Nigeria. Nigerian Institute of Social and Economic Research</w:t>
      </w:r>
      <w:r>
        <w:rPr>
          <w:rFonts w:ascii="Times New Roman" w:hAnsi="Times New Roman"/>
          <w:sz w:val="24"/>
          <w:szCs w:val="24"/>
        </w:rPr>
        <w:tab/>
      </w:r>
      <w:r w:rsidRPr="0079780A">
        <w:rPr>
          <w:rFonts w:ascii="Times New Roman" w:hAnsi="Times New Roman"/>
          <w:sz w:val="24"/>
          <w:szCs w:val="24"/>
        </w:rPr>
        <w:t xml:space="preserve">(NISER) Ibadan, 2005.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C.E. Udechukwu, ―Introduction to Estate Management; Published by </w:t>
      </w:r>
      <w:proofErr w:type="spellStart"/>
      <w:r w:rsidRPr="0079780A">
        <w:rPr>
          <w:rFonts w:ascii="Times New Roman" w:hAnsi="Times New Roman"/>
          <w:sz w:val="24"/>
          <w:szCs w:val="24"/>
        </w:rPr>
        <w:t>Treem</w:t>
      </w:r>
      <w:proofErr w:type="spellEnd"/>
      <w:r w:rsidRPr="0079780A">
        <w:rPr>
          <w:rFonts w:ascii="Times New Roman" w:hAnsi="Times New Roman"/>
          <w:sz w:val="24"/>
          <w:szCs w:val="24"/>
        </w:rPr>
        <w:t xml:space="preserve"> Nigeria Limited,</w:t>
      </w:r>
      <w:r>
        <w:rPr>
          <w:rFonts w:ascii="Times New Roman" w:hAnsi="Times New Roman"/>
          <w:sz w:val="24"/>
          <w:szCs w:val="24"/>
        </w:rPr>
        <w:tab/>
      </w:r>
      <w:r w:rsidRPr="0079780A">
        <w:rPr>
          <w:rFonts w:ascii="Times New Roman" w:hAnsi="Times New Roman"/>
          <w:sz w:val="24"/>
          <w:szCs w:val="24"/>
        </w:rPr>
        <w:t xml:space="preserve">Palm Grove Lagos, Nigeria, 2006.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C. Udechukwu, ―Principle of Valuation: </w:t>
      </w:r>
      <w:proofErr w:type="spellStart"/>
      <w:r w:rsidRPr="0079780A">
        <w:rPr>
          <w:rFonts w:ascii="Times New Roman" w:hAnsi="Times New Roman"/>
          <w:sz w:val="24"/>
          <w:szCs w:val="24"/>
        </w:rPr>
        <w:t>Treem</w:t>
      </w:r>
      <w:proofErr w:type="spellEnd"/>
      <w:r w:rsidRPr="0079780A">
        <w:rPr>
          <w:rFonts w:ascii="Times New Roman" w:hAnsi="Times New Roman"/>
          <w:sz w:val="24"/>
          <w:szCs w:val="24"/>
        </w:rPr>
        <w:t xml:space="preserve"> Nigeria Limited, Lagos, 2006. </w:t>
      </w:r>
    </w:p>
    <w:p w:rsidR="00147F88" w:rsidRPr="0079780A"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UNCHS /Habitat ―Housing the Poor in African Cities. UN HABITAT. Pp. 1-16, 2011.</w:t>
      </w: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pPr>
    </w:p>
    <w:sectPr w:rsidR="00147F88" w:rsidSect="00147F8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087"/>
    <w:multiLevelType w:val="hybridMultilevel"/>
    <w:tmpl w:val="75FCD2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7BEE"/>
    <w:multiLevelType w:val="hybridMultilevel"/>
    <w:tmpl w:val="5A46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1873"/>
    <w:multiLevelType w:val="hybridMultilevel"/>
    <w:tmpl w:val="5FEC3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556ED8"/>
    <w:multiLevelType w:val="hybridMultilevel"/>
    <w:tmpl w:val="29062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56502"/>
    <w:multiLevelType w:val="multilevel"/>
    <w:tmpl w:val="9D7AD1F4"/>
    <w:lvl w:ilvl="0">
      <w:start w:val="3"/>
      <w:numFmt w:val="decimal"/>
      <w:lvlText w:val="%1"/>
      <w:lvlJc w:val="left"/>
      <w:pPr>
        <w:ind w:left="420" w:hanging="420"/>
      </w:pPr>
      <w:rPr>
        <w:rFonts w:hint="default"/>
        <w:b/>
        <w:sz w:val="26"/>
      </w:rPr>
    </w:lvl>
    <w:lvl w:ilvl="1">
      <w:start w:val="1"/>
      <w:numFmt w:val="decimal"/>
      <w:lvlText w:val="%1.%2"/>
      <w:lvlJc w:val="left"/>
      <w:pPr>
        <w:ind w:left="720" w:hanging="720"/>
      </w:pPr>
      <w:rPr>
        <w:rFonts w:hint="default"/>
        <w:b w:val="0"/>
        <w:bCs w:val="0"/>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440" w:hanging="144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2160" w:hanging="2160"/>
      </w:pPr>
      <w:rPr>
        <w:rFonts w:hint="default"/>
        <w:b/>
        <w:sz w:val="26"/>
      </w:rPr>
    </w:lvl>
    <w:lvl w:ilvl="8">
      <w:start w:val="1"/>
      <w:numFmt w:val="decimal"/>
      <w:lvlText w:val="%1.%2.%3.%4.%5.%6.%7.%8.%9"/>
      <w:lvlJc w:val="left"/>
      <w:pPr>
        <w:ind w:left="2160" w:hanging="2160"/>
      </w:pPr>
      <w:rPr>
        <w:rFonts w:hint="default"/>
        <w:b/>
        <w:sz w:val="26"/>
      </w:rPr>
    </w:lvl>
  </w:abstractNum>
  <w:abstractNum w:abstractNumId="5" w15:restartNumberingAfterBreak="0">
    <w:nsid w:val="217C3D65"/>
    <w:multiLevelType w:val="hybridMultilevel"/>
    <w:tmpl w:val="7BA4A630"/>
    <w:lvl w:ilvl="0" w:tplc="CF78B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49BE"/>
    <w:multiLevelType w:val="hybridMultilevel"/>
    <w:tmpl w:val="8C503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D4265"/>
    <w:multiLevelType w:val="hybridMultilevel"/>
    <w:tmpl w:val="7BA4A63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297917"/>
    <w:multiLevelType w:val="hybridMultilevel"/>
    <w:tmpl w:val="82F8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D3EAB"/>
    <w:multiLevelType w:val="hybridMultilevel"/>
    <w:tmpl w:val="66D677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72673"/>
    <w:multiLevelType w:val="hybridMultilevel"/>
    <w:tmpl w:val="E0B88E4E"/>
    <w:lvl w:ilvl="0" w:tplc="04090019">
      <w:start w:val="1"/>
      <w:numFmt w:val="lowerLetter"/>
      <w:lvlText w:val="%1."/>
      <w:lvlJc w:val="left"/>
      <w:pPr>
        <w:ind w:left="720" w:hanging="360"/>
      </w:pPr>
    </w:lvl>
    <w:lvl w:ilvl="1" w:tplc="832211BE">
      <w:start w:val="1"/>
      <w:numFmt w:val="lowerLetter"/>
      <w:lvlText w:val="%2)"/>
      <w:lvlJc w:val="left"/>
      <w:pPr>
        <w:ind w:left="1440" w:hanging="360"/>
      </w:pPr>
      <w:rPr>
        <w:rFonts w:hint="default"/>
      </w:rPr>
    </w:lvl>
    <w:lvl w:ilvl="2" w:tplc="BB648B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31727"/>
    <w:multiLevelType w:val="hybridMultilevel"/>
    <w:tmpl w:val="B8682042"/>
    <w:lvl w:ilvl="0" w:tplc="01D8096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F2441"/>
    <w:multiLevelType w:val="hybridMultilevel"/>
    <w:tmpl w:val="31669E24"/>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15:restartNumberingAfterBreak="0">
    <w:nsid w:val="57C16077"/>
    <w:multiLevelType w:val="hybridMultilevel"/>
    <w:tmpl w:val="E4124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4455C"/>
    <w:multiLevelType w:val="hybridMultilevel"/>
    <w:tmpl w:val="F8B85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0D28B1"/>
    <w:multiLevelType w:val="hybridMultilevel"/>
    <w:tmpl w:val="A3965B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6392F"/>
    <w:multiLevelType w:val="hybridMultilevel"/>
    <w:tmpl w:val="06FAE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F5560"/>
    <w:multiLevelType w:val="hybridMultilevel"/>
    <w:tmpl w:val="AD64692A"/>
    <w:lvl w:ilvl="0" w:tplc="04090011">
      <w:start w:val="1"/>
      <w:numFmt w:val="decimal"/>
      <w:lvlText w:val="%1)"/>
      <w:lvlJc w:val="left"/>
      <w:pPr>
        <w:ind w:left="720" w:hanging="360"/>
      </w:pPr>
      <w:rPr>
        <w:rFonts w:hint="default"/>
      </w:rPr>
    </w:lvl>
    <w:lvl w:ilvl="1" w:tplc="007279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886993">
    <w:abstractNumId w:val="5"/>
  </w:num>
  <w:num w:numId="2" w16cid:durableId="850609266">
    <w:abstractNumId w:val="12"/>
  </w:num>
  <w:num w:numId="3" w16cid:durableId="445269928">
    <w:abstractNumId w:val="10"/>
  </w:num>
  <w:num w:numId="4" w16cid:durableId="785736503">
    <w:abstractNumId w:val="3"/>
  </w:num>
  <w:num w:numId="5" w16cid:durableId="335617597">
    <w:abstractNumId w:val="8"/>
  </w:num>
  <w:num w:numId="6" w16cid:durableId="995229859">
    <w:abstractNumId w:val="6"/>
  </w:num>
  <w:num w:numId="7" w16cid:durableId="356808904">
    <w:abstractNumId w:val="13"/>
  </w:num>
  <w:num w:numId="8" w16cid:durableId="1752774703">
    <w:abstractNumId w:val="16"/>
  </w:num>
  <w:num w:numId="9" w16cid:durableId="879051907">
    <w:abstractNumId w:val="9"/>
  </w:num>
  <w:num w:numId="10" w16cid:durableId="656496578">
    <w:abstractNumId w:val="0"/>
  </w:num>
  <w:num w:numId="11" w16cid:durableId="132523136">
    <w:abstractNumId w:val="2"/>
  </w:num>
  <w:num w:numId="12" w16cid:durableId="1959217261">
    <w:abstractNumId w:val="7"/>
  </w:num>
  <w:num w:numId="13" w16cid:durableId="1212424754">
    <w:abstractNumId w:val="14"/>
  </w:num>
  <w:num w:numId="14" w16cid:durableId="519466545">
    <w:abstractNumId w:val="17"/>
  </w:num>
  <w:num w:numId="15" w16cid:durableId="725955791">
    <w:abstractNumId w:val="18"/>
  </w:num>
  <w:num w:numId="16" w16cid:durableId="656230845">
    <w:abstractNumId w:val="1"/>
  </w:num>
  <w:num w:numId="17" w16cid:durableId="606038568">
    <w:abstractNumId w:val="11"/>
  </w:num>
  <w:num w:numId="18" w16cid:durableId="1357391582">
    <w:abstractNumId w:val="15"/>
  </w:num>
  <w:num w:numId="19" w16cid:durableId="1524242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88"/>
    <w:rsid w:val="000346C5"/>
    <w:rsid w:val="00147F88"/>
    <w:rsid w:val="001E7022"/>
    <w:rsid w:val="002650A9"/>
    <w:rsid w:val="004717FC"/>
    <w:rsid w:val="0048286E"/>
    <w:rsid w:val="006F0434"/>
    <w:rsid w:val="009226F2"/>
    <w:rsid w:val="009923F8"/>
    <w:rsid w:val="00A86FF9"/>
    <w:rsid w:val="00AA1F5E"/>
    <w:rsid w:val="00BD7FA6"/>
    <w:rsid w:val="00C123DC"/>
    <w:rsid w:val="00C62C2C"/>
    <w:rsid w:val="00C8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CC5C"/>
  <w15:chartTrackingRefBased/>
  <w15:docId w15:val="{D5D51FB3-4063-456D-8E70-65B67695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88"/>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147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F88"/>
    <w:rPr>
      <w:rFonts w:eastAsiaTheme="majorEastAsia" w:cstheme="majorBidi"/>
      <w:color w:val="272727" w:themeColor="text1" w:themeTint="D8"/>
    </w:rPr>
  </w:style>
  <w:style w:type="paragraph" w:styleId="Title">
    <w:name w:val="Title"/>
    <w:basedOn w:val="Normal"/>
    <w:next w:val="Normal"/>
    <w:link w:val="TitleChar"/>
    <w:uiPriority w:val="10"/>
    <w:qFormat/>
    <w:rsid w:val="00147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F88"/>
    <w:pPr>
      <w:spacing w:before="160"/>
      <w:jc w:val="center"/>
    </w:pPr>
    <w:rPr>
      <w:i/>
      <w:iCs/>
      <w:color w:val="404040" w:themeColor="text1" w:themeTint="BF"/>
    </w:rPr>
  </w:style>
  <w:style w:type="character" w:customStyle="1" w:styleId="QuoteChar">
    <w:name w:val="Quote Char"/>
    <w:basedOn w:val="DefaultParagraphFont"/>
    <w:link w:val="Quote"/>
    <w:uiPriority w:val="29"/>
    <w:rsid w:val="00147F88"/>
    <w:rPr>
      <w:i/>
      <w:iCs/>
      <w:color w:val="404040" w:themeColor="text1" w:themeTint="BF"/>
    </w:rPr>
  </w:style>
  <w:style w:type="paragraph" w:styleId="ListParagraph">
    <w:name w:val="List Paragraph"/>
    <w:basedOn w:val="Normal"/>
    <w:qFormat/>
    <w:rsid w:val="00147F88"/>
    <w:pPr>
      <w:ind w:left="720"/>
      <w:contextualSpacing/>
    </w:pPr>
  </w:style>
  <w:style w:type="character" w:styleId="IntenseEmphasis">
    <w:name w:val="Intense Emphasis"/>
    <w:basedOn w:val="DefaultParagraphFont"/>
    <w:uiPriority w:val="21"/>
    <w:qFormat/>
    <w:rsid w:val="00147F88"/>
    <w:rPr>
      <w:i/>
      <w:iCs/>
      <w:color w:val="2F5496" w:themeColor="accent1" w:themeShade="BF"/>
    </w:rPr>
  </w:style>
  <w:style w:type="paragraph" w:styleId="IntenseQuote">
    <w:name w:val="Intense Quote"/>
    <w:basedOn w:val="Normal"/>
    <w:next w:val="Normal"/>
    <w:link w:val="IntenseQuoteChar"/>
    <w:uiPriority w:val="30"/>
    <w:qFormat/>
    <w:rsid w:val="0014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F88"/>
    <w:rPr>
      <w:i/>
      <w:iCs/>
      <w:color w:val="2F5496" w:themeColor="accent1" w:themeShade="BF"/>
    </w:rPr>
  </w:style>
  <w:style w:type="character" w:styleId="IntenseReference">
    <w:name w:val="Intense Reference"/>
    <w:basedOn w:val="DefaultParagraphFont"/>
    <w:uiPriority w:val="32"/>
    <w:qFormat/>
    <w:rsid w:val="00147F88"/>
    <w:rPr>
      <w:b/>
      <w:bCs/>
      <w:smallCaps/>
      <w:color w:val="2F5496" w:themeColor="accent1" w:themeShade="BF"/>
      <w:spacing w:val="5"/>
    </w:rPr>
  </w:style>
  <w:style w:type="paragraph" w:styleId="NormalWeb">
    <w:name w:val="Normal (Web)"/>
    <w:basedOn w:val="Normal"/>
    <w:uiPriority w:val="99"/>
    <w:rsid w:val="00147F88"/>
    <w:pPr>
      <w:spacing w:before="100" w:beforeAutospacing="1" w:after="100" w:afterAutospacing="1" w:line="240" w:lineRule="auto"/>
    </w:pPr>
    <w:rPr>
      <w:rFonts w:ascii="Times New Roman" w:eastAsia="Times New Roman" w:hAnsi="Times New Roman"/>
      <w:kern w:val="0"/>
      <w:sz w:val="24"/>
      <w:szCs w:val="24"/>
    </w:rPr>
  </w:style>
  <w:style w:type="character" w:customStyle="1" w:styleId="A8">
    <w:name w:val="A8"/>
    <w:uiPriority w:val="99"/>
    <w:rsid w:val="00147F88"/>
    <w:rPr>
      <w:rFonts w:cs="Myriad Pro"/>
      <w:color w:val="000000"/>
      <w:sz w:val="16"/>
      <w:szCs w:val="16"/>
    </w:rPr>
  </w:style>
  <w:style w:type="paragraph" w:styleId="Header">
    <w:name w:val="header"/>
    <w:basedOn w:val="Normal"/>
    <w:link w:val="HeaderChar"/>
    <w:uiPriority w:val="99"/>
    <w:unhideWhenUsed/>
    <w:rsid w:val="00147F88"/>
    <w:pPr>
      <w:tabs>
        <w:tab w:val="center" w:pos="4680"/>
        <w:tab w:val="right" w:pos="9360"/>
      </w:tabs>
    </w:pPr>
  </w:style>
  <w:style w:type="character" w:customStyle="1" w:styleId="HeaderChar">
    <w:name w:val="Header Char"/>
    <w:basedOn w:val="DefaultParagraphFont"/>
    <w:link w:val="Header"/>
    <w:uiPriority w:val="99"/>
    <w:rsid w:val="00147F8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147F88"/>
    <w:pPr>
      <w:tabs>
        <w:tab w:val="center" w:pos="4680"/>
        <w:tab w:val="right" w:pos="9360"/>
      </w:tabs>
    </w:pPr>
  </w:style>
  <w:style w:type="character" w:customStyle="1" w:styleId="FooterChar">
    <w:name w:val="Footer Char"/>
    <w:basedOn w:val="DefaultParagraphFont"/>
    <w:link w:val="Footer"/>
    <w:uiPriority w:val="99"/>
    <w:rsid w:val="00147F88"/>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41</Pages>
  <Words>9705</Words>
  <Characters>55324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2025-07-17T11:41:00Z</dcterms:created>
  <dcterms:modified xsi:type="dcterms:W3CDTF">2025-07-21T10:15:00Z</dcterms:modified>
</cp:coreProperties>
</file>