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E8F" w:rsidRDefault="00E80E8F" w:rsidP="00E80E8F">
      <w:pPr>
        <w:keepNext/>
        <w:keepLines/>
        <w:autoSpaceDE w:val="0"/>
        <w:autoSpaceDN w:val="0"/>
        <w:adjustRightInd w:val="0"/>
        <w:spacing w:after="0" w:line="240" w:lineRule="auto"/>
        <w:jc w:val="center"/>
        <w:rPr>
          <w:rFonts w:ascii="Berlin Sans FB Demi" w:hAnsi="Berlin Sans FB Demi" w:cs="Times New Roman"/>
          <w:b/>
          <w:bCs/>
          <w:sz w:val="48"/>
          <w:szCs w:val="48"/>
        </w:rPr>
      </w:pPr>
      <w:bookmarkStart w:id="0" w:name="bookmark4"/>
      <w:r w:rsidRPr="00624C37">
        <w:rPr>
          <w:rFonts w:ascii="Berlin Sans FB Demi" w:hAnsi="Berlin Sans FB Demi" w:cs="Times New Roman"/>
          <w:b/>
          <w:bCs/>
          <w:sz w:val="48"/>
          <w:szCs w:val="48"/>
        </w:rPr>
        <w:t>THE EFFECT OF INVENTORY MANAGEMENT ON PERFORMANCE OF MANUFACTURING INDUSTRY</w:t>
      </w:r>
    </w:p>
    <w:p w:rsidR="00E80E8F" w:rsidRPr="00624C37" w:rsidRDefault="00E80E8F" w:rsidP="00E80E8F">
      <w:pPr>
        <w:keepNext/>
        <w:keepLines/>
        <w:autoSpaceDE w:val="0"/>
        <w:autoSpaceDN w:val="0"/>
        <w:adjustRightInd w:val="0"/>
        <w:spacing w:after="0" w:line="240" w:lineRule="auto"/>
        <w:jc w:val="center"/>
        <w:rPr>
          <w:rFonts w:ascii="Berlin Sans FB Demi" w:hAnsi="Berlin Sans FB Demi" w:cs="Times New Roman"/>
          <w:b/>
          <w:bCs/>
          <w:szCs w:val="48"/>
        </w:rPr>
      </w:pPr>
    </w:p>
    <w:p w:rsidR="00E80E8F" w:rsidRPr="00624C37" w:rsidRDefault="002A3526" w:rsidP="00E80E8F">
      <w:pPr>
        <w:autoSpaceDE w:val="0"/>
        <w:autoSpaceDN w:val="0"/>
        <w:adjustRightInd w:val="0"/>
        <w:spacing w:after="0" w:line="480" w:lineRule="auto"/>
        <w:jc w:val="center"/>
        <w:rPr>
          <w:rFonts w:ascii="Arial Black" w:eastAsia="Gungsuh" w:hAnsi="Arial Black" w:cs="Times New Roman"/>
          <w:bCs/>
          <w:i/>
          <w:iCs/>
          <w:sz w:val="28"/>
          <w:szCs w:val="28"/>
        </w:rPr>
      </w:pPr>
      <w:r>
        <w:rPr>
          <w:rFonts w:ascii="Arial Black" w:eastAsia="Gungsuh" w:hAnsi="Arial Black" w:cs="Times New Roman"/>
          <w:bCs/>
          <w:i/>
          <w:iCs/>
          <w:sz w:val="28"/>
          <w:szCs w:val="28"/>
        </w:rPr>
        <w:t>(</w:t>
      </w:r>
      <w:r w:rsidRPr="007077C0">
        <w:rPr>
          <w:rFonts w:ascii="Arial Black" w:eastAsia="Gungsuh" w:hAnsi="Arial Black" w:cs="Times New Roman"/>
          <w:bCs/>
          <w:i/>
          <w:iCs/>
          <w:sz w:val="28"/>
          <w:szCs w:val="28"/>
        </w:rPr>
        <w:t xml:space="preserve">A CASE STUDY </w:t>
      </w:r>
      <w:proofErr w:type="gramStart"/>
      <w:r w:rsidRPr="007077C0">
        <w:rPr>
          <w:rFonts w:ascii="Arial Black" w:eastAsia="Gungsuh" w:hAnsi="Arial Black" w:cs="Times New Roman"/>
          <w:bCs/>
          <w:i/>
          <w:iCs/>
          <w:sz w:val="28"/>
          <w:szCs w:val="28"/>
        </w:rPr>
        <w:t xml:space="preserve">OF  </w:t>
      </w:r>
      <w:r w:rsidR="00147C19" w:rsidRPr="007077C0">
        <w:rPr>
          <w:rFonts w:ascii="Arial Black" w:hAnsi="Arial Black" w:cs="Times New Roman"/>
          <w:sz w:val="28"/>
          <w:szCs w:val="28"/>
        </w:rPr>
        <w:t>NESTLE</w:t>
      </w:r>
      <w:bookmarkStart w:id="1" w:name="_GoBack"/>
      <w:bookmarkEnd w:id="1"/>
      <w:proofErr w:type="gramEnd"/>
      <w:r w:rsidR="00147C19" w:rsidRPr="007077C0">
        <w:rPr>
          <w:rFonts w:ascii="Arial Black" w:hAnsi="Arial Black" w:cs="Times New Roman"/>
          <w:sz w:val="28"/>
          <w:szCs w:val="28"/>
        </w:rPr>
        <w:t xml:space="preserve"> NIGERIA PLC..)</w:t>
      </w:r>
      <w:r>
        <w:rPr>
          <w:rFonts w:ascii="Arial Black" w:eastAsia="Gungsuh" w:hAnsi="Arial Black" w:cs="Times New Roman"/>
          <w:bCs/>
          <w:i/>
          <w:iCs/>
          <w:sz w:val="28"/>
          <w:szCs w:val="28"/>
        </w:rPr>
        <w:t xml:space="preserve">                              </w:t>
      </w:r>
    </w:p>
    <w:p w:rsidR="00E80E8F" w:rsidRPr="000225C9" w:rsidRDefault="00E80E8F" w:rsidP="00E80E8F">
      <w:pPr>
        <w:autoSpaceDE w:val="0"/>
        <w:autoSpaceDN w:val="0"/>
        <w:adjustRightInd w:val="0"/>
        <w:spacing w:after="0" w:line="480" w:lineRule="auto"/>
        <w:jc w:val="center"/>
        <w:rPr>
          <w:rFonts w:ascii="Times New Roman" w:eastAsia="Gungsuh" w:hAnsi="Times New Roman" w:cs="Times New Roman"/>
          <w:i/>
          <w:sz w:val="20"/>
          <w:szCs w:val="28"/>
        </w:rPr>
      </w:pPr>
    </w:p>
    <w:p w:rsidR="00E80E8F" w:rsidRPr="00147C19" w:rsidRDefault="00E80E8F" w:rsidP="00147C19">
      <w:pPr>
        <w:autoSpaceDE w:val="0"/>
        <w:autoSpaceDN w:val="0"/>
        <w:adjustRightInd w:val="0"/>
        <w:spacing w:after="0" w:line="240" w:lineRule="auto"/>
        <w:jc w:val="center"/>
        <w:rPr>
          <w:rFonts w:ascii="Berlin Sans FB Demi" w:eastAsia="Gungsuh" w:hAnsi="Berlin Sans FB Demi" w:cs="Times New Roman"/>
          <w:i/>
          <w:sz w:val="96"/>
          <w:szCs w:val="56"/>
        </w:rPr>
      </w:pPr>
      <w:r w:rsidRPr="00C4518E">
        <w:rPr>
          <w:rFonts w:ascii="Berlin Sans FB Demi" w:eastAsia="Gungsuh" w:hAnsi="Berlin Sans FB Demi" w:cs="Times New Roman"/>
          <w:i/>
          <w:sz w:val="96"/>
          <w:szCs w:val="56"/>
        </w:rPr>
        <w:t>By:</w:t>
      </w:r>
      <w:r w:rsidRPr="003466DB">
        <w:rPr>
          <w:rFonts w:ascii="Bookman Old Style" w:hAnsi="Bookman Old Style"/>
          <w:b/>
          <w:sz w:val="28"/>
          <w:szCs w:val="28"/>
        </w:rPr>
        <w:t xml:space="preserve"> </w:t>
      </w:r>
    </w:p>
    <w:p w:rsidR="00E80E8F" w:rsidRPr="003C3049" w:rsidRDefault="00E80E8F" w:rsidP="00E80E8F">
      <w:pPr>
        <w:jc w:val="right"/>
        <w:rPr>
          <w:rFonts w:ascii="Arial Black" w:hAnsi="Arial Black"/>
          <w:b/>
          <w:sz w:val="36"/>
          <w:szCs w:val="48"/>
        </w:rPr>
      </w:pPr>
    </w:p>
    <w:p w:rsidR="007077C0" w:rsidRDefault="007077C0" w:rsidP="007077C0">
      <w:pPr>
        <w:spacing w:after="0"/>
        <w:jc w:val="center"/>
        <w:rPr>
          <w:rFonts w:ascii="Arial Black" w:eastAsiaTheme="minorHAnsi" w:hAnsi="Arial Black" w:cs="Times New Roman"/>
          <w:b/>
          <w:szCs w:val="30"/>
          <w:lang w:val="en-US"/>
        </w:rPr>
      </w:pPr>
      <w:r>
        <w:rPr>
          <w:rFonts w:ascii="Arial Black" w:hAnsi="Arial Black"/>
          <w:b/>
          <w:sz w:val="44"/>
          <w:szCs w:val="50"/>
        </w:rPr>
        <w:t>ABDULRAHEEM LUKMAN</w:t>
      </w:r>
    </w:p>
    <w:p w:rsidR="007077C0" w:rsidRPr="003472C1" w:rsidRDefault="007077C0" w:rsidP="003472C1">
      <w:pPr>
        <w:spacing w:after="0"/>
        <w:jc w:val="center"/>
        <w:rPr>
          <w:rFonts w:ascii="Arial Black" w:hAnsi="Arial Black"/>
          <w:b/>
          <w:sz w:val="30"/>
          <w:szCs w:val="30"/>
        </w:rPr>
      </w:pPr>
      <w:r>
        <w:rPr>
          <w:rFonts w:ascii="Arial Black" w:hAnsi="Arial Black"/>
          <w:b/>
          <w:sz w:val="48"/>
          <w:szCs w:val="48"/>
        </w:rPr>
        <w:t>HND/23/ACC/FT/0359</w:t>
      </w:r>
    </w:p>
    <w:p w:rsidR="003472C1" w:rsidRDefault="003472C1" w:rsidP="007077C0">
      <w:pPr>
        <w:spacing w:after="0"/>
        <w:jc w:val="center"/>
        <w:rPr>
          <w:b/>
          <w:sz w:val="38"/>
          <w:szCs w:val="38"/>
        </w:rPr>
      </w:pPr>
    </w:p>
    <w:p w:rsidR="007077C0" w:rsidRDefault="007077C0" w:rsidP="007077C0">
      <w:pPr>
        <w:spacing w:after="0"/>
        <w:jc w:val="center"/>
        <w:rPr>
          <w:b/>
          <w:sz w:val="34"/>
          <w:szCs w:val="34"/>
        </w:rPr>
      </w:pPr>
      <w:r>
        <w:rPr>
          <w:b/>
          <w:sz w:val="38"/>
          <w:szCs w:val="38"/>
        </w:rPr>
        <w:t>BEING A RESEARCH PROJECT SUBMITTED TO THE DEPARTMENT OF ACCOUNTANCY, INSTITUTE OF FINANCE AND MANAGEMENT STUDIES, KWARA STATE POLYTECHNIC, ILORIN</w:t>
      </w:r>
    </w:p>
    <w:p w:rsidR="007077C0" w:rsidRDefault="007077C0" w:rsidP="007077C0">
      <w:pPr>
        <w:spacing w:after="0"/>
        <w:jc w:val="center"/>
        <w:rPr>
          <w:b/>
          <w:sz w:val="30"/>
          <w:szCs w:val="30"/>
        </w:rPr>
      </w:pPr>
    </w:p>
    <w:p w:rsidR="007077C0" w:rsidRDefault="007077C0" w:rsidP="007077C0">
      <w:pPr>
        <w:spacing w:after="0"/>
        <w:jc w:val="center"/>
        <w:rPr>
          <w:sz w:val="8"/>
          <w:szCs w:val="8"/>
        </w:rPr>
      </w:pPr>
    </w:p>
    <w:p w:rsidR="007077C0" w:rsidRDefault="007077C0" w:rsidP="007077C0">
      <w:pPr>
        <w:spacing w:after="0"/>
        <w:jc w:val="center"/>
        <w:rPr>
          <w:sz w:val="30"/>
          <w:szCs w:val="30"/>
        </w:rPr>
      </w:pPr>
    </w:p>
    <w:p w:rsidR="007077C0" w:rsidRDefault="007077C0" w:rsidP="007077C0">
      <w:pPr>
        <w:spacing w:after="0"/>
        <w:jc w:val="center"/>
        <w:rPr>
          <w:sz w:val="38"/>
          <w:szCs w:val="38"/>
        </w:rPr>
      </w:pPr>
      <w:r>
        <w:rPr>
          <w:sz w:val="38"/>
          <w:szCs w:val="38"/>
        </w:rPr>
        <w:t>IN PARTIAL FULFILLMENT OF THE REQUIREMENTS FOR THE AWARD OF HIGHER NATIONAL DIPLOMA (HND) IN ACCOUNTANCY</w:t>
      </w:r>
    </w:p>
    <w:p w:rsidR="007077C0" w:rsidRDefault="007077C0" w:rsidP="003472C1">
      <w:pPr>
        <w:spacing w:after="0"/>
        <w:rPr>
          <w:b/>
          <w:i/>
          <w:sz w:val="36"/>
          <w:szCs w:val="36"/>
        </w:rPr>
      </w:pPr>
    </w:p>
    <w:p w:rsidR="007077C0" w:rsidRDefault="00BC0DC3" w:rsidP="00BC0DC3">
      <w:pPr>
        <w:spacing w:line="360" w:lineRule="auto"/>
        <w:jc w:val="center"/>
        <w:rPr>
          <w:rFonts w:asciiTheme="majorBidi" w:hAnsiTheme="majorBidi" w:cstheme="majorBidi"/>
          <w:b/>
          <w:sz w:val="24"/>
          <w:szCs w:val="24"/>
        </w:rPr>
      </w:pPr>
      <w:r>
        <w:rPr>
          <w:rFonts w:asciiTheme="majorBidi" w:hAnsiTheme="majorBidi" w:cstheme="majorBidi"/>
          <w:b/>
          <w:sz w:val="24"/>
          <w:szCs w:val="24"/>
        </w:rPr>
        <w:t>MAY, 2025</w:t>
      </w:r>
    </w:p>
    <w:p w:rsidR="007077C0" w:rsidRDefault="007077C0" w:rsidP="001110DF">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CERTIFICATION</w:t>
      </w:r>
    </w:p>
    <w:p w:rsidR="007077C0" w:rsidRDefault="007077C0" w:rsidP="001110D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sidR="003472C1">
        <w:rPr>
          <w:rFonts w:asciiTheme="majorBidi" w:hAnsiTheme="majorBidi" w:cstheme="majorBidi"/>
          <w:sz w:val="24"/>
          <w:szCs w:val="24"/>
        </w:rPr>
        <w:t>ABDULRAHEEM LUKMAN</w:t>
      </w:r>
      <w:r>
        <w:rPr>
          <w:rFonts w:asciiTheme="majorBidi" w:hAnsiTheme="majorBidi" w:cstheme="majorBidi"/>
          <w:sz w:val="24"/>
          <w:szCs w:val="24"/>
        </w:rPr>
        <w:t xml:space="preserve">   with HND/23/ACC/FT/0</w:t>
      </w:r>
      <w:r w:rsidR="003472C1">
        <w:rPr>
          <w:rFonts w:asciiTheme="majorBidi" w:hAnsiTheme="majorBidi" w:cstheme="majorBidi"/>
          <w:sz w:val="24"/>
          <w:szCs w:val="24"/>
        </w:rPr>
        <w:t>359</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7077C0" w:rsidRDefault="007077C0" w:rsidP="001110DF">
      <w:pPr>
        <w:spacing w:after="0" w:line="360" w:lineRule="auto"/>
        <w:rPr>
          <w:rFonts w:asciiTheme="majorBidi" w:eastAsiaTheme="minorHAnsi" w:hAnsiTheme="majorBidi" w:cstheme="majorBidi"/>
          <w:sz w:val="24"/>
          <w:szCs w:val="24"/>
        </w:rPr>
      </w:pPr>
    </w:p>
    <w:p w:rsidR="007077C0" w:rsidRDefault="007077C0" w:rsidP="001110DF">
      <w:pPr>
        <w:spacing w:after="0" w:line="360" w:lineRule="auto"/>
        <w:rPr>
          <w:rFonts w:asciiTheme="majorBidi" w:hAnsiTheme="majorBidi" w:cstheme="majorBidi"/>
          <w:sz w:val="24"/>
          <w:szCs w:val="24"/>
        </w:rPr>
      </w:pPr>
    </w:p>
    <w:p w:rsidR="007077C0" w:rsidRDefault="007077C0" w:rsidP="001110D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7077C0" w:rsidRDefault="007077C0" w:rsidP="001110D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7077C0" w:rsidRDefault="007077C0" w:rsidP="001110DF">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7077C0" w:rsidRDefault="007077C0" w:rsidP="001110DF">
      <w:pPr>
        <w:spacing w:after="0" w:line="360" w:lineRule="auto"/>
        <w:jc w:val="both"/>
        <w:rPr>
          <w:rFonts w:asciiTheme="majorBidi" w:hAnsiTheme="majorBidi" w:cstheme="majorBidi"/>
          <w:b/>
          <w:i/>
          <w:sz w:val="24"/>
          <w:szCs w:val="24"/>
        </w:rPr>
      </w:pPr>
    </w:p>
    <w:p w:rsidR="007077C0" w:rsidRDefault="007077C0" w:rsidP="001110DF">
      <w:pPr>
        <w:spacing w:after="0" w:line="360" w:lineRule="auto"/>
        <w:jc w:val="both"/>
        <w:rPr>
          <w:rFonts w:asciiTheme="majorBidi" w:hAnsiTheme="majorBidi" w:cstheme="majorBidi"/>
          <w:b/>
          <w:i/>
          <w:sz w:val="24"/>
          <w:szCs w:val="24"/>
        </w:rPr>
      </w:pPr>
    </w:p>
    <w:p w:rsidR="007077C0" w:rsidRDefault="007077C0" w:rsidP="001110DF">
      <w:pPr>
        <w:spacing w:after="0" w:line="360" w:lineRule="auto"/>
        <w:jc w:val="both"/>
        <w:rPr>
          <w:rFonts w:asciiTheme="majorBidi" w:hAnsiTheme="majorBidi" w:cstheme="majorBidi"/>
          <w:b/>
          <w:i/>
          <w:sz w:val="24"/>
          <w:szCs w:val="24"/>
        </w:rPr>
      </w:pPr>
    </w:p>
    <w:p w:rsidR="007077C0" w:rsidRDefault="007077C0" w:rsidP="001110D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7077C0" w:rsidRDefault="007077C0" w:rsidP="001110D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7077C0" w:rsidRDefault="007077C0" w:rsidP="001110DF">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Co-ordinator</w:t>
      </w:r>
    </w:p>
    <w:p w:rsidR="007077C0" w:rsidRDefault="007077C0" w:rsidP="001110DF">
      <w:pPr>
        <w:spacing w:after="0" w:line="360" w:lineRule="auto"/>
        <w:jc w:val="both"/>
        <w:rPr>
          <w:rFonts w:asciiTheme="majorBidi" w:hAnsiTheme="majorBidi" w:cstheme="majorBidi"/>
          <w:b/>
          <w:i/>
          <w:sz w:val="24"/>
          <w:szCs w:val="24"/>
        </w:rPr>
      </w:pPr>
    </w:p>
    <w:p w:rsidR="007077C0" w:rsidRDefault="007077C0" w:rsidP="001110DF">
      <w:pPr>
        <w:spacing w:after="0" w:line="360" w:lineRule="auto"/>
        <w:jc w:val="both"/>
        <w:rPr>
          <w:rFonts w:asciiTheme="majorBidi" w:hAnsiTheme="majorBidi" w:cstheme="majorBidi"/>
          <w:b/>
          <w:i/>
          <w:sz w:val="24"/>
          <w:szCs w:val="24"/>
        </w:rPr>
      </w:pPr>
    </w:p>
    <w:p w:rsidR="007077C0" w:rsidRDefault="007077C0" w:rsidP="001110DF">
      <w:pPr>
        <w:spacing w:after="0" w:line="360" w:lineRule="auto"/>
        <w:jc w:val="both"/>
        <w:rPr>
          <w:rFonts w:asciiTheme="majorBidi" w:hAnsiTheme="majorBidi" w:cstheme="majorBidi"/>
          <w:sz w:val="24"/>
          <w:szCs w:val="24"/>
        </w:rPr>
      </w:pPr>
    </w:p>
    <w:p w:rsidR="007077C0" w:rsidRDefault="007077C0" w:rsidP="001110D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7077C0" w:rsidRDefault="007077C0" w:rsidP="001110D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7077C0" w:rsidRDefault="007077C0" w:rsidP="001110DF">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7077C0" w:rsidRDefault="007077C0" w:rsidP="001110DF">
      <w:pPr>
        <w:spacing w:after="0" w:line="360" w:lineRule="auto"/>
        <w:jc w:val="both"/>
        <w:rPr>
          <w:rFonts w:asciiTheme="majorBidi" w:hAnsiTheme="majorBidi" w:cstheme="majorBidi"/>
          <w:b/>
          <w:i/>
          <w:sz w:val="24"/>
          <w:szCs w:val="24"/>
        </w:rPr>
      </w:pPr>
    </w:p>
    <w:p w:rsidR="007077C0" w:rsidRDefault="007077C0" w:rsidP="001110DF">
      <w:pPr>
        <w:spacing w:after="0" w:line="360" w:lineRule="auto"/>
        <w:jc w:val="both"/>
        <w:rPr>
          <w:rFonts w:asciiTheme="majorBidi" w:hAnsiTheme="majorBidi" w:cstheme="majorBidi"/>
          <w:sz w:val="24"/>
          <w:szCs w:val="24"/>
        </w:rPr>
      </w:pPr>
    </w:p>
    <w:p w:rsidR="007077C0" w:rsidRDefault="007077C0" w:rsidP="001110DF">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7077C0" w:rsidRDefault="007077C0" w:rsidP="001110D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2A3526" w:rsidRPr="001110DF" w:rsidRDefault="007077C0" w:rsidP="001110DF">
      <w:pPr>
        <w:spacing w:after="0" w:line="360" w:lineRule="auto"/>
        <w:rPr>
          <w:rFonts w:cs="Times New Roman"/>
          <w:sz w:val="24"/>
          <w:szCs w:val="24"/>
        </w:rPr>
      </w:pPr>
      <w:r>
        <w:rPr>
          <w:rFonts w:asciiTheme="majorBidi" w:hAnsiTheme="majorBidi" w:cstheme="majorBidi"/>
          <w:b/>
          <w:sz w:val="24"/>
          <w:szCs w:val="24"/>
        </w:rPr>
        <w:t>External Examiner</w:t>
      </w:r>
    </w:p>
    <w:bookmarkEnd w:id="0"/>
    <w:p w:rsidR="00E80E8F" w:rsidRPr="00C24B60" w:rsidRDefault="00E80E8F" w:rsidP="00E80E8F">
      <w:pPr>
        <w:spacing w:after="0" w:line="480" w:lineRule="auto"/>
        <w:jc w:val="center"/>
        <w:rPr>
          <w:rFonts w:ascii="Bookman Old Style" w:hAnsi="Bookman Old Style" w:cs="Times New Roman"/>
          <w:b/>
          <w:sz w:val="28"/>
          <w:szCs w:val="28"/>
        </w:rPr>
      </w:pPr>
      <w:r w:rsidRPr="00C24B60">
        <w:rPr>
          <w:rFonts w:ascii="Bookman Old Style" w:hAnsi="Bookman Old Style" w:cs="Times New Roman"/>
          <w:b/>
          <w:sz w:val="28"/>
          <w:szCs w:val="28"/>
        </w:rPr>
        <w:lastRenderedPageBreak/>
        <w:t>DEDICATION</w:t>
      </w:r>
    </w:p>
    <w:p w:rsidR="00E80E8F" w:rsidRPr="00C24B60" w:rsidRDefault="00E80E8F" w:rsidP="002A3526">
      <w:pPr>
        <w:spacing w:after="0" w:line="480" w:lineRule="auto"/>
        <w:jc w:val="both"/>
        <w:rPr>
          <w:rFonts w:ascii="Bookman Old Style" w:hAnsi="Bookman Old Style" w:cs="Times New Roman"/>
          <w:sz w:val="28"/>
          <w:szCs w:val="28"/>
        </w:rPr>
      </w:pPr>
      <w:r w:rsidRPr="00C24B60">
        <w:rPr>
          <w:rFonts w:ascii="Bookman Old Style" w:hAnsi="Bookman Old Style" w:cs="Times New Roman"/>
          <w:sz w:val="28"/>
          <w:szCs w:val="28"/>
        </w:rPr>
        <w:tab/>
      </w:r>
    </w:p>
    <w:p w:rsidR="00E80E8F" w:rsidRPr="002277F9" w:rsidRDefault="00E80E8F" w:rsidP="00E80E8F">
      <w:pPr>
        <w:spacing w:after="0" w:line="480" w:lineRule="auto"/>
        <w:jc w:val="center"/>
        <w:rPr>
          <w:rFonts w:ascii="Times New Roman" w:hAnsi="Times New Roman" w:cs="Times New Roman"/>
          <w:b/>
          <w:sz w:val="28"/>
          <w:szCs w:val="28"/>
        </w:rPr>
      </w:pPr>
      <w:r w:rsidRPr="00203A54">
        <w:rPr>
          <w:rFonts w:ascii="Times New Roman" w:hAnsi="Times New Roman" w:cs="Times New Roman"/>
          <w:sz w:val="24"/>
          <w:szCs w:val="24"/>
        </w:rPr>
        <w:br w:type="page"/>
      </w:r>
      <w:r w:rsidRPr="002277F9">
        <w:rPr>
          <w:rFonts w:ascii="Times New Roman" w:hAnsi="Times New Roman" w:cs="Times New Roman"/>
          <w:b/>
          <w:sz w:val="28"/>
          <w:szCs w:val="28"/>
        </w:rPr>
        <w:lastRenderedPageBreak/>
        <w:t>ACKNOWLEDGEMENTS</w:t>
      </w:r>
    </w:p>
    <w:p w:rsidR="00E80E8F" w:rsidRDefault="00E80E8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Default="001110DF" w:rsidP="00E80E8F">
      <w:pPr>
        <w:spacing w:after="0" w:line="480" w:lineRule="auto"/>
        <w:jc w:val="both"/>
        <w:rPr>
          <w:rFonts w:ascii="Times New Roman" w:hAnsi="Times New Roman" w:cs="Times New Roman"/>
          <w:sz w:val="28"/>
          <w:szCs w:val="28"/>
        </w:rPr>
      </w:pPr>
    </w:p>
    <w:p w:rsidR="001110DF" w:rsidRPr="002277F9" w:rsidRDefault="001110DF" w:rsidP="00E80E8F">
      <w:pPr>
        <w:spacing w:after="0" w:line="480" w:lineRule="auto"/>
        <w:jc w:val="both"/>
        <w:rPr>
          <w:rFonts w:ascii="Times New Roman" w:hAnsi="Times New Roman" w:cs="Times New Roman"/>
          <w:sz w:val="28"/>
          <w:szCs w:val="28"/>
        </w:rPr>
      </w:pPr>
    </w:p>
    <w:p w:rsidR="00E80E8F" w:rsidRPr="002277F9" w:rsidRDefault="00E80E8F" w:rsidP="00E80E8F">
      <w:pPr>
        <w:spacing w:after="0" w:line="480" w:lineRule="auto"/>
        <w:jc w:val="both"/>
        <w:rPr>
          <w:rFonts w:ascii="Times New Roman" w:hAnsi="Times New Roman" w:cs="Times New Roman"/>
          <w:sz w:val="28"/>
          <w:szCs w:val="28"/>
        </w:rPr>
      </w:pPr>
    </w:p>
    <w:p w:rsidR="00E80E8F" w:rsidRPr="00CD2F0E" w:rsidRDefault="00E80E8F" w:rsidP="00CD2F0E">
      <w:pPr>
        <w:spacing w:after="0" w:line="360" w:lineRule="auto"/>
        <w:jc w:val="center"/>
        <w:rPr>
          <w:rFonts w:ascii="Times New Roman" w:hAnsi="Times New Roman" w:cs="Times New Roman"/>
          <w:b/>
          <w:sz w:val="24"/>
          <w:szCs w:val="24"/>
        </w:rPr>
      </w:pPr>
      <w:r w:rsidRPr="00CD2F0E">
        <w:rPr>
          <w:rFonts w:ascii="Times New Roman" w:hAnsi="Times New Roman" w:cs="Times New Roman"/>
          <w:b/>
          <w:sz w:val="24"/>
          <w:szCs w:val="24"/>
        </w:rPr>
        <w:lastRenderedPageBreak/>
        <w:t>TABLE OF CONTENT</w:t>
      </w:r>
    </w:p>
    <w:p w:rsidR="00E80E8F" w:rsidRPr="00CD2F0E" w:rsidRDefault="00E80E8F"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Title page</w:t>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001110DF" w:rsidRPr="00CD2F0E">
        <w:rPr>
          <w:rFonts w:ascii="Times New Roman" w:hAnsi="Times New Roman" w:cs="Times New Roman"/>
          <w:sz w:val="24"/>
          <w:szCs w:val="24"/>
        </w:rPr>
        <w:t>1</w:t>
      </w:r>
    </w:p>
    <w:p w:rsidR="00E80E8F" w:rsidRPr="00CD2F0E" w:rsidRDefault="00E80E8F"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Certification</w:t>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001110DF" w:rsidRPr="00CD2F0E">
        <w:rPr>
          <w:rFonts w:ascii="Times New Roman" w:hAnsi="Times New Roman" w:cs="Times New Roman"/>
          <w:sz w:val="24"/>
          <w:szCs w:val="24"/>
        </w:rPr>
        <w:t>2</w:t>
      </w:r>
    </w:p>
    <w:p w:rsidR="00E80E8F" w:rsidRPr="00CD2F0E" w:rsidRDefault="00E80E8F"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Dedication</w:t>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001110DF" w:rsidRPr="00CD2F0E">
        <w:rPr>
          <w:rFonts w:ascii="Times New Roman" w:hAnsi="Times New Roman" w:cs="Times New Roman"/>
          <w:sz w:val="24"/>
          <w:szCs w:val="24"/>
        </w:rPr>
        <w:t>3</w:t>
      </w:r>
    </w:p>
    <w:p w:rsidR="00E80E8F" w:rsidRPr="00CD2F0E" w:rsidRDefault="00E80E8F"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Acknowledgments</w:t>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001110DF" w:rsidRPr="00CD2F0E">
        <w:rPr>
          <w:rFonts w:ascii="Times New Roman" w:hAnsi="Times New Roman" w:cs="Times New Roman"/>
          <w:sz w:val="24"/>
          <w:szCs w:val="24"/>
        </w:rPr>
        <w:t>4</w:t>
      </w:r>
    </w:p>
    <w:p w:rsidR="00E80E8F" w:rsidRPr="00CD2F0E" w:rsidRDefault="00E80E8F"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Table of Contents</w:t>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001110DF" w:rsidRPr="00CD2F0E">
        <w:rPr>
          <w:rFonts w:ascii="Times New Roman" w:hAnsi="Times New Roman" w:cs="Times New Roman"/>
          <w:sz w:val="24"/>
          <w:szCs w:val="24"/>
        </w:rPr>
        <w:t>5</w:t>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b/>
          <w:sz w:val="24"/>
          <w:szCs w:val="24"/>
        </w:rPr>
      </w:pPr>
      <w:r w:rsidRPr="00CD2F0E">
        <w:rPr>
          <w:rFonts w:ascii="Times New Roman" w:eastAsia="Gungsuh" w:hAnsi="Times New Roman" w:cs="Times New Roman"/>
          <w:b/>
          <w:sz w:val="24"/>
          <w:szCs w:val="24"/>
        </w:rPr>
        <w:t xml:space="preserve">CHAPTER ONE: </w:t>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b/>
          <w:sz w:val="24"/>
          <w:szCs w:val="24"/>
        </w:rPr>
      </w:pPr>
      <w:r w:rsidRPr="00CD2F0E">
        <w:rPr>
          <w:rFonts w:ascii="Times New Roman" w:eastAsia="Gungsuh" w:hAnsi="Times New Roman" w:cs="Times New Roman"/>
          <w:b/>
          <w:sz w:val="24"/>
          <w:szCs w:val="24"/>
        </w:rPr>
        <w:t>Introduction</w:t>
      </w:r>
      <w:r w:rsidRPr="00CD2F0E">
        <w:rPr>
          <w:rFonts w:ascii="Times New Roman" w:eastAsia="Gungsuh" w:hAnsi="Times New Roman" w:cs="Times New Roman"/>
          <w:b/>
          <w:sz w:val="24"/>
          <w:szCs w:val="24"/>
        </w:rPr>
        <w:tab/>
      </w:r>
      <w:r w:rsidRPr="00CD2F0E">
        <w:rPr>
          <w:rFonts w:ascii="Times New Roman" w:eastAsia="Gungsuh" w:hAnsi="Times New Roman" w:cs="Times New Roman"/>
          <w:b/>
          <w:sz w:val="24"/>
          <w:szCs w:val="24"/>
        </w:rPr>
        <w:tab/>
      </w:r>
      <w:r w:rsidRPr="00CD2F0E">
        <w:rPr>
          <w:rFonts w:ascii="Times New Roman" w:eastAsia="Gungsuh" w:hAnsi="Times New Roman" w:cs="Times New Roman"/>
          <w:b/>
          <w:sz w:val="24"/>
          <w:szCs w:val="24"/>
        </w:rPr>
        <w:tab/>
      </w:r>
      <w:r w:rsidRPr="00CD2F0E">
        <w:rPr>
          <w:rFonts w:ascii="Times New Roman" w:eastAsia="Gungsuh" w:hAnsi="Times New Roman" w:cs="Times New Roman"/>
          <w:b/>
          <w:sz w:val="24"/>
          <w:szCs w:val="24"/>
        </w:rPr>
        <w:tab/>
      </w:r>
      <w:r w:rsidRPr="00CD2F0E">
        <w:rPr>
          <w:rFonts w:ascii="Times New Roman" w:eastAsia="Gungsuh" w:hAnsi="Times New Roman" w:cs="Times New Roman"/>
          <w:b/>
          <w:sz w:val="24"/>
          <w:szCs w:val="24"/>
        </w:rPr>
        <w:tab/>
      </w:r>
      <w:r w:rsidRPr="00CD2F0E">
        <w:rPr>
          <w:rFonts w:ascii="Times New Roman" w:eastAsia="Gungsuh" w:hAnsi="Times New Roman" w:cs="Times New Roman"/>
          <w:b/>
          <w:sz w:val="24"/>
          <w:szCs w:val="24"/>
        </w:rPr>
        <w:tab/>
      </w:r>
      <w:r w:rsidRPr="00CD2F0E">
        <w:rPr>
          <w:rFonts w:ascii="Times New Roman" w:eastAsia="Gungsuh" w:hAnsi="Times New Roman" w:cs="Times New Roman"/>
          <w:b/>
          <w:sz w:val="24"/>
          <w:szCs w:val="24"/>
        </w:rPr>
        <w:tab/>
      </w:r>
      <w:r w:rsidRPr="00CD2F0E">
        <w:rPr>
          <w:rFonts w:ascii="Times New Roman" w:eastAsia="Gungsuh" w:hAnsi="Times New Roman" w:cs="Times New Roman"/>
          <w:b/>
          <w:sz w:val="24"/>
          <w:szCs w:val="24"/>
        </w:rPr>
        <w:tab/>
      </w:r>
      <w:r w:rsidRPr="00CD2F0E">
        <w:rPr>
          <w:rFonts w:ascii="Times New Roman" w:eastAsia="Gungsuh" w:hAnsi="Times New Roman" w:cs="Times New Roman"/>
          <w:b/>
          <w:sz w:val="24"/>
          <w:szCs w:val="24"/>
        </w:rPr>
        <w:tab/>
      </w:r>
      <w:r w:rsidRPr="00CD2F0E">
        <w:rPr>
          <w:rFonts w:ascii="Times New Roman" w:eastAsia="Gungsuh" w:hAnsi="Times New Roman" w:cs="Times New Roman"/>
          <w:b/>
          <w:sz w:val="24"/>
          <w:szCs w:val="24"/>
        </w:rPr>
        <w:tab/>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1.1</w:t>
      </w:r>
      <w:r w:rsidRPr="00CD2F0E">
        <w:rPr>
          <w:rFonts w:ascii="Times New Roman" w:eastAsia="Gungsuh" w:hAnsi="Times New Roman" w:cs="Times New Roman"/>
          <w:sz w:val="24"/>
          <w:szCs w:val="24"/>
        </w:rPr>
        <w:tab/>
      </w:r>
      <w:r w:rsidRPr="00CD2F0E">
        <w:rPr>
          <w:rFonts w:ascii="Times New Roman" w:hAnsi="Times New Roman" w:cs="Times New Roman"/>
          <w:sz w:val="24"/>
          <w:szCs w:val="24"/>
        </w:rPr>
        <w:t>Background to the Study</w:t>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1.2</w:t>
      </w:r>
      <w:r w:rsidRPr="00CD2F0E">
        <w:rPr>
          <w:rFonts w:ascii="Times New Roman" w:eastAsia="Gungsuh" w:hAnsi="Times New Roman" w:cs="Times New Roman"/>
          <w:sz w:val="24"/>
          <w:szCs w:val="24"/>
        </w:rPr>
        <w:tab/>
      </w:r>
      <w:r w:rsidRPr="00CD2F0E">
        <w:rPr>
          <w:rFonts w:ascii="Times New Roman" w:hAnsi="Times New Roman" w:cs="Times New Roman"/>
          <w:sz w:val="24"/>
          <w:szCs w:val="24"/>
        </w:rPr>
        <w:t>Statement of the Problem</w:t>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p>
    <w:p w:rsidR="00E80E8F" w:rsidRPr="00CD2F0E" w:rsidRDefault="00E80E8F" w:rsidP="00CD2F0E">
      <w:pPr>
        <w:spacing w:after="0" w:line="360" w:lineRule="auto"/>
        <w:ind w:left="20"/>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1.3</w:t>
      </w:r>
      <w:r w:rsidRPr="00CD2F0E">
        <w:rPr>
          <w:rFonts w:ascii="Times New Roman" w:eastAsia="Gungsuh" w:hAnsi="Times New Roman" w:cs="Times New Roman"/>
          <w:sz w:val="24"/>
          <w:szCs w:val="24"/>
        </w:rPr>
        <w:tab/>
      </w:r>
      <w:r w:rsidRPr="00CD2F0E">
        <w:rPr>
          <w:rFonts w:ascii="Times New Roman" w:hAnsi="Times New Roman" w:cs="Times New Roman"/>
          <w:sz w:val="24"/>
          <w:szCs w:val="24"/>
        </w:rPr>
        <w:t xml:space="preserve">Research </w:t>
      </w:r>
      <w:r w:rsidR="00CC66E3" w:rsidRPr="00CD2F0E">
        <w:rPr>
          <w:rFonts w:ascii="Times New Roman" w:hAnsi="Times New Roman" w:cs="Times New Roman"/>
          <w:sz w:val="24"/>
          <w:szCs w:val="24"/>
        </w:rPr>
        <w:t>Question</w:t>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p>
    <w:p w:rsidR="00E80E8F" w:rsidRPr="00CD2F0E" w:rsidRDefault="00E80E8F" w:rsidP="00CD2F0E">
      <w:pPr>
        <w:spacing w:after="0" w:line="360" w:lineRule="auto"/>
        <w:ind w:left="20"/>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1.4</w:t>
      </w:r>
      <w:r w:rsidRPr="00CD2F0E">
        <w:rPr>
          <w:rFonts w:ascii="Times New Roman" w:eastAsia="Gungsuh" w:hAnsi="Times New Roman" w:cs="Times New Roman"/>
          <w:sz w:val="24"/>
          <w:szCs w:val="24"/>
        </w:rPr>
        <w:tab/>
      </w:r>
      <w:r w:rsidRPr="00CD2F0E">
        <w:rPr>
          <w:rFonts w:ascii="Times New Roman" w:hAnsi="Times New Roman" w:cs="Times New Roman"/>
          <w:sz w:val="24"/>
          <w:szCs w:val="24"/>
        </w:rPr>
        <w:t>Objective of the study</w:t>
      </w:r>
      <w:r w:rsidRPr="00CD2F0E">
        <w:rPr>
          <w:rFonts w:ascii="Times New Roman"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p>
    <w:p w:rsidR="00E80E8F" w:rsidRPr="00CD2F0E" w:rsidRDefault="00E80E8F" w:rsidP="00CD2F0E">
      <w:pPr>
        <w:spacing w:after="0" w:line="360" w:lineRule="auto"/>
        <w:ind w:left="20"/>
        <w:jc w:val="both"/>
        <w:rPr>
          <w:rStyle w:val="Bodytext13pt"/>
          <w:rFonts w:eastAsia="Calibri"/>
          <w:sz w:val="24"/>
          <w:szCs w:val="24"/>
        </w:rPr>
      </w:pPr>
      <w:r w:rsidRPr="00CD2F0E">
        <w:rPr>
          <w:rFonts w:ascii="Times New Roman" w:eastAsia="Gungsuh" w:hAnsi="Times New Roman" w:cs="Times New Roman"/>
          <w:sz w:val="24"/>
          <w:szCs w:val="24"/>
        </w:rPr>
        <w:t>1.5</w:t>
      </w:r>
      <w:r w:rsidRPr="00CD2F0E">
        <w:rPr>
          <w:rFonts w:ascii="Times New Roman" w:eastAsia="Gungsuh" w:hAnsi="Times New Roman" w:cs="Times New Roman"/>
          <w:sz w:val="24"/>
          <w:szCs w:val="24"/>
        </w:rPr>
        <w:tab/>
        <w:t xml:space="preserve">Research </w:t>
      </w:r>
      <w:r w:rsidR="00CC66E3" w:rsidRPr="00CD2F0E">
        <w:rPr>
          <w:rStyle w:val="Bodytext13pt"/>
          <w:rFonts w:eastAsia="Calibri"/>
          <w:sz w:val="24"/>
          <w:szCs w:val="24"/>
        </w:rPr>
        <w:t>Hypothesis</w:t>
      </w:r>
      <w:r w:rsidR="00CC66E3" w:rsidRPr="00CD2F0E">
        <w:rPr>
          <w:rStyle w:val="Bodytext13pt"/>
          <w:rFonts w:eastAsia="Calibri"/>
          <w:sz w:val="24"/>
          <w:szCs w:val="24"/>
        </w:rPr>
        <w:tab/>
      </w:r>
      <w:r w:rsidR="00CC66E3" w:rsidRPr="00CD2F0E">
        <w:rPr>
          <w:rStyle w:val="Bodytext13pt"/>
          <w:rFonts w:eastAsia="Calibri"/>
          <w:sz w:val="24"/>
          <w:szCs w:val="24"/>
        </w:rPr>
        <w:tab/>
      </w:r>
      <w:r w:rsidR="00CC66E3" w:rsidRPr="00CD2F0E">
        <w:rPr>
          <w:rStyle w:val="Bodytext13pt"/>
          <w:rFonts w:eastAsia="Calibri"/>
          <w:sz w:val="24"/>
          <w:szCs w:val="24"/>
        </w:rPr>
        <w:tab/>
      </w:r>
      <w:r w:rsidR="00CC66E3" w:rsidRPr="00CD2F0E">
        <w:rPr>
          <w:rStyle w:val="Bodytext13pt"/>
          <w:rFonts w:eastAsia="Calibri"/>
          <w:sz w:val="24"/>
          <w:szCs w:val="24"/>
        </w:rPr>
        <w:tab/>
      </w:r>
      <w:r w:rsidR="00CC66E3" w:rsidRPr="00CD2F0E">
        <w:rPr>
          <w:rStyle w:val="Bodytext13pt"/>
          <w:rFonts w:eastAsia="Calibri"/>
          <w:sz w:val="24"/>
          <w:szCs w:val="24"/>
        </w:rPr>
        <w:tab/>
      </w:r>
      <w:r w:rsidR="00CC66E3" w:rsidRPr="00CD2F0E">
        <w:rPr>
          <w:rStyle w:val="Bodytext13pt"/>
          <w:rFonts w:eastAsia="Calibri"/>
          <w:sz w:val="24"/>
          <w:szCs w:val="24"/>
        </w:rPr>
        <w:tab/>
      </w:r>
      <w:r w:rsidR="00CC66E3" w:rsidRPr="00CD2F0E">
        <w:rPr>
          <w:rStyle w:val="Bodytext13pt"/>
          <w:rFonts w:eastAsia="Calibri"/>
          <w:sz w:val="24"/>
          <w:szCs w:val="24"/>
        </w:rPr>
        <w:tab/>
      </w:r>
    </w:p>
    <w:p w:rsidR="00E80E8F" w:rsidRPr="00CD2F0E" w:rsidRDefault="00E80E8F" w:rsidP="00CD2F0E">
      <w:pPr>
        <w:spacing w:after="0" w:line="360" w:lineRule="auto"/>
        <w:ind w:left="20"/>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1.6</w:t>
      </w:r>
      <w:r w:rsidRPr="00CD2F0E">
        <w:rPr>
          <w:rFonts w:ascii="Times New Roman" w:eastAsia="Gungsuh" w:hAnsi="Times New Roman" w:cs="Times New Roman"/>
          <w:sz w:val="24"/>
          <w:szCs w:val="24"/>
        </w:rPr>
        <w:tab/>
      </w:r>
      <w:r w:rsidRPr="00CD2F0E">
        <w:rPr>
          <w:rFonts w:ascii="Times New Roman" w:hAnsi="Times New Roman" w:cs="Times New Roman"/>
          <w:sz w:val="24"/>
          <w:szCs w:val="24"/>
        </w:rPr>
        <w:t>Significance of the Study</w:t>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p>
    <w:p w:rsidR="00E80E8F" w:rsidRPr="00CD2F0E" w:rsidRDefault="00E80E8F" w:rsidP="00CD2F0E">
      <w:pPr>
        <w:spacing w:after="0" w:line="360" w:lineRule="auto"/>
        <w:ind w:left="20"/>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1.7</w:t>
      </w:r>
      <w:r w:rsidRPr="00CD2F0E">
        <w:rPr>
          <w:rFonts w:ascii="Times New Roman" w:eastAsia="Gungsuh" w:hAnsi="Times New Roman" w:cs="Times New Roman"/>
          <w:sz w:val="24"/>
          <w:szCs w:val="24"/>
        </w:rPr>
        <w:tab/>
      </w:r>
      <w:r w:rsidRPr="00CD2F0E">
        <w:rPr>
          <w:rFonts w:ascii="Times New Roman" w:hAnsi="Times New Roman" w:cs="Times New Roman"/>
          <w:sz w:val="24"/>
          <w:szCs w:val="24"/>
        </w:rPr>
        <w:t>Scope of the Study</w:t>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p>
    <w:p w:rsidR="00E80E8F" w:rsidRPr="00CD2F0E" w:rsidRDefault="00E80E8F" w:rsidP="00CD2F0E">
      <w:pPr>
        <w:spacing w:after="0" w:line="360" w:lineRule="auto"/>
        <w:ind w:left="20"/>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 xml:space="preserve">1.8 </w:t>
      </w:r>
      <w:r w:rsidR="00CC66E3" w:rsidRPr="00CD2F0E">
        <w:rPr>
          <w:rFonts w:ascii="Times New Roman" w:eastAsia="Gungsuh" w:hAnsi="Times New Roman" w:cs="Times New Roman"/>
          <w:sz w:val="24"/>
          <w:szCs w:val="24"/>
        </w:rPr>
        <w:tab/>
        <w:t>Limitation of the study</w:t>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1.9</w:t>
      </w:r>
      <w:r w:rsidRPr="00CD2F0E">
        <w:rPr>
          <w:rFonts w:ascii="Times New Roman" w:eastAsia="Gungsuh" w:hAnsi="Times New Roman" w:cs="Times New Roman"/>
          <w:sz w:val="24"/>
          <w:szCs w:val="24"/>
        </w:rPr>
        <w:tab/>
      </w:r>
      <w:r w:rsidRPr="00CD2F0E">
        <w:rPr>
          <w:rFonts w:ascii="Times New Roman" w:hAnsi="Times New Roman" w:cs="Times New Roman"/>
          <w:sz w:val="24"/>
          <w:szCs w:val="24"/>
        </w:rPr>
        <w:t>Definition of Terms</w:t>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p>
    <w:p w:rsidR="00E80E8F" w:rsidRPr="00CD2F0E" w:rsidRDefault="00E80E8F" w:rsidP="00CD2F0E">
      <w:pPr>
        <w:spacing w:after="0" w:line="360" w:lineRule="auto"/>
        <w:rPr>
          <w:rFonts w:ascii="Times New Roman" w:eastAsia="Gungsuh" w:hAnsi="Times New Roman" w:cs="Times New Roman"/>
          <w:b/>
          <w:sz w:val="24"/>
          <w:szCs w:val="24"/>
        </w:rPr>
      </w:pPr>
      <w:r w:rsidRPr="00CD2F0E">
        <w:rPr>
          <w:rFonts w:ascii="Times New Roman" w:eastAsia="Gungsuh" w:hAnsi="Times New Roman" w:cs="Times New Roman"/>
          <w:b/>
          <w:sz w:val="24"/>
          <w:szCs w:val="24"/>
        </w:rPr>
        <w:t>CHAPTER TWO:</w:t>
      </w:r>
    </w:p>
    <w:p w:rsidR="00E80E8F" w:rsidRPr="00CD2F0E" w:rsidRDefault="00E80E8F" w:rsidP="00CD2F0E">
      <w:pPr>
        <w:spacing w:after="0" w:line="360" w:lineRule="auto"/>
        <w:rPr>
          <w:rFonts w:ascii="Times New Roman" w:eastAsia="Gungsuh" w:hAnsi="Times New Roman" w:cs="Times New Roman"/>
          <w:b/>
          <w:sz w:val="24"/>
          <w:szCs w:val="24"/>
        </w:rPr>
      </w:pPr>
      <w:r w:rsidRPr="00CD2F0E">
        <w:rPr>
          <w:rFonts w:ascii="Times New Roman" w:hAnsi="Times New Roman" w:cs="Times New Roman"/>
          <w:b/>
          <w:sz w:val="24"/>
          <w:szCs w:val="24"/>
        </w:rPr>
        <w:t>Literature Review</w:t>
      </w:r>
      <w:r w:rsidRPr="00CD2F0E">
        <w:rPr>
          <w:rFonts w:ascii="Times New Roman" w:hAnsi="Times New Roman" w:cs="Times New Roman"/>
          <w:b/>
          <w:sz w:val="24"/>
          <w:szCs w:val="24"/>
        </w:rPr>
        <w:tab/>
      </w:r>
      <w:r w:rsidRPr="00CD2F0E">
        <w:rPr>
          <w:rFonts w:ascii="Times New Roman" w:hAnsi="Times New Roman" w:cs="Times New Roman"/>
          <w:b/>
          <w:sz w:val="24"/>
          <w:szCs w:val="24"/>
        </w:rPr>
        <w:tab/>
      </w:r>
      <w:r w:rsidR="00CC66E3" w:rsidRPr="00CD2F0E">
        <w:rPr>
          <w:rFonts w:ascii="Times New Roman" w:hAnsi="Times New Roman" w:cs="Times New Roman"/>
          <w:b/>
          <w:sz w:val="24"/>
          <w:szCs w:val="24"/>
        </w:rPr>
        <w:tab/>
      </w:r>
      <w:r w:rsidR="00CC66E3" w:rsidRPr="00CD2F0E">
        <w:rPr>
          <w:rFonts w:ascii="Times New Roman" w:hAnsi="Times New Roman" w:cs="Times New Roman"/>
          <w:b/>
          <w:sz w:val="24"/>
          <w:szCs w:val="24"/>
        </w:rPr>
        <w:tab/>
      </w:r>
      <w:r w:rsidR="00CC66E3" w:rsidRPr="00CD2F0E">
        <w:rPr>
          <w:rFonts w:ascii="Times New Roman" w:hAnsi="Times New Roman" w:cs="Times New Roman"/>
          <w:b/>
          <w:sz w:val="24"/>
          <w:szCs w:val="24"/>
        </w:rPr>
        <w:tab/>
      </w:r>
      <w:r w:rsidR="00CC66E3" w:rsidRPr="00CD2F0E">
        <w:rPr>
          <w:rFonts w:ascii="Times New Roman" w:hAnsi="Times New Roman" w:cs="Times New Roman"/>
          <w:b/>
          <w:sz w:val="24"/>
          <w:szCs w:val="24"/>
        </w:rPr>
        <w:tab/>
      </w:r>
      <w:r w:rsidR="00CC66E3" w:rsidRPr="00CD2F0E">
        <w:rPr>
          <w:rFonts w:ascii="Times New Roman" w:hAnsi="Times New Roman" w:cs="Times New Roman"/>
          <w:b/>
          <w:sz w:val="24"/>
          <w:szCs w:val="24"/>
        </w:rPr>
        <w:tab/>
      </w:r>
      <w:r w:rsidR="00CC66E3" w:rsidRPr="00CD2F0E">
        <w:rPr>
          <w:rFonts w:ascii="Times New Roman" w:hAnsi="Times New Roman" w:cs="Times New Roman"/>
          <w:b/>
          <w:sz w:val="24"/>
          <w:szCs w:val="24"/>
        </w:rPr>
        <w:tab/>
      </w:r>
    </w:p>
    <w:p w:rsidR="00E80E8F" w:rsidRPr="00CD2F0E" w:rsidRDefault="00E80E8F" w:rsidP="00CD2F0E">
      <w:pPr>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2.1</w:t>
      </w:r>
      <w:r w:rsidR="00147C19" w:rsidRPr="00CD2F0E">
        <w:rPr>
          <w:rFonts w:ascii="Times New Roman" w:eastAsia="Gungsuh" w:hAnsi="Times New Roman" w:cs="Times New Roman"/>
          <w:sz w:val="24"/>
          <w:szCs w:val="24"/>
        </w:rPr>
        <w:t>.</w:t>
      </w:r>
      <w:r w:rsidRPr="00CD2F0E">
        <w:rPr>
          <w:rFonts w:ascii="Times New Roman" w:eastAsia="Gungsuh" w:hAnsi="Times New Roman" w:cs="Times New Roman"/>
          <w:sz w:val="24"/>
          <w:szCs w:val="24"/>
        </w:rPr>
        <w:t xml:space="preserve">     </w:t>
      </w:r>
      <w:r w:rsidRPr="00CD2F0E">
        <w:rPr>
          <w:rFonts w:ascii="Times New Roman" w:hAnsi="Times New Roman" w:cs="Times New Roman"/>
          <w:sz w:val="24"/>
          <w:szCs w:val="24"/>
        </w:rPr>
        <w:t>Conceptual Framework</w:t>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p>
    <w:p w:rsidR="00E80E8F" w:rsidRPr="00CD2F0E" w:rsidRDefault="00147C19"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2.1.1</w:t>
      </w:r>
      <w:r w:rsidR="00E80E8F" w:rsidRPr="00CD2F0E">
        <w:rPr>
          <w:rFonts w:ascii="Times New Roman" w:hAnsi="Times New Roman" w:cs="Times New Roman"/>
          <w:sz w:val="24"/>
          <w:szCs w:val="24"/>
        </w:rPr>
        <w:tab/>
        <w:t>Classificati</w:t>
      </w:r>
      <w:r w:rsidR="00CC66E3" w:rsidRPr="00CD2F0E">
        <w:rPr>
          <w:rFonts w:ascii="Times New Roman" w:hAnsi="Times New Roman" w:cs="Times New Roman"/>
          <w:sz w:val="24"/>
          <w:szCs w:val="24"/>
        </w:rPr>
        <w:t>on of Inventory Management</w:t>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p>
    <w:p w:rsidR="00E80E8F" w:rsidRPr="00CD2F0E" w:rsidRDefault="00147C19"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2.1.2</w:t>
      </w:r>
      <w:r w:rsidR="00E80E8F" w:rsidRPr="00CD2F0E">
        <w:rPr>
          <w:rFonts w:ascii="Times New Roman" w:hAnsi="Times New Roman" w:cs="Times New Roman"/>
          <w:sz w:val="24"/>
          <w:szCs w:val="24"/>
        </w:rPr>
        <w:tab/>
        <w:t>The Need for Effect</w:t>
      </w:r>
      <w:r w:rsidR="00CC66E3" w:rsidRPr="00CD2F0E">
        <w:rPr>
          <w:rFonts w:ascii="Times New Roman" w:hAnsi="Times New Roman" w:cs="Times New Roman"/>
          <w:sz w:val="24"/>
          <w:szCs w:val="24"/>
        </w:rPr>
        <w:t>ive Industry Control System</w:t>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p>
    <w:p w:rsidR="00E80E8F" w:rsidRPr="00CD2F0E" w:rsidRDefault="00147C19"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2.1.3</w:t>
      </w:r>
      <w:r w:rsidR="00E80E8F" w:rsidRPr="00CD2F0E">
        <w:rPr>
          <w:rFonts w:ascii="Times New Roman" w:hAnsi="Times New Roman" w:cs="Times New Roman"/>
          <w:sz w:val="24"/>
          <w:szCs w:val="24"/>
        </w:rPr>
        <w:tab/>
        <w:t>In</w:t>
      </w:r>
      <w:r w:rsidR="00CC66E3" w:rsidRPr="00CD2F0E">
        <w:rPr>
          <w:rFonts w:ascii="Times New Roman" w:hAnsi="Times New Roman" w:cs="Times New Roman"/>
          <w:sz w:val="24"/>
          <w:szCs w:val="24"/>
        </w:rPr>
        <w:t>ventory Control and Cost</w:t>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p>
    <w:p w:rsidR="00E80E8F" w:rsidRPr="00CD2F0E" w:rsidRDefault="00147C19"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2.1.4</w:t>
      </w:r>
      <w:r w:rsidR="00E80E8F" w:rsidRPr="00CD2F0E">
        <w:rPr>
          <w:rFonts w:ascii="Times New Roman" w:hAnsi="Times New Roman" w:cs="Times New Roman"/>
          <w:sz w:val="24"/>
          <w:szCs w:val="24"/>
        </w:rPr>
        <w:tab/>
        <w:t>Inventory Control Techniques</w:t>
      </w:r>
      <w:r w:rsidR="00E80E8F" w:rsidRPr="00CD2F0E">
        <w:rPr>
          <w:rFonts w:ascii="Times New Roman" w:hAnsi="Times New Roman" w:cs="Times New Roman"/>
          <w:sz w:val="24"/>
          <w:szCs w:val="24"/>
        </w:rPr>
        <w:tab/>
      </w:r>
      <w:r w:rsidR="00E80E8F" w:rsidRPr="00CD2F0E">
        <w:rPr>
          <w:rFonts w:ascii="Times New Roman" w:hAnsi="Times New Roman" w:cs="Times New Roman"/>
          <w:sz w:val="24"/>
          <w:szCs w:val="24"/>
        </w:rPr>
        <w:tab/>
      </w:r>
      <w:r w:rsidR="00E80E8F" w:rsidRPr="00CD2F0E">
        <w:rPr>
          <w:rFonts w:ascii="Times New Roman" w:hAnsi="Times New Roman" w:cs="Times New Roman"/>
          <w:sz w:val="24"/>
          <w:szCs w:val="24"/>
        </w:rPr>
        <w:tab/>
      </w:r>
      <w:r w:rsidR="00E80E8F" w:rsidRPr="00CD2F0E">
        <w:rPr>
          <w:rFonts w:ascii="Times New Roman" w:hAnsi="Times New Roman" w:cs="Times New Roman"/>
          <w:sz w:val="24"/>
          <w:szCs w:val="24"/>
        </w:rPr>
        <w:tab/>
      </w:r>
      <w:r w:rsidR="00E80E8F" w:rsidRPr="00CD2F0E">
        <w:rPr>
          <w:rFonts w:ascii="Times New Roman" w:hAnsi="Times New Roman" w:cs="Times New Roman"/>
          <w:sz w:val="24"/>
          <w:szCs w:val="24"/>
        </w:rPr>
        <w:tab/>
      </w:r>
      <w:r w:rsidR="00E80E8F" w:rsidRPr="00CD2F0E">
        <w:rPr>
          <w:rFonts w:ascii="Times New Roman" w:hAnsi="Times New Roman" w:cs="Times New Roman"/>
          <w:sz w:val="24"/>
          <w:szCs w:val="24"/>
        </w:rPr>
        <w:tab/>
      </w:r>
    </w:p>
    <w:p w:rsidR="00E80E8F" w:rsidRPr="00CD2F0E" w:rsidRDefault="00147C19"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2.1.5</w:t>
      </w:r>
      <w:r w:rsidR="00E80E8F" w:rsidRPr="00CD2F0E">
        <w:rPr>
          <w:rFonts w:ascii="Times New Roman" w:hAnsi="Times New Roman" w:cs="Times New Roman"/>
          <w:sz w:val="24"/>
          <w:szCs w:val="24"/>
        </w:rPr>
        <w:tab/>
        <w:t>Challenges of Effective Inve</w:t>
      </w:r>
      <w:r w:rsidR="00CC66E3" w:rsidRPr="00CD2F0E">
        <w:rPr>
          <w:rFonts w:ascii="Times New Roman" w:hAnsi="Times New Roman" w:cs="Times New Roman"/>
          <w:sz w:val="24"/>
          <w:szCs w:val="24"/>
        </w:rPr>
        <w:t>ntory Control in Organization</w:t>
      </w:r>
      <w:r w:rsidR="00CC66E3" w:rsidRPr="00CD2F0E">
        <w:rPr>
          <w:rFonts w:ascii="Times New Roman" w:hAnsi="Times New Roman" w:cs="Times New Roman"/>
          <w:sz w:val="24"/>
          <w:szCs w:val="24"/>
        </w:rPr>
        <w:tab/>
      </w:r>
      <w:r w:rsidR="00E80E8F" w:rsidRPr="00CD2F0E">
        <w:rPr>
          <w:rFonts w:ascii="Times New Roman" w:hAnsi="Times New Roman" w:cs="Times New Roman"/>
          <w:sz w:val="24"/>
          <w:szCs w:val="24"/>
        </w:rPr>
        <w:tab/>
      </w:r>
    </w:p>
    <w:p w:rsidR="00E80E8F" w:rsidRPr="00CD2F0E" w:rsidRDefault="00E80E8F" w:rsidP="00CD2F0E">
      <w:pPr>
        <w:spacing w:after="0" w:line="360" w:lineRule="auto"/>
        <w:jc w:val="both"/>
        <w:rPr>
          <w:rFonts w:ascii="Times New Roman" w:hAnsi="Times New Roman" w:cs="Times New Roman"/>
          <w:bCs/>
          <w:sz w:val="24"/>
          <w:szCs w:val="24"/>
        </w:rPr>
      </w:pPr>
      <w:r w:rsidRPr="00CD2F0E">
        <w:rPr>
          <w:rFonts w:ascii="Times New Roman" w:hAnsi="Times New Roman" w:cs="Times New Roman"/>
          <w:bCs/>
          <w:sz w:val="24"/>
          <w:szCs w:val="24"/>
        </w:rPr>
        <w:t>2.</w:t>
      </w:r>
      <w:r w:rsidR="00147C19" w:rsidRPr="00CD2F0E">
        <w:rPr>
          <w:rFonts w:ascii="Times New Roman" w:hAnsi="Times New Roman" w:cs="Times New Roman"/>
          <w:bCs/>
          <w:sz w:val="24"/>
          <w:szCs w:val="24"/>
        </w:rPr>
        <w:t>2</w:t>
      </w:r>
      <w:r w:rsidR="00CC66E3" w:rsidRPr="00CD2F0E">
        <w:rPr>
          <w:rFonts w:ascii="Times New Roman" w:hAnsi="Times New Roman" w:cs="Times New Roman"/>
          <w:bCs/>
          <w:sz w:val="24"/>
          <w:szCs w:val="24"/>
        </w:rPr>
        <w:tab/>
        <w:t>Theoretical Framework</w:t>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p>
    <w:p w:rsidR="00E80E8F" w:rsidRPr="00CD2F0E" w:rsidRDefault="00147C19" w:rsidP="00CD2F0E">
      <w:pPr>
        <w:spacing w:after="0" w:line="360" w:lineRule="auto"/>
        <w:jc w:val="both"/>
        <w:rPr>
          <w:rFonts w:ascii="Times New Roman" w:hAnsi="Times New Roman" w:cs="Times New Roman"/>
          <w:bCs/>
          <w:sz w:val="24"/>
          <w:szCs w:val="24"/>
        </w:rPr>
      </w:pPr>
      <w:r w:rsidRPr="00CD2F0E">
        <w:rPr>
          <w:rFonts w:ascii="Times New Roman" w:hAnsi="Times New Roman" w:cs="Times New Roman"/>
          <w:bCs/>
          <w:sz w:val="24"/>
          <w:szCs w:val="24"/>
        </w:rPr>
        <w:t>2.3</w:t>
      </w:r>
      <w:r w:rsidR="00CC66E3" w:rsidRPr="00CD2F0E">
        <w:rPr>
          <w:rFonts w:ascii="Times New Roman" w:hAnsi="Times New Roman" w:cs="Times New Roman"/>
          <w:bCs/>
          <w:sz w:val="24"/>
          <w:szCs w:val="24"/>
        </w:rPr>
        <w:tab/>
        <w:t>Empirical Review</w:t>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p>
    <w:p w:rsidR="00E80E8F" w:rsidRPr="00CD2F0E" w:rsidRDefault="00E80E8F" w:rsidP="00CD2F0E">
      <w:pPr>
        <w:spacing w:after="0" w:line="360" w:lineRule="auto"/>
        <w:jc w:val="both"/>
        <w:rPr>
          <w:rFonts w:ascii="Times New Roman" w:eastAsia="Gungsuh" w:hAnsi="Times New Roman" w:cs="Times New Roman"/>
          <w:b/>
          <w:sz w:val="24"/>
          <w:szCs w:val="24"/>
        </w:rPr>
      </w:pPr>
      <w:r w:rsidRPr="00CD2F0E">
        <w:rPr>
          <w:rFonts w:ascii="Times New Roman" w:eastAsia="Gungsuh" w:hAnsi="Times New Roman" w:cs="Times New Roman"/>
          <w:b/>
          <w:sz w:val="24"/>
          <w:szCs w:val="24"/>
        </w:rPr>
        <w:lastRenderedPageBreak/>
        <w:t xml:space="preserve">CHAPTER THREE: </w:t>
      </w:r>
    </w:p>
    <w:p w:rsidR="00E80E8F" w:rsidRPr="00CD2F0E" w:rsidRDefault="00E80E8F"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b/>
          <w:bCs/>
          <w:sz w:val="24"/>
          <w:szCs w:val="24"/>
        </w:rPr>
        <w:t>RESEARCH METHODOLOGY</w:t>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r w:rsidR="00CC66E3" w:rsidRPr="00CD2F0E">
        <w:rPr>
          <w:rFonts w:ascii="Times New Roman" w:hAnsi="Times New Roman" w:cs="Times New Roman"/>
          <w:sz w:val="24"/>
          <w:szCs w:val="24"/>
        </w:rPr>
        <w:tab/>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hAnsi="Times New Roman" w:cs="Times New Roman"/>
          <w:bCs/>
          <w:sz w:val="24"/>
          <w:szCs w:val="24"/>
        </w:rPr>
        <w:t>3.1</w:t>
      </w:r>
      <w:r w:rsidRPr="00CD2F0E">
        <w:rPr>
          <w:rFonts w:ascii="Times New Roman" w:hAnsi="Times New Roman" w:cs="Times New Roman"/>
          <w:bCs/>
          <w:sz w:val="24"/>
          <w:szCs w:val="24"/>
        </w:rPr>
        <w:tab/>
        <w:t>Research Design</w:t>
      </w:r>
      <w:r w:rsidRPr="00CD2F0E">
        <w:rPr>
          <w:rFonts w:ascii="Times New Roman" w:hAnsi="Times New Roman" w:cs="Times New Roman"/>
          <w:bCs/>
          <w:sz w:val="24"/>
          <w:szCs w:val="24"/>
        </w:rPr>
        <w:tab/>
      </w:r>
      <w:r w:rsidRPr="00CD2F0E">
        <w:rPr>
          <w:rFonts w:ascii="Times New Roman" w:hAnsi="Times New Roman" w:cs="Times New Roman"/>
          <w:bCs/>
          <w:sz w:val="24"/>
          <w:szCs w:val="24"/>
        </w:rPr>
        <w:tab/>
      </w:r>
      <w:r w:rsidR="00147C19" w:rsidRPr="00CD2F0E">
        <w:rPr>
          <w:rFonts w:ascii="Times New Roman" w:eastAsia="Gungsuh" w:hAnsi="Times New Roman" w:cs="Times New Roman"/>
          <w:sz w:val="24"/>
          <w:szCs w:val="24"/>
        </w:rPr>
        <w:tab/>
      </w:r>
      <w:r w:rsidR="00147C19" w:rsidRPr="00CD2F0E">
        <w:rPr>
          <w:rFonts w:ascii="Times New Roman" w:hAnsi="Times New Roman" w:cs="Times New Roman"/>
          <w:bCs/>
          <w:sz w:val="24"/>
          <w:szCs w:val="24"/>
        </w:rPr>
        <w:tab/>
      </w:r>
      <w:r w:rsidR="00147C19" w:rsidRPr="00CD2F0E">
        <w:rPr>
          <w:rFonts w:ascii="Times New Roman" w:hAnsi="Times New Roman" w:cs="Times New Roman"/>
          <w:bCs/>
          <w:sz w:val="24"/>
          <w:szCs w:val="24"/>
        </w:rPr>
        <w:tab/>
      </w:r>
      <w:r w:rsidR="00147C19" w:rsidRPr="00CD2F0E">
        <w:rPr>
          <w:rFonts w:ascii="Times New Roman" w:hAnsi="Times New Roman" w:cs="Times New Roman"/>
          <w:bCs/>
          <w:sz w:val="24"/>
          <w:szCs w:val="24"/>
        </w:rPr>
        <w:tab/>
      </w:r>
      <w:r w:rsidR="00147C19"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p>
    <w:p w:rsidR="00E80E8F" w:rsidRPr="00CD2F0E" w:rsidRDefault="00147C19" w:rsidP="00CD2F0E">
      <w:pPr>
        <w:autoSpaceDE w:val="0"/>
        <w:autoSpaceDN w:val="0"/>
        <w:adjustRightInd w:val="0"/>
        <w:spacing w:after="0" w:line="360" w:lineRule="auto"/>
        <w:ind w:left="720" w:hanging="720"/>
        <w:jc w:val="both"/>
        <w:outlineLvl w:val="0"/>
        <w:rPr>
          <w:rFonts w:ascii="Times New Roman" w:hAnsi="Times New Roman" w:cs="Times New Roman"/>
          <w:bCs/>
          <w:sz w:val="24"/>
          <w:szCs w:val="24"/>
        </w:rPr>
      </w:pPr>
      <w:r w:rsidRPr="00CD2F0E">
        <w:rPr>
          <w:rFonts w:ascii="Times New Roman" w:hAnsi="Times New Roman" w:cs="Times New Roman"/>
          <w:bCs/>
          <w:sz w:val="24"/>
          <w:szCs w:val="24"/>
        </w:rPr>
        <w:t>3.2</w:t>
      </w:r>
      <w:r w:rsidR="00E80E8F" w:rsidRPr="00CD2F0E">
        <w:rPr>
          <w:rFonts w:ascii="Times New Roman" w:hAnsi="Times New Roman" w:cs="Times New Roman"/>
          <w:bCs/>
          <w:sz w:val="24"/>
          <w:szCs w:val="24"/>
        </w:rPr>
        <w:t xml:space="preserve"> </w:t>
      </w:r>
      <w:r w:rsidR="00E80E8F"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Population of the study</w:t>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r w:rsidR="00CC66E3" w:rsidRPr="00CD2F0E">
        <w:rPr>
          <w:rFonts w:ascii="Times New Roman" w:hAnsi="Times New Roman" w:cs="Times New Roman"/>
          <w:bCs/>
          <w:sz w:val="24"/>
          <w:szCs w:val="24"/>
        </w:rPr>
        <w:tab/>
      </w:r>
    </w:p>
    <w:p w:rsidR="00147C19" w:rsidRPr="00CD2F0E" w:rsidRDefault="00147C19" w:rsidP="00CD2F0E">
      <w:pPr>
        <w:autoSpaceDE w:val="0"/>
        <w:autoSpaceDN w:val="0"/>
        <w:adjustRightInd w:val="0"/>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3.3</w:t>
      </w:r>
      <w:r w:rsidR="00E80E8F" w:rsidRPr="00CD2F0E">
        <w:rPr>
          <w:rFonts w:ascii="Times New Roman" w:hAnsi="Times New Roman" w:cs="Times New Roman"/>
          <w:sz w:val="24"/>
          <w:szCs w:val="24"/>
        </w:rPr>
        <w:tab/>
        <w:t>Sample Size and Technique</w:t>
      </w:r>
    </w:p>
    <w:p w:rsidR="00E80E8F" w:rsidRPr="00CD2F0E" w:rsidRDefault="00147C19"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hAnsi="Times New Roman" w:cs="Times New Roman"/>
          <w:sz w:val="24"/>
          <w:szCs w:val="24"/>
        </w:rPr>
        <w:t>3.4</w:t>
      </w:r>
      <w:r w:rsidR="00CC66E3"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sources and Method of data collection</w:t>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3</w:t>
      </w:r>
      <w:r w:rsidR="00CC66E3" w:rsidRPr="00CD2F0E">
        <w:rPr>
          <w:rFonts w:ascii="Times New Roman" w:eastAsia="Gungsuh" w:hAnsi="Times New Roman" w:cs="Times New Roman"/>
          <w:sz w:val="24"/>
          <w:szCs w:val="24"/>
        </w:rPr>
        <w:t>.5.</w:t>
      </w:r>
      <w:r w:rsidR="00CC66E3" w:rsidRPr="00CD2F0E">
        <w:rPr>
          <w:rFonts w:ascii="Times New Roman" w:eastAsia="Gungsuh" w:hAnsi="Times New Roman" w:cs="Times New Roman"/>
          <w:sz w:val="24"/>
          <w:szCs w:val="24"/>
        </w:rPr>
        <w:tab/>
        <w:t>Research Instrument</w:t>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r w:rsidR="00CC66E3" w:rsidRPr="00CD2F0E">
        <w:rPr>
          <w:rFonts w:ascii="Times New Roman" w:eastAsia="Gungsuh" w:hAnsi="Times New Roman" w:cs="Times New Roman"/>
          <w:sz w:val="24"/>
          <w:szCs w:val="24"/>
        </w:rPr>
        <w:tab/>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3.6</w:t>
      </w:r>
      <w:r w:rsidRPr="00CD2F0E">
        <w:rPr>
          <w:rFonts w:ascii="Times New Roman" w:eastAsia="Gungsuh" w:hAnsi="Times New Roman" w:cs="Times New Roman"/>
          <w:sz w:val="24"/>
          <w:szCs w:val="24"/>
        </w:rPr>
        <w:tab/>
        <w:t>Method of Da</w:t>
      </w:r>
      <w:r w:rsidR="00420F96" w:rsidRPr="00CD2F0E">
        <w:rPr>
          <w:rFonts w:ascii="Times New Roman" w:eastAsia="Gungsuh" w:hAnsi="Times New Roman" w:cs="Times New Roman"/>
          <w:sz w:val="24"/>
          <w:szCs w:val="24"/>
        </w:rPr>
        <w:t>ta Analysis</w:t>
      </w:r>
      <w:r w:rsidR="00420F96" w:rsidRPr="00CD2F0E">
        <w:rPr>
          <w:rFonts w:ascii="Times New Roman" w:eastAsia="Gungsuh" w:hAnsi="Times New Roman" w:cs="Times New Roman"/>
          <w:sz w:val="24"/>
          <w:szCs w:val="24"/>
        </w:rPr>
        <w:tab/>
      </w:r>
      <w:r w:rsidR="00420F96" w:rsidRPr="00CD2F0E">
        <w:rPr>
          <w:rFonts w:ascii="Times New Roman" w:eastAsia="Gungsuh" w:hAnsi="Times New Roman" w:cs="Times New Roman"/>
          <w:sz w:val="24"/>
          <w:szCs w:val="24"/>
        </w:rPr>
        <w:tab/>
      </w:r>
      <w:r w:rsidR="00420F96" w:rsidRPr="00CD2F0E">
        <w:rPr>
          <w:rFonts w:ascii="Times New Roman" w:eastAsia="Gungsuh" w:hAnsi="Times New Roman" w:cs="Times New Roman"/>
          <w:sz w:val="24"/>
          <w:szCs w:val="24"/>
        </w:rPr>
        <w:tab/>
      </w:r>
      <w:r w:rsidR="00420F96" w:rsidRPr="00CD2F0E">
        <w:rPr>
          <w:rFonts w:ascii="Times New Roman" w:eastAsia="Gungsuh" w:hAnsi="Times New Roman" w:cs="Times New Roman"/>
          <w:sz w:val="24"/>
          <w:szCs w:val="24"/>
        </w:rPr>
        <w:tab/>
      </w:r>
      <w:r w:rsidR="00420F96" w:rsidRPr="00CD2F0E">
        <w:rPr>
          <w:rFonts w:ascii="Times New Roman" w:eastAsia="Gungsuh" w:hAnsi="Times New Roman" w:cs="Times New Roman"/>
          <w:sz w:val="24"/>
          <w:szCs w:val="24"/>
        </w:rPr>
        <w:tab/>
      </w:r>
      <w:r w:rsidR="00420F96" w:rsidRPr="00CD2F0E">
        <w:rPr>
          <w:rFonts w:ascii="Times New Roman" w:eastAsia="Gungsuh" w:hAnsi="Times New Roman" w:cs="Times New Roman"/>
          <w:sz w:val="24"/>
          <w:szCs w:val="24"/>
        </w:rPr>
        <w:tab/>
      </w:r>
      <w:r w:rsidR="00420F96" w:rsidRPr="00CD2F0E">
        <w:rPr>
          <w:rFonts w:ascii="Times New Roman" w:eastAsia="Gungsuh" w:hAnsi="Times New Roman" w:cs="Times New Roman"/>
          <w:sz w:val="24"/>
          <w:szCs w:val="24"/>
        </w:rPr>
        <w:tab/>
      </w:r>
    </w:p>
    <w:p w:rsidR="00E80E8F" w:rsidRPr="00CD2F0E" w:rsidRDefault="00420F96"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3.7</w:t>
      </w:r>
      <w:r w:rsidRPr="00CD2F0E">
        <w:rPr>
          <w:rFonts w:ascii="Times New Roman" w:eastAsia="Gungsuh" w:hAnsi="Times New Roman" w:cs="Times New Roman"/>
          <w:sz w:val="24"/>
          <w:szCs w:val="24"/>
        </w:rPr>
        <w:tab/>
        <w:t>Model Specification</w:t>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p>
    <w:p w:rsidR="00E80E8F" w:rsidRPr="00CD2F0E" w:rsidRDefault="00E80E8F" w:rsidP="00CD2F0E">
      <w:pPr>
        <w:autoSpaceDE w:val="0"/>
        <w:autoSpaceDN w:val="0"/>
        <w:adjustRightInd w:val="0"/>
        <w:spacing w:after="0" w:line="360" w:lineRule="auto"/>
        <w:jc w:val="both"/>
        <w:outlineLvl w:val="0"/>
        <w:rPr>
          <w:rFonts w:ascii="Times New Roman" w:eastAsia="Gungsuh" w:hAnsi="Times New Roman" w:cs="Times New Roman"/>
          <w:b/>
          <w:sz w:val="24"/>
          <w:szCs w:val="24"/>
        </w:rPr>
      </w:pPr>
      <w:r w:rsidRPr="00CD2F0E">
        <w:rPr>
          <w:rFonts w:ascii="Times New Roman" w:eastAsia="Gungsuh" w:hAnsi="Times New Roman" w:cs="Times New Roman"/>
          <w:b/>
          <w:sz w:val="24"/>
          <w:szCs w:val="24"/>
        </w:rPr>
        <w:t>CHAPTER FOUR: DATA ANALYSIS AND DISCUSSION</w:t>
      </w:r>
    </w:p>
    <w:p w:rsidR="00E80E8F" w:rsidRPr="00CD2F0E" w:rsidRDefault="00420F96"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4.1</w:t>
      </w:r>
      <w:r w:rsidRPr="00CD2F0E">
        <w:rPr>
          <w:rFonts w:ascii="Times New Roman" w:eastAsia="Gungsuh" w:hAnsi="Times New Roman" w:cs="Times New Roman"/>
          <w:sz w:val="24"/>
          <w:szCs w:val="24"/>
        </w:rPr>
        <w:tab/>
        <w:t>Introduction</w:t>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p>
    <w:p w:rsidR="00E80E8F" w:rsidRPr="00CD2F0E" w:rsidRDefault="00E80E8F" w:rsidP="00CD2F0E">
      <w:pPr>
        <w:autoSpaceDE w:val="0"/>
        <w:autoSpaceDN w:val="0"/>
        <w:adjustRightInd w:val="0"/>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4.2</w:t>
      </w:r>
      <w:r w:rsidRPr="00CD2F0E">
        <w:rPr>
          <w:rFonts w:ascii="Times New Roman" w:hAnsi="Times New Roman" w:cs="Times New Roman"/>
          <w:sz w:val="24"/>
          <w:szCs w:val="24"/>
        </w:rPr>
        <w:tab/>
        <w:t>Demographic Ch</w:t>
      </w:r>
      <w:r w:rsidR="00420F96" w:rsidRPr="00CD2F0E">
        <w:rPr>
          <w:rFonts w:ascii="Times New Roman" w:hAnsi="Times New Roman" w:cs="Times New Roman"/>
          <w:sz w:val="24"/>
          <w:szCs w:val="24"/>
        </w:rPr>
        <w:t>aracteristic of Respondent</w:t>
      </w:r>
      <w:r w:rsidR="00420F96" w:rsidRPr="00CD2F0E">
        <w:rPr>
          <w:rFonts w:ascii="Times New Roman" w:hAnsi="Times New Roman" w:cs="Times New Roman"/>
          <w:sz w:val="24"/>
          <w:szCs w:val="24"/>
        </w:rPr>
        <w:tab/>
      </w:r>
      <w:r w:rsidR="00420F96" w:rsidRPr="00CD2F0E">
        <w:rPr>
          <w:rFonts w:ascii="Times New Roman" w:hAnsi="Times New Roman" w:cs="Times New Roman"/>
          <w:sz w:val="24"/>
          <w:szCs w:val="24"/>
        </w:rPr>
        <w:tab/>
      </w:r>
      <w:r w:rsidR="00420F96" w:rsidRPr="00CD2F0E">
        <w:rPr>
          <w:rFonts w:ascii="Times New Roman" w:hAnsi="Times New Roman" w:cs="Times New Roman"/>
          <w:sz w:val="24"/>
          <w:szCs w:val="24"/>
        </w:rPr>
        <w:tab/>
      </w:r>
      <w:r w:rsidR="00420F96" w:rsidRPr="00CD2F0E">
        <w:rPr>
          <w:rFonts w:ascii="Times New Roman" w:hAnsi="Times New Roman" w:cs="Times New Roman"/>
          <w:sz w:val="24"/>
          <w:szCs w:val="24"/>
        </w:rPr>
        <w:tab/>
      </w:r>
    </w:p>
    <w:p w:rsidR="00E80E8F" w:rsidRPr="00CD2F0E" w:rsidRDefault="00E80E8F" w:rsidP="00CD2F0E">
      <w:pPr>
        <w:autoSpaceDE w:val="0"/>
        <w:autoSpaceDN w:val="0"/>
        <w:adjustRightInd w:val="0"/>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4.3</w:t>
      </w:r>
      <w:r w:rsidRPr="00CD2F0E">
        <w:rPr>
          <w:rFonts w:ascii="Times New Roman" w:hAnsi="Times New Roman" w:cs="Times New Roman"/>
          <w:sz w:val="24"/>
          <w:szCs w:val="24"/>
        </w:rPr>
        <w:tab/>
        <w:t>Statistical Result</w:t>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p>
    <w:p w:rsidR="00E80E8F" w:rsidRPr="00CD2F0E" w:rsidRDefault="00420F96" w:rsidP="00CD2F0E">
      <w:pPr>
        <w:autoSpaceDE w:val="0"/>
        <w:autoSpaceDN w:val="0"/>
        <w:adjustRightInd w:val="0"/>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4.4</w:t>
      </w:r>
      <w:r w:rsidRPr="00CD2F0E">
        <w:rPr>
          <w:rFonts w:ascii="Times New Roman" w:hAnsi="Times New Roman" w:cs="Times New Roman"/>
          <w:sz w:val="24"/>
          <w:szCs w:val="24"/>
        </w:rPr>
        <w:tab/>
        <w:t>Test of Hypothesis</w:t>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r w:rsidRPr="00CD2F0E">
        <w:rPr>
          <w:rFonts w:ascii="Times New Roman" w:hAnsi="Times New Roman" w:cs="Times New Roman"/>
          <w:sz w:val="24"/>
          <w:szCs w:val="24"/>
        </w:rPr>
        <w:tab/>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hAnsi="Times New Roman" w:cs="Times New Roman"/>
          <w:sz w:val="24"/>
          <w:szCs w:val="24"/>
        </w:rPr>
        <w:t>4.5</w:t>
      </w:r>
      <w:r w:rsidRPr="00CD2F0E">
        <w:rPr>
          <w:rFonts w:ascii="Times New Roman" w:hAnsi="Times New Roman" w:cs="Times New Roman"/>
          <w:sz w:val="24"/>
          <w:szCs w:val="24"/>
        </w:rPr>
        <w:tab/>
        <w:t>Summary of</w:t>
      </w:r>
      <w:r w:rsidR="00420F96" w:rsidRPr="00CD2F0E">
        <w:rPr>
          <w:rFonts w:ascii="Times New Roman" w:hAnsi="Times New Roman" w:cs="Times New Roman"/>
          <w:sz w:val="24"/>
          <w:szCs w:val="24"/>
        </w:rPr>
        <w:t xml:space="preserve"> Finding</w:t>
      </w:r>
      <w:r w:rsidR="00420F96" w:rsidRPr="00CD2F0E">
        <w:rPr>
          <w:rFonts w:ascii="Times New Roman" w:hAnsi="Times New Roman" w:cs="Times New Roman"/>
          <w:sz w:val="24"/>
          <w:szCs w:val="24"/>
        </w:rPr>
        <w:tab/>
      </w:r>
      <w:r w:rsidR="00420F96" w:rsidRPr="00CD2F0E">
        <w:rPr>
          <w:rFonts w:ascii="Times New Roman" w:hAnsi="Times New Roman" w:cs="Times New Roman"/>
          <w:sz w:val="24"/>
          <w:szCs w:val="24"/>
        </w:rPr>
        <w:tab/>
      </w:r>
      <w:r w:rsidR="00420F96" w:rsidRPr="00CD2F0E">
        <w:rPr>
          <w:rFonts w:ascii="Times New Roman" w:hAnsi="Times New Roman" w:cs="Times New Roman"/>
          <w:sz w:val="24"/>
          <w:szCs w:val="24"/>
        </w:rPr>
        <w:tab/>
      </w:r>
      <w:r w:rsidR="00420F96" w:rsidRPr="00CD2F0E">
        <w:rPr>
          <w:rFonts w:ascii="Times New Roman" w:hAnsi="Times New Roman" w:cs="Times New Roman"/>
          <w:sz w:val="24"/>
          <w:szCs w:val="24"/>
        </w:rPr>
        <w:tab/>
      </w:r>
      <w:r w:rsidR="00420F96" w:rsidRPr="00CD2F0E">
        <w:rPr>
          <w:rFonts w:ascii="Times New Roman" w:hAnsi="Times New Roman" w:cs="Times New Roman"/>
          <w:sz w:val="24"/>
          <w:szCs w:val="24"/>
        </w:rPr>
        <w:tab/>
      </w:r>
      <w:r w:rsidR="00420F96" w:rsidRPr="00CD2F0E">
        <w:rPr>
          <w:rFonts w:ascii="Times New Roman" w:hAnsi="Times New Roman" w:cs="Times New Roman"/>
          <w:sz w:val="24"/>
          <w:szCs w:val="24"/>
        </w:rPr>
        <w:tab/>
      </w:r>
      <w:r w:rsidR="00420F96" w:rsidRPr="00CD2F0E">
        <w:rPr>
          <w:rFonts w:ascii="Times New Roman" w:hAnsi="Times New Roman" w:cs="Times New Roman"/>
          <w:sz w:val="24"/>
          <w:szCs w:val="24"/>
        </w:rPr>
        <w:tab/>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b/>
          <w:sz w:val="24"/>
          <w:szCs w:val="24"/>
        </w:rPr>
      </w:pPr>
      <w:r w:rsidRPr="00CD2F0E">
        <w:rPr>
          <w:rFonts w:ascii="Times New Roman" w:eastAsia="Gungsuh" w:hAnsi="Times New Roman" w:cs="Times New Roman"/>
          <w:b/>
          <w:sz w:val="24"/>
          <w:szCs w:val="24"/>
        </w:rPr>
        <w:t xml:space="preserve">CHAPTER FIVE: </w:t>
      </w:r>
    </w:p>
    <w:p w:rsidR="00E80E8F" w:rsidRPr="00CD2F0E" w:rsidRDefault="00E80E8F"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b/>
          <w:sz w:val="24"/>
          <w:szCs w:val="24"/>
        </w:rPr>
        <w:t>SUMMARY, CONCLUSION AND RECOMMENDATIONS</w:t>
      </w:r>
    </w:p>
    <w:p w:rsidR="00E80E8F" w:rsidRPr="00CD2F0E" w:rsidRDefault="00420F96"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 xml:space="preserve">5.1 </w:t>
      </w:r>
      <w:r w:rsidRPr="00CD2F0E">
        <w:rPr>
          <w:rFonts w:ascii="Times New Roman" w:eastAsia="Gungsuh" w:hAnsi="Times New Roman" w:cs="Times New Roman"/>
          <w:sz w:val="24"/>
          <w:szCs w:val="24"/>
        </w:rPr>
        <w:tab/>
        <w:t>Summary</w:t>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p>
    <w:p w:rsidR="00E80E8F" w:rsidRPr="00CD2F0E" w:rsidRDefault="00420F96"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 xml:space="preserve">5.2 </w:t>
      </w:r>
      <w:r w:rsidRPr="00CD2F0E">
        <w:rPr>
          <w:rFonts w:ascii="Times New Roman" w:eastAsia="Gungsuh" w:hAnsi="Times New Roman" w:cs="Times New Roman"/>
          <w:sz w:val="24"/>
          <w:szCs w:val="24"/>
        </w:rPr>
        <w:tab/>
        <w:t>Conclusion</w:t>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p>
    <w:p w:rsidR="00E80E8F" w:rsidRPr="00CD2F0E" w:rsidRDefault="00420F96" w:rsidP="00CD2F0E">
      <w:pPr>
        <w:autoSpaceDE w:val="0"/>
        <w:autoSpaceDN w:val="0"/>
        <w:adjustRightInd w:val="0"/>
        <w:spacing w:after="0" w:line="360" w:lineRule="auto"/>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 xml:space="preserve">5.3 </w:t>
      </w:r>
      <w:r w:rsidRPr="00CD2F0E">
        <w:rPr>
          <w:rFonts w:ascii="Times New Roman" w:eastAsia="Gungsuh" w:hAnsi="Times New Roman" w:cs="Times New Roman"/>
          <w:sz w:val="24"/>
          <w:szCs w:val="24"/>
        </w:rPr>
        <w:tab/>
        <w:t>Recommendations</w:t>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p>
    <w:p w:rsidR="00E80E8F" w:rsidRPr="00CD2F0E" w:rsidRDefault="00420F96" w:rsidP="00CD2F0E">
      <w:pPr>
        <w:autoSpaceDE w:val="0"/>
        <w:autoSpaceDN w:val="0"/>
        <w:adjustRightInd w:val="0"/>
        <w:spacing w:after="0" w:line="360" w:lineRule="auto"/>
        <w:ind w:firstLine="720"/>
        <w:jc w:val="both"/>
        <w:rPr>
          <w:rFonts w:ascii="Times New Roman" w:eastAsia="Gungsuh" w:hAnsi="Times New Roman" w:cs="Times New Roman"/>
          <w:sz w:val="24"/>
          <w:szCs w:val="24"/>
        </w:rPr>
      </w:pPr>
      <w:r w:rsidRPr="00CD2F0E">
        <w:rPr>
          <w:rFonts w:ascii="Times New Roman" w:eastAsia="Gungsuh" w:hAnsi="Times New Roman" w:cs="Times New Roman"/>
          <w:sz w:val="24"/>
          <w:szCs w:val="24"/>
        </w:rPr>
        <w:t>References</w:t>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r>
      <w:r w:rsidRPr="00CD2F0E">
        <w:rPr>
          <w:rFonts w:ascii="Times New Roman" w:eastAsia="Gungsuh" w:hAnsi="Times New Roman" w:cs="Times New Roman"/>
          <w:sz w:val="24"/>
          <w:szCs w:val="24"/>
        </w:rPr>
        <w:tab/>
        <w:t xml:space="preserve"> </w:t>
      </w:r>
    </w:p>
    <w:p w:rsidR="002077CE" w:rsidRDefault="002077CE" w:rsidP="00CD2F0E">
      <w:pPr>
        <w:autoSpaceDE w:val="0"/>
        <w:autoSpaceDN w:val="0"/>
        <w:adjustRightInd w:val="0"/>
        <w:spacing w:after="0" w:line="360" w:lineRule="auto"/>
        <w:outlineLvl w:val="0"/>
        <w:rPr>
          <w:rFonts w:ascii="Times New Roman" w:eastAsia="Gungsuh" w:hAnsi="Times New Roman" w:cs="Times New Roman"/>
          <w:sz w:val="24"/>
          <w:szCs w:val="24"/>
        </w:rPr>
      </w:pPr>
    </w:p>
    <w:p w:rsidR="00CD2F0E" w:rsidRDefault="00CD2F0E" w:rsidP="00CD2F0E">
      <w:pPr>
        <w:autoSpaceDE w:val="0"/>
        <w:autoSpaceDN w:val="0"/>
        <w:adjustRightInd w:val="0"/>
        <w:spacing w:after="0" w:line="360" w:lineRule="auto"/>
        <w:outlineLvl w:val="0"/>
        <w:rPr>
          <w:rFonts w:ascii="Times New Roman" w:eastAsia="Gungsuh" w:hAnsi="Times New Roman" w:cs="Times New Roman"/>
          <w:sz w:val="24"/>
          <w:szCs w:val="24"/>
        </w:rPr>
      </w:pPr>
    </w:p>
    <w:p w:rsidR="00CD2F0E" w:rsidRPr="00CD2F0E" w:rsidRDefault="00CD2F0E" w:rsidP="00CD2F0E">
      <w:pPr>
        <w:autoSpaceDE w:val="0"/>
        <w:autoSpaceDN w:val="0"/>
        <w:adjustRightInd w:val="0"/>
        <w:spacing w:after="0" w:line="360" w:lineRule="auto"/>
        <w:outlineLvl w:val="0"/>
        <w:rPr>
          <w:rFonts w:ascii="Times New Roman" w:hAnsi="Times New Roman" w:cs="Times New Roman"/>
          <w:sz w:val="24"/>
          <w:szCs w:val="24"/>
        </w:rPr>
      </w:pPr>
    </w:p>
    <w:p w:rsidR="002077CE" w:rsidRPr="00CD2F0E" w:rsidRDefault="002077CE" w:rsidP="00CD2F0E">
      <w:pPr>
        <w:autoSpaceDE w:val="0"/>
        <w:autoSpaceDN w:val="0"/>
        <w:adjustRightInd w:val="0"/>
        <w:spacing w:after="0" w:line="360" w:lineRule="auto"/>
        <w:jc w:val="both"/>
        <w:rPr>
          <w:rFonts w:ascii="Times New Roman" w:hAnsi="Times New Roman" w:cs="Times New Roman"/>
          <w:sz w:val="24"/>
          <w:szCs w:val="24"/>
        </w:rPr>
      </w:pPr>
    </w:p>
    <w:p w:rsidR="002077CE" w:rsidRPr="00CD2F0E" w:rsidRDefault="002077CE" w:rsidP="00CD2F0E">
      <w:pPr>
        <w:autoSpaceDE w:val="0"/>
        <w:autoSpaceDN w:val="0"/>
        <w:adjustRightInd w:val="0"/>
        <w:spacing w:after="0" w:line="360" w:lineRule="auto"/>
        <w:jc w:val="both"/>
        <w:rPr>
          <w:rFonts w:ascii="Times New Roman" w:hAnsi="Times New Roman" w:cs="Times New Roman"/>
          <w:sz w:val="24"/>
          <w:szCs w:val="24"/>
        </w:rPr>
      </w:pPr>
    </w:p>
    <w:p w:rsidR="002077CE" w:rsidRPr="00CD2F0E" w:rsidRDefault="002077CE" w:rsidP="00CD2F0E">
      <w:pPr>
        <w:autoSpaceDE w:val="0"/>
        <w:autoSpaceDN w:val="0"/>
        <w:adjustRightInd w:val="0"/>
        <w:spacing w:after="0" w:line="360" w:lineRule="auto"/>
        <w:jc w:val="both"/>
        <w:rPr>
          <w:rFonts w:ascii="Times New Roman" w:hAnsi="Times New Roman" w:cs="Times New Roman"/>
          <w:sz w:val="24"/>
          <w:szCs w:val="24"/>
        </w:rPr>
      </w:pPr>
    </w:p>
    <w:p w:rsidR="002077CE" w:rsidRPr="00CD2F0E" w:rsidRDefault="002077CE" w:rsidP="00CD2F0E">
      <w:pPr>
        <w:spacing w:after="0" w:line="360" w:lineRule="auto"/>
        <w:jc w:val="center"/>
        <w:rPr>
          <w:rFonts w:ascii="Times New Roman" w:hAnsi="Times New Roman" w:cs="Times New Roman"/>
          <w:b/>
          <w:sz w:val="24"/>
          <w:szCs w:val="24"/>
        </w:rPr>
      </w:pPr>
      <w:r w:rsidRPr="00CD2F0E">
        <w:rPr>
          <w:rFonts w:ascii="Times New Roman" w:hAnsi="Times New Roman" w:cs="Times New Roman"/>
          <w:b/>
          <w:sz w:val="24"/>
          <w:szCs w:val="24"/>
        </w:rPr>
        <w:lastRenderedPageBreak/>
        <w:t>CHAPTER ONE</w:t>
      </w:r>
    </w:p>
    <w:p w:rsidR="002077CE" w:rsidRPr="00CD2F0E" w:rsidRDefault="002077CE" w:rsidP="00CD2F0E">
      <w:pPr>
        <w:spacing w:after="0" w:line="360" w:lineRule="auto"/>
        <w:jc w:val="center"/>
        <w:rPr>
          <w:rFonts w:ascii="Times New Roman" w:hAnsi="Times New Roman" w:cs="Times New Roman"/>
          <w:b/>
          <w:sz w:val="24"/>
          <w:szCs w:val="24"/>
        </w:rPr>
      </w:pPr>
      <w:r w:rsidRPr="00CD2F0E">
        <w:rPr>
          <w:rFonts w:ascii="Times New Roman" w:hAnsi="Times New Roman" w:cs="Times New Roman"/>
          <w:b/>
          <w:sz w:val="24"/>
          <w:szCs w:val="24"/>
        </w:rPr>
        <w:t>INTRODUCTION</w:t>
      </w: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b/>
          <w:sz w:val="24"/>
          <w:szCs w:val="24"/>
        </w:rPr>
        <w:t>1.1</w:t>
      </w:r>
      <w:r w:rsidRPr="00CD2F0E">
        <w:rPr>
          <w:rFonts w:ascii="Times New Roman" w:hAnsi="Times New Roman" w:cs="Times New Roman"/>
          <w:b/>
          <w:sz w:val="24"/>
          <w:szCs w:val="24"/>
        </w:rPr>
        <w:tab/>
        <w:t>BACKGROUND TO THE STUDY</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 xml:space="preserve">Every management problem is a decision problem. The allocation of resource is a common issue to all organisations. Organisations have to acquire, allocate and control the factors of production which are necessary for the achievement of the business objectives. </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Inventory management as one of the key activities of business logistics, has always been a major preoccupation for the company’s survival and growth. The principal goal of inventory management involves having to balance the conflicting economics of not wanting to hold too much stock. Thereby having to tie up capital so as to guide against the incurring of costs, such as storage, spoilage, pilferage and obsolescence and, the desire to make items or goods available when and where required (quality and quantity wise) so as to avert the cost of not meeting such requirement. (Cannon, 2018)</w:t>
      </w:r>
    </w:p>
    <w:p w:rsidR="002077CE" w:rsidRPr="00CD2F0E" w:rsidRDefault="002077CE"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 xml:space="preserve">Inventory management in an organization deals with identifying every item of stock. Inventory management is primarily about specifying the size and placement of stocked goods. Inventory management is required at different locations within a facility or within multiple locations of a supply network to protect the regular and planned course of production against the random disturbance of running out of materials or goods (Cannon, 2018). Effective inventory management determined how profit of an organization can be maximized. Maximizing of profit depend on minimizing cost and maximizing revenue. Maximization is an efficient concept which requires increasing profit without increasing the resources used (Stephenson, 2017). The import of inventory management in organization is to ensure that at any point in time the capital of the business is not necessarily tied down in form of material in the store, which may provide opportunity for fraud and theft. In other word the management wishes to put at minimal rate stock losses, which emanate from store operation. Thus, as business organization stock is of paramount important likewise the profit of the business. Fluctuation Inventory problems of large or small quantities on hand can cause business failures (Cannon, 2018). If manufacturing firms’ </w:t>
      </w:r>
      <w:r w:rsidRPr="00CD2F0E">
        <w:rPr>
          <w:rFonts w:ascii="Times New Roman" w:hAnsi="Times New Roman" w:cs="Times New Roman"/>
          <w:sz w:val="24"/>
          <w:szCs w:val="24"/>
        </w:rPr>
        <w:lastRenderedPageBreak/>
        <w:t xml:space="preserve">experiences stock-out of a critical inventory item, production halts could result. It is thus the management of this economics of stockholding, that is appropriately being refers to as inventory management. </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 xml:space="preserve">In traditional settings, inventories of raw materials, work-in-progress components and finished goods were kept as a buffer against the possibility of running out of needed items. However, large buffer inventories consume valuable resources and generate hidden costs. Consequently, many companies have changed their approach to production and inventory management. Since at least the early 1980s, inventory management leading to inventory reduction has become the primary target, as is often the case in just-in-time (JIT) systems, where raw materials and parts are purchased or produced just in time to be used at each stage of the production process. This approach to inventory management brings considerable cost savings from reduced inventory levels. As a result, inventories have been decreasing in many firms (Chen, 2018), although evidence of improved firm performance is mixed (Cannon, 2018; </w:t>
      </w:r>
      <w:proofErr w:type="spellStart"/>
      <w:r w:rsidRPr="00CD2F0E">
        <w:rPr>
          <w:rFonts w:ascii="Times New Roman" w:hAnsi="Times New Roman" w:cs="Times New Roman"/>
          <w:sz w:val="24"/>
          <w:szCs w:val="24"/>
        </w:rPr>
        <w:t>Kolias</w:t>
      </w:r>
      <w:r w:rsidRPr="00CD2F0E">
        <w:rPr>
          <w:rFonts w:ascii="Times New Roman" w:hAnsi="Times New Roman" w:cs="Times New Roman"/>
          <w:i/>
          <w:iCs/>
          <w:sz w:val="24"/>
          <w:szCs w:val="24"/>
        </w:rPr>
        <w:t>et</w:t>
      </w:r>
      <w:proofErr w:type="spellEnd"/>
      <w:r w:rsidRPr="00CD2F0E">
        <w:rPr>
          <w:rFonts w:ascii="Times New Roman" w:hAnsi="Times New Roman" w:cs="Times New Roman"/>
          <w:i/>
          <w:iCs/>
          <w:sz w:val="24"/>
          <w:szCs w:val="24"/>
        </w:rPr>
        <w:t xml:space="preserve"> al.</w:t>
      </w:r>
      <w:r w:rsidRPr="00CD2F0E">
        <w:rPr>
          <w:rFonts w:ascii="Times New Roman" w:hAnsi="Times New Roman" w:cs="Times New Roman"/>
          <w:sz w:val="24"/>
          <w:szCs w:val="24"/>
        </w:rPr>
        <w:t>, 2017).</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Therefore inventory should be adequately taken care of because it has to do with profit of the business. A well planned and effective stock management can contribute substantially to a firm annual turnover. Inventories are vital to the successful functioning of manufacturing and retailing organizations. They may consist of raw materials, work-in-progress, spare parts/consumables, and finished goods. It is not necessary that an organization has all these inventory classes. But, whatever may be the inventory items, they need efficient management as, generally, a substantial share of its funds is invested in them. Different departments within the same organization adopt different attitude towards inventory. This is mainly because the particular functions performed by a department influence the department’s motivation. For example, the sales department might desire large stock in reserve to meet virtually every demand that comes. The production department similarly would ask for stocks of materials so that the production system runs uninterrupted. On the other hand, the finance department would always argue for a minimum investment in stocks so that the funds could be used elsewhere for other better purposes, (Vohra, 2018).</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lastRenderedPageBreak/>
        <w:t>Inventory represents an important decision variable at all stages of product manufacturing, distribution and sales, in addition to being a major portion of total current assets of many organizations. Inventory often represents as much as 40% of total capital of industrial organizations (Moore, Lee and Taylor, 2018). It many represent 33% of company assets and as much as 90% of working capital, (</w:t>
      </w:r>
      <w:proofErr w:type="spellStart"/>
      <w:r w:rsidRPr="00CD2F0E">
        <w:rPr>
          <w:rFonts w:ascii="Times New Roman" w:hAnsi="Times New Roman" w:cs="Times New Roman"/>
          <w:sz w:val="24"/>
          <w:szCs w:val="24"/>
        </w:rPr>
        <w:t>Sawaya</w:t>
      </w:r>
      <w:proofErr w:type="spellEnd"/>
      <w:r w:rsidRPr="00CD2F0E">
        <w:rPr>
          <w:rFonts w:ascii="Times New Roman" w:hAnsi="Times New Roman" w:cs="Times New Roman"/>
          <w:sz w:val="24"/>
          <w:szCs w:val="24"/>
        </w:rPr>
        <w:t xml:space="preserve"> Jr. and Giauque, 2017). </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 xml:space="preserve">According to </w:t>
      </w:r>
      <w:proofErr w:type="spellStart"/>
      <w:r w:rsidRPr="00CD2F0E">
        <w:rPr>
          <w:rFonts w:ascii="Times New Roman" w:hAnsi="Times New Roman" w:cs="Times New Roman"/>
          <w:sz w:val="24"/>
          <w:szCs w:val="24"/>
        </w:rPr>
        <w:t>Temeng</w:t>
      </w:r>
      <w:proofErr w:type="spellEnd"/>
      <w:r w:rsidRPr="00CD2F0E">
        <w:rPr>
          <w:rFonts w:ascii="Times New Roman" w:hAnsi="Times New Roman" w:cs="Times New Roman"/>
          <w:sz w:val="24"/>
          <w:szCs w:val="24"/>
        </w:rPr>
        <w:t xml:space="preserve"> (2018), historically, organizations have ignored the potential savings from since inventory constitutes a major segment of total investment, it is crucial that good inventory management be practiced to ensure organizational growth and profitability. Proper inventory management, treating inventory as a necessary evil and not as an asset requiring management,  as a result, many inventory systems are based on arbitrary rules. Unfortunately, it is not unusual for some organizations to have more funds invested in inventory than necessary and still not be able to meet customer demands because of poor distribution of investment among inventory items (</w:t>
      </w:r>
      <w:proofErr w:type="spellStart"/>
      <w:r w:rsidRPr="00CD2F0E">
        <w:rPr>
          <w:rFonts w:ascii="Times New Roman" w:hAnsi="Times New Roman" w:cs="Times New Roman"/>
          <w:sz w:val="24"/>
          <w:szCs w:val="24"/>
        </w:rPr>
        <w:t>Temeng</w:t>
      </w:r>
      <w:proofErr w:type="spellEnd"/>
      <w:r w:rsidRPr="00CD2F0E">
        <w:rPr>
          <w:rFonts w:ascii="Times New Roman" w:hAnsi="Times New Roman" w:cs="Times New Roman"/>
          <w:sz w:val="24"/>
          <w:szCs w:val="24"/>
        </w:rPr>
        <w:t xml:space="preserve">, </w:t>
      </w:r>
      <w:proofErr w:type="spellStart"/>
      <w:r w:rsidRPr="00CD2F0E">
        <w:rPr>
          <w:rFonts w:ascii="Times New Roman" w:hAnsi="Times New Roman" w:cs="Times New Roman"/>
          <w:sz w:val="24"/>
          <w:szCs w:val="24"/>
        </w:rPr>
        <w:t>Eshun</w:t>
      </w:r>
      <w:proofErr w:type="spellEnd"/>
      <w:r w:rsidRPr="00CD2F0E">
        <w:rPr>
          <w:rFonts w:ascii="Times New Roman" w:hAnsi="Times New Roman" w:cs="Times New Roman"/>
          <w:sz w:val="24"/>
          <w:szCs w:val="24"/>
        </w:rPr>
        <w:t xml:space="preserve"> and </w:t>
      </w:r>
      <w:proofErr w:type="spellStart"/>
      <w:r w:rsidRPr="00CD2F0E">
        <w:rPr>
          <w:rFonts w:ascii="Times New Roman" w:hAnsi="Times New Roman" w:cs="Times New Roman"/>
          <w:sz w:val="24"/>
          <w:szCs w:val="24"/>
        </w:rPr>
        <w:t>Essey</w:t>
      </w:r>
      <w:proofErr w:type="spellEnd"/>
      <w:r w:rsidRPr="00CD2F0E">
        <w:rPr>
          <w:rFonts w:ascii="Times New Roman" w:hAnsi="Times New Roman" w:cs="Times New Roman"/>
          <w:sz w:val="24"/>
          <w:szCs w:val="24"/>
        </w:rPr>
        <w:t xml:space="preserve">, 2010). </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Based on the above analogy, therefore this paper evaluates the effect inventory management on the Profitability of manufacturing industry, using Nestle Nig. Plc. as the study.</w:t>
      </w: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b/>
          <w:sz w:val="24"/>
          <w:szCs w:val="24"/>
        </w:rPr>
        <w:t>1.2</w:t>
      </w:r>
      <w:r w:rsidRPr="00CD2F0E">
        <w:rPr>
          <w:rFonts w:ascii="Times New Roman" w:hAnsi="Times New Roman" w:cs="Times New Roman"/>
          <w:b/>
          <w:sz w:val="24"/>
          <w:szCs w:val="24"/>
        </w:rPr>
        <w:tab/>
        <w:t>STATEMENT OF THE PROBLEM</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Since inventory constitutes a major segment of total investment, it is crucial that good inventory management be practiced to ensure organizational growth and profitability. Inventory management of a business can go a long way in determining the success or the failure of the business. Ineffective inventory management therefore can lead to stock out which will definitely lead to loss of customer and goodwill, which will make the profit of the business decrease and result in ultimate collapse of the organization.</w:t>
      </w: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b/>
          <w:sz w:val="24"/>
          <w:szCs w:val="24"/>
        </w:rPr>
        <w:t>1.3</w:t>
      </w:r>
      <w:r w:rsidRPr="00CD2F0E">
        <w:rPr>
          <w:rFonts w:ascii="Times New Roman" w:hAnsi="Times New Roman" w:cs="Times New Roman"/>
          <w:b/>
          <w:sz w:val="24"/>
          <w:szCs w:val="24"/>
        </w:rPr>
        <w:tab/>
        <w:t>RESEARCH QUESTIONS</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In line with the specific objectives as enumerated above, the following research questions are raised:</w:t>
      </w:r>
    </w:p>
    <w:p w:rsidR="002077CE" w:rsidRPr="00CD2F0E" w:rsidRDefault="002077CE" w:rsidP="00CD2F0E">
      <w:pPr>
        <w:pStyle w:val="ListParagraph"/>
        <w:numPr>
          <w:ilvl w:val="0"/>
          <w:numId w:val="4"/>
        </w:num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How can inventory ratio affect the pro</w:t>
      </w:r>
      <w:r w:rsidR="0006497E" w:rsidRPr="00CD2F0E">
        <w:rPr>
          <w:rFonts w:ascii="Times New Roman" w:hAnsi="Times New Roman" w:cs="Times New Roman"/>
          <w:sz w:val="24"/>
          <w:szCs w:val="24"/>
        </w:rPr>
        <w:t>ductivity of manufacturing firm</w:t>
      </w:r>
      <w:r w:rsidRPr="00CD2F0E">
        <w:rPr>
          <w:rFonts w:ascii="Times New Roman" w:hAnsi="Times New Roman" w:cs="Times New Roman"/>
          <w:sz w:val="24"/>
          <w:szCs w:val="24"/>
        </w:rPr>
        <w:t>?</w:t>
      </w:r>
    </w:p>
    <w:p w:rsidR="002077CE" w:rsidRPr="00CD2F0E" w:rsidRDefault="002077CE" w:rsidP="00CD2F0E">
      <w:pPr>
        <w:pStyle w:val="ListParagraph"/>
        <w:numPr>
          <w:ilvl w:val="0"/>
          <w:numId w:val="4"/>
        </w:num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To what extent is the effect of inventory conversi</w:t>
      </w:r>
      <w:r w:rsidR="0006497E" w:rsidRPr="00CD2F0E">
        <w:rPr>
          <w:rFonts w:ascii="Times New Roman" w:hAnsi="Times New Roman" w:cs="Times New Roman"/>
          <w:sz w:val="24"/>
          <w:szCs w:val="24"/>
        </w:rPr>
        <w:t>on period on manufacturing firm</w:t>
      </w:r>
      <w:proofErr w:type="gramStart"/>
      <w:r w:rsidRPr="00CD2F0E">
        <w:rPr>
          <w:rFonts w:ascii="Times New Roman" w:hAnsi="Times New Roman" w:cs="Times New Roman"/>
          <w:sz w:val="24"/>
          <w:szCs w:val="24"/>
        </w:rPr>
        <w:t>?.</w:t>
      </w:r>
      <w:proofErr w:type="gramEnd"/>
    </w:p>
    <w:p w:rsidR="002077CE" w:rsidRPr="00CD2F0E" w:rsidRDefault="002077CE" w:rsidP="00CD2F0E">
      <w:pPr>
        <w:pStyle w:val="ListParagraph"/>
        <w:numPr>
          <w:ilvl w:val="0"/>
          <w:numId w:val="4"/>
        </w:num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lastRenderedPageBreak/>
        <w:t xml:space="preserve">To determine the optimal inventory orders in performance </w:t>
      </w:r>
      <w:r w:rsidR="0006497E" w:rsidRPr="00CD2F0E">
        <w:rPr>
          <w:rFonts w:ascii="Times New Roman" w:hAnsi="Times New Roman" w:cs="Times New Roman"/>
          <w:sz w:val="24"/>
          <w:szCs w:val="24"/>
        </w:rPr>
        <w:t>of financial manufacturing firm</w:t>
      </w:r>
      <w:r w:rsidRPr="00CD2F0E">
        <w:rPr>
          <w:rFonts w:ascii="Times New Roman" w:hAnsi="Times New Roman" w:cs="Times New Roman"/>
          <w:sz w:val="24"/>
          <w:szCs w:val="24"/>
        </w:rPr>
        <w:t>?</w:t>
      </w: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b/>
          <w:sz w:val="24"/>
          <w:szCs w:val="24"/>
        </w:rPr>
        <w:t>1.4</w:t>
      </w:r>
      <w:r w:rsidRPr="00CD2F0E">
        <w:rPr>
          <w:rFonts w:ascii="Times New Roman" w:hAnsi="Times New Roman" w:cs="Times New Roman"/>
          <w:b/>
          <w:sz w:val="24"/>
          <w:szCs w:val="24"/>
        </w:rPr>
        <w:tab/>
        <w:t>OBJECTIVES OF THE STUDY</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The</w:t>
      </w:r>
      <w:r w:rsidR="0006497E" w:rsidRPr="00CD2F0E">
        <w:rPr>
          <w:rFonts w:ascii="Times New Roman" w:hAnsi="Times New Roman" w:cs="Times New Roman"/>
          <w:sz w:val="24"/>
          <w:szCs w:val="24"/>
        </w:rPr>
        <w:t xml:space="preserve"> main</w:t>
      </w:r>
      <w:r w:rsidRPr="00CD2F0E">
        <w:rPr>
          <w:rFonts w:ascii="Times New Roman" w:hAnsi="Times New Roman" w:cs="Times New Roman"/>
          <w:sz w:val="24"/>
          <w:szCs w:val="24"/>
        </w:rPr>
        <w:t xml:space="preserve"> objective of this study is to examine the effect of Inventory Management on the profitability of</w:t>
      </w:r>
      <w:r w:rsidR="0006497E" w:rsidRPr="00CD2F0E">
        <w:rPr>
          <w:rFonts w:ascii="Times New Roman" w:hAnsi="Times New Roman" w:cs="Times New Roman"/>
          <w:sz w:val="24"/>
          <w:szCs w:val="24"/>
        </w:rPr>
        <w:t xml:space="preserve"> the manufacturing industry while the specific</w:t>
      </w:r>
      <w:r w:rsidRPr="00CD2F0E">
        <w:rPr>
          <w:rFonts w:ascii="Times New Roman" w:hAnsi="Times New Roman" w:cs="Times New Roman"/>
          <w:sz w:val="24"/>
          <w:szCs w:val="24"/>
        </w:rPr>
        <w:t xml:space="preserve"> objective includes:</w:t>
      </w:r>
    </w:p>
    <w:p w:rsidR="002077CE" w:rsidRPr="00CD2F0E" w:rsidRDefault="002077CE" w:rsidP="00CD2F0E">
      <w:pPr>
        <w:pStyle w:val="ListParagraph"/>
        <w:numPr>
          <w:ilvl w:val="0"/>
          <w:numId w:val="5"/>
        </w:num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To determine the effect of inventory turnover ratio on the profitability of the selected manufacturing firm.</w:t>
      </w:r>
    </w:p>
    <w:p w:rsidR="002077CE" w:rsidRPr="00CD2F0E" w:rsidRDefault="002077CE" w:rsidP="00CD2F0E">
      <w:pPr>
        <w:pStyle w:val="ListParagraph"/>
        <w:numPr>
          <w:ilvl w:val="0"/>
          <w:numId w:val="5"/>
        </w:num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To assess the effect of inventory conversion period on the financial performance of manufactur</w:t>
      </w:r>
      <w:r w:rsidR="0006497E" w:rsidRPr="00CD2F0E">
        <w:rPr>
          <w:rFonts w:ascii="Times New Roman" w:hAnsi="Times New Roman" w:cs="Times New Roman"/>
          <w:sz w:val="24"/>
          <w:szCs w:val="24"/>
        </w:rPr>
        <w:t>ing firm</w:t>
      </w:r>
      <w:r w:rsidRPr="00CD2F0E">
        <w:rPr>
          <w:rFonts w:ascii="Times New Roman" w:hAnsi="Times New Roman" w:cs="Times New Roman"/>
          <w:sz w:val="24"/>
          <w:szCs w:val="24"/>
        </w:rPr>
        <w:t>.</w:t>
      </w:r>
    </w:p>
    <w:p w:rsidR="002077CE" w:rsidRPr="00CD2F0E" w:rsidRDefault="002077CE" w:rsidP="00CD2F0E">
      <w:pPr>
        <w:pStyle w:val="ListParagraph"/>
        <w:numPr>
          <w:ilvl w:val="0"/>
          <w:numId w:val="5"/>
        </w:numPr>
        <w:spacing w:after="0" w:line="360" w:lineRule="auto"/>
        <w:jc w:val="both"/>
        <w:rPr>
          <w:rFonts w:ascii="Times New Roman" w:hAnsi="Times New Roman" w:cs="Times New Roman"/>
          <w:sz w:val="24"/>
          <w:szCs w:val="24"/>
        </w:rPr>
      </w:pPr>
      <w:r w:rsidRPr="00CD2F0E">
        <w:rPr>
          <w:rFonts w:ascii="Times New Roman" w:hAnsi="Times New Roman" w:cs="Times New Roman"/>
          <w:sz w:val="24"/>
          <w:szCs w:val="24"/>
        </w:rPr>
        <w:t>To ascertain the effect of optimal inventory orders on the financial pe</w:t>
      </w:r>
      <w:r w:rsidR="0006497E" w:rsidRPr="00CD2F0E">
        <w:rPr>
          <w:rFonts w:ascii="Times New Roman" w:hAnsi="Times New Roman" w:cs="Times New Roman"/>
          <w:sz w:val="24"/>
          <w:szCs w:val="24"/>
        </w:rPr>
        <w:t>rformance of manufacturing firm</w:t>
      </w:r>
      <w:r w:rsidRPr="00CD2F0E">
        <w:rPr>
          <w:rFonts w:ascii="Times New Roman" w:hAnsi="Times New Roman" w:cs="Times New Roman"/>
          <w:sz w:val="24"/>
          <w:szCs w:val="24"/>
        </w:rPr>
        <w:t>.</w:t>
      </w: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b/>
          <w:sz w:val="24"/>
          <w:szCs w:val="24"/>
        </w:rPr>
        <w:t>1.5</w:t>
      </w:r>
      <w:r w:rsidRPr="00CD2F0E">
        <w:rPr>
          <w:rFonts w:ascii="Times New Roman" w:hAnsi="Times New Roman" w:cs="Times New Roman"/>
          <w:b/>
          <w:sz w:val="24"/>
          <w:szCs w:val="24"/>
        </w:rPr>
        <w:tab/>
        <w:t>RESEARCH HYPOTHESES</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The null hypothesis is advanced in order to examine the effect of inventory management on profitability of the manufacturing industry;</w:t>
      </w:r>
    </w:p>
    <w:p w:rsidR="002077CE" w:rsidRPr="00CD2F0E" w:rsidRDefault="002077CE"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b/>
          <w:sz w:val="24"/>
          <w:szCs w:val="24"/>
        </w:rPr>
        <w:t>H</w:t>
      </w:r>
      <w:r w:rsidRPr="00CD2F0E">
        <w:rPr>
          <w:rFonts w:ascii="Times New Roman" w:hAnsi="Times New Roman" w:cs="Times New Roman"/>
          <w:b/>
          <w:sz w:val="24"/>
          <w:szCs w:val="24"/>
          <w:vertAlign w:val="subscript"/>
        </w:rPr>
        <w:t>01</w:t>
      </w:r>
      <w:r w:rsidRPr="00CD2F0E">
        <w:rPr>
          <w:rFonts w:ascii="Times New Roman" w:hAnsi="Times New Roman" w:cs="Times New Roman"/>
          <w:sz w:val="24"/>
          <w:szCs w:val="24"/>
        </w:rPr>
        <w:t>:</w:t>
      </w:r>
      <w:r w:rsidRPr="00CD2F0E">
        <w:rPr>
          <w:rFonts w:ascii="Times New Roman" w:hAnsi="Times New Roman" w:cs="Times New Roman"/>
          <w:sz w:val="24"/>
          <w:szCs w:val="24"/>
        </w:rPr>
        <w:tab/>
        <w:t>there is no significant relationship between inventory turnover ratio an</w:t>
      </w:r>
      <w:r w:rsidR="0006497E" w:rsidRPr="00CD2F0E">
        <w:rPr>
          <w:rFonts w:ascii="Times New Roman" w:hAnsi="Times New Roman" w:cs="Times New Roman"/>
          <w:sz w:val="24"/>
          <w:szCs w:val="24"/>
        </w:rPr>
        <w:t xml:space="preserve">d </w:t>
      </w:r>
      <w:r w:rsidR="0006497E" w:rsidRPr="00CD2F0E">
        <w:rPr>
          <w:rFonts w:ascii="Times New Roman" w:hAnsi="Times New Roman" w:cs="Times New Roman"/>
          <w:sz w:val="24"/>
          <w:szCs w:val="24"/>
        </w:rPr>
        <w:tab/>
        <w:t xml:space="preserve">profitability of the </w:t>
      </w:r>
      <w:r w:rsidRPr="00CD2F0E">
        <w:rPr>
          <w:rFonts w:ascii="Times New Roman" w:hAnsi="Times New Roman" w:cs="Times New Roman"/>
          <w:sz w:val="24"/>
          <w:szCs w:val="24"/>
        </w:rPr>
        <w:t>manufacturing industry.</w:t>
      </w:r>
    </w:p>
    <w:p w:rsidR="002077CE" w:rsidRPr="00CD2F0E" w:rsidRDefault="002077CE"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b/>
          <w:sz w:val="24"/>
          <w:szCs w:val="24"/>
        </w:rPr>
        <w:t>Ho2:</w:t>
      </w:r>
      <w:r w:rsidRPr="00CD2F0E">
        <w:rPr>
          <w:rFonts w:ascii="Times New Roman" w:hAnsi="Times New Roman" w:cs="Times New Roman"/>
          <w:sz w:val="24"/>
          <w:szCs w:val="24"/>
        </w:rPr>
        <w:tab/>
        <w:t xml:space="preserve">There is no significant relationship between inventory </w:t>
      </w:r>
      <w:r w:rsidR="0006497E" w:rsidRPr="00CD2F0E">
        <w:rPr>
          <w:rFonts w:ascii="Times New Roman" w:hAnsi="Times New Roman" w:cs="Times New Roman"/>
          <w:sz w:val="24"/>
          <w:szCs w:val="24"/>
        </w:rPr>
        <w:t>conversions of manufacturing</w:t>
      </w:r>
      <w:r w:rsidR="0006497E" w:rsidRPr="00CD2F0E">
        <w:rPr>
          <w:rFonts w:ascii="Times New Roman" w:hAnsi="Times New Roman" w:cs="Times New Roman"/>
          <w:sz w:val="24"/>
          <w:szCs w:val="24"/>
        </w:rPr>
        <w:tab/>
        <w:t>firm</w:t>
      </w:r>
      <w:r w:rsidRPr="00CD2F0E">
        <w:rPr>
          <w:rFonts w:ascii="Times New Roman" w:hAnsi="Times New Roman" w:cs="Times New Roman"/>
          <w:sz w:val="24"/>
          <w:szCs w:val="24"/>
        </w:rPr>
        <w:t>.</w:t>
      </w:r>
    </w:p>
    <w:p w:rsidR="002077CE" w:rsidRPr="00CD2F0E" w:rsidRDefault="002077CE" w:rsidP="00CD2F0E">
      <w:pPr>
        <w:spacing w:after="0" w:line="360" w:lineRule="auto"/>
        <w:jc w:val="both"/>
        <w:rPr>
          <w:rFonts w:ascii="Times New Roman" w:hAnsi="Times New Roman" w:cs="Times New Roman"/>
          <w:sz w:val="24"/>
          <w:szCs w:val="24"/>
        </w:rPr>
      </w:pPr>
      <w:r w:rsidRPr="00CD2F0E">
        <w:rPr>
          <w:rFonts w:ascii="Times New Roman" w:hAnsi="Times New Roman" w:cs="Times New Roman"/>
          <w:b/>
          <w:sz w:val="24"/>
          <w:szCs w:val="24"/>
        </w:rPr>
        <w:t>Ho3:</w:t>
      </w:r>
      <w:r w:rsidRPr="00CD2F0E">
        <w:rPr>
          <w:rFonts w:ascii="Times New Roman" w:hAnsi="Times New Roman" w:cs="Times New Roman"/>
          <w:sz w:val="24"/>
          <w:szCs w:val="24"/>
        </w:rPr>
        <w:tab/>
        <w:t xml:space="preserve">There is no significant relationship between optimal inventory </w:t>
      </w:r>
      <w:proofErr w:type="gramStart"/>
      <w:r w:rsidRPr="00CD2F0E">
        <w:rPr>
          <w:rFonts w:ascii="Times New Roman" w:hAnsi="Times New Roman" w:cs="Times New Roman"/>
          <w:sz w:val="24"/>
          <w:szCs w:val="24"/>
        </w:rPr>
        <w:t>order</w:t>
      </w:r>
      <w:proofErr w:type="gramEnd"/>
      <w:r w:rsidRPr="00CD2F0E">
        <w:rPr>
          <w:rFonts w:ascii="Times New Roman" w:hAnsi="Times New Roman" w:cs="Times New Roman"/>
          <w:sz w:val="24"/>
          <w:szCs w:val="24"/>
        </w:rPr>
        <w:t xml:space="preserve"> </w:t>
      </w:r>
      <w:r w:rsidR="0006497E" w:rsidRPr="00CD2F0E">
        <w:rPr>
          <w:rFonts w:ascii="Times New Roman" w:hAnsi="Times New Roman" w:cs="Times New Roman"/>
          <w:sz w:val="24"/>
          <w:szCs w:val="24"/>
        </w:rPr>
        <w:t>of financial manufacturing firm</w:t>
      </w:r>
      <w:r w:rsidRPr="00CD2F0E">
        <w:rPr>
          <w:rFonts w:ascii="Times New Roman" w:hAnsi="Times New Roman" w:cs="Times New Roman"/>
          <w:sz w:val="24"/>
          <w:szCs w:val="24"/>
        </w:rPr>
        <w:t>.</w:t>
      </w:r>
    </w:p>
    <w:p w:rsidR="002077CE" w:rsidRPr="00CD2F0E" w:rsidRDefault="002077CE" w:rsidP="00CD2F0E">
      <w:pPr>
        <w:spacing w:after="0" w:line="360" w:lineRule="auto"/>
        <w:jc w:val="both"/>
        <w:rPr>
          <w:rFonts w:ascii="Times New Roman" w:hAnsi="Times New Roman" w:cs="Times New Roman"/>
          <w:sz w:val="24"/>
          <w:szCs w:val="24"/>
        </w:rPr>
      </w:pPr>
    </w:p>
    <w:p w:rsidR="0006497E" w:rsidRPr="00CD2F0E" w:rsidRDefault="0006497E" w:rsidP="00CD2F0E">
      <w:pPr>
        <w:spacing w:after="0" w:line="360" w:lineRule="auto"/>
        <w:jc w:val="both"/>
        <w:rPr>
          <w:rFonts w:ascii="Times New Roman" w:hAnsi="Times New Roman" w:cs="Times New Roman"/>
          <w:sz w:val="24"/>
          <w:szCs w:val="24"/>
        </w:rPr>
      </w:pP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sz w:val="24"/>
          <w:szCs w:val="24"/>
        </w:rPr>
        <w:t>1.6</w:t>
      </w:r>
      <w:r w:rsidRPr="00CD2F0E">
        <w:rPr>
          <w:rFonts w:ascii="Times New Roman" w:hAnsi="Times New Roman" w:cs="Times New Roman"/>
          <w:b/>
          <w:sz w:val="24"/>
          <w:szCs w:val="24"/>
        </w:rPr>
        <w:tab/>
        <w:t>SIGNIFICANCE OF THE STUDY</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 xml:space="preserve">An understanding of the effect of inventory management on the profitability of manufacturing firms is crucial for the appreciation of trend and development in business arena. The significance of this research among others will assist various stakeholders to understand the company's inventory management system which have an important role in determining the success and failure of the company and have an important impact on selecting suitable inventory policies. </w:t>
      </w:r>
      <w:r w:rsidRPr="00CD2F0E">
        <w:rPr>
          <w:rFonts w:ascii="Times New Roman" w:hAnsi="Times New Roman" w:cs="Times New Roman"/>
          <w:sz w:val="24"/>
          <w:szCs w:val="24"/>
        </w:rPr>
        <w:lastRenderedPageBreak/>
        <w:t xml:space="preserve">Manufacturing firms will know how to keep an adequate inventory control and ensure that they do not run out of stock or have excess stock which can endanger their liquidity position as well as profitability.  The general public and civil society can also benefit from the research because it will provide them with adequate information concerning activities of organizations as it relate to inventory management in  private sector. The research findings and recommendations will form a base that will be rallied upon by other researchers who may wish to make further inquiries into the subject matter. Finally the current study will contribute to the existing literature as few studies in this area were available. </w:t>
      </w: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b/>
          <w:sz w:val="24"/>
          <w:szCs w:val="24"/>
        </w:rPr>
        <w:t>1.7</w:t>
      </w:r>
      <w:r w:rsidRPr="00CD2F0E">
        <w:rPr>
          <w:rFonts w:ascii="Times New Roman" w:hAnsi="Times New Roman" w:cs="Times New Roman"/>
          <w:b/>
          <w:sz w:val="24"/>
          <w:szCs w:val="24"/>
        </w:rPr>
        <w:tab/>
        <w:t>SCOPE OF THE STUDY</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This research work is to evaluate the effect of Inventory management on the profitability on the manufacturing</w:t>
      </w:r>
      <w:r w:rsidR="0006497E" w:rsidRPr="00CD2F0E">
        <w:rPr>
          <w:rFonts w:ascii="Times New Roman" w:hAnsi="Times New Roman" w:cs="Times New Roman"/>
          <w:sz w:val="24"/>
          <w:szCs w:val="24"/>
        </w:rPr>
        <w:t xml:space="preserve"> industry, using Nestle</w:t>
      </w:r>
      <w:r w:rsidRPr="00CD2F0E">
        <w:rPr>
          <w:rFonts w:ascii="Times New Roman" w:hAnsi="Times New Roman" w:cs="Times New Roman"/>
          <w:sz w:val="24"/>
          <w:szCs w:val="24"/>
        </w:rPr>
        <w:t xml:space="preserve"> Nigeria Plc. as a study. Focus shall be on the effectiveness of inventory management and implementation that would contribute to an increase in profitability of manufacturing firm. The study covered a period of five years (20</w:t>
      </w:r>
      <w:r w:rsidR="0006497E" w:rsidRPr="00CD2F0E">
        <w:rPr>
          <w:rFonts w:ascii="Times New Roman" w:hAnsi="Times New Roman" w:cs="Times New Roman"/>
          <w:sz w:val="24"/>
          <w:szCs w:val="24"/>
        </w:rPr>
        <w:t>20</w:t>
      </w:r>
      <w:r w:rsidRPr="00CD2F0E">
        <w:rPr>
          <w:rFonts w:ascii="Times New Roman" w:hAnsi="Times New Roman" w:cs="Times New Roman"/>
          <w:sz w:val="24"/>
          <w:szCs w:val="24"/>
        </w:rPr>
        <w:t>-</w:t>
      </w:r>
      <w:r w:rsidR="00CD2F0E">
        <w:rPr>
          <w:rFonts w:ascii="Times New Roman" w:hAnsi="Times New Roman" w:cs="Times New Roman"/>
          <w:sz w:val="24"/>
          <w:szCs w:val="24"/>
        </w:rPr>
        <w:t>2025</w:t>
      </w:r>
      <w:r w:rsidRPr="00CD2F0E">
        <w:rPr>
          <w:rFonts w:ascii="Times New Roman" w:hAnsi="Times New Roman" w:cs="Times New Roman"/>
          <w:sz w:val="24"/>
          <w:szCs w:val="24"/>
        </w:rPr>
        <w:t>).</w:t>
      </w: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b/>
          <w:sz w:val="24"/>
          <w:szCs w:val="24"/>
        </w:rPr>
        <w:t>1.8 LIMITATION OF THE STUDY</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In carrying out this study, these limitation were encounter by researcher</w:t>
      </w:r>
    </w:p>
    <w:p w:rsidR="002077CE" w:rsidRPr="00CD2F0E" w:rsidRDefault="002077CE" w:rsidP="00CD2F0E">
      <w:pPr>
        <w:spacing w:after="0" w:line="360" w:lineRule="auto"/>
        <w:ind w:left="720" w:hanging="540"/>
        <w:jc w:val="both"/>
        <w:rPr>
          <w:rFonts w:ascii="Times New Roman" w:hAnsi="Times New Roman" w:cs="Times New Roman"/>
          <w:sz w:val="24"/>
          <w:szCs w:val="24"/>
        </w:rPr>
      </w:pPr>
      <w:proofErr w:type="spellStart"/>
      <w:proofErr w:type="gramStart"/>
      <w:r w:rsidRPr="00CD2F0E">
        <w:rPr>
          <w:rFonts w:ascii="Times New Roman" w:hAnsi="Times New Roman" w:cs="Times New Roman"/>
          <w:sz w:val="24"/>
          <w:szCs w:val="24"/>
        </w:rPr>
        <w:t>i</w:t>
      </w:r>
      <w:proofErr w:type="spellEnd"/>
      <w:proofErr w:type="gramEnd"/>
      <w:r w:rsidRPr="00CD2F0E">
        <w:rPr>
          <w:rFonts w:ascii="Times New Roman" w:hAnsi="Times New Roman" w:cs="Times New Roman"/>
          <w:sz w:val="24"/>
          <w:szCs w:val="24"/>
        </w:rPr>
        <w:t xml:space="preserve"> </w:t>
      </w:r>
      <w:r w:rsidRPr="00CD2F0E">
        <w:rPr>
          <w:rFonts w:ascii="Times New Roman" w:hAnsi="Times New Roman" w:cs="Times New Roman"/>
          <w:sz w:val="24"/>
          <w:szCs w:val="24"/>
        </w:rPr>
        <w:tab/>
      </w:r>
      <w:r w:rsidRPr="00CD2F0E">
        <w:rPr>
          <w:rFonts w:ascii="Times New Roman" w:hAnsi="Times New Roman" w:cs="Times New Roman"/>
          <w:b/>
          <w:sz w:val="24"/>
          <w:szCs w:val="24"/>
        </w:rPr>
        <w:t>Time</w:t>
      </w:r>
      <w:r w:rsidRPr="00CD2F0E">
        <w:rPr>
          <w:rFonts w:ascii="Times New Roman" w:hAnsi="Times New Roman" w:cs="Times New Roman"/>
          <w:sz w:val="24"/>
          <w:szCs w:val="24"/>
        </w:rPr>
        <w:t>: time will limit the conduct of this study and this has impact on the sample study and the questionnaire. If enough time is on the side of the researcher, this study would have chosen more companies in different sectors of the economy for study.</w:t>
      </w:r>
    </w:p>
    <w:p w:rsidR="002077CE" w:rsidRPr="00CD2F0E" w:rsidRDefault="002077CE" w:rsidP="00CD2F0E">
      <w:pPr>
        <w:spacing w:after="0" w:line="360" w:lineRule="auto"/>
        <w:ind w:left="720" w:hanging="540"/>
        <w:jc w:val="both"/>
        <w:rPr>
          <w:rFonts w:ascii="Times New Roman" w:hAnsi="Times New Roman" w:cs="Times New Roman"/>
          <w:sz w:val="24"/>
          <w:szCs w:val="24"/>
        </w:rPr>
      </w:pPr>
      <w:proofErr w:type="gramStart"/>
      <w:r w:rsidRPr="00CD2F0E">
        <w:rPr>
          <w:rFonts w:ascii="Times New Roman" w:hAnsi="Times New Roman" w:cs="Times New Roman"/>
          <w:sz w:val="24"/>
          <w:szCs w:val="24"/>
        </w:rPr>
        <w:t>ii</w:t>
      </w:r>
      <w:proofErr w:type="gramEnd"/>
      <w:r w:rsidRPr="00CD2F0E">
        <w:rPr>
          <w:rFonts w:ascii="Times New Roman" w:hAnsi="Times New Roman" w:cs="Times New Roman"/>
          <w:sz w:val="24"/>
          <w:szCs w:val="24"/>
        </w:rPr>
        <w:t xml:space="preserve"> </w:t>
      </w:r>
      <w:r w:rsidRPr="00CD2F0E">
        <w:rPr>
          <w:rFonts w:ascii="Times New Roman" w:hAnsi="Times New Roman" w:cs="Times New Roman"/>
          <w:sz w:val="24"/>
          <w:szCs w:val="24"/>
        </w:rPr>
        <w:tab/>
      </w:r>
      <w:r w:rsidRPr="00CD2F0E">
        <w:rPr>
          <w:rFonts w:ascii="Times New Roman" w:hAnsi="Times New Roman" w:cs="Times New Roman"/>
          <w:b/>
          <w:sz w:val="24"/>
          <w:szCs w:val="24"/>
        </w:rPr>
        <w:t>Financial constraint:</w:t>
      </w:r>
      <w:r w:rsidRPr="00CD2F0E">
        <w:rPr>
          <w:rFonts w:ascii="Times New Roman" w:hAnsi="Times New Roman" w:cs="Times New Roman"/>
          <w:sz w:val="24"/>
          <w:szCs w:val="24"/>
        </w:rPr>
        <w:t xml:space="preserve"> the researcher was faced with financial constraint which had far reaching effect on the running around for questionnaire, obtain necessary information and cost typing and binding the project since only researcher will bear the cost of getting the research done.</w:t>
      </w:r>
    </w:p>
    <w:p w:rsidR="002077CE" w:rsidRPr="00CD2F0E" w:rsidRDefault="002077CE" w:rsidP="00CD2F0E">
      <w:pPr>
        <w:spacing w:after="0" w:line="360" w:lineRule="auto"/>
        <w:ind w:left="720" w:hanging="540"/>
        <w:jc w:val="both"/>
        <w:rPr>
          <w:rFonts w:ascii="Times New Roman" w:hAnsi="Times New Roman" w:cs="Times New Roman"/>
          <w:sz w:val="24"/>
          <w:szCs w:val="24"/>
        </w:rPr>
      </w:pPr>
      <w:proofErr w:type="gramStart"/>
      <w:r w:rsidRPr="00CD2F0E">
        <w:rPr>
          <w:rFonts w:ascii="Times New Roman" w:hAnsi="Times New Roman" w:cs="Times New Roman"/>
          <w:sz w:val="24"/>
          <w:szCs w:val="24"/>
        </w:rPr>
        <w:t>iii</w:t>
      </w:r>
      <w:proofErr w:type="gramEnd"/>
      <w:r w:rsidRPr="00CD2F0E">
        <w:rPr>
          <w:rFonts w:ascii="Times New Roman" w:hAnsi="Times New Roman" w:cs="Times New Roman"/>
          <w:sz w:val="24"/>
          <w:szCs w:val="24"/>
        </w:rPr>
        <w:t xml:space="preserve"> </w:t>
      </w:r>
      <w:r w:rsidRPr="00CD2F0E">
        <w:rPr>
          <w:rFonts w:ascii="Times New Roman" w:hAnsi="Times New Roman" w:cs="Times New Roman"/>
          <w:sz w:val="24"/>
          <w:szCs w:val="24"/>
        </w:rPr>
        <w:tab/>
        <w:t>Lastly some of the respondent will not give the  right information.</w:t>
      </w: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sz w:val="24"/>
          <w:szCs w:val="24"/>
        </w:rPr>
        <w:t>1.9</w:t>
      </w:r>
      <w:r w:rsidRPr="00CD2F0E">
        <w:rPr>
          <w:rFonts w:ascii="Times New Roman" w:hAnsi="Times New Roman" w:cs="Times New Roman"/>
          <w:b/>
          <w:sz w:val="24"/>
          <w:szCs w:val="24"/>
        </w:rPr>
        <w:tab/>
        <w:t>DEFINITION OF TERMS</w:t>
      </w:r>
    </w:p>
    <w:p w:rsidR="002077CE" w:rsidRPr="00CD2F0E" w:rsidRDefault="002077CE" w:rsidP="00CD2F0E">
      <w:pPr>
        <w:pStyle w:val="BodyText1"/>
        <w:numPr>
          <w:ilvl w:val="0"/>
          <w:numId w:val="3"/>
        </w:numPr>
        <w:shd w:val="clear" w:color="auto" w:fill="auto"/>
        <w:spacing w:before="0" w:after="0" w:line="360" w:lineRule="auto"/>
        <w:ind w:left="720" w:hanging="450"/>
        <w:rPr>
          <w:sz w:val="24"/>
          <w:szCs w:val="24"/>
        </w:rPr>
      </w:pPr>
      <w:r w:rsidRPr="00CD2F0E">
        <w:rPr>
          <w:b/>
          <w:sz w:val="24"/>
          <w:szCs w:val="24"/>
        </w:rPr>
        <w:t>Economic Order Quantity</w:t>
      </w:r>
      <w:r w:rsidRPr="00CD2F0E">
        <w:rPr>
          <w:sz w:val="24"/>
          <w:szCs w:val="24"/>
        </w:rPr>
        <w:t>: This is the order of quality of inventory that minimizes the total cost of inventory management.</w:t>
      </w:r>
    </w:p>
    <w:p w:rsidR="002077CE" w:rsidRPr="00CD2F0E" w:rsidRDefault="002077CE" w:rsidP="00CD2F0E">
      <w:pPr>
        <w:pStyle w:val="BodyText1"/>
        <w:numPr>
          <w:ilvl w:val="0"/>
          <w:numId w:val="3"/>
        </w:numPr>
        <w:shd w:val="clear" w:color="auto" w:fill="auto"/>
        <w:spacing w:before="0" w:after="0" w:line="360" w:lineRule="auto"/>
        <w:ind w:left="720" w:hanging="450"/>
        <w:rPr>
          <w:sz w:val="24"/>
          <w:szCs w:val="24"/>
        </w:rPr>
      </w:pPr>
      <w:r w:rsidRPr="00CD2F0E">
        <w:rPr>
          <w:b/>
          <w:sz w:val="24"/>
          <w:szCs w:val="24"/>
        </w:rPr>
        <w:lastRenderedPageBreak/>
        <w:t xml:space="preserve">First In First </w:t>
      </w:r>
      <w:proofErr w:type="gramStart"/>
      <w:r w:rsidRPr="00CD2F0E">
        <w:rPr>
          <w:b/>
          <w:sz w:val="24"/>
          <w:szCs w:val="24"/>
        </w:rPr>
        <w:t>Out</w:t>
      </w:r>
      <w:proofErr w:type="gramEnd"/>
      <w:r w:rsidRPr="00CD2F0E">
        <w:rPr>
          <w:b/>
          <w:sz w:val="24"/>
          <w:szCs w:val="24"/>
        </w:rPr>
        <w:t xml:space="preserve"> (FIFO):</w:t>
      </w:r>
      <w:r w:rsidRPr="00CD2F0E">
        <w:rPr>
          <w:sz w:val="24"/>
          <w:szCs w:val="24"/>
        </w:rPr>
        <w:t xml:space="preserve"> - The cost of goods sold is based upon the cost of material bought earliest in the period, while the cost of inventory is based upon the cost of material bought later in the year. This results in inventory being valued close to current replacement cost. During </w:t>
      </w:r>
      <w:r w:rsidR="0006497E" w:rsidRPr="00CD2F0E">
        <w:rPr>
          <w:sz w:val="24"/>
          <w:szCs w:val="24"/>
        </w:rPr>
        <w:t xml:space="preserve">period of inflation the use of </w:t>
      </w:r>
      <w:r w:rsidRPr="00CD2F0E">
        <w:rPr>
          <w:sz w:val="24"/>
          <w:szCs w:val="24"/>
        </w:rPr>
        <w:t>FIFO will result in the lowest estimate to cost of goods sold among the three approaches and the highest net income.</w:t>
      </w:r>
    </w:p>
    <w:p w:rsidR="002077CE" w:rsidRPr="00CD2F0E" w:rsidRDefault="002077CE" w:rsidP="00CD2F0E">
      <w:pPr>
        <w:pStyle w:val="BodyText1"/>
        <w:numPr>
          <w:ilvl w:val="0"/>
          <w:numId w:val="3"/>
        </w:numPr>
        <w:shd w:val="clear" w:color="auto" w:fill="auto"/>
        <w:spacing w:before="0" w:after="0" w:line="360" w:lineRule="auto"/>
        <w:ind w:left="720" w:hanging="450"/>
        <w:rPr>
          <w:sz w:val="24"/>
          <w:szCs w:val="24"/>
        </w:rPr>
      </w:pPr>
      <w:r w:rsidRPr="00CD2F0E">
        <w:rPr>
          <w:b/>
          <w:sz w:val="24"/>
          <w:szCs w:val="24"/>
        </w:rPr>
        <w:t>Inventory</w:t>
      </w:r>
      <w:r w:rsidRPr="00CD2F0E">
        <w:rPr>
          <w:sz w:val="24"/>
          <w:szCs w:val="24"/>
        </w:rPr>
        <w:t>: This deals with when to order and how much to order. It is aims to minimize the total cost of inventory so as to generate high return.</w:t>
      </w:r>
    </w:p>
    <w:p w:rsidR="002077CE" w:rsidRPr="00CD2F0E" w:rsidRDefault="002077CE" w:rsidP="00CD2F0E">
      <w:pPr>
        <w:pStyle w:val="BodyText1"/>
        <w:numPr>
          <w:ilvl w:val="0"/>
          <w:numId w:val="3"/>
        </w:numPr>
        <w:shd w:val="clear" w:color="auto" w:fill="auto"/>
        <w:spacing w:before="0" w:after="0" w:line="360" w:lineRule="auto"/>
        <w:ind w:left="720" w:hanging="450"/>
        <w:rPr>
          <w:sz w:val="24"/>
          <w:szCs w:val="24"/>
        </w:rPr>
      </w:pPr>
      <w:r w:rsidRPr="00CD2F0E">
        <w:rPr>
          <w:b/>
          <w:sz w:val="24"/>
          <w:szCs w:val="24"/>
        </w:rPr>
        <w:t>Lead Time</w:t>
      </w:r>
      <w:r w:rsidRPr="00CD2F0E">
        <w:rPr>
          <w:sz w:val="24"/>
          <w:szCs w:val="24"/>
        </w:rPr>
        <w:t xml:space="preserve">: This is the time it takes the supplier or manufacturing process to provide the ordered unit or the amount of time that elapse between when a process start and </w:t>
      </w:r>
      <w:proofErr w:type="gramStart"/>
      <w:r w:rsidRPr="00CD2F0E">
        <w:rPr>
          <w:sz w:val="24"/>
          <w:szCs w:val="24"/>
        </w:rPr>
        <w:t>its</w:t>
      </w:r>
      <w:proofErr w:type="gramEnd"/>
      <w:r w:rsidRPr="00CD2F0E">
        <w:rPr>
          <w:sz w:val="24"/>
          <w:szCs w:val="24"/>
        </w:rPr>
        <w:t xml:space="preserve"> completed.</w:t>
      </w:r>
    </w:p>
    <w:p w:rsidR="002077CE" w:rsidRPr="00CD2F0E" w:rsidRDefault="002077CE" w:rsidP="00CD2F0E">
      <w:pPr>
        <w:pStyle w:val="BodyText1"/>
        <w:numPr>
          <w:ilvl w:val="0"/>
          <w:numId w:val="3"/>
        </w:numPr>
        <w:shd w:val="clear" w:color="auto" w:fill="auto"/>
        <w:spacing w:before="0" w:after="0" w:line="360" w:lineRule="auto"/>
        <w:ind w:left="720" w:hanging="450"/>
        <w:rPr>
          <w:sz w:val="24"/>
          <w:szCs w:val="24"/>
        </w:rPr>
      </w:pPr>
      <w:r w:rsidRPr="00CD2F0E">
        <w:rPr>
          <w:b/>
          <w:sz w:val="24"/>
          <w:szCs w:val="24"/>
        </w:rPr>
        <w:t xml:space="preserve">Last </w:t>
      </w:r>
      <w:proofErr w:type="gramStart"/>
      <w:r w:rsidRPr="00CD2F0E">
        <w:rPr>
          <w:b/>
          <w:sz w:val="24"/>
          <w:szCs w:val="24"/>
        </w:rPr>
        <w:t>In</w:t>
      </w:r>
      <w:proofErr w:type="gramEnd"/>
      <w:r w:rsidRPr="00CD2F0E">
        <w:rPr>
          <w:b/>
          <w:sz w:val="24"/>
          <w:szCs w:val="24"/>
        </w:rPr>
        <w:t xml:space="preserve"> First Out (LIFO)</w:t>
      </w:r>
      <w:r w:rsidRPr="00CD2F0E">
        <w:rPr>
          <w:sz w:val="24"/>
          <w:szCs w:val="24"/>
        </w:rPr>
        <w:t xml:space="preserve">: - The cost of goods sold is based upon the cost of materials bought towards the end of the period, resulting in cost that closely </w:t>
      </w:r>
      <w:r w:rsidRPr="00CD2F0E">
        <w:rPr>
          <w:rStyle w:val="Bodytext11pt"/>
          <w:sz w:val="24"/>
          <w:szCs w:val="24"/>
        </w:rPr>
        <w:t>approximate</w:t>
      </w:r>
      <w:r w:rsidRPr="00CD2F0E">
        <w:rPr>
          <w:sz w:val="24"/>
          <w:szCs w:val="24"/>
        </w:rPr>
        <w:t xml:space="preserve"> to current cost. The inventory is however valued on the basis of the cost of materials bought earlier in the year. </w:t>
      </w:r>
    </w:p>
    <w:p w:rsidR="002077CE" w:rsidRPr="00CD2F0E" w:rsidRDefault="002077CE" w:rsidP="00CD2F0E">
      <w:pPr>
        <w:pStyle w:val="BodyText1"/>
        <w:numPr>
          <w:ilvl w:val="0"/>
          <w:numId w:val="3"/>
        </w:numPr>
        <w:shd w:val="clear" w:color="auto" w:fill="auto"/>
        <w:spacing w:before="0" w:after="0" w:line="360" w:lineRule="auto"/>
        <w:ind w:left="720" w:hanging="450"/>
        <w:rPr>
          <w:sz w:val="24"/>
          <w:szCs w:val="24"/>
        </w:rPr>
      </w:pPr>
      <w:r w:rsidRPr="00CD2F0E">
        <w:rPr>
          <w:b/>
          <w:sz w:val="24"/>
          <w:szCs w:val="24"/>
        </w:rPr>
        <w:t>Price</w:t>
      </w:r>
      <w:r w:rsidRPr="00CD2F0E">
        <w:rPr>
          <w:sz w:val="24"/>
          <w:szCs w:val="24"/>
        </w:rPr>
        <w:t xml:space="preserve">: - The following are the list of more usual method of pricing to value our stock. First in first out (FIFO), Last in last out (LIFO), Weighted Average, Base Stock, Simple Average Price, Periodic Simple Average, Price Standard Price, Next in First out (NIFO), Highest in First out (HIFO) </w:t>
      </w:r>
    </w:p>
    <w:p w:rsidR="002077CE" w:rsidRPr="00CD2F0E" w:rsidRDefault="002077CE" w:rsidP="00CD2F0E">
      <w:pPr>
        <w:pStyle w:val="BodyText1"/>
        <w:numPr>
          <w:ilvl w:val="0"/>
          <w:numId w:val="3"/>
        </w:numPr>
        <w:shd w:val="clear" w:color="auto" w:fill="auto"/>
        <w:spacing w:before="0" w:after="0" w:line="360" w:lineRule="auto"/>
        <w:ind w:left="720" w:hanging="450"/>
        <w:rPr>
          <w:sz w:val="24"/>
          <w:szCs w:val="24"/>
        </w:rPr>
      </w:pPr>
      <w:r w:rsidRPr="00CD2F0E">
        <w:rPr>
          <w:b/>
          <w:sz w:val="24"/>
          <w:szCs w:val="24"/>
        </w:rPr>
        <w:t>Quantity Held</w:t>
      </w:r>
      <w:r w:rsidRPr="00CD2F0E">
        <w:rPr>
          <w:sz w:val="24"/>
          <w:szCs w:val="24"/>
        </w:rPr>
        <w:t>: - May be found by physical stock taking in which the quantity of each item is checked in many manufacturing companies, there are so many items of stock that can only be taken on a year due to large nature of the materials involved in such case a system of continuous stock taking is used.</w:t>
      </w:r>
    </w:p>
    <w:p w:rsidR="002077CE" w:rsidRPr="00CD2F0E" w:rsidRDefault="002077CE" w:rsidP="00CD2F0E">
      <w:pPr>
        <w:pStyle w:val="BodyText1"/>
        <w:numPr>
          <w:ilvl w:val="0"/>
          <w:numId w:val="3"/>
        </w:numPr>
        <w:shd w:val="clear" w:color="auto" w:fill="auto"/>
        <w:spacing w:before="0" w:after="0" w:line="360" w:lineRule="auto"/>
        <w:ind w:left="720" w:hanging="450"/>
        <w:rPr>
          <w:sz w:val="24"/>
          <w:szCs w:val="24"/>
        </w:rPr>
      </w:pPr>
      <w:r w:rsidRPr="00CD2F0E">
        <w:rPr>
          <w:b/>
          <w:sz w:val="24"/>
          <w:szCs w:val="24"/>
        </w:rPr>
        <w:t>Re-order Level</w:t>
      </w:r>
      <w:r w:rsidRPr="00CD2F0E">
        <w:rPr>
          <w:sz w:val="24"/>
          <w:szCs w:val="24"/>
        </w:rPr>
        <w:t>: This is the inventory level at which a company will place a new order or start a new manufacturing firm.</w:t>
      </w:r>
    </w:p>
    <w:p w:rsidR="002077CE" w:rsidRPr="00CD2F0E" w:rsidRDefault="002077CE" w:rsidP="00CD2F0E">
      <w:pPr>
        <w:pStyle w:val="BodyText1"/>
        <w:numPr>
          <w:ilvl w:val="0"/>
          <w:numId w:val="3"/>
        </w:numPr>
        <w:shd w:val="clear" w:color="auto" w:fill="auto"/>
        <w:spacing w:before="0" w:after="0" w:line="360" w:lineRule="auto"/>
        <w:ind w:left="720" w:hanging="450"/>
        <w:rPr>
          <w:sz w:val="24"/>
          <w:szCs w:val="24"/>
        </w:rPr>
      </w:pPr>
      <w:r w:rsidRPr="00CD2F0E">
        <w:rPr>
          <w:b/>
          <w:sz w:val="24"/>
          <w:szCs w:val="24"/>
        </w:rPr>
        <w:t>Weighted Average</w:t>
      </w:r>
      <w:r w:rsidRPr="00CD2F0E">
        <w:rPr>
          <w:rStyle w:val="Bodytext11pt"/>
          <w:b/>
          <w:sz w:val="24"/>
          <w:szCs w:val="24"/>
        </w:rPr>
        <w:t>:</w:t>
      </w:r>
      <w:r w:rsidRPr="00CD2F0E">
        <w:rPr>
          <w:sz w:val="24"/>
          <w:szCs w:val="24"/>
        </w:rPr>
        <w:t xml:space="preserve"> - Under this, both inventory and cost of goods sold are based upon the average cost of all units bought during the period when inventors turn out rapidly this approach will be more closely resemble FIFO them LIFO.</w:t>
      </w:r>
    </w:p>
    <w:p w:rsidR="002077CE" w:rsidRPr="00CD2F0E" w:rsidRDefault="002077CE" w:rsidP="00CD2F0E">
      <w:pPr>
        <w:pStyle w:val="BodyText1"/>
        <w:shd w:val="clear" w:color="auto" w:fill="auto"/>
        <w:spacing w:before="0" w:after="0" w:line="360" w:lineRule="auto"/>
        <w:ind w:firstLine="0"/>
        <w:jc w:val="center"/>
        <w:rPr>
          <w:b/>
          <w:sz w:val="24"/>
          <w:szCs w:val="24"/>
        </w:rPr>
      </w:pPr>
      <w:r w:rsidRPr="00CD2F0E">
        <w:rPr>
          <w:b/>
          <w:sz w:val="24"/>
          <w:szCs w:val="24"/>
        </w:rPr>
        <w:lastRenderedPageBreak/>
        <w:t>CHAPTER TWO</w:t>
      </w:r>
    </w:p>
    <w:p w:rsidR="002077CE" w:rsidRPr="00CD2F0E" w:rsidRDefault="002077CE" w:rsidP="00CD2F0E">
      <w:pPr>
        <w:pStyle w:val="BodyText1"/>
        <w:shd w:val="clear" w:color="auto" w:fill="auto"/>
        <w:spacing w:before="0" w:after="0" w:line="360" w:lineRule="auto"/>
        <w:ind w:firstLine="0"/>
        <w:jc w:val="center"/>
        <w:rPr>
          <w:b/>
          <w:sz w:val="24"/>
          <w:szCs w:val="24"/>
        </w:rPr>
      </w:pPr>
      <w:r w:rsidRPr="00CD2F0E">
        <w:rPr>
          <w:b/>
          <w:sz w:val="24"/>
          <w:szCs w:val="24"/>
        </w:rPr>
        <w:t>LITERATURE REVIEW</w:t>
      </w:r>
    </w:p>
    <w:p w:rsidR="002077CE" w:rsidRPr="00CD2F0E" w:rsidRDefault="002077CE" w:rsidP="00CD2F0E">
      <w:pPr>
        <w:pStyle w:val="BodyText1"/>
        <w:shd w:val="clear" w:color="auto" w:fill="auto"/>
        <w:spacing w:before="0" w:after="0" w:line="360" w:lineRule="auto"/>
        <w:ind w:firstLine="0"/>
        <w:rPr>
          <w:b/>
          <w:sz w:val="24"/>
          <w:szCs w:val="24"/>
        </w:rPr>
      </w:pPr>
      <w:r w:rsidRPr="00CD2F0E">
        <w:rPr>
          <w:sz w:val="24"/>
          <w:szCs w:val="24"/>
        </w:rPr>
        <w:t>2.1</w:t>
      </w:r>
      <w:r w:rsidRPr="00CD2F0E">
        <w:rPr>
          <w:b/>
          <w:sz w:val="24"/>
          <w:szCs w:val="24"/>
        </w:rPr>
        <w:tab/>
        <w:t>CONCEPTUAL FRAMEWORK</w:t>
      </w:r>
    </w:p>
    <w:p w:rsidR="002077CE" w:rsidRPr="00CD2F0E" w:rsidRDefault="002077CE" w:rsidP="00CD2F0E">
      <w:pPr>
        <w:pStyle w:val="BodyText1"/>
        <w:shd w:val="clear" w:color="auto" w:fill="auto"/>
        <w:spacing w:before="0" w:after="0" w:line="360" w:lineRule="auto"/>
        <w:ind w:firstLine="720"/>
        <w:rPr>
          <w:sz w:val="24"/>
          <w:szCs w:val="24"/>
        </w:rPr>
      </w:pPr>
      <w:r w:rsidRPr="00CD2F0E">
        <w:rPr>
          <w:sz w:val="24"/>
          <w:szCs w:val="24"/>
        </w:rPr>
        <w:t>According</w:t>
      </w:r>
      <w:r w:rsidRPr="00CD2F0E">
        <w:rPr>
          <w:rStyle w:val="Bodytext11pt"/>
          <w:sz w:val="24"/>
          <w:szCs w:val="24"/>
        </w:rPr>
        <w:t xml:space="preserve"> to</w:t>
      </w:r>
      <w:r w:rsidRPr="00CD2F0E">
        <w:rPr>
          <w:sz w:val="24"/>
          <w:szCs w:val="24"/>
        </w:rPr>
        <w:t xml:space="preserve"> Miller</w:t>
      </w:r>
      <w:r w:rsidRPr="00CD2F0E">
        <w:rPr>
          <w:rStyle w:val="Bodytext11pt"/>
          <w:sz w:val="24"/>
          <w:szCs w:val="24"/>
        </w:rPr>
        <w:t xml:space="preserve"> (2014),</w:t>
      </w:r>
      <w:r w:rsidRPr="00CD2F0E">
        <w:rPr>
          <w:sz w:val="24"/>
          <w:szCs w:val="24"/>
        </w:rPr>
        <w:t xml:space="preserve"> inventory management involves all activities</w:t>
      </w:r>
      <w:r w:rsidRPr="00CD2F0E">
        <w:rPr>
          <w:rStyle w:val="Bodytext11pt"/>
          <w:sz w:val="24"/>
          <w:szCs w:val="24"/>
        </w:rPr>
        <w:t xml:space="preserve"> put in </w:t>
      </w:r>
      <w:r w:rsidRPr="00CD2F0E">
        <w:rPr>
          <w:sz w:val="24"/>
          <w:szCs w:val="24"/>
        </w:rPr>
        <w:t>place</w:t>
      </w:r>
      <w:r w:rsidRPr="00CD2F0E">
        <w:rPr>
          <w:rStyle w:val="Bodytext11pt"/>
          <w:sz w:val="24"/>
          <w:szCs w:val="24"/>
        </w:rPr>
        <w:t xml:space="preserve"> to</w:t>
      </w:r>
      <w:r w:rsidRPr="00CD2F0E">
        <w:rPr>
          <w:sz w:val="24"/>
          <w:szCs w:val="24"/>
        </w:rPr>
        <w:t xml:space="preserve"> ensure</w:t>
      </w:r>
      <w:r w:rsidRPr="00CD2F0E">
        <w:rPr>
          <w:rStyle w:val="Bodytext11pt"/>
          <w:sz w:val="24"/>
          <w:szCs w:val="24"/>
        </w:rPr>
        <w:t xml:space="preserve"> that customer has the needed product</w:t>
      </w:r>
      <w:r w:rsidRPr="00CD2F0E">
        <w:rPr>
          <w:sz w:val="24"/>
          <w:szCs w:val="24"/>
        </w:rPr>
        <w:t xml:space="preserve"> or service. It coordinates the </w:t>
      </w:r>
      <w:r w:rsidRPr="00CD2F0E">
        <w:rPr>
          <w:rStyle w:val="Bodytext11pt"/>
          <w:sz w:val="24"/>
          <w:szCs w:val="24"/>
        </w:rPr>
        <w:t>purchasing, manufacturing and distribution functions to meet</w:t>
      </w:r>
      <w:r w:rsidRPr="00CD2F0E">
        <w:rPr>
          <w:sz w:val="24"/>
          <w:szCs w:val="24"/>
        </w:rPr>
        <w:t xml:space="preserve"> the marketing needs and </w:t>
      </w:r>
      <w:r w:rsidRPr="00CD2F0E">
        <w:rPr>
          <w:rStyle w:val="Bodytext11pt"/>
          <w:sz w:val="24"/>
          <w:szCs w:val="24"/>
        </w:rPr>
        <w:t>organizational needs of availing the product to the customers. Inventory</w:t>
      </w:r>
      <w:r w:rsidRPr="00CD2F0E">
        <w:rPr>
          <w:sz w:val="24"/>
          <w:szCs w:val="24"/>
        </w:rPr>
        <w:t xml:space="preserve"> management</w:t>
      </w:r>
      <w:r w:rsidRPr="00CD2F0E">
        <w:rPr>
          <w:rStyle w:val="Bodytext11pt"/>
          <w:sz w:val="24"/>
          <w:szCs w:val="24"/>
        </w:rPr>
        <w:t xml:space="preserve"> is primarily involved with specifying the size and placement of stocked goods Inventory management is required at</w:t>
      </w:r>
      <w:r w:rsidRPr="00CD2F0E">
        <w:rPr>
          <w:sz w:val="24"/>
          <w:szCs w:val="24"/>
        </w:rPr>
        <w:t xml:space="preserve"> different locations within a facility or</w:t>
      </w:r>
      <w:r w:rsidRPr="00CD2F0E">
        <w:rPr>
          <w:rStyle w:val="Bodytext11pt"/>
          <w:sz w:val="24"/>
          <w:szCs w:val="24"/>
        </w:rPr>
        <w:t xml:space="preserve"> within multiple </w:t>
      </w:r>
      <w:r w:rsidRPr="00CD2F0E">
        <w:rPr>
          <w:sz w:val="24"/>
          <w:szCs w:val="24"/>
        </w:rPr>
        <w:t>locations</w:t>
      </w:r>
      <w:r w:rsidRPr="00CD2F0E">
        <w:rPr>
          <w:rStyle w:val="Bodytext11pt"/>
          <w:sz w:val="24"/>
          <w:szCs w:val="24"/>
        </w:rPr>
        <w:t xml:space="preserve"> of</w:t>
      </w:r>
      <w:r w:rsidRPr="00CD2F0E">
        <w:rPr>
          <w:sz w:val="24"/>
          <w:szCs w:val="24"/>
        </w:rPr>
        <w:t xml:space="preserve"> a</w:t>
      </w:r>
      <w:r w:rsidRPr="00CD2F0E">
        <w:rPr>
          <w:rStyle w:val="Bodytext11pt"/>
          <w:sz w:val="24"/>
          <w:szCs w:val="24"/>
        </w:rPr>
        <w:t xml:space="preserve"> supply</w:t>
      </w:r>
      <w:r w:rsidRPr="00CD2F0E">
        <w:rPr>
          <w:sz w:val="24"/>
          <w:szCs w:val="24"/>
        </w:rPr>
        <w:t xml:space="preserve"> network to protect the regular and planned course of production against the random disturbance of running out of materials The scope of inventory management also involves managing the replenishment lead lime, replenishment of goods, returns and defective goods and demand forecasting, carrying costs of inventory, asset management, physical inventory, available physical space, demand forecasting, inventory valuation, inventory visibility, future inventory price forecasting and quality management. With a balanced of these requirements, it is possible to reach an optimal inventory level, which is an on-going process as the business needs a shift and react to the wider environment </w:t>
      </w:r>
      <w:proofErr w:type="spellStart"/>
      <w:r w:rsidRPr="00CD2F0E">
        <w:rPr>
          <w:sz w:val="24"/>
          <w:szCs w:val="24"/>
        </w:rPr>
        <w:t>Ogbo</w:t>
      </w:r>
      <w:proofErr w:type="spellEnd"/>
      <w:r w:rsidRPr="00CD2F0E">
        <w:rPr>
          <w:sz w:val="24"/>
          <w:szCs w:val="24"/>
        </w:rPr>
        <w:t xml:space="preserve">, A. I., </w:t>
      </w:r>
      <w:proofErr w:type="spellStart"/>
      <w:r w:rsidRPr="00CD2F0E">
        <w:rPr>
          <w:sz w:val="24"/>
          <w:szCs w:val="24"/>
        </w:rPr>
        <w:t>Onekanma</w:t>
      </w:r>
      <w:proofErr w:type="spellEnd"/>
      <w:r w:rsidRPr="00CD2F0E">
        <w:rPr>
          <w:sz w:val="24"/>
          <w:szCs w:val="24"/>
        </w:rPr>
        <w:t xml:space="preserve">, I. V. &amp; </w:t>
      </w:r>
      <w:proofErr w:type="spellStart"/>
      <w:r w:rsidRPr="00CD2F0E">
        <w:rPr>
          <w:sz w:val="24"/>
          <w:szCs w:val="24"/>
        </w:rPr>
        <w:t>Ukpere</w:t>
      </w:r>
      <w:proofErr w:type="spellEnd"/>
      <w:r w:rsidRPr="00CD2F0E">
        <w:rPr>
          <w:sz w:val="24"/>
          <w:szCs w:val="24"/>
        </w:rPr>
        <w:t>, W. I. (2014). Inventory control means availability of materials whenever and wherever required by stocking adequate number and kind of stocks. The sum total of those related activities essential for the procurement, storage, sales, disposal or use of material can be referred to as inventory management Inventory managers have to stock-up when required and utilize available storage space resourcefully so that available storage space is not exceeded. Maintaining accountability of inventory assets is their responsibility</w:t>
      </w:r>
      <w:r w:rsidRPr="00CD2F0E">
        <w:rPr>
          <w:rStyle w:val="Bodytext13pt"/>
          <w:sz w:val="24"/>
          <w:szCs w:val="24"/>
        </w:rPr>
        <w:t xml:space="preserve"> I</w:t>
      </w:r>
      <w:r w:rsidRPr="00CD2F0E">
        <w:rPr>
          <w:sz w:val="24"/>
          <w:szCs w:val="24"/>
        </w:rPr>
        <w:t xml:space="preserve"> hey have to meet the set budget</w:t>
      </w:r>
      <w:r w:rsidRPr="00CD2F0E">
        <w:rPr>
          <w:rStyle w:val="Bodytext13pt"/>
          <w:sz w:val="24"/>
          <w:szCs w:val="24"/>
        </w:rPr>
        <w:t xml:space="preserve"> and</w:t>
      </w:r>
      <w:r w:rsidRPr="00CD2F0E">
        <w:rPr>
          <w:sz w:val="24"/>
          <w:szCs w:val="24"/>
        </w:rPr>
        <w:t xml:space="preserve"> decide upon what to order, how to order and when to order so that stock is available on time and </w:t>
      </w:r>
      <w:r w:rsidRPr="00CD2F0E">
        <w:rPr>
          <w:rStyle w:val="Bodytext11pt"/>
          <w:sz w:val="24"/>
          <w:szCs w:val="24"/>
        </w:rPr>
        <w:t>at the</w:t>
      </w:r>
      <w:r w:rsidRPr="00CD2F0E">
        <w:rPr>
          <w:sz w:val="24"/>
          <w:szCs w:val="24"/>
        </w:rPr>
        <w:t xml:space="preserve"> optimum</w:t>
      </w:r>
      <w:r w:rsidRPr="00CD2F0E">
        <w:rPr>
          <w:rStyle w:val="Bodytext11pt"/>
          <w:sz w:val="24"/>
          <w:szCs w:val="24"/>
        </w:rPr>
        <w:t xml:space="preserve"> cost</w:t>
      </w:r>
      <w:r w:rsidRPr="00CD2F0E">
        <w:rPr>
          <w:sz w:val="24"/>
          <w:szCs w:val="24"/>
        </w:rPr>
        <w:t xml:space="preserve"> (Benedict &amp;Margeridis.</w:t>
      </w:r>
      <w:r w:rsidRPr="00CD2F0E">
        <w:rPr>
          <w:rStyle w:val="Bodytext11pt"/>
          <w:sz w:val="24"/>
          <w:szCs w:val="24"/>
        </w:rPr>
        <w:t>2014).</w:t>
      </w:r>
      <w:r w:rsidRPr="00CD2F0E">
        <w:rPr>
          <w:sz w:val="24"/>
          <w:szCs w:val="24"/>
        </w:rPr>
        <w:t xml:space="preserve"> Hence, inventory</w:t>
      </w:r>
      <w:r w:rsidRPr="00CD2F0E">
        <w:rPr>
          <w:rStyle w:val="Bodytext13pt"/>
          <w:sz w:val="24"/>
          <w:szCs w:val="24"/>
        </w:rPr>
        <w:t xml:space="preserve"> management </w:t>
      </w:r>
      <w:r w:rsidRPr="00CD2F0E">
        <w:rPr>
          <w:rStyle w:val="Bodytext11pt"/>
          <w:sz w:val="24"/>
          <w:szCs w:val="24"/>
        </w:rPr>
        <w:t>involves planning to organize and</w:t>
      </w:r>
      <w:r w:rsidRPr="00CD2F0E">
        <w:rPr>
          <w:sz w:val="24"/>
          <w:szCs w:val="24"/>
        </w:rPr>
        <w:t xml:space="preserve"> controlling the flow of</w:t>
      </w:r>
      <w:r w:rsidRPr="00CD2F0E">
        <w:rPr>
          <w:rStyle w:val="Bodytext11pt"/>
          <w:sz w:val="24"/>
          <w:szCs w:val="24"/>
        </w:rPr>
        <w:t xml:space="preserve"> </w:t>
      </w:r>
      <w:proofErr w:type="spellStart"/>
      <w:r w:rsidRPr="00CD2F0E">
        <w:rPr>
          <w:rStyle w:val="Bodytext11pt"/>
          <w:sz w:val="24"/>
          <w:szCs w:val="24"/>
        </w:rPr>
        <w:t>materials</w:t>
      </w:r>
      <w:r w:rsidRPr="00CD2F0E">
        <w:rPr>
          <w:sz w:val="24"/>
          <w:szCs w:val="24"/>
        </w:rPr>
        <w:t>from</w:t>
      </w:r>
      <w:proofErr w:type="spellEnd"/>
      <w:r w:rsidRPr="00CD2F0E">
        <w:rPr>
          <w:sz w:val="24"/>
          <w:szCs w:val="24"/>
        </w:rPr>
        <w:t xml:space="preserve"> their</w:t>
      </w:r>
      <w:r w:rsidRPr="00CD2F0E">
        <w:rPr>
          <w:rStyle w:val="Bodytext11pt"/>
          <w:sz w:val="24"/>
          <w:szCs w:val="24"/>
        </w:rPr>
        <w:t xml:space="preserve"> initial</w:t>
      </w:r>
      <w:r w:rsidRPr="00CD2F0E">
        <w:rPr>
          <w:sz w:val="24"/>
          <w:szCs w:val="24"/>
        </w:rPr>
        <w:t xml:space="preserve"> purchase unit through internal operations to the service point through distribution </w:t>
      </w:r>
      <w:proofErr w:type="spellStart"/>
      <w:r w:rsidRPr="00CD2F0E">
        <w:rPr>
          <w:sz w:val="24"/>
          <w:szCs w:val="24"/>
        </w:rPr>
        <w:t>Anichebe</w:t>
      </w:r>
      <w:proofErr w:type="spellEnd"/>
      <w:r w:rsidRPr="00CD2F0E">
        <w:rPr>
          <w:sz w:val="24"/>
          <w:szCs w:val="24"/>
        </w:rPr>
        <w:t>, N. A. &amp;</w:t>
      </w:r>
      <w:proofErr w:type="spellStart"/>
      <w:r w:rsidRPr="00CD2F0E">
        <w:rPr>
          <w:sz w:val="24"/>
          <w:szCs w:val="24"/>
        </w:rPr>
        <w:t>Agu</w:t>
      </w:r>
      <w:proofErr w:type="spellEnd"/>
      <w:r w:rsidRPr="00CD2F0E">
        <w:rPr>
          <w:sz w:val="24"/>
          <w:szCs w:val="24"/>
        </w:rPr>
        <w:t>, O. A. (2013).</w:t>
      </w:r>
    </w:p>
    <w:p w:rsidR="002077CE" w:rsidRPr="00CD2F0E" w:rsidRDefault="002077CE" w:rsidP="00CD2F0E">
      <w:pPr>
        <w:pStyle w:val="BodyText1"/>
        <w:shd w:val="clear" w:color="auto" w:fill="auto"/>
        <w:spacing w:before="0" w:after="0" w:line="360" w:lineRule="auto"/>
        <w:ind w:right="26" w:firstLine="720"/>
        <w:rPr>
          <w:sz w:val="24"/>
          <w:szCs w:val="24"/>
        </w:rPr>
      </w:pPr>
      <w:r w:rsidRPr="00CD2F0E">
        <w:rPr>
          <w:sz w:val="24"/>
          <w:szCs w:val="24"/>
        </w:rPr>
        <w:lastRenderedPageBreak/>
        <w:t>Installation of a proper inventory management in an organization in developing countries like Nigeria is of paramount necessity. Inventory management is defined as a science based art of ensuring that just enough inventory stock is held by an organization to meet demand (Coleman. 2013; Jay&amp; Barry, 2014) Kotler (2012) posits that inventory management refers to all the activities involved in developing and managing the inventory levels of raw materials, semi-finished materials (working-progress) and finished good so that adequate supplies are available and the costs of over or under stocks are low.</w:t>
      </w:r>
    </w:p>
    <w:p w:rsidR="002077CE" w:rsidRPr="00CD2F0E" w:rsidRDefault="002077CE" w:rsidP="00CD2F0E">
      <w:pPr>
        <w:pStyle w:val="BodyText1"/>
        <w:shd w:val="clear" w:color="auto" w:fill="auto"/>
        <w:spacing w:before="0" w:after="0" w:line="360" w:lineRule="auto"/>
        <w:ind w:right="26" w:firstLine="0"/>
        <w:rPr>
          <w:sz w:val="24"/>
          <w:szCs w:val="24"/>
        </w:rPr>
      </w:pPr>
      <w:r w:rsidRPr="00CD2F0E">
        <w:rPr>
          <w:sz w:val="24"/>
          <w:szCs w:val="24"/>
        </w:rPr>
        <w:t xml:space="preserve">According to Rosenblatt (2014): The cost of maintaining inventory is included in the final price paid by the customer. Good in inventory represent a cost to their owner the manufacturer has the expense of materials and </w:t>
      </w:r>
      <w:proofErr w:type="spellStart"/>
      <w:r w:rsidRPr="00CD2F0E">
        <w:rPr>
          <w:sz w:val="24"/>
          <w:szCs w:val="24"/>
        </w:rPr>
        <w:t>labour</w:t>
      </w:r>
      <w:proofErr w:type="spellEnd"/>
      <w:r w:rsidRPr="00CD2F0E">
        <w:rPr>
          <w:sz w:val="24"/>
          <w:szCs w:val="24"/>
        </w:rPr>
        <w:t xml:space="preserve">. The wholesaler also has funds tied up. Therefore, the basic goal of the manufacturers is to maintain a level of inventory that will provide optimum stock at lowest cost. Morris (2018) stressed that inventory management in its broadest perspective is to keep the most economical amount of one kind of asset in order to facilitate an increase in the total value of all assets of the organization human and material resources. Inventory constitute one of the largest and most tangible investment of any retailer or manufacturing organization. Intelligent </w:t>
      </w:r>
      <w:proofErr w:type="gramStart"/>
      <w:r w:rsidRPr="00CD2F0E">
        <w:rPr>
          <w:sz w:val="24"/>
          <w:szCs w:val="24"/>
        </w:rPr>
        <w:t>inventors</w:t>
      </w:r>
      <w:proofErr w:type="gramEnd"/>
      <w:r w:rsidRPr="00CD2F0E">
        <w:rPr>
          <w:sz w:val="24"/>
          <w:szCs w:val="24"/>
        </w:rPr>
        <w:t xml:space="preserve"> management strategies cannot only help boost profit but they can mean the difference between a business thriving or barely surviving. Holding inventories at the lowest possible cost and giving the objectives</w:t>
      </w:r>
      <w:r w:rsidRPr="00CD2F0E">
        <w:rPr>
          <w:rStyle w:val="Bodytext11pt"/>
          <w:sz w:val="24"/>
          <w:szCs w:val="24"/>
        </w:rPr>
        <w:t xml:space="preserve"> to </w:t>
      </w:r>
      <w:r w:rsidRPr="00CD2F0E">
        <w:rPr>
          <w:sz w:val="24"/>
          <w:szCs w:val="24"/>
        </w:rPr>
        <w:t xml:space="preserve">ensure uninterrupted supplies for on-going operations is the aim of inventory management. When making decisions on inventory, management has to find a </w:t>
      </w:r>
      <w:r w:rsidRPr="00CD2F0E">
        <w:rPr>
          <w:rStyle w:val="Bodytext11pt"/>
          <w:sz w:val="24"/>
          <w:szCs w:val="24"/>
        </w:rPr>
        <w:t>compromise</w:t>
      </w:r>
      <w:r w:rsidRPr="00CD2F0E">
        <w:rPr>
          <w:sz w:val="24"/>
          <w:szCs w:val="24"/>
        </w:rPr>
        <w:t xml:space="preserve"> between the different cost component, such as the cost supplying inventory, inventory holding cost and com resulting from sufficient inventories(Peterson and Silver, 2014; </w:t>
      </w:r>
      <w:proofErr w:type="spellStart"/>
      <w:r w:rsidRPr="00CD2F0E">
        <w:rPr>
          <w:sz w:val="24"/>
          <w:szCs w:val="24"/>
        </w:rPr>
        <w:t>Zipkin</w:t>
      </w:r>
      <w:proofErr w:type="spellEnd"/>
      <w:r w:rsidRPr="00CD2F0E">
        <w:rPr>
          <w:sz w:val="24"/>
          <w:szCs w:val="24"/>
        </w:rPr>
        <w:t>, 2016).</w:t>
      </w:r>
    </w:p>
    <w:p w:rsidR="002077CE" w:rsidRPr="00CD2F0E" w:rsidRDefault="002077CE" w:rsidP="00CD2F0E">
      <w:pPr>
        <w:pStyle w:val="BodyText1"/>
        <w:shd w:val="clear" w:color="auto" w:fill="auto"/>
        <w:spacing w:before="0" w:after="0" w:line="360" w:lineRule="auto"/>
        <w:ind w:right="26" w:firstLine="720"/>
        <w:rPr>
          <w:sz w:val="24"/>
          <w:szCs w:val="24"/>
        </w:rPr>
      </w:pPr>
      <w:r w:rsidRPr="00CD2F0E">
        <w:rPr>
          <w:sz w:val="24"/>
          <w:szCs w:val="24"/>
        </w:rPr>
        <w:t>Ghosh&amp; Kumar (2016) defined inventors as a stock of goods that is maintained by a business in anticipation of some future demand. This definition was also supported by Bray (2015) who stressed that inventory management has an impact on all business functions, particularly operations, marketing, accounting, and finance. He established that there are three motives for holding inventories, which are transaction, precautionary and speculative motives. The transaction mouse occurs when there is a need to hold stock to meet production and sales requirements.</w:t>
      </w:r>
    </w:p>
    <w:p w:rsidR="002077CE" w:rsidRPr="00CD2F0E" w:rsidRDefault="0006497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b/>
          <w:sz w:val="24"/>
          <w:szCs w:val="24"/>
        </w:rPr>
        <w:lastRenderedPageBreak/>
        <w:t>2.1.1</w:t>
      </w:r>
      <w:r w:rsidR="002077CE" w:rsidRPr="00CD2F0E">
        <w:rPr>
          <w:rFonts w:ascii="Times New Roman" w:hAnsi="Times New Roman" w:cs="Times New Roman"/>
          <w:b/>
          <w:sz w:val="24"/>
          <w:szCs w:val="24"/>
        </w:rPr>
        <w:tab/>
        <w:t>Classification of Inventory Management</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Fonts w:ascii="Times New Roman" w:hAnsi="Times New Roman" w:cs="Times New Roman"/>
          <w:sz w:val="24"/>
          <w:szCs w:val="24"/>
        </w:rPr>
        <w:t>There are two types of inventory management which are perpetual inventory system and periodic inventory. Both are valid inventory system that one could consider using. The difference between that two systems is how often inventory data is updated</w:t>
      </w: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b/>
          <w:sz w:val="24"/>
          <w:szCs w:val="24"/>
        </w:rPr>
        <w:t>Perceptual Inventory System</w:t>
      </w:r>
    </w:p>
    <w:p w:rsidR="002077CE" w:rsidRPr="00CD2F0E" w:rsidRDefault="002077CE" w:rsidP="00CD2F0E">
      <w:pPr>
        <w:pStyle w:val="BodyText1"/>
        <w:shd w:val="clear" w:color="auto" w:fill="auto"/>
        <w:spacing w:before="0" w:after="0" w:line="360" w:lineRule="auto"/>
        <w:ind w:firstLine="720"/>
        <w:rPr>
          <w:sz w:val="24"/>
          <w:szCs w:val="24"/>
        </w:rPr>
      </w:pPr>
      <w:r w:rsidRPr="00CD2F0E">
        <w:rPr>
          <w:sz w:val="24"/>
          <w:szCs w:val="24"/>
        </w:rPr>
        <w:t xml:space="preserve">Whenever by the data is updated constantly as sales occur merchandise inventory and cost of goods sold are updated continuously on each sale and purchase transaction. Some other transaction may also </w:t>
      </w:r>
      <w:proofErr w:type="spellStart"/>
      <w:r w:rsidRPr="00CD2F0E">
        <w:rPr>
          <w:sz w:val="24"/>
          <w:szCs w:val="24"/>
        </w:rPr>
        <w:t>required</w:t>
      </w:r>
      <w:proofErr w:type="spellEnd"/>
      <w:r w:rsidRPr="00CD2F0E">
        <w:rPr>
          <w:sz w:val="24"/>
          <w:szCs w:val="24"/>
        </w:rPr>
        <w:t xml:space="preserve"> and update of inventory account for example, sales purchase return, purchase discount etc. purchase are directly debited to inventory account </w:t>
      </w:r>
      <w:proofErr w:type="spellStart"/>
      <w:r w:rsidRPr="00CD2F0E">
        <w:rPr>
          <w:sz w:val="24"/>
          <w:szCs w:val="24"/>
        </w:rPr>
        <w:t>where as</w:t>
      </w:r>
      <w:proofErr w:type="spellEnd"/>
      <w:r w:rsidRPr="00CD2F0E">
        <w:rPr>
          <w:sz w:val="24"/>
          <w:szCs w:val="24"/>
        </w:rPr>
        <w:t xml:space="preserve"> for each sales two journal entries are made one to record sales value and the other to record cost of goods sold Purchase account is not used in perceptual inventory.</w:t>
      </w:r>
    </w:p>
    <w:p w:rsidR="002077CE" w:rsidRPr="00CD2F0E" w:rsidRDefault="002077CE" w:rsidP="00CD2F0E">
      <w:pPr>
        <w:pStyle w:val="BodyText1"/>
        <w:shd w:val="clear" w:color="auto" w:fill="auto"/>
        <w:spacing w:before="0" w:after="0" w:line="360" w:lineRule="auto"/>
        <w:ind w:firstLine="720"/>
        <w:rPr>
          <w:sz w:val="24"/>
          <w:szCs w:val="24"/>
        </w:rPr>
      </w:pPr>
    </w:p>
    <w:p w:rsidR="002077CE" w:rsidRPr="00CD2F0E" w:rsidRDefault="002077CE" w:rsidP="00CD2F0E">
      <w:pPr>
        <w:pStyle w:val="BodyText1"/>
        <w:shd w:val="clear" w:color="auto" w:fill="auto"/>
        <w:spacing w:before="0" w:after="0" w:line="360" w:lineRule="auto"/>
        <w:ind w:firstLine="720"/>
        <w:rPr>
          <w:sz w:val="24"/>
          <w:szCs w:val="24"/>
        </w:rPr>
      </w:pPr>
    </w:p>
    <w:p w:rsidR="002077CE" w:rsidRPr="00CD2F0E" w:rsidRDefault="002077CE" w:rsidP="00CD2F0E">
      <w:pPr>
        <w:spacing w:after="0" w:line="360" w:lineRule="auto"/>
        <w:jc w:val="both"/>
        <w:rPr>
          <w:rFonts w:ascii="Times New Roman" w:hAnsi="Times New Roman" w:cs="Times New Roman"/>
          <w:b/>
          <w:sz w:val="24"/>
          <w:szCs w:val="24"/>
        </w:rPr>
      </w:pPr>
      <w:r w:rsidRPr="00CD2F0E">
        <w:rPr>
          <w:rFonts w:ascii="Times New Roman" w:hAnsi="Times New Roman" w:cs="Times New Roman"/>
          <w:b/>
          <w:sz w:val="24"/>
          <w:szCs w:val="24"/>
        </w:rPr>
        <w:t>Periodic Inventory System</w:t>
      </w:r>
    </w:p>
    <w:p w:rsidR="002077CE" w:rsidRPr="00CD2F0E" w:rsidRDefault="002077CE" w:rsidP="00CD2F0E">
      <w:pPr>
        <w:pStyle w:val="BodyText1"/>
        <w:shd w:val="clear" w:color="auto" w:fill="auto"/>
        <w:spacing w:before="0" w:after="0" w:line="360" w:lineRule="auto"/>
        <w:ind w:firstLine="720"/>
        <w:rPr>
          <w:sz w:val="24"/>
          <w:szCs w:val="24"/>
        </w:rPr>
      </w:pPr>
      <w:r w:rsidRPr="00CD2F0E">
        <w:rPr>
          <w:sz w:val="24"/>
          <w:szCs w:val="24"/>
        </w:rPr>
        <w:t>This is when inventory data is updated for a specific interval of time usually once a year. Data is entered into the inventory system after a specific period of time merchandise inventory and cost of goods sold are not updated continuously. Instead, purchases are recorded in purchase account and each sale transaction is recorded via single journal entry. Thus cost of goods sold account does not exist during the accounting period via a closing entry.</w:t>
      </w:r>
    </w:p>
    <w:p w:rsidR="002077CE" w:rsidRPr="00CD2F0E" w:rsidRDefault="0056503B" w:rsidP="00CD2F0E">
      <w:pPr>
        <w:spacing w:after="0" w:line="360" w:lineRule="auto"/>
        <w:rPr>
          <w:rFonts w:ascii="Times New Roman" w:hAnsi="Times New Roman" w:cs="Times New Roman"/>
          <w:b/>
          <w:sz w:val="24"/>
          <w:szCs w:val="24"/>
        </w:rPr>
      </w:pPr>
      <w:r w:rsidRPr="00CD2F0E">
        <w:rPr>
          <w:rFonts w:ascii="Times New Roman" w:hAnsi="Times New Roman" w:cs="Times New Roman"/>
          <w:b/>
          <w:sz w:val="24"/>
          <w:szCs w:val="24"/>
        </w:rPr>
        <w:t>2.1.2</w:t>
      </w:r>
      <w:r w:rsidR="002077CE" w:rsidRPr="00CD2F0E">
        <w:rPr>
          <w:rFonts w:ascii="Times New Roman" w:hAnsi="Times New Roman" w:cs="Times New Roman"/>
          <w:b/>
          <w:sz w:val="24"/>
          <w:szCs w:val="24"/>
        </w:rPr>
        <w:tab/>
        <w:t>The Need for Effective Inventory Control System</w:t>
      </w:r>
    </w:p>
    <w:p w:rsidR="002077CE" w:rsidRPr="00CD2F0E" w:rsidRDefault="002077CE" w:rsidP="00CD2F0E">
      <w:pPr>
        <w:spacing w:after="0" w:line="360" w:lineRule="auto"/>
        <w:rPr>
          <w:rFonts w:ascii="Times New Roman" w:hAnsi="Times New Roman" w:cs="Times New Roman"/>
          <w:b/>
          <w:sz w:val="24"/>
          <w:szCs w:val="24"/>
        </w:rPr>
      </w:pPr>
      <w:r w:rsidRPr="00CD2F0E">
        <w:rPr>
          <w:rFonts w:ascii="Times New Roman" w:hAnsi="Times New Roman" w:cs="Times New Roman"/>
          <w:b/>
          <w:sz w:val="24"/>
          <w:szCs w:val="24"/>
        </w:rPr>
        <w:t>The following benefits</w:t>
      </w:r>
      <w:r w:rsidRPr="00CD2F0E">
        <w:rPr>
          <w:rStyle w:val="Bodytext4105pt"/>
          <w:rFonts w:eastAsia="Calibri"/>
          <w:b/>
          <w:sz w:val="24"/>
          <w:szCs w:val="24"/>
        </w:rPr>
        <w:t xml:space="preserve"> are as</w:t>
      </w:r>
      <w:r w:rsidRPr="00CD2F0E">
        <w:rPr>
          <w:rFonts w:ascii="Times New Roman" w:hAnsi="Times New Roman" w:cs="Times New Roman"/>
          <w:b/>
          <w:sz w:val="24"/>
          <w:szCs w:val="24"/>
        </w:rPr>
        <w:t xml:space="preserve"> follows:</w:t>
      </w:r>
    </w:p>
    <w:p w:rsidR="002077CE" w:rsidRPr="00CD2F0E" w:rsidRDefault="002077CE" w:rsidP="00CD2F0E">
      <w:pPr>
        <w:pStyle w:val="ListParagraph"/>
        <w:numPr>
          <w:ilvl w:val="0"/>
          <w:numId w:val="2"/>
        </w:numPr>
        <w:spacing w:after="0" w:line="360" w:lineRule="auto"/>
        <w:rPr>
          <w:rFonts w:ascii="Times New Roman" w:hAnsi="Times New Roman" w:cs="Times New Roman"/>
          <w:sz w:val="24"/>
          <w:szCs w:val="24"/>
        </w:rPr>
      </w:pPr>
      <w:r w:rsidRPr="00CD2F0E">
        <w:rPr>
          <w:rFonts w:ascii="Times New Roman" w:hAnsi="Times New Roman" w:cs="Times New Roman"/>
          <w:sz w:val="24"/>
          <w:szCs w:val="24"/>
        </w:rPr>
        <w:t>Avoiding</w:t>
      </w:r>
      <w:r w:rsidRPr="00CD2F0E">
        <w:rPr>
          <w:rStyle w:val="Bodytext13pt"/>
          <w:rFonts w:eastAsia="Calibri"/>
          <w:sz w:val="24"/>
          <w:szCs w:val="24"/>
        </w:rPr>
        <w:t xml:space="preserve"> Losses of</w:t>
      </w:r>
      <w:r w:rsidRPr="00CD2F0E">
        <w:rPr>
          <w:rFonts w:ascii="Times New Roman" w:hAnsi="Times New Roman" w:cs="Times New Roman"/>
          <w:sz w:val="24"/>
          <w:szCs w:val="24"/>
        </w:rPr>
        <w:t xml:space="preserve"> Sales: - A firm can avoid sales losses on account of </w:t>
      </w:r>
      <w:proofErr w:type="spellStart"/>
      <w:r w:rsidRPr="00CD2F0E">
        <w:rPr>
          <w:rFonts w:ascii="Times New Roman" w:hAnsi="Times New Roman" w:cs="Times New Roman"/>
          <w:sz w:val="24"/>
          <w:szCs w:val="24"/>
        </w:rPr>
        <w:t>non supply</w:t>
      </w:r>
      <w:proofErr w:type="spellEnd"/>
      <w:r w:rsidRPr="00CD2F0E">
        <w:rPr>
          <w:rFonts w:ascii="Times New Roman" w:hAnsi="Times New Roman" w:cs="Times New Roman"/>
          <w:sz w:val="24"/>
          <w:szCs w:val="24"/>
        </w:rPr>
        <w:t xml:space="preserve"> of goods at times demanded by its customers.</w:t>
      </w:r>
    </w:p>
    <w:p w:rsidR="002077CE" w:rsidRPr="00CD2F0E" w:rsidRDefault="002077CE" w:rsidP="00CD2F0E">
      <w:pPr>
        <w:pStyle w:val="ListParagraph"/>
        <w:numPr>
          <w:ilvl w:val="0"/>
          <w:numId w:val="2"/>
        </w:numPr>
        <w:spacing w:after="0" w:line="360" w:lineRule="auto"/>
        <w:rPr>
          <w:rFonts w:ascii="Times New Roman" w:hAnsi="Times New Roman" w:cs="Times New Roman"/>
          <w:sz w:val="24"/>
          <w:szCs w:val="24"/>
        </w:rPr>
      </w:pPr>
      <w:r w:rsidRPr="00CD2F0E">
        <w:rPr>
          <w:rFonts w:ascii="Times New Roman" w:hAnsi="Times New Roman" w:cs="Times New Roman"/>
          <w:sz w:val="24"/>
          <w:szCs w:val="24"/>
        </w:rPr>
        <w:t>Reducing Ordering Costs: - Is the cost associated with individual orders such as typing, approving, mailing etc. reduced to a great extent if the firm places large orders rather than several small orders.</w:t>
      </w:r>
    </w:p>
    <w:p w:rsidR="002077CE" w:rsidRPr="00CD2F0E" w:rsidRDefault="002077CE" w:rsidP="00CD2F0E">
      <w:pPr>
        <w:pStyle w:val="ListParagraph"/>
        <w:numPr>
          <w:ilvl w:val="0"/>
          <w:numId w:val="2"/>
        </w:numPr>
        <w:spacing w:after="0" w:line="360" w:lineRule="auto"/>
        <w:rPr>
          <w:rFonts w:ascii="Times New Roman" w:hAnsi="Times New Roman" w:cs="Times New Roman"/>
          <w:sz w:val="24"/>
          <w:szCs w:val="24"/>
        </w:rPr>
      </w:pPr>
      <w:r w:rsidRPr="00CD2F0E">
        <w:rPr>
          <w:rStyle w:val="Bodytext11pt"/>
          <w:rFonts w:eastAsia="Calibri"/>
          <w:sz w:val="24"/>
          <w:szCs w:val="24"/>
        </w:rPr>
        <w:lastRenderedPageBreak/>
        <w:t>Achieving</w:t>
      </w:r>
      <w:r w:rsidRPr="00CD2F0E">
        <w:rPr>
          <w:rFonts w:ascii="Times New Roman" w:hAnsi="Times New Roman" w:cs="Times New Roman"/>
          <w:sz w:val="24"/>
          <w:szCs w:val="24"/>
        </w:rPr>
        <w:t xml:space="preserve"> Efficient Production</w:t>
      </w:r>
      <w:r w:rsidRPr="00CD2F0E">
        <w:rPr>
          <w:rStyle w:val="Bodytext11pt"/>
          <w:rFonts w:eastAsia="Calibri"/>
          <w:sz w:val="24"/>
          <w:szCs w:val="24"/>
        </w:rPr>
        <w:t xml:space="preserve"> Run</w:t>
      </w:r>
      <w:r w:rsidRPr="00CD2F0E">
        <w:rPr>
          <w:rFonts w:ascii="Times New Roman" w:hAnsi="Times New Roman" w:cs="Times New Roman"/>
          <w:sz w:val="24"/>
          <w:szCs w:val="24"/>
        </w:rPr>
        <w:t>: - Ensure efficiency production run i.e. supply of sufficient inventories protects against shortage of raw materials that may at times interrupt production operation.</w:t>
      </w:r>
    </w:p>
    <w:p w:rsidR="002077CE" w:rsidRPr="00CD2F0E" w:rsidRDefault="002077CE" w:rsidP="00CD2F0E">
      <w:pPr>
        <w:pStyle w:val="ListParagraph"/>
        <w:numPr>
          <w:ilvl w:val="0"/>
          <w:numId w:val="2"/>
        </w:numPr>
        <w:spacing w:after="0" w:line="360" w:lineRule="auto"/>
        <w:rPr>
          <w:rFonts w:ascii="Times New Roman" w:hAnsi="Times New Roman" w:cs="Times New Roman"/>
          <w:sz w:val="24"/>
          <w:szCs w:val="24"/>
        </w:rPr>
      </w:pPr>
      <w:r w:rsidRPr="00CD2F0E">
        <w:rPr>
          <w:rFonts w:ascii="Times New Roman" w:hAnsi="Times New Roman" w:cs="Times New Roman"/>
          <w:sz w:val="24"/>
          <w:szCs w:val="24"/>
        </w:rPr>
        <w:t xml:space="preserve">Repeat Customers: - Good inventory management leads to what every business owner wants repeat customers you want </w:t>
      </w:r>
      <w:proofErr w:type="gramStart"/>
      <w:r w:rsidRPr="00CD2F0E">
        <w:rPr>
          <w:rFonts w:ascii="Times New Roman" w:hAnsi="Times New Roman" w:cs="Times New Roman"/>
          <w:sz w:val="24"/>
          <w:szCs w:val="24"/>
        </w:rPr>
        <w:t>your</w:t>
      </w:r>
      <w:proofErr w:type="gramEnd"/>
      <w:r w:rsidRPr="00CD2F0E">
        <w:rPr>
          <w:rFonts w:ascii="Times New Roman" w:hAnsi="Times New Roman" w:cs="Times New Roman"/>
          <w:sz w:val="24"/>
          <w:szCs w:val="24"/>
        </w:rPr>
        <w:t xml:space="preserve"> hard earned customer to keep coming back to your business to meet their needs.</w:t>
      </w:r>
    </w:p>
    <w:p w:rsidR="002077CE" w:rsidRPr="00CD2F0E" w:rsidRDefault="0056503B" w:rsidP="00CD2F0E">
      <w:pPr>
        <w:pStyle w:val="Heading30"/>
        <w:keepNext/>
        <w:keepLines/>
        <w:shd w:val="clear" w:color="auto" w:fill="auto"/>
        <w:spacing w:before="0" w:after="0" w:line="360" w:lineRule="auto"/>
        <w:jc w:val="both"/>
        <w:rPr>
          <w:b/>
          <w:sz w:val="24"/>
          <w:szCs w:val="24"/>
        </w:rPr>
      </w:pPr>
      <w:r w:rsidRPr="00CD2F0E">
        <w:rPr>
          <w:b/>
          <w:sz w:val="24"/>
          <w:szCs w:val="24"/>
        </w:rPr>
        <w:t xml:space="preserve">2.1.3   </w:t>
      </w:r>
      <w:r w:rsidR="002077CE" w:rsidRPr="00CD2F0E">
        <w:rPr>
          <w:b/>
          <w:sz w:val="24"/>
          <w:szCs w:val="24"/>
        </w:rPr>
        <w:t>Inventory Control and Cost</w:t>
      </w:r>
    </w:p>
    <w:p w:rsidR="002077CE" w:rsidRPr="00CD2F0E" w:rsidRDefault="002077CE" w:rsidP="00CD2F0E">
      <w:pPr>
        <w:pStyle w:val="BodyText1"/>
        <w:shd w:val="clear" w:color="auto" w:fill="auto"/>
        <w:spacing w:before="0" w:after="0" w:line="360" w:lineRule="auto"/>
        <w:ind w:firstLine="720"/>
        <w:rPr>
          <w:sz w:val="24"/>
          <w:szCs w:val="24"/>
        </w:rPr>
      </w:pPr>
      <w:r w:rsidRPr="00CD2F0E">
        <w:rPr>
          <w:sz w:val="24"/>
          <w:szCs w:val="24"/>
        </w:rPr>
        <w:t xml:space="preserve">Having (an amount of) stock is costly and can cause various additional risks Waters (2016) states the following: “stocks are expensive, because of the costs of tied-up capital, warehousing, protection, deterioration loss, insurance, packaging, administration and so on”. He therefore also wonders why inventories are being maintained by organizations at all. According to the Just-in lime principle (JIT) when all materials </w:t>
      </w:r>
      <w:r w:rsidRPr="00CD2F0E">
        <w:rPr>
          <w:rStyle w:val="Bodytext13pt"/>
          <w:sz w:val="24"/>
          <w:szCs w:val="24"/>
        </w:rPr>
        <w:t>arrive just in time, no stock</w:t>
      </w:r>
      <w:r w:rsidRPr="00CD2F0E">
        <w:rPr>
          <w:sz w:val="24"/>
          <w:szCs w:val="24"/>
        </w:rPr>
        <w:t xml:space="preserve"> will be needed and thus inventory management will</w:t>
      </w:r>
      <w:r w:rsidRPr="00CD2F0E">
        <w:rPr>
          <w:rStyle w:val="Bodytext13pt"/>
          <w:sz w:val="24"/>
          <w:szCs w:val="24"/>
        </w:rPr>
        <w:t xml:space="preserve"> not have</w:t>
      </w:r>
      <w:r w:rsidRPr="00CD2F0E">
        <w:rPr>
          <w:sz w:val="24"/>
          <w:szCs w:val="24"/>
        </w:rPr>
        <w:t xml:space="preserve"> to deal with the temporary storage of all these goods (Coyle et al., 2013). This is how managers often explain the JIT-principle. Unfortunately, the JIT principle cannot always be applied and JIT is just a way of control in a situation where production takes place based on an order (no mass production). JIT does not mean there are any inventories at all but aims at the elimination of unnecessary stocks during production (</w:t>
      </w:r>
      <w:proofErr w:type="spellStart"/>
      <w:r w:rsidRPr="00CD2F0E">
        <w:rPr>
          <w:sz w:val="24"/>
          <w:szCs w:val="24"/>
        </w:rPr>
        <w:t>Dijk</w:t>
      </w:r>
      <w:proofErr w:type="spellEnd"/>
      <w:r w:rsidRPr="00CD2F0E">
        <w:rPr>
          <w:sz w:val="24"/>
          <w:szCs w:val="24"/>
        </w:rPr>
        <w:t xml:space="preserve"> et al., 2017).</w:t>
      </w:r>
    </w:p>
    <w:p w:rsidR="002077CE" w:rsidRPr="00CD2F0E" w:rsidRDefault="002077CE" w:rsidP="00CD2F0E">
      <w:pPr>
        <w:pStyle w:val="BodyText1"/>
        <w:shd w:val="clear" w:color="auto" w:fill="auto"/>
        <w:spacing w:before="0" w:after="0" w:line="360" w:lineRule="auto"/>
        <w:ind w:firstLine="720"/>
        <w:rPr>
          <w:rStyle w:val="Bodytext4105pt"/>
          <w:rFonts w:eastAsia="Calibri"/>
          <w:sz w:val="24"/>
          <w:szCs w:val="24"/>
        </w:rPr>
      </w:pPr>
      <w:r w:rsidRPr="00CD2F0E">
        <w:rPr>
          <w:sz w:val="24"/>
          <w:szCs w:val="24"/>
        </w:rPr>
        <w:t>Another function of inventory is to provide operation with an ongoing supply of materials, in other to achieve this function effectively, your business should strive to find a sweet spot between too much and too little, without ever running out of stock. This successful balance will improve cash</w:t>
      </w:r>
      <w:r w:rsidRPr="00CD2F0E">
        <w:rPr>
          <w:rStyle w:val="Bodytext4105pt"/>
          <w:rFonts w:eastAsia="Calibri"/>
          <w:sz w:val="24"/>
          <w:szCs w:val="24"/>
        </w:rPr>
        <w:t xml:space="preserve"> flow</w:t>
      </w:r>
      <w:r w:rsidRPr="00CD2F0E">
        <w:rPr>
          <w:sz w:val="24"/>
          <w:szCs w:val="24"/>
        </w:rPr>
        <w:t xml:space="preserve"> and profitability and to keep the company running smoothly </w:t>
      </w:r>
      <w:proofErr w:type="spellStart"/>
      <w:r w:rsidRPr="00CD2F0E">
        <w:rPr>
          <w:sz w:val="24"/>
          <w:szCs w:val="24"/>
        </w:rPr>
        <w:t>Devra</w:t>
      </w:r>
      <w:proofErr w:type="spellEnd"/>
      <w:r w:rsidRPr="00CD2F0E">
        <w:rPr>
          <w:sz w:val="24"/>
          <w:szCs w:val="24"/>
        </w:rPr>
        <w:t xml:space="preserve"> </w:t>
      </w:r>
      <w:proofErr w:type="spellStart"/>
      <w:r w:rsidRPr="00CD2F0E">
        <w:rPr>
          <w:sz w:val="24"/>
          <w:szCs w:val="24"/>
        </w:rPr>
        <w:t>Gartenstein</w:t>
      </w:r>
      <w:proofErr w:type="spellEnd"/>
      <w:r w:rsidRPr="00CD2F0E">
        <w:rPr>
          <w:sz w:val="24"/>
          <w:szCs w:val="24"/>
        </w:rPr>
        <w:t>; updated</w:t>
      </w:r>
      <w:r w:rsidRPr="00CD2F0E">
        <w:rPr>
          <w:rStyle w:val="Bodytext4105pt"/>
          <w:rFonts w:eastAsia="Calibri"/>
          <w:sz w:val="24"/>
          <w:szCs w:val="24"/>
        </w:rPr>
        <w:t xml:space="preserve"> May 23. 2018.</w:t>
      </w:r>
    </w:p>
    <w:p w:rsidR="002077CE" w:rsidRPr="00CD2F0E" w:rsidRDefault="0056503B" w:rsidP="00CD2F0E">
      <w:pPr>
        <w:spacing w:after="0" w:line="360" w:lineRule="auto"/>
        <w:jc w:val="both"/>
        <w:rPr>
          <w:rStyle w:val="Bodytext4105pt"/>
          <w:rFonts w:eastAsia="Calibri"/>
          <w:b/>
          <w:sz w:val="24"/>
          <w:szCs w:val="24"/>
        </w:rPr>
      </w:pPr>
      <w:r w:rsidRPr="00CD2F0E">
        <w:rPr>
          <w:rStyle w:val="Bodytext4105pt"/>
          <w:rFonts w:eastAsia="Calibri"/>
          <w:b/>
          <w:sz w:val="24"/>
          <w:szCs w:val="24"/>
        </w:rPr>
        <w:t xml:space="preserve">2.1.4 </w:t>
      </w:r>
      <w:r w:rsidR="002077CE" w:rsidRPr="00CD2F0E">
        <w:rPr>
          <w:rStyle w:val="Bodytext4105pt"/>
          <w:rFonts w:eastAsia="Calibri"/>
          <w:b/>
          <w:sz w:val="24"/>
          <w:szCs w:val="24"/>
        </w:rPr>
        <w:tab/>
        <w:t>INVENTORY CONTROL TECHNIQUES</w:t>
      </w:r>
    </w:p>
    <w:p w:rsidR="002077CE" w:rsidRPr="00CD2F0E" w:rsidRDefault="002077CE" w:rsidP="00CD2F0E">
      <w:pPr>
        <w:spacing w:after="0" w:line="360" w:lineRule="auto"/>
        <w:ind w:firstLine="720"/>
        <w:jc w:val="both"/>
        <w:rPr>
          <w:rFonts w:ascii="Times New Roman" w:hAnsi="Times New Roman" w:cs="Times New Roman"/>
          <w:sz w:val="24"/>
          <w:szCs w:val="24"/>
        </w:rPr>
      </w:pPr>
      <w:r w:rsidRPr="00CD2F0E">
        <w:rPr>
          <w:rStyle w:val="Bodytext4105pt"/>
          <w:rFonts w:eastAsia="Calibri"/>
          <w:sz w:val="24"/>
          <w:szCs w:val="24"/>
        </w:rPr>
        <w:t xml:space="preserve">It is vital that you know how to value stock. A good or bad investment ultimately comes down to what price you paid for the stock. Stock valuation is not easy through: There are many aspect of valuing a stock firm a value investing view point. One need to have at least a basic understanding of the business industry and competitor to make sure </w:t>
      </w:r>
      <w:r w:rsidRPr="00CD2F0E">
        <w:rPr>
          <w:rStyle w:val="Bodytext4105pt"/>
          <w:rFonts w:eastAsia="Calibri"/>
          <w:sz w:val="24"/>
          <w:szCs w:val="24"/>
        </w:rPr>
        <w:lastRenderedPageBreak/>
        <w:t>your input are realistic. Too often, investors will either project some random number to use as an impute for a stock valuation remember that with any input there is possibility of garbage in garbage out stock valuation is meant to help with the number to get a final intrinsic value calculation to confirm.</w:t>
      </w:r>
    </w:p>
    <w:p w:rsidR="002077CE" w:rsidRPr="00CD2F0E" w:rsidRDefault="0056503B" w:rsidP="00CD2F0E">
      <w:pPr>
        <w:pStyle w:val="BodyText1"/>
        <w:shd w:val="clear" w:color="auto" w:fill="auto"/>
        <w:spacing w:before="0" w:after="0" w:line="360" w:lineRule="auto"/>
        <w:ind w:left="720" w:hanging="720"/>
        <w:rPr>
          <w:b/>
          <w:sz w:val="24"/>
          <w:szCs w:val="24"/>
        </w:rPr>
      </w:pPr>
      <w:r w:rsidRPr="00CD2F0E">
        <w:rPr>
          <w:b/>
          <w:sz w:val="24"/>
          <w:szCs w:val="24"/>
        </w:rPr>
        <w:t>2.1.5</w:t>
      </w:r>
      <w:r w:rsidR="002077CE" w:rsidRPr="00CD2F0E">
        <w:rPr>
          <w:b/>
          <w:sz w:val="24"/>
          <w:szCs w:val="24"/>
        </w:rPr>
        <w:tab/>
        <w:t>CHALLENGES OF EFFECTIVE INVENTORY CONTROL IN ORGANIZATION</w:t>
      </w:r>
    </w:p>
    <w:p w:rsidR="002077CE" w:rsidRPr="00CD2F0E" w:rsidRDefault="002077CE" w:rsidP="00CD2F0E">
      <w:pPr>
        <w:spacing w:after="0" w:line="360" w:lineRule="auto"/>
        <w:ind w:firstLine="720"/>
        <w:jc w:val="both"/>
        <w:rPr>
          <w:rStyle w:val="Bodytext13pt"/>
          <w:rFonts w:eastAsia="Batang"/>
          <w:sz w:val="24"/>
          <w:szCs w:val="24"/>
        </w:rPr>
      </w:pPr>
      <w:r w:rsidRPr="00CD2F0E">
        <w:rPr>
          <w:rFonts w:ascii="Times New Roman" w:hAnsi="Times New Roman" w:cs="Times New Roman"/>
          <w:sz w:val="24"/>
          <w:szCs w:val="24"/>
        </w:rPr>
        <w:t xml:space="preserve">The wholesalers and retailers that are major actors involved in downstream distribution channels face a special challenge in keeping inventory at reasonable levels due to the difficulty of forecasting demand and expectations of Customers about product availability (Coyle el al., 2016) The challenge grows even bigger when we think about the diversity of products in terms of their colour/design, package type, size and so on. lo further explain the problem, we assume there is an accurate demand forecast; however, the aggregate demand needs to be broken down by various specifications of the product into sub-total demand forecast to guide the stock keeping units (SKUs) in the company in order to fulfil the final customer's order. But the sub-total demand forecasts could be </w:t>
      </w:r>
      <w:r w:rsidRPr="00CD2F0E">
        <w:rPr>
          <w:rStyle w:val="Bodytext13pt"/>
          <w:rFonts w:eastAsia="Batang"/>
          <w:sz w:val="24"/>
          <w:szCs w:val="24"/>
        </w:rPr>
        <w:t>diverse, reaching</w:t>
      </w:r>
      <w:r w:rsidRPr="00CD2F0E">
        <w:rPr>
          <w:rFonts w:ascii="Times New Roman" w:hAnsi="Times New Roman" w:cs="Times New Roman"/>
          <w:sz w:val="24"/>
          <w:szCs w:val="24"/>
        </w:rPr>
        <w:t xml:space="preserve"> dozens, hundreds, or even thousands of categories; in that case,</w:t>
      </w:r>
      <w:r w:rsidRPr="00CD2F0E">
        <w:rPr>
          <w:rStyle w:val="Bodytext13pt"/>
          <w:rFonts w:eastAsia="Batang"/>
          <w:sz w:val="24"/>
          <w:szCs w:val="24"/>
        </w:rPr>
        <w:t xml:space="preserve"> they come truly difficult, complex and time-consuming. The difficulty of forecasting demands accurately naturally results in two problems, which are in opposite extreme, overstock and stock-out of inventory. As companies strive avoid lost sales from stock-out of inventory, there is a tendency to overstock.</w:t>
      </w:r>
    </w:p>
    <w:p w:rsidR="003D0772" w:rsidRPr="00CD2F0E" w:rsidRDefault="003D0772" w:rsidP="00CD2F0E">
      <w:pPr>
        <w:pStyle w:val="NoSpacing"/>
        <w:spacing w:line="360" w:lineRule="auto"/>
        <w:jc w:val="both"/>
        <w:rPr>
          <w:b/>
        </w:rPr>
      </w:pPr>
    </w:p>
    <w:p w:rsidR="003D0772" w:rsidRPr="00CD2F0E" w:rsidRDefault="003D0772" w:rsidP="00CD2F0E">
      <w:pPr>
        <w:pStyle w:val="NoSpacing"/>
        <w:spacing w:line="360" w:lineRule="auto"/>
        <w:jc w:val="both"/>
        <w:rPr>
          <w:b/>
        </w:rPr>
      </w:pPr>
    </w:p>
    <w:p w:rsidR="002077CE" w:rsidRPr="00CD2F0E" w:rsidRDefault="0056503B" w:rsidP="00CD2F0E">
      <w:pPr>
        <w:pStyle w:val="NoSpacing"/>
        <w:spacing w:line="360" w:lineRule="auto"/>
        <w:jc w:val="both"/>
        <w:rPr>
          <w:b/>
        </w:rPr>
      </w:pPr>
      <w:r w:rsidRPr="00CD2F0E">
        <w:rPr>
          <w:b/>
        </w:rPr>
        <w:t>2.2</w:t>
      </w:r>
      <w:r w:rsidR="002077CE" w:rsidRPr="00CD2F0E">
        <w:rPr>
          <w:b/>
        </w:rPr>
        <w:tab/>
        <w:t>THEORETICAL FRAMEWORK</w:t>
      </w:r>
    </w:p>
    <w:p w:rsidR="002077CE" w:rsidRPr="00CD2F0E" w:rsidRDefault="002077CE" w:rsidP="00CD2F0E">
      <w:pPr>
        <w:pStyle w:val="NoSpacing"/>
        <w:spacing w:line="360" w:lineRule="auto"/>
        <w:ind w:firstLine="720"/>
        <w:jc w:val="both"/>
      </w:pPr>
      <w:r w:rsidRPr="00CD2F0E">
        <w:t>This study applies competence and capability theory to inventory management, which brings a systematic resource based view of inventory flexibility. It represents a kind of competence and its components. Inventory control, reactive methods, process alignment, information alignment and plug and play alignment {</w:t>
      </w:r>
      <w:proofErr w:type="spellStart"/>
      <w:r w:rsidRPr="00CD2F0E">
        <w:t>Heide</w:t>
      </w:r>
      <w:proofErr w:type="spellEnd"/>
      <w:r w:rsidRPr="00CD2F0E">
        <w:t xml:space="preserve"> 2014} says the management competences enables researchers to develop a comprehensive view of inventory.</w:t>
      </w:r>
    </w:p>
    <w:p w:rsidR="002077CE" w:rsidRPr="00CD2F0E" w:rsidRDefault="002077CE" w:rsidP="00CD2F0E">
      <w:pPr>
        <w:pStyle w:val="NoSpacing"/>
        <w:spacing w:line="360" w:lineRule="auto"/>
        <w:jc w:val="both"/>
      </w:pPr>
      <w:r w:rsidRPr="00CD2F0E">
        <w:lastRenderedPageBreak/>
        <w:t>Our study provided an overall framework on how inventory management are determined by intra and inter management flexibility. To be exact intra firm inventory emphasize cross function and internal inventory management which is associated with a firms inventory service capability.</w:t>
      </w:r>
    </w:p>
    <w:p w:rsidR="002077CE" w:rsidRPr="00CD2F0E" w:rsidRDefault="002077CE" w:rsidP="00CD2F0E">
      <w:pPr>
        <w:pStyle w:val="NoSpacing"/>
        <w:spacing w:line="360" w:lineRule="auto"/>
        <w:ind w:firstLine="720"/>
        <w:jc w:val="both"/>
      </w:pPr>
      <w:r w:rsidRPr="00CD2F0E">
        <w:t xml:space="preserve">When it is expected that future inputs price may changes, a firm might maintain higher or owner stock level to speculate on the expected increase or decrease in future prices, which refers to as speculative motive management. It should be stated that optimum stock levels do depend to a certain extension expect price movement for example if a price of input factors are expected to rise significantly. A firm should purchase price Richard B. chase and Nicholas J. </w:t>
      </w:r>
      <w:proofErr w:type="spellStart"/>
      <w:r w:rsidRPr="00CD2F0E">
        <w:t>Aquilana</w:t>
      </w:r>
      <w:proofErr w:type="spellEnd"/>
      <w:r w:rsidRPr="00CD2F0E">
        <w:t xml:space="preserve"> 2017 stressed that maintaining inventory counting place order, receiving stock and personal time and cost more when there are limits on these resources to contract work will extend for period exceeding one year.</w:t>
      </w:r>
    </w:p>
    <w:p w:rsidR="002077CE" w:rsidRPr="00CD2F0E" w:rsidRDefault="003D0772" w:rsidP="00CD2F0E">
      <w:pPr>
        <w:pStyle w:val="NoSpacing"/>
        <w:spacing w:line="360" w:lineRule="auto"/>
        <w:jc w:val="both"/>
        <w:rPr>
          <w:b/>
        </w:rPr>
      </w:pPr>
      <w:r w:rsidRPr="00CD2F0E">
        <w:rPr>
          <w:b/>
        </w:rPr>
        <w:t xml:space="preserve">2.2.1 </w:t>
      </w:r>
      <w:r w:rsidR="002077CE" w:rsidRPr="00CD2F0E">
        <w:rPr>
          <w:b/>
        </w:rPr>
        <w:t>Queuing Theory</w:t>
      </w:r>
    </w:p>
    <w:p w:rsidR="002077CE" w:rsidRPr="00CD2F0E" w:rsidRDefault="002077CE" w:rsidP="00CD2F0E">
      <w:pPr>
        <w:pStyle w:val="BodyText1"/>
        <w:shd w:val="clear" w:color="auto" w:fill="auto"/>
        <w:spacing w:before="0" w:after="0" w:line="360" w:lineRule="auto"/>
        <w:ind w:firstLine="720"/>
        <w:rPr>
          <w:sz w:val="24"/>
          <w:szCs w:val="24"/>
        </w:rPr>
      </w:pPr>
      <w:r w:rsidRPr="00CD2F0E">
        <w:rPr>
          <w:sz w:val="24"/>
          <w:szCs w:val="24"/>
        </w:rPr>
        <w:t>This theory will guide the study in investigating the relationship between material handling equipment and effective inventory management. Queuing theory is a mathematical study of waiting for lines or queues (Shingo. 2015). The theory enables mathematical analysis of several related processes, including arriving at the back of the queue, waiting in the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(Houtzeel,2014).</w:t>
      </w:r>
    </w:p>
    <w:p w:rsidR="002077CE" w:rsidRPr="00CD2F0E" w:rsidRDefault="003D0772" w:rsidP="00CD2F0E">
      <w:pPr>
        <w:pStyle w:val="NoSpacing"/>
        <w:spacing w:line="360" w:lineRule="auto"/>
        <w:jc w:val="both"/>
        <w:rPr>
          <w:b/>
        </w:rPr>
      </w:pPr>
      <w:r w:rsidRPr="00CD2F0E">
        <w:rPr>
          <w:b/>
        </w:rPr>
        <w:t xml:space="preserve">2.2.2   </w:t>
      </w:r>
      <w:r w:rsidR="002077CE" w:rsidRPr="00CD2F0E">
        <w:rPr>
          <w:b/>
        </w:rPr>
        <w:t>Lean Theory</w:t>
      </w:r>
    </w:p>
    <w:p w:rsidR="002077CE" w:rsidRPr="00CD2F0E" w:rsidRDefault="002077CE" w:rsidP="00CD2F0E">
      <w:pPr>
        <w:pStyle w:val="NoSpacing"/>
        <w:spacing w:line="360" w:lineRule="auto"/>
        <w:jc w:val="both"/>
      </w:pPr>
      <w:r w:rsidRPr="00CD2F0E">
        <w:t>Lean theory has its origins in Japanese production operations (Lamming, 2018). Toyota practiced the principle of lean management as early as the 1950s forming the basic strategic inventory management which today is envisage as an essential core principle of almost any production system in all industries worldwide (</w:t>
      </w:r>
      <w:proofErr w:type="spellStart"/>
      <w:r w:rsidRPr="00CD2F0E">
        <w:t>Lysons</w:t>
      </w:r>
      <w:proofErr w:type="spellEnd"/>
      <w:r w:rsidRPr="00CD2F0E">
        <w:t xml:space="preserve"> 2006). Lean production is denied because it uses less of everything compared with mass production half the human effort in the factory, half the factory </w:t>
      </w:r>
      <w:r w:rsidRPr="00CD2F0E">
        <w:lastRenderedPageBreak/>
        <w:t>space, half the investment in tools, half the engineering hours to develop a new production, half the time and it requires for less of the needed inventory onsite (</w:t>
      </w:r>
      <w:proofErr w:type="spellStart"/>
      <w:r w:rsidRPr="00CD2F0E">
        <w:t>Eroglu</w:t>
      </w:r>
      <w:proofErr w:type="spellEnd"/>
      <w:r w:rsidRPr="00CD2F0E">
        <w:t>, 2011).</w:t>
      </w:r>
    </w:p>
    <w:p w:rsidR="002077CE" w:rsidRPr="00CD2F0E" w:rsidRDefault="002077CE" w:rsidP="00CD2F0E">
      <w:pPr>
        <w:pStyle w:val="NoSpacing"/>
        <w:spacing w:line="360" w:lineRule="auto"/>
        <w:jc w:val="both"/>
      </w:pPr>
      <w:r w:rsidRPr="00CD2F0E">
        <w:t xml:space="preserve">The expected results are fewer defects while producing a greater and ever growing variety of products. </w:t>
      </w:r>
      <w:proofErr w:type="spellStart"/>
      <w:r w:rsidRPr="00CD2F0E">
        <w:t>Willian</w:t>
      </w:r>
      <w:proofErr w:type="spellEnd"/>
      <w:r w:rsidRPr="00CD2F0E">
        <w:t xml:space="preserve"> (2007) asserts that there are 5 keys principles to lean thinking which include : identifying all steps across the value stream by eliminating non-value adding activities and processes leaving just a stream of value adding activities, making those activities that create the value flow by linking value adding activities effectively to deliver total value to the customer, only making what is pulled by the customer just in time and striving for perfection by continually removing successive layers of waste. In strategic inventory management, </w:t>
      </w:r>
      <w:proofErr w:type="spellStart"/>
      <w:r w:rsidRPr="00CD2F0E">
        <w:t>Scheid</w:t>
      </w:r>
      <w:proofErr w:type="spellEnd"/>
      <w:r w:rsidRPr="00CD2F0E">
        <w:t xml:space="preserve"> (2010</w:t>
      </w:r>
      <w:proofErr w:type="gramStart"/>
      <w:r w:rsidRPr="00CD2F0E">
        <w:t>)opined</w:t>
      </w:r>
      <w:proofErr w:type="gramEnd"/>
      <w:r w:rsidRPr="00CD2F0E">
        <w:t xml:space="preserve"> that lean theory is useful in that it eliminate buffer stock, minimize waste in production process thus providing manufacturing firm with great flexibility in their ordering decisions, reduction of inventory hold on site, and eliminate inventory carrying cost. Lead thinking aids in making only what is pulled by the customer just in time leading to order fulfillment (</w:t>
      </w:r>
      <w:proofErr w:type="spellStart"/>
      <w:r w:rsidRPr="00CD2F0E">
        <w:t>vollman</w:t>
      </w:r>
      <w:proofErr w:type="spellEnd"/>
      <w:r w:rsidRPr="00CD2F0E">
        <w:t>, 2016) Similarly, lean thinking enabled organization to strive for perfection by continually removing successive of waste such as activities that add cost or consume resources, but are not operationally necessary and do not add value leading to efficient inventory control (</w:t>
      </w:r>
      <w:proofErr w:type="spellStart"/>
      <w:r w:rsidRPr="00CD2F0E">
        <w:t>yugang</w:t>
      </w:r>
      <w:proofErr w:type="spellEnd"/>
      <w:proofErr w:type="gramStart"/>
      <w:r w:rsidRPr="00CD2F0E">
        <w:t>,  2009</w:t>
      </w:r>
      <w:proofErr w:type="gramEnd"/>
      <w:r w:rsidRPr="00CD2F0E">
        <w:t>). In addition, lean thinking identifies all steps across the valve stream with the aim of eliminating non value adding activities and process through employment of appropriate ICT application systems in the organization (</w:t>
      </w:r>
      <w:proofErr w:type="spellStart"/>
      <w:r w:rsidRPr="00CD2F0E">
        <w:t>Wadhwa</w:t>
      </w:r>
      <w:proofErr w:type="spellEnd"/>
      <w:r w:rsidRPr="00CD2F0E">
        <w:t>, 2010).</w:t>
      </w:r>
    </w:p>
    <w:p w:rsidR="002077CE" w:rsidRPr="00CD2F0E" w:rsidRDefault="003D0772" w:rsidP="00CD2F0E">
      <w:pPr>
        <w:pStyle w:val="NoSpacing"/>
        <w:spacing w:line="360" w:lineRule="auto"/>
        <w:jc w:val="both"/>
        <w:rPr>
          <w:b/>
        </w:rPr>
      </w:pPr>
      <w:r w:rsidRPr="00CD2F0E">
        <w:rPr>
          <w:b/>
        </w:rPr>
        <w:t xml:space="preserve">2.2.3 </w:t>
      </w:r>
      <w:r w:rsidR="002077CE" w:rsidRPr="00CD2F0E">
        <w:rPr>
          <w:b/>
        </w:rPr>
        <w:t>Theory of constraints.</w:t>
      </w:r>
    </w:p>
    <w:p w:rsidR="002077CE" w:rsidRPr="00CD2F0E" w:rsidRDefault="002077CE" w:rsidP="00CD2F0E">
      <w:pPr>
        <w:pStyle w:val="NoSpacing"/>
        <w:spacing w:line="360" w:lineRule="auto"/>
        <w:ind w:firstLine="720"/>
        <w:jc w:val="both"/>
      </w:pPr>
      <w:r w:rsidRPr="00CD2F0E">
        <w:t xml:space="preserve">The theory of constraints is a management philosophy that seeks to increase manufacturing through put efficiency or system performance measured by sales through the identification of those processes that are constraining the manufacturing </w:t>
      </w:r>
      <w:proofErr w:type="gramStart"/>
      <w:r w:rsidRPr="00CD2F0E">
        <w:t>system(</w:t>
      </w:r>
      <w:proofErr w:type="gramEnd"/>
      <w:r w:rsidRPr="00CD2F0E">
        <w:t xml:space="preserve"> </w:t>
      </w:r>
      <w:proofErr w:type="spellStart"/>
      <w:r w:rsidRPr="00CD2F0E">
        <w:t>Goldraft</w:t>
      </w:r>
      <w:proofErr w:type="spellEnd"/>
      <w:r w:rsidRPr="00CD2F0E">
        <w:t xml:space="preserve">, 2006). </w:t>
      </w:r>
      <w:proofErr w:type="spellStart"/>
      <w:r w:rsidRPr="00CD2F0E">
        <w:t>Kazim</w:t>
      </w:r>
      <w:proofErr w:type="spellEnd"/>
      <w:r w:rsidRPr="00CD2F0E">
        <w:t xml:space="preserve"> (2008</w:t>
      </w:r>
      <w:proofErr w:type="gramStart"/>
      <w:r w:rsidRPr="00CD2F0E">
        <w:t>)argues</w:t>
      </w:r>
      <w:proofErr w:type="gramEnd"/>
      <w:r w:rsidRPr="00CD2F0E">
        <w:t xml:space="preserve"> that the theory of constraints is based on the principle that a chain is only as strong as the weakest link or constraint and to elevate and manage the constraint is deemed necessary. The difficulties in the theory of constraint are: very long lead times, large number of unfulfilled orders, high level unnecessary inventory of lack of relevant inventories, lack of key customers engagement and </w:t>
      </w:r>
      <w:r w:rsidRPr="00CD2F0E">
        <w:lastRenderedPageBreak/>
        <w:t>frequent changes or absence of control related priority orders, which implies on schedule conflict of resources (</w:t>
      </w:r>
      <w:proofErr w:type="spellStart"/>
      <w:r w:rsidRPr="00CD2F0E">
        <w:t>fawette</w:t>
      </w:r>
      <w:proofErr w:type="spellEnd"/>
      <w:r w:rsidRPr="00CD2F0E">
        <w:t>, 2009). The theory of constraint thus emphasizes on focusing effectively through managing the capacity and capability of these constraint if they are to improve the operational performance of their organization (</w:t>
      </w:r>
      <w:proofErr w:type="spellStart"/>
      <w:r w:rsidRPr="00CD2F0E">
        <w:t>umble</w:t>
      </w:r>
      <w:proofErr w:type="spellEnd"/>
      <w:r w:rsidRPr="00CD2F0E">
        <w:t xml:space="preserve"> 2006).</w:t>
      </w:r>
    </w:p>
    <w:p w:rsidR="002077CE" w:rsidRPr="00CD2F0E" w:rsidRDefault="002077CE" w:rsidP="00CD2F0E">
      <w:pPr>
        <w:pStyle w:val="NoSpacing"/>
        <w:spacing w:line="360" w:lineRule="auto"/>
        <w:ind w:firstLine="720"/>
        <w:jc w:val="both"/>
      </w:pPr>
      <w:r w:rsidRPr="00CD2F0E">
        <w:t>In strategic inventory management, Boyd, (2007) suggested that the theory of constraints is useful through reduction of waste by identifying all steps across the values stream through eliminating non-value adding activities and process leaving just a stream of adding activities that in turn improves performance. Theory of constraint is also useful in identifying order fulfillment strategies available to manufacturing firms in order to respond effectively to increase product variety and demand from customer (</w:t>
      </w:r>
      <w:proofErr w:type="spellStart"/>
      <w:r w:rsidRPr="00CD2F0E">
        <w:t>trietsch</w:t>
      </w:r>
      <w:proofErr w:type="spellEnd"/>
      <w:r w:rsidRPr="00CD2F0E">
        <w:t>, 2005). Similarly, theory of constraint minimizes investment in stock and allocates resources optimally through use of various inventory control techniques and system to achieve optimal inventory levels (</w:t>
      </w:r>
      <w:proofErr w:type="spellStart"/>
      <w:r w:rsidRPr="00CD2F0E">
        <w:t>Yugang</w:t>
      </w:r>
      <w:proofErr w:type="spellEnd"/>
      <w:r w:rsidRPr="00CD2F0E">
        <w:t>, 2009). In addition, the theory of constraint is a great significance in ensuring value of each process or step is measurable and measurement should be conducted regularly by analyzing the values of the product before and after process in terms of profitability and market share in a bid to increase the manufacturing through put efficiency or system performance (Mukherjee, 2010).</w:t>
      </w:r>
    </w:p>
    <w:p w:rsidR="002077CE" w:rsidRPr="00CD2F0E" w:rsidRDefault="003D0772" w:rsidP="00CD2F0E">
      <w:pPr>
        <w:pStyle w:val="NoSpacing"/>
        <w:spacing w:line="360" w:lineRule="auto"/>
        <w:jc w:val="both"/>
        <w:rPr>
          <w:b/>
        </w:rPr>
      </w:pPr>
      <w:r w:rsidRPr="00CD2F0E">
        <w:rPr>
          <w:b/>
        </w:rPr>
        <w:t>2.3</w:t>
      </w:r>
      <w:r w:rsidR="002077CE" w:rsidRPr="00CD2F0E">
        <w:rPr>
          <w:b/>
        </w:rPr>
        <w:tab/>
        <w:t>EMPIRICAL REVIEW</w:t>
      </w:r>
    </w:p>
    <w:p w:rsidR="002077CE" w:rsidRPr="00CD2F0E" w:rsidRDefault="002077CE" w:rsidP="00CD2F0E">
      <w:pPr>
        <w:pStyle w:val="NoSpacing"/>
        <w:spacing w:line="360" w:lineRule="auto"/>
        <w:ind w:firstLine="720"/>
        <w:jc w:val="both"/>
      </w:pPr>
      <w:proofErr w:type="spellStart"/>
      <w:r w:rsidRPr="00CD2F0E">
        <w:t>Anichebe</w:t>
      </w:r>
      <w:proofErr w:type="spellEnd"/>
      <w:r w:rsidRPr="00CD2F0E">
        <w:t xml:space="preserve"> and </w:t>
      </w:r>
      <w:proofErr w:type="spellStart"/>
      <w:r w:rsidRPr="00CD2F0E">
        <w:t>Agu</w:t>
      </w:r>
      <w:proofErr w:type="spellEnd"/>
      <w:r w:rsidRPr="00CD2F0E">
        <w:t xml:space="preserve"> (2013) examine the impact of Inventory Management on Performance of a selected industry was carried out to assess the effect of proper inventory management on organizational performances. Descriptive research method, especially survey, and case study were employed in carrying out the study. Data were generated using questionnaire, oral interviews, observations, books, journals and the internet. Data were presented in tables and analyzed using simple percentages. Pearson product moment correlation coefficient and linear regression were used in the hypotheses testing. From the analyses, it was discovered that irrespective of the fact that the organizations studied, painted the picture that they were applying the tenets of good inventory management, they from time to time run into the problems of inventory inadequacy. This consequently affected their production, leading to the scarcity of one brand of their products </w:t>
      </w:r>
      <w:r w:rsidRPr="00CD2F0E">
        <w:lastRenderedPageBreak/>
        <w:t xml:space="preserve">or the other. </w:t>
      </w:r>
      <w:proofErr w:type="gramStart"/>
      <w:r w:rsidRPr="00CD2F0E">
        <w:t>thereby</w:t>
      </w:r>
      <w:proofErr w:type="gramEnd"/>
      <w:r w:rsidRPr="00CD2F0E">
        <w:t xml:space="preserve"> affecting their profitability and consequential effectiveness negatively. The Findings indicate that there is a significant relationship between good inventory management and organizational effectiveness. Inventory management has a significant effect on organizational productivity. There is a highly positive correlation between good inventory management and organizational profitability. The study concluded that Inventory Management is very vital to the success and growth of organizations. The entire profitability of an organization is tied to the volume of products sold which has a direct relationship with the quality of the product Against this background the study recommended that Organizations should diversify their inventory system to suit specific needs of production and that management should closely monitor and manipulate their inventory system to maintain production consistency for organizational profitability and effectiveness.</w:t>
      </w:r>
    </w:p>
    <w:p w:rsidR="002077CE" w:rsidRPr="00CD2F0E" w:rsidRDefault="002077CE" w:rsidP="00CD2F0E">
      <w:pPr>
        <w:pStyle w:val="NoSpacing"/>
        <w:spacing w:line="360" w:lineRule="auto"/>
        <w:ind w:firstLine="720"/>
        <w:jc w:val="both"/>
      </w:pPr>
      <w:r w:rsidRPr="00CD2F0E">
        <w:t>Edwin and Florence (2015) examine the impact of Inventory Management on Profitability of Cement Manufacturing Companies given the milestone contribution of the manufacturing firms to the economy, this research is necessary to evaluate the effects of inventory management on the profitability of the manufacturing firms. A cross-sectional data from 1999 to 2014 was gathered for the analysis of the annual reports for the firms. The ordinary least squares (OLS) stated in the form of multiple regression models was applied in the data analysis to establish the relationship between inventory management and firm's profitability. The variables used include inventory turnover, inventory conversion period. Inventory levels, storage cost, size of firm, gross profit margin. Return on assets and growth of the firm. The results provide a negative relationship between inventory turnover, inventory conversion period and storage cost with the profitability of the company. In addition, inventory level was found to be directly related to firm's size and storage cost. The study recommends that the Cement manufacturing firms in Kenya should strive to ensure that the right stock is kept in their warehouses to hedge against excessive holding cost and stock-outs.</w:t>
      </w:r>
    </w:p>
    <w:p w:rsidR="002077CE" w:rsidRPr="00CD2F0E" w:rsidRDefault="002077CE" w:rsidP="00CD2F0E">
      <w:pPr>
        <w:pStyle w:val="NoSpacing"/>
        <w:spacing w:line="360" w:lineRule="auto"/>
        <w:ind w:firstLine="720"/>
        <w:jc w:val="both"/>
      </w:pPr>
      <w:r w:rsidRPr="00CD2F0E">
        <w:t xml:space="preserve">According to </w:t>
      </w:r>
      <w:proofErr w:type="spellStart"/>
      <w:proofErr w:type="gramStart"/>
      <w:r w:rsidRPr="00CD2F0E">
        <w:t>Koin</w:t>
      </w:r>
      <w:proofErr w:type="spellEnd"/>
      <w:r w:rsidRPr="00CD2F0E">
        <w:t xml:space="preserve"> ,</w:t>
      </w:r>
      <w:proofErr w:type="gramEnd"/>
      <w:r w:rsidRPr="00CD2F0E">
        <w:t xml:space="preserve"> </w:t>
      </w:r>
      <w:proofErr w:type="spellStart"/>
      <w:r w:rsidRPr="00CD2F0E">
        <w:t>Cheruiyot</w:t>
      </w:r>
      <w:proofErr w:type="spellEnd"/>
      <w:r w:rsidRPr="00CD2F0E">
        <w:t xml:space="preserve">. and </w:t>
      </w:r>
      <w:proofErr w:type="spellStart"/>
      <w:r w:rsidRPr="00CD2F0E">
        <w:t>Mwangangi</w:t>
      </w:r>
      <w:proofErr w:type="spellEnd"/>
      <w:r w:rsidRPr="00CD2F0E">
        <w:t xml:space="preserve"> .( 2014) conducted a study on the effect of inventory management on an organization's performance, the study will employ a descriptive </w:t>
      </w:r>
      <w:r w:rsidRPr="00CD2F0E">
        <w:lastRenderedPageBreak/>
        <w:t>research design the study population employees and care will be taken to ensure that the accessible population sampled is of a sizeable to inform the researcher on the formulated research objectives. The data will be collected from the company's supply chain department in liaison with the various integrated functions in the chain using questionnaires. The questionnaires will be dropped to all the heads of the various business process owners linked to the supply chain and their staff the collected data will be compiled for analysis the data will be analyzed using descriptive statistics and this will be done using a statistical package for analysis. The findings indicate that the inventory management system, supplier relation affects the supply chain effectiveness in the manufacturing sector to a great extent while order management and warehouse management affects it to a moderate extent this study shall demonstrate the practicality and effectiveness of the proposed approach by means of this research, valid solutions for harmonization of inventory management and procurement performance shall be availed to the decision makers.</w:t>
      </w:r>
    </w:p>
    <w:p w:rsidR="002077CE" w:rsidRPr="00CD2F0E" w:rsidRDefault="002077CE" w:rsidP="00CD2F0E">
      <w:pPr>
        <w:pStyle w:val="NoSpacing"/>
        <w:spacing w:line="360" w:lineRule="auto"/>
        <w:ind w:firstLine="720"/>
        <w:jc w:val="both"/>
      </w:pPr>
      <w:proofErr w:type="spellStart"/>
      <w:r w:rsidRPr="00CD2F0E">
        <w:t>Ogbo</w:t>
      </w:r>
      <w:proofErr w:type="spellEnd"/>
      <w:r w:rsidRPr="00CD2F0E">
        <w:t xml:space="preserve">, </w:t>
      </w:r>
      <w:proofErr w:type="spellStart"/>
      <w:r w:rsidRPr="00CD2F0E">
        <w:t>Onekanma</w:t>
      </w:r>
      <w:proofErr w:type="spellEnd"/>
      <w:r w:rsidRPr="00CD2F0E">
        <w:t xml:space="preserve"> &amp; Wilfred (2014) carried out a stud) on the impact of the effective system of inventory management on organization performance of a manufacturing firm. The researchers were motivated to embark on this stud), in order to bring to fore the importance of effective inventory control system on organizational performance study of the population sample, hypotheses were generated and tested at 10% (that is 0.10) significant level using descriptive statistics and a non-parametric test (chi-square that is, X2). The result of the analysis showed that flexibility in inventor) control management is an important approach to achieving organizational performance. It was found that organizations benefits from inventory control management by way of easy storage and retrieval of material, improved sales effectiveness, and reduced operational cost. The study also found that there is a relationship between operational feasibility, the utility of inventory control management in the customer related issues of the organization and cost effectiveness technique are implemented to enhance the return on investment in the organization. Effective inventory control management is recognized as one of the areas management of any organization should acquire capability. It is recommended that organizations should adopt the inventory keeping method that best suits their operations.</w:t>
      </w:r>
    </w:p>
    <w:p w:rsidR="002077CE" w:rsidRPr="00CD2F0E" w:rsidRDefault="002077CE" w:rsidP="00CD2F0E">
      <w:pPr>
        <w:pStyle w:val="NoSpacing"/>
        <w:spacing w:line="360" w:lineRule="auto"/>
        <w:ind w:firstLine="720"/>
        <w:jc w:val="both"/>
      </w:pPr>
      <w:proofErr w:type="spellStart"/>
      <w:r w:rsidRPr="00CD2F0E">
        <w:lastRenderedPageBreak/>
        <w:t>Kamau</w:t>
      </w:r>
      <w:proofErr w:type="spellEnd"/>
      <w:r w:rsidRPr="00CD2F0E">
        <w:t xml:space="preserve"> and </w:t>
      </w:r>
      <w:proofErr w:type="spellStart"/>
      <w:r w:rsidRPr="00CD2F0E">
        <w:t>Assumpta</w:t>
      </w:r>
      <w:proofErr w:type="spellEnd"/>
      <w:r w:rsidRPr="00CD2F0E">
        <w:t xml:space="preserve"> (2008) carried out a study on the influence of inventory management on organizational competitiveness. The specific objectives of the study w ere to determine the effects of inventory shrinkage, inventory investment and inventory turnover on the competitiveness of the organization.</w:t>
      </w:r>
    </w:p>
    <w:p w:rsidR="002077CE" w:rsidRPr="00CD2F0E" w:rsidRDefault="002077CE" w:rsidP="00CD2F0E">
      <w:pPr>
        <w:pStyle w:val="BodyText1"/>
        <w:shd w:val="clear" w:color="auto" w:fill="auto"/>
        <w:spacing w:before="0" w:after="0" w:line="360" w:lineRule="auto"/>
        <w:ind w:firstLine="0"/>
        <w:rPr>
          <w:rStyle w:val="Bodytext4105pt"/>
          <w:rFonts w:eastAsia="Calibri"/>
          <w:sz w:val="24"/>
          <w:szCs w:val="24"/>
        </w:rPr>
      </w:pPr>
      <w:r w:rsidRPr="00CD2F0E">
        <w:rPr>
          <w:sz w:val="24"/>
          <w:szCs w:val="24"/>
        </w:rPr>
        <w:t>A descriptive design was used in this study. The target population comprised of the senior personnel in the following departments; Finance division, customer care, supply, and administration, commercial sales and marketing department. The study targeted personnel in those departments as they are better placed to answer questions relating to inventory control and the company's competitiveness. Due to the target respondents stratified random sampling was applied where a sample was calculated using Fishers Formula. The study collected primary data using questionnaire with both open ended and closed ended questions and administered using drop and pick later method. The quantitative data that was obtained from the questionnaires were coded and keyed into a statistical package of social science (SPSS) analysis software. Both descriptive and inferential statistics were utilized to analyze the results interpreted in terms of percentages and means score and presented in tables and figures. The study found that inventory shrinkage, inventory investment, and inventory turnover affects the competitiveness of the study concludes that inventory management practices are very vital to the competitiveness of organizations.</w:t>
      </w:r>
    </w:p>
    <w:p w:rsidR="002077CE" w:rsidRPr="00CD2F0E" w:rsidRDefault="002077CE" w:rsidP="00CD2F0E">
      <w:pPr>
        <w:spacing w:after="0" w:line="360" w:lineRule="auto"/>
        <w:rPr>
          <w:rFonts w:ascii="Times New Roman" w:eastAsia="Times New Roman" w:hAnsi="Times New Roman" w:cs="Times New Roman"/>
          <w:b/>
          <w:color w:val="000000"/>
          <w:sz w:val="24"/>
          <w:szCs w:val="24"/>
          <w:lang w:val="en-US"/>
        </w:rPr>
      </w:pPr>
      <w:r w:rsidRPr="00CD2F0E">
        <w:rPr>
          <w:rFonts w:ascii="Times New Roman" w:hAnsi="Times New Roman" w:cs="Times New Roman"/>
          <w:b/>
          <w:color w:val="000000"/>
          <w:sz w:val="24"/>
          <w:szCs w:val="24"/>
        </w:rPr>
        <w:br w:type="page"/>
      </w:r>
    </w:p>
    <w:p w:rsidR="002077CE" w:rsidRPr="00CD2F0E" w:rsidRDefault="002077CE" w:rsidP="00CD2F0E">
      <w:pPr>
        <w:pStyle w:val="NoSpacing"/>
        <w:spacing w:line="360" w:lineRule="auto"/>
        <w:jc w:val="center"/>
        <w:rPr>
          <w:b/>
          <w:color w:val="000000"/>
        </w:rPr>
      </w:pPr>
      <w:r w:rsidRPr="00CD2F0E">
        <w:rPr>
          <w:b/>
          <w:color w:val="000000"/>
        </w:rPr>
        <w:lastRenderedPageBreak/>
        <w:t>CHAPTER THREE</w:t>
      </w:r>
    </w:p>
    <w:p w:rsidR="002077CE" w:rsidRPr="00CD2F0E" w:rsidRDefault="002077CE" w:rsidP="00CD2F0E">
      <w:pPr>
        <w:pStyle w:val="NoSpacing"/>
        <w:spacing w:line="360" w:lineRule="auto"/>
        <w:jc w:val="center"/>
        <w:rPr>
          <w:b/>
          <w:color w:val="000000"/>
        </w:rPr>
      </w:pPr>
      <w:r w:rsidRPr="00CD2F0E">
        <w:rPr>
          <w:b/>
          <w:color w:val="000000"/>
        </w:rPr>
        <w:t>RESEARCH METHODOLOGY</w:t>
      </w:r>
    </w:p>
    <w:p w:rsidR="002077CE" w:rsidRPr="00CD2F0E" w:rsidRDefault="002077CE" w:rsidP="00CD2F0E">
      <w:pPr>
        <w:pStyle w:val="NoSpacing"/>
        <w:spacing w:line="360" w:lineRule="auto"/>
        <w:jc w:val="both"/>
        <w:rPr>
          <w:b/>
          <w:color w:val="000000"/>
        </w:rPr>
      </w:pPr>
      <w:r w:rsidRPr="00CD2F0E">
        <w:rPr>
          <w:b/>
          <w:color w:val="000000"/>
        </w:rPr>
        <w:t>3.1</w:t>
      </w:r>
      <w:r w:rsidRPr="00CD2F0E">
        <w:rPr>
          <w:b/>
          <w:color w:val="000000"/>
        </w:rPr>
        <w:tab/>
        <w:t>RESEARCH DESIGN</w:t>
      </w:r>
    </w:p>
    <w:p w:rsidR="002077CE" w:rsidRPr="00CD2F0E" w:rsidRDefault="002077CE" w:rsidP="00CD2F0E">
      <w:pPr>
        <w:pStyle w:val="NoSpacing"/>
        <w:spacing w:line="360" w:lineRule="auto"/>
        <w:ind w:firstLine="720"/>
        <w:jc w:val="both"/>
        <w:rPr>
          <w:color w:val="000000"/>
        </w:rPr>
      </w:pPr>
      <w:r w:rsidRPr="00CD2F0E">
        <w:rPr>
          <w:color w:val="000000"/>
        </w:rPr>
        <w:t xml:space="preserve">The research was designed in such a manner, which enabled the researcher to meet the objectives of the </w:t>
      </w:r>
      <w:r w:rsidR="00420F96" w:rsidRPr="00CD2F0E">
        <w:rPr>
          <w:color w:val="000000"/>
        </w:rPr>
        <w:t>study;</w:t>
      </w:r>
      <w:r w:rsidRPr="00CD2F0E">
        <w:rPr>
          <w:color w:val="000000"/>
        </w:rPr>
        <w:t xml:space="preserve"> the research design was descriptive and analytical in nature.</w:t>
      </w:r>
    </w:p>
    <w:p w:rsidR="002077CE" w:rsidRPr="00CD2F0E" w:rsidRDefault="002077CE" w:rsidP="00CD2F0E">
      <w:pPr>
        <w:pStyle w:val="NoSpacing"/>
        <w:spacing w:line="360" w:lineRule="auto"/>
        <w:jc w:val="both"/>
        <w:rPr>
          <w:color w:val="000000"/>
        </w:rPr>
      </w:pPr>
      <w:r w:rsidRPr="00CD2F0E">
        <w:rPr>
          <w:color w:val="000000"/>
        </w:rPr>
        <w:t>The descriptive aspect of the research design was used in establishing the company performance and the analytical research design was used to established relationship between inventory control and performance.</w:t>
      </w:r>
    </w:p>
    <w:p w:rsidR="002077CE" w:rsidRPr="00CD2F0E" w:rsidRDefault="002077CE" w:rsidP="00CD2F0E">
      <w:pPr>
        <w:pStyle w:val="NoSpacing"/>
        <w:spacing w:line="360" w:lineRule="auto"/>
        <w:jc w:val="both"/>
        <w:rPr>
          <w:color w:val="000000"/>
        </w:rPr>
      </w:pPr>
      <w:r w:rsidRPr="00CD2F0E">
        <w:rPr>
          <w:color w:val="000000"/>
        </w:rPr>
        <w:t>This chapter presents methods and procedure that the researcher used when assessing the findings of the study. And it also presents the importance information (data) and specific field of the survey carried out in Nestle Nig. Plc.</w:t>
      </w:r>
    </w:p>
    <w:p w:rsidR="002077CE" w:rsidRPr="00CD2F0E" w:rsidRDefault="007817F8" w:rsidP="00CD2F0E">
      <w:pPr>
        <w:pStyle w:val="NoSpacing"/>
        <w:spacing w:line="360" w:lineRule="auto"/>
        <w:jc w:val="both"/>
        <w:rPr>
          <w:b/>
          <w:color w:val="000000"/>
        </w:rPr>
      </w:pPr>
      <w:r w:rsidRPr="00CD2F0E">
        <w:rPr>
          <w:b/>
          <w:color w:val="000000"/>
        </w:rPr>
        <w:t>3.2</w:t>
      </w:r>
      <w:r w:rsidR="002077CE" w:rsidRPr="00CD2F0E">
        <w:rPr>
          <w:b/>
          <w:color w:val="000000"/>
        </w:rPr>
        <w:tab/>
        <w:t xml:space="preserve">POPULATION OF THE STUDY </w:t>
      </w:r>
    </w:p>
    <w:p w:rsidR="002077CE" w:rsidRPr="00CD2F0E" w:rsidRDefault="002077CE" w:rsidP="00CD2F0E">
      <w:pPr>
        <w:pStyle w:val="NoSpacing"/>
        <w:spacing w:line="360" w:lineRule="auto"/>
        <w:ind w:firstLine="720"/>
        <w:jc w:val="both"/>
        <w:rPr>
          <w:color w:val="000000"/>
        </w:rPr>
      </w:pPr>
      <w:r w:rsidRPr="00CD2F0E">
        <w:rPr>
          <w:color w:val="000000"/>
        </w:rPr>
        <w:t>A population is the study totality of all subjects that conform to a set of specification comprising the entire group of persons that is of interest to the researcher and when the research result can be generalized (pilot 2021).</w:t>
      </w:r>
    </w:p>
    <w:p w:rsidR="002077CE" w:rsidRPr="00CD2F0E" w:rsidRDefault="002077CE" w:rsidP="00CD2F0E">
      <w:pPr>
        <w:pStyle w:val="NoSpacing"/>
        <w:spacing w:line="360" w:lineRule="auto"/>
        <w:jc w:val="both"/>
        <w:rPr>
          <w:color w:val="000000"/>
        </w:rPr>
      </w:pPr>
      <w:r w:rsidRPr="00CD2F0E">
        <w:rPr>
          <w:color w:val="000000"/>
        </w:rPr>
        <w:t>The study focused on 155 employees in the supply chain department at DECAL working in the following sections: directorate, procurement, production, warehouse distribution, customer services and value chain support. Target population refers to a specific group of individual to which the researcher is interested in generalizing conclusions</w:t>
      </w:r>
    </w:p>
    <w:p w:rsidR="002077CE" w:rsidRPr="00CD2F0E" w:rsidRDefault="007817F8" w:rsidP="00CD2F0E">
      <w:pPr>
        <w:pStyle w:val="NoSpacing"/>
        <w:spacing w:line="360" w:lineRule="auto"/>
        <w:jc w:val="both"/>
        <w:rPr>
          <w:b/>
          <w:color w:val="000000"/>
        </w:rPr>
      </w:pPr>
      <w:r w:rsidRPr="00CD2F0E">
        <w:rPr>
          <w:b/>
          <w:color w:val="000000"/>
        </w:rPr>
        <w:t>3.3</w:t>
      </w:r>
      <w:r w:rsidR="002077CE" w:rsidRPr="00CD2F0E">
        <w:rPr>
          <w:b/>
          <w:color w:val="000000"/>
        </w:rPr>
        <w:tab/>
        <w:t>SAMPLE SIZE AND SAMPLING TECHNIQUE</w:t>
      </w:r>
    </w:p>
    <w:p w:rsidR="002077CE" w:rsidRPr="00CD2F0E" w:rsidRDefault="002077CE" w:rsidP="00CD2F0E">
      <w:pPr>
        <w:pStyle w:val="NoSpacing"/>
        <w:spacing w:line="360" w:lineRule="auto"/>
        <w:ind w:firstLine="720"/>
        <w:jc w:val="both"/>
        <w:rPr>
          <w:color w:val="000000"/>
        </w:rPr>
      </w:pPr>
      <w:r w:rsidRPr="00CD2F0E">
        <w:rPr>
          <w:color w:val="000000"/>
        </w:rPr>
        <w:t xml:space="preserve">The researcher used purposive sampling to select. The samples from the </w:t>
      </w:r>
      <w:proofErr w:type="gramStart"/>
      <w:r w:rsidRPr="00CD2F0E">
        <w:rPr>
          <w:color w:val="000000"/>
        </w:rPr>
        <w:t>population ,Simple</w:t>
      </w:r>
      <w:proofErr w:type="gramEnd"/>
      <w:r w:rsidRPr="00CD2F0E">
        <w:rPr>
          <w:color w:val="000000"/>
        </w:rPr>
        <w:t xml:space="preserve"> random sampling was used to limits in the business of purposive sampling. Numbers were allocated, written in small pieces of paper, shuffled and randomly picked by respondents until all the required respondents were covered.</w:t>
      </w:r>
    </w:p>
    <w:p w:rsidR="007817F8" w:rsidRPr="00CD2F0E" w:rsidRDefault="007817F8" w:rsidP="00CD2F0E">
      <w:pPr>
        <w:pStyle w:val="NoSpacing"/>
        <w:spacing w:line="360" w:lineRule="auto"/>
        <w:jc w:val="both"/>
        <w:rPr>
          <w:b/>
          <w:color w:val="000000"/>
        </w:rPr>
      </w:pPr>
      <w:r w:rsidRPr="00CD2F0E">
        <w:rPr>
          <w:b/>
          <w:color w:val="000000"/>
        </w:rPr>
        <w:t>3.4</w:t>
      </w:r>
      <w:r w:rsidRPr="00CD2F0E">
        <w:rPr>
          <w:b/>
          <w:color w:val="000000"/>
        </w:rPr>
        <w:tab/>
        <w:t>SOURCE AND METHOD OF DATA COLLECTION</w:t>
      </w:r>
    </w:p>
    <w:p w:rsidR="007817F8" w:rsidRPr="00CD2F0E" w:rsidRDefault="007817F8" w:rsidP="00CD2F0E">
      <w:pPr>
        <w:pStyle w:val="NoSpacing"/>
        <w:spacing w:line="360" w:lineRule="auto"/>
        <w:ind w:firstLine="720"/>
        <w:jc w:val="both"/>
        <w:rPr>
          <w:color w:val="000000"/>
        </w:rPr>
      </w:pPr>
      <w:r w:rsidRPr="00CD2F0E">
        <w:rPr>
          <w:color w:val="000000"/>
        </w:rPr>
        <w:t>The data design used for this research work was mainly from secondary. Secondary data was got from reports, journal and internet.</w:t>
      </w:r>
    </w:p>
    <w:p w:rsidR="007817F8" w:rsidRPr="00CD2F0E" w:rsidRDefault="007817F8" w:rsidP="00CD2F0E">
      <w:pPr>
        <w:pStyle w:val="NoSpacing"/>
        <w:spacing w:line="360" w:lineRule="auto"/>
        <w:ind w:firstLine="720"/>
        <w:jc w:val="both"/>
        <w:rPr>
          <w:color w:val="000000"/>
        </w:rPr>
      </w:pPr>
    </w:p>
    <w:p w:rsidR="002077CE" w:rsidRPr="00CD2F0E" w:rsidRDefault="002077CE" w:rsidP="00CD2F0E">
      <w:pPr>
        <w:pStyle w:val="NoSpacing"/>
        <w:spacing w:line="360" w:lineRule="auto"/>
        <w:jc w:val="both"/>
        <w:rPr>
          <w:b/>
          <w:color w:val="000000"/>
        </w:rPr>
      </w:pPr>
      <w:r w:rsidRPr="00CD2F0E">
        <w:rPr>
          <w:b/>
          <w:color w:val="000000"/>
        </w:rPr>
        <w:t>3.5</w:t>
      </w:r>
      <w:r w:rsidRPr="00CD2F0E">
        <w:rPr>
          <w:b/>
          <w:color w:val="000000"/>
        </w:rPr>
        <w:tab/>
        <w:t>RESEARCH INSTRUMENTS</w:t>
      </w:r>
    </w:p>
    <w:p w:rsidR="002077CE" w:rsidRPr="00CD2F0E" w:rsidRDefault="002077CE" w:rsidP="00CD2F0E">
      <w:pPr>
        <w:pStyle w:val="NoSpacing"/>
        <w:spacing w:line="360" w:lineRule="auto"/>
        <w:ind w:firstLine="720"/>
        <w:jc w:val="both"/>
        <w:rPr>
          <w:color w:val="000000"/>
        </w:rPr>
      </w:pPr>
      <w:r w:rsidRPr="00CD2F0E">
        <w:rPr>
          <w:color w:val="000000"/>
        </w:rPr>
        <w:t>This refer to accuracy, degree, or extent of success to which an instrument used in gathering data usually measured what is set out to measure so that the outcome obtained can represent the true result of the study.</w:t>
      </w:r>
    </w:p>
    <w:p w:rsidR="002077CE" w:rsidRPr="00CD2F0E" w:rsidRDefault="002077CE" w:rsidP="00CD2F0E">
      <w:pPr>
        <w:pStyle w:val="NoSpacing"/>
        <w:spacing w:line="360" w:lineRule="auto"/>
        <w:ind w:firstLine="720"/>
        <w:jc w:val="both"/>
        <w:rPr>
          <w:color w:val="000000"/>
        </w:rPr>
      </w:pPr>
      <w:r w:rsidRPr="00CD2F0E">
        <w:rPr>
          <w:color w:val="000000"/>
        </w:rPr>
        <w:t>Invariably an instrument of measurement was valid in achieving the research goals this was set out to achieve the researcher willfully</w:t>
      </w:r>
    </w:p>
    <w:p w:rsidR="002077CE" w:rsidRPr="00CD2F0E" w:rsidRDefault="002077CE" w:rsidP="00CD2F0E">
      <w:pPr>
        <w:pStyle w:val="NoSpacing"/>
        <w:spacing w:line="360" w:lineRule="auto"/>
        <w:jc w:val="both"/>
        <w:rPr>
          <w:b/>
          <w:color w:val="000000"/>
        </w:rPr>
      </w:pPr>
      <w:r w:rsidRPr="00CD2F0E">
        <w:rPr>
          <w:b/>
          <w:color w:val="000000"/>
        </w:rPr>
        <w:t>3.6</w:t>
      </w:r>
      <w:r w:rsidRPr="00CD2F0E">
        <w:rPr>
          <w:b/>
          <w:color w:val="000000"/>
        </w:rPr>
        <w:tab/>
        <w:t>METHOD OF THE DATA ANALYSIS</w:t>
      </w:r>
    </w:p>
    <w:p w:rsidR="002077CE" w:rsidRPr="00CD2F0E" w:rsidRDefault="002077CE" w:rsidP="00CD2F0E">
      <w:pPr>
        <w:pStyle w:val="NoSpacing"/>
        <w:spacing w:line="360" w:lineRule="auto"/>
        <w:ind w:firstLine="720"/>
        <w:jc w:val="both"/>
        <w:rPr>
          <w:color w:val="000000"/>
        </w:rPr>
      </w:pPr>
      <w:r w:rsidRPr="00CD2F0E">
        <w:rPr>
          <w:color w:val="000000"/>
        </w:rPr>
        <w:t>Collected data was analyzed using ordinary least square in form of regression equations via the statistical package for social science (SPSS). To measure inventory management, this study used inventory conversion period (ICP) while the performance measured used for this study is ROA.</w:t>
      </w:r>
    </w:p>
    <w:p w:rsidR="002077CE" w:rsidRPr="00CD2F0E" w:rsidRDefault="002077CE" w:rsidP="00CD2F0E">
      <w:pPr>
        <w:pStyle w:val="NoSpacing"/>
        <w:spacing w:line="360" w:lineRule="auto"/>
        <w:jc w:val="both"/>
        <w:rPr>
          <w:b/>
          <w:color w:val="000000"/>
        </w:rPr>
      </w:pPr>
      <w:r w:rsidRPr="00CD2F0E">
        <w:rPr>
          <w:b/>
          <w:color w:val="000000"/>
        </w:rPr>
        <w:t>3.7</w:t>
      </w:r>
      <w:r w:rsidRPr="00CD2F0E">
        <w:rPr>
          <w:b/>
          <w:color w:val="000000"/>
        </w:rPr>
        <w:tab/>
        <w:t>MODEL SPECIFICATION</w:t>
      </w:r>
    </w:p>
    <w:p w:rsidR="002077CE" w:rsidRPr="00CD2F0E" w:rsidRDefault="002077CE" w:rsidP="00CD2F0E">
      <w:pPr>
        <w:pStyle w:val="NoSpacing"/>
        <w:spacing w:line="360" w:lineRule="auto"/>
        <w:jc w:val="both"/>
        <w:rPr>
          <w:b/>
          <w:color w:val="000000"/>
        </w:rPr>
      </w:pPr>
      <w:r w:rsidRPr="00CD2F0E">
        <w:rPr>
          <w:b/>
          <w:color w:val="000000"/>
        </w:rPr>
        <w:t>The regression equation is formulated</w:t>
      </w:r>
    </w:p>
    <w:p w:rsidR="002077CE" w:rsidRPr="00CD2F0E" w:rsidRDefault="002077CE" w:rsidP="00CD2F0E">
      <w:pPr>
        <w:pStyle w:val="NoSpacing"/>
        <w:spacing w:line="360" w:lineRule="auto"/>
        <w:jc w:val="both"/>
        <w:rPr>
          <w:color w:val="000000"/>
        </w:rPr>
      </w:pPr>
      <w:r w:rsidRPr="00CD2F0E">
        <w:rPr>
          <w:color w:val="000000"/>
        </w:rPr>
        <w:t>ROA = β</w:t>
      </w:r>
      <w:r w:rsidRPr="00CD2F0E">
        <w:rPr>
          <w:color w:val="000000"/>
          <w:vertAlign w:val="subscript"/>
        </w:rPr>
        <w:t>0</w:t>
      </w:r>
      <w:r w:rsidRPr="00CD2F0E">
        <w:rPr>
          <w:color w:val="000000"/>
        </w:rPr>
        <w:t xml:space="preserve"> + β</w:t>
      </w:r>
      <w:r w:rsidRPr="00CD2F0E">
        <w:rPr>
          <w:color w:val="000000"/>
          <w:vertAlign w:val="subscript"/>
        </w:rPr>
        <w:t>1</w:t>
      </w:r>
      <w:r w:rsidRPr="00CD2F0E">
        <w:rPr>
          <w:color w:val="000000"/>
        </w:rPr>
        <w:t>ICPt</w:t>
      </w:r>
      <w:r w:rsidRPr="00CD2F0E">
        <w:rPr>
          <w:color w:val="000000"/>
          <w:vertAlign w:val="subscript"/>
        </w:rPr>
        <w:t>E</w:t>
      </w:r>
      <w:r w:rsidRPr="00CD2F0E">
        <w:rPr>
          <w:color w:val="000000"/>
        </w:rPr>
        <w:t>+β</w:t>
      </w:r>
      <w:r w:rsidRPr="00CD2F0E">
        <w:rPr>
          <w:color w:val="000000"/>
          <w:vertAlign w:val="subscript"/>
        </w:rPr>
        <w:t>2</w:t>
      </w:r>
      <w:r w:rsidRPr="00CD2F0E">
        <w:rPr>
          <w:color w:val="000000"/>
        </w:rPr>
        <w:t>0E+β</w:t>
      </w:r>
      <w:r w:rsidRPr="00CD2F0E">
        <w:rPr>
          <w:color w:val="000000"/>
          <w:vertAlign w:val="subscript"/>
        </w:rPr>
        <w:t>3</w:t>
      </w:r>
      <w:r w:rsidRPr="00CD2F0E">
        <w:rPr>
          <w:color w:val="000000"/>
        </w:rPr>
        <w:t>FG+β</w:t>
      </w:r>
      <w:r w:rsidRPr="00CD2F0E">
        <w:rPr>
          <w:color w:val="000000"/>
          <w:vertAlign w:val="subscript"/>
        </w:rPr>
        <w:t>4</w:t>
      </w:r>
      <w:r w:rsidRPr="00CD2F0E">
        <w:rPr>
          <w:color w:val="000000"/>
        </w:rPr>
        <w:t>FS+ε</w:t>
      </w:r>
    </w:p>
    <w:p w:rsidR="002077CE" w:rsidRPr="00CD2F0E" w:rsidRDefault="002077CE" w:rsidP="00CD2F0E">
      <w:pPr>
        <w:pStyle w:val="NoSpacing"/>
        <w:spacing w:line="360" w:lineRule="auto"/>
        <w:jc w:val="both"/>
        <w:rPr>
          <w:color w:val="000000"/>
        </w:rPr>
      </w:pPr>
      <w:r w:rsidRPr="00CD2F0E">
        <w:rPr>
          <w:color w:val="000000"/>
        </w:rPr>
        <w:t>Where</w:t>
      </w:r>
    </w:p>
    <w:p w:rsidR="002077CE" w:rsidRPr="00CD2F0E" w:rsidRDefault="002077CE" w:rsidP="00CD2F0E">
      <w:pPr>
        <w:pStyle w:val="NoSpacing"/>
        <w:spacing w:line="360" w:lineRule="auto"/>
        <w:jc w:val="both"/>
        <w:rPr>
          <w:color w:val="000000"/>
        </w:rPr>
      </w:pPr>
      <w:r w:rsidRPr="00CD2F0E">
        <w:rPr>
          <w:color w:val="000000"/>
        </w:rPr>
        <w:t xml:space="preserve">ROA = Return on assets = </w:t>
      </w:r>
      <w:r w:rsidRPr="00CD2F0E">
        <w:rPr>
          <w:color w:val="000000"/>
        </w:rPr>
        <w:tab/>
        <w:t>Net income/Total assets</w:t>
      </w:r>
    </w:p>
    <w:p w:rsidR="002077CE" w:rsidRPr="00CD2F0E" w:rsidRDefault="002077CE" w:rsidP="00CD2F0E">
      <w:pPr>
        <w:pStyle w:val="NoSpacing"/>
        <w:spacing w:line="360" w:lineRule="auto"/>
        <w:jc w:val="both"/>
        <w:rPr>
          <w:color w:val="000000"/>
        </w:rPr>
      </w:pPr>
      <w:r w:rsidRPr="00CD2F0E">
        <w:rPr>
          <w:color w:val="000000"/>
        </w:rPr>
        <w:t>ICP = Inventory Conversion Period</w:t>
      </w:r>
      <w:r w:rsidRPr="00CD2F0E">
        <w:rPr>
          <w:color w:val="000000"/>
        </w:rPr>
        <w:tab/>
        <w:t>= Average stock/Cost of sales</w:t>
      </w:r>
    </w:p>
    <w:p w:rsidR="002077CE" w:rsidRPr="00CD2F0E" w:rsidRDefault="002077CE" w:rsidP="00CD2F0E">
      <w:pPr>
        <w:pStyle w:val="NoSpacing"/>
        <w:spacing w:line="360" w:lineRule="auto"/>
        <w:jc w:val="both"/>
        <w:rPr>
          <w:color w:val="000000"/>
        </w:rPr>
      </w:pPr>
      <w:r w:rsidRPr="00CD2F0E">
        <w:rPr>
          <w:color w:val="000000"/>
        </w:rPr>
        <w:t xml:space="preserve">DE = Operating efficiency as a measure of management efficiency = </w:t>
      </w:r>
    </w:p>
    <w:p w:rsidR="002077CE" w:rsidRPr="00CD2F0E" w:rsidRDefault="002077CE" w:rsidP="00CD2F0E">
      <w:pPr>
        <w:pStyle w:val="NoSpacing"/>
        <w:spacing w:line="360" w:lineRule="auto"/>
        <w:jc w:val="both"/>
        <w:rPr>
          <w:color w:val="000000"/>
        </w:rPr>
      </w:pPr>
      <w:r w:rsidRPr="00CD2F0E">
        <w:rPr>
          <w:color w:val="000000"/>
        </w:rPr>
        <w:t xml:space="preserve">OE = </w:t>
      </w:r>
      <w:r w:rsidRPr="00CD2F0E">
        <w:rPr>
          <w:color w:val="000000"/>
        </w:rPr>
        <w:tab/>
        <w:t>Operating expenses/Total income</w:t>
      </w:r>
    </w:p>
    <w:p w:rsidR="002077CE" w:rsidRPr="00CD2F0E" w:rsidRDefault="002077CE" w:rsidP="00CD2F0E">
      <w:pPr>
        <w:pStyle w:val="NoSpacing"/>
        <w:spacing w:line="360" w:lineRule="auto"/>
        <w:jc w:val="both"/>
        <w:rPr>
          <w:color w:val="000000"/>
        </w:rPr>
      </w:pPr>
      <w:r w:rsidRPr="00CD2F0E">
        <w:rPr>
          <w:color w:val="000000"/>
        </w:rPr>
        <w:t xml:space="preserve">FG = </w:t>
      </w:r>
      <w:r w:rsidRPr="00CD2F0E">
        <w:rPr>
          <w:color w:val="000000"/>
        </w:rPr>
        <w:tab/>
        <w:t>Firm growth = (</w:t>
      </w:r>
      <w:proofErr w:type="spellStart"/>
      <w:r w:rsidRPr="00CD2F0E">
        <w:rPr>
          <w:color w:val="000000"/>
        </w:rPr>
        <w:t>Sales</w:t>
      </w:r>
      <w:r w:rsidRPr="00CD2F0E">
        <w:rPr>
          <w:color w:val="000000"/>
          <w:vertAlign w:val="subscript"/>
        </w:rPr>
        <w:t>t</w:t>
      </w:r>
      <w:proofErr w:type="spellEnd"/>
      <w:r w:rsidRPr="00CD2F0E">
        <w:rPr>
          <w:color w:val="000000"/>
        </w:rPr>
        <w:t xml:space="preserve"> – Sales </w:t>
      </w:r>
      <w:r w:rsidRPr="00CD2F0E">
        <w:rPr>
          <w:color w:val="000000"/>
          <w:vertAlign w:val="subscript"/>
        </w:rPr>
        <w:t>t-</w:t>
      </w:r>
      <w:proofErr w:type="spellStart"/>
      <w:r w:rsidRPr="00CD2F0E">
        <w:rPr>
          <w:color w:val="000000"/>
          <w:vertAlign w:val="subscript"/>
        </w:rPr>
        <w:t>i</w:t>
      </w:r>
      <w:proofErr w:type="spellEnd"/>
      <w:r w:rsidRPr="00CD2F0E">
        <w:rPr>
          <w:color w:val="000000"/>
        </w:rPr>
        <w:t xml:space="preserve">)/Sales </w:t>
      </w:r>
      <w:r w:rsidRPr="00CD2F0E">
        <w:rPr>
          <w:color w:val="000000"/>
          <w:vertAlign w:val="subscript"/>
        </w:rPr>
        <w:t>t-</w:t>
      </w:r>
      <w:proofErr w:type="spellStart"/>
      <w:r w:rsidRPr="00CD2F0E">
        <w:rPr>
          <w:color w:val="000000"/>
          <w:vertAlign w:val="subscript"/>
        </w:rPr>
        <w:t>i</w:t>
      </w:r>
      <w:proofErr w:type="spellEnd"/>
    </w:p>
    <w:p w:rsidR="002077CE" w:rsidRPr="00CD2F0E" w:rsidRDefault="002077CE" w:rsidP="00CD2F0E">
      <w:pPr>
        <w:pStyle w:val="NoSpacing"/>
        <w:spacing w:line="360" w:lineRule="auto"/>
        <w:jc w:val="both"/>
        <w:rPr>
          <w:color w:val="000000"/>
        </w:rPr>
      </w:pPr>
      <w:r w:rsidRPr="00CD2F0E">
        <w:rPr>
          <w:color w:val="000000"/>
        </w:rPr>
        <w:t>FS = Firm size = National log of total assets.</w:t>
      </w:r>
    </w:p>
    <w:p w:rsidR="002077CE" w:rsidRPr="00CD2F0E" w:rsidRDefault="002077CE" w:rsidP="00CD2F0E">
      <w:pPr>
        <w:pStyle w:val="NoSpacing"/>
        <w:spacing w:line="360" w:lineRule="auto"/>
        <w:jc w:val="both"/>
        <w:rPr>
          <w:color w:val="000000"/>
        </w:rPr>
      </w:pPr>
      <w:r w:rsidRPr="00CD2F0E">
        <w:rPr>
          <w:color w:val="000000"/>
        </w:rPr>
        <w:t>β</w:t>
      </w:r>
      <w:r w:rsidRPr="00CD2F0E">
        <w:rPr>
          <w:color w:val="000000"/>
          <w:vertAlign w:val="subscript"/>
        </w:rPr>
        <w:t>0</w:t>
      </w:r>
      <w:r w:rsidRPr="00CD2F0E">
        <w:rPr>
          <w:color w:val="000000"/>
        </w:rPr>
        <w:t>= Constant</w:t>
      </w:r>
    </w:p>
    <w:p w:rsidR="002077CE" w:rsidRPr="00CD2F0E" w:rsidRDefault="002077CE" w:rsidP="00CD2F0E">
      <w:pPr>
        <w:pStyle w:val="NoSpacing"/>
        <w:spacing w:line="360" w:lineRule="auto"/>
        <w:jc w:val="both"/>
        <w:rPr>
          <w:color w:val="000000"/>
        </w:rPr>
      </w:pPr>
      <w:proofErr w:type="gramStart"/>
      <w:r w:rsidRPr="00CD2F0E">
        <w:rPr>
          <w:color w:val="000000"/>
        </w:rPr>
        <w:t>β</w:t>
      </w:r>
      <w:r w:rsidRPr="00CD2F0E">
        <w:rPr>
          <w:color w:val="000000"/>
          <w:vertAlign w:val="subscript"/>
        </w:rPr>
        <w:t>1</w:t>
      </w:r>
      <w:proofErr w:type="gramEnd"/>
      <w:r w:rsidRPr="00CD2F0E">
        <w:rPr>
          <w:color w:val="000000"/>
        </w:rPr>
        <w:t>– β</w:t>
      </w:r>
      <w:r w:rsidRPr="00CD2F0E">
        <w:rPr>
          <w:color w:val="000000"/>
          <w:vertAlign w:val="subscript"/>
        </w:rPr>
        <w:t xml:space="preserve">t </w:t>
      </w:r>
      <w:r w:rsidRPr="00CD2F0E">
        <w:rPr>
          <w:color w:val="000000"/>
        </w:rPr>
        <w:t>= Regression coefficients</w:t>
      </w:r>
    </w:p>
    <w:p w:rsidR="002077CE" w:rsidRPr="00CD2F0E" w:rsidRDefault="002077CE" w:rsidP="00CD2F0E">
      <w:pPr>
        <w:pStyle w:val="NoSpacing"/>
        <w:spacing w:line="360" w:lineRule="auto"/>
        <w:jc w:val="both"/>
        <w:rPr>
          <w:color w:val="000000"/>
        </w:rPr>
      </w:pPr>
      <w:r w:rsidRPr="00CD2F0E">
        <w:rPr>
          <w:color w:val="000000"/>
        </w:rPr>
        <w:t>ε= Error term</w:t>
      </w:r>
    </w:p>
    <w:p w:rsidR="002077CE" w:rsidRPr="00CD2F0E" w:rsidRDefault="002077CE" w:rsidP="00CD2F0E">
      <w:pPr>
        <w:spacing w:after="0" w:line="360" w:lineRule="auto"/>
        <w:rPr>
          <w:rFonts w:ascii="Times New Roman" w:eastAsia="Times New Roman" w:hAnsi="Times New Roman" w:cs="Times New Roman"/>
          <w:b/>
          <w:color w:val="000000"/>
          <w:sz w:val="24"/>
          <w:szCs w:val="24"/>
          <w:lang w:val="en-US"/>
        </w:rPr>
      </w:pPr>
      <w:r w:rsidRPr="00CD2F0E">
        <w:rPr>
          <w:rFonts w:ascii="Times New Roman" w:hAnsi="Times New Roman" w:cs="Times New Roman"/>
          <w:b/>
          <w:color w:val="000000"/>
          <w:sz w:val="24"/>
          <w:szCs w:val="24"/>
        </w:rPr>
        <w:br w:type="page"/>
      </w:r>
    </w:p>
    <w:p w:rsidR="002077CE" w:rsidRPr="00CD2F0E" w:rsidRDefault="002077CE" w:rsidP="00CD2F0E">
      <w:pPr>
        <w:pStyle w:val="NoSpacing"/>
        <w:spacing w:line="360" w:lineRule="auto"/>
        <w:jc w:val="center"/>
        <w:rPr>
          <w:b/>
          <w:color w:val="000000"/>
        </w:rPr>
      </w:pPr>
      <w:r w:rsidRPr="00CD2F0E">
        <w:rPr>
          <w:b/>
          <w:color w:val="000000"/>
        </w:rPr>
        <w:lastRenderedPageBreak/>
        <w:t>CHAPTER FOUR</w:t>
      </w:r>
    </w:p>
    <w:p w:rsidR="002077CE" w:rsidRPr="00CD2F0E" w:rsidRDefault="002077CE" w:rsidP="00CD2F0E">
      <w:pPr>
        <w:pStyle w:val="NoSpacing"/>
        <w:spacing w:line="360" w:lineRule="auto"/>
        <w:jc w:val="center"/>
        <w:rPr>
          <w:b/>
          <w:color w:val="000000"/>
        </w:rPr>
      </w:pPr>
      <w:r w:rsidRPr="00CD2F0E">
        <w:rPr>
          <w:b/>
          <w:color w:val="000000"/>
        </w:rPr>
        <w:t>DATA ANALYSIS AND DISCUSSION</w:t>
      </w:r>
    </w:p>
    <w:p w:rsidR="002077CE" w:rsidRPr="00CD2F0E" w:rsidRDefault="002077CE" w:rsidP="00CD2F0E">
      <w:pPr>
        <w:pStyle w:val="NoSpacing"/>
        <w:spacing w:line="360" w:lineRule="auto"/>
        <w:rPr>
          <w:b/>
          <w:color w:val="000000"/>
        </w:rPr>
      </w:pPr>
      <w:r w:rsidRPr="00CD2F0E">
        <w:rPr>
          <w:b/>
          <w:color w:val="000000"/>
        </w:rPr>
        <w:t>4.1</w:t>
      </w:r>
      <w:r w:rsidRPr="00CD2F0E">
        <w:rPr>
          <w:b/>
          <w:color w:val="000000"/>
        </w:rPr>
        <w:tab/>
        <w:t>INTRODUCTION</w:t>
      </w:r>
    </w:p>
    <w:p w:rsidR="002077CE" w:rsidRPr="00CD2F0E" w:rsidRDefault="002077CE" w:rsidP="00CD2F0E">
      <w:pPr>
        <w:pStyle w:val="NoSpacing"/>
        <w:spacing w:line="360" w:lineRule="auto"/>
        <w:ind w:firstLine="720"/>
        <w:jc w:val="both"/>
        <w:rPr>
          <w:color w:val="000000"/>
        </w:rPr>
      </w:pPr>
      <w:r w:rsidRPr="00CD2F0E">
        <w:rPr>
          <w:color w:val="000000"/>
        </w:rPr>
        <w:t>This chapter deals with the presentation and analysis of the data collected. To test the hypothesis of this study, a multiple regression model is used. This is deemed as suitable due to the nature of the variables which are continuous rather than dichotomous categorized variables. This section begins by analyzing the descriptive statistical of the variables, test the null hypothesis, test of the correlations between under study.</w:t>
      </w:r>
    </w:p>
    <w:p w:rsidR="002077CE" w:rsidRPr="00CD2F0E" w:rsidRDefault="002077CE" w:rsidP="00CD2F0E">
      <w:pPr>
        <w:pStyle w:val="NoSpacing"/>
        <w:spacing w:line="360" w:lineRule="auto"/>
        <w:rPr>
          <w:b/>
          <w:color w:val="000000"/>
        </w:rPr>
      </w:pPr>
      <w:r w:rsidRPr="00CD2F0E">
        <w:rPr>
          <w:b/>
          <w:color w:val="000000"/>
        </w:rPr>
        <w:t>4.2</w:t>
      </w:r>
      <w:r w:rsidRPr="00CD2F0E">
        <w:rPr>
          <w:b/>
          <w:color w:val="000000"/>
        </w:rPr>
        <w:tab/>
        <w:t>DEMOGRAPHIC CHARACTERISTIC RESPONDENT</w:t>
      </w:r>
    </w:p>
    <w:p w:rsidR="002077CE" w:rsidRPr="00CD2F0E" w:rsidRDefault="002077CE" w:rsidP="00CD2F0E">
      <w:pPr>
        <w:pStyle w:val="NoSpacing"/>
        <w:spacing w:line="360" w:lineRule="auto"/>
        <w:ind w:firstLine="720"/>
        <w:rPr>
          <w:color w:val="000000"/>
        </w:rPr>
      </w:pPr>
      <w:r w:rsidRPr="00CD2F0E">
        <w:rPr>
          <w:color w:val="000000"/>
        </w:rPr>
        <w:t>Data obtained from all the financial statements of the manufacturing firm hence a 100% response rate.</w:t>
      </w:r>
    </w:p>
    <w:p w:rsidR="002077CE" w:rsidRPr="00CD2F0E" w:rsidRDefault="002077CE" w:rsidP="00CD2F0E">
      <w:pPr>
        <w:pStyle w:val="NoSpacing"/>
        <w:spacing w:line="360" w:lineRule="auto"/>
        <w:rPr>
          <w:b/>
          <w:color w:val="000000"/>
        </w:rPr>
      </w:pPr>
      <w:r w:rsidRPr="00CD2F0E">
        <w:rPr>
          <w:b/>
          <w:color w:val="000000"/>
        </w:rPr>
        <w:t>Table: Descriptive Analysis</w:t>
      </w:r>
    </w:p>
    <w:tbl>
      <w:tblPr>
        <w:tblStyle w:val="TableGrid"/>
        <w:tblW w:w="0" w:type="auto"/>
        <w:tblLayout w:type="fixed"/>
        <w:tblLook w:val="04A0" w:firstRow="1" w:lastRow="0" w:firstColumn="1" w:lastColumn="0" w:noHBand="0" w:noVBand="1"/>
      </w:tblPr>
      <w:tblGrid>
        <w:gridCol w:w="1538"/>
        <w:gridCol w:w="1450"/>
        <w:gridCol w:w="1581"/>
        <w:gridCol w:w="1267"/>
        <w:gridCol w:w="1433"/>
        <w:gridCol w:w="1253"/>
      </w:tblGrid>
      <w:tr w:rsidR="002077CE" w:rsidRPr="00CD2F0E" w:rsidTr="00CC66E3">
        <w:tc>
          <w:tcPr>
            <w:tcW w:w="1538" w:type="dxa"/>
          </w:tcPr>
          <w:p w:rsidR="002077CE" w:rsidRPr="00CD2F0E" w:rsidRDefault="002077CE" w:rsidP="00CD2F0E">
            <w:pPr>
              <w:pStyle w:val="NoSpacing"/>
              <w:spacing w:line="360" w:lineRule="auto"/>
              <w:rPr>
                <w:color w:val="000000"/>
              </w:rPr>
            </w:pPr>
          </w:p>
        </w:tc>
        <w:tc>
          <w:tcPr>
            <w:tcW w:w="1450" w:type="dxa"/>
          </w:tcPr>
          <w:p w:rsidR="002077CE" w:rsidRPr="00CD2F0E" w:rsidRDefault="002077CE" w:rsidP="00CD2F0E">
            <w:pPr>
              <w:pStyle w:val="NoSpacing"/>
              <w:spacing w:line="360" w:lineRule="auto"/>
              <w:rPr>
                <w:color w:val="000000"/>
              </w:rPr>
            </w:pPr>
            <w:r w:rsidRPr="00CD2F0E">
              <w:rPr>
                <w:color w:val="000000"/>
              </w:rPr>
              <w:t>ROA</w:t>
            </w:r>
          </w:p>
        </w:tc>
        <w:tc>
          <w:tcPr>
            <w:tcW w:w="1581" w:type="dxa"/>
          </w:tcPr>
          <w:p w:rsidR="002077CE" w:rsidRPr="00CD2F0E" w:rsidRDefault="002077CE" w:rsidP="00CD2F0E">
            <w:pPr>
              <w:pStyle w:val="NoSpacing"/>
              <w:spacing w:line="360" w:lineRule="auto"/>
              <w:rPr>
                <w:color w:val="000000"/>
              </w:rPr>
            </w:pPr>
            <w:r w:rsidRPr="00CD2F0E">
              <w:rPr>
                <w:color w:val="000000"/>
              </w:rPr>
              <w:t>Inventory</w:t>
            </w:r>
          </w:p>
          <w:p w:rsidR="002077CE" w:rsidRPr="00CD2F0E" w:rsidRDefault="002077CE" w:rsidP="00CD2F0E">
            <w:pPr>
              <w:pStyle w:val="NoSpacing"/>
              <w:spacing w:line="360" w:lineRule="auto"/>
              <w:rPr>
                <w:color w:val="000000"/>
              </w:rPr>
            </w:pPr>
            <w:r w:rsidRPr="00CD2F0E">
              <w:rPr>
                <w:color w:val="000000"/>
              </w:rPr>
              <w:t xml:space="preserve">Conversion </w:t>
            </w:r>
          </w:p>
          <w:p w:rsidR="002077CE" w:rsidRPr="00CD2F0E" w:rsidRDefault="002077CE" w:rsidP="00CD2F0E">
            <w:pPr>
              <w:pStyle w:val="NoSpacing"/>
              <w:spacing w:line="360" w:lineRule="auto"/>
              <w:rPr>
                <w:color w:val="000000"/>
              </w:rPr>
            </w:pPr>
            <w:r w:rsidRPr="00CD2F0E">
              <w:rPr>
                <w:color w:val="000000"/>
              </w:rPr>
              <w:t>Period</w:t>
            </w:r>
          </w:p>
        </w:tc>
        <w:tc>
          <w:tcPr>
            <w:tcW w:w="1267" w:type="dxa"/>
          </w:tcPr>
          <w:p w:rsidR="002077CE" w:rsidRPr="00CD2F0E" w:rsidRDefault="002077CE" w:rsidP="00CD2F0E">
            <w:pPr>
              <w:pStyle w:val="NoSpacing"/>
              <w:spacing w:line="360" w:lineRule="auto"/>
              <w:rPr>
                <w:color w:val="000000"/>
              </w:rPr>
            </w:pPr>
            <w:r w:rsidRPr="00CD2F0E">
              <w:rPr>
                <w:color w:val="000000"/>
              </w:rPr>
              <w:t>Inventory holding cash ratio</w:t>
            </w:r>
          </w:p>
        </w:tc>
        <w:tc>
          <w:tcPr>
            <w:tcW w:w="1433" w:type="dxa"/>
          </w:tcPr>
          <w:p w:rsidR="002077CE" w:rsidRPr="00CD2F0E" w:rsidRDefault="002077CE" w:rsidP="00CD2F0E">
            <w:pPr>
              <w:pStyle w:val="NoSpacing"/>
              <w:spacing w:line="360" w:lineRule="auto"/>
              <w:rPr>
                <w:color w:val="000000"/>
              </w:rPr>
            </w:pPr>
            <w:r w:rsidRPr="00CD2F0E">
              <w:rPr>
                <w:color w:val="000000"/>
              </w:rPr>
              <w:t>Actual inventory</w:t>
            </w:r>
          </w:p>
          <w:p w:rsidR="002077CE" w:rsidRPr="00CD2F0E" w:rsidRDefault="002077CE" w:rsidP="00CD2F0E">
            <w:pPr>
              <w:pStyle w:val="NoSpacing"/>
              <w:spacing w:line="360" w:lineRule="auto"/>
              <w:rPr>
                <w:color w:val="000000"/>
              </w:rPr>
            </w:pPr>
            <w:r w:rsidRPr="00CD2F0E">
              <w:rPr>
                <w:color w:val="000000"/>
              </w:rPr>
              <w:t>Held ratio</w:t>
            </w:r>
          </w:p>
        </w:tc>
        <w:tc>
          <w:tcPr>
            <w:tcW w:w="1253" w:type="dxa"/>
          </w:tcPr>
          <w:p w:rsidR="002077CE" w:rsidRPr="00CD2F0E" w:rsidRDefault="002077CE" w:rsidP="00CD2F0E">
            <w:pPr>
              <w:pStyle w:val="NoSpacing"/>
              <w:spacing w:line="360" w:lineRule="auto"/>
              <w:rPr>
                <w:color w:val="000000"/>
              </w:rPr>
            </w:pPr>
            <w:r w:rsidRPr="00CD2F0E">
              <w:rPr>
                <w:color w:val="000000"/>
              </w:rPr>
              <w:t>Optimal inventory</w:t>
            </w:r>
          </w:p>
          <w:p w:rsidR="002077CE" w:rsidRPr="00CD2F0E" w:rsidRDefault="002077CE" w:rsidP="00CD2F0E">
            <w:pPr>
              <w:pStyle w:val="NoSpacing"/>
              <w:spacing w:line="360" w:lineRule="auto"/>
              <w:rPr>
                <w:color w:val="000000"/>
              </w:rPr>
            </w:pPr>
            <w:r w:rsidRPr="00CD2F0E">
              <w:rPr>
                <w:color w:val="000000"/>
              </w:rPr>
              <w:t>Orders</w:t>
            </w:r>
          </w:p>
        </w:tc>
      </w:tr>
      <w:tr w:rsidR="002077CE" w:rsidRPr="00CD2F0E" w:rsidTr="00CC66E3">
        <w:tc>
          <w:tcPr>
            <w:tcW w:w="1538" w:type="dxa"/>
          </w:tcPr>
          <w:p w:rsidR="002077CE" w:rsidRPr="00CD2F0E" w:rsidRDefault="002077CE" w:rsidP="00CD2F0E">
            <w:pPr>
              <w:pStyle w:val="NoSpacing"/>
              <w:spacing w:line="360" w:lineRule="auto"/>
              <w:rPr>
                <w:color w:val="000000"/>
              </w:rPr>
            </w:pPr>
            <w:r w:rsidRPr="00CD2F0E">
              <w:rPr>
                <w:color w:val="000000"/>
              </w:rPr>
              <w:t>Mean</w:t>
            </w:r>
          </w:p>
        </w:tc>
        <w:tc>
          <w:tcPr>
            <w:tcW w:w="1450" w:type="dxa"/>
          </w:tcPr>
          <w:p w:rsidR="002077CE" w:rsidRPr="00CD2F0E" w:rsidRDefault="002077CE" w:rsidP="00CD2F0E">
            <w:pPr>
              <w:pStyle w:val="NoSpacing"/>
              <w:spacing w:line="360" w:lineRule="auto"/>
              <w:rPr>
                <w:color w:val="000000"/>
              </w:rPr>
            </w:pPr>
            <w:r w:rsidRPr="00CD2F0E">
              <w:rPr>
                <w:color w:val="000000"/>
              </w:rPr>
              <w:t>5.08</w:t>
            </w:r>
          </w:p>
        </w:tc>
        <w:tc>
          <w:tcPr>
            <w:tcW w:w="1581" w:type="dxa"/>
          </w:tcPr>
          <w:p w:rsidR="002077CE" w:rsidRPr="00CD2F0E" w:rsidRDefault="002077CE" w:rsidP="00CD2F0E">
            <w:pPr>
              <w:pStyle w:val="NoSpacing"/>
              <w:spacing w:line="360" w:lineRule="auto"/>
              <w:rPr>
                <w:color w:val="000000"/>
              </w:rPr>
            </w:pPr>
            <w:r w:rsidRPr="00CD2F0E">
              <w:rPr>
                <w:color w:val="000000"/>
              </w:rPr>
              <w:t>22.54</w:t>
            </w:r>
          </w:p>
        </w:tc>
        <w:tc>
          <w:tcPr>
            <w:tcW w:w="1267" w:type="dxa"/>
          </w:tcPr>
          <w:p w:rsidR="002077CE" w:rsidRPr="00CD2F0E" w:rsidRDefault="002077CE" w:rsidP="00CD2F0E">
            <w:pPr>
              <w:pStyle w:val="NoSpacing"/>
              <w:spacing w:line="360" w:lineRule="auto"/>
              <w:rPr>
                <w:color w:val="000000"/>
              </w:rPr>
            </w:pPr>
            <w:r w:rsidRPr="00CD2F0E">
              <w:rPr>
                <w:color w:val="000000"/>
              </w:rPr>
              <w:t>1.93</w:t>
            </w:r>
          </w:p>
        </w:tc>
        <w:tc>
          <w:tcPr>
            <w:tcW w:w="1433" w:type="dxa"/>
          </w:tcPr>
          <w:p w:rsidR="002077CE" w:rsidRPr="00CD2F0E" w:rsidRDefault="002077CE" w:rsidP="00CD2F0E">
            <w:pPr>
              <w:pStyle w:val="NoSpacing"/>
              <w:spacing w:line="360" w:lineRule="auto"/>
              <w:rPr>
                <w:color w:val="000000"/>
              </w:rPr>
            </w:pPr>
            <w:r w:rsidRPr="00CD2F0E">
              <w:rPr>
                <w:color w:val="000000"/>
              </w:rPr>
              <w:t>1.87</w:t>
            </w:r>
          </w:p>
        </w:tc>
        <w:tc>
          <w:tcPr>
            <w:tcW w:w="1253" w:type="dxa"/>
          </w:tcPr>
          <w:p w:rsidR="002077CE" w:rsidRPr="00CD2F0E" w:rsidRDefault="002077CE" w:rsidP="00CD2F0E">
            <w:pPr>
              <w:pStyle w:val="NoSpacing"/>
              <w:spacing w:line="360" w:lineRule="auto"/>
              <w:rPr>
                <w:color w:val="000000"/>
              </w:rPr>
            </w:pPr>
            <w:r w:rsidRPr="00CD2F0E">
              <w:rPr>
                <w:color w:val="000000"/>
              </w:rPr>
              <w:t>18.39</w:t>
            </w:r>
          </w:p>
        </w:tc>
      </w:tr>
      <w:tr w:rsidR="002077CE" w:rsidRPr="00CD2F0E" w:rsidTr="00CC66E3">
        <w:tc>
          <w:tcPr>
            <w:tcW w:w="1538" w:type="dxa"/>
          </w:tcPr>
          <w:p w:rsidR="002077CE" w:rsidRPr="00CD2F0E" w:rsidRDefault="002077CE" w:rsidP="00CD2F0E">
            <w:pPr>
              <w:pStyle w:val="NoSpacing"/>
              <w:spacing w:line="360" w:lineRule="auto"/>
              <w:rPr>
                <w:color w:val="000000"/>
              </w:rPr>
            </w:pPr>
            <w:r w:rsidRPr="00CD2F0E">
              <w:rPr>
                <w:color w:val="000000"/>
              </w:rPr>
              <w:t>Medium</w:t>
            </w:r>
          </w:p>
        </w:tc>
        <w:tc>
          <w:tcPr>
            <w:tcW w:w="1450" w:type="dxa"/>
          </w:tcPr>
          <w:p w:rsidR="002077CE" w:rsidRPr="00CD2F0E" w:rsidRDefault="002077CE" w:rsidP="00CD2F0E">
            <w:pPr>
              <w:pStyle w:val="NoSpacing"/>
              <w:spacing w:line="360" w:lineRule="auto"/>
              <w:rPr>
                <w:color w:val="000000"/>
              </w:rPr>
            </w:pPr>
            <w:r w:rsidRPr="00CD2F0E">
              <w:rPr>
                <w:color w:val="000000"/>
              </w:rPr>
              <w:t>2.79</w:t>
            </w:r>
          </w:p>
        </w:tc>
        <w:tc>
          <w:tcPr>
            <w:tcW w:w="1581" w:type="dxa"/>
          </w:tcPr>
          <w:p w:rsidR="002077CE" w:rsidRPr="00CD2F0E" w:rsidRDefault="002077CE" w:rsidP="00CD2F0E">
            <w:pPr>
              <w:pStyle w:val="NoSpacing"/>
              <w:spacing w:line="360" w:lineRule="auto"/>
              <w:rPr>
                <w:color w:val="000000"/>
              </w:rPr>
            </w:pPr>
            <w:r w:rsidRPr="00CD2F0E">
              <w:rPr>
                <w:color w:val="000000"/>
              </w:rPr>
              <w:t>22.71</w:t>
            </w:r>
          </w:p>
        </w:tc>
        <w:tc>
          <w:tcPr>
            <w:tcW w:w="1267" w:type="dxa"/>
          </w:tcPr>
          <w:p w:rsidR="002077CE" w:rsidRPr="00CD2F0E" w:rsidRDefault="002077CE" w:rsidP="00CD2F0E">
            <w:pPr>
              <w:pStyle w:val="NoSpacing"/>
              <w:spacing w:line="360" w:lineRule="auto"/>
              <w:rPr>
                <w:color w:val="000000"/>
              </w:rPr>
            </w:pPr>
            <w:r w:rsidRPr="00CD2F0E">
              <w:rPr>
                <w:color w:val="000000"/>
              </w:rPr>
              <w:t>0.90</w:t>
            </w:r>
          </w:p>
        </w:tc>
        <w:tc>
          <w:tcPr>
            <w:tcW w:w="1433" w:type="dxa"/>
          </w:tcPr>
          <w:p w:rsidR="002077CE" w:rsidRPr="00CD2F0E" w:rsidRDefault="002077CE" w:rsidP="00CD2F0E">
            <w:pPr>
              <w:pStyle w:val="NoSpacing"/>
              <w:spacing w:line="360" w:lineRule="auto"/>
              <w:rPr>
                <w:color w:val="000000"/>
              </w:rPr>
            </w:pPr>
            <w:r w:rsidRPr="00CD2F0E">
              <w:rPr>
                <w:color w:val="000000"/>
              </w:rPr>
              <w:t>0.15</w:t>
            </w:r>
          </w:p>
        </w:tc>
        <w:tc>
          <w:tcPr>
            <w:tcW w:w="1253" w:type="dxa"/>
          </w:tcPr>
          <w:p w:rsidR="002077CE" w:rsidRPr="00CD2F0E" w:rsidRDefault="002077CE" w:rsidP="00CD2F0E">
            <w:pPr>
              <w:pStyle w:val="NoSpacing"/>
              <w:spacing w:line="360" w:lineRule="auto"/>
              <w:rPr>
                <w:color w:val="000000"/>
              </w:rPr>
            </w:pPr>
            <w:r w:rsidRPr="00CD2F0E">
              <w:rPr>
                <w:color w:val="000000"/>
              </w:rPr>
              <w:t>18.09</w:t>
            </w:r>
          </w:p>
        </w:tc>
      </w:tr>
      <w:tr w:rsidR="002077CE" w:rsidRPr="00CD2F0E" w:rsidTr="00CC66E3">
        <w:tc>
          <w:tcPr>
            <w:tcW w:w="1538" w:type="dxa"/>
          </w:tcPr>
          <w:p w:rsidR="002077CE" w:rsidRPr="00CD2F0E" w:rsidRDefault="002077CE" w:rsidP="00CD2F0E">
            <w:pPr>
              <w:pStyle w:val="NoSpacing"/>
              <w:spacing w:line="360" w:lineRule="auto"/>
              <w:rPr>
                <w:color w:val="000000"/>
              </w:rPr>
            </w:pPr>
            <w:r w:rsidRPr="00CD2F0E">
              <w:rPr>
                <w:color w:val="000000"/>
              </w:rPr>
              <w:t>Maximum</w:t>
            </w:r>
          </w:p>
        </w:tc>
        <w:tc>
          <w:tcPr>
            <w:tcW w:w="1450" w:type="dxa"/>
          </w:tcPr>
          <w:p w:rsidR="002077CE" w:rsidRPr="00CD2F0E" w:rsidRDefault="002077CE" w:rsidP="00CD2F0E">
            <w:pPr>
              <w:pStyle w:val="NoSpacing"/>
              <w:spacing w:line="360" w:lineRule="auto"/>
              <w:rPr>
                <w:color w:val="000000"/>
              </w:rPr>
            </w:pPr>
            <w:r w:rsidRPr="00CD2F0E">
              <w:rPr>
                <w:color w:val="000000"/>
              </w:rPr>
              <w:t>128.71</w:t>
            </w:r>
          </w:p>
        </w:tc>
        <w:tc>
          <w:tcPr>
            <w:tcW w:w="1581" w:type="dxa"/>
          </w:tcPr>
          <w:p w:rsidR="002077CE" w:rsidRPr="00CD2F0E" w:rsidRDefault="002077CE" w:rsidP="00CD2F0E">
            <w:pPr>
              <w:pStyle w:val="NoSpacing"/>
              <w:spacing w:line="360" w:lineRule="auto"/>
              <w:rPr>
                <w:color w:val="000000"/>
              </w:rPr>
            </w:pPr>
            <w:r w:rsidRPr="00CD2F0E">
              <w:rPr>
                <w:color w:val="000000"/>
              </w:rPr>
              <w:t>27.25</w:t>
            </w:r>
          </w:p>
        </w:tc>
        <w:tc>
          <w:tcPr>
            <w:tcW w:w="1267" w:type="dxa"/>
          </w:tcPr>
          <w:p w:rsidR="002077CE" w:rsidRPr="00CD2F0E" w:rsidRDefault="002077CE" w:rsidP="00CD2F0E">
            <w:pPr>
              <w:pStyle w:val="NoSpacing"/>
              <w:spacing w:line="360" w:lineRule="auto"/>
              <w:rPr>
                <w:color w:val="000000"/>
              </w:rPr>
            </w:pPr>
            <w:r w:rsidRPr="00CD2F0E">
              <w:rPr>
                <w:color w:val="000000"/>
              </w:rPr>
              <w:t>55.56</w:t>
            </w:r>
          </w:p>
        </w:tc>
        <w:tc>
          <w:tcPr>
            <w:tcW w:w="1433" w:type="dxa"/>
          </w:tcPr>
          <w:p w:rsidR="002077CE" w:rsidRPr="00CD2F0E" w:rsidRDefault="002077CE" w:rsidP="00CD2F0E">
            <w:pPr>
              <w:pStyle w:val="NoSpacing"/>
              <w:spacing w:line="360" w:lineRule="auto"/>
              <w:rPr>
                <w:color w:val="000000"/>
              </w:rPr>
            </w:pPr>
            <w:r w:rsidRPr="00CD2F0E">
              <w:rPr>
                <w:color w:val="000000"/>
              </w:rPr>
              <w:t>50.24</w:t>
            </w:r>
          </w:p>
        </w:tc>
        <w:tc>
          <w:tcPr>
            <w:tcW w:w="1253" w:type="dxa"/>
          </w:tcPr>
          <w:p w:rsidR="002077CE" w:rsidRPr="00CD2F0E" w:rsidRDefault="002077CE" w:rsidP="00CD2F0E">
            <w:pPr>
              <w:pStyle w:val="NoSpacing"/>
              <w:spacing w:line="360" w:lineRule="auto"/>
              <w:rPr>
                <w:color w:val="000000"/>
              </w:rPr>
            </w:pPr>
            <w:r w:rsidRPr="00CD2F0E">
              <w:rPr>
                <w:color w:val="000000"/>
              </w:rPr>
              <w:t>25.93</w:t>
            </w:r>
          </w:p>
        </w:tc>
      </w:tr>
      <w:tr w:rsidR="002077CE" w:rsidRPr="00CD2F0E" w:rsidTr="00CC66E3">
        <w:tc>
          <w:tcPr>
            <w:tcW w:w="1538" w:type="dxa"/>
          </w:tcPr>
          <w:p w:rsidR="002077CE" w:rsidRPr="00CD2F0E" w:rsidRDefault="002077CE" w:rsidP="00CD2F0E">
            <w:pPr>
              <w:pStyle w:val="NoSpacing"/>
              <w:spacing w:line="360" w:lineRule="auto"/>
              <w:rPr>
                <w:color w:val="000000"/>
              </w:rPr>
            </w:pPr>
            <w:r w:rsidRPr="00CD2F0E">
              <w:rPr>
                <w:color w:val="000000"/>
              </w:rPr>
              <w:t>Minimum</w:t>
            </w:r>
          </w:p>
        </w:tc>
        <w:tc>
          <w:tcPr>
            <w:tcW w:w="1450" w:type="dxa"/>
          </w:tcPr>
          <w:p w:rsidR="002077CE" w:rsidRPr="00CD2F0E" w:rsidRDefault="002077CE" w:rsidP="00CD2F0E">
            <w:pPr>
              <w:pStyle w:val="NoSpacing"/>
              <w:spacing w:line="360" w:lineRule="auto"/>
              <w:rPr>
                <w:color w:val="000000"/>
              </w:rPr>
            </w:pPr>
            <w:r w:rsidRPr="00CD2F0E">
              <w:rPr>
                <w:color w:val="000000"/>
              </w:rPr>
              <w:t>-90.06</w:t>
            </w:r>
          </w:p>
        </w:tc>
        <w:tc>
          <w:tcPr>
            <w:tcW w:w="1581" w:type="dxa"/>
          </w:tcPr>
          <w:p w:rsidR="002077CE" w:rsidRPr="00CD2F0E" w:rsidRDefault="002077CE" w:rsidP="00CD2F0E">
            <w:pPr>
              <w:pStyle w:val="NoSpacing"/>
              <w:spacing w:line="360" w:lineRule="auto"/>
              <w:rPr>
                <w:color w:val="000000"/>
              </w:rPr>
            </w:pPr>
            <w:r w:rsidRPr="00CD2F0E">
              <w:rPr>
                <w:color w:val="000000"/>
              </w:rPr>
              <w:t>0.00</w:t>
            </w:r>
          </w:p>
        </w:tc>
        <w:tc>
          <w:tcPr>
            <w:tcW w:w="1267" w:type="dxa"/>
          </w:tcPr>
          <w:p w:rsidR="002077CE" w:rsidRPr="00CD2F0E" w:rsidRDefault="002077CE" w:rsidP="00CD2F0E">
            <w:pPr>
              <w:pStyle w:val="NoSpacing"/>
              <w:spacing w:line="360" w:lineRule="auto"/>
              <w:rPr>
                <w:color w:val="000000"/>
              </w:rPr>
            </w:pPr>
            <w:r w:rsidRPr="00CD2F0E">
              <w:rPr>
                <w:color w:val="000000"/>
              </w:rPr>
              <w:t>-2.37</w:t>
            </w:r>
          </w:p>
        </w:tc>
        <w:tc>
          <w:tcPr>
            <w:tcW w:w="1433" w:type="dxa"/>
          </w:tcPr>
          <w:p w:rsidR="002077CE" w:rsidRPr="00CD2F0E" w:rsidRDefault="002077CE" w:rsidP="00CD2F0E">
            <w:pPr>
              <w:pStyle w:val="NoSpacing"/>
              <w:spacing w:line="360" w:lineRule="auto"/>
              <w:rPr>
                <w:color w:val="000000"/>
              </w:rPr>
            </w:pPr>
            <w:r w:rsidRPr="00CD2F0E">
              <w:rPr>
                <w:color w:val="000000"/>
              </w:rPr>
              <w:t>-5.51</w:t>
            </w:r>
          </w:p>
        </w:tc>
        <w:tc>
          <w:tcPr>
            <w:tcW w:w="1253" w:type="dxa"/>
          </w:tcPr>
          <w:p w:rsidR="002077CE" w:rsidRPr="00CD2F0E" w:rsidRDefault="002077CE" w:rsidP="00CD2F0E">
            <w:pPr>
              <w:pStyle w:val="NoSpacing"/>
              <w:spacing w:line="360" w:lineRule="auto"/>
              <w:rPr>
                <w:color w:val="000000"/>
              </w:rPr>
            </w:pPr>
            <w:r w:rsidRPr="00CD2F0E">
              <w:rPr>
                <w:color w:val="000000"/>
              </w:rPr>
              <w:t>13.07</w:t>
            </w:r>
          </w:p>
        </w:tc>
      </w:tr>
      <w:tr w:rsidR="002077CE" w:rsidRPr="00CD2F0E" w:rsidTr="00CC66E3">
        <w:tc>
          <w:tcPr>
            <w:tcW w:w="1538" w:type="dxa"/>
          </w:tcPr>
          <w:p w:rsidR="002077CE" w:rsidRPr="00CD2F0E" w:rsidRDefault="002077CE" w:rsidP="00CD2F0E">
            <w:pPr>
              <w:pStyle w:val="NoSpacing"/>
              <w:spacing w:line="360" w:lineRule="auto"/>
              <w:rPr>
                <w:color w:val="000000"/>
              </w:rPr>
            </w:pPr>
            <w:proofErr w:type="spellStart"/>
            <w:r w:rsidRPr="00CD2F0E">
              <w:rPr>
                <w:color w:val="000000"/>
              </w:rPr>
              <w:t>Std</w:t>
            </w:r>
            <w:proofErr w:type="spellEnd"/>
            <w:r w:rsidRPr="00CD2F0E">
              <w:rPr>
                <w:color w:val="000000"/>
              </w:rPr>
              <w:t xml:space="preserve"> dev.</w:t>
            </w:r>
          </w:p>
        </w:tc>
        <w:tc>
          <w:tcPr>
            <w:tcW w:w="1450" w:type="dxa"/>
          </w:tcPr>
          <w:p w:rsidR="002077CE" w:rsidRPr="00CD2F0E" w:rsidRDefault="002077CE" w:rsidP="00CD2F0E">
            <w:pPr>
              <w:pStyle w:val="NoSpacing"/>
              <w:spacing w:line="360" w:lineRule="auto"/>
              <w:rPr>
                <w:color w:val="000000"/>
              </w:rPr>
            </w:pPr>
            <w:r w:rsidRPr="00CD2F0E">
              <w:rPr>
                <w:color w:val="000000"/>
              </w:rPr>
              <w:t>22.08</w:t>
            </w:r>
          </w:p>
        </w:tc>
        <w:tc>
          <w:tcPr>
            <w:tcW w:w="1581" w:type="dxa"/>
          </w:tcPr>
          <w:p w:rsidR="002077CE" w:rsidRPr="00CD2F0E" w:rsidRDefault="002077CE" w:rsidP="00CD2F0E">
            <w:pPr>
              <w:pStyle w:val="NoSpacing"/>
              <w:spacing w:line="360" w:lineRule="auto"/>
              <w:rPr>
                <w:color w:val="000000"/>
              </w:rPr>
            </w:pPr>
            <w:r w:rsidRPr="00CD2F0E">
              <w:rPr>
                <w:color w:val="000000"/>
              </w:rPr>
              <w:t>2.35</w:t>
            </w:r>
          </w:p>
        </w:tc>
        <w:tc>
          <w:tcPr>
            <w:tcW w:w="1267" w:type="dxa"/>
          </w:tcPr>
          <w:p w:rsidR="002077CE" w:rsidRPr="00CD2F0E" w:rsidRDefault="002077CE" w:rsidP="00CD2F0E">
            <w:pPr>
              <w:pStyle w:val="NoSpacing"/>
              <w:spacing w:line="360" w:lineRule="auto"/>
              <w:rPr>
                <w:color w:val="000000"/>
              </w:rPr>
            </w:pPr>
            <w:r w:rsidRPr="00CD2F0E">
              <w:rPr>
                <w:color w:val="000000"/>
              </w:rPr>
              <w:t>4.71</w:t>
            </w:r>
          </w:p>
        </w:tc>
        <w:tc>
          <w:tcPr>
            <w:tcW w:w="1433" w:type="dxa"/>
          </w:tcPr>
          <w:p w:rsidR="002077CE" w:rsidRPr="00CD2F0E" w:rsidRDefault="002077CE" w:rsidP="00CD2F0E">
            <w:pPr>
              <w:pStyle w:val="NoSpacing"/>
              <w:spacing w:line="360" w:lineRule="auto"/>
              <w:rPr>
                <w:color w:val="000000"/>
              </w:rPr>
            </w:pPr>
            <w:r w:rsidRPr="00CD2F0E">
              <w:rPr>
                <w:color w:val="000000"/>
              </w:rPr>
              <w:t>28.09</w:t>
            </w:r>
          </w:p>
        </w:tc>
        <w:tc>
          <w:tcPr>
            <w:tcW w:w="1253" w:type="dxa"/>
          </w:tcPr>
          <w:p w:rsidR="002077CE" w:rsidRPr="00CD2F0E" w:rsidRDefault="002077CE" w:rsidP="00CD2F0E">
            <w:pPr>
              <w:pStyle w:val="NoSpacing"/>
              <w:spacing w:line="360" w:lineRule="auto"/>
              <w:rPr>
                <w:color w:val="000000"/>
              </w:rPr>
            </w:pPr>
            <w:r w:rsidRPr="00CD2F0E">
              <w:rPr>
                <w:color w:val="000000"/>
              </w:rPr>
              <w:t>2.54</w:t>
            </w:r>
          </w:p>
        </w:tc>
      </w:tr>
      <w:tr w:rsidR="002077CE" w:rsidRPr="00CD2F0E" w:rsidTr="00CC66E3">
        <w:tc>
          <w:tcPr>
            <w:tcW w:w="1538" w:type="dxa"/>
          </w:tcPr>
          <w:p w:rsidR="002077CE" w:rsidRPr="00CD2F0E" w:rsidRDefault="002077CE" w:rsidP="00CD2F0E">
            <w:pPr>
              <w:pStyle w:val="NoSpacing"/>
              <w:spacing w:line="360" w:lineRule="auto"/>
              <w:rPr>
                <w:color w:val="000000"/>
              </w:rPr>
            </w:pPr>
            <w:proofErr w:type="spellStart"/>
            <w:r w:rsidRPr="00CD2F0E">
              <w:rPr>
                <w:color w:val="000000"/>
              </w:rPr>
              <w:t>Skewness</w:t>
            </w:r>
            <w:proofErr w:type="spellEnd"/>
          </w:p>
        </w:tc>
        <w:tc>
          <w:tcPr>
            <w:tcW w:w="1450" w:type="dxa"/>
          </w:tcPr>
          <w:p w:rsidR="002077CE" w:rsidRPr="00CD2F0E" w:rsidRDefault="002077CE" w:rsidP="00CD2F0E">
            <w:pPr>
              <w:pStyle w:val="NoSpacing"/>
              <w:spacing w:line="360" w:lineRule="auto"/>
              <w:rPr>
                <w:color w:val="000000"/>
              </w:rPr>
            </w:pPr>
            <w:r w:rsidRPr="00CD2F0E">
              <w:rPr>
                <w:color w:val="000000"/>
              </w:rPr>
              <w:t>0.76</w:t>
            </w:r>
          </w:p>
        </w:tc>
        <w:tc>
          <w:tcPr>
            <w:tcW w:w="1581" w:type="dxa"/>
          </w:tcPr>
          <w:p w:rsidR="002077CE" w:rsidRPr="00CD2F0E" w:rsidRDefault="002077CE" w:rsidP="00CD2F0E">
            <w:pPr>
              <w:pStyle w:val="NoSpacing"/>
              <w:spacing w:line="360" w:lineRule="auto"/>
              <w:rPr>
                <w:color w:val="000000"/>
              </w:rPr>
            </w:pPr>
            <w:r w:rsidRPr="00CD2F0E">
              <w:rPr>
                <w:color w:val="000000"/>
              </w:rPr>
              <w:t>1.09</w:t>
            </w:r>
          </w:p>
        </w:tc>
        <w:tc>
          <w:tcPr>
            <w:tcW w:w="1267" w:type="dxa"/>
          </w:tcPr>
          <w:p w:rsidR="002077CE" w:rsidRPr="00CD2F0E" w:rsidRDefault="002077CE" w:rsidP="00CD2F0E">
            <w:pPr>
              <w:pStyle w:val="NoSpacing"/>
              <w:spacing w:line="360" w:lineRule="auto"/>
              <w:rPr>
                <w:color w:val="000000"/>
              </w:rPr>
            </w:pPr>
            <w:r w:rsidRPr="00CD2F0E">
              <w:rPr>
                <w:color w:val="000000"/>
              </w:rPr>
              <w:t>2.09</w:t>
            </w:r>
          </w:p>
        </w:tc>
        <w:tc>
          <w:tcPr>
            <w:tcW w:w="1433" w:type="dxa"/>
          </w:tcPr>
          <w:p w:rsidR="002077CE" w:rsidRPr="00CD2F0E" w:rsidRDefault="002077CE" w:rsidP="00CD2F0E">
            <w:pPr>
              <w:pStyle w:val="NoSpacing"/>
              <w:spacing w:line="360" w:lineRule="auto"/>
              <w:rPr>
                <w:color w:val="000000"/>
              </w:rPr>
            </w:pPr>
            <w:r w:rsidRPr="00CD2F0E">
              <w:rPr>
                <w:color w:val="000000"/>
              </w:rPr>
              <w:t>1.06</w:t>
            </w:r>
          </w:p>
        </w:tc>
        <w:tc>
          <w:tcPr>
            <w:tcW w:w="1253" w:type="dxa"/>
          </w:tcPr>
          <w:p w:rsidR="002077CE" w:rsidRPr="00CD2F0E" w:rsidRDefault="002077CE" w:rsidP="00CD2F0E">
            <w:pPr>
              <w:pStyle w:val="NoSpacing"/>
              <w:spacing w:line="360" w:lineRule="auto"/>
              <w:rPr>
                <w:color w:val="000000"/>
              </w:rPr>
            </w:pPr>
            <w:r w:rsidRPr="00CD2F0E">
              <w:rPr>
                <w:color w:val="000000"/>
              </w:rPr>
              <w:t>1.52</w:t>
            </w:r>
          </w:p>
        </w:tc>
      </w:tr>
      <w:tr w:rsidR="002077CE" w:rsidRPr="00CD2F0E" w:rsidTr="00CC66E3">
        <w:tc>
          <w:tcPr>
            <w:tcW w:w="1538" w:type="dxa"/>
          </w:tcPr>
          <w:p w:rsidR="002077CE" w:rsidRPr="00CD2F0E" w:rsidRDefault="002077CE" w:rsidP="00CD2F0E">
            <w:pPr>
              <w:pStyle w:val="NoSpacing"/>
              <w:spacing w:line="360" w:lineRule="auto"/>
              <w:rPr>
                <w:color w:val="000000"/>
              </w:rPr>
            </w:pPr>
            <w:r w:rsidRPr="00CD2F0E">
              <w:rPr>
                <w:color w:val="000000"/>
              </w:rPr>
              <w:t>Kurtosis</w:t>
            </w:r>
          </w:p>
        </w:tc>
        <w:tc>
          <w:tcPr>
            <w:tcW w:w="1450" w:type="dxa"/>
          </w:tcPr>
          <w:p w:rsidR="002077CE" w:rsidRPr="00CD2F0E" w:rsidRDefault="002077CE" w:rsidP="00CD2F0E">
            <w:pPr>
              <w:pStyle w:val="NoSpacing"/>
              <w:spacing w:line="360" w:lineRule="auto"/>
              <w:rPr>
                <w:color w:val="000000"/>
              </w:rPr>
            </w:pPr>
            <w:r w:rsidRPr="00CD2F0E">
              <w:rPr>
                <w:color w:val="000000"/>
              </w:rPr>
              <w:t>2.27</w:t>
            </w:r>
          </w:p>
        </w:tc>
        <w:tc>
          <w:tcPr>
            <w:tcW w:w="1581" w:type="dxa"/>
          </w:tcPr>
          <w:p w:rsidR="002077CE" w:rsidRPr="00CD2F0E" w:rsidRDefault="002077CE" w:rsidP="00CD2F0E">
            <w:pPr>
              <w:pStyle w:val="NoSpacing"/>
              <w:spacing w:line="360" w:lineRule="auto"/>
              <w:rPr>
                <w:color w:val="000000"/>
              </w:rPr>
            </w:pPr>
            <w:r w:rsidRPr="00CD2F0E">
              <w:rPr>
                <w:color w:val="000000"/>
              </w:rPr>
              <w:t>2.62</w:t>
            </w:r>
          </w:p>
        </w:tc>
        <w:tc>
          <w:tcPr>
            <w:tcW w:w="1267" w:type="dxa"/>
          </w:tcPr>
          <w:p w:rsidR="002077CE" w:rsidRPr="00CD2F0E" w:rsidRDefault="002077CE" w:rsidP="00CD2F0E">
            <w:pPr>
              <w:pStyle w:val="NoSpacing"/>
              <w:spacing w:line="360" w:lineRule="auto"/>
              <w:rPr>
                <w:color w:val="000000"/>
              </w:rPr>
            </w:pPr>
            <w:r w:rsidRPr="00CD2F0E">
              <w:rPr>
                <w:color w:val="000000"/>
              </w:rPr>
              <w:t>2.86</w:t>
            </w:r>
          </w:p>
        </w:tc>
        <w:tc>
          <w:tcPr>
            <w:tcW w:w="1433" w:type="dxa"/>
          </w:tcPr>
          <w:p w:rsidR="002077CE" w:rsidRPr="00CD2F0E" w:rsidRDefault="002077CE" w:rsidP="00CD2F0E">
            <w:pPr>
              <w:pStyle w:val="NoSpacing"/>
              <w:spacing w:line="360" w:lineRule="auto"/>
              <w:rPr>
                <w:color w:val="000000"/>
              </w:rPr>
            </w:pPr>
            <w:r w:rsidRPr="00CD2F0E">
              <w:rPr>
                <w:color w:val="000000"/>
              </w:rPr>
              <w:t>3.05</w:t>
            </w:r>
          </w:p>
        </w:tc>
        <w:tc>
          <w:tcPr>
            <w:tcW w:w="1253" w:type="dxa"/>
          </w:tcPr>
          <w:p w:rsidR="002077CE" w:rsidRPr="00CD2F0E" w:rsidRDefault="002077CE" w:rsidP="00CD2F0E">
            <w:pPr>
              <w:pStyle w:val="NoSpacing"/>
              <w:spacing w:line="360" w:lineRule="auto"/>
              <w:rPr>
                <w:color w:val="000000"/>
              </w:rPr>
            </w:pPr>
            <w:r w:rsidRPr="00CD2F0E">
              <w:rPr>
                <w:color w:val="000000"/>
              </w:rPr>
              <w:t>3.00</w:t>
            </w:r>
          </w:p>
        </w:tc>
      </w:tr>
      <w:tr w:rsidR="002077CE" w:rsidRPr="00CD2F0E" w:rsidTr="00CC66E3">
        <w:tc>
          <w:tcPr>
            <w:tcW w:w="1538" w:type="dxa"/>
          </w:tcPr>
          <w:p w:rsidR="002077CE" w:rsidRPr="00CD2F0E" w:rsidRDefault="002077CE" w:rsidP="00CD2F0E">
            <w:pPr>
              <w:pStyle w:val="NoSpacing"/>
              <w:spacing w:line="360" w:lineRule="auto"/>
              <w:rPr>
                <w:color w:val="000000"/>
              </w:rPr>
            </w:pPr>
            <w:proofErr w:type="spellStart"/>
            <w:r w:rsidRPr="00CD2F0E">
              <w:rPr>
                <w:color w:val="000000"/>
              </w:rPr>
              <w:t>Jarque-bera</w:t>
            </w:r>
            <w:proofErr w:type="spellEnd"/>
          </w:p>
        </w:tc>
        <w:tc>
          <w:tcPr>
            <w:tcW w:w="1450" w:type="dxa"/>
          </w:tcPr>
          <w:p w:rsidR="002077CE" w:rsidRPr="00CD2F0E" w:rsidRDefault="002077CE" w:rsidP="00CD2F0E">
            <w:pPr>
              <w:pStyle w:val="NoSpacing"/>
              <w:spacing w:line="360" w:lineRule="auto"/>
              <w:rPr>
                <w:color w:val="000000"/>
              </w:rPr>
            </w:pPr>
            <w:r w:rsidRPr="00CD2F0E">
              <w:rPr>
                <w:color w:val="000000"/>
              </w:rPr>
              <w:t>5.42</w:t>
            </w:r>
          </w:p>
        </w:tc>
        <w:tc>
          <w:tcPr>
            <w:tcW w:w="1581" w:type="dxa"/>
          </w:tcPr>
          <w:p w:rsidR="002077CE" w:rsidRPr="00CD2F0E" w:rsidRDefault="002077CE" w:rsidP="00CD2F0E">
            <w:pPr>
              <w:pStyle w:val="NoSpacing"/>
              <w:spacing w:line="360" w:lineRule="auto"/>
              <w:rPr>
                <w:color w:val="000000"/>
              </w:rPr>
            </w:pPr>
            <w:r w:rsidRPr="00CD2F0E">
              <w:rPr>
                <w:color w:val="000000"/>
              </w:rPr>
              <w:t>1.09</w:t>
            </w:r>
          </w:p>
        </w:tc>
        <w:tc>
          <w:tcPr>
            <w:tcW w:w="1267" w:type="dxa"/>
          </w:tcPr>
          <w:p w:rsidR="002077CE" w:rsidRPr="00CD2F0E" w:rsidRDefault="002077CE" w:rsidP="00CD2F0E">
            <w:pPr>
              <w:pStyle w:val="NoSpacing"/>
              <w:spacing w:line="360" w:lineRule="auto"/>
              <w:rPr>
                <w:color w:val="000000"/>
              </w:rPr>
            </w:pPr>
            <w:r w:rsidRPr="00CD2F0E">
              <w:rPr>
                <w:color w:val="000000"/>
              </w:rPr>
              <w:t>2.15</w:t>
            </w:r>
          </w:p>
        </w:tc>
        <w:tc>
          <w:tcPr>
            <w:tcW w:w="1433" w:type="dxa"/>
          </w:tcPr>
          <w:p w:rsidR="002077CE" w:rsidRPr="00CD2F0E" w:rsidRDefault="002077CE" w:rsidP="00CD2F0E">
            <w:pPr>
              <w:pStyle w:val="NoSpacing"/>
              <w:spacing w:line="360" w:lineRule="auto"/>
              <w:rPr>
                <w:color w:val="000000"/>
              </w:rPr>
            </w:pPr>
            <w:r w:rsidRPr="00CD2F0E">
              <w:rPr>
                <w:color w:val="000000"/>
              </w:rPr>
              <w:t>3.50</w:t>
            </w:r>
          </w:p>
        </w:tc>
        <w:tc>
          <w:tcPr>
            <w:tcW w:w="1253" w:type="dxa"/>
          </w:tcPr>
          <w:p w:rsidR="002077CE" w:rsidRPr="00CD2F0E" w:rsidRDefault="002077CE" w:rsidP="00CD2F0E">
            <w:pPr>
              <w:pStyle w:val="NoSpacing"/>
              <w:spacing w:line="360" w:lineRule="auto"/>
              <w:rPr>
                <w:color w:val="000000"/>
              </w:rPr>
            </w:pPr>
            <w:r w:rsidRPr="00CD2F0E">
              <w:rPr>
                <w:color w:val="000000"/>
              </w:rPr>
              <w:t>4.21</w:t>
            </w:r>
          </w:p>
        </w:tc>
      </w:tr>
      <w:tr w:rsidR="002077CE" w:rsidRPr="00CD2F0E" w:rsidTr="00CC66E3">
        <w:tc>
          <w:tcPr>
            <w:tcW w:w="1538" w:type="dxa"/>
          </w:tcPr>
          <w:p w:rsidR="002077CE" w:rsidRPr="00CD2F0E" w:rsidRDefault="002077CE" w:rsidP="00CD2F0E">
            <w:pPr>
              <w:pStyle w:val="NoSpacing"/>
              <w:spacing w:line="360" w:lineRule="auto"/>
              <w:rPr>
                <w:color w:val="000000"/>
              </w:rPr>
            </w:pPr>
            <w:r w:rsidRPr="00CD2F0E">
              <w:rPr>
                <w:color w:val="000000"/>
              </w:rPr>
              <w:t>Prob.</w:t>
            </w:r>
          </w:p>
        </w:tc>
        <w:tc>
          <w:tcPr>
            <w:tcW w:w="1450" w:type="dxa"/>
          </w:tcPr>
          <w:p w:rsidR="002077CE" w:rsidRPr="00CD2F0E" w:rsidRDefault="002077CE" w:rsidP="00CD2F0E">
            <w:pPr>
              <w:pStyle w:val="NoSpacing"/>
              <w:spacing w:line="360" w:lineRule="auto"/>
              <w:rPr>
                <w:color w:val="000000"/>
              </w:rPr>
            </w:pPr>
            <w:r w:rsidRPr="00CD2F0E">
              <w:rPr>
                <w:color w:val="000000"/>
              </w:rPr>
              <w:t>0.65</w:t>
            </w:r>
          </w:p>
        </w:tc>
        <w:tc>
          <w:tcPr>
            <w:tcW w:w="1581" w:type="dxa"/>
          </w:tcPr>
          <w:p w:rsidR="002077CE" w:rsidRPr="00CD2F0E" w:rsidRDefault="002077CE" w:rsidP="00CD2F0E">
            <w:pPr>
              <w:pStyle w:val="NoSpacing"/>
              <w:spacing w:line="360" w:lineRule="auto"/>
              <w:rPr>
                <w:color w:val="000000"/>
              </w:rPr>
            </w:pPr>
            <w:r w:rsidRPr="00CD2F0E">
              <w:rPr>
                <w:color w:val="000000"/>
              </w:rPr>
              <w:t>0.72</w:t>
            </w:r>
          </w:p>
        </w:tc>
        <w:tc>
          <w:tcPr>
            <w:tcW w:w="1267" w:type="dxa"/>
          </w:tcPr>
          <w:p w:rsidR="002077CE" w:rsidRPr="00CD2F0E" w:rsidRDefault="002077CE" w:rsidP="00CD2F0E">
            <w:pPr>
              <w:pStyle w:val="NoSpacing"/>
              <w:spacing w:line="360" w:lineRule="auto"/>
              <w:rPr>
                <w:color w:val="000000"/>
              </w:rPr>
            </w:pPr>
            <w:r w:rsidRPr="00CD2F0E">
              <w:rPr>
                <w:color w:val="000000"/>
              </w:rPr>
              <w:t>0.82</w:t>
            </w:r>
          </w:p>
        </w:tc>
        <w:tc>
          <w:tcPr>
            <w:tcW w:w="1433" w:type="dxa"/>
          </w:tcPr>
          <w:p w:rsidR="002077CE" w:rsidRPr="00CD2F0E" w:rsidRDefault="002077CE" w:rsidP="00CD2F0E">
            <w:pPr>
              <w:pStyle w:val="NoSpacing"/>
              <w:spacing w:line="360" w:lineRule="auto"/>
              <w:rPr>
                <w:color w:val="000000"/>
              </w:rPr>
            </w:pPr>
            <w:r w:rsidRPr="00CD2F0E">
              <w:rPr>
                <w:color w:val="000000"/>
              </w:rPr>
              <w:t>0.62</w:t>
            </w:r>
          </w:p>
        </w:tc>
        <w:tc>
          <w:tcPr>
            <w:tcW w:w="1253" w:type="dxa"/>
          </w:tcPr>
          <w:p w:rsidR="002077CE" w:rsidRPr="00CD2F0E" w:rsidRDefault="002077CE" w:rsidP="00CD2F0E">
            <w:pPr>
              <w:pStyle w:val="NoSpacing"/>
              <w:spacing w:line="360" w:lineRule="auto"/>
              <w:rPr>
                <w:color w:val="000000"/>
              </w:rPr>
            </w:pPr>
            <w:r w:rsidRPr="00CD2F0E">
              <w:rPr>
                <w:color w:val="000000"/>
              </w:rPr>
              <w:t>0.65</w:t>
            </w:r>
          </w:p>
        </w:tc>
      </w:tr>
      <w:tr w:rsidR="002077CE" w:rsidRPr="00CD2F0E" w:rsidTr="00CC66E3">
        <w:tc>
          <w:tcPr>
            <w:tcW w:w="1538" w:type="dxa"/>
          </w:tcPr>
          <w:p w:rsidR="002077CE" w:rsidRPr="00CD2F0E" w:rsidRDefault="002077CE" w:rsidP="00CD2F0E">
            <w:pPr>
              <w:pStyle w:val="NoSpacing"/>
              <w:spacing w:line="360" w:lineRule="auto"/>
              <w:rPr>
                <w:color w:val="000000"/>
              </w:rPr>
            </w:pPr>
            <w:r w:rsidRPr="00CD2F0E">
              <w:rPr>
                <w:color w:val="000000"/>
              </w:rPr>
              <w:t>Sum</w:t>
            </w:r>
          </w:p>
        </w:tc>
        <w:tc>
          <w:tcPr>
            <w:tcW w:w="1450" w:type="dxa"/>
          </w:tcPr>
          <w:p w:rsidR="002077CE" w:rsidRPr="00CD2F0E" w:rsidRDefault="002077CE" w:rsidP="00CD2F0E">
            <w:pPr>
              <w:pStyle w:val="NoSpacing"/>
              <w:spacing w:line="360" w:lineRule="auto"/>
              <w:rPr>
                <w:color w:val="000000"/>
              </w:rPr>
            </w:pPr>
            <w:r w:rsidRPr="00CD2F0E">
              <w:rPr>
                <w:color w:val="000000"/>
              </w:rPr>
              <w:t>1616.78</w:t>
            </w:r>
          </w:p>
        </w:tc>
        <w:tc>
          <w:tcPr>
            <w:tcW w:w="1581" w:type="dxa"/>
          </w:tcPr>
          <w:p w:rsidR="002077CE" w:rsidRPr="00CD2F0E" w:rsidRDefault="002077CE" w:rsidP="00CD2F0E">
            <w:pPr>
              <w:pStyle w:val="NoSpacing"/>
              <w:spacing w:line="360" w:lineRule="auto"/>
              <w:rPr>
                <w:color w:val="000000"/>
              </w:rPr>
            </w:pPr>
            <w:r w:rsidRPr="00CD2F0E">
              <w:rPr>
                <w:color w:val="000000"/>
              </w:rPr>
              <w:t>7166.58</w:t>
            </w:r>
          </w:p>
        </w:tc>
        <w:tc>
          <w:tcPr>
            <w:tcW w:w="1267" w:type="dxa"/>
          </w:tcPr>
          <w:p w:rsidR="002077CE" w:rsidRPr="00CD2F0E" w:rsidRDefault="002077CE" w:rsidP="00CD2F0E">
            <w:pPr>
              <w:pStyle w:val="NoSpacing"/>
              <w:spacing w:line="360" w:lineRule="auto"/>
              <w:rPr>
                <w:color w:val="000000"/>
              </w:rPr>
            </w:pPr>
            <w:r w:rsidRPr="00CD2F0E">
              <w:rPr>
                <w:color w:val="000000"/>
              </w:rPr>
              <w:t>612.71</w:t>
            </w:r>
          </w:p>
        </w:tc>
        <w:tc>
          <w:tcPr>
            <w:tcW w:w="1433" w:type="dxa"/>
          </w:tcPr>
          <w:p w:rsidR="002077CE" w:rsidRPr="00CD2F0E" w:rsidRDefault="002077CE" w:rsidP="00CD2F0E">
            <w:pPr>
              <w:pStyle w:val="NoSpacing"/>
              <w:spacing w:line="360" w:lineRule="auto"/>
              <w:rPr>
                <w:color w:val="000000"/>
              </w:rPr>
            </w:pPr>
            <w:r w:rsidRPr="00CD2F0E">
              <w:rPr>
                <w:color w:val="000000"/>
              </w:rPr>
              <w:t>594.08</w:t>
            </w:r>
          </w:p>
        </w:tc>
        <w:tc>
          <w:tcPr>
            <w:tcW w:w="1253" w:type="dxa"/>
          </w:tcPr>
          <w:p w:rsidR="002077CE" w:rsidRPr="00CD2F0E" w:rsidRDefault="002077CE" w:rsidP="00CD2F0E">
            <w:pPr>
              <w:pStyle w:val="NoSpacing"/>
              <w:spacing w:line="360" w:lineRule="auto"/>
              <w:rPr>
                <w:color w:val="000000"/>
              </w:rPr>
            </w:pPr>
            <w:r w:rsidRPr="00CD2F0E">
              <w:rPr>
                <w:color w:val="000000"/>
              </w:rPr>
              <w:t>5848.64</w:t>
            </w:r>
          </w:p>
        </w:tc>
      </w:tr>
      <w:tr w:rsidR="002077CE" w:rsidRPr="00CD2F0E" w:rsidTr="00CC66E3">
        <w:tc>
          <w:tcPr>
            <w:tcW w:w="1538" w:type="dxa"/>
          </w:tcPr>
          <w:p w:rsidR="002077CE" w:rsidRPr="00CD2F0E" w:rsidRDefault="002077CE" w:rsidP="00CD2F0E">
            <w:pPr>
              <w:pStyle w:val="NoSpacing"/>
              <w:spacing w:line="360" w:lineRule="auto"/>
              <w:rPr>
                <w:color w:val="000000"/>
              </w:rPr>
            </w:pPr>
            <w:r w:rsidRPr="00CD2F0E">
              <w:rPr>
                <w:color w:val="000000"/>
              </w:rPr>
              <w:t xml:space="preserve">Sum </w:t>
            </w:r>
            <w:proofErr w:type="spellStart"/>
            <w:r w:rsidRPr="00CD2F0E">
              <w:rPr>
                <w:color w:val="000000"/>
              </w:rPr>
              <w:t>sq</w:t>
            </w:r>
            <w:proofErr w:type="spellEnd"/>
            <w:r w:rsidRPr="00CD2F0E">
              <w:rPr>
                <w:color w:val="000000"/>
              </w:rPr>
              <w:t xml:space="preserve"> dev.</w:t>
            </w:r>
          </w:p>
        </w:tc>
        <w:tc>
          <w:tcPr>
            <w:tcW w:w="1450" w:type="dxa"/>
          </w:tcPr>
          <w:p w:rsidR="002077CE" w:rsidRPr="00CD2F0E" w:rsidRDefault="002077CE" w:rsidP="00CD2F0E">
            <w:pPr>
              <w:pStyle w:val="NoSpacing"/>
              <w:spacing w:line="360" w:lineRule="auto"/>
              <w:rPr>
                <w:color w:val="000000"/>
              </w:rPr>
            </w:pPr>
            <w:r w:rsidRPr="00CD2F0E">
              <w:rPr>
                <w:color w:val="000000"/>
              </w:rPr>
              <w:t>1554,565.00</w:t>
            </w:r>
          </w:p>
        </w:tc>
        <w:tc>
          <w:tcPr>
            <w:tcW w:w="1581" w:type="dxa"/>
          </w:tcPr>
          <w:p w:rsidR="002077CE" w:rsidRPr="00CD2F0E" w:rsidRDefault="002077CE" w:rsidP="00CD2F0E">
            <w:pPr>
              <w:pStyle w:val="NoSpacing"/>
              <w:spacing w:line="360" w:lineRule="auto"/>
              <w:rPr>
                <w:color w:val="000000"/>
              </w:rPr>
            </w:pPr>
            <w:r w:rsidRPr="00CD2F0E">
              <w:rPr>
                <w:color w:val="000000"/>
              </w:rPr>
              <w:t>1749.85</w:t>
            </w:r>
          </w:p>
        </w:tc>
        <w:tc>
          <w:tcPr>
            <w:tcW w:w="1267" w:type="dxa"/>
          </w:tcPr>
          <w:p w:rsidR="002077CE" w:rsidRPr="00CD2F0E" w:rsidRDefault="002077CE" w:rsidP="00CD2F0E">
            <w:pPr>
              <w:pStyle w:val="NoSpacing"/>
              <w:spacing w:line="360" w:lineRule="auto"/>
              <w:rPr>
                <w:color w:val="000000"/>
              </w:rPr>
            </w:pPr>
            <w:r w:rsidRPr="00CD2F0E">
              <w:rPr>
                <w:color w:val="000000"/>
              </w:rPr>
              <w:t>7044.73</w:t>
            </w:r>
          </w:p>
        </w:tc>
        <w:tc>
          <w:tcPr>
            <w:tcW w:w="1433" w:type="dxa"/>
          </w:tcPr>
          <w:p w:rsidR="002077CE" w:rsidRPr="00CD2F0E" w:rsidRDefault="002077CE" w:rsidP="00CD2F0E">
            <w:pPr>
              <w:pStyle w:val="NoSpacing"/>
              <w:spacing w:line="360" w:lineRule="auto"/>
              <w:rPr>
                <w:color w:val="000000"/>
              </w:rPr>
            </w:pPr>
            <w:r w:rsidRPr="00CD2F0E">
              <w:rPr>
                <w:color w:val="000000"/>
              </w:rPr>
              <w:t>250,055.40</w:t>
            </w:r>
          </w:p>
        </w:tc>
        <w:tc>
          <w:tcPr>
            <w:tcW w:w="1253" w:type="dxa"/>
          </w:tcPr>
          <w:p w:rsidR="002077CE" w:rsidRPr="00CD2F0E" w:rsidRDefault="002077CE" w:rsidP="00CD2F0E">
            <w:pPr>
              <w:pStyle w:val="NoSpacing"/>
              <w:spacing w:line="360" w:lineRule="auto"/>
              <w:rPr>
                <w:color w:val="000000"/>
              </w:rPr>
            </w:pPr>
            <w:r w:rsidRPr="00CD2F0E">
              <w:rPr>
                <w:color w:val="000000"/>
              </w:rPr>
              <w:t>2040.33</w:t>
            </w:r>
          </w:p>
        </w:tc>
      </w:tr>
      <w:tr w:rsidR="002077CE" w:rsidRPr="00CD2F0E" w:rsidTr="00CC66E3">
        <w:tc>
          <w:tcPr>
            <w:tcW w:w="1538" w:type="dxa"/>
          </w:tcPr>
          <w:p w:rsidR="002077CE" w:rsidRPr="00CD2F0E" w:rsidRDefault="002077CE" w:rsidP="00CD2F0E">
            <w:pPr>
              <w:pStyle w:val="NoSpacing"/>
              <w:spacing w:line="360" w:lineRule="auto"/>
              <w:rPr>
                <w:color w:val="000000"/>
              </w:rPr>
            </w:pPr>
            <w:r w:rsidRPr="00CD2F0E">
              <w:rPr>
                <w:color w:val="000000"/>
              </w:rPr>
              <w:lastRenderedPageBreak/>
              <w:t>Observation</w:t>
            </w:r>
          </w:p>
        </w:tc>
        <w:tc>
          <w:tcPr>
            <w:tcW w:w="1450" w:type="dxa"/>
          </w:tcPr>
          <w:p w:rsidR="002077CE" w:rsidRPr="00CD2F0E" w:rsidRDefault="002077CE" w:rsidP="00CD2F0E">
            <w:pPr>
              <w:pStyle w:val="NoSpacing"/>
              <w:spacing w:line="360" w:lineRule="auto"/>
              <w:rPr>
                <w:color w:val="000000"/>
              </w:rPr>
            </w:pPr>
            <w:r w:rsidRPr="00CD2F0E">
              <w:rPr>
                <w:color w:val="000000"/>
              </w:rPr>
              <w:t>45</w:t>
            </w:r>
          </w:p>
        </w:tc>
        <w:tc>
          <w:tcPr>
            <w:tcW w:w="1581" w:type="dxa"/>
          </w:tcPr>
          <w:p w:rsidR="002077CE" w:rsidRPr="00CD2F0E" w:rsidRDefault="002077CE" w:rsidP="00CD2F0E">
            <w:pPr>
              <w:pStyle w:val="NoSpacing"/>
              <w:spacing w:line="360" w:lineRule="auto"/>
              <w:rPr>
                <w:color w:val="000000"/>
              </w:rPr>
            </w:pPr>
            <w:r w:rsidRPr="00CD2F0E">
              <w:rPr>
                <w:color w:val="000000"/>
              </w:rPr>
              <w:t>45</w:t>
            </w:r>
          </w:p>
        </w:tc>
        <w:tc>
          <w:tcPr>
            <w:tcW w:w="1267" w:type="dxa"/>
          </w:tcPr>
          <w:p w:rsidR="002077CE" w:rsidRPr="00CD2F0E" w:rsidRDefault="002077CE" w:rsidP="00CD2F0E">
            <w:pPr>
              <w:pStyle w:val="NoSpacing"/>
              <w:spacing w:line="360" w:lineRule="auto"/>
              <w:rPr>
                <w:color w:val="000000"/>
              </w:rPr>
            </w:pPr>
            <w:r w:rsidRPr="00CD2F0E">
              <w:rPr>
                <w:color w:val="000000"/>
              </w:rPr>
              <w:t>45</w:t>
            </w:r>
          </w:p>
        </w:tc>
        <w:tc>
          <w:tcPr>
            <w:tcW w:w="1433" w:type="dxa"/>
          </w:tcPr>
          <w:p w:rsidR="002077CE" w:rsidRPr="00CD2F0E" w:rsidRDefault="002077CE" w:rsidP="00CD2F0E">
            <w:pPr>
              <w:pStyle w:val="NoSpacing"/>
              <w:spacing w:line="360" w:lineRule="auto"/>
              <w:rPr>
                <w:color w:val="000000"/>
              </w:rPr>
            </w:pPr>
            <w:r w:rsidRPr="00CD2F0E">
              <w:rPr>
                <w:color w:val="000000"/>
              </w:rPr>
              <w:t>45</w:t>
            </w:r>
          </w:p>
        </w:tc>
        <w:tc>
          <w:tcPr>
            <w:tcW w:w="1253" w:type="dxa"/>
          </w:tcPr>
          <w:p w:rsidR="002077CE" w:rsidRPr="00CD2F0E" w:rsidRDefault="002077CE" w:rsidP="00CD2F0E">
            <w:pPr>
              <w:pStyle w:val="NoSpacing"/>
              <w:spacing w:line="360" w:lineRule="auto"/>
              <w:rPr>
                <w:color w:val="000000"/>
              </w:rPr>
            </w:pPr>
            <w:r w:rsidRPr="00CD2F0E">
              <w:rPr>
                <w:color w:val="000000"/>
              </w:rPr>
              <w:t>45</w:t>
            </w:r>
          </w:p>
        </w:tc>
      </w:tr>
    </w:tbl>
    <w:p w:rsidR="002077CE" w:rsidRPr="00CD2F0E" w:rsidRDefault="007817F8" w:rsidP="00CD2F0E">
      <w:pPr>
        <w:pStyle w:val="NoSpacing"/>
        <w:spacing w:line="360" w:lineRule="auto"/>
        <w:rPr>
          <w:b/>
          <w:i/>
        </w:rPr>
      </w:pPr>
      <w:r w:rsidRPr="00CD2F0E">
        <w:rPr>
          <w:b/>
          <w:i/>
        </w:rPr>
        <w:t xml:space="preserve">Source: </w:t>
      </w:r>
      <w:proofErr w:type="gramStart"/>
      <w:r w:rsidRPr="00CD2F0E">
        <w:rPr>
          <w:b/>
          <w:i/>
        </w:rPr>
        <w:t>SPSS  Output</w:t>
      </w:r>
      <w:proofErr w:type="gramEnd"/>
      <w:r w:rsidRPr="00CD2F0E">
        <w:rPr>
          <w:b/>
          <w:i/>
        </w:rPr>
        <w:t xml:space="preserve">, </w:t>
      </w:r>
      <w:r w:rsidR="00CD2F0E">
        <w:rPr>
          <w:b/>
          <w:i/>
        </w:rPr>
        <w:t>2025</w:t>
      </w:r>
    </w:p>
    <w:p w:rsidR="002077CE" w:rsidRPr="00CD2F0E" w:rsidRDefault="002077CE" w:rsidP="00CD2F0E">
      <w:pPr>
        <w:pStyle w:val="NoSpacing"/>
        <w:spacing w:line="360" w:lineRule="auto"/>
      </w:pPr>
      <w:r w:rsidRPr="00CD2F0E">
        <w:t xml:space="preserve">Descriptive analysis in Table 1 showed that the ROA was 5.08%, with a minimum of -90.06% and a maximum of 128.71%. Inventory Conversion Period, Holding Cost Ratio, Actual Inventory Held Ratio and Optimal inventory orders were normally distributed since the p value for </w:t>
      </w:r>
      <w:proofErr w:type="spellStart"/>
      <w:r w:rsidRPr="00CD2F0E">
        <w:t>Jarque</w:t>
      </w:r>
      <w:proofErr w:type="spellEnd"/>
      <w:r w:rsidRPr="00CD2F0E">
        <w:t xml:space="preserve"> Berra test was greater than 0.05. The average Inventory Conversion Period was 22.54, despite of this average there was a wide variation in Inventory Conversion Period.</w:t>
      </w:r>
    </w:p>
    <w:p w:rsidR="002077CE" w:rsidRPr="00CD2F0E" w:rsidRDefault="002077CE" w:rsidP="00CD2F0E">
      <w:pPr>
        <w:pStyle w:val="NoSpacing"/>
        <w:spacing w:line="360" w:lineRule="auto"/>
        <w:rPr>
          <w:b/>
        </w:rPr>
      </w:pPr>
      <w:r w:rsidRPr="00CD2F0E">
        <w:rPr>
          <w:b/>
        </w:rPr>
        <w:t>4.3</w:t>
      </w:r>
      <w:r w:rsidRPr="00CD2F0E">
        <w:rPr>
          <w:b/>
        </w:rPr>
        <w:tab/>
        <w:t>STATISTICAL RESULTS</w:t>
      </w:r>
    </w:p>
    <w:p w:rsidR="002077CE" w:rsidRPr="00CD2F0E" w:rsidRDefault="002077CE" w:rsidP="00CD2F0E">
      <w:pPr>
        <w:pStyle w:val="NoSpacing"/>
        <w:spacing w:line="360" w:lineRule="auto"/>
        <w:ind w:firstLine="720"/>
        <w:jc w:val="both"/>
      </w:pPr>
      <w:r w:rsidRPr="00CD2F0E">
        <w:t xml:space="preserve">Data adopted in the study was panel in nature and there was need to evaluate its </w:t>
      </w:r>
      <w:proofErr w:type="spellStart"/>
      <w:r w:rsidRPr="00CD2F0E">
        <w:t>statimarity</w:t>
      </w:r>
      <w:proofErr w:type="spellEnd"/>
      <w:r w:rsidRPr="00CD2F0E">
        <w:t>. In both tests the null hypotheses was that the data had unit roots against the alternative that there was no unit root. Since the p value for all variables were less than 0.05, then we can reject the null hypotheses and accept alternative hypotheses that inventory conversion period, holding cost, actual inventory levels and optimal inventory levels all were stationary and integrated at order zero.</w:t>
      </w:r>
    </w:p>
    <w:p w:rsidR="002077CE" w:rsidRPr="00CD2F0E" w:rsidRDefault="002077CE" w:rsidP="00CD2F0E">
      <w:pPr>
        <w:spacing w:after="0" w:line="360" w:lineRule="auto"/>
        <w:rPr>
          <w:rFonts w:ascii="Times New Roman" w:hAnsi="Times New Roman" w:cs="Times New Roman"/>
          <w:sz w:val="24"/>
          <w:szCs w:val="24"/>
        </w:rPr>
      </w:pPr>
      <w:bookmarkStart w:id="2" w:name="bookmark17"/>
      <w:r w:rsidRPr="00CD2F0E">
        <w:rPr>
          <w:rFonts w:ascii="Times New Roman" w:hAnsi="Times New Roman" w:cs="Times New Roman"/>
          <w:b/>
          <w:sz w:val="24"/>
          <w:szCs w:val="24"/>
        </w:rPr>
        <w:t>Table 2: Unit Root Test at Levels</w:t>
      </w:r>
      <w:bookmarkEnd w:id="2"/>
    </w:p>
    <w:tbl>
      <w:tblPr>
        <w:tblStyle w:val="TableGrid"/>
        <w:tblW w:w="9108" w:type="dxa"/>
        <w:tblInd w:w="-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90"/>
        <w:gridCol w:w="1170"/>
        <w:gridCol w:w="990"/>
        <w:gridCol w:w="990"/>
        <w:gridCol w:w="900"/>
        <w:gridCol w:w="810"/>
        <w:gridCol w:w="918"/>
      </w:tblGrid>
      <w:tr w:rsidR="002077CE" w:rsidRPr="00CD2F0E" w:rsidTr="00CC66E3">
        <w:trPr>
          <w:trHeight w:val="315"/>
        </w:trPr>
        <w:tc>
          <w:tcPr>
            <w:tcW w:w="1440" w:type="dxa"/>
            <w:vMerge w:val="restart"/>
            <w:tcBorders>
              <w:top w:val="single" w:sz="4" w:space="0" w:color="auto"/>
              <w:left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Variable</w:t>
            </w:r>
          </w:p>
        </w:tc>
        <w:tc>
          <w:tcPr>
            <w:tcW w:w="1890" w:type="dxa"/>
            <w:vMerge w:val="restart"/>
            <w:tcBorders>
              <w:top w:val="single" w:sz="4" w:space="0" w:color="auto"/>
              <w:left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Test at levels</w:t>
            </w:r>
          </w:p>
        </w:tc>
        <w:tc>
          <w:tcPr>
            <w:tcW w:w="1170" w:type="dxa"/>
            <w:vMerge w:val="restart"/>
            <w:tcBorders>
              <w:top w:val="single" w:sz="4" w:space="0" w:color="auto"/>
              <w:left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r w:rsidRPr="00CD2F0E">
              <w:rPr>
                <w:rFonts w:ascii="Times New Roman" w:hAnsi="Times New Roman" w:cs="Times New Roman"/>
                <w:sz w:val="24"/>
                <w:szCs w:val="24"/>
              </w:rPr>
              <w:t>ADF Test</w:t>
            </w:r>
          </w:p>
          <w:p w:rsidR="002077CE" w:rsidRPr="00CD2F0E" w:rsidRDefault="002077CE" w:rsidP="00CD2F0E">
            <w:pPr>
              <w:spacing w:line="360" w:lineRule="auto"/>
              <w:ind w:left="72"/>
              <w:rPr>
                <w:rFonts w:ascii="Times New Roman" w:hAnsi="Times New Roman" w:cs="Times New Roman"/>
                <w:sz w:val="24"/>
                <w:szCs w:val="24"/>
              </w:rPr>
            </w:pPr>
            <w:r w:rsidRPr="00CD2F0E">
              <w:rPr>
                <w:rFonts w:ascii="Times New Roman" w:hAnsi="Times New Roman" w:cs="Times New Roman"/>
                <w:sz w:val="24"/>
                <w:szCs w:val="24"/>
              </w:rPr>
              <w:t>T-statistics</w:t>
            </w:r>
          </w:p>
        </w:tc>
        <w:tc>
          <w:tcPr>
            <w:tcW w:w="990" w:type="dxa"/>
            <w:vMerge w:val="restart"/>
            <w:tcBorders>
              <w:top w:val="single" w:sz="4" w:space="0" w:color="auto"/>
              <w:left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Critical value at 5%</w:t>
            </w:r>
          </w:p>
        </w:tc>
        <w:tc>
          <w:tcPr>
            <w:tcW w:w="990" w:type="dxa"/>
            <w:vMerge w:val="restart"/>
            <w:tcBorders>
              <w:top w:val="single" w:sz="4" w:space="0" w:color="auto"/>
              <w:left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p-value</w:t>
            </w:r>
          </w:p>
        </w:tc>
        <w:tc>
          <w:tcPr>
            <w:tcW w:w="2628" w:type="dxa"/>
            <w:gridSpan w:val="3"/>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 xml:space="preserve">Philips </w:t>
            </w:r>
            <w:proofErr w:type="spellStart"/>
            <w:r w:rsidRPr="00CD2F0E">
              <w:rPr>
                <w:rFonts w:ascii="Times New Roman" w:hAnsi="Times New Roman" w:cs="Times New Roman"/>
                <w:sz w:val="24"/>
                <w:szCs w:val="24"/>
              </w:rPr>
              <w:t>Perrons</w:t>
            </w:r>
            <w:proofErr w:type="spellEnd"/>
            <w:r w:rsidRPr="00CD2F0E">
              <w:rPr>
                <w:rFonts w:ascii="Times New Roman" w:hAnsi="Times New Roman" w:cs="Times New Roman"/>
                <w:sz w:val="24"/>
                <w:szCs w:val="24"/>
              </w:rPr>
              <w:t xml:space="preserve"> (PP) Test</w:t>
            </w:r>
          </w:p>
        </w:tc>
      </w:tr>
      <w:tr w:rsidR="002077CE" w:rsidRPr="00CD2F0E" w:rsidTr="00CC66E3">
        <w:trPr>
          <w:trHeight w:val="1140"/>
        </w:trPr>
        <w:tc>
          <w:tcPr>
            <w:tcW w:w="1440" w:type="dxa"/>
            <w:vMerge/>
            <w:tcBorders>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p>
        </w:tc>
        <w:tc>
          <w:tcPr>
            <w:tcW w:w="1890" w:type="dxa"/>
            <w:vMerge/>
            <w:tcBorders>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1170" w:type="dxa"/>
            <w:vMerge/>
            <w:tcBorders>
              <w:left w:val="single" w:sz="4" w:space="0" w:color="auto"/>
              <w:bottom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p>
        </w:tc>
        <w:tc>
          <w:tcPr>
            <w:tcW w:w="990" w:type="dxa"/>
            <w:vMerge/>
            <w:tcBorders>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90" w:type="dxa"/>
            <w:vMerge/>
            <w:tcBorders>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r w:rsidRPr="00CD2F0E">
              <w:rPr>
                <w:rFonts w:ascii="Times New Roman" w:hAnsi="Times New Roman" w:cs="Times New Roman"/>
                <w:sz w:val="24"/>
                <w:szCs w:val="24"/>
              </w:rPr>
              <w:t>t-statistics</w:t>
            </w: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Critical value at 5%</w:t>
            </w: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p-value</w:t>
            </w:r>
          </w:p>
        </w:tc>
      </w:tr>
      <w:tr w:rsidR="002077CE" w:rsidRPr="00CD2F0E" w:rsidTr="00CC66E3">
        <w:trPr>
          <w:trHeight w:val="326"/>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ROA</w:t>
            </w: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Constant</w:t>
            </w:r>
          </w:p>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Constant and trend</w:t>
            </w: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r w:rsidRPr="00CD2F0E">
              <w:rPr>
                <w:rFonts w:ascii="Times New Roman" w:hAnsi="Times New Roman" w:cs="Times New Roman"/>
                <w:sz w:val="24"/>
                <w:szCs w:val="24"/>
              </w:rPr>
              <w:t>-4.12</w:t>
            </w:r>
          </w:p>
          <w:p w:rsidR="002077CE" w:rsidRPr="00CD2F0E" w:rsidRDefault="002077CE" w:rsidP="00CD2F0E">
            <w:pPr>
              <w:spacing w:line="360" w:lineRule="auto"/>
              <w:ind w:left="72"/>
              <w:rPr>
                <w:rFonts w:ascii="Times New Roman" w:hAnsi="Times New Roman" w:cs="Times New Roman"/>
                <w:sz w:val="24"/>
                <w:szCs w:val="24"/>
              </w:rPr>
            </w:pPr>
            <w:r w:rsidRPr="00CD2F0E">
              <w:rPr>
                <w:rFonts w:ascii="Times New Roman" w:hAnsi="Times New Roman" w:cs="Times New Roman"/>
                <w:sz w:val="24"/>
                <w:szCs w:val="24"/>
              </w:rPr>
              <w:t>4.26</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-2.91</w:t>
            </w:r>
          </w:p>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3.48</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0.00</w:t>
            </w:r>
          </w:p>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0.00</w:t>
            </w: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r w:rsidRPr="00CD2F0E">
              <w:rPr>
                <w:rFonts w:ascii="Times New Roman" w:hAnsi="Times New Roman" w:cs="Times New Roman"/>
                <w:sz w:val="24"/>
                <w:szCs w:val="24"/>
              </w:rPr>
              <w:t>-4.30</w:t>
            </w:r>
          </w:p>
          <w:p w:rsidR="002077CE" w:rsidRPr="00CD2F0E" w:rsidRDefault="002077CE" w:rsidP="00CD2F0E">
            <w:pPr>
              <w:spacing w:line="360" w:lineRule="auto"/>
              <w:ind w:left="72"/>
              <w:rPr>
                <w:rFonts w:ascii="Times New Roman" w:hAnsi="Times New Roman" w:cs="Times New Roman"/>
                <w:sz w:val="24"/>
                <w:szCs w:val="24"/>
              </w:rPr>
            </w:pPr>
            <w:r w:rsidRPr="00CD2F0E">
              <w:rPr>
                <w:rFonts w:ascii="Times New Roman" w:hAnsi="Times New Roman" w:cs="Times New Roman"/>
                <w:sz w:val="24"/>
                <w:szCs w:val="24"/>
              </w:rPr>
              <w:t>-5.34</w:t>
            </w: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-2.91</w:t>
            </w:r>
          </w:p>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-3.48</w:t>
            </w: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0.00</w:t>
            </w:r>
          </w:p>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0.00</w:t>
            </w:r>
          </w:p>
        </w:tc>
      </w:tr>
      <w:tr w:rsidR="002077CE" w:rsidRPr="00CD2F0E" w:rsidTr="00CC66E3">
        <w:trPr>
          <w:trHeight w:val="326"/>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Inventory</w:t>
            </w: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r>
      <w:tr w:rsidR="002077CE" w:rsidRPr="00CD2F0E" w:rsidTr="00CC66E3">
        <w:trPr>
          <w:trHeight w:val="293"/>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Conversion Period</w:t>
            </w: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Constant</w:t>
            </w: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-4.40</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-2.91</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-4.36</w:t>
            </w: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-2.91</w:t>
            </w: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r>
      <w:tr w:rsidR="002077CE" w:rsidRPr="00CD2F0E" w:rsidTr="00CC66E3">
        <w:trPr>
          <w:trHeight w:val="307"/>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Constant and Trend</w:t>
            </w: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-4.35</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-3.48</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-4.31</w:t>
            </w: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-3.48</w:t>
            </w: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r>
      <w:tr w:rsidR="002077CE" w:rsidRPr="00CD2F0E" w:rsidTr="00CC66E3">
        <w:trPr>
          <w:trHeight w:val="312"/>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Holding Cost Ratio</w:t>
            </w: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Constant</w:t>
            </w: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-3.90</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-2.91</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-3.27</w:t>
            </w: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-2.91</w:t>
            </w: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r>
      <w:tr w:rsidR="002077CE" w:rsidRPr="00CD2F0E" w:rsidTr="00CC66E3">
        <w:trPr>
          <w:trHeight w:val="307"/>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Constant and Trend</w:t>
            </w: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-3.86</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-3.48</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-4.23</w:t>
            </w: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-3.48</w:t>
            </w: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r>
      <w:tr w:rsidR="002077CE" w:rsidRPr="00CD2F0E" w:rsidTr="00CC66E3">
        <w:trPr>
          <w:trHeight w:val="322"/>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Actual Inventory</w:t>
            </w: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r>
      <w:tr w:rsidR="002077CE" w:rsidRPr="00CD2F0E" w:rsidTr="00CC66E3">
        <w:trPr>
          <w:trHeight w:val="293"/>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Held Ratio</w:t>
            </w: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Constant</w:t>
            </w: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-5.61</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-2.91</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-4.57</w:t>
            </w: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-.2.91</w:t>
            </w: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r>
      <w:tr w:rsidR="002077CE" w:rsidRPr="00CD2F0E" w:rsidTr="00CC66E3">
        <w:trPr>
          <w:trHeight w:val="312"/>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Constant and Trend</w:t>
            </w: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-4.60</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-3.48</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-3.57</w:t>
            </w: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-3.48</w:t>
            </w: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r>
      <w:tr w:rsidR="002077CE" w:rsidRPr="00CD2F0E" w:rsidTr="00CC66E3">
        <w:trPr>
          <w:trHeight w:val="326"/>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Optimal inventory</w:t>
            </w: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ind w:left="72"/>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r>
      <w:tr w:rsidR="002077CE" w:rsidRPr="00CD2F0E" w:rsidTr="00CC66E3">
        <w:trPr>
          <w:trHeight w:val="293"/>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Orders</w:t>
            </w: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Constant</w:t>
            </w: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-3.65</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-2.91</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-3.67</w:t>
            </w: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-2.91</w:t>
            </w: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r>
      <w:tr w:rsidR="002077CE" w:rsidRPr="00CD2F0E" w:rsidTr="00CC66E3">
        <w:trPr>
          <w:trHeight w:val="336"/>
        </w:trPr>
        <w:tc>
          <w:tcPr>
            <w:tcW w:w="144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spacing w:line="360" w:lineRule="auto"/>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Constant and Trend</w:t>
            </w:r>
          </w:p>
        </w:tc>
        <w:tc>
          <w:tcPr>
            <w:tcW w:w="117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-3.73</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firstLine="0"/>
              <w:jc w:val="left"/>
              <w:rPr>
                <w:sz w:val="24"/>
                <w:szCs w:val="24"/>
              </w:rPr>
            </w:pPr>
            <w:r w:rsidRPr="00CD2F0E">
              <w:rPr>
                <w:sz w:val="24"/>
                <w:szCs w:val="24"/>
              </w:rPr>
              <w:t>-3.48</w:t>
            </w:r>
          </w:p>
        </w:tc>
        <w:tc>
          <w:tcPr>
            <w:tcW w:w="99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c>
          <w:tcPr>
            <w:tcW w:w="90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72" w:firstLine="0"/>
              <w:jc w:val="left"/>
              <w:rPr>
                <w:sz w:val="24"/>
                <w:szCs w:val="24"/>
              </w:rPr>
            </w:pPr>
            <w:r w:rsidRPr="00CD2F0E">
              <w:rPr>
                <w:sz w:val="24"/>
                <w:szCs w:val="24"/>
              </w:rPr>
              <w:t>-3.73</w:t>
            </w:r>
          </w:p>
        </w:tc>
        <w:tc>
          <w:tcPr>
            <w:tcW w:w="810"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-3.48</w:t>
            </w:r>
          </w:p>
        </w:tc>
        <w:tc>
          <w:tcPr>
            <w:tcW w:w="918" w:type="dxa"/>
            <w:tcBorders>
              <w:top w:val="single" w:sz="4" w:space="0" w:color="auto"/>
              <w:left w:val="single" w:sz="4" w:space="0" w:color="auto"/>
              <w:bottom w:val="single" w:sz="4" w:space="0" w:color="auto"/>
              <w:right w:val="single" w:sz="4" w:space="0" w:color="auto"/>
            </w:tcBorders>
          </w:tcPr>
          <w:p w:rsidR="002077CE" w:rsidRPr="00CD2F0E" w:rsidRDefault="002077CE" w:rsidP="00CD2F0E">
            <w:pPr>
              <w:pStyle w:val="BodyText1"/>
              <w:shd w:val="clear" w:color="auto" w:fill="auto"/>
              <w:spacing w:before="0" w:after="0" w:line="360" w:lineRule="auto"/>
              <w:ind w:left="120" w:firstLine="0"/>
              <w:jc w:val="left"/>
              <w:rPr>
                <w:sz w:val="24"/>
                <w:szCs w:val="24"/>
              </w:rPr>
            </w:pPr>
            <w:r w:rsidRPr="00CD2F0E">
              <w:rPr>
                <w:sz w:val="24"/>
                <w:szCs w:val="24"/>
              </w:rPr>
              <w:t>0.00</w:t>
            </w:r>
          </w:p>
        </w:tc>
      </w:tr>
    </w:tbl>
    <w:p w:rsidR="002077CE" w:rsidRPr="00CD2F0E" w:rsidRDefault="007817F8" w:rsidP="00CD2F0E">
      <w:pPr>
        <w:pStyle w:val="NoSpacing"/>
        <w:spacing w:line="360" w:lineRule="auto"/>
        <w:rPr>
          <w:b/>
          <w:i/>
        </w:rPr>
      </w:pPr>
      <w:r w:rsidRPr="00CD2F0E">
        <w:rPr>
          <w:b/>
          <w:i/>
        </w:rPr>
        <w:t xml:space="preserve">Source: </w:t>
      </w:r>
      <w:proofErr w:type="gramStart"/>
      <w:r w:rsidRPr="00CD2F0E">
        <w:rPr>
          <w:b/>
          <w:i/>
        </w:rPr>
        <w:t>SPSS  Output</w:t>
      </w:r>
      <w:proofErr w:type="gramEnd"/>
      <w:r w:rsidRPr="00CD2F0E">
        <w:rPr>
          <w:b/>
          <w:i/>
        </w:rPr>
        <w:t>, 2025</w:t>
      </w:r>
    </w:p>
    <w:p w:rsidR="002077CE" w:rsidRPr="00CD2F0E" w:rsidRDefault="002077CE" w:rsidP="00CD2F0E">
      <w:pPr>
        <w:pStyle w:val="NoSpacing"/>
        <w:spacing w:line="360" w:lineRule="auto"/>
        <w:rPr>
          <w:b/>
        </w:rPr>
      </w:pPr>
      <w:r w:rsidRPr="00CD2F0E">
        <w:rPr>
          <w:b/>
        </w:rPr>
        <w:t>Correlation analysis</w:t>
      </w:r>
    </w:p>
    <w:p w:rsidR="002077CE" w:rsidRPr="00CD2F0E" w:rsidRDefault="002077CE" w:rsidP="00CD2F0E">
      <w:pPr>
        <w:pStyle w:val="NoSpacing"/>
        <w:spacing w:line="360" w:lineRule="auto"/>
        <w:rPr>
          <w:b/>
          <w:color w:val="000000"/>
        </w:rPr>
      </w:pPr>
      <w:r w:rsidRPr="00CD2F0E">
        <w:t xml:space="preserve">Correlation analysis showed the strength of association between the study variables and also served as linearity test. Results of the study revealed positive and significant relationship between size effect and stock return (rho= 0.58, </w:t>
      </w:r>
      <w:proofErr w:type="spellStart"/>
      <w:r w:rsidRPr="00CD2F0E">
        <w:t>pvalue</w:t>
      </w:r>
      <w:proofErr w:type="spellEnd"/>
      <w:r w:rsidRPr="00CD2F0E">
        <w:t xml:space="preserve"> &lt;0.05). This implies that an increase in size effect increases stock return. Secondly, there was a positive and significant relationship between value effect and stock return (rho = 0.72, p value &lt;0.05)</w:t>
      </w:r>
    </w:p>
    <w:p w:rsidR="00CD2F0E" w:rsidRDefault="00CD2F0E" w:rsidP="00CD2F0E">
      <w:pPr>
        <w:pStyle w:val="NoSpacing"/>
        <w:spacing w:line="360" w:lineRule="auto"/>
        <w:rPr>
          <w:color w:val="000000"/>
        </w:rPr>
      </w:pPr>
    </w:p>
    <w:p w:rsidR="002077CE" w:rsidRPr="00CD2F0E" w:rsidRDefault="002077CE" w:rsidP="00CD2F0E">
      <w:pPr>
        <w:pStyle w:val="NoSpacing"/>
        <w:spacing w:line="360" w:lineRule="auto"/>
        <w:rPr>
          <w:b/>
          <w:color w:val="000000"/>
        </w:rPr>
      </w:pPr>
      <w:r w:rsidRPr="00CD2F0E">
        <w:rPr>
          <w:color w:val="000000"/>
        </w:rPr>
        <w:lastRenderedPageBreak/>
        <w:t>4.4</w:t>
      </w:r>
      <w:r w:rsidRPr="00CD2F0E">
        <w:rPr>
          <w:b/>
          <w:color w:val="000000"/>
        </w:rPr>
        <w:tab/>
        <w:t>TEST OF HYPOTHESES</w:t>
      </w:r>
    </w:p>
    <w:p w:rsidR="002077CE" w:rsidRPr="00CD2F0E" w:rsidRDefault="002077CE" w:rsidP="00CD2F0E">
      <w:pPr>
        <w:pStyle w:val="NoSpacing"/>
        <w:spacing w:line="360" w:lineRule="auto"/>
        <w:rPr>
          <w:b/>
        </w:rPr>
      </w:pPr>
      <w:r w:rsidRPr="00CD2F0E">
        <w:rPr>
          <w:b/>
        </w:rPr>
        <w:t>Table 3: Correlation Matrix of financial performance and inventory variables</w:t>
      </w:r>
    </w:p>
    <w:tbl>
      <w:tblPr>
        <w:tblStyle w:val="TableGrid"/>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066"/>
        <w:gridCol w:w="1444"/>
        <w:gridCol w:w="1350"/>
        <w:gridCol w:w="1260"/>
        <w:gridCol w:w="1170"/>
      </w:tblGrid>
      <w:tr w:rsidR="002077CE" w:rsidRPr="00CD2F0E" w:rsidTr="00CC66E3">
        <w:trPr>
          <w:trHeight w:val="287"/>
        </w:trPr>
        <w:tc>
          <w:tcPr>
            <w:tcW w:w="2098" w:type="dxa"/>
          </w:tcPr>
          <w:p w:rsidR="002077CE" w:rsidRPr="00CD2F0E" w:rsidRDefault="002077CE" w:rsidP="00CD2F0E">
            <w:pPr>
              <w:pStyle w:val="Bodytext30"/>
              <w:shd w:val="clear" w:color="auto" w:fill="auto"/>
              <w:spacing w:after="0" w:line="360" w:lineRule="auto"/>
              <w:ind w:left="160"/>
              <w:rPr>
                <w:rFonts w:ascii="Times New Roman" w:hAnsi="Times New Roman" w:cs="Times New Roman"/>
                <w:b/>
                <w:sz w:val="24"/>
                <w:szCs w:val="24"/>
              </w:rPr>
            </w:pPr>
            <w:r w:rsidRPr="00CD2F0E">
              <w:rPr>
                <w:rFonts w:ascii="Times New Roman" w:hAnsi="Times New Roman" w:cs="Times New Roman"/>
                <w:b/>
                <w:sz w:val="24"/>
                <w:szCs w:val="24"/>
              </w:rPr>
              <w:t>Variables</w:t>
            </w:r>
          </w:p>
        </w:tc>
        <w:tc>
          <w:tcPr>
            <w:tcW w:w="1066" w:type="dxa"/>
          </w:tcPr>
          <w:p w:rsidR="002077CE" w:rsidRPr="00CD2F0E" w:rsidRDefault="002077CE" w:rsidP="00CD2F0E">
            <w:pPr>
              <w:spacing w:line="360" w:lineRule="auto"/>
              <w:rPr>
                <w:rFonts w:ascii="Times New Roman" w:hAnsi="Times New Roman" w:cs="Times New Roman"/>
                <w:b/>
                <w:sz w:val="24"/>
                <w:szCs w:val="24"/>
              </w:rPr>
            </w:pPr>
            <w:r w:rsidRPr="00CD2F0E">
              <w:rPr>
                <w:rFonts w:ascii="Times New Roman" w:hAnsi="Times New Roman" w:cs="Times New Roman"/>
                <w:b/>
                <w:sz w:val="24"/>
                <w:szCs w:val="24"/>
              </w:rPr>
              <w:t>ROA</w:t>
            </w:r>
          </w:p>
        </w:tc>
        <w:tc>
          <w:tcPr>
            <w:tcW w:w="1444" w:type="dxa"/>
          </w:tcPr>
          <w:p w:rsidR="002077CE" w:rsidRPr="00CD2F0E" w:rsidRDefault="002077CE" w:rsidP="00CD2F0E">
            <w:pPr>
              <w:spacing w:line="360" w:lineRule="auto"/>
              <w:rPr>
                <w:rFonts w:ascii="Times New Roman" w:hAnsi="Times New Roman" w:cs="Times New Roman"/>
                <w:b/>
                <w:sz w:val="24"/>
                <w:szCs w:val="24"/>
              </w:rPr>
            </w:pPr>
            <w:r w:rsidRPr="00CD2F0E">
              <w:rPr>
                <w:rFonts w:ascii="Times New Roman" w:hAnsi="Times New Roman" w:cs="Times New Roman"/>
                <w:b/>
                <w:sz w:val="24"/>
                <w:szCs w:val="24"/>
              </w:rPr>
              <w:t>Inventory conversion period</w:t>
            </w:r>
          </w:p>
        </w:tc>
        <w:tc>
          <w:tcPr>
            <w:tcW w:w="1350" w:type="dxa"/>
          </w:tcPr>
          <w:p w:rsidR="002077CE" w:rsidRPr="00CD2F0E" w:rsidRDefault="002077CE" w:rsidP="00CD2F0E">
            <w:pPr>
              <w:spacing w:line="360" w:lineRule="auto"/>
              <w:rPr>
                <w:rFonts w:ascii="Times New Roman" w:hAnsi="Times New Roman" w:cs="Times New Roman"/>
                <w:b/>
                <w:sz w:val="24"/>
                <w:szCs w:val="24"/>
              </w:rPr>
            </w:pPr>
            <w:r w:rsidRPr="00CD2F0E">
              <w:rPr>
                <w:rFonts w:ascii="Times New Roman" w:hAnsi="Times New Roman" w:cs="Times New Roman"/>
                <w:b/>
                <w:sz w:val="24"/>
                <w:szCs w:val="24"/>
              </w:rPr>
              <w:t>Inventory holding ratio</w:t>
            </w:r>
          </w:p>
        </w:tc>
        <w:tc>
          <w:tcPr>
            <w:tcW w:w="1260" w:type="dxa"/>
          </w:tcPr>
          <w:p w:rsidR="002077CE" w:rsidRPr="00CD2F0E" w:rsidRDefault="002077CE" w:rsidP="00CD2F0E">
            <w:pPr>
              <w:spacing w:line="360" w:lineRule="auto"/>
              <w:rPr>
                <w:rFonts w:ascii="Times New Roman" w:hAnsi="Times New Roman" w:cs="Times New Roman"/>
                <w:b/>
                <w:sz w:val="24"/>
                <w:szCs w:val="24"/>
              </w:rPr>
            </w:pPr>
            <w:r w:rsidRPr="00CD2F0E">
              <w:rPr>
                <w:rFonts w:ascii="Times New Roman" w:hAnsi="Times New Roman" w:cs="Times New Roman"/>
                <w:b/>
                <w:sz w:val="24"/>
                <w:szCs w:val="24"/>
              </w:rPr>
              <w:t>Actual inventory held ratio</w:t>
            </w:r>
          </w:p>
        </w:tc>
        <w:tc>
          <w:tcPr>
            <w:tcW w:w="1170" w:type="dxa"/>
          </w:tcPr>
          <w:p w:rsidR="002077CE" w:rsidRPr="00CD2F0E" w:rsidRDefault="002077CE" w:rsidP="00CD2F0E">
            <w:pPr>
              <w:spacing w:line="360" w:lineRule="auto"/>
              <w:rPr>
                <w:rFonts w:ascii="Times New Roman" w:hAnsi="Times New Roman" w:cs="Times New Roman"/>
                <w:b/>
                <w:sz w:val="24"/>
                <w:szCs w:val="24"/>
              </w:rPr>
            </w:pPr>
            <w:r w:rsidRPr="00CD2F0E">
              <w:rPr>
                <w:rFonts w:ascii="Times New Roman" w:hAnsi="Times New Roman" w:cs="Times New Roman"/>
                <w:b/>
                <w:sz w:val="24"/>
                <w:szCs w:val="24"/>
              </w:rPr>
              <w:t>Optional inventory orders</w:t>
            </w:r>
          </w:p>
        </w:tc>
      </w:tr>
      <w:tr w:rsidR="002077CE" w:rsidRPr="00CD2F0E" w:rsidTr="00CC66E3">
        <w:trPr>
          <w:trHeight w:val="307"/>
        </w:trPr>
        <w:tc>
          <w:tcPr>
            <w:tcW w:w="2098" w:type="dxa"/>
          </w:tcPr>
          <w:p w:rsidR="002077CE" w:rsidRPr="00CD2F0E" w:rsidRDefault="002077CE" w:rsidP="00CD2F0E">
            <w:pPr>
              <w:pStyle w:val="Bodytext30"/>
              <w:shd w:val="clear" w:color="auto" w:fill="auto"/>
              <w:spacing w:after="0" w:line="360" w:lineRule="auto"/>
              <w:ind w:left="160"/>
              <w:rPr>
                <w:rFonts w:ascii="Times New Roman" w:hAnsi="Times New Roman" w:cs="Times New Roman"/>
                <w:sz w:val="24"/>
                <w:szCs w:val="24"/>
              </w:rPr>
            </w:pPr>
            <w:r w:rsidRPr="00CD2F0E">
              <w:rPr>
                <w:rFonts w:ascii="Times New Roman" w:hAnsi="Times New Roman" w:cs="Times New Roman"/>
                <w:sz w:val="24"/>
                <w:szCs w:val="24"/>
              </w:rPr>
              <w:t>ROA</w:t>
            </w:r>
          </w:p>
        </w:tc>
        <w:tc>
          <w:tcPr>
            <w:tcW w:w="1066" w:type="dxa"/>
          </w:tcPr>
          <w:p w:rsidR="002077CE" w:rsidRPr="00CD2F0E" w:rsidRDefault="002077CE" w:rsidP="00CD2F0E">
            <w:pPr>
              <w:pStyle w:val="BodyText1"/>
              <w:shd w:val="clear" w:color="auto" w:fill="auto"/>
              <w:spacing w:after="0" w:line="360" w:lineRule="auto"/>
              <w:ind w:left="60" w:firstLine="0"/>
              <w:jc w:val="left"/>
              <w:rPr>
                <w:sz w:val="24"/>
                <w:szCs w:val="24"/>
              </w:rPr>
            </w:pPr>
            <w:r w:rsidRPr="00CD2F0E">
              <w:rPr>
                <w:sz w:val="24"/>
                <w:szCs w:val="24"/>
              </w:rPr>
              <w:t>1.00</w:t>
            </w:r>
          </w:p>
        </w:tc>
        <w:tc>
          <w:tcPr>
            <w:tcW w:w="1444" w:type="dxa"/>
          </w:tcPr>
          <w:p w:rsidR="002077CE" w:rsidRPr="00CD2F0E" w:rsidRDefault="002077CE" w:rsidP="00CD2F0E">
            <w:pPr>
              <w:spacing w:line="360" w:lineRule="auto"/>
              <w:rPr>
                <w:rFonts w:ascii="Times New Roman" w:hAnsi="Times New Roman" w:cs="Times New Roman"/>
                <w:sz w:val="24"/>
                <w:szCs w:val="24"/>
              </w:rPr>
            </w:pPr>
          </w:p>
        </w:tc>
        <w:tc>
          <w:tcPr>
            <w:tcW w:w="1350" w:type="dxa"/>
          </w:tcPr>
          <w:p w:rsidR="002077CE" w:rsidRPr="00CD2F0E" w:rsidRDefault="002077CE" w:rsidP="00CD2F0E">
            <w:pPr>
              <w:spacing w:line="360" w:lineRule="auto"/>
              <w:rPr>
                <w:rFonts w:ascii="Times New Roman" w:hAnsi="Times New Roman" w:cs="Times New Roman"/>
                <w:sz w:val="24"/>
                <w:szCs w:val="24"/>
              </w:rPr>
            </w:pPr>
          </w:p>
        </w:tc>
        <w:tc>
          <w:tcPr>
            <w:tcW w:w="1260" w:type="dxa"/>
          </w:tcPr>
          <w:p w:rsidR="002077CE" w:rsidRPr="00CD2F0E" w:rsidRDefault="002077CE" w:rsidP="00CD2F0E">
            <w:pPr>
              <w:spacing w:line="360" w:lineRule="auto"/>
              <w:rPr>
                <w:rFonts w:ascii="Times New Roman" w:hAnsi="Times New Roman" w:cs="Times New Roman"/>
                <w:sz w:val="24"/>
                <w:szCs w:val="24"/>
              </w:rPr>
            </w:pPr>
          </w:p>
        </w:tc>
        <w:tc>
          <w:tcPr>
            <w:tcW w:w="1170" w:type="dxa"/>
          </w:tcPr>
          <w:p w:rsidR="002077CE" w:rsidRPr="00CD2F0E" w:rsidRDefault="002077CE" w:rsidP="00CD2F0E">
            <w:pPr>
              <w:spacing w:line="360" w:lineRule="auto"/>
              <w:rPr>
                <w:rFonts w:ascii="Times New Roman" w:hAnsi="Times New Roman" w:cs="Times New Roman"/>
                <w:sz w:val="24"/>
                <w:szCs w:val="24"/>
              </w:rPr>
            </w:pPr>
          </w:p>
        </w:tc>
      </w:tr>
      <w:tr w:rsidR="002077CE" w:rsidRPr="00CD2F0E" w:rsidTr="00CC66E3">
        <w:trPr>
          <w:trHeight w:val="619"/>
        </w:trPr>
        <w:tc>
          <w:tcPr>
            <w:tcW w:w="2098" w:type="dxa"/>
          </w:tcPr>
          <w:p w:rsidR="002077CE" w:rsidRPr="00CD2F0E" w:rsidRDefault="002077CE" w:rsidP="00CD2F0E">
            <w:pPr>
              <w:pStyle w:val="Bodytext30"/>
              <w:shd w:val="clear" w:color="auto" w:fill="auto"/>
              <w:spacing w:after="0" w:line="360" w:lineRule="auto"/>
              <w:ind w:left="160"/>
              <w:rPr>
                <w:rFonts w:ascii="Times New Roman" w:hAnsi="Times New Roman" w:cs="Times New Roman"/>
                <w:sz w:val="24"/>
                <w:szCs w:val="24"/>
              </w:rPr>
            </w:pPr>
            <w:r w:rsidRPr="00CD2F0E">
              <w:rPr>
                <w:rFonts w:ascii="Times New Roman" w:hAnsi="Times New Roman" w:cs="Times New Roman"/>
                <w:sz w:val="24"/>
                <w:szCs w:val="24"/>
              </w:rPr>
              <w:t>Inventory Conversion Period</w:t>
            </w:r>
          </w:p>
        </w:tc>
        <w:tc>
          <w:tcPr>
            <w:tcW w:w="1066" w:type="dxa"/>
          </w:tcPr>
          <w:p w:rsidR="002077CE" w:rsidRPr="00CD2F0E" w:rsidRDefault="002077CE" w:rsidP="00CD2F0E">
            <w:pPr>
              <w:pStyle w:val="BodyText1"/>
              <w:shd w:val="clear" w:color="auto" w:fill="auto"/>
              <w:spacing w:after="0" w:line="360" w:lineRule="auto"/>
              <w:ind w:left="60" w:firstLine="0"/>
              <w:jc w:val="left"/>
              <w:rPr>
                <w:sz w:val="24"/>
                <w:szCs w:val="24"/>
              </w:rPr>
            </w:pPr>
            <w:r w:rsidRPr="00CD2F0E">
              <w:rPr>
                <w:sz w:val="24"/>
                <w:szCs w:val="24"/>
              </w:rPr>
              <w:t>-0.31</w:t>
            </w:r>
          </w:p>
        </w:tc>
        <w:tc>
          <w:tcPr>
            <w:tcW w:w="1444" w:type="dxa"/>
          </w:tcPr>
          <w:p w:rsidR="002077CE" w:rsidRPr="00CD2F0E" w:rsidRDefault="002077CE" w:rsidP="00CD2F0E">
            <w:pPr>
              <w:pStyle w:val="BodyText1"/>
              <w:shd w:val="clear" w:color="auto" w:fill="auto"/>
              <w:spacing w:after="0" w:line="360" w:lineRule="auto"/>
              <w:ind w:left="580" w:firstLine="0"/>
              <w:jc w:val="left"/>
              <w:rPr>
                <w:sz w:val="24"/>
                <w:szCs w:val="24"/>
              </w:rPr>
            </w:pPr>
            <w:r w:rsidRPr="00CD2F0E">
              <w:rPr>
                <w:sz w:val="24"/>
                <w:szCs w:val="24"/>
              </w:rPr>
              <w:t>1.00</w:t>
            </w:r>
          </w:p>
        </w:tc>
        <w:tc>
          <w:tcPr>
            <w:tcW w:w="1350" w:type="dxa"/>
          </w:tcPr>
          <w:p w:rsidR="002077CE" w:rsidRPr="00CD2F0E" w:rsidRDefault="002077CE" w:rsidP="00CD2F0E">
            <w:pPr>
              <w:spacing w:line="360" w:lineRule="auto"/>
              <w:rPr>
                <w:rFonts w:ascii="Times New Roman" w:hAnsi="Times New Roman" w:cs="Times New Roman"/>
                <w:sz w:val="24"/>
                <w:szCs w:val="24"/>
              </w:rPr>
            </w:pPr>
          </w:p>
        </w:tc>
        <w:tc>
          <w:tcPr>
            <w:tcW w:w="1260" w:type="dxa"/>
          </w:tcPr>
          <w:p w:rsidR="002077CE" w:rsidRPr="00CD2F0E" w:rsidRDefault="002077CE" w:rsidP="00CD2F0E">
            <w:pPr>
              <w:spacing w:line="360" w:lineRule="auto"/>
              <w:rPr>
                <w:rFonts w:ascii="Times New Roman" w:hAnsi="Times New Roman" w:cs="Times New Roman"/>
                <w:sz w:val="24"/>
                <w:szCs w:val="24"/>
              </w:rPr>
            </w:pPr>
          </w:p>
        </w:tc>
        <w:tc>
          <w:tcPr>
            <w:tcW w:w="1170" w:type="dxa"/>
          </w:tcPr>
          <w:p w:rsidR="002077CE" w:rsidRPr="00CD2F0E" w:rsidRDefault="002077CE" w:rsidP="00CD2F0E">
            <w:pPr>
              <w:spacing w:line="360" w:lineRule="auto"/>
              <w:rPr>
                <w:rFonts w:ascii="Times New Roman" w:hAnsi="Times New Roman" w:cs="Times New Roman"/>
                <w:sz w:val="24"/>
                <w:szCs w:val="24"/>
              </w:rPr>
            </w:pPr>
          </w:p>
        </w:tc>
      </w:tr>
      <w:tr w:rsidR="002077CE" w:rsidRPr="00CD2F0E" w:rsidTr="00CC66E3">
        <w:trPr>
          <w:trHeight w:val="619"/>
        </w:trPr>
        <w:tc>
          <w:tcPr>
            <w:tcW w:w="2098" w:type="dxa"/>
          </w:tcPr>
          <w:p w:rsidR="002077CE" w:rsidRPr="00CD2F0E" w:rsidRDefault="002077CE" w:rsidP="00CD2F0E">
            <w:pPr>
              <w:pStyle w:val="Bodytext30"/>
              <w:shd w:val="clear" w:color="auto" w:fill="auto"/>
              <w:spacing w:after="0" w:line="360" w:lineRule="auto"/>
              <w:ind w:left="160"/>
              <w:rPr>
                <w:rFonts w:ascii="Times New Roman" w:hAnsi="Times New Roman" w:cs="Times New Roman"/>
                <w:sz w:val="24"/>
                <w:szCs w:val="24"/>
              </w:rPr>
            </w:pPr>
            <w:r w:rsidRPr="00CD2F0E">
              <w:rPr>
                <w:rFonts w:ascii="Times New Roman" w:hAnsi="Times New Roman" w:cs="Times New Roman"/>
                <w:sz w:val="24"/>
                <w:szCs w:val="24"/>
              </w:rPr>
              <w:t>Inventory Holding Cost Ratio</w:t>
            </w:r>
          </w:p>
        </w:tc>
        <w:tc>
          <w:tcPr>
            <w:tcW w:w="1066" w:type="dxa"/>
          </w:tcPr>
          <w:p w:rsidR="002077CE" w:rsidRPr="00CD2F0E" w:rsidRDefault="002077CE" w:rsidP="00CD2F0E">
            <w:pPr>
              <w:pStyle w:val="BodyText1"/>
              <w:shd w:val="clear" w:color="auto" w:fill="auto"/>
              <w:spacing w:after="0" w:line="360" w:lineRule="auto"/>
              <w:ind w:left="60" w:firstLine="0"/>
              <w:jc w:val="left"/>
              <w:rPr>
                <w:sz w:val="24"/>
                <w:szCs w:val="24"/>
              </w:rPr>
            </w:pPr>
            <w:r w:rsidRPr="00CD2F0E">
              <w:rPr>
                <w:sz w:val="24"/>
                <w:szCs w:val="24"/>
              </w:rPr>
              <w:t>-0.34</w:t>
            </w:r>
          </w:p>
        </w:tc>
        <w:tc>
          <w:tcPr>
            <w:tcW w:w="1444" w:type="dxa"/>
          </w:tcPr>
          <w:p w:rsidR="002077CE" w:rsidRPr="00CD2F0E" w:rsidRDefault="002077CE" w:rsidP="00CD2F0E">
            <w:pPr>
              <w:pStyle w:val="BodyText1"/>
              <w:shd w:val="clear" w:color="auto" w:fill="auto"/>
              <w:spacing w:after="0" w:line="360" w:lineRule="auto"/>
              <w:ind w:left="580" w:firstLine="0"/>
              <w:jc w:val="left"/>
              <w:rPr>
                <w:sz w:val="24"/>
                <w:szCs w:val="24"/>
              </w:rPr>
            </w:pPr>
            <w:r w:rsidRPr="00CD2F0E">
              <w:rPr>
                <w:sz w:val="24"/>
                <w:szCs w:val="24"/>
              </w:rPr>
              <w:t>-0.16</w:t>
            </w:r>
          </w:p>
        </w:tc>
        <w:tc>
          <w:tcPr>
            <w:tcW w:w="1350" w:type="dxa"/>
          </w:tcPr>
          <w:p w:rsidR="002077CE" w:rsidRPr="00CD2F0E" w:rsidRDefault="002077CE" w:rsidP="00CD2F0E">
            <w:pPr>
              <w:pStyle w:val="BodyText1"/>
              <w:shd w:val="clear" w:color="auto" w:fill="auto"/>
              <w:spacing w:after="0" w:line="360" w:lineRule="auto"/>
              <w:ind w:left="80" w:firstLine="0"/>
              <w:jc w:val="left"/>
              <w:rPr>
                <w:sz w:val="24"/>
                <w:szCs w:val="24"/>
              </w:rPr>
            </w:pPr>
            <w:r w:rsidRPr="00CD2F0E">
              <w:rPr>
                <w:sz w:val="24"/>
                <w:szCs w:val="24"/>
              </w:rPr>
              <w:t>1.00</w:t>
            </w:r>
          </w:p>
        </w:tc>
        <w:tc>
          <w:tcPr>
            <w:tcW w:w="1260" w:type="dxa"/>
          </w:tcPr>
          <w:p w:rsidR="002077CE" w:rsidRPr="00CD2F0E" w:rsidRDefault="002077CE" w:rsidP="00CD2F0E">
            <w:pPr>
              <w:pStyle w:val="BodyText1"/>
              <w:shd w:val="clear" w:color="auto" w:fill="auto"/>
              <w:spacing w:after="0" w:line="360" w:lineRule="auto"/>
              <w:ind w:left="80" w:firstLine="0"/>
              <w:jc w:val="left"/>
              <w:rPr>
                <w:sz w:val="24"/>
                <w:szCs w:val="24"/>
              </w:rPr>
            </w:pPr>
          </w:p>
        </w:tc>
        <w:tc>
          <w:tcPr>
            <w:tcW w:w="1170" w:type="dxa"/>
          </w:tcPr>
          <w:p w:rsidR="002077CE" w:rsidRPr="00CD2F0E" w:rsidRDefault="002077CE" w:rsidP="00CD2F0E">
            <w:pPr>
              <w:pStyle w:val="BodyText1"/>
              <w:shd w:val="clear" w:color="auto" w:fill="auto"/>
              <w:spacing w:after="0" w:line="360" w:lineRule="auto"/>
              <w:ind w:left="80" w:firstLine="0"/>
              <w:jc w:val="left"/>
              <w:rPr>
                <w:sz w:val="24"/>
                <w:szCs w:val="24"/>
              </w:rPr>
            </w:pPr>
          </w:p>
        </w:tc>
      </w:tr>
      <w:tr w:rsidR="002077CE" w:rsidRPr="00CD2F0E" w:rsidTr="00CC66E3">
        <w:trPr>
          <w:trHeight w:val="619"/>
        </w:trPr>
        <w:tc>
          <w:tcPr>
            <w:tcW w:w="2098" w:type="dxa"/>
          </w:tcPr>
          <w:p w:rsidR="002077CE" w:rsidRPr="00CD2F0E" w:rsidRDefault="002077CE" w:rsidP="00CD2F0E">
            <w:pPr>
              <w:pStyle w:val="Bodytext30"/>
              <w:shd w:val="clear" w:color="auto" w:fill="auto"/>
              <w:spacing w:after="0" w:line="360" w:lineRule="auto"/>
              <w:ind w:left="160"/>
              <w:rPr>
                <w:rFonts w:ascii="Times New Roman" w:hAnsi="Times New Roman" w:cs="Times New Roman"/>
                <w:sz w:val="24"/>
                <w:szCs w:val="24"/>
              </w:rPr>
            </w:pPr>
            <w:r w:rsidRPr="00CD2F0E">
              <w:rPr>
                <w:rFonts w:ascii="Times New Roman" w:hAnsi="Times New Roman" w:cs="Times New Roman"/>
                <w:sz w:val="24"/>
                <w:szCs w:val="24"/>
              </w:rPr>
              <w:t>Actual Inventory Held ratio</w:t>
            </w:r>
          </w:p>
        </w:tc>
        <w:tc>
          <w:tcPr>
            <w:tcW w:w="1066" w:type="dxa"/>
          </w:tcPr>
          <w:p w:rsidR="002077CE" w:rsidRPr="00CD2F0E" w:rsidRDefault="002077CE" w:rsidP="00CD2F0E">
            <w:pPr>
              <w:pStyle w:val="BodyText1"/>
              <w:shd w:val="clear" w:color="auto" w:fill="auto"/>
              <w:spacing w:after="0" w:line="360" w:lineRule="auto"/>
              <w:ind w:left="60" w:firstLine="0"/>
              <w:jc w:val="left"/>
              <w:rPr>
                <w:sz w:val="24"/>
                <w:szCs w:val="24"/>
              </w:rPr>
            </w:pPr>
            <w:r w:rsidRPr="00CD2F0E">
              <w:rPr>
                <w:sz w:val="24"/>
                <w:szCs w:val="24"/>
              </w:rPr>
              <w:t>0.29</w:t>
            </w:r>
          </w:p>
        </w:tc>
        <w:tc>
          <w:tcPr>
            <w:tcW w:w="1444" w:type="dxa"/>
          </w:tcPr>
          <w:p w:rsidR="002077CE" w:rsidRPr="00CD2F0E" w:rsidRDefault="002077CE" w:rsidP="00CD2F0E">
            <w:pPr>
              <w:pStyle w:val="BodyText1"/>
              <w:shd w:val="clear" w:color="auto" w:fill="auto"/>
              <w:spacing w:after="0" w:line="360" w:lineRule="auto"/>
              <w:ind w:left="580" w:firstLine="0"/>
              <w:jc w:val="left"/>
              <w:rPr>
                <w:sz w:val="24"/>
                <w:szCs w:val="24"/>
              </w:rPr>
            </w:pPr>
            <w:r w:rsidRPr="00CD2F0E">
              <w:rPr>
                <w:sz w:val="24"/>
                <w:szCs w:val="24"/>
              </w:rPr>
              <w:t>-0.07</w:t>
            </w:r>
          </w:p>
        </w:tc>
        <w:tc>
          <w:tcPr>
            <w:tcW w:w="1350" w:type="dxa"/>
          </w:tcPr>
          <w:p w:rsidR="002077CE" w:rsidRPr="00CD2F0E" w:rsidRDefault="002077CE" w:rsidP="00CD2F0E">
            <w:pPr>
              <w:pStyle w:val="BodyText1"/>
              <w:shd w:val="clear" w:color="auto" w:fill="auto"/>
              <w:spacing w:after="0" w:line="360" w:lineRule="auto"/>
              <w:ind w:left="80" w:firstLine="0"/>
              <w:jc w:val="left"/>
              <w:rPr>
                <w:sz w:val="24"/>
                <w:szCs w:val="24"/>
              </w:rPr>
            </w:pPr>
            <w:r w:rsidRPr="00CD2F0E">
              <w:rPr>
                <w:sz w:val="24"/>
                <w:szCs w:val="24"/>
              </w:rPr>
              <w:t>-0.02</w:t>
            </w:r>
          </w:p>
        </w:tc>
        <w:tc>
          <w:tcPr>
            <w:tcW w:w="1260" w:type="dxa"/>
          </w:tcPr>
          <w:p w:rsidR="002077CE" w:rsidRPr="00CD2F0E" w:rsidRDefault="002077CE" w:rsidP="00CD2F0E">
            <w:pPr>
              <w:pStyle w:val="BodyText1"/>
              <w:shd w:val="clear" w:color="auto" w:fill="auto"/>
              <w:spacing w:after="0" w:line="360" w:lineRule="auto"/>
              <w:ind w:left="80" w:firstLine="0"/>
              <w:jc w:val="left"/>
              <w:rPr>
                <w:sz w:val="24"/>
                <w:szCs w:val="24"/>
              </w:rPr>
            </w:pPr>
            <w:r w:rsidRPr="00CD2F0E">
              <w:rPr>
                <w:sz w:val="24"/>
                <w:szCs w:val="24"/>
              </w:rPr>
              <w:t>1.00</w:t>
            </w:r>
          </w:p>
        </w:tc>
        <w:tc>
          <w:tcPr>
            <w:tcW w:w="1170" w:type="dxa"/>
          </w:tcPr>
          <w:p w:rsidR="002077CE" w:rsidRPr="00CD2F0E" w:rsidRDefault="002077CE" w:rsidP="00CD2F0E">
            <w:pPr>
              <w:pStyle w:val="BodyText1"/>
              <w:shd w:val="clear" w:color="auto" w:fill="auto"/>
              <w:spacing w:after="0" w:line="360" w:lineRule="auto"/>
              <w:ind w:left="80" w:firstLine="0"/>
              <w:jc w:val="left"/>
              <w:rPr>
                <w:sz w:val="24"/>
                <w:szCs w:val="24"/>
              </w:rPr>
            </w:pPr>
          </w:p>
        </w:tc>
      </w:tr>
      <w:tr w:rsidR="002077CE" w:rsidRPr="00CD2F0E" w:rsidTr="00CC66E3">
        <w:trPr>
          <w:trHeight w:val="634"/>
        </w:trPr>
        <w:tc>
          <w:tcPr>
            <w:tcW w:w="2098" w:type="dxa"/>
          </w:tcPr>
          <w:p w:rsidR="002077CE" w:rsidRPr="00CD2F0E" w:rsidRDefault="002077CE" w:rsidP="00CD2F0E">
            <w:pPr>
              <w:pStyle w:val="Bodytext30"/>
              <w:shd w:val="clear" w:color="auto" w:fill="auto"/>
              <w:spacing w:after="0" w:line="360" w:lineRule="auto"/>
              <w:ind w:left="160"/>
              <w:rPr>
                <w:rFonts w:ascii="Times New Roman" w:hAnsi="Times New Roman" w:cs="Times New Roman"/>
                <w:sz w:val="24"/>
                <w:szCs w:val="24"/>
              </w:rPr>
            </w:pPr>
            <w:r w:rsidRPr="00CD2F0E">
              <w:rPr>
                <w:rFonts w:ascii="Times New Roman" w:hAnsi="Times New Roman" w:cs="Times New Roman"/>
                <w:sz w:val="24"/>
                <w:szCs w:val="24"/>
              </w:rPr>
              <w:t>Optimal Inventory Orders</w:t>
            </w:r>
          </w:p>
        </w:tc>
        <w:tc>
          <w:tcPr>
            <w:tcW w:w="1066" w:type="dxa"/>
          </w:tcPr>
          <w:p w:rsidR="002077CE" w:rsidRPr="00CD2F0E" w:rsidRDefault="002077CE" w:rsidP="00CD2F0E">
            <w:pPr>
              <w:pStyle w:val="BodyText1"/>
              <w:shd w:val="clear" w:color="auto" w:fill="auto"/>
              <w:spacing w:after="0" w:line="360" w:lineRule="auto"/>
              <w:ind w:left="60" w:firstLine="0"/>
              <w:jc w:val="left"/>
              <w:rPr>
                <w:sz w:val="24"/>
                <w:szCs w:val="24"/>
              </w:rPr>
            </w:pPr>
            <w:r w:rsidRPr="00CD2F0E">
              <w:rPr>
                <w:sz w:val="24"/>
                <w:szCs w:val="24"/>
              </w:rPr>
              <w:t>0.09</w:t>
            </w:r>
          </w:p>
        </w:tc>
        <w:tc>
          <w:tcPr>
            <w:tcW w:w="1444" w:type="dxa"/>
          </w:tcPr>
          <w:p w:rsidR="002077CE" w:rsidRPr="00CD2F0E" w:rsidRDefault="002077CE" w:rsidP="00CD2F0E">
            <w:pPr>
              <w:pStyle w:val="BodyText1"/>
              <w:shd w:val="clear" w:color="auto" w:fill="auto"/>
              <w:spacing w:after="0" w:line="360" w:lineRule="auto"/>
              <w:ind w:left="580" w:firstLine="0"/>
              <w:jc w:val="left"/>
              <w:rPr>
                <w:sz w:val="24"/>
                <w:szCs w:val="24"/>
              </w:rPr>
            </w:pPr>
            <w:r w:rsidRPr="00CD2F0E">
              <w:rPr>
                <w:sz w:val="24"/>
                <w:szCs w:val="24"/>
              </w:rPr>
              <w:t>0.12</w:t>
            </w:r>
          </w:p>
        </w:tc>
        <w:tc>
          <w:tcPr>
            <w:tcW w:w="1350" w:type="dxa"/>
          </w:tcPr>
          <w:p w:rsidR="002077CE" w:rsidRPr="00CD2F0E" w:rsidRDefault="002077CE" w:rsidP="00CD2F0E">
            <w:pPr>
              <w:pStyle w:val="BodyText1"/>
              <w:shd w:val="clear" w:color="auto" w:fill="auto"/>
              <w:spacing w:after="0" w:line="360" w:lineRule="auto"/>
              <w:ind w:left="80" w:firstLine="0"/>
              <w:jc w:val="left"/>
              <w:rPr>
                <w:sz w:val="24"/>
                <w:szCs w:val="24"/>
              </w:rPr>
            </w:pPr>
            <w:r w:rsidRPr="00CD2F0E">
              <w:rPr>
                <w:sz w:val="24"/>
                <w:szCs w:val="24"/>
              </w:rPr>
              <w:t xml:space="preserve">0.17 </w:t>
            </w:r>
          </w:p>
        </w:tc>
        <w:tc>
          <w:tcPr>
            <w:tcW w:w="1260" w:type="dxa"/>
          </w:tcPr>
          <w:p w:rsidR="002077CE" w:rsidRPr="00CD2F0E" w:rsidRDefault="002077CE" w:rsidP="00CD2F0E">
            <w:pPr>
              <w:pStyle w:val="BodyText1"/>
              <w:shd w:val="clear" w:color="auto" w:fill="auto"/>
              <w:spacing w:after="0" w:line="360" w:lineRule="auto"/>
              <w:ind w:left="80" w:firstLine="0"/>
              <w:jc w:val="left"/>
              <w:rPr>
                <w:sz w:val="24"/>
                <w:szCs w:val="24"/>
              </w:rPr>
            </w:pPr>
            <w:r w:rsidRPr="00CD2F0E">
              <w:rPr>
                <w:sz w:val="24"/>
                <w:szCs w:val="24"/>
              </w:rPr>
              <w:t>-0.06</w:t>
            </w:r>
          </w:p>
        </w:tc>
        <w:tc>
          <w:tcPr>
            <w:tcW w:w="1170" w:type="dxa"/>
          </w:tcPr>
          <w:p w:rsidR="002077CE" w:rsidRPr="00CD2F0E" w:rsidRDefault="002077CE" w:rsidP="00CD2F0E">
            <w:pPr>
              <w:pStyle w:val="BodyText1"/>
              <w:shd w:val="clear" w:color="auto" w:fill="auto"/>
              <w:spacing w:after="0" w:line="360" w:lineRule="auto"/>
              <w:ind w:left="80" w:firstLine="0"/>
              <w:jc w:val="left"/>
              <w:rPr>
                <w:sz w:val="24"/>
                <w:szCs w:val="24"/>
              </w:rPr>
            </w:pPr>
            <w:r w:rsidRPr="00CD2F0E">
              <w:rPr>
                <w:sz w:val="24"/>
                <w:szCs w:val="24"/>
              </w:rPr>
              <w:t>1.00</w:t>
            </w:r>
          </w:p>
        </w:tc>
      </w:tr>
    </w:tbl>
    <w:p w:rsidR="002077CE" w:rsidRPr="00CD2F0E" w:rsidRDefault="007817F8" w:rsidP="00CD2F0E">
      <w:pPr>
        <w:pStyle w:val="NoSpacing"/>
        <w:spacing w:line="360" w:lineRule="auto"/>
        <w:rPr>
          <w:b/>
          <w:i/>
        </w:rPr>
      </w:pPr>
      <w:r w:rsidRPr="00CD2F0E">
        <w:rPr>
          <w:b/>
          <w:i/>
        </w:rPr>
        <w:t>Source: SPSS 18 Output, 2025</w:t>
      </w:r>
    </w:p>
    <w:p w:rsidR="002077CE" w:rsidRPr="00CD2F0E" w:rsidRDefault="002077CE" w:rsidP="00CD2F0E">
      <w:pPr>
        <w:pStyle w:val="NoSpacing"/>
        <w:spacing w:line="360" w:lineRule="auto"/>
        <w:rPr>
          <w:b/>
          <w:color w:val="000000"/>
        </w:rPr>
      </w:pPr>
      <w:r w:rsidRPr="00CD2F0E">
        <w:rPr>
          <w:b/>
          <w:color w:val="000000"/>
        </w:rPr>
        <w:t>Multi-co linearity test</w:t>
      </w:r>
    </w:p>
    <w:p w:rsidR="002077CE" w:rsidRPr="00CD2F0E" w:rsidRDefault="002077CE" w:rsidP="00CD2F0E">
      <w:pPr>
        <w:pStyle w:val="NoSpacing"/>
        <w:spacing w:line="360" w:lineRule="auto"/>
        <w:ind w:firstLine="720"/>
      </w:pPr>
      <w:r w:rsidRPr="00CD2F0E">
        <w:t>From table 3 above and table 4 below, it can be seen that there was no multi-co linearity problem in this study.</w:t>
      </w:r>
    </w:p>
    <w:p w:rsidR="002077CE" w:rsidRPr="00CD2F0E" w:rsidRDefault="002077CE" w:rsidP="00CD2F0E">
      <w:pPr>
        <w:spacing w:after="0" w:line="360" w:lineRule="auto"/>
        <w:rPr>
          <w:rFonts w:ascii="Times New Roman" w:hAnsi="Times New Roman" w:cs="Times New Roman"/>
          <w:b/>
          <w:sz w:val="24"/>
          <w:szCs w:val="24"/>
        </w:rPr>
      </w:pPr>
    </w:p>
    <w:p w:rsidR="002077CE" w:rsidRPr="00CD2F0E" w:rsidRDefault="002077CE" w:rsidP="00CD2F0E">
      <w:pPr>
        <w:spacing w:after="0" w:line="360" w:lineRule="auto"/>
        <w:rPr>
          <w:rFonts w:ascii="Times New Roman" w:hAnsi="Times New Roman" w:cs="Times New Roman"/>
          <w:b/>
          <w:sz w:val="24"/>
          <w:szCs w:val="24"/>
        </w:rPr>
      </w:pPr>
      <w:r w:rsidRPr="00CD2F0E">
        <w:rPr>
          <w:rFonts w:ascii="Times New Roman" w:hAnsi="Times New Roman" w:cs="Times New Roman"/>
          <w:b/>
          <w:sz w:val="24"/>
          <w:szCs w:val="24"/>
        </w:rPr>
        <w:t>Table 4: - Co linearity statistics of independent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1612"/>
        <w:gridCol w:w="1527"/>
        <w:gridCol w:w="1510"/>
        <w:gridCol w:w="1540"/>
        <w:gridCol w:w="1542"/>
        <w:gridCol w:w="1511"/>
      </w:tblGrid>
      <w:tr w:rsidR="002077CE" w:rsidRPr="00CD2F0E" w:rsidTr="00CC66E3">
        <w:tc>
          <w:tcPr>
            <w:tcW w:w="1612"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Statistics</w:t>
            </w:r>
          </w:p>
        </w:tc>
        <w:tc>
          <w:tcPr>
            <w:tcW w:w="1527"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ROA</w:t>
            </w:r>
          </w:p>
        </w:tc>
        <w:tc>
          <w:tcPr>
            <w:tcW w:w="1510"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ICP</w:t>
            </w:r>
          </w:p>
        </w:tc>
        <w:tc>
          <w:tcPr>
            <w:tcW w:w="1540"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IHRC</w:t>
            </w:r>
          </w:p>
        </w:tc>
        <w:tc>
          <w:tcPr>
            <w:tcW w:w="1542"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AIHR</w:t>
            </w:r>
          </w:p>
        </w:tc>
        <w:tc>
          <w:tcPr>
            <w:tcW w:w="1511"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OIR</w:t>
            </w:r>
          </w:p>
        </w:tc>
      </w:tr>
      <w:tr w:rsidR="002077CE" w:rsidRPr="00CD2F0E" w:rsidTr="00CC66E3">
        <w:tc>
          <w:tcPr>
            <w:tcW w:w="1612"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Tolerance</w:t>
            </w:r>
          </w:p>
        </w:tc>
        <w:tc>
          <w:tcPr>
            <w:tcW w:w="1527"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0.75</w:t>
            </w:r>
          </w:p>
        </w:tc>
        <w:tc>
          <w:tcPr>
            <w:tcW w:w="1510"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0.77</w:t>
            </w:r>
          </w:p>
        </w:tc>
        <w:tc>
          <w:tcPr>
            <w:tcW w:w="1540"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0.78</w:t>
            </w:r>
          </w:p>
        </w:tc>
        <w:tc>
          <w:tcPr>
            <w:tcW w:w="1542"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0.89</w:t>
            </w:r>
          </w:p>
        </w:tc>
        <w:tc>
          <w:tcPr>
            <w:tcW w:w="1511"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0.90</w:t>
            </w:r>
          </w:p>
        </w:tc>
      </w:tr>
      <w:tr w:rsidR="002077CE" w:rsidRPr="00CD2F0E" w:rsidTr="00CC66E3">
        <w:tc>
          <w:tcPr>
            <w:tcW w:w="1612"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VF</w:t>
            </w:r>
          </w:p>
        </w:tc>
        <w:tc>
          <w:tcPr>
            <w:tcW w:w="1527"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1.30</w:t>
            </w:r>
          </w:p>
        </w:tc>
        <w:tc>
          <w:tcPr>
            <w:tcW w:w="1510"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1.23</w:t>
            </w:r>
          </w:p>
        </w:tc>
        <w:tc>
          <w:tcPr>
            <w:tcW w:w="1540"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1.28</w:t>
            </w:r>
          </w:p>
        </w:tc>
        <w:tc>
          <w:tcPr>
            <w:tcW w:w="1542"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1.01</w:t>
            </w:r>
          </w:p>
        </w:tc>
        <w:tc>
          <w:tcPr>
            <w:tcW w:w="1511" w:type="dxa"/>
          </w:tcPr>
          <w:p w:rsidR="002077CE" w:rsidRPr="00CD2F0E" w:rsidRDefault="002077CE" w:rsidP="00CD2F0E">
            <w:pPr>
              <w:spacing w:line="360" w:lineRule="auto"/>
              <w:rPr>
                <w:rFonts w:ascii="Times New Roman" w:hAnsi="Times New Roman" w:cs="Times New Roman"/>
                <w:sz w:val="24"/>
                <w:szCs w:val="24"/>
              </w:rPr>
            </w:pPr>
            <w:r w:rsidRPr="00CD2F0E">
              <w:rPr>
                <w:rFonts w:ascii="Times New Roman" w:hAnsi="Times New Roman" w:cs="Times New Roman"/>
                <w:sz w:val="24"/>
                <w:szCs w:val="24"/>
              </w:rPr>
              <w:t>1.07</w:t>
            </w:r>
          </w:p>
        </w:tc>
      </w:tr>
    </w:tbl>
    <w:p w:rsidR="002077CE" w:rsidRPr="00CD2F0E" w:rsidRDefault="00420F96" w:rsidP="00CD2F0E">
      <w:pPr>
        <w:pStyle w:val="NoSpacing"/>
        <w:spacing w:line="360" w:lineRule="auto"/>
        <w:rPr>
          <w:b/>
          <w:i/>
        </w:rPr>
      </w:pPr>
      <w:r w:rsidRPr="00CD2F0E">
        <w:rPr>
          <w:b/>
          <w:i/>
        </w:rPr>
        <w:t xml:space="preserve">Source: SPSS 18 Output, </w:t>
      </w:r>
      <w:r w:rsidR="00CD2F0E">
        <w:rPr>
          <w:b/>
          <w:i/>
        </w:rPr>
        <w:t>2025</w:t>
      </w:r>
    </w:p>
    <w:p w:rsidR="002077CE" w:rsidRPr="00CD2F0E" w:rsidRDefault="002077CE" w:rsidP="00CD2F0E">
      <w:pPr>
        <w:pStyle w:val="Heading20"/>
        <w:keepNext/>
        <w:keepLines/>
        <w:shd w:val="clear" w:color="auto" w:fill="auto"/>
        <w:spacing w:line="360" w:lineRule="auto"/>
        <w:ind w:firstLine="0"/>
        <w:rPr>
          <w:rFonts w:ascii="Times New Roman" w:hAnsi="Times New Roman" w:cs="Times New Roman"/>
          <w:sz w:val="24"/>
          <w:szCs w:val="24"/>
        </w:rPr>
      </w:pPr>
      <w:bookmarkStart w:id="3" w:name="bookmark19"/>
      <w:proofErr w:type="spellStart"/>
      <w:r w:rsidRPr="00CD2F0E">
        <w:rPr>
          <w:rFonts w:ascii="Times New Roman" w:hAnsi="Times New Roman" w:cs="Times New Roman"/>
          <w:sz w:val="24"/>
          <w:szCs w:val="24"/>
        </w:rPr>
        <w:lastRenderedPageBreak/>
        <w:t>Heteroscedasticity</w:t>
      </w:r>
      <w:proofErr w:type="spellEnd"/>
      <w:r w:rsidRPr="00CD2F0E">
        <w:rPr>
          <w:rFonts w:ascii="Times New Roman" w:hAnsi="Times New Roman" w:cs="Times New Roman"/>
          <w:sz w:val="24"/>
          <w:szCs w:val="24"/>
        </w:rPr>
        <w:t xml:space="preserve"> test.</w:t>
      </w:r>
      <w:bookmarkEnd w:id="3"/>
    </w:p>
    <w:p w:rsidR="002077CE" w:rsidRPr="00CD2F0E" w:rsidRDefault="002077CE" w:rsidP="00CD2F0E">
      <w:pPr>
        <w:spacing w:after="0" w:line="360" w:lineRule="auto"/>
        <w:rPr>
          <w:rFonts w:ascii="Times New Roman" w:hAnsi="Times New Roman" w:cs="Times New Roman"/>
          <w:sz w:val="24"/>
          <w:szCs w:val="24"/>
        </w:rPr>
      </w:pPr>
      <w:proofErr w:type="spellStart"/>
      <w:r w:rsidRPr="00CD2F0E">
        <w:rPr>
          <w:rFonts w:ascii="Times New Roman" w:hAnsi="Times New Roman" w:cs="Times New Roman"/>
          <w:sz w:val="24"/>
          <w:szCs w:val="24"/>
        </w:rPr>
        <w:t>Breusch</w:t>
      </w:r>
      <w:proofErr w:type="spellEnd"/>
      <w:r w:rsidRPr="00CD2F0E">
        <w:rPr>
          <w:rFonts w:ascii="Times New Roman" w:hAnsi="Times New Roman" w:cs="Times New Roman"/>
          <w:sz w:val="24"/>
          <w:szCs w:val="24"/>
        </w:rPr>
        <w:t xml:space="preserve">-Pagan test is used to test for </w:t>
      </w:r>
      <w:proofErr w:type="spellStart"/>
      <w:r w:rsidRPr="00CD2F0E">
        <w:rPr>
          <w:rFonts w:ascii="Times New Roman" w:hAnsi="Times New Roman" w:cs="Times New Roman"/>
          <w:sz w:val="24"/>
          <w:szCs w:val="24"/>
        </w:rPr>
        <w:t>heteroscedasticity</w:t>
      </w:r>
      <w:proofErr w:type="spellEnd"/>
      <w:r w:rsidRPr="00CD2F0E">
        <w:rPr>
          <w:rFonts w:ascii="Times New Roman" w:hAnsi="Times New Roman" w:cs="Times New Roman"/>
          <w:sz w:val="24"/>
          <w:szCs w:val="24"/>
        </w:rPr>
        <w:t xml:space="preserve"> where the null hypothesis is that the residual have the some variance (homoscedastic). The impact of the test is as represented in the table 5 below</w:t>
      </w:r>
    </w:p>
    <w:p w:rsidR="002077CE" w:rsidRPr="00CD2F0E" w:rsidRDefault="002077CE" w:rsidP="00CD2F0E">
      <w:pPr>
        <w:spacing w:after="0" w:line="360" w:lineRule="auto"/>
        <w:rPr>
          <w:rFonts w:ascii="Times New Roman" w:hAnsi="Times New Roman" w:cs="Times New Roman"/>
          <w:b/>
          <w:color w:val="000000"/>
          <w:sz w:val="24"/>
          <w:szCs w:val="24"/>
        </w:rPr>
      </w:pPr>
      <w:bookmarkStart w:id="4" w:name="bookmark20"/>
      <w:r w:rsidRPr="00CD2F0E">
        <w:rPr>
          <w:rFonts w:ascii="Times New Roman" w:hAnsi="Times New Roman" w:cs="Times New Roman"/>
          <w:b/>
          <w:sz w:val="24"/>
          <w:szCs w:val="24"/>
        </w:rPr>
        <w:t xml:space="preserve">Table 5: Chi-Square values for the </w:t>
      </w:r>
      <w:proofErr w:type="spellStart"/>
      <w:r w:rsidRPr="00CD2F0E">
        <w:rPr>
          <w:rFonts w:ascii="Times New Roman" w:hAnsi="Times New Roman" w:cs="Times New Roman"/>
          <w:b/>
          <w:sz w:val="24"/>
          <w:szCs w:val="24"/>
        </w:rPr>
        <w:t>Breusch</w:t>
      </w:r>
      <w:proofErr w:type="spellEnd"/>
      <w:r w:rsidRPr="00CD2F0E">
        <w:rPr>
          <w:rFonts w:ascii="Times New Roman" w:hAnsi="Times New Roman" w:cs="Times New Roman"/>
          <w:b/>
          <w:sz w:val="24"/>
          <w:szCs w:val="24"/>
        </w:rPr>
        <w:t xml:space="preserve"> -Pagan LM Test</w:t>
      </w:r>
      <w:bookmarkEnd w:id="4"/>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2077CE" w:rsidRPr="00CD2F0E" w:rsidTr="00CC66E3">
        <w:tc>
          <w:tcPr>
            <w:tcW w:w="3080" w:type="dxa"/>
          </w:tcPr>
          <w:p w:rsidR="002077CE" w:rsidRPr="00CD2F0E" w:rsidRDefault="002077CE" w:rsidP="00CD2F0E">
            <w:pPr>
              <w:spacing w:line="360" w:lineRule="auto"/>
              <w:rPr>
                <w:rFonts w:ascii="Times New Roman" w:hAnsi="Times New Roman" w:cs="Times New Roman"/>
                <w:color w:val="000000"/>
                <w:sz w:val="24"/>
                <w:szCs w:val="24"/>
              </w:rPr>
            </w:pPr>
            <w:r w:rsidRPr="00CD2F0E">
              <w:rPr>
                <w:rFonts w:ascii="Times New Roman" w:hAnsi="Times New Roman" w:cs="Times New Roman"/>
                <w:color w:val="000000"/>
                <w:sz w:val="24"/>
                <w:szCs w:val="24"/>
              </w:rPr>
              <w:t>Dependent Variable</w:t>
            </w:r>
          </w:p>
        </w:tc>
        <w:tc>
          <w:tcPr>
            <w:tcW w:w="3081" w:type="dxa"/>
          </w:tcPr>
          <w:p w:rsidR="002077CE" w:rsidRPr="00CD2F0E" w:rsidRDefault="002077CE" w:rsidP="00CD2F0E">
            <w:pPr>
              <w:spacing w:line="360" w:lineRule="auto"/>
              <w:rPr>
                <w:rFonts w:ascii="Times New Roman" w:hAnsi="Times New Roman" w:cs="Times New Roman"/>
                <w:color w:val="000000"/>
                <w:sz w:val="24"/>
                <w:szCs w:val="24"/>
              </w:rPr>
            </w:pPr>
            <w:r w:rsidRPr="00CD2F0E">
              <w:rPr>
                <w:rFonts w:ascii="Times New Roman" w:hAnsi="Times New Roman" w:cs="Times New Roman"/>
                <w:color w:val="000000"/>
                <w:sz w:val="24"/>
                <w:szCs w:val="24"/>
              </w:rPr>
              <w:t>X</w:t>
            </w:r>
            <w:r w:rsidRPr="00CD2F0E">
              <w:rPr>
                <w:rFonts w:ascii="Times New Roman" w:hAnsi="Times New Roman" w:cs="Times New Roman"/>
                <w:color w:val="000000"/>
                <w:sz w:val="24"/>
                <w:szCs w:val="24"/>
                <w:vertAlign w:val="superscript"/>
              </w:rPr>
              <w:t xml:space="preserve">2 </w:t>
            </w:r>
            <w:r w:rsidRPr="00CD2F0E">
              <w:rPr>
                <w:rFonts w:ascii="Times New Roman" w:hAnsi="Times New Roman" w:cs="Times New Roman"/>
                <w:color w:val="000000"/>
                <w:sz w:val="24"/>
                <w:szCs w:val="24"/>
              </w:rPr>
              <w:t>Value</w:t>
            </w:r>
          </w:p>
        </w:tc>
        <w:tc>
          <w:tcPr>
            <w:tcW w:w="3081" w:type="dxa"/>
          </w:tcPr>
          <w:p w:rsidR="002077CE" w:rsidRPr="00CD2F0E" w:rsidRDefault="002077CE" w:rsidP="00CD2F0E">
            <w:pPr>
              <w:spacing w:line="360" w:lineRule="auto"/>
              <w:rPr>
                <w:rFonts w:ascii="Times New Roman" w:hAnsi="Times New Roman" w:cs="Times New Roman"/>
                <w:color w:val="000000"/>
                <w:sz w:val="24"/>
                <w:szCs w:val="24"/>
              </w:rPr>
            </w:pPr>
            <w:r w:rsidRPr="00CD2F0E">
              <w:rPr>
                <w:rFonts w:ascii="Times New Roman" w:hAnsi="Times New Roman" w:cs="Times New Roman"/>
                <w:color w:val="000000"/>
                <w:sz w:val="24"/>
                <w:szCs w:val="24"/>
              </w:rPr>
              <w:t>P-value</w:t>
            </w:r>
          </w:p>
        </w:tc>
      </w:tr>
      <w:tr w:rsidR="002077CE" w:rsidRPr="00CD2F0E" w:rsidTr="00CC66E3">
        <w:tc>
          <w:tcPr>
            <w:tcW w:w="3080" w:type="dxa"/>
          </w:tcPr>
          <w:p w:rsidR="002077CE" w:rsidRPr="00CD2F0E" w:rsidRDefault="002077CE" w:rsidP="00CD2F0E">
            <w:pPr>
              <w:spacing w:line="360" w:lineRule="auto"/>
              <w:rPr>
                <w:rFonts w:ascii="Times New Roman" w:hAnsi="Times New Roman" w:cs="Times New Roman"/>
                <w:color w:val="000000"/>
                <w:sz w:val="24"/>
                <w:szCs w:val="24"/>
              </w:rPr>
            </w:pPr>
            <w:r w:rsidRPr="00CD2F0E">
              <w:rPr>
                <w:rFonts w:ascii="Times New Roman" w:hAnsi="Times New Roman" w:cs="Times New Roman"/>
                <w:color w:val="000000"/>
                <w:sz w:val="24"/>
                <w:szCs w:val="24"/>
              </w:rPr>
              <w:t>ROA</w:t>
            </w:r>
          </w:p>
        </w:tc>
        <w:tc>
          <w:tcPr>
            <w:tcW w:w="3081" w:type="dxa"/>
          </w:tcPr>
          <w:p w:rsidR="002077CE" w:rsidRPr="00CD2F0E" w:rsidRDefault="002077CE" w:rsidP="00CD2F0E">
            <w:pPr>
              <w:spacing w:line="360" w:lineRule="auto"/>
              <w:rPr>
                <w:rFonts w:ascii="Times New Roman" w:hAnsi="Times New Roman" w:cs="Times New Roman"/>
                <w:color w:val="000000"/>
                <w:sz w:val="24"/>
                <w:szCs w:val="24"/>
              </w:rPr>
            </w:pPr>
            <w:r w:rsidRPr="00CD2F0E">
              <w:rPr>
                <w:rFonts w:ascii="Times New Roman" w:hAnsi="Times New Roman" w:cs="Times New Roman"/>
                <w:color w:val="000000"/>
                <w:sz w:val="24"/>
                <w:szCs w:val="24"/>
              </w:rPr>
              <w:t>3.06</w:t>
            </w:r>
          </w:p>
        </w:tc>
        <w:tc>
          <w:tcPr>
            <w:tcW w:w="3081" w:type="dxa"/>
          </w:tcPr>
          <w:p w:rsidR="002077CE" w:rsidRPr="00CD2F0E" w:rsidRDefault="002077CE" w:rsidP="00CD2F0E">
            <w:pPr>
              <w:spacing w:line="360" w:lineRule="auto"/>
              <w:rPr>
                <w:rFonts w:ascii="Times New Roman" w:hAnsi="Times New Roman" w:cs="Times New Roman"/>
                <w:color w:val="000000"/>
                <w:sz w:val="24"/>
                <w:szCs w:val="24"/>
              </w:rPr>
            </w:pPr>
            <w:r w:rsidRPr="00CD2F0E">
              <w:rPr>
                <w:rFonts w:ascii="Times New Roman" w:hAnsi="Times New Roman" w:cs="Times New Roman"/>
                <w:color w:val="000000"/>
                <w:sz w:val="24"/>
                <w:szCs w:val="24"/>
              </w:rPr>
              <w:t>0.000</w:t>
            </w:r>
          </w:p>
        </w:tc>
      </w:tr>
    </w:tbl>
    <w:tbl>
      <w:tblPr>
        <w:tblpPr w:leftFromText="180" w:rightFromText="180" w:vertAnchor="text" w:horzAnchor="margin" w:tblpY="1279"/>
        <w:tblW w:w="9460" w:type="dxa"/>
        <w:tblLayout w:type="fixed"/>
        <w:tblCellMar>
          <w:left w:w="10" w:type="dxa"/>
          <w:right w:w="10" w:type="dxa"/>
        </w:tblCellMar>
        <w:tblLook w:val="04A0" w:firstRow="1" w:lastRow="0" w:firstColumn="1" w:lastColumn="0" w:noHBand="0" w:noVBand="1"/>
      </w:tblPr>
      <w:tblGrid>
        <w:gridCol w:w="2942"/>
        <w:gridCol w:w="1584"/>
        <w:gridCol w:w="1874"/>
        <w:gridCol w:w="2168"/>
        <w:gridCol w:w="892"/>
      </w:tblGrid>
      <w:tr w:rsidR="00CD2F0E" w:rsidRPr="00CD2F0E" w:rsidTr="00CD2F0E">
        <w:trPr>
          <w:trHeight w:val="288"/>
        </w:trPr>
        <w:tc>
          <w:tcPr>
            <w:tcW w:w="9460" w:type="dxa"/>
            <w:gridSpan w:val="5"/>
            <w:tcBorders>
              <w:bottom w:val="single" w:sz="4" w:space="0" w:color="auto"/>
            </w:tcBorders>
            <w:shd w:val="clear" w:color="auto" w:fill="FFFFFF"/>
          </w:tcPr>
          <w:p w:rsidR="00CD2F0E" w:rsidRPr="00CD2F0E" w:rsidRDefault="00CD2F0E" w:rsidP="00CD2F0E">
            <w:pPr>
              <w:pStyle w:val="Bodytext30"/>
              <w:shd w:val="clear" w:color="auto" w:fill="auto"/>
              <w:spacing w:after="0" w:line="360" w:lineRule="auto"/>
              <w:rPr>
                <w:rFonts w:ascii="Times New Roman" w:hAnsi="Times New Roman" w:cs="Times New Roman"/>
                <w:b/>
                <w:sz w:val="24"/>
                <w:szCs w:val="24"/>
              </w:rPr>
            </w:pPr>
            <w:r w:rsidRPr="00CD2F0E">
              <w:rPr>
                <w:rFonts w:ascii="Times New Roman" w:hAnsi="Times New Roman" w:cs="Times New Roman"/>
                <w:b/>
                <w:sz w:val="24"/>
                <w:szCs w:val="24"/>
              </w:rPr>
              <w:t>Table 6: Fixed Effects Regression on the Effect of Inventory Management on Performance</w:t>
            </w:r>
          </w:p>
        </w:tc>
      </w:tr>
      <w:tr w:rsidR="00CD2F0E" w:rsidRPr="00CD2F0E" w:rsidTr="00CD2F0E">
        <w:trPr>
          <w:trHeight w:val="317"/>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30"/>
              <w:shd w:val="clear" w:color="auto" w:fill="auto"/>
              <w:spacing w:after="0" w:line="360" w:lineRule="auto"/>
              <w:ind w:left="160"/>
              <w:rPr>
                <w:rFonts w:ascii="Times New Roman" w:hAnsi="Times New Roman" w:cs="Times New Roman"/>
                <w:b/>
                <w:sz w:val="24"/>
                <w:szCs w:val="24"/>
              </w:rPr>
            </w:pPr>
            <w:r w:rsidRPr="00CD2F0E">
              <w:rPr>
                <w:rFonts w:ascii="Times New Roman" w:hAnsi="Times New Roman" w:cs="Times New Roman"/>
                <w:b/>
                <w:sz w:val="24"/>
                <w:szCs w:val="24"/>
              </w:rPr>
              <w:t>Variable</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30"/>
              <w:shd w:val="clear" w:color="auto" w:fill="auto"/>
              <w:spacing w:after="0" w:line="360" w:lineRule="auto"/>
              <w:ind w:left="220"/>
              <w:rPr>
                <w:rFonts w:ascii="Times New Roman" w:hAnsi="Times New Roman" w:cs="Times New Roman"/>
                <w:b/>
                <w:sz w:val="24"/>
                <w:szCs w:val="24"/>
              </w:rPr>
            </w:pPr>
            <w:r w:rsidRPr="00CD2F0E">
              <w:rPr>
                <w:rFonts w:ascii="Times New Roman" w:hAnsi="Times New Roman" w:cs="Times New Roman"/>
                <w:b/>
                <w:sz w:val="24"/>
                <w:szCs w:val="24"/>
              </w:rPr>
              <w:t>Coefficient</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30"/>
              <w:shd w:val="clear" w:color="auto" w:fill="auto"/>
              <w:spacing w:after="0" w:line="360" w:lineRule="auto"/>
              <w:ind w:left="400"/>
              <w:rPr>
                <w:rFonts w:ascii="Times New Roman" w:hAnsi="Times New Roman" w:cs="Times New Roman"/>
                <w:b/>
                <w:sz w:val="24"/>
                <w:szCs w:val="24"/>
              </w:rPr>
            </w:pPr>
            <w:r w:rsidRPr="00CD2F0E">
              <w:rPr>
                <w:rFonts w:ascii="Times New Roman" w:hAnsi="Times New Roman" w:cs="Times New Roman"/>
                <w:b/>
                <w:sz w:val="24"/>
                <w:szCs w:val="24"/>
              </w:rPr>
              <w:t>Std. Error</w:t>
            </w:r>
          </w:p>
        </w:tc>
        <w:tc>
          <w:tcPr>
            <w:tcW w:w="2168"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30"/>
              <w:shd w:val="clear" w:color="auto" w:fill="auto"/>
              <w:spacing w:after="0" w:line="360" w:lineRule="auto"/>
              <w:jc w:val="center"/>
              <w:rPr>
                <w:rFonts w:ascii="Times New Roman" w:hAnsi="Times New Roman" w:cs="Times New Roman"/>
                <w:b/>
                <w:sz w:val="24"/>
                <w:szCs w:val="24"/>
              </w:rPr>
            </w:pPr>
            <w:r w:rsidRPr="00CD2F0E">
              <w:rPr>
                <w:rFonts w:ascii="Times New Roman" w:hAnsi="Times New Roman" w:cs="Times New Roman"/>
                <w:b/>
                <w:sz w:val="24"/>
                <w:szCs w:val="24"/>
              </w:rPr>
              <w:t>t-Statistic</w:t>
            </w: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30"/>
              <w:shd w:val="clear" w:color="auto" w:fill="auto"/>
              <w:spacing w:after="0" w:line="360" w:lineRule="auto"/>
              <w:ind w:left="180"/>
              <w:rPr>
                <w:rFonts w:ascii="Times New Roman" w:hAnsi="Times New Roman" w:cs="Times New Roman"/>
                <w:b/>
                <w:sz w:val="24"/>
                <w:szCs w:val="24"/>
              </w:rPr>
            </w:pPr>
            <w:r w:rsidRPr="00CD2F0E">
              <w:rPr>
                <w:rFonts w:ascii="Times New Roman" w:hAnsi="Times New Roman" w:cs="Times New Roman"/>
                <w:b/>
                <w:sz w:val="24"/>
                <w:szCs w:val="24"/>
              </w:rPr>
              <w:t>Prob.</w:t>
            </w:r>
          </w:p>
        </w:tc>
      </w:tr>
      <w:tr w:rsidR="00CD2F0E" w:rsidRPr="00CD2F0E" w:rsidTr="00CD2F0E">
        <w:trPr>
          <w:trHeight w:val="298"/>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spacing w:after="0" w:line="360" w:lineRule="auto"/>
              <w:rPr>
                <w:rFonts w:ascii="Times New Roman" w:hAnsi="Times New Roman" w:cs="Times New Roman"/>
                <w:sz w:val="24"/>
                <w:szCs w:val="24"/>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220" w:firstLine="0"/>
              <w:jc w:val="left"/>
              <w:rPr>
                <w:sz w:val="24"/>
                <w:szCs w:val="24"/>
              </w:rPr>
            </w:pPr>
            <w:r w:rsidRPr="00CD2F0E">
              <w:rPr>
                <w:sz w:val="24"/>
                <w:szCs w:val="24"/>
              </w:rPr>
              <w:t>28.93</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400" w:firstLine="0"/>
              <w:jc w:val="left"/>
              <w:rPr>
                <w:sz w:val="24"/>
                <w:szCs w:val="24"/>
              </w:rPr>
            </w:pPr>
            <w:r w:rsidRPr="00CD2F0E">
              <w:rPr>
                <w:sz w:val="24"/>
                <w:szCs w:val="24"/>
              </w:rPr>
              <w:t>34.76</w:t>
            </w:r>
          </w:p>
        </w:tc>
        <w:tc>
          <w:tcPr>
            <w:tcW w:w="2168"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900" w:firstLine="0"/>
              <w:jc w:val="left"/>
              <w:rPr>
                <w:sz w:val="24"/>
                <w:szCs w:val="24"/>
              </w:rPr>
            </w:pPr>
            <w:r w:rsidRPr="00CD2F0E">
              <w:rPr>
                <w:sz w:val="24"/>
                <w:szCs w:val="24"/>
              </w:rPr>
              <w:t>0.83</w:t>
            </w: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180" w:firstLine="0"/>
              <w:jc w:val="left"/>
              <w:rPr>
                <w:sz w:val="24"/>
                <w:szCs w:val="24"/>
              </w:rPr>
            </w:pPr>
            <w:r w:rsidRPr="00CD2F0E">
              <w:rPr>
                <w:sz w:val="24"/>
                <w:szCs w:val="24"/>
              </w:rPr>
              <w:t>0.41</w:t>
            </w:r>
          </w:p>
        </w:tc>
      </w:tr>
      <w:tr w:rsidR="00CD2F0E" w:rsidRPr="00CD2F0E" w:rsidTr="00CD2F0E">
        <w:trPr>
          <w:trHeight w:val="317"/>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30"/>
              <w:shd w:val="clear" w:color="auto" w:fill="auto"/>
              <w:spacing w:after="0" w:line="360" w:lineRule="auto"/>
              <w:ind w:left="160"/>
              <w:rPr>
                <w:rFonts w:ascii="Times New Roman" w:hAnsi="Times New Roman" w:cs="Times New Roman"/>
                <w:sz w:val="24"/>
                <w:szCs w:val="24"/>
              </w:rPr>
            </w:pPr>
            <w:r w:rsidRPr="00CD2F0E">
              <w:rPr>
                <w:rFonts w:ascii="Times New Roman" w:hAnsi="Times New Roman" w:cs="Times New Roman"/>
                <w:sz w:val="24"/>
                <w:szCs w:val="24"/>
              </w:rPr>
              <w:t>Inventory Conversion Period</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220" w:firstLine="0"/>
              <w:jc w:val="left"/>
              <w:rPr>
                <w:sz w:val="24"/>
                <w:szCs w:val="24"/>
              </w:rPr>
            </w:pPr>
            <w:r w:rsidRPr="00CD2F0E">
              <w:rPr>
                <w:sz w:val="24"/>
                <w:szCs w:val="24"/>
              </w:rPr>
              <w:t>-1.36</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400" w:firstLine="0"/>
              <w:jc w:val="left"/>
              <w:rPr>
                <w:sz w:val="24"/>
                <w:szCs w:val="24"/>
              </w:rPr>
            </w:pPr>
            <w:r w:rsidRPr="00CD2F0E">
              <w:rPr>
                <w:sz w:val="24"/>
                <w:szCs w:val="24"/>
              </w:rPr>
              <w:t>0.56</w:t>
            </w:r>
          </w:p>
        </w:tc>
        <w:tc>
          <w:tcPr>
            <w:tcW w:w="2168"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900" w:firstLine="0"/>
              <w:jc w:val="left"/>
              <w:rPr>
                <w:sz w:val="24"/>
                <w:szCs w:val="24"/>
              </w:rPr>
            </w:pPr>
            <w:r w:rsidRPr="00CD2F0E">
              <w:rPr>
                <w:sz w:val="24"/>
                <w:szCs w:val="24"/>
              </w:rPr>
              <w:t>2.43</w:t>
            </w: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180" w:firstLine="0"/>
              <w:jc w:val="left"/>
              <w:rPr>
                <w:sz w:val="24"/>
                <w:szCs w:val="24"/>
              </w:rPr>
            </w:pPr>
            <w:r w:rsidRPr="00CD2F0E">
              <w:rPr>
                <w:sz w:val="24"/>
                <w:szCs w:val="24"/>
              </w:rPr>
              <w:t>0.00</w:t>
            </w:r>
          </w:p>
        </w:tc>
      </w:tr>
      <w:tr w:rsidR="00CD2F0E" w:rsidRPr="00CD2F0E" w:rsidTr="00CD2F0E">
        <w:trPr>
          <w:trHeight w:val="307"/>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30"/>
              <w:shd w:val="clear" w:color="auto" w:fill="auto"/>
              <w:spacing w:after="0" w:line="360" w:lineRule="auto"/>
              <w:ind w:left="160"/>
              <w:rPr>
                <w:rFonts w:ascii="Times New Roman" w:hAnsi="Times New Roman" w:cs="Times New Roman"/>
                <w:sz w:val="24"/>
                <w:szCs w:val="24"/>
              </w:rPr>
            </w:pPr>
            <w:r w:rsidRPr="00CD2F0E">
              <w:rPr>
                <w:rFonts w:ascii="Times New Roman" w:hAnsi="Times New Roman" w:cs="Times New Roman"/>
                <w:sz w:val="24"/>
                <w:szCs w:val="24"/>
              </w:rPr>
              <w:t>Holding Cost Ratio</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220" w:firstLine="0"/>
              <w:jc w:val="left"/>
              <w:rPr>
                <w:sz w:val="24"/>
                <w:szCs w:val="24"/>
              </w:rPr>
            </w:pPr>
            <w:r w:rsidRPr="00CD2F0E">
              <w:rPr>
                <w:sz w:val="24"/>
                <w:szCs w:val="24"/>
              </w:rPr>
              <w:t>-0.69</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400" w:firstLine="0"/>
              <w:jc w:val="left"/>
              <w:rPr>
                <w:sz w:val="24"/>
                <w:szCs w:val="24"/>
              </w:rPr>
            </w:pPr>
            <w:r w:rsidRPr="00CD2F0E">
              <w:rPr>
                <w:sz w:val="24"/>
                <w:szCs w:val="24"/>
              </w:rPr>
              <w:t>0.25</w:t>
            </w:r>
          </w:p>
        </w:tc>
        <w:tc>
          <w:tcPr>
            <w:tcW w:w="2168"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900" w:firstLine="0"/>
              <w:jc w:val="left"/>
              <w:rPr>
                <w:sz w:val="24"/>
                <w:szCs w:val="24"/>
              </w:rPr>
            </w:pPr>
            <w:r w:rsidRPr="00CD2F0E">
              <w:rPr>
                <w:sz w:val="24"/>
                <w:szCs w:val="24"/>
              </w:rPr>
              <w:t>2.76</w:t>
            </w: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180" w:firstLine="0"/>
              <w:jc w:val="left"/>
              <w:rPr>
                <w:sz w:val="24"/>
                <w:szCs w:val="24"/>
              </w:rPr>
            </w:pPr>
            <w:r w:rsidRPr="00CD2F0E">
              <w:rPr>
                <w:sz w:val="24"/>
                <w:szCs w:val="24"/>
              </w:rPr>
              <w:t>0.00</w:t>
            </w:r>
          </w:p>
        </w:tc>
      </w:tr>
      <w:tr w:rsidR="00CD2F0E" w:rsidRPr="00CD2F0E" w:rsidTr="00CD2F0E">
        <w:trPr>
          <w:trHeight w:val="307"/>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30"/>
              <w:shd w:val="clear" w:color="auto" w:fill="auto"/>
              <w:spacing w:after="0" w:line="360" w:lineRule="auto"/>
              <w:ind w:left="160"/>
              <w:rPr>
                <w:rFonts w:ascii="Times New Roman" w:hAnsi="Times New Roman" w:cs="Times New Roman"/>
                <w:sz w:val="24"/>
                <w:szCs w:val="24"/>
              </w:rPr>
            </w:pPr>
            <w:r w:rsidRPr="00CD2F0E">
              <w:rPr>
                <w:rFonts w:ascii="Times New Roman" w:hAnsi="Times New Roman" w:cs="Times New Roman"/>
                <w:sz w:val="24"/>
                <w:szCs w:val="24"/>
              </w:rPr>
              <w:t>Actual Inventory Held Ratio</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220" w:firstLine="0"/>
              <w:jc w:val="left"/>
              <w:rPr>
                <w:sz w:val="24"/>
                <w:szCs w:val="24"/>
              </w:rPr>
            </w:pPr>
            <w:r w:rsidRPr="00CD2F0E">
              <w:rPr>
                <w:sz w:val="24"/>
                <w:szCs w:val="24"/>
              </w:rPr>
              <w:t>-0.003</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400" w:firstLine="0"/>
              <w:jc w:val="left"/>
              <w:rPr>
                <w:sz w:val="24"/>
                <w:szCs w:val="24"/>
              </w:rPr>
            </w:pPr>
            <w:r w:rsidRPr="00CD2F0E">
              <w:rPr>
                <w:sz w:val="24"/>
                <w:szCs w:val="24"/>
              </w:rPr>
              <w:t>0.00</w:t>
            </w:r>
          </w:p>
        </w:tc>
        <w:tc>
          <w:tcPr>
            <w:tcW w:w="2168"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900" w:firstLine="0"/>
              <w:jc w:val="left"/>
              <w:rPr>
                <w:sz w:val="24"/>
                <w:szCs w:val="24"/>
              </w:rPr>
            </w:pPr>
            <w:r w:rsidRPr="00CD2F0E">
              <w:rPr>
                <w:sz w:val="24"/>
                <w:szCs w:val="24"/>
              </w:rPr>
              <w:t>2.05</w:t>
            </w: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180" w:firstLine="0"/>
              <w:jc w:val="left"/>
              <w:rPr>
                <w:sz w:val="24"/>
                <w:szCs w:val="24"/>
              </w:rPr>
            </w:pPr>
            <w:r w:rsidRPr="00CD2F0E">
              <w:rPr>
                <w:sz w:val="24"/>
                <w:szCs w:val="24"/>
              </w:rPr>
              <w:t>0.00</w:t>
            </w:r>
          </w:p>
        </w:tc>
      </w:tr>
      <w:tr w:rsidR="00CD2F0E" w:rsidRPr="00CD2F0E" w:rsidTr="00CD2F0E">
        <w:trPr>
          <w:trHeight w:val="322"/>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30"/>
              <w:shd w:val="clear" w:color="auto" w:fill="auto"/>
              <w:spacing w:after="0" w:line="360" w:lineRule="auto"/>
              <w:ind w:left="160"/>
              <w:rPr>
                <w:rFonts w:ascii="Times New Roman" w:hAnsi="Times New Roman" w:cs="Times New Roman"/>
                <w:sz w:val="24"/>
                <w:szCs w:val="24"/>
              </w:rPr>
            </w:pPr>
            <w:r w:rsidRPr="00CD2F0E">
              <w:rPr>
                <w:rFonts w:ascii="Times New Roman" w:hAnsi="Times New Roman" w:cs="Times New Roman"/>
                <w:sz w:val="24"/>
                <w:szCs w:val="24"/>
              </w:rPr>
              <w:t>Optimal inventory orders</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220" w:firstLine="0"/>
              <w:jc w:val="left"/>
              <w:rPr>
                <w:sz w:val="24"/>
                <w:szCs w:val="24"/>
              </w:rPr>
            </w:pPr>
            <w:r w:rsidRPr="00CD2F0E">
              <w:rPr>
                <w:sz w:val="24"/>
                <w:szCs w:val="24"/>
              </w:rPr>
              <w:t>0.45</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400" w:firstLine="0"/>
              <w:jc w:val="left"/>
              <w:rPr>
                <w:sz w:val="24"/>
                <w:szCs w:val="24"/>
              </w:rPr>
            </w:pPr>
            <w:r w:rsidRPr="00CD2F0E">
              <w:rPr>
                <w:sz w:val="24"/>
                <w:szCs w:val="24"/>
              </w:rPr>
              <w:t>0.20</w:t>
            </w:r>
          </w:p>
        </w:tc>
        <w:tc>
          <w:tcPr>
            <w:tcW w:w="2168"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900" w:firstLine="0"/>
              <w:jc w:val="left"/>
              <w:rPr>
                <w:sz w:val="24"/>
                <w:szCs w:val="24"/>
              </w:rPr>
            </w:pPr>
            <w:r w:rsidRPr="00CD2F0E">
              <w:rPr>
                <w:sz w:val="24"/>
                <w:szCs w:val="24"/>
              </w:rPr>
              <w:t>2.27</w:t>
            </w: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180" w:firstLine="0"/>
              <w:jc w:val="left"/>
              <w:rPr>
                <w:sz w:val="24"/>
                <w:szCs w:val="24"/>
              </w:rPr>
            </w:pPr>
            <w:r w:rsidRPr="00CD2F0E">
              <w:rPr>
                <w:sz w:val="24"/>
                <w:szCs w:val="24"/>
              </w:rPr>
              <w:t>0.00</w:t>
            </w:r>
          </w:p>
        </w:tc>
      </w:tr>
      <w:tr w:rsidR="00CD2F0E" w:rsidRPr="00CD2F0E" w:rsidTr="00CD2F0E">
        <w:trPr>
          <w:trHeight w:val="307"/>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160" w:firstLine="0"/>
              <w:jc w:val="left"/>
              <w:rPr>
                <w:sz w:val="24"/>
                <w:szCs w:val="24"/>
              </w:rPr>
            </w:pPr>
            <w:r w:rsidRPr="00CD2F0E">
              <w:rPr>
                <w:sz w:val="24"/>
                <w:szCs w:val="24"/>
              </w:rPr>
              <w:t>R-squared</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220" w:firstLine="0"/>
              <w:jc w:val="left"/>
              <w:rPr>
                <w:sz w:val="24"/>
                <w:szCs w:val="24"/>
              </w:rPr>
            </w:pPr>
            <w:r w:rsidRPr="00CD2F0E">
              <w:rPr>
                <w:sz w:val="24"/>
                <w:szCs w:val="24"/>
              </w:rPr>
              <w:t>0.776</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spacing w:after="0" w:line="360" w:lineRule="auto"/>
              <w:rPr>
                <w:rFonts w:ascii="Times New Roman" w:hAnsi="Times New Roman" w:cs="Times New Roman"/>
                <w:sz w:val="24"/>
                <w:szCs w:val="24"/>
              </w:rPr>
            </w:pPr>
          </w:p>
        </w:tc>
        <w:tc>
          <w:tcPr>
            <w:tcW w:w="2168"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spacing w:after="0" w:line="360" w:lineRule="auto"/>
              <w:rPr>
                <w:rFonts w:ascii="Times New Roman" w:hAnsi="Times New Roman" w:cs="Times New Roman"/>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spacing w:after="0" w:line="360" w:lineRule="auto"/>
              <w:rPr>
                <w:rFonts w:ascii="Times New Roman" w:hAnsi="Times New Roman" w:cs="Times New Roman"/>
                <w:sz w:val="24"/>
                <w:szCs w:val="24"/>
              </w:rPr>
            </w:pPr>
          </w:p>
        </w:tc>
      </w:tr>
      <w:tr w:rsidR="00CD2F0E" w:rsidRPr="00CD2F0E" w:rsidTr="00CD2F0E">
        <w:trPr>
          <w:trHeight w:val="326"/>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160" w:firstLine="0"/>
              <w:jc w:val="left"/>
              <w:rPr>
                <w:sz w:val="24"/>
                <w:szCs w:val="24"/>
              </w:rPr>
            </w:pPr>
            <w:r w:rsidRPr="00CD2F0E">
              <w:rPr>
                <w:sz w:val="24"/>
                <w:szCs w:val="24"/>
              </w:rPr>
              <w:t>Adjusted R-squared</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pStyle w:val="BodyText1"/>
              <w:shd w:val="clear" w:color="auto" w:fill="auto"/>
              <w:spacing w:after="0" w:line="360" w:lineRule="auto"/>
              <w:ind w:left="220" w:firstLine="0"/>
              <w:jc w:val="left"/>
              <w:rPr>
                <w:sz w:val="24"/>
                <w:szCs w:val="24"/>
              </w:rPr>
            </w:pPr>
            <w:r w:rsidRPr="00CD2F0E">
              <w:rPr>
                <w:sz w:val="24"/>
                <w:szCs w:val="24"/>
              </w:rPr>
              <w:t>0.881</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spacing w:after="0" w:line="360" w:lineRule="auto"/>
              <w:rPr>
                <w:rFonts w:ascii="Times New Roman" w:hAnsi="Times New Roman" w:cs="Times New Roman"/>
                <w:sz w:val="24"/>
                <w:szCs w:val="24"/>
              </w:rPr>
            </w:pPr>
          </w:p>
        </w:tc>
        <w:tc>
          <w:tcPr>
            <w:tcW w:w="2168"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spacing w:after="0" w:line="360" w:lineRule="auto"/>
              <w:rPr>
                <w:rFonts w:ascii="Times New Roman" w:hAnsi="Times New Roman" w:cs="Times New Roman"/>
                <w:sz w:val="24"/>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rsidR="00CD2F0E" w:rsidRPr="00CD2F0E" w:rsidRDefault="00CD2F0E" w:rsidP="00CD2F0E">
            <w:pPr>
              <w:spacing w:after="0" w:line="360" w:lineRule="auto"/>
              <w:rPr>
                <w:rFonts w:ascii="Times New Roman" w:hAnsi="Times New Roman" w:cs="Times New Roman"/>
                <w:sz w:val="24"/>
                <w:szCs w:val="24"/>
              </w:rPr>
            </w:pPr>
          </w:p>
        </w:tc>
      </w:tr>
    </w:tbl>
    <w:p w:rsidR="002077CE" w:rsidRPr="00CD2F0E" w:rsidRDefault="002077CE" w:rsidP="00CD2F0E">
      <w:pPr>
        <w:pStyle w:val="NoSpacing"/>
        <w:spacing w:line="360" w:lineRule="auto"/>
        <w:ind w:firstLine="720"/>
        <w:jc w:val="both"/>
      </w:pPr>
      <w:r w:rsidRPr="00CD2F0E">
        <w:t>The study rejected the null hypothesis since the reported p-value is less than the critical value (0.05) and thus we conclude that the observations do not have a constant v</w:t>
      </w:r>
      <w:r w:rsidR="00CD2F0E">
        <w:t>ariance based on table 5 above.</w:t>
      </w:r>
      <w:r w:rsidRPr="00CD2F0E">
        <w:br w:type="page"/>
      </w:r>
    </w:p>
    <w:p w:rsidR="002077CE" w:rsidRPr="00CD2F0E" w:rsidRDefault="002077CE" w:rsidP="00CD2F0E">
      <w:pPr>
        <w:pStyle w:val="NoSpacing"/>
        <w:spacing w:line="360" w:lineRule="auto"/>
      </w:pPr>
    </w:p>
    <w:p w:rsidR="002077CE" w:rsidRPr="00CD2F0E" w:rsidRDefault="007817F8" w:rsidP="00CD2F0E">
      <w:pPr>
        <w:pStyle w:val="NoSpacing"/>
        <w:spacing w:line="360" w:lineRule="auto"/>
        <w:rPr>
          <w:b/>
          <w:i/>
        </w:rPr>
      </w:pPr>
      <w:r w:rsidRPr="00CD2F0E">
        <w:rPr>
          <w:b/>
          <w:i/>
        </w:rPr>
        <w:t>Source: SPSS 18 Output, 2025</w:t>
      </w:r>
    </w:p>
    <w:p w:rsidR="002077CE" w:rsidRPr="00CD2F0E" w:rsidRDefault="002077CE" w:rsidP="00CD2F0E">
      <w:pPr>
        <w:pStyle w:val="NoSpacing"/>
        <w:spacing w:line="360" w:lineRule="auto"/>
        <w:ind w:firstLine="720"/>
        <w:jc w:val="both"/>
      </w:pPr>
      <w:r w:rsidRPr="00CD2F0E">
        <w:t>A panel regression analysis was conducted to test the influence of predictor variables (Inventory Conversion Period, Inventory Holding Cost, Actual Inventory per annum and Optimal Inventory Order) on Financial Performance of manufacturing firms.</w:t>
      </w:r>
    </w:p>
    <w:p w:rsidR="002077CE" w:rsidRPr="00CD2F0E" w:rsidRDefault="002077CE" w:rsidP="00CD2F0E">
      <w:pPr>
        <w:pStyle w:val="Bodytext30"/>
        <w:shd w:val="clear" w:color="auto" w:fill="auto"/>
        <w:spacing w:after="0" w:line="360" w:lineRule="auto"/>
        <w:jc w:val="both"/>
        <w:rPr>
          <w:rFonts w:ascii="Times New Roman" w:hAnsi="Times New Roman" w:cs="Times New Roman"/>
          <w:b/>
          <w:color w:val="000000"/>
          <w:sz w:val="24"/>
          <w:szCs w:val="24"/>
        </w:rPr>
      </w:pPr>
      <w:r w:rsidRPr="00CD2F0E">
        <w:rPr>
          <w:rFonts w:ascii="Times New Roman" w:hAnsi="Times New Roman" w:cs="Times New Roman"/>
          <w:b/>
          <w:color w:val="000000"/>
          <w:sz w:val="24"/>
          <w:szCs w:val="24"/>
        </w:rPr>
        <w:t>4.5</w:t>
      </w:r>
      <w:r w:rsidRPr="00CD2F0E">
        <w:rPr>
          <w:rFonts w:ascii="Times New Roman" w:hAnsi="Times New Roman" w:cs="Times New Roman"/>
          <w:b/>
          <w:color w:val="000000"/>
          <w:sz w:val="24"/>
          <w:szCs w:val="24"/>
        </w:rPr>
        <w:tab/>
        <w:t>SUMMARY OF FINDINGS</w:t>
      </w:r>
    </w:p>
    <w:p w:rsidR="002077CE" w:rsidRPr="00CD2F0E" w:rsidRDefault="002077CE" w:rsidP="00CD2F0E">
      <w:pPr>
        <w:pStyle w:val="Bodytext30"/>
        <w:shd w:val="clear" w:color="auto" w:fill="auto"/>
        <w:spacing w:after="0" w:line="360" w:lineRule="auto"/>
        <w:ind w:firstLine="720"/>
        <w:jc w:val="both"/>
        <w:rPr>
          <w:rStyle w:val="Bodytext"/>
          <w:rFonts w:eastAsia="Calibri"/>
          <w:sz w:val="24"/>
          <w:szCs w:val="24"/>
        </w:rPr>
      </w:pPr>
      <w:r w:rsidRPr="00CD2F0E">
        <w:rPr>
          <w:rFonts w:ascii="Times New Roman" w:hAnsi="Times New Roman" w:cs="Times New Roman"/>
          <w:sz w:val="24"/>
          <w:szCs w:val="24"/>
        </w:rPr>
        <w:t>The study used coefficient of determination to evaluate the model fit. The adjusted R</w:t>
      </w:r>
      <w:r w:rsidRPr="00CD2F0E">
        <w:rPr>
          <w:rFonts w:ascii="Times New Roman" w:hAnsi="Times New Roman" w:cs="Times New Roman"/>
          <w:sz w:val="24"/>
          <w:szCs w:val="24"/>
          <w:vertAlign w:val="superscript"/>
        </w:rPr>
        <w:t>2,</w:t>
      </w:r>
      <w:r w:rsidRPr="00CD2F0E">
        <w:rPr>
          <w:rFonts w:ascii="Times New Roman" w:hAnsi="Times New Roman" w:cs="Times New Roman"/>
          <w:sz w:val="24"/>
          <w:szCs w:val="24"/>
        </w:rPr>
        <w:t xml:space="preserve"> also called the coefficient of multiple determinations, is the percentage of the variance in the dependent variable explained uniquely or jointly by the independent variables. The model had an average adjusted coefficient of determination (R</w:t>
      </w:r>
      <w:r w:rsidRPr="00CD2F0E">
        <w:rPr>
          <w:rFonts w:ascii="Times New Roman" w:hAnsi="Times New Roman" w:cs="Times New Roman"/>
          <w:sz w:val="24"/>
          <w:szCs w:val="24"/>
          <w:vertAlign w:val="superscript"/>
        </w:rPr>
        <w:t>2</w:t>
      </w:r>
      <w:r w:rsidRPr="00CD2F0E">
        <w:rPr>
          <w:rFonts w:ascii="Times New Roman" w:hAnsi="Times New Roman" w:cs="Times New Roman"/>
          <w:sz w:val="24"/>
          <w:szCs w:val="24"/>
        </w:rPr>
        <w:t>) of 0.776</w:t>
      </w:r>
      <w:r w:rsidRPr="00CD2F0E">
        <w:rPr>
          <w:rStyle w:val="Bodytext"/>
          <w:rFonts w:eastAsia="Calibri"/>
          <w:sz w:val="24"/>
          <w:szCs w:val="24"/>
        </w:rPr>
        <w:t>and financial performance of listed manufacturing firms.</w:t>
      </w:r>
    </w:p>
    <w:p w:rsidR="002077CE" w:rsidRPr="00CD2F0E" w:rsidRDefault="002077CE" w:rsidP="00CD2F0E">
      <w:pPr>
        <w:pStyle w:val="BodyText1"/>
        <w:shd w:val="clear" w:color="auto" w:fill="auto"/>
        <w:spacing w:before="0" w:after="0" w:line="360" w:lineRule="auto"/>
        <w:ind w:left="20" w:right="20" w:firstLine="0"/>
        <w:rPr>
          <w:sz w:val="24"/>
          <w:szCs w:val="24"/>
        </w:rPr>
      </w:pPr>
      <w:r w:rsidRPr="00CD2F0E">
        <w:rPr>
          <w:sz w:val="24"/>
          <w:szCs w:val="24"/>
        </w:rPr>
        <w:t>On the inventory holding cost, the study established a negative relationship between individual inventory holding costs and financial performance of listed manufacturing firms.</w:t>
      </w:r>
    </w:p>
    <w:p w:rsidR="002077CE" w:rsidRPr="00CD2F0E" w:rsidRDefault="002077CE" w:rsidP="00CD2F0E">
      <w:pPr>
        <w:spacing w:after="0" w:line="360" w:lineRule="auto"/>
        <w:rPr>
          <w:rFonts w:ascii="Times New Roman" w:eastAsia="Times New Roman" w:hAnsi="Times New Roman" w:cs="Times New Roman"/>
          <w:b/>
          <w:color w:val="000000"/>
          <w:sz w:val="24"/>
          <w:szCs w:val="24"/>
          <w:lang w:val="en-US"/>
        </w:rPr>
      </w:pPr>
      <w:r w:rsidRPr="00CD2F0E">
        <w:rPr>
          <w:rFonts w:ascii="Times New Roman" w:hAnsi="Times New Roman" w:cs="Times New Roman"/>
          <w:b/>
          <w:color w:val="000000"/>
          <w:sz w:val="24"/>
          <w:szCs w:val="24"/>
        </w:rPr>
        <w:br w:type="page"/>
      </w:r>
    </w:p>
    <w:p w:rsidR="002077CE" w:rsidRPr="00CD2F0E" w:rsidRDefault="002077CE" w:rsidP="00CD2F0E">
      <w:pPr>
        <w:pStyle w:val="NoSpacing"/>
        <w:spacing w:line="360" w:lineRule="auto"/>
        <w:jc w:val="center"/>
        <w:rPr>
          <w:b/>
          <w:color w:val="000000"/>
        </w:rPr>
      </w:pPr>
      <w:r w:rsidRPr="00CD2F0E">
        <w:rPr>
          <w:b/>
          <w:color w:val="000000"/>
        </w:rPr>
        <w:lastRenderedPageBreak/>
        <w:t>CHAPTER FIVE</w:t>
      </w:r>
    </w:p>
    <w:p w:rsidR="002077CE" w:rsidRPr="00CD2F0E" w:rsidRDefault="002077CE" w:rsidP="00CD2F0E">
      <w:pPr>
        <w:pStyle w:val="Bodytext30"/>
        <w:shd w:val="clear" w:color="auto" w:fill="auto"/>
        <w:spacing w:after="0" w:line="360" w:lineRule="auto"/>
        <w:ind w:left="20"/>
        <w:jc w:val="center"/>
        <w:rPr>
          <w:rFonts w:ascii="Times New Roman" w:hAnsi="Times New Roman" w:cs="Times New Roman"/>
          <w:b/>
          <w:sz w:val="24"/>
          <w:szCs w:val="24"/>
        </w:rPr>
      </w:pPr>
      <w:bookmarkStart w:id="5" w:name="bookmark25"/>
      <w:r w:rsidRPr="00CD2F0E">
        <w:rPr>
          <w:rFonts w:ascii="Times New Roman" w:hAnsi="Times New Roman" w:cs="Times New Roman"/>
          <w:b/>
          <w:sz w:val="24"/>
          <w:szCs w:val="24"/>
        </w:rPr>
        <w:t>SUMMARY, CONCLUSIONS AND RECOMMENDATIONS</w:t>
      </w:r>
    </w:p>
    <w:p w:rsidR="002077CE" w:rsidRPr="00CD2F0E" w:rsidRDefault="002077CE" w:rsidP="00CD2F0E">
      <w:pPr>
        <w:pStyle w:val="Bodytext30"/>
        <w:shd w:val="clear" w:color="auto" w:fill="auto"/>
        <w:spacing w:after="0" w:line="360" w:lineRule="auto"/>
        <w:ind w:left="20"/>
        <w:jc w:val="both"/>
        <w:rPr>
          <w:rFonts w:ascii="Times New Roman" w:hAnsi="Times New Roman" w:cs="Times New Roman"/>
          <w:b/>
          <w:sz w:val="24"/>
          <w:szCs w:val="24"/>
        </w:rPr>
      </w:pPr>
      <w:r w:rsidRPr="00CD2F0E">
        <w:rPr>
          <w:rFonts w:ascii="Times New Roman" w:hAnsi="Times New Roman" w:cs="Times New Roman"/>
          <w:b/>
          <w:sz w:val="24"/>
          <w:szCs w:val="24"/>
        </w:rPr>
        <w:t>5.1</w:t>
      </w:r>
      <w:r w:rsidRPr="00CD2F0E">
        <w:rPr>
          <w:rFonts w:ascii="Times New Roman" w:hAnsi="Times New Roman" w:cs="Times New Roman"/>
          <w:b/>
          <w:sz w:val="24"/>
          <w:szCs w:val="24"/>
        </w:rPr>
        <w:tab/>
        <w:t>SUMMARY OF FINDINGS</w:t>
      </w:r>
    </w:p>
    <w:p w:rsidR="002077CE" w:rsidRPr="00CD2F0E" w:rsidRDefault="002077CE" w:rsidP="00CD2F0E">
      <w:pPr>
        <w:pStyle w:val="Bodytext30"/>
        <w:shd w:val="clear" w:color="auto" w:fill="auto"/>
        <w:spacing w:after="0" w:line="360" w:lineRule="auto"/>
        <w:ind w:left="20" w:firstLine="700"/>
        <w:jc w:val="both"/>
        <w:rPr>
          <w:rFonts w:ascii="Times New Roman" w:hAnsi="Times New Roman" w:cs="Times New Roman"/>
          <w:sz w:val="24"/>
          <w:szCs w:val="24"/>
        </w:rPr>
      </w:pPr>
      <w:r w:rsidRPr="00CD2F0E">
        <w:rPr>
          <w:rFonts w:ascii="Times New Roman" w:hAnsi="Times New Roman" w:cs="Times New Roman"/>
          <w:sz w:val="24"/>
          <w:szCs w:val="24"/>
        </w:rPr>
        <w:t xml:space="preserve">From the above result, it is shown that inventory management of manufacturing companies </w:t>
      </w:r>
      <w:r w:rsidR="003D6634" w:rsidRPr="00CD2F0E">
        <w:rPr>
          <w:rFonts w:ascii="Times New Roman" w:hAnsi="Times New Roman" w:cs="Times New Roman"/>
          <w:sz w:val="24"/>
          <w:szCs w:val="24"/>
        </w:rPr>
        <w:t>is</w:t>
      </w:r>
      <w:r w:rsidRPr="00CD2F0E">
        <w:rPr>
          <w:rFonts w:ascii="Times New Roman" w:hAnsi="Times New Roman" w:cs="Times New Roman"/>
          <w:sz w:val="24"/>
          <w:szCs w:val="24"/>
        </w:rPr>
        <w:t xml:space="preserve"> positively related to financial performance. This entails that efficient management inventory will enhance profitability of a company. Some scholars have found a negative relationship between the variables under study.</w:t>
      </w:r>
    </w:p>
    <w:p w:rsidR="002077CE" w:rsidRPr="00CD2F0E" w:rsidRDefault="002077CE" w:rsidP="00CD2F0E">
      <w:pPr>
        <w:pStyle w:val="Bodytext30"/>
        <w:shd w:val="clear" w:color="auto" w:fill="auto"/>
        <w:spacing w:after="0" w:line="360" w:lineRule="auto"/>
        <w:ind w:left="20" w:firstLine="700"/>
        <w:jc w:val="both"/>
        <w:rPr>
          <w:rFonts w:ascii="Times New Roman" w:hAnsi="Times New Roman" w:cs="Times New Roman"/>
          <w:sz w:val="24"/>
          <w:szCs w:val="24"/>
        </w:rPr>
      </w:pPr>
      <w:r w:rsidRPr="00CD2F0E">
        <w:rPr>
          <w:rFonts w:ascii="Times New Roman" w:hAnsi="Times New Roman" w:cs="Times New Roman"/>
          <w:sz w:val="24"/>
          <w:szCs w:val="24"/>
        </w:rPr>
        <w:t>On the inventory holding cost, the study established a negative relationship between individual inventory holding costs (storage cost, insurance cost) and financial performance of manufacturing firms.</w:t>
      </w:r>
    </w:p>
    <w:p w:rsidR="002077CE" w:rsidRPr="00CD2F0E" w:rsidRDefault="002077CE" w:rsidP="00CD2F0E">
      <w:pPr>
        <w:pStyle w:val="BodyText1"/>
        <w:shd w:val="clear" w:color="auto" w:fill="auto"/>
        <w:spacing w:before="0" w:after="0" w:line="360" w:lineRule="auto"/>
        <w:ind w:left="20" w:right="20" w:firstLine="0"/>
        <w:rPr>
          <w:sz w:val="24"/>
          <w:szCs w:val="24"/>
        </w:rPr>
      </w:pPr>
      <w:r w:rsidRPr="00CD2F0E">
        <w:rPr>
          <w:sz w:val="24"/>
          <w:szCs w:val="24"/>
        </w:rPr>
        <w:t>Actual Inventory Held is the most significant variable influence the financial performance of manufacturing firms. The study established a negative relationship between actual inventory per annum and financial performance of listed manufacturing.</w:t>
      </w:r>
    </w:p>
    <w:p w:rsidR="002077CE" w:rsidRPr="00CD2F0E" w:rsidRDefault="002077CE" w:rsidP="00CD2F0E">
      <w:pPr>
        <w:pStyle w:val="Bodytext30"/>
        <w:shd w:val="clear" w:color="auto" w:fill="auto"/>
        <w:spacing w:after="0" w:line="360" w:lineRule="auto"/>
        <w:ind w:left="20" w:firstLine="700"/>
        <w:jc w:val="both"/>
        <w:rPr>
          <w:rFonts w:ascii="Times New Roman" w:hAnsi="Times New Roman" w:cs="Times New Roman"/>
          <w:b/>
          <w:sz w:val="24"/>
          <w:szCs w:val="24"/>
        </w:rPr>
      </w:pPr>
      <w:r w:rsidRPr="00CD2F0E">
        <w:rPr>
          <w:rFonts w:ascii="Times New Roman" w:hAnsi="Times New Roman" w:cs="Times New Roman"/>
          <w:sz w:val="24"/>
          <w:szCs w:val="24"/>
        </w:rPr>
        <w:t>The study found that optimal inventory orders positively affects financial performance of manufacturing firms.</w:t>
      </w:r>
    </w:p>
    <w:p w:rsidR="002077CE" w:rsidRPr="00CD2F0E" w:rsidRDefault="002077CE" w:rsidP="00CD2F0E">
      <w:pPr>
        <w:pStyle w:val="Bodytext30"/>
        <w:shd w:val="clear" w:color="auto" w:fill="auto"/>
        <w:spacing w:after="0" w:line="360" w:lineRule="auto"/>
        <w:ind w:left="20"/>
        <w:jc w:val="both"/>
        <w:rPr>
          <w:rFonts w:ascii="Times New Roman" w:hAnsi="Times New Roman" w:cs="Times New Roman"/>
          <w:b/>
          <w:sz w:val="24"/>
          <w:szCs w:val="24"/>
        </w:rPr>
      </w:pPr>
      <w:r w:rsidRPr="00CD2F0E">
        <w:rPr>
          <w:rFonts w:ascii="Times New Roman" w:hAnsi="Times New Roman" w:cs="Times New Roman"/>
          <w:b/>
          <w:sz w:val="24"/>
          <w:szCs w:val="24"/>
        </w:rPr>
        <w:t>5.2</w:t>
      </w:r>
      <w:r w:rsidRPr="00CD2F0E">
        <w:rPr>
          <w:rFonts w:ascii="Times New Roman" w:hAnsi="Times New Roman" w:cs="Times New Roman"/>
          <w:b/>
          <w:sz w:val="24"/>
          <w:szCs w:val="24"/>
        </w:rPr>
        <w:tab/>
        <w:t>CONCLUSION</w:t>
      </w:r>
      <w:bookmarkEnd w:id="5"/>
    </w:p>
    <w:p w:rsidR="002077CE" w:rsidRPr="00CD2F0E" w:rsidRDefault="002077CE" w:rsidP="00CD2F0E">
      <w:pPr>
        <w:pStyle w:val="BodyText1"/>
        <w:shd w:val="clear" w:color="auto" w:fill="auto"/>
        <w:spacing w:before="0" w:after="0" w:line="360" w:lineRule="auto"/>
        <w:ind w:right="20" w:firstLine="720"/>
        <w:rPr>
          <w:sz w:val="24"/>
          <w:szCs w:val="24"/>
        </w:rPr>
      </w:pPr>
      <w:r w:rsidRPr="00CD2F0E">
        <w:rPr>
          <w:sz w:val="24"/>
          <w:szCs w:val="24"/>
        </w:rPr>
        <w:t xml:space="preserve">The study concluded that there exists a negative relationship between inventory conversion period </w:t>
      </w:r>
      <w:r w:rsidRPr="00CD2F0E">
        <w:rPr>
          <w:rStyle w:val="Bodytext"/>
          <w:sz w:val="24"/>
          <w:szCs w:val="24"/>
        </w:rPr>
        <w:t>and financial performance of listed manufacturing firms.</w:t>
      </w:r>
    </w:p>
    <w:p w:rsidR="002077CE" w:rsidRPr="00CD2F0E" w:rsidRDefault="002077CE" w:rsidP="00CD2F0E">
      <w:pPr>
        <w:pStyle w:val="BodyText1"/>
        <w:shd w:val="clear" w:color="auto" w:fill="auto"/>
        <w:spacing w:before="0" w:after="0" w:line="360" w:lineRule="auto"/>
        <w:ind w:left="20" w:right="20" w:firstLine="700"/>
        <w:rPr>
          <w:sz w:val="24"/>
          <w:szCs w:val="24"/>
        </w:rPr>
      </w:pPr>
      <w:r w:rsidRPr="00CD2F0E">
        <w:rPr>
          <w:sz w:val="24"/>
          <w:szCs w:val="24"/>
        </w:rPr>
        <w:t>It was concluded that inventory management played a vital role in financial management decision, it is paramount that special care should be given to it and for management to make sure stock are not held for long unnecessarily, with that, capital will not be tide down; as such, the money can be used elsewhere to gain interest or benefits profits.</w:t>
      </w:r>
    </w:p>
    <w:p w:rsidR="002077CE" w:rsidRPr="00CD2F0E" w:rsidRDefault="002077CE" w:rsidP="00CD2F0E">
      <w:pPr>
        <w:pStyle w:val="BodyText1"/>
        <w:shd w:val="clear" w:color="auto" w:fill="auto"/>
        <w:spacing w:before="0" w:after="0" w:line="360" w:lineRule="auto"/>
        <w:ind w:left="20" w:right="20" w:firstLine="700"/>
        <w:rPr>
          <w:sz w:val="24"/>
          <w:szCs w:val="24"/>
        </w:rPr>
      </w:pPr>
      <w:r w:rsidRPr="00CD2F0E">
        <w:rPr>
          <w:sz w:val="24"/>
          <w:szCs w:val="24"/>
        </w:rPr>
        <w:t xml:space="preserve">Effective inventory control management is recognized as me of the areas management of any organization should </w:t>
      </w:r>
      <w:proofErr w:type="spellStart"/>
      <w:r w:rsidRPr="00CD2F0E">
        <w:rPr>
          <w:sz w:val="24"/>
          <w:szCs w:val="24"/>
        </w:rPr>
        <w:t>acquired</w:t>
      </w:r>
      <w:proofErr w:type="spellEnd"/>
      <w:r w:rsidRPr="00CD2F0E">
        <w:rPr>
          <w:sz w:val="24"/>
          <w:szCs w:val="24"/>
        </w:rPr>
        <w:t xml:space="preserve"> any capability. The ability of any organization to evolve effective inventory management system will depend on the extent to which it perceives the benefits it </w:t>
      </w:r>
      <w:r w:rsidR="007817F8" w:rsidRPr="00CD2F0E">
        <w:rPr>
          <w:sz w:val="24"/>
          <w:szCs w:val="24"/>
        </w:rPr>
        <w:t>stands</w:t>
      </w:r>
      <w:r w:rsidRPr="00CD2F0E">
        <w:rPr>
          <w:sz w:val="24"/>
          <w:szCs w:val="24"/>
        </w:rPr>
        <w:t xml:space="preserve"> to gain from such. This study found that there is a significant relationship between the effect of inventory management system and organization performance.</w:t>
      </w:r>
    </w:p>
    <w:p w:rsidR="002077CE" w:rsidRPr="00CD2F0E" w:rsidRDefault="002077CE" w:rsidP="00CD2F0E">
      <w:pPr>
        <w:pStyle w:val="BodyText1"/>
        <w:shd w:val="clear" w:color="auto" w:fill="auto"/>
        <w:spacing w:before="0" w:after="0" w:line="360" w:lineRule="auto"/>
        <w:ind w:left="20" w:right="20" w:firstLine="700"/>
        <w:rPr>
          <w:sz w:val="24"/>
          <w:szCs w:val="24"/>
        </w:rPr>
      </w:pPr>
    </w:p>
    <w:p w:rsidR="002077CE" w:rsidRPr="00CD2F0E" w:rsidRDefault="002077CE" w:rsidP="00CD2F0E">
      <w:pPr>
        <w:pStyle w:val="Bodytext30"/>
        <w:shd w:val="clear" w:color="auto" w:fill="auto"/>
        <w:spacing w:after="0" w:line="360" w:lineRule="auto"/>
        <w:ind w:left="20"/>
        <w:jc w:val="both"/>
        <w:rPr>
          <w:rFonts w:ascii="Times New Roman" w:hAnsi="Times New Roman" w:cs="Times New Roman"/>
          <w:b/>
          <w:sz w:val="24"/>
          <w:szCs w:val="24"/>
        </w:rPr>
      </w:pPr>
      <w:bookmarkStart w:id="6" w:name="bookmark28"/>
      <w:r w:rsidRPr="00CD2F0E">
        <w:rPr>
          <w:rFonts w:ascii="Times New Roman" w:hAnsi="Times New Roman" w:cs="Times New Roman"/>
          <w:b/>
          <w:sz w:val="24"/>
          <w:szCs w:val="24"/>
        </w:rPr>
        <w:t>5.3</w:t>
      </w:r>
      <w:r w:rsidRPr="00CD2F0E">
        <w:rPr>
          <w:rFonts w:ascii="Times New Roman" w:hAnsi="Times New Roman" w:cs="Times New Roman"/>
          <w:b/>
          <w:sz w:val="24"/>
          <w:szCs w:val="24"/>
        </w:rPr>
        <w:tab/>
        <w:t>RECOMMENDATIONS</w:t>
      </w:r>
    </w:p>
    <w:p w:rsidR="002077CE" w:rsidRPr="00CD2F0E" w:rsidRDefault="000E4A00" w:rsidP="00CD2F0E">
      <w:pPr>
        <w:pStyle w:val="Bodytext30"/>
        <w:shd w:val="clear" w:color="auto" w:fill="auto"/>
        <w:spacing w:after="0" w:line="360" w:lineRule="auto"/>
        <w:ind w:left="20"/>
        <w:jc w:val="both"/>
        <w:rPr>
          <w:rFonts w:ascii="Times New Roman" w:hAnsi="Times New Roman" w:cs="Times New Roman"/>
          <w:sz w:val="24"/>
          <w:szCs w:val="24"/>
        </w:rPr>
      </w:pPr>
      <w:r w:rsidRPr="00CD2F0E">
        <w:rPr>
          <w:rFonts w:ascii="Times New Roman" w:hAnsi="Times New Roman" w:cs="Times New Roman"/>
          <w:sz w:val="24"/>
          <w:szCs w:val="24"/>
        </w:rPr>
        <w:t xml:space="preserve">1. </w:t>
      </w:r>
      <w:r w:rsidR="002077CE" w:rsidRPr="00CD2F0E">
        <w:rPr>
          <w:rFonts w:ascii="Times New Roman" w:hAnsi="Times New Roman" w:cs="Times New Roman"/>
          <w:sz w:val="24"/>
          <w:szCs w:val="24"/>
        </w:rPr>
        <w:t>Based on the results, it is recommended that companies should gear up toward making proper arrangement with regard to inventory management. Also the use of JIT will be better technique to be adapted, in other to clear tide up funds on inventory. It also recommend that the managers of manufacturing firms should adopt current inventory forecasting techniques that will help them estimate the desirable inventory levels to hold at any given period of time.</w:t>
      </w:r>
    </w:p>
    <w:p w:rsidR="002077CE" w:rsidRPr="00CD2F0E" w:rsidRDefault="000E4A00" w:rsidP="00CD2F0E">
      <w:pPr>
        <w:pStyle w:val="BodyText1"/>
        <w:shd w:val="clear" w:color="auto" w:fill="auto"/>
        <w:spacing w:before="0" w:after="0" w:line="360" w:lineRule="auto"/>
        <w:ind w:left="20" w:right="20" w:firstLine="0"/>
        <w:rPr>
          <w:sz w:val="24"/>
          <w:szCs w:val="24"/>
        </w:rPr>
      </w:pPr>
      <w:r w:rsidRPr="00CD2F0E">
        <w:rPr>
          <w:sz w:val="24"/>
          <w:szCs w:val="24"/>
        </w:rPr>
        <w:t xml:space="preserve">2. </w:t>
      </w:r>
      <w:r w:rsidR="002077CE" w:rsidRPr="00CD2F0E">
        <w:rPr>
          <w:sz w:val="24"/>
          <w:szCs w:val="24"/>
        </w:rPr>
        <w:t>Since organization cannot relegate the importance of evolving and maintaining effective inventory system to the background, there is the need for them to adopt proactive attitudes towards the issue. Being proactive requires maintenance of the right level of inventory at any point in time. Organizations should avoid the dangers that are inherent in keeping too little or too much of stock.</w:t>
      </w:r>
    </w:p>
    <w:p w:rsidR="002077CE" w:rsidRPr="00CD2F0E" w:rsidRDefault="000E4A00" w:rsidP="00CD2F0E">
      <w:pPr>
        <w:pStyle w:val="BodyText1"/>
        <w:shd w:val="clear" w:color="auto" w:fill="auto"/>
        <w:spacing w:before="0" w:after="0" w:line="360" w:lineRule="auto"/>
        <w:ind w:left="20" w:right="20" w:firstLine="0"/>
        <w:rPr>
          <w:sz w:val="24"/>
          <w:szCs w:val="24"/>
        </w:rPr>
      </w:pPr>
      <w:r w:rsidRPr="00CD2F0E">
        <w:rPr>
          <w:sz w:val="24"/>
          <w:szCs w:val="24"/>
        </w:rPr>
        <w:t xml:space="preserve"> 3. </w:t>
      </w:r>
      <w:r w:rsidR="002077CE" w:rsidRPr="00CD2F0E">
        <w:rPr>
          <w:sz w:val="24"/>
          <w:szCs w:val="24"/>
        </w:rPr>
        <w:t>To achieve the above, it is recommended that organizations adopt the inventory keeping method that best suits their operation. Here, just in time method could be considered as an option as it has been proven to be effective in maintaining the right level of inventory and also prevent stock out. There is also the need for organizations to train their personnel in the area of inventory management. What this means is that only trained professional with the requisite skill should be in charge of inventory management.</w:t>
      </w:r>
    </w:p>
    <w:p w:rsidR="002077CE" w:rsidRPr="00CD2F0E" w:rsidRDefault="000E4A00" w:rsidP="00CD2F0E">
      <w:pPr>
        <w:pStyle w:val="Bodytext30"/>
        <w:shd w:val="clear" w:color="auto" w:fill="auto"/>
        <w:spacing w:after="0" w:line="360" w:lineRule="auto"/>
        <w:ind w:left="20"/>
        <w:jc w:val="both"/>
        <w:rPr>
          <w:rFonts w:ascii="Times New Roman" w:hAnsi="Times New Roman" w:cs="Times New Roman"/>
          <w:sz w:val="24"/>
          <w:szCs w:val="24"/>
        </w:rPr>
      </w:pPr>
      <w:r w:rsidRPr="00CD2F0E">
        <w:rPr>
          <w:rFonts w:ascii="Times New Roman" w:hAnsi="Times New Roman" w:cs="Times New Roman"/>
          <w:sz w:val="24"/>
          <w:szCs w:val="24"/>
        </w:rPr>
        <w:t xml:space="preserve">4. </w:t>
      </w:r>
      <w:r w:rsidR="002077CE" w:rsidRPr="00CD2F0E">
        <w:rPr>
          <w:rFonts w:ascii="Times New Roman" w:hAnsi="Times New Roman" w:cs="Times New Roman"/>
          <w:sz w:val="24"/>
          <w:szCs w:val="24"/>
        </w:rPr>
        <w:t>The reason is obvious as most organizations inventory management programmers failed to achieve the intended objectives due to lack of skilled and trained professionals to manage it. In the present day, advancement in technology inventory management has been made easier with the use of software. The implication to this is that organizations have wide range of choices of software that it can adapt to its operations in term of its inventory control system. In fact, the era of manual control of inventor) has phased out. Especially with increasing volume of inventories in organizations, computer based inventory system will prove more effective than manual based inventory control system.</w:t>
      </w:r>
    </w:p>
    <w:bookmarkEnd w:id="6"/>
    <w:p w:rsidR="002077CE" w:rsidRPr="00CD2F0E" w:rsidRDefault="002077CE" w:rsidP="00CD2F0E">
      <w:pPr>
        <w:spacing w:after="0" w:line="360" w:lineRule="auto"/>
        <w:rPr>
          <w:rFonts w:ascii="Times New Roman" w:eastAsia="Times New Roman" w:hAnsi="Times New Roman" w:cs="Times New Roman"/>
          <w:b/>
          <w:sz w:val="24"/>
          <w:szCs w:val="24"/>
          <w:lang w:val="en-US"/>
        </w:rPr>
      </w:pPr>
      <w:r w:rsidRPr="00CD2F0E">
        <w:rPr>
          <w:rFonts w:ascii="Times New Roman" w:hAnsi="Times New Roman" w:cs="Times New Roman"/>
          <w:b/>
          <w:sz w:val="24"/>
          <w:szCs w:val="24"/>
        </w:rPr>
        <w:br w:type="page"/>
      </w:r>
    </w:p>
    <w:p w:rsidR="002077CE" w:rsidRPr="00CD2F0E" w:rsidRDefault="002077CE" w:rsidP="00CD2F0E">
      <w:pPr>
        <w:pStyle w:val="NoSpacing"/>
        <w:spacing w:line="360" w:lineRule="auto"/>
        <w:jc w:val="center"/>
        <w:rPr>
          <w:b/>
        </w:rPr>
      </w:pPr>
      <w:r w:rsidRPr="00CD2F0E">
        <w:rPr>
          <w:b/>
        </w:rPr>
        <w:lastRenderedPageBreak/>
        <w:t>REFERENCES</w:t>
      </w:r>
    </w:p>
    <w:p w:rsidR="002077CE" w:rsidRPr="00CD2F0E" w:rsidRDefault="002077CE" w:rsidP="00CD2F0E">
      <w:pPr>
        <w:pStyle w:val="BodyText1"/>
        <w:shd w:val="clear" w:color="auto" w:fill="auto"/>
        <w:spacing w:before="0" w:after="0" w:line="360" w:lineRule="auto"/>
        <w:ind w:left="720" w:hanging="720"/>
        <w:rPr>
          <w:rStyle w:val="Bodytext11NotItalic"/>
          <w:i w:val="0"/>
          <w:sz w:val="24"/>
          <w:szCs w:val="24"/>
        </w:rPr>
      </w:pPr>
      <w:proofErr w:type="spellStart"/>
      <w:r w:rsidRPr="00CD2F0E">
        <w:rPr>
          <w:i/>
          <w:sz w:val="24"/>
          <w:szCs w:val="24"/>
        </w:rPr>
        <w:t>Anichebe</w:t>
      </w:r>
      <w:proofErr w:type="spellEnd"/>
      <w:r w:rsidRPr="00CD2F0E">
        <w:rPr>
          <w:i/>
          <w:sz w:val="24"/>
          <w:szCs w:val="24"/>
        </w:rPr>
        <w:t>, N. A. &amp;</w:t>
      </w:r>
      <w:proofErr w:type="spellStart"/>
      <w:r w:rsidRPr="00CD2F0E">
        <w:rPr>
          <w:i/>
          <w:sz w:val="24"/>
          <w:szCs w:val="24"/>
        </w:rPr>
        <w:t>Agu</w:t>
      </w:r>
      <w:proofErr w:type="spellEnd"/>
      <w:r w:rsidRPr="00CD2F0E">
        <w:rPr>
          <w:i/>
          <w:sz w:val="24"/>
          <w:szCs w:val="24"/>
        </w:rPr>
        <w:t>, O. A. (2013). Effects of Inventory Management on Organizational Effectiveness Information and Knowledge Management,</w:t>
      </w:r>
      <w:r w:rsidRPr="00CD2F0E">
        <w:rPr>
          <w:rStyle w:val="Bodytext11NotItalic"/>
          <w:sz w:val="24"/>
          <w:szCs w:val="24"/>
        </w:rPr>
        <w:t xml:space="preserve"> 3 (8)</w:t>
      </w:r>
    </w:p>
    <w:p w:rsidR="002077CE" w:rsidRPr="00CD2F0E" w:rsidRDefault="002077CE" w:rsidP="00CD2F0E">
      <w:pPr>
        <w:pStyle w:val="BodyText1"/>
        <w:shd w:val="clear" w:color="auto" w:fill="auto"/>
        <w:spacing w:before="0" w:after="0" w:line="360" w:lineRule="auto"/>
        <w:ind w:left="720" w:hanging="720"/>
        <w:rPr>
          <w:i/>
          <w:sz w:val="24"/>
          <w:szCs w:val="24"/>
        </w:rPr>
      </w:pPr>
      <w:proofErr w:type="spellStart"/>
      <w:r w:rsidRPr="00CD2F0E">
        <w:rPr>
          <w:i/>
          <w:sz w:val="24"/>
          <w:szCs w:val="24"/>
        </w:rPr>
        <w:t>Brighan</w:t>
      </w:r>
      <w:proofErr w:type="spellEnd"/>
      <w:r w:rsidRPr="00CD2F0E">
        <w:rPr>
          <w:i/>
          <w:sz w:val="24"/>
          <w:szCs w:val="24"/>
        </w:rPr>
        <w:t xml:space="preserve">, F., &amp; </w:t>
      </w:r>
      <w:proofErr w:type="spellStart"/>
      <w:r w:rsidRPr="00CD2F0E">
        <w:rPr>
          <w:i/>
          <w:sz w:val="24"/>
          <w:szCs w:val="24"/>
        </w:rPr>
        <w:t>Gapenski</w:t>
      </w:r>
      <w:proofErr w:type="spellEnd"/>
      <w:r w:rsidRPr="00CD2F0E">
        <w:rPr>
          <w:i/>
          <w:sz w:val="24"/>
          <w:szCs w:val="24"/>
        </w:rPr>
        <w:t xml:space="preserve">, G. (2010). Purchasing and supply chain management, </w:t>
      </w:r>
      <w:proofErr w:type="spellStart"/>
      <w:proofErr w:type="gramStart"/>
      <w:r w:rsidRPr="00CD2F0E">
        <w:rPr>
          <w:i/>
          <w:sz w:val="24"/>
          <w:szCs w:val="24"/>
        </w:rPr>
        <w:t>pearson</w:t>
      </w:r>
      <w:proofErr w:type="spellEnd"/>
      <w:proofErr w:type="gramEnd"/>
      <w:r w:rsidRPr="00CD2F0E">
        <w:rPr>
          <w:i/>
          <w:sz w:val="24"/>
          <w:szCs w:val="24"/>
        </w:rPr>
        <w:t xml:space="preserve"> Education ltd, England.</w:t>
      </w:r>
    </w:p>
    <w:p w:rsidR="002077CE" w:rsidRPr="00CD2F0E" w:rsidRDefault="002077CE" w:rsidP="00CD2F0E">
      <w:pPr>
        <w:pStyle w:val="BodyText1"/>
        <w:shd w:val="clear" w:color="auto" w:fill="auto"/>
        <w:spacing w:before="0" w:after="0" w:line="360" w:lineRule="auto"/>
        <w:ind w:left="900" w:hanging="900"/>
        <w:rPr>
          <w:i/>
          <w:sz w:val="24"/>
          <w:szCs w:val="24"/>
        </w:rPr>
      </w:pPr>
      <w:r w:rsidRPr="00CD2F0E">
        <w:rPr>
          <w:i/>
          <w:sz w:val="24"/>
          <w:szCs w:val="24"/>
        </w:rPr>
        <w:t xml:space="preserve">Benedict, C and </w:t>
      </w:r>
      <w:proofErr w:type="spellStart"/>
      <w:r w:rsidRPr="00CD2F0E">
        <w:rPr>
          <w:i/>
          <w:sz w:val="24"/>
          <w:szCs w:val="24"/>
        </w:rPr>
        <w:t>Margeridis</w:t>
      </w:r>
      <w:proofErr w:type="spellEnd"/>
      <w:r w:rsidRPr="00CD2F0E">
        <w:rPr>
          <w:i/>
          <w:sz w:val="24"/>
          <w:szCs w:val="24"/>
        </w:rPr>
        <w:t xml:space="preserve">, H. (2019) Chain Reaction. </w:t>
      </w:r>
      <w:proofErr w:type="spellStart"/>
      <w:r w:rsidRPr="00CD2F0E">
        <w:rPr>
          <w:i/>
          <w:sz w:val="24"/>
          <w:szCs w:val="24"/>
        </w:rPr>
        <w:t>Chartar</w:t>
      </w:r>
      <w:proofErr w:type="spellEnd"/>
      <w:r w:rsidRPr="00CD2F0E">
        <w:rPr>
          <w:i/>
          <w:sz w:val="24"/>
          <w:szCs w:val="24"/>
        </w:rPr>
        <w:t>, 70(2):</w:t>
      </w:r>
    </w:p>
    <w:p w:rsidR="002077CE" w:rsidRPr="00CD2F0E" w:rsidRDefault="002077CE" w:rsidP="00CD2F0E">
      <w:pPr>
        <w:pStyle w:val="BodyText1"/>
        <w:shd w:val="clear" w:color="auto" w:fill="auto"/>
        <w:spacing w:before="0" w:after="0" w:line="360" w:lineRule="auto"/>
        <w:ind w:left="720" w:firstLine="0"/>
        <w:rPr>
          <w:i/>
          <w:sz w:val="24"/>
          <w:szCs w:val="24"/>
        </w:rPr>
      </w:pPr>
      <w:r w:rsidRPr="00CD2F0E">
        <w:rPr>
          <w:i/>
          <w:sz w:val="24"/>
          <w:szCs w:val="24"/>
        </w:rPr>
        <w:t>464-479</w:t>
      </w:r>
    </w:p>
    <w:p w:rsidR="002077CE" w:rsidRPr="00CD2F0E" w:rsidRDefault="002077CE" w:rsidP="00CD2F0E">
      <w:pPr>
        <w:pStyle w:val="BodyText1"/>
        <w:shd w:val="clear" w:color="auto" w:fill="auto"/>
        <w:spacing w:before="0" w:after="0" w:line="360" w:lineRule="auto"/>
        <w:ind w:left="720" w:hanging="720"/>
        <w:rPr>
          <w:i/>
          <w:sz w:val="24"/>
          <w:szCs w:val="24"/>
        </w:rPr>
      </w:pPr>
      <w:r w:rsidRPr="00CD2F0E">
        <w:rPr>
          <w:i/>
          <w:sz w:val="24"/>
          <w:szCs w:val="24"/>
        </w:rPr>
        <w:t>Coleman, B. (2010) Determining the correct service level target. Production and Inventory Management Journals, 41(1): 169-176</w:t>
      </w:r>
    </w:p>
    <w:p w:rsidR="002077CE" w:rsidRPr="00CD2F0E" w:rsidRDefault="002077CE" w:rsidP="00CD2F0E">
      <w:pPr>
        <w:pStyle w:val="BodyText1"/>
        <w:shd w:val="clear" w:color="auto" w:fill="auto"/>
        <w:spacing w:before="0" w:after="0" w:line="360" w:lineRule="auto"/>
        <w:ind w:left="720" w:hanging="720"/>
        <w:rPr>
          <w:i/>
          <w:sz w:val="24"/>
          <w:szCs w:val="24"/>
        </w:rPr>
      </w:pPr>
      <w:r w:rsidRPr="00CD2F0E">
        <w:rPr>
          <w:i/>
          <w:sz w:val="24"/>
          <w:szCs w:val="24"/>
        </w:rPr>
        <w:t xml:space="preserve">Coyle, J.J; </w:t>
      </w:r>
      <w:proofErr w:type="spellStart"/>
      <w:r w:rsidRPr="00CD2F0E">
        <w:rPr>
          <w:i/>
          <w:sz w:val="24"/>
          <w:szCs w:val="24"/>
        </w:rPr>
        <w:t>Bandi</w:t>
      </w:r>
      <w:proofErr w:type="spellEnd"/>
      <w:r w:rsidRPr="00CD2F0E">
        <w:rPr>
          <w:i/>
          <w:sz w:val="24"/>
          <w:szCs w:val="24"/>
        </w:rPr>
        <w:t>, E.J; and Langley, C.J. Jr. (2013). The management of business logistics: A supply chain perspective (7</w:t>
      </w:r>
      <w:r w:rsidRPr="00CD2F0E">
        <w:rPr>
          <w:i/>
          <w:sz w:val="24"/>
          <w:szCs w:val="24"/>
          <w:vertAlign w:val="superscript"/>
        </w:rPr>
        <w:t>th</w:t>
      </w:r>
      <w:r w:rsidRPr="00CD2F0E">
        <w:rPr>
          <w:i/>
          <w:sz w:val="24"/>
          <w:szCs w:val="24"/>
        </w:rPr>
        <w:t xml:space="preserve">ed.) </w:t>
      </w:r>
      <w:proofErr w:type="spellStart"/>
      <w:r w:rsidRPr="00CD2F0E">
        <w:rPr>
          <w:i/>
          <w:sz w:val="24"/>
          <w:szCs w:val="24"/>
        </w:rPr>
        <w:t>Masm</w:t>
      </w:r>
      <w:proofErr w:type="spellEnd"/>
      <w:r w:rsidRPr="00CD2F0E">
        <w:rPr>
          <w:i/>
          <w:sz w:val="24"/>
          <w:szCs w:val="24"/>
        </w:rPr>
        <w:t>: South-Western</w:t>
      </w:r>
    </w:p>
    <w:p w:rsidR="002077CE" w:rsidRPr="00CD2F0E" w:rsidRDefault="002077CE" w:rsidP="00CD2F0E">
      <w:pPr>
        <w:pStyle w:val="BodyText1"/>
        <w:shd w:val="clear" w:color="auto" w:fill="auto"/>
        <w:spacing w:before="0" w:after="0" w:line="360" w:lineRule="auto"/>
        <w:ind w:left="720" w:hanging="720"/>
        <w:rPr>
          <w:i/>
          <w:sz w:val="24"/>
          <w:szCs w:val="24"/>
        </w:rPr>
      </w:pPr>
      <w:r w:rsidRPr="00CD2F0E">
        <w:rPr>
          <w:i/>
          <w:sz w:val="24"/>
          <w:szCs w:val="24"/>
        </w:rPr>
        <w:t xml:space="preserve">David, F.G., </w:t>
      </w:r>
      <w:proofErr w:type="spellStart"/>
      <w:r w:rsidRPr="00CD2F0E">
        <w:rPr>
          <w:i/>
          <w:sz w:val="24"/>
          <w:szCs w:val="24"/>
        </w:rPr>
        <w:t>Patrick</w:t>
      </w:r>
      <w:proofErr w:type="gramStart"/>
      <w:r w:rsidRPr="00CD2F0E">
        <w:rPr>
          <w:i/>
          <w:sz w:val="24"/>
          <w:szCs w:val="24"/>
        </w:rPr>
        <w:t>,W.S</w:t>
      </w:r>
      <w:proofErr w:type="spellEnd"/>
      <w:proofErr w:type="gramEnd"/>
      <w:r w:rsidRPr="00CD2F0E">
        <w:rPr>
          <w:i/>
          <w:sz w:val="24"/>
          <w:szCs w:val="24"/>
        </w:rPr>
        <w:t xml:space="preserve">., Philip C.T. &amp; Kent, D.S. (2010). “Business statistics”. New Jersey: </w:t>
      </w:r>
      <w:proofErr w:type="spellStart"/>
      <w:proofErr w:type="gramStart"/>
      <w:r w:rsidRPr="00CD2F0E">
        <w:rPr>
          <w:i/>
          <w:sz w:val="24"/>
          <w:szCs w:val="24"/>
        </w:rPr>
        <w:t>pearson</w:t>
      </w:r>
      <w:proofErr w:type="spellEnd"/>
      <w:proofErr w:type="gramEnd"/>
      <w:r w:rsidRPr="00CD2F0E">
        <w:rPr>
          <w:i/>
          <w:sz w:val="24"/>
          <w:szCs w:val="24"/>
        </w:rPr>
        <w:t xml:space="preserve"> publishers.</w:t>
      </w:r>
    </w:p>
    <w:p w:rsidR="002077CE" w:rsidRPr="00CD2F0E" w:rsidRDefault="002077CE" w:rsidP="00CD2F0E">
      <w:pPr>
        <w:pStyle w:val="BodyText1"/>
        <w:shd w:val="clear" w:color="auto" w:fill="auto"/>
        <w:spacing w:before="0" w:after="0" w:line="360" w:lineRule="auto"/>
        <w:ind w:left="900" w:hanging="900"/>
        <w:rPr>
          <w:i/>
          <w:sz w:val="24"/>
          <w:szCs w:val="24"/>
        </w:rPr>
      </w:pPr>
      <w:proofErr w:type="spellStart"/>
      <w:r w:rsidRPr="00CD2F0E">
        <w:rPr>
          <w:i/>
          <w:sz w:val="24"/>
          <w:szCs w:val="24"/>
        </w:rPr>
        <w:t>Dervistsiotos</w:t>
      </w:r>
      <w:proofErr w:type="spellEnd"/>
      <w:r w:rsidRPr="00CD2F0E">
        <w:rPr>
          <w:i/>
          <w:sz w:val="24"/>
          <w:szCs w:val="24"/>
        </w:rPr>
        <w:t>, K.N. (2014), Operations Management. New York: McGraw-Hill</w:t>
      </w:r>
    </w:p>
    <w:p w:rsidR="002077CE" w:rsidRPr="00CD2F0E" w:rsidRDefault="002077CE" w:rsidP="00CD2F0E">
      <w:pPr>
        <w:pStyle w:val="BodyText1"/>
        <w:shd w:val="clear" w:color="auto" w:fill="auto"/>
        <w:spacing w:before="0" w:after="0" w:line="360" w:lineRule="auto"/>
        <w:ind w:firstLine="0"/>
        <w:rPr>
          <w:i/>
          <w:sz w:val="24"/>
          <w:szCs w:val="24"/>
        </w:rPr>
      </w:pPr>
      <w:r w:rsidRPr="00CD2F0E">
        <w:rPr>
          <w:i/>
          <w:sz w:val="24"/>
          <w:szCs w:val="24"/>
        </w:rPr>
        <w:t>Kotler, P. (2012). Marketing Management, 2</w:t>
      </w:r>
      <w:r w:rsidRPr="00CD2F0E">
        <w:rPr>
          <w:i/>
          <w:sz w:val="24"/>
          <w:szCs w:val="24"/>
          <w:vertAlign w:val="superscript"/>
        </w:rPr>
        <w:t>nd</w:t>
      </w:r>
      <w:r w:rsidRPr="00CD2F0E">
        <w:rPr>
          <w:i/>
          <w:sz w:val="24"/>
          <w:szCs w:val="24"/>
        </w:rPr>
        <w:t xml:space="preserve"> Edition New Delhi. Prentice Hill</w:t>
      </w:r>
    </w:p>
    <w:p w:rsidR="002077CE" w:rsidRPr="00CD2F0E" w:rsidRDefault="002077CE" w:rsidP="00CD2F0E">
      <w:pPr>
        <w:pStyle w:val="BodyText1"/>
        <w:shd w:val="clear" w:color="auto" w:fill="auto"/>
        <w:spacing w:before="0" w:after="0" w:line="360" w:lineRule="auto"/>
        <w:ind w:left="900" w:hanging="900"/>
        <w:rPr>
          <w:i/>
          <w:sz w:val="24"/>
          <w:szCs w:val="24"/>
        </w:rPr>
      </w:pPr>
      <w:r w:rsidRPr="00CD2F0E">
        <w:rPr>
          <w:i/>
          <w:sz w:val="24"/>
          <w:szCs w:val="24"/>
        </w:rPr>
        <w:t>Miller, R. (2010). Inventories Control: Theory and Practice. New Jersey: Prentice Hill</w:t>
      </w:r>
    </w:p>
    <w:p w:rsidR="002077CE" w:rsidRPr="00CD2F0E" w:rsidRDefault="002077CE" w:rsidP="00CD2F0E">
      <w:pPr>
        <w:pStyle w:val="BodyText1"/>
        <w:shd w:val="clear" w:color="auto" w:fill="auto"/>
        <w:spacing w:before="0" w:after="0" w:line="360" w:lineRule="auto"/>
        <w:ind w:left="720" w:hanging="720"/>
        <w:rPr>
          <w:i/>
          <w:sz w:val="24"/>
          <w:szCs w:val="24"/>
        </w:rPr>
      </w:pPr>
      <w:proofErr w:type="spellStart"/>
      <w:r w:rsidRPr="00CD2F0E">
        <w:rPr>
          <w:i/>
          <w:sz w:val="24"/>
          <w:szCs w:val="24"/>
        </w:rPr>
        <w:t>Mathuva</w:t>
      </w:r>
      <w:proofErr w:type="spellEnd"/>
      <w:r w:rsidRPr="00CD2F0E">
        <w:rPr>
          <w:i/>
          <w:sz w:val="24"/>
          <w:szCs w:val="24"/>
        </w:rPr>
        <w:t>, D. (2010). The influence of working capital management components on corporate profitability: A survey on Kenyan listed firms. Research journal of Business Management, 3ii-ii.</w:t>
      </w:r>
    </w:p>
    <w:p w:rsidR="002077CE" w:rsidRPr="00CD2F0E" w:rsidRDefault="002077CE" w:rsidP="00CD2F0E">
      <w:pPr>
        <w:pStyle w:val="BodyText1"/>
        <w:shd w:val="clear" w:color="auto" w:fill="auto"/>
        <w:spacing w:before="0" w:after="0" w:line="360" w:lineRule="auto"/>
        <w:ind w:left="720" w:hanging="720"/>
        <w:rPr>
          <w:i/>
          <w:sz w:val="24"/>
          <w:szCs w:val="24"/>
        </w:rPr>
      </w:pPr>
      <w:r w:rsidRPr="00CD2F0E">
        <w:rPr>
          <w:i/>
          <w:sz w:val="24"/>
          <w:szCs w:val="24"/>
        </w:rPr>
        <w:t xml:space="preserve">Moore, </w:t>
      </w:r>
      <w:proofErr w:type="spellStart"/>
      <w:r w:rsidRPr="00CD2F0E">
        <w:rPr>
          <w:i/>
          <w:sz w:val="24"/>
          <w:szCs w:val="24"/>
        </w:rPr>
        <w:t>L.J</w:t>
      </w:r>
      <w:proofErr w:type="gramStart"/>
      <w:r w:rsidRPr="00CD2F0E">
        <w:rPr>
          <w:i/>
          <w:sz w:val="24"/>
          <w:szCs w:val="24"/>
        </w:rPr>
        <w:t>,Lee</w:t>
      </w:r>
      <w:proofErr w:type="spellEnd"/>
      <w:proofErr w:type="gramEnd"/>
      <w:r w:rsidRPr="00CD2F0E">
        <w:rPr>
          <w:i/>
          <w:sz w:val="24"/>
          <w:szCs w:val="24"/>
        </w:rPr>
        <w:t xml:space="preserve"> S.M. and Taylor, B.W. (2010) management science, 4</w:t>
      </w:r>
      <w:r w:rsidRPr="00CD2F0E">
        <w:rPr>
          <w:i/>
          <w:sz w:val="24"/>
          <w:szCs w:val="24"/>
          <w:vertAlign w:val="superscript"/>
        </w:rPr>
        <w:t>th</w:t>
      </w:r>
      <w:r w:rsidRPr="00CD2F0E">
        <w:rPr>
          <w:i/>
          <w:sz w:val="24"/>
          <w:szCs w:val="24"/>
        </w:rPr>
        <w:t xml:space="preserve"> Edition, Allyn and Bacon, </w:t>
      </w:r>
      <w:proofErr w:type="spellStart"/>
      <w:r w:rsidRPr="00CD2F0E">
        <w:rPr>
          <w:i/>
          <w:sz w:val="24"/>
          <w:szCs w:val="24"/>
        </w:rPr>
        <w:t>Needhan</w:t>
      </w:r>
      <w:proofErr w:type="spellEnd"/>
      <w:r w:rsidRPr="00CD2F0E">
        <w:rPr>
          <w:i/>
          <w:sz w:val="24"/>
          <w:szCs w:val="24"/>
        </w:rPr>
        <w:t xml:space="preserve"> Heights MA.</w:t>
      </w:r>
    </w:p>
    <w:p w:rsidR="002077CE" w:rsidRPr="00CD2F0E" w:rsidRDefault="002077CE" w:rsidP="00CD2F0E">
      <w:pPr>
        <w:pStyle w:val="BodyText1"/>
        <w:shd w:val="clear" w:color="auto" w:fill="auto"/>
        <w:spacing w:before="0" w:after="0" w:line="360" w:lineRule="auto"/>
        <w:ind w:left="810" w:hanging="810"/>
        <w:rPr>
          <w:i/>
          <w:sz w:val="24"/>
          <w:szCs w:val="24"/>
        </w:rPr>
      </w:pPr>
      <w:proofErr w:type="spellStart"/>
      <w:r w:rsidRPr="00CD2F0E">
        <w:rPr>
          <w:i/>
          <w:sz w:val="24"/>
          <w:szCs w:val="24"/>
        </w:rPr>
        <w:t>Mwangi</w:t>
      </w:r>
      <w:proofErr w:type="spellEnd"/>
      <w:r w:rsidRPr="00CD2F0E">
        <w:rPr>
          <w:i/>
          <w:sz w:val="24"/>
          <w:szCs w:val="24"/>
        </w:rPr>
        <w:t xml:space="preserve">, W. &amp; </w:t>
      </w:r>
      <w:proofErr w:type="spellStart"/>
      <w:r w:rsidRPr="00CD2F0E">
        <w:rPr>
          <w:i/>
          <w:sz w:val="24"/>
          <w:szCs w:val="24"/>
        </w:rPr>
        <w:t>Thogri</w:t>
      </w:r>
      <w:proofErr w:type="spellEnd"/>
      <w:r w:rsidRPr="00CD2F0E">
        <w:rPr>
          <w:i/>
          <w:sz w:val="24"/>
          <w:szCs w:val="24"/>
        </w:rPr>
        <w:t>, M.N. (2015). The role of inventory management on performance of food processing companies: A case study of Crown Foods limited Kenya. European Journal of Business and Social Science, 4(4)</w:t>
      </w:r>
      <w:proofErr w:type="gramStart"/>
      <w:r w:rsidRPr="00CD2F0E">
        <w:rPr>
          <w:i/>
          <w:sz w:val="24"/>
          <w:szCs w:val="24"/>
        </w:rPr>
        <w:t>,64</w:t>
      </w:r>
      <w:proofErr w:type="gramEnd"/>
      <w:r w:rsidRPr="00CD2F0E">
        <w:rPr>
          <w:i/>
          <w:sz w:val="24"/>
          <w:szCs w:val="24"/>
        </w:rPr>
        <w:t>-78.</w:t>
      </w:r>
    </w:p>
    <w:p w:rsidR="002077CE" w:rsidRPr="00CD2F0E" w:rsidRDefault="002077CE" w:rsidP="00CD2F0E">
      <w:pPr>
        <w:pStyle w:val="BodyText1"/>
        <w:shd w:val="clear" w:color="auto" w:fill="auto"/>
        <w:spacing w:before="0" w:after="0" w:line="360" w:lineRule="auto"/>
        <w:ind w:left="810" w:hanging="810"/>
        <w:rPr>
          <w:i/>
          <w:sz w:val="24"/>
          <w:szCs w:val="24"/>
        </w:rPr>
      </w:pPr>
      <w:proofErr w:type="spellStart"/>
      <w:r w:rsidRPr="00CD2F0E">
        <w:rPr>
          <w:i/>
          <w:sz w:val="24"/>
          <w:szCs w:val="24"/>
        </w:rPr>
        <w:t>Muhamad</w:t>
      </w:r>
      <w:proofErr w:type="spellEnd"/>
      <w:r w:rsidRPr="00CD2F0E">
        <w:rPr>
          <w:i/>
          <w:sz w:val="24"/>
          <w:szCs w:val="24"/>
        </w:rPr>
        <w:t>, A. (2010). “Working capital management component on corporate profitability: Evidence from Iran”. World Applied Science journal</w:t>
      </w:r>
      <w:proofErr w:type="gramStart"/>
      <w:r w:rsidRPr="00CD2F0E">
        <w:rPr>
          <w:i/>
          <w:sz w:val="24"/>
          <w:szCs w:val="24"/>
        </w:rPr>
        <w:t>,12</w:t>
      </w:r>
      <w:proofErr w:type="gramEnd"/>
      <w:r w:rsidRPr="00CD2F0E">
        <w:rPr>
          <w:i/>
          <w:sz w:val="24"/>
          <w:szCs w:val="24"/>
        </w:rPr>
        <w:t>(7), 1093-1099</w:t>
      </w:r>
    </w:p>
    <w:p w:rsidR="002077CE" w:rsidRPr="00CD2F0E" w:rsidRDefault="002077CE" w:rsidP="00CD2F0E">
      <w:pPr>
        <w:pStyle w:val="BodyText1"/>
        <w:shd w:val="clear" w:color="auto" w:fill="auto"/>
        <w:spacing w:before="0" w:after="0" w:line="360" w:lineRule="auto"/>
        <w:ind w:left="900" w:hanging="900"/>
        <w:rPr>
          <w:i/>
          <w:sz w:val="24"/>
          <w:szCs w:val="24"/>
        </w:rPr>
      </w:pPr>
      <w:proofErr w:type="spellStart"/>
      <w:r w:rsidRPr="00CD2F0E">
        <w:rPr>
          <w:i/>
          <w:sz w:val="24"/>
          <w:szCs w:val="24"/>
        </w:rPr>
        <w:lastRenderedPageBreak/>
        <w:t>Nkwankwo</w:t>
      </w:r>
      <w:proofErr w:type="spellEnd"/>
      <w:r w:rsidRPr="00CD2F0E">
        <w:rPr>
          <w:i/>
          <w:sz w:val="24"/>
          <w:szCs w:val="24"/>
        </w:rPr>
        <w:t xml:space="preserve">, O. &amp; </w:t>
      </w:r>
      <w:proofErr w:type="spellStart"/>
      <w:r w:rsidRPr="00CD2F0E">
        <w:rPr>
          <w:i/>
          <w:sz w:val="24"/>
          <w:szCs w:val="24"/>
        </w:rPr>
        <w:t>Osho</w:t>
      </w:r>
      <w:proofErr w:type="spellEnd"/>
      <w:r w:rsidRPr="00CD2F0E">
        <w:rPr>
          <w:i/>
          <w:sz w:val="24"/>
          <w:szCs w:val="24"/>
        </w:rPr>
        <w:t>, G.S. (2010). An Empirical Analysis of Corporate survival and growth: Evidence from efficient working capital management international journal of scholarly academic intellectual diversity</w:t>
      </w:r>
      <w:proofErr w:type="gramStart"/>
      <w:r w:rsidRPr="00CD2F0E">
        <w:rPr>
          <w:i/>
          <w:sz w:val="24"/>
          <w:szCs w:val="24"/>
        </w:rPr>
        <w:t>,12</w:t>
      </w:r>
      <w:proofErr w:type="gramEnd"/>
      <w:r w:rsidRPr="00CD2F0E">
        <w:rPr>
          <w:i/>
          <w:sz w:val="24"/>
          <w:szCs w:val="24"/>
        </w:rPr>
        <w:t>(1),1-13.</w:t>
      </w:r>
    </w:p>
    <w:p w:rsidR="002077CE" w:rsidRPr="00CD2F0E" w:rsidRDefault="002077CE" w:rsidP="00CD2F0E">
      <w:pPr>
        <w:pStyle w:val="BodyText1"/>
        <w:shd w:val="clear" w:color="auto" w:fill="auto"/>
        <w:spacing w:before="0" w:after="0" w:line="360" w:lineRule="auto"/>
        <w:ind w:left="720" w:hanging="720"/>
        <w:rPr>
          <w:i/>
          <w:sz w:val="24"/>
          <w:szCs w:val="24"/>
        </w:rPr>
      </w:pPr>
      <w:proofErr w:type="spellStart"/>
      <w:r w:rsidRPr="00CD2F0E">
        <w:rPr>
          <w:i/>
          <w:sz w:val="24"/>
          <w:szCs w:val="24"/>
        </w:rPr>
        <w:t>Ogbo</w:t>
      </w:r>
      <w:proofErr w:type="spellEnd"/>
      <w:r w:rsidRPr="00CD2F0E">
        <w:rPr>
          <w:i/>
          <w:sz w:val="24"/>
          <w:szCs w:val="24"/>
        </w:rPr>
        <w:t xml:space="preserve">, A. I., </w:t>
      </w:r>
      <w:proofErr w:type="spellStart"/>
      <w:r w:rsidRPr="00CD2F0E">
        <w:rPr>
          <w:i/>
          <w:sz w:val="24"/>
          <w:szCs w:val="24"/>
        </w:rPr>
        <w:t>Onekanma</w:t>
      </w:r>
      <w:proofErr w:type="spellEnd"/>
      <w:r w:rsidRPr="00CD2F0E">
        <w:rPr>
          <w:i/>
          <w:sz w:val="24"/>
          <w:szCs w:val="24"/>
        </w:rPr>
        <w:t>, I. V. &amp;</w:t>
      </w:r>
      <w:proofErr w:type="spellStart"/>
      <w:r w:rsidRPr="00CD2F0E">
        <w:rPr>
          <w:i/>
          <w:sz w:val="24"/>
          <w:szCs w:val="24"/>
        </w:rPr>
        <w:t>Ukpere</w:t>
      </w:r>
      <w:proofErr w:type="spellEnd"/>
      <w:r w:rsidRPr="00CD2F0E">
        <w:rPr>
          <w:i/>
          <w:sz w:val="24"/>
          <w:szCs w:val="24"/>
        </w:rPr>
        <w:t xml:space="preserve">, W. I. (2014). The Impact of Effective Inventory Control Management on </w:t>
      </w:r>
      <w:proofErr w:type="spellStart"/>
      <w:r w:rsidRPr="00CD2F0E">
        <w:rPr>
          <w:i/>
          <w:sz w:val="24"/>
          <w:szCs w:val="24"/>
        </w:rPr>
        <w:t>Organisational</w:t>
      </w:r>
      <w:proofErr w:type="spellEnd"/>
      <w:r w:rsidRPr="00CD2F0E">
        <w:rPr>
          <w:i/>
          <w:sz w:val="24"/>
          <w:szCs w:val="24"/>
        </w:rPr>
        <w:t xml:space="preserve"> Performance: A study of 7up bottling company Nile Enugu, Nigeria, Mediterranean journal of social science, 5(10) 109-118.</w:t>
      </w:r>
    </w:p>
    <w:p w:rsidR="002077CE" w:rsidRPr="00CD2F0E" w:rsidRDefault="002077CE" w:rsidP="00CD2F0E">
      <w:pPr>
        <w:pStyle w:val="BodyText1"/>
        <w:shd w:val="clear" w:color="auto" w:fill="auto"/>
        <w:spacing w:before="0" w:after="0" w:line="360" w:lineRule="auto"/>
        <w:ind w:left="810" w:hanging="810"/>
        <w:rPr>
          <w:i/>
          <w:sz w:val="24"/>
          <w:szCs w:val="24"/>
        </w:rPr>
      </w:pPr>
      <w:proofErr w:type="spellStart"/>
      <w:r w:rsidRPr="00CD2F0E">
        <w:rPr>
          <w:i/>
          <w:sz w:val="24"/>
          <w:szCs w:val="24"/>
        </w:rPr>
        <w:t>Okwo</w:t>
      </w:r>
      <w:proofErr w:type="spellEnd"/>
      <w:r w:rsidRPr="00CD2F0E">
        <w:rPr>
          <w:i/>
          <w:sz w:val="24"/>
          <w:szCs w:val="24"/>
        </w:rPr>
        <w:t xml:space="preserve">, I.M and </w:t>
      </w:r>
      <w:proofErr w:type="spellStart"/>
      <w:r w:rsidRPr="00CD2F0E">
        <w:rPr>
          <w:i/>
          <w:sz w:val="24"/>
          <w:szCs w:val="24"/>
        </w:rPr>
        <w:t>Uqwanta</w:t>
      </w:r>
      <w:proofErr w:type="spellEnd"/>
      <w:r w:rsidRPr="00CD2F0E">
        <w:rPr>
          <w:i/>
          <w:sz w:val="24"/>
          <w:szCs w:val="24"/>
        </w:rPr>
        <w:t>, D. O. (2012) impact of firm’s input cost on firm profitability: An Empirical Analysis of Indian Cement Companies, Asia pacific journal of marketing and management review, 2(7) 107-120.</w:t>
      </w:r>
    </w:p>
    <w:p w:rsidR="002077CE" w:rsidRPr="00CD2F0E" w:rsidRDefault="002077CE" w:rsidP="00CD2F0E">
      <w:pPr>
        <w:pStyle w:val="BodyText1"/>
        <w:shd w:val="clear" w:color="auto" w:fill="auto"/>
        <w:spacing w:before="0" w:after="0" w:line="360" w:lineRule="auto"/>
        <w:ind w:left="810" w:hanging="810"/>
        <w:rPr>
          <w:sz w:val="24"/>
          <w:szCs w:val="24"/>
        </w:rPr>
      </w:pPr>
      <w:proofErr w:type="spellStart"/>
      <w:r w:rsidRPr="00CD2F0E">
        <w:rPr>
          <w:i/>
          <w:sz w:val="24"/>
          <w:szCs w:val="24"/>
        </w:rPr>
        <w:t>Saleemi</w:t>
      </w:r>
      <w:proofErr w:type="spellEnd"/>
      <w:r w:rsidRPr="00CD2F0E">
        <w:rPr>
          <w:i/>
          <w:sz w:val="24"/>
          <w:szCs w:val="24"/>
        </w:rPr>
        <w:t xml:space="preserve">, N. A. (2013).Business </w:t>
      </w:r>
      <w:proofErr w:type="gramStart"/>
      <w:r w:rsidRPr="00CD2F0E">
        <w:rPr>
          <w:i/>
          <w:sz w:val="24"/>
          <w:szCs w:val="24"/>
        </w:rPr>
        <w:t>Finance  Simplified</w:t>
      </w:r>
      <w:proofErr w:type="gramEnd"/>
      <w:r w:rsidRPr="00CD2F0E">
        <w:rPr>
          <w:i/>
          <w:sz w:val="24"/>
          <w:szCs w:val="24"/>
        </w:rPr>
        <w:t xml:space="preserve"> Nairobi: </w:t>
      </w:r>
      <w:proofErr w:type="spellStart"/>
      <w:r w:rsidRPr="00CD2F0E">
        <w:rPr>
          <w:i/>
          <w:sz w:val="24"/>
          <w:szCs w:val="24"/>
        </w:rPr>
        <w:t>Saleemi</w:t>
      </w:r>
      <w:proofErr w:type="spellEnd"/>
      <w:r w:rsidRPr="00CD2F0E">
        <w:rPr>
          <w:i/>
          <w:sz w:val="24"/>
          <w:szCs w:val="24"/>
        </w:rPr>
        <w:t xml:space="preserve"> Publications Limited.</w:t>
      </w:r>
    </w:p>
    <w:p w:rsidR="002077CE" w:rsidRPr="00CD2F0E" w:rsidRDefault="002077CE" w:rsidP="00CD2F0E">
      <w:pPr>
        <w:pStyle w:val="BodyText1"/>
        <w:shd w:val="clear" w:color="auto" w:fill="auto"/>
        <w:spacing w:before="0" w:after="0" w:line="360" w:lineRule="auto"/>
        <w:ind w:left="810" w:hanging="900"/>
        <w:rPr>
          <w:sz w:val="24"/>
          <w:szCs w:val="24"/>
        </w:rPr>
      </w:pPr>
      <w:r w:rsidRPr="00CD2F0E">
        <w:rPr>
          <w:i/>
          <w:sz w:val="24"/>
          <w:szCs w:val="24"/>
        </w:rPr>
        <w:t xml:space="preserve">Toomey, J.W. (2012). Inventory Management: Principles, Concepts and Techniques, </w:t>
      </w:r>
      <w:proofErr w:type="spellStart"/>
      <w:r w:rsidRPr="00CD2F0E">
        <w:rPr>
          <w:i/>
          <w:sz w:val="24"/>
          <w:szCs w:val="24"/>
        </w:rPr>
        <w:t>Norwel</w:t>
      </w:r>
      <w:proofErr w:type="spellEnd"/>
      <w:r w:rsidRPr="00CD2F0E">
        <w:rPr>
          <w:i/>
          <w:sz w:val="24"/>
          <w:szCs w:val="24"/>
        </w:rPr>
        <w:t>: Kluwer Academic Publishers</w:t>
      </w:r>
    </w:p>
    <w:p w:rsidR="002077CE" w:rsidRPr="00CD2F0E" w:rsidRDefault="002077CE" w:rsidP="00CD2F0E">
      <w:pPr>
        <w:autoSpaceDE w:val="0"/>
        <w:autoSpaceDN w:val="0"/>
        <w:adjustRightInd w:val="0"/>
        <w:spacing w:after="0" w:line="360" w:lineRule="auto"/>
        <w:jc w:val="both"/>
        <w:rPr>
          <w:rFonts w:ascii="Times New Roman" w:hAnsi="Times New Roman" w:cs="Times New Roman"/>
          <w:sz w:val="24"/>
          <w:szCs w:val="24"/>
        </w:rPr>
      </w:pPr>
    </w:p>
    <w:p w:rsidR="002077CE" w:rsidRPr="00CD2F0E" w:rsidRDefault="002077CE" w:rsidP="00CD2F0E">
      <w:pPr>
        <w:autoSpaceDE w:val="0"/>
        <w:autoSpaceDN w:val="0"/>
        <w:adjustRightInd w:val="0"/>
        <w:spacing w:after="0" w:line="360" w:lineRule="auto"/>
        <w:jc w:val="both"/>
        <w:rPr>
          <w:rFonts w:ascii="Times New Roman" w:eastAsia="Gungsuh" w:hAnsi="Times New Roman" w:cs="Times New Roman"/>
          <w:sz w:val="24"/>
          <w:szCs w:val="24"/>
        </w:rPr>
      </w:pPr>
    </w:p>
    <w:p w:rsidR="00E80E8F" w:rsidRPr="00CD2F0E" w:rsidRDefault="00E80E8F" w:rsidP="00CD2F0E">
      <w:pPr>
        <w:spacing w:after="0" w:line="360" w:lineRule="auto"/>
        <w:rPr>
          <w:rFonts w:ascii="Times New Roman" w:hAnsi="Times New Roman" w:cs="Times New Roman"/>
          <w:sz w:val="24"/>
          <w:szCs w:val="24"/>
        </w:rPr>
      </w:pPr>
    </w:p>
    <w:p w:rsidR="00E80E8F" w:rsidRPr="00CD2F0E" w:rsidRDefault="00E80E8F" w:rsidP="00CD2F0E">
      <w:pPr>
        <w:spacing w:line="360" w:lineRule="auto"/>
        <w:rPr>
          <w:rFonts w:ascii="Times New Roman" w:hAnsi="Times New Roman" w:cs="Times New Roman"/>
          <w:sz w:val="24"/>
          <w:szCs w:val="24"/>
        </w:rPr>
      </w:pPr>
    </w:p>
    <w:p w:rsidR="00CC66E3" w:rsidRPr="00CD2F0E" w:rsidRDefault="00CC66E3" w:rsidP="00CD2F0E">
      <w:pPr>
        <w:spacing w:line="360" w:lineRule="auto"/>
        <w:rPr>
          <w:rFonts w:ascii="Times New Roman" w:hAnsi="Times New Roman" w:cs="Times New Roman"/>
          <w:sz w:val="24"/>
          <w:szCs w:val="24"/>
        </w:rPr>
      </w:pPr>
    </w:p>
    <w:sectPr w:rsidR="00CC66E3" w:rsidRPr="00CD2F0E" w:rsidSect="001110DF">
      <w:footerReference w:type="default" r:id="rId7"/>
      <w:pgSz w:w="12240" w:h="15840" w:code="1"/>
      <w:pgMar w:top="1440" w:right="1440" w:bottom="1440" w:left="1440" w:header="720" w:footer="261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318" w:rsidRDefault="00363318" w:rsidP="00B46038">
      <w:pPr>
        <w:spacing w:after="0" w:line="240" w:lineRule="auto"/>
      </w:pPr>
      <w:r>
        <w:separator/>
      </w:r>
    </w:p>
  </w:endnote>
  <w:endnote w:type="continuationSeparator" w:id="0">
    <w:p w:rsidR="00363318" w:rsidRDefault="00363318" w:rsidP="00B4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ungsuh">
    <w:altName w:val="Arial Unicode MS"/>
    <w:charset w:val="81"/>
    <w:family w:val="roman"/>
    <w:pitch w:val="variable"/>
    <w:sig w:usb0="00000000"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6144630"/>
      <w:docPartObj>
        <w:docPartGallery w:val="Page Numbers (Bottom of Page)"/>
        <w:docPartUnique/>
      </w:docPartObj>
    </w:sdtPr>
    <w:sdtEndPr>
      <w:rPr>
        <w:rFonts w:ascii="Times New Roman" w:hAnsi="Times New Roman" w:cs="Times New Roman"/>
        <w:sz w:val="28"/>
        <w:szCs w:val="28"/>
      </w:rPr>
    </w:sdtEndPr>
    <w:sdtContent>
      <w:p w:rsidR="001110DF" w:rsidRPr="008B4BCC" w:rsidRDefault="001110DF">
        <w:pPr>
          <w:pStyle w:val="Footer"/>
          <w:jc w:val="center"/>
          <w:rPr>
            <w:rFonts w:ascii="Times New Roman" w:hAnsi="Times New Roman" w:cs="Times New Roman"/>
            <w:b/>
            <w:sz w:val="28"/>
            <w:szCs w:val="28"/>
          </w:rPr>
        </w:pPr>
        <w:r w:rsidRPr="008B4BCC">
          <w:rPr>
            <w:rFonts w:ascii="Times New Roman" w:hAnsi="Times New Roman" w:cs="Times New Roman"/>
            <w:b/>
            <w:sz w:val="28"/>
            <w:szCs w:val="28"/>
          </w:rPr>
          <w:fldChar w:fldCharType="begin"/>
        </w:r>
        <w:r w:rsidRPr="008B4BCC">
          <w:rPr>
            <w:rFonts w:ascii="Times New Roman" w:hAnsi="Times New Roman" w:cs="Times New Roman"/>
            <w:b/>
            <w:sz w:val="28"/>
            <w:szCs w:val="28"/>
          </w:rPr>
          <w:instrText xml:space="preserve"> PAGE   \* MERGEFORMAT </w:instrText>
        </w:r>
        <w:r w:rsidRPr="008B4BCC">
          <w:rPr>
            <w:rFonts w:ascii="Times New Roman" w:hAnsi="Times New Roman" w:cs="Times New Roman"/>
            <w:b/>
            <w:sz w:val="28"/>
            <w:szCs w:val="28"/>
          </w:rPr>
          <w:fldChar w:fldCharType="separate"/>
        </w:r>
        <w:r w:rsidR="00BC0DC3">
          <w:rPr>
            <w:rFonts w:ascii="Times New Roman" w:hAnsi="Times New Roman" w:cs="Times New Roman"/>
            <w:b/>
            <w:noProof/>
            <w:sz w:val="28"/>
            <w:szCs w:val="28"/>
          </w:rPr>
          <w:t>35</w:t>
        </w:r>
        <w:r w:rsidRPr="008B4BCC">
          <w:rPr>
            <w:rFonts w:ascii="Times New Roman" w:hAnsi="Times New Roman" w:cs="Times New Roman"/>
            <w:b/>
            <w:sz w:val="28"/>
            <w:szCs w:val="28"/>
          </w:rPr>
          <w:fldChar w:fldCharType="end"/>
        </w:r>
      </w:p>
    </w:sdtContent>
  </w:sdt>
  <w:p w:rsidR="001110DF" w:rsidRDefault="00111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318" w:rsidRDefault="00363318" w:rsidP="00B46038">
      <w:pPr>
        <w:spacing w:after="0" w:line="240" w:lineRule="auto"/>
      </w:pPr>
      <w:r>
        <w:separator/>
      </w:r>
    </w:p>
  </w:footnote>
  <w:footnote w:type="continuationSeparator" w:id="0">
    <w:p w:rsidR="00363318" w:rsidRDefault="00363318" w:rsidP="00B46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EBCA060"/>
    <w:lvl w:ilvl="0">
      <w:start w:val="2"/>
      <w:numFmt w:val="decimal"/>
      <w:lvlText w:val="%1"/>
      <w:lvlJc w:val="left"/>
      <w:pPr>
        <w:ind w:left="420" w:hanging="42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AE1591"/>
    <w:multiLevelType w:val="hybridMultilevel"/>
    <w:tmpl w:val="1856EB6A"/>
    <w:lvl w:ilvl="0" w:tplc="29A616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67DC0"/>
    <w:multiLevelType w:val="hybridMultilevel"/>
    <w:tmpl w:val="143EE47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E753E"/>
    <w:multiLevelType w:val="hybridMultilevel"/>
    <w:tmpl w:val="26FE2D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B0F354D"/>
    <w:multiLevelType w:val="hybridMultilevel"/>
    <w:tmpl w:val="F6F852C6"/>
    <w:lvl w:ilvl="0" w:tplc="29A616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76"/>
    <w:rsid w:val="0006497E"/>
    <w:rsid w:val="000E4A00"/>
    <w:rsid w:val="001110DF"/>
    <w:rsid w:val="00147C19"/>
    <w:rsid w:val="002077CE"/>
    <w:rsid w:val="002276FF"/>
    <w:rsid w:val="00246B69"/>
    <w:rsid w:val="002A3526"/>
    <w:rsid w:val="003472C1"/>
    <w:rsid w:val="00363318"/>
    <w:rsid w:val="003D0772"/>
    <w:rsid w:val="003D6634"/>
    <w:rsid w:val="003D67DF"/>
    <w:rsid w:val="00420F96"/>
    <w:rsid w:val="00491776"/>
    <w:rsid w:val="004B79C8"/>
    <w:rsid w:val="0056503B"/>
    <w:rsid w:val="006F7491"/>
    <w:rsid w:val="007077C0"/>
    <w:rsid w:val="007817F8"/>
    <w:rsid w:val="008B7C21"/>
    <w:rsid w:val="008F0738"/>
    <w:rsid w:val="00B46038"/>
    <w:rsid w:val="00BC0DC3"/>
    <w:rsid w:val="00C7602F"/>
    <w:rsid w:val="00CC66E3"/>
    <w:rsid w:val="00CD2F0E"/>
    <w:rsid w:val="00CE334A"/>
    <w:rsid w:val="00E8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DDA8CB-9977-4FB9-A61D-612211BA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8F"/>
    <w:rPr>
      <w:rFonts w:ascii="Calibri" w:eastAsia="Calibri" w:hAnsi="Calibri" w:cs="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3pt">
    <w:name w:val="Body text + 13 pt"/>
    <w:basedOn w:val="DefaultParagraphFont"/>
    <w:rsid w:val="00E80E8F"/>
    <w:rPr>
      <w:rFonts w:ascii="Times New Roman" w:eastAsia="Times New Roman" w:hAnsi="Times New Roman" w:cs="Times New Roman"/>
      <w:b w:val="0"/>
      <w:bCs w:val="0"/>
      <w:i w:val="0"/>
      <w:iCs w:val="0"/>
      <w:smallCaps w:val="0"/>
      <w:spacing w:val="0"/>
      <w:sz w:val="26"/>
      <w:szCs w:val="26"/>
      <w:shd w:val="clear" w:color="auto" w:fill="FFFFFF"/>
    </w:rPr>
  </w:style>
  <w:style w:type="paragraph" w:styleId="Footer">
    <w:name w:val="footer"/>
    <w:basedOn w:val="Normal"/>
    <w:link w:val="FooterChar"/>
    <w:uiPriority w:val="99"/>
    <w:unhideWhenUsed/>
    <w:rsid w:val="00E8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E8F"/>
    <w:rPr>
      <w:rFonts w:ascii="Calibri" w:eastAsia="Calibri" w:hAnsi="Calibri" w:cs="SimSun"/>
      <w:lang w:val="en-GB"/>
    </w:rPr>
  </w:style>
  <w:style w:type="paragraph" w:styleId="NoSpacing">
    <w:name w:val="No Spacing"/>
    <w:uiPriority w:val="1"/>
    <w:qFormat/>
    <w:rsid w:val="002077CE"/>
    <w:pPr>
      <w:spacing w:after="0"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1"/>
    <w:rsid w:val="002077CE"/>
    <w:rPr>
      <w:rFonts w:ascii="Times New Roman" w:eastAsia="Times New Roman" w:hAnsi="Times New Roman" w:cs="Times New Roman"/>
      <w:sz w:val="19"/>
      <w:szCs w:val="19"/>
      <w:shd w:val="clear" w:color="auto" w:fill="FFFFFF"/>
    </w:rPr>
  </w:style>
  <w:style w:type="paragraph" w:customStyle="1" w:styleId="BodyText1">
    <w:name w:val="Body Text1"/>
    <w:basedOn w:val="Normal"/>
    <w:link w:val="Bodytext"/>
    <w:rsid w:val="002077CE"/>
    <w:pPr>
      <w:shd w:val="clear" w:color="auto" w:fill="FFFFFF"/>
      <w:spacing w:before="360" w:after="60" w:line="264" w:lineRule="exact"/>
      <w:ind w:hanging="420"/>
      <w:jc w:val="both"/>
    </w:pPr>
    <w:rPr>
      <w:rFonts w:ascii="Times New Roman" w:eastAsia="Times New Roman" w:hAnsi="Times New Roman" w:cs="Times New Roman"/>
      <w:sz w:val="19"/>
      <w:szCs w:val="19"/>
      <w:lang w:val="en-US"/>
    </w:rPr>
  </w:style>
  <w:style w:type="character" w:customStyle="1" w:styleId="Bodytext3">
    <w:name w:val="Body text (3)_"/>
    <w:basedOn w:val="DefaultParagraphFont"/>
    <w:link w:val="Bodytext30"/>
    <w:rsid w:val="002077CE"/>
    <w:rPr>
      <w:rFonts w:ascii="Calibri" w:eastAsia="Calibri" w:hAnsi="Calibri" w:cs="Calibri"/>
      <w:sz w:val="21"/>
      <w:szCs w:val="21"/>
      <w:shd w:val="clear" w:color="auto" w:fill="FFFFFF"/>
    </w:rPr>
  </w:style>
  <w:style w:type="paragraph" w:customStyle="1" w:styleId="Bodytext30">
    <w:name w:val="Body text (3)"/>
    <w:basedOn w:val="Normal"/>
    <w:link w:val="Bodytext3"/>
    <w:rsid w:val="002077CE"/>
    <w:pPr>
      <w:shd w:val="clear" w:color="auto" w:fill="FFFFFF"/>
      <w:spacing w:after="120" w:line="0" w:lineRule="atLeast"/>
    </w:pPr>
    <w:rPr>
      <w:rFonts w:cs="Calibri"/>
      <w:sz w:val="21"/>
      <w:szCs w:val="21"/>
      <w:lang w:val="en-US"/>
    </w:rPr>
  </w:style>
  <w:style w:type="character" w:customStyle="1" w:styleId="Bodytext11pt">
    <w:name w:val="Body text + 11 pt"/>
    <w:basedOn w:val="Bodytext"/>
    <w:rsid w:val="002077CE"/>
    <w:rPr>
      <w:rFonts w:ascii="Times New Roman" w:eastAsia="Times New Roman" w:hAnsi="Times New Roman" w:cs="Times New Roman"/>
      <w:b w:val="0"/>
      <w:bCs w:val="0"/>
      <w:i w:val="0"/>
      <w:iCs w:val="0"/>
      <w:smallCaps w:val="0"/>
      <w:spacing w:val="10"/>
      <w:sz w:val="22"/>
      <w:szCs w:val="22"/>
      <w:shd w:val="clear" w:color="auto" w:fill="FFFFFF"/>
    </w:rPr>
  </w:style>
  <w:style w:type="character" w:customStyle="1" w:styleId="Heading3">
    <w:name w:val="Heading #3_"/>
    <w:basedOn w:val="DefaultParagraphFont"/>
    <w:link w:val="Heading30"/>
    <w:rsid w:val="002077CE"/>
    <w:rPr>
      <w:rFonts w:ascii="Times New Roman" w:eastAsia="Times New Roman" w:hAnsi="Times New Roman" w:cs="Times New Roman"/>
      <w:spacing w:val="10"/>
      <w:sz w:val="21"/>
      <w:szCs w:val="21"/>
      <w:shd w:val="clear" w:color="auto" w:fill="FFFFFF"/>
    </w:rPr>
  </w:style>
  <w:style w:type="character" w:customStyle="1" w:styleId="Bodytext4105pt">
    <w:name w:val="Body text (4) + 10.5 pt"/>
    <w:basedOn w:val="DefaultParagraphFont"/>
    <w:rsid w:val="002077CE"/>
    <w:rPr>
      <w:rFonts w:ascii="Times New Roman" w:eastAsia="Times New Roman" w:hAnsi="Times New Roman" w:cs="Times New Roman"/>
      <w:b w:val="0"/>
      <w:bCs w:val="0"/>
      <w:i w:val="0"/>
      <w:iCs w:val="0"/>
      <w:smallCaps w:val="0"/>
      <w:spacing w:val="10"/>
      <w:sz w:val="21"/>
      <w:szCs w:val="21"/>
    </w:rPr>
  </w:style>
  <w:style w:type="paragraph" w:customStyle="1" w:styleId="Heading30">
    <w:name w:val="Heading #3"/>
    <w:basedOn w:val="Normal"/>
    <w:link w:val="Heading3"/>
    <w:rsid w:val="002077CE"/>
    <w:pPr>
      <w:shd w:val="clear" w:color="auto" w:fill="FFFFFF"/>
      <w:spacing w:before="840" w:after="360" w:line="0" w:lineRule="atLeast"/>
      <w:outlineLvl w:val="2"/>
    </w:pPr>
    <w:rPr>
      <w:rFonts w:ascii="Times New Roman" w:eastAsia="Times New Roman" w:hAnsi="Times New Roman" w:cs="Times New Roman"/>
      <w:spacing w:val="10"/>
      <w:sz w:val="21"/>
      <w:szCs w:val="21"/>
      <w:lang w:val="en-US"/>
    </w:rPr>
  </w:style>
  <w:style w:type="character" w:customStyle="1" w:styleId="Heading2">
    <w:name w:val="Heading #2_"/>
    <w:basedOn w:val="DefaultParagraphFont"/>
    <w:link w:val="Heading20"/>
    <w:rsid w:val="002077CE"/>
    <w:rPr>
      <w:rFonts w:ascii="Calibri" w:eastAsia="Calibri" w:hAnsi="Calibri" w:cs="Calibri"/>
      <w:sz w:val="21"/>
      <w:szCs w:val="21"/>
      <w:shd w:val="clear" w:color="auto" w:fill="FFFFFF"/>
    </w:rPr>
  </w:style>
  <w:style w:type="paragraph" w:customStyle="1" w:styleId="Heading20">
    <w:name w:val="Heading #2"/>
    <w:basedOn w:val="Normal"/>
    <w:link w:val="Heading2"/>
    <w:rsid w:val="002077CE"/>
    <w:pPr>
      <w:shd w:val="clear" w:color="auto" w:fill="FFFFFF"/>
      <w:spacing w:after="0" w:line="307" w:lineRule="exact"/>
      <w:ind w:hanging="360"/>
      <w:jc w:val="both"/>
      <w:outlineLvl w:val="1"/>
    </w:pPr>
    <w:rPr>
      <w:rFonts w:cs="Calibri"/>
      <w:sz w:val="21"/>
      <w:szCs w:val="21"/>
      <w:lang w:val="en-US"/>
    </w:rPr>
  </w:style>
  <w:style w:type="table" w:styleId="TableGrid">
    <w:name w:val="Table Grid"/>
    <w:basedOn w:val="TableNormal"/>
    <w:uiPriority w:val="59"/>
    <w:rsid w:val="002077CE"/>
    <w:pPr>
      <w:spacing w:after="0" w:line="240" w:lineRule="auto"/>
    </w:pPr>
    <w:rPr>
      <w:rFonts w:ascii="Calibri" w:eastAsia="Calibri" w:hAnsi="Calibri" w:cs="SimSun"/>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11NotItalic">
    <w:name w:val="Body text (11) + Not Italic"/>
    <w:basedOn w:val="DefaultParagraphFont"/>
    <w:rsid w:val="002077CE"/>
    <w:rPr>
      <w:rFonts w:ascii="Times New Roman" w:eastAsia="Times New Roman" w:hAnsi="Times New Roman" w:cs="Times New Roman"/>
      <w:b w:val="0"/>
      <w:bCs w:val="0"/>
      <w:i/>
      <w:iCs/>
      <w:smallCaps w:val="0"/>
      <w:spacing w:val="0"/>
      <w:sz w:val="19"/>
      <w:szCs w:val="19"/>
    </w:rPr>
  </w:style>
  <w:style w:type="paragraph" w:styleId="ListParagraph">
    <w:name w:val="List Paragraph"/>
    <w:basedOn w:val="Normal"/>
    <w:uiPriority w:val="34"/>
    <w:qFormat/>
    <w:rsid w:val="002077CE"/>
    <w:pPr>
      <w:ind w:left="720"/>
      <w:contextualSpacing/>
    </w:pPr>
  </w:style>
  <w:style w:type="paragraph" w:styleId="Header">
    <w:name w:val="header"/>
    <w:basedOn w:val="Normal"/>
    <w:link w:val="HeaderChar"/>
    <w:uiPriority w:val="99"/>
    <w:unhideWhenUsed/>
    <w:rsid w:val="00CD2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0E"/>
    <w:rPr>
      <w:rFonts w:ascii="Calibri" w:eastAsia="Calibri" w:hAnsi="Calibri" w:cs="SimSun"/>
      <w:lang w:val="en-GB"/>
    </w:rPr>
  </w:style>
  <w:style w:type="paragraph" w:styleId="BalloonText">
    <w:name w:val="Balloon Text"/>
    <w:basedOn w:val="Normal"/>
    <w:link w:val="BalloonTextChar"/>
    <w:uiPriority w:val="99"/>
    <w:semiHidden/>
    <w:unhideWhenUsed/>
    <w:rsid w:val="00BC0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DC3"/>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61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8202</Words>
  <Characters>46753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6</cp:revision>
  <cp:lastPrinted>2025-05-18T14:35:00Z</cp:lastPrinted>
  <dcterms:created xsi:type="dcterms:W3CDTF">2025-05-17T17:49:00Z</dcterms:created>
  <dcterms:modified xsi:type="dcterms:W3CDTF">2025-05-18T14:35:00Z</dcterms:modified>
</cp:coreProperties>
</file>