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14A1" w14:textId="3DE8D164" w:rsidR="001D5386" w:rsidRPr="00AC0820" w:rsidRDefault="001D5386" w:rsidP="001D5386">
      <w:pPr>
        <w:spacing w:after="0" w:line="276" w:lineRule="auto"/>
        <w:jc w:val="center"/>
        <w:rPr>
          <w:rFonts w:ascii="Tahoma" w:hAnsi="Tahoma" w:cs="Tahoma"/>
          <w:b/>
          <w:bCs/>
          <w:sz w:val="38"/>
          <w:szCs w:val="38"/>
        </w:rPr>
      </w:pPr>
      <w:r>
        <w:rPr>
          <w:rFonts w:ascii="Tahoma" w:hAnsi="Tahoma" w:cs="Tahoma"/>
          <w:b/>
          <w:bCs/>
          <w:sz w:val="38"/>
          <w:szCs w:val="38"/>
        </w:rPr>
        <w:t>AN APPRAISAL OF SOME SELECTED NEWSPAPER HEADLINES IN TACKLING HUMAN TRAFFICKING IN NIGERIA</w:t>
      </w:r>
    </w:p>
    <w:p w14:paraId="01664E11" w14:textId="543B5086" w:rsidR="001D5386" w:rsidRPr="001D5386" w:rsidRDefault="001D5386" w:rsidP="001D5386">
      <w:pPr>
        <w:spacing w:before="120" w:after="0" w:line="360" w:lineRule="auto"/>
        <w:jc w:val="center"/>
        <w:rPr>
          <w:rFonts w:ascii="Tahoma" w:hAnsi="Tahoma" w:cs="Tahoma"/>
          <w:b/>
          <w:bCs/>
          <w:sz w:val="32"/>
        </w:rPr>
      </w:pPr>
      <w:r w:rsidRPr="001D5386">
        <w:rPr>
          <w:rFonts w:ascii="Tahoma" w:hAnsi="Tahoma" w:cs="Tahoma"/>
          <w:b/>
          <w:bCs/>
          <w:sz w:val="32"/>
        </w:rPr>
        <w:t>(A CONTENT ANALYSIS OF THE NATION, PUNCH AND THE TRIBUNE)</w:t>
      </w:r>
    </w:p>
    <w:p w14:paraId="4CCD931A" w14:textId="77777777" w:rsidR="001D5386" w:rsidRPr="00042ECD" w:rsidRDefault="001D5386" w:rsidP="001D5386">
      <w:pPr>
        <w:spacing w:after="0" w:line="240" w:lineRule="auto"/>
        <w:jc w:val="center"/>
        <w:rPr>
          <w:rFonts w:ascii="Tahoma" w:eastAsia="Times New Roman" w:hAnsi="Tahoma" w:cs="Tahoma"/>
          <w:b/>
          <w:sz w:val="28"/>
          <w:szCs w:val="28"/>
        </w:rPr>
      </w:pPr>
    </w:p>
    <w:p w14:paraId="05913DBE" w14:textId="77777777" w:rsidR="001D5386" w:rsidRDefault="001D5386" w:rsidP="001D5386">
      <w:pPr>
        <w:pStyle w:val="Heading1"/>
        <w:spacing w:line="240" w:lineRule="auto"/>
      </w:pPr>
      <w:bookmarkStart w:id="0" w:name="_Toc174963950"/>
      <w:bookmarkStart w:id="1" w:name="_Toc198484277"/>
      <w:bookmarkStart w:id="2" w:name="_Toc198491325"/>
      <w:bookmarkStart w:id="3" w:name="_Toc199090711"/>
      <w:bookmarkStart w:id="4" w:name="_Toc200462609"/>
      <w:bookmarkStart w:id="5" w:name="_Toc200462909"/>
      <w:bookmarkStart w:id="6" w:name="_Hlk197876457"/>
      <w:r w:rsidRPr="00EC5AC3">
        <w:t>BY</w:t>
      </w:r>
      <w:bookmarkEnd w:id="0"/>
      <w:bookmarkEnd w:id="1"/>
      <w:bookmarkEnd w:id="2"/>
      <w:bookmarkEnd w:id="3"/>
      <w:bookmarkEnd w:id="4"/>
      <w:bookmarkEnd w:id="5"/>
    </w:p>
    <w:p w14:paraId="2FFA532D" w14:textId="77777777" w:rsidR="001D5386" w:rsidRPr="00042ECD" w:rsidRDefault="001D5386" w:rsidP="001D5386">
      <w:pPr>
        <w:spacing w:line="240" w:lineRule="auto"/>
      </w:pPr>
    </w:p>
    <w:p w14:paraId="3155C52F" w14:textId="715080B3" w:rsidR="001D5386" w:rsidRPr="00F55021" w:rsidRDefault="001D5386" w:rsidP="001D5386">
      <w:pPr>
        <w:spacing w:line="360" w:lineRule="auto"/>
        <w:jc w:val="center"/>
        <w:rPr>
          <w:rFonts w:ascii="Tahoma" w:hAnsi="Tahoma" w:cs="Tahoma"/>
          <w:b/>
          <w:iCs/>
          <w:sz w:val="46"/>
          <w:szCs w:val="46"/>
        </w:rPr>
      </w:pPr>
      <w:r>
        <w:rPr>
          <w:rFonts w:ascii="Tahoma" w:hAnsi="Tahoma" w:cs="Tahoma"/>
          <w:b/>
          <w:iCs/>
          <w:sz w:val="46"/>
          <w:szCs w:val="46"/>
        </w:rPr>
        <w:t>OLADOKUN DEBORAH OLUWABUNMI</w:t>
      </w:r>
    </w:p>
    <w:p w14:paraId="427A5BC3" w14:textId="4C932631" w:rsidR="001D5386" w:rsidRDefault="001D5386" w:rsidP="001D5386">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Pr>
          <w:rFonts w:ascii="Tahoma" w:hAnsi="Tahoma" w:cs="Tahoma"/>
          <w:b/>
          <w:iCs/>
          <w:sz w:val="42"/>
          <w:szCs w:val="42"/>
        </w:rPr>
        <w:t>0331</w:t>
      </w:r>
    </w:p>
    <w:p w14:paraId="6B1F30D0" w14:textId="77777777" w:rsidR="001D5386" w:rsidRDefault="001D5386" w:rsidP="001D5386">
      <w:pPr>
        <w:spacing w:line="360" w:lineRule="auto"/>
        <w:jc w:val="center"/>
        <w:rPr>
          <w:rFonts w:ascii="Bookman Old Style" w:hAnsi="Bookman Old Style"/>
          <w:b/>
          <w:sz w:val="24"/>
        </w:rPr>
      </w:pPr>
    </w:p>
    <w:p w14:paraId="26A087C3" w14:textId="77777777" w:rsidR="001D5386" w:rsidRDefault="001D5386" w:rsidP="001D5386">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77850267" w14:textId="77777777" w:rsidR="001D5386" w:rsidRDefault="001D5386" w:rsidP="001D5386">
      <w:pPr>
        <w:spacing w:line="360" w:lineRule="auto"/>
        <w:jc w:val="center"/>
        <w:rPr>
          <w:rFonts w:ascii="Bookman Old Style" w:hAnsi="Bookman Old Style"/>
          <w:b/>
          <w:sz w:val="24"/>
        </w:rPr>
      </w:pPr>
    </w:p>
    <w:p w14:paraId="44BA1CF5" w14:textId="77777777" w:rsidR="001D5386" w:rsidRDefault="001D5386" w:rsidP="001D5386">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32F5C071" w14:textId="77777777" w:rsidR="001D5386" w:rsidRDefault="001D5386" w:rsidP="001D5386">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18E475F0" w14:textId="77777777" w:rsidR="001D5386" w:rsidRDefault="001D5386" w:rsidP="001D5386">
      <w:pPr>
        <w:rPr>
          <w:rFonts w:ascii="Times New Roman" w:hAnsi="Times New Roman" w:cs="Times New Roman"/>
          <w:b/>
          <w:sz w:val="26"/>
          <w:szCs w:val="26"/>
        </w:rPr>
      </w:pPr>
      <w:bookmarkStart w:id="7" w:name="_Toc174963951"/>
      <w:r>
        <w:br w:type="page"/>
      </w:r>
    </w:p>
    <w:p w14:paraId="0F8D2539" w14:textId="77777777" w:rsidR="001D5386" w:rsidRPr="00F80380" w:rsidRDefault="001D5386" w:rsidP="001D5386">
      <w:pPr>
        <w:pStyle w:val="Heading1"/>
      </w:pPr>
      <w:bookmarkStart w:id="8" w:name="_Toc200462610"/>
      <w:bookmarkStart w:id="9" w:name="_Toc200462910"/>
      <w:r w:rsidRPr="00F80380">
        <w:lastRenderedPageBreak/>
        <w:t>CERTIFICATION</w:t>
      </w:r>
      <w:bookmarkEnd w:id="7"/>
      <w:bookmarkEnd w:id="8"/>
      <w:bookmarkEnd w:id="9"/>
    </w:p>
    <w:p w14:paraId="67BC6352" w14:textId="7FF80E0A" w:rsidR="001D5386" w:rsidRDefault="00073CBD" w:rsidP="001D5386">
      <w:pPr>
        <w:tabs>
          <w:tab w:val="left" w:pos="6480"/>
        </w:tabs>
        <w:spacing w:after="0" w:line="240" w:lineRule="auto"/>
        <w:rPr>
          <w:rFonts w:ascii="Times New Roman" w:hAnsi="Times New Roman" w:cs="Times New Roman"/>
          <w:sz w:val="26"/>
          <w:szCs w:val="26"/>
        </w:rPr>
      </w:pPr>
      <w:r>
        <w:rPr>
          <w:noProof/>
        </w:rPr>
        <w:drawing>
          <wp:inline distT="0" distB="0" distL="0" distR="0" wp14:anchorId="657217D0" wp14:editId="3FD97F4C">
            <wp:extent cx="6067620" cy="6562725"/>
            <wp:effectExtent l="0" t="0" r="9525" b="0"/>
            <wp:docPr id="10597503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34" t="9766" b="23957"/>
                    <a:stretch>
                      <a:fillRect/>
                    </a:stretch>
                  </pic:blipFill>
                  <pic:spPr bwMode="auto">
                    <a:xfrm>
                      <a:off x="0" y="0"/>
                      <a:ext cx="6079355" cy="6575418"/>
                    </a:xfrm>
                    <a:prstGeom prst="rect">
                      <a:avLst/>
                    </a:prstGeom>
                    <a:noFill/>
                    <a:ln>
                      <a:noFill/>
                    </a:ln>
                    <a:extLst>
                      <a:ext uri="{53640926-AAD7-44D8-BBD7-CCE9431645EC}">
                        <a14:shadowObscured xmlns:a14="http://schemas.microsoft.com/office/drawing/2010/main"/>
                      </a:ext>
                    </a:extLst>
                  </pic:spPr>
                </pic:pic>
              </a:graphicData>
            </a:graphic>
          </wp:inline>
        </w:drawing>
      </w:r>
    </w:p>
    <w:p w14:paraId="413B2A23" w14:textId="77777777" w:rsidR="001D5386" w:rsidRPr="00721888" w:rsidRDefault="001D5386" w:rsidP="001D5386">
      <w:pPr>
        <w:tabs>
          <w:tab w:val="left" w:pos="6480"/>
        </w:tabs>
        <w:spacing w:after="0"/>
        <w:rPr>
          <w:rFonts w:ascii="Times New Roman" w:hAnsi="Times New Roman" w:cs="Times New Roman"/>
          <w:b/>
          <w:sz w:val="26"/>
          <w:szCs w:val="26"/>
        </w:rPr>
      </w:pPr>
    </w:p>
    <w:p w14:paraId="15CC6964" w14:textId="77777777" w:rsidR="001D5386" w:rsidRPr="00721888" w:rsidRDefault="001D5386" w:rsidP="001D5386">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5DF3F1A6" w14:textId="77777777" w:rsidR="001D5386" w:rsidRPr="006D6F30" w:rsidRDefault="001D5386" w:rsidP="001D5386">
      <w:pPr>
        <w:pStyle w:val="Heading1"/>
        <w:spacing w:line="480" w:lineRule="auto"/>
      </w:pPr>
      <w:bookmarkStart w:id="10" w:name="_Toc174963952"/>
      <w:bookmarkStart w:id="11" w:name="_Toc200462611"/>
      <w:bookmarkStart w:id="12" w:name="_Toc200462911"/>
      <w:r w:rsidRPr="006D6F30">
        <w:lastRenderedPageBreak/>
        <w:t>DEDICATION</w:t>
      </w:r>
      <w:bookmarkEnd w:id="10"/>
      <w:bookmarkEnd w:id="11"/>
      <w:bookmarkEnd w:id="12"/>
    </w:p>
    <w:p w14:paraId="728A62B7" w14:textId="3F20F693" w:rsidR="001D5386" w:rsidRPr="000772CA" w:rsidRDefault="00E25954" w:rsidP="001D538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wholeheartedly dedicated to God Almighty, whose grace and mercy have seen me through every step of this academic journey. Also, to my loving and ever supporting parent.</w:t>
      </w:r>
    </w:p>
    <w:p w14:paraId="37AD91AF" w14:textId="77777777" w:rsidR="001D5386" w:rsidRPr="00967AFD" w:rsidRDefault="001D5386" w:rsidP="001D5386">
      <w:pPr>
        <w:pStyle w:val="Heading1"/>
        <w:spacing w:line="480" w:lineRule="auto"/>
      </w:pPr>
      <w:r w:rsidRPr="006D6F30">
        <w:br w:type="page"/>
      </w:r>
      <w:bookmarkStart w:id="13" w:name="_Toc174963953"/>
      <w:bookmarkStart w:id="14" w:name="_Toc200462612"/>
      <w:bookmarkStart w:id="15" w:name="_Toc200462912"/>
      <w:r w:rsidRPr="00967AFD">
        <w:lastRenderedPageBreak/>
        <w:t>ACKNOWLEDGEMENT</w:t>
      </w:r>
      <w:bookmarkEnd w:id="13"/>
      <w:r>
        <w:t>S</w:t>
      </w:r>
      <w:bookmarkEnd w:id="14"/>
      <w:bookmarkEnd w:id="15"/>
    </w:p>
    <w:p w14:paraId="4C6A67CB" w14:textId="0A604983" w:rsidR="00E25954" w:rsidRPr="00E25954" w:rsidRDefault="00E25954" w:rsidP="00E25954">
      <w:pPr>
        <w:spacing w:line="360" w:lineRule="auto"/>
        <w:ind w:firstLineChars="327" w:firstLine="785"/>
        <w:jc w:val="both"/>
        <w:rPr>
          <w:rFonts w:asciiTheme="majorBidi" w:hAnsiTheme="majorBidi" w:cstheme="majorBidi"/>
          <w:sz w:val="24"/>
          <w:szCs w:val="24"/>
        </w:rPr>
      </w:pPr>
      <w:r w:rsidRPr="00E25954">
        <w:rPr>
          <w:rFonts w:asciiTheme="majorBidi" w:hAnsiTheme="majorBidi" w:cstheme="majorBidi"/>
          <w:sz w:val="24"/>
          <w:szCs w:val="24"/>
        </w:rPr>
        <w:t xml:space="preserve">To God be the glory, great things he has done. To the King eternal, the mighty God, the beginning and the end of everything. My gratitude to the Almighty God for the grace given unto me in this course of study in Kwara State Polytechnic. For his love, mercy and unmerited </w:t>
      </w:r>
      <w:proofErr w:type="spellStart"/>
      <w:r w:rsidRPr="00E25954">
        <w:rPr>
          <w:rFonts w:asciiTheme="majorBidi" w:hAnsiTheme="majorBidi" w:cstheme="majorBidi"/>
          <w:sz w:val="24"/>
          <w:szCs w:val="24"/>
        </w:rPr>
        <w:t>favour</w:t>
      </w:r>
      <w:proofErr w:type="spellEnd"/>
      <w:r w:rsidRPr="00E25954">
        <w:rPr>
          <w:rFonts w:asciiTheme="majorBidi" w:hAnsiTheme="majorBidi" w:cstheme="majorBidi"/>
          <w:sz w:val="24"/>
          <w:szCs w:val="24"/>
        </w:rPr>
        <w:t xml:space="preserve">. It's not by might, nor by power but by his spirit. Your name alone is worthy to be praised, Lord. </w:t>
      </w:r>
      <w:r w:rsidR="00612A66" w:rsidRPr="00E25954">
        <w:rPr>
          <w:rFonts w:asciiTheme="majorBidi" w:hAnsiTheme="majorBidi" w:cstheme="majorBidi"/>
          <w:sz w:val="24"/>
          <w:szCs w:val="24"/>
        </w:rPr>
        <w:t>(Amen</w:t>
      </w:r>
      <w:r w:rsidRPr="00E25954">
        <w:rPr>
          <w:rFonts w:asciiTheme="majorBidi" w:hAnsiTheme="majorBidi" w:cstheme="majorBidi"/>
          <w:sz w:val="24"/>
          <w:szCs w:val="24"/>
        </w:rPr>
        <w:t>)</w:t>
      </w:r>
    </w:p>
    <w:p w14:paraId="291CC7BD" w14:textId="4813DA63" w:rsidR="00E25954" w:rsidRPr="00E25954" w:rsidRDefault="00E25954" w:rsidP="00E25954">
      <w:pPr>
        <w:spacing w:line="360" w:lineRule="auto"/>
        <w:ind w:firstLineChars="327" w:firstLine="785"/>
        <w:jc w:val="both"/>
        <w:rPr>
          <w:rFonts w:asciiTheme="majorBidi" w:hAnsiTheme="majorBidi" w:cstheme="majorBidi"/>
          <w:sz w:val="24"/>
          <w:szCs w:val="24"/>
        </w:rPr>
      </w:pPr>
      <w:r w:rsidRPr="00E25954">
        <w:rPr>
          <w:rFonts w:asciiTheme="majorBidi" w:eastAsia="SimSun" w:hAnsiTheme="majorBidi" w:cstheme="majorBidi"/>
          <w:sz w:val="24"/>
          <w:szCs w:val="24"/>
          <w:lang w:eastAsia="zh-CN"/>
        </w:rPr>
        <w:t xml:space="preserve">My profound gratitude goes to my project supervisor, in person of MR. OLUFADI B.A., for his adequate </w:t>
      </w:r>
      <w:r w:rsidR="00612A66" w:rsidRPr="00E25954">
        <w:rPr>
          <w:rFonts w:asciiTheme="majorBidi" w:eastAsia="SimSun" w:hAnsiTheme="majorBidi" w:cstheme="majorBidi"/>
          <w:sz w:val="24"/>
          <w:szCs w:val="24"/>
          <w:lang w:eastAsia="zh-CN"/>
        </w:rPr>
        <w:t>support,</w:t>
      </w:r>
      <w:r w:rsidRPr="00E25954">
        <w:rPr>
          <w:rFonts w:asciiTheme="majorBidi" w:eastAsia="SimSun" w:hAnsiTheme="majorBidi" w:cstheme="majorBidi"/>
          <w:sz w:val="24"/>
          <w:szCs w:val="24"/>
          <w:lang w:eastAsia="zh-CN"/>
        </w:rPr>
        <w:t xml:space="preserve"> cooperation and encouragement in the course of this research work. </w:t>
      </w:r>
    </w:p>
    <w:p w14:paraId="50277434" w14:textId="70817115" w:rsidR="00E25954" w:rsidRPr="00E25954" w:rsidRDefault="00E25954" w:rsidP="00E25954">
      <w:pPr>
        <w:spacing w:line="360" w:lineRule="auto"/>
        <w:ind w:firstLineChars="327" w:firstLine="785"/>
        <w:jc w:val="both"/>
        <w:rPr>
          <w:rFonts w:asciiTheme="majorBidi" w:hAnsiTheme="majorBidi" w:cstheme="majorBidi"/>
          <w:sz w:val="24"/>
          <w:szCs w:val="24"/>
        </w:rPr>
      </w:pPr>
      <w:r w:rsidRPr="00E25954">
        <w:rPr>
          <w:rFonts w:asciiTheme="majorBidi" w:eastAsia="SimSun" w:hAnsiTheme="majorBidi" w:cstheme="majorBidi"/>
          <w:sz w:val="24"/>
          <w:szCs w:val="24"/>
          <w:lang w:eastAsia="zh-CN"/>
        </w:rPr>
        <w:t xml:space="preserve">My Gratitude also goes to the Head of the department </w:t>
      </w:r>
      <w:r w:rsidR="00612A66" w:rsidRPr="00E25954">
        <w:rPr>
          <w:rFonts w:asciiTheme="majorBidi" w:eastAsia="SimSun" w:hAnsiTheme="majorBidi" w:cstheme="majorBidi"/>
          <w:sz w:val="24"/>
          <w:szCs w:val="24"/>
          <w:lang w:eastAsia="zh-CN"/>
        </w:rPr>
        <w:t>(Mass</w:t>
      </w:r>
      <w:r w:rsidRPr="00E25954">
        <w:rPr>
          <w:rFonts w:asciiTheme="majorBidi" w:eastAsia="SimSun" w:hAnsiTheme="majorBidi" w:cstheme="majorBidi"/>
          <w:sz w:val="24"/>
          <w:szCs w:val="24"/>
          <w:lang w:eastAsia="zh-CN"/>
        </w:rPr>
        <w:t xml:space="preserve"> Communication) In person of MR. OLOHUNGBEBE F.T. thank you sir.</w:t>
      </w:r>
      <w:r w:rsidRPr="00E25954">
        <w:rPr>
          <w:rFonts w:asciiTheme="majorBidi" w:hAnsiTheme="majorBidi" w:cstheme="majorBidi"/>
          <w:sz w:val="24"/>
          <w:szCs w:val="24"/>
        </w:rPr>
        <w:t xml:space="preserve"> </w:t>
      </w:r>
      <w:r w:rsidRPr="00E25954">
        <w:rPr>
          <w:rFonts w:asciiTheme="majorBidi" w:eastAsia="SimSun" w:hAnsiTheme="majorBidi" w:cstheme="majorBidi"/>
          <w:sz w:val="24"/>
          <w:szCs w:val="24"/>
          <w:lang w:eastAsia="zh-CN"/>
        </w:rPr>
        <w:t xml:space="preserve">And to the entire lectures of this great department. May God bless you all </w:t>
      </w:r>
      <w:r w:rsidR="00612A66" w:rsidRPr="00E25954">
        <w:rPr>
          <w:rFonts w:asciiTheme="majorBidi" w:eastAsia="SimSun" w:hAnsiTheme="majorBidi" w:cstheme="majorBidi"/>
          <w:sz w:val="24"/>
          <w:szCs w:val="24"/>
          <w:lang w:eastAsia="zh-CN"/>
        </w:rPr>
        <w:t>(Amen</w:t>
      </w:r>
      <w:r w:rsidRPr="00E25954">
        <w:rPr>
          <w:rFonts w:asciiTheme="majorBidi" w:eastAsia="SimSun" w:hAnsiTheme="majorBidi" w:cstheme="majorBidi"/>
          <w:sz w:val="24"/>
          <w:szCs w:val="24"/>
          <w:lang w:eastAsia="zh-CN"/>
        </w:rPr>
        <w:t>)</w:t>
      </w:r>
    </w:p>
    <w:p w14:paraId="14A1C0DD" w14:textId="10BA78FA" w:rsidR="00E25954" w:rsidRPr="00E25954" w:rsidRDefault="00E25954" w:rsidP="00E25954">
      <w:pPr>
        <w:spacing w:line="360" w:lineRule="auto"/>
        <w:ind w:firstLineChars="327" w:firstLine="785"/>
        <w:jc w:val="both"/>
        <w:rPr>
          <w:rFonts w:asciiTheme="majorBidi" w:hAnsiTheme="majorBidi" w:cstheme="majorBidi"/>
          <w:sz w:val="24"/>
          <w:szCs w:val="24"/>
        </w:rPr>
      </w:pPr>
      <w:r w:rsidRPr="00E25954">
        <w:rPr>
          <w:rFonts w:asciiTheme="majorBidi" w:hAnsiTheme="majorBidi" w:cstheme="majorBidi"/>
          <w:sz w:val="24"/>
          <w:szCs w:val="24"/>
        </w:rPr>
        <w:t xml:space="preserve">My heart gratitude goes to my </w:t>
      </w:r>
      <w:proofErr w:type="gramStart"/>
      <w:r w:rsidRPr="00E25954">
        <w:rPr>
          <w:rFonts w:asciiTheme="majorBidi" w:hAnsiTheme="majorBidi" w:cstheme="majorBidi"/>
          <w:sz w:val="24"/>
          <w:szCs w:val="24"/>
        </w:rPr>
        <w:t>Lovely</w:t>
      </w:r>
      <w:proofErr w:type="gramEnd"/>
      <w:r w:rsidRPr="00E25954">
        <w:rPr>
          <w:rFonts w:asciiTheme="majorBidi" w:hAnsiTheme="majorBidi" w:cstheme="majorBidi"/>
          <w:sz w:val="24"/>
          <w:szCs w:val="24"/>
        </w:rPr>
        <w:t xml:space="preserve"> parents, in person of </w:t>
      </w:r>
      <w:r w:rsidR="00612A66" w:rsidRPr="00E25954">
        <w:rPr>
          <w:rFonts w:asciiTheme="majorBidi" w:hAnsiTheme="majorBidi" w:cstheme="majorBidi"/>
          <w:sz w:val="24"/>
          <w:szCs w:val="24"/>
        </w:rPr>
        <w:t>MR.</w:t>
      </w:r>
      <w:r w:rsidR="00612A66">
        <w:rPr>
          <w:rFonts w:asciiTheme="majorBidi" w:hAnsiTheme="majorBidi" w:cstheme="majorBidi"/>
          <w:sz w:val="24"/>
          <w:szCs w:val="24"/>
        </w:rPr>
        <w:t xml:space="preserve"> </w:t>
      </w:r>
      <w:r w:rsidR="00612A66" w:rsidRPr="00E25954">
        <w:rPr>
          <w:rFonts w:asciiTheme="majorBidi" w:hAnsiTheme="majorBidi" w:cstheme="majorBidi"/>
          <w:sz w:val="24"/>
          <w:szCs w:val="24"/>
        </w:rPr>
        <w:t>&amp;</w:t>
      </w:r>
      <w:r w:rsidR="00612A66">
        <w:rPr>
          <w:rFonts w:asciiTheme="majorBidi" w:hAnsiTheme="majorBidi" w:cstheme="majorBidi"/>
          <w:sz w:val="24"/>
          <w:szCs w:val="24"/>
        </w:rPr>
        <w:t xml:space="preserve"> </w:t>
      </w:r>
      <w:r w:rsidR="00612A66" w:rsidRPr="00E25954">
        <w:rPr>
          <w:rFonts w:asciiTheme="majorBidi" w:hAnsiTheme="majorBidi" w:cstheme="majorBidi"/>
          <w:sz w:val="24"/>
          <w:szCs w:val="24"/>
        </w:rPr>
        <w:t>MRS. M.O</w:t>
      </w:r>
      <w:r w:rsidRPr="00E25954">
        <w:rPr>
          <w:rFonts w:asciiTheme="majorBidi" w:hAnsiTheme="majorBidi" w:cstheme="majorBidi"/>
          <w:sz w:val="24"/>
          <w:szCs w:val="24"/>
        </w:rPr>
        <w:t xml:space="preserve">. OLADOKUN. For their support, financially, spiritually and mentally. Thank you very much Dad and Mum. I pray you'll </w:t>
      </w:r>
      <w:proofErr w:type="spellStart"/>
      <w:r w:rsidRPr="00E25954">
        <w:rPr>
          <w:rFonts w:asciiTheme="majorBidi" w:hAnsiTheme="majorBidi" w:cstheme="majorBidi"/>
          <w:sz w:val="24"/>
          <w:szCs w:val="24"/>
        </w:rPr>
        <w:t>live</w:t>
      </w:r>
      <w:proofErr w:type="spellEnd"/>
      <w:r w:rsidRPr="00E25954">
        <w:rPr>
          <w:rFonts w:asciiTheme="majorBidi" w:hAnsiTheme="majorBidi" w:cstheme="majorBidi"/>
          <w:sz w:val="24"/>
          <w:szCs w:val="24"/>
        </w:rPr>
        <w:t xml:space="preserve"> to eat the fruit of your labor in good health and wealth Sir and Ma. Words are just not enough to appreciate your love and efforts.</w:t>
      </w:r>
    </w:p>
    <w:p w14:paraId="4C03E4B9" w14:textId="41EDFC10" w:rsidR="00E25954" w:rsidRPr="00E25954" w:rsidRDefault="00E25954" w:rsidP="00E25954">
      <w:pPr>
        <w:spacing w:line="360" w:lineRule="auto"/>
        <w:ind w:firstLineChars="327" w:firstLine="785"/>
        <w:jc w:val="both"/>
      </w:pPr>
      <w:r w:rsidRPr="00E25954">
        <w:rPr>
          <w:rFonts w:asciiTheme="majorBidi" w:hAnsiTheme="majorBidi" w:cstheme="majorBidi"/>
          <w:sz w:val="24"/>
          <w:szCs w:val="24"/>
        </w:rPr>
        <w:t>Lastly, my appreciation goes to my lovely partner, my gist mate, my friend, my cheer leader, in Person of OLUWASEYI OLUWASEGUN DANIEL, thanks for all you do. Your prayer and words of encouragement. To my friends, OJO ABIOLA, OLAOYE BLESSING, FAKUADE VICTORIA, OLORUNFEMI MERCY, thank you all for being a friend indeed. Knowing you guys was never a mistake. I pray that peak of success, we'll all reach there. I love y</w:t>
      </w:r>
      <w:r>
        <w:t>ou all.</w:t>
      </w:r>
    </w:p>
    <w:p w14:paraId="73EC5039" w14:textId="77777777" w:rsidR="00E25954" w:rsidRDefault="00E25954" w:rsidP="00E25954">
      <w:pPr>
        <w:spacing w:line="360" w:lineRule="auto"/>
        <w:ind w:firstLine="720"/>
        <w:jc w:val="both"/>
        <w:rPr>
          <w:rFonts w:ascii="Times New Roman" w:hAnsi="Times New Roman" w:cs="Times New Roman"/>
          <w:sz w:val="26"/>
          <w:szCs w:val="26"/>
        </w:rPr>
      </w:pPr>
    </w:p>
    <w:p w14:paraId="621187F4" w14:textId="46B76879" w:rsidR="001D5386" w:rsidRPr="003B4905" w:rsidRDefault="001D5386" w:rsidP="00E25954">
      <w:pPr>
        <w:spacing w:line="360" w:lineRule="auto"/>
        <w:ind w:firstLine="720"/>
        <w:jc w:val="both"/>
        <w:rPr>
          <w:rFonts w:ascii="Times New Roman" w:hAnsi="Times New Roman" w:cs="Times New Roman"/>
          <w:sz w:val="26"/>
          <w:szCs w:val="26"/>
        </w:rPr>
      </w:pPr>
      <w:r w:rsidRPr="003B4905">
        <w:rPr>
          <w:sz w:val="26"/>
          <w:szCs w:val="26"/>
        </w:rPr>
        <w:br w:type="page"/>
      </w:r>
    </w:p>
    <w:p w14:paraId="5599909A" w14:textId="77777777" w:rsidR="001D5386" w:rsidRPr="003B4905" w:rsidRDefault="001D5386" w:rsidP="001D5386">
      <w:pPr>
        <w:pStyle w:val="Heading1"/>
      </w:pPr>
      <w:bookmarkStart w:id="16" w:name="_Toc174963954"/>
      <w:bookmarkStart w:id="17" w:name="_Toc200462613"/>
      <w:bookmarkStart w:id="18" w:name="_Toc200462913"/>
      <w:r w:rsidRPr="003B4905">
        <w:lastRenderedPageBreak/>
        <w:t>TABLE OF CONTENTS</w:t>
      </w:r>
      <w:bookmarkEnd w:id="16"/>
      <w:bookmarkEnd w:id="17"/>
      <w:bookmarkEnd w:id="18"/>
    </w:p>
    <w:bookmarkEnd w:id="6"/>
    <w:p w14:paraId="131B6A83" w14:textId="60E2B69B" w:rsidR="00BC11D9" w:rsidRDefault="00612A66">
      <w:pPr>
        <w:pStyle w:val="TOC1"/>
        <w:tabs>
          <w:tab w:val="right" w:pos="863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hyperlink w:anchor="_Toc200462909" w:history="1">
        <w:r w:rsidR="00BC11D9">
          <w:rPr>
            <w:rStyle w:val="Hyperlink"/>
            <w:noProof/>
          </w:rPr>
          <w:t>Title Page</w:t>
        </w:r>
        <w:r w:rsidR="00BC11D9">
          <w:rPr>
            <w:noProof/>
            <w:webHidden/>
          </w:rPr>
          <w:tab/>
        </w:r>
        <w:r w:rsidR="00BC11D9">
          <w:rPr>
            <w:noProof/>
            <w:webHidden/>
          </w:rPr>
          <w:fldChar w:fldCharType="begin"/>
        </w:r>
        <w:r w:rsidR="00BC11D9">
          <w:rPr>
            <w:noProof/>
            <w:webHidden/>
          </w:rPr>
          <w:instrText xml:space="preserve"> PAGEREF _Toc200462909 \h </w:instrText>
        </w:r>
        <w:r w:rsidR="00BC11D9">
          <w:rPr>
            <w:noProof/>
            <w:webHidden/>
          </w:rPr>
        </w:r>
        <w:r w:rsidR="00BC11D9">
          <w:rPr>
            <w:noProof/>
            <w:webHidden/>
          </w:rPr>
          <w:fldChar w:fldCharType="separate"/>
        </w:r>
        <w:r w:rsidR="00DE3534">
          <w:rPr>
            <w:noProof/>
            <w:webHidden/>
          </w:rPr>
          <w:t>i</w:t>
        </w:r>
        <w:r w:rsidR="00BC11D9">
          <w:rPr>
            <w:noProof/>
            <w:webHidden/>
          </w:rPr>
          <w:fldChar w:fldCharType="end"/>
        </w:r>
      </w:hyperlink>
    </w:p>
    <w:p w14:paraId="1DD1E3A8" w14:textId="126F47BD"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0" w:history="1">
        <w:r w:rsidRPr="00417DD4">
          <w:rPr>
            <w:rStyle w:val="Hyperlink"/>
            <w:noProof/>
          </w:rPr>
          <w:t>Certification</w:t>
        </w:r>
        <w:r>
          <w:rPr>
            <w:noProof/>
            <w:webHidden/>
          </w:rPr>
          <w:tab/>
        </w:r>
        <w:r>
          <w:rPr>
            <w:noProof/>
            <w:webHidden/>
          </w:rPr>
          <w:fldChar w:fldCharType="begin"/>
        </w:r>
        <w:r>
          <w:rPr>
            <w:noProof/>
            <w:webHidden/>
          </w:rPr>
          <w:instrText xml:space="preserve"> PAGEREF _Toc200462910 \h </w:instrText>
        </w:r>
        <w:r>
          <w:rPr>
            <w:noProof/>
            <w:webHidden/>
          </w:rPr>
        </w:r>
        <w:r>
          <w:rPr>
            <w:noProof/>
            <w:webHidden/>
          </w:rPr>
          <w:fldChar w:fldCharType="separate"/>
        </w:r>
        <w:r w:rsidR="00DE3534">
          <w:rPr>
            <w:noProof/>
            <w:webHidden/>
          </w:rPr>
          <w:t>ii</w:t>
        </w:r>
        <w:r>
          <w:rPr>
            <w:noProof/>
            <w:webHidden/>
          </w:rPr>
          <w:fldChar w:fldCharType="end"/>
        </w:r>
      </w:hyperlink>
    </w:p>
    <w:p w14:paraId="18176320" w14:textId="2C44BF41"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1" w:history="1">
        <w:r w:rsidRPr="00417DD4">
          <w:rPr>
            <w:rStyle w:val="Hyperlink"/>
            <w:noProof/>
          </w:rPr>
          <w:t>Dedication</w:t>
        </w:r>
        <w:r>
          <w:rPr>
            <w:noProof/>
            <w:webHidden/>
          </w:rPr>
          <w:tab/>
        </w:r>
        <w:r>
          <w:rPr>
            <w:noProof/>
            <w:webHidden/>
          </w:rPr>
          <w:fldChar w:fldCharType="begin"/>
        </w:r>
        <w:r>
          <w:rPr>
            <w:noProof/>
            <w:webHidden/>
          </w:rPr>
          <w:instrText xml:space="preserve"> PAGEREF _Toc200462911 \h </w:instrText>
        </w:r>
        <w:r>
          <w:rPr>
            <w:noProof/>
            <w:webHidden/>
          </w:rPr>
        </w:r>
        <w:r>
          <w:rPr>
            <w:noProof/>
            <w:webHidden/>
          </w:rPr>
          <w:fldChar w:fldCharType="separate"/>
        </w:r>
        <w:r w:rsidR="00DE3534">
          <w:rPr>
            <w:noProof/>
            <w:webHidden/>
          </w:rPr>
          <w:t>iii</w:t>
        </w:r>
        <w:r>
          <w:rPr>
            <w:noProof/>
            <w:webHidden/>
          </w:rPr>
          <w:fldChar w:fldCharType="end"/>
        </w:r>
      </w:hyperlink>
    </w:p>
    <w:p w14:paraId="544273DA" w14:textId="507DA887"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2" w:history="1">
        <w:r w:rsidRPr="00417DD4">
          <w:rPr>
            <w:rStyle w:val="Hyperlink"/>
            <w:noProof/>
          </w:rPr>
          <w:t>Acknowledgements</w:t>
        </w:r>
        <w:r>
          <w:rPr>
            <w:noProof/>
            <w:webHidden/>
          </w:rPr>
          <w:tab/>
        </w:r>
        <w:r>
          <w:rPr>
            <w:noProof/>
            <w:webHidden/>
          </w:rPr>
          <w:fldChar w:fldCharType="begin"/>
        </w:r>
        <w:r>
          <w:rPr>
            <w:noProof/>
            <w:webHidden/>
          </w:rPr>
          <w:instrText xml:space="preserve"> PAGEREF _Toc200462912 \h </w:instrText>
        </w:r>
        <w:r>
          <w:rPr>
            <w:noProof/>
            <w:webHidden/>
          </w:rPr>
        </w:r>
        <w:r>
          <w:rPr>
            <w:noProof/>
            <w:webHidden/>
          </w:rPr>
          <w:fldChar w:fldCharType="separate"/>
        </w:r>
        <w:r w:rsidR="00DE3534">
          <w:rPr>
            <w:noProof/>
            <w:webHidden/>
          </w:rPr>
          <w:t>iv</w:t>
        </w:r>
        <w:r>
          <w:rPr>
            <w:noProof/>
            <w:webHidden/>
          </w:rPr>
          <w:fldChar w:fldCharType="end"/>
        </w:r>
      </w:hyperlink>
    </w:p>
    <w:p w14:paraId="14635900" w14:textId="30432B9C"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3" w:history="1">
        <w:r w:rsidRPr="00417DD4">
          <w:rPr>
            <w:rStyle w:val="Hyperlink"/>
            <w:noProof/>
          </w:rPr>
          <w:t>Table Of Contents</w:t>
        </w:r>
        <w:r>
          <w:rPr>
            <w:noProof/>
            <w:webHidden/>
          </w:rPr>
          <w:tab/>
        </w:r>
        <w:r>
          <w:rPr>
            <w:noProof/>
            <w:webHidden/>
          </w:rPr>
          <w:fldChar w:fldCharType="begin"/>
        </w:r>
        <w:r>
          <w:rPr>
            <w:noProof/>
            <w:webHidden/>
          </w:rPr>
          <w:instrText xml:space="preserve"> PAGEREF _Toc200462913 \h </w:instrText>
        </w:r>
        <w:r>
          <w:rPr>
            <w:noProof/>
            <w:webHidden/>
          </w:rPr>
        </w:r>
        <w:r>
          <w:rPr>
            <w:noProof/>
            <w:webHidden/>
          </w:rPr>
          <w:fldChar w:fldCharType="separate"/>
        </w:r>
        <w:r w:rsidR="00DE3534">
          <w:rPr>
            <w:noProof/>
            <w:webHidden/>
          </w:rPr>
          <w:t>v</w:t>
        </w:r>
        <w:r>
          <w:rPr>
            <w:noProof/>
            <w:webHidden/>
          </w:rPr>
          <w:fldChar w:fldCharType="end"/>
        </w:r>
      </w:hyperlink>
    </w:p>
    <w:p w14:paraId="425A1091" w14:textId="65DD653B" w:rsidR="00BC11D9" w:rsidRP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4" w:history="1">
        <w:r w:rsidRPr="00BC11D9">
          <w:rPr>
            <w:rStyle w:val="Hyperlink"/>
            <w:noProof/>
          </w:rPr>
          <w:t>Abstract</w:t>
        </w:r>
        <w:r w:rsidRPr="00BC11D9">
          <w:rPr>
            <w:noProof/>
            <w:webHidden/>
          </w:rPr>
          <w:tab/>
        </w:r>
        <w:r w:rsidRPr="00BC11D9">
          <w:rPr>
            <w:noProof/>
            <w:webHidden/>
          </w:rPr>
          <w:fldChar w:fldCharType="begin"/>
        </w:r>
        <w:r w:rsidRPr="00BC11D9">
          <w:rPr>
            <w:noProof/>
            <w:webHidden/>
          </w:rPr>
          <w:instrText xml:space="preserve"> PAGEREF _Toc200462914 \h </w:instrText>
        </w:r>
        <w:r w:rsidRPr="00BC11D9">
          <w:rPr>
            <w:noProof/>
            <w:webHidden/>
          </w:rPr>
        </w:r>
        <w:r w:rsidRPr="00BC11D9">
          <w:rPr>
            <w:noProof/>
            <w:webHidden/>
          </w:rPr>
          <w:fldChar w:fldCharType="separate"/>
        </w:r>
        <w:r w:rsidR="00DE3534">
          <w:rPr>
            <w:noProof/>
            <w:webHidden/>
          </w:rPr>
          <w:t>vii</w:t>
        </w:r>
        <w:r w:rsidRPr="00BC11D9">
          <w:rPr>
            <w:noProof/>
            <w:webHidden/>
          </w:rPr>
          <w:fldChar w:fldCharType="end"/>
        </w:r>
      </w:hyperlink>
    </w:p>
    <w:p w14:paraId="143A7407" w14:textId="73EEA5BC"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5" w:history="1">
        <w:r w:rsidRPr="00417DD4">
          <w:rPr>
            <w:rStyle w:val="Hyperlink"/>
            <w:noProof/>
          </w:rPr>
          <w:t>CHAPTER ONE</w:t>
        </w:r>
        <w:r>
          <w:rPr>
            <w:noProof/>
            <w:webHidden/>
          </w:rPr>
          <w:tab/>
        </w:r>
        <w:r>
          <w:rPr>
            <w:noProof/>
            <w:webHidden/>
          </w:rPr>
          <w:fldChar w:fldCharType="begin"/>
        </w:r>
        <w:r>
          <w:rPr>
            <w:noProof/>
            <w:webHidden/>
          </w:rPr>
          <w:instrText xml:space="preserve"> PAGEREF _Toc200462915 \h </w:instrText>
        </w:r>
        <w:r>
          <w:rPr>
            <w:noProof/>
            <w:webHidden/>
          </w:rPr>
        </w:r>
        <w:r>
          <w:rPr>
            <w:noProof/>
            <w:webHidden/>
          </w:rPr>
          <w:fldChar w:fldCharType="separate"/>
        </w:r>
        <w:r w:rsidR="00DE3534">
          <w:rPr>
            <w:noProof/>
            <w:webHidden/>
          </w:rPr>
          <w:t>1</w:t>
        </w:r>
        <w:r>
          <w:rPr>
            <w:noProof/>
            <w:webHidden/>
          </w:rPr>
          <w:fldChar w:fldCharType="end"/>
        </w:r>
      </w:hyperlink>
    </w:p>
    <w:p w14:paraId="2181F2DB" w14:textId="67ECFC50"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16" w:history="1">
        <w:r w:rsidRPr="00417DD4">
          <w:rPr>
            <w:rStyle w:val="Hyperlink"/>
            <w:noProof/>
          </w:rPr>
          <w:t>INTRODUCTION</w:t>
        </w:r>
        <w:r>
          <w:rPr>
            <w:noProof/>
            <w:webHidden/>
          </w:rPr>
          <w:tab/>
        </w:r>
        <w:r>
          <w:rPr>
            <w:noProof/>
            <w:webHidden/>
          </w:rPr>
          <w:fldChar w:fldCharType="begin"/>
        </w:r>
        <w:r>
          <w:rPr>
            <w:noProof/>
            <w:webHidden/>
          </w:rPr>
          <w:instrText xml:space="preserve"> PAGEREF _Toc200462916 \h </w:instrText>
        </w:r>
        <w:r>
          <w:rPr>
            <w:noProof/>
            <w:webHidden/>
          </w:rPr>
        </w:r>
        <w:r>
          <w:rPr>
            <w:noProof/>
            <w:webHidden/>
          </w:rPr>
          <w:fldChar w:fldCharType="separate"/>
        </w:r>
        <w:r w:rsidR="00DE3534">
          <w:rPr>
            <w:noProof/>
            <w:webHidden/>
          </w:rPr>
          <w:t>1</w:t>
        </w:r>
        <w:r>
          <w:rPr>
            <w:noProof/>
            <w:webHidden/>
          </w:rPr>
          <w:fldChar w:fldCharType="end"/>
        </w:r>
      </w:hyperlink>
    </w:p>
    <w:p w14:paraId="114E8BE3" w14:textId="388C8D45" w:rsidR="00BC11D9" w:rsidRDefault="00BC11D9">
      <w:pPr>
        <w:pStyle w:val="TOC2"/>
        <w:rPr>
          <w:rFonts w:asciiTheme="minorHAnsi" w:eastAsiaTheme="minorEastAsia" w:hAnsiTheme="minorHAnsi" w:cstheme="minorBidi"/>
          <w:kern w:val="2"/>
          <w:szCs w:val="24"/>
          <w14:ligatures w14:val="standardContextual"/>
        </w:rPr>
      </w:pPr>
      <w:hyperlink w:anchor="_Toc200462917" w:history="1">
        <w:r w:rsidRPr="00417DD4">
          <w:rPr>
            <w:rStyle w:val="Hyperlink"/>
          </w:rPr>
          <w:t>1.1 Background To The Study</w:t>
        </w:r>
        <w:r>
          <w:rPr>
            <w:webHidden/>
          </w:rPr>
          <w:tab/>
        </w:r>
        <w:r>
          <w:rPr>
            <w:webHidden/>
          </w:rPr>
          <w:fldChar w:fldCharType="begin"/>
        </w:r>
        <w:r>
          <w:rPr>
            <w:webHidden/>
          </w:rPr>
          <w:instrText xml:space="preserve"> PAGEREF _Toc200462917 \h </w:instrText>
        </w:r>
        <w:r>
          <w:rPr>
            <w:webHidden/>
          </w:rPr>
        </w:r>
        <w:r>
          <w:rPr>
            <w:webHidden/>
          </w:rPr>
          <w:fldChar w:fldCharType="separate"/>
        </w:r>
        <w:r w:rsidR="00DE3534">
          <w:rPr>
            <w:webHidden/>
          </w:rPr>
          <w:t>1</w:t>
        </w:r>
        <w:r>
          <w:rPr>
            <w:webHidden/>
          </w:rPr>
          <w:fldChar w:fldCharType="end"/>
        </w:r>
      </w:hyperlink>
    </w:p>
    <w:p w14:paraId="0D592C28" w14:textId="3E193E85" w:rsidR="00BC11D9" w:rsidRDefault="00BC11D9">
      <w:pPr>
        <w:pStyle w:val="TOC2"/>
        <w:rPr>
          <w:rFonts w:asciiTheme="minorHAnsi" w:eastAsiaTheme="minorEastAsia" w:hAnsiTheme="minorHAnsi" w:cstheme="minorBidi"/>
          <w:kern w:val="2"/>
          <w:szCs w:val="24"/>
          <w14:ligatures w14:val="standardContextual"/>
        </w:rPr>
      </w:pPr>
      <w:hyperlink w:anchor="_Toc200462918" w:history="1">
        <w:r w:rsidRPr="00417DD4">
          <w:rPr>
            <w:rStyle w:val="Hyperlink"/>
          </w:rPr>
          <w:t>1.2</w:t>
        </w:r>
        <w:r>
          <w:rPr>
            <w:rFonts w:asciiTheme="minorHAnsi" w:eastAsiaTheme="minorEastAsia" w:hAnsiTheme="minorHAnsi" w:cstheme="minorBidi"/>
            <w:kern w:val="2"/>
            <w:szCs w:val="24"/>
            <w14:ligatures w14:val="standardContextual"/>
          </w:rPr>
          <w:tab/>
        </w:r>
        <w:r w:rsidRPr="00417DD4">
          <w:rPr>
            <w:rStyle w:val="Hyperlink"/>
          </w:rPr>
          <w:t>Statement Of The Problem</w:t>
        </w:r>
        <w:r>
          <w:rPr>
            <w:webHidden/>
          </w:rPr>
          <w:tab/>
        </w:r>
        <w:r>
          <w:rPr>
            <w:webHidden/>
          </w:rPr>
          <w:fldChar w:fldCharType="begin"/>
        </w:r>
        <w:r>
          <w:rPr>
            <w:webHidden/>
          </w:rPr>
          <w:instrText xml:space="preserve"> PAGEREF _Toc200462918 \h </w:instrText>
        </w:r>
        <w:r>
          <w:rPr>
            <w:webHidden/>
          </w:rPr>
        </w:r>
        <w:r>
          <w:rPr>
            <w:webHidden/>
          </w:rPr>
          <w:fldChar w:fldCharType="separate"/>
        </w:r>
        <w:r w:rsidR="00DE3534">
          <w:rPr>
            <w:webHidden/>
          </w:rPr>
          <w:t>2</w:t>
        </w:r>
        <w:r>
          <w:rPr>
            <w:webHidden/>
          </w:rPr>
          <w:fldChar w:fldCharType="end"/>
        </w:r>
      </w:hyperlink>
    </w:p>
    <w:p w14:paraId="30FF9FD9" w14:textId="778E7C5F" w:rsidR="00BC11D9" w:rsidRDefault="00BC11D9">
      <w:pPr>
        <w:pStyle w:val="TOC2"/>
        <w:rPr>
          <w:rFonts w:asciiTheme="minorHAnsi" w:eastAsiaTheme="minorEastAsia" w:hAnsiTheme="minorHAnsi" w:cstheme="minorBidi"/>
          <w:kern w:val="2"/>
          <w:szCs w:val="24"/>
          <w14:ligatures w14:val="standardContextual"/>
        </w:rPr>
      </w:pPr>
      <w:hyperlink w:anchor="_Toc200462919" w:history="1">
        <w:r w:rsidRPr="00417DD4">
          <w:rPr>
            <w:rStyle w:val="Hyperlink"/>
          </w:rPr>
          <w:t>1.3 Objectives Of The Study</w:t>
        </w:r>
        <w:r>
          <w:rPr>
            <w:webHidden/>
          </w:rPr>
          <w:tab/>
        </w:r>
        <w:r>
          <w:rPr>
            <w:webHidden/>
          </w:rPr>
          <w:fldChar w:fldCharType="begin"/>
        </w:r>
        <w:r>
          <w:rPr>
            <w:webHidden/>
          </w:rPr>
          <w:instrText xml:space="preserve"> PAGEREF _Toc200462919 \h </w:instrText>
        </w:r>
        <w:r>
          <w:rPr>
            <w:webHidden/>
          </w:rPr>
        </w:r>
        <w:r>
          <w:rPr>
            <w:webHidden/>
          </w:rPr>
          <w:fldChar w:fldCharType="separate"/>
        </w:r>
        <w:r w:rsidR="00DE3534">
          <w:rPr>
            <w:webHidden/>
          </w:rPr>
          <w:t>2</w:t>
        </w:r>
        <w:r>
          <w:rPr>
            <w:webHidden/>
          </w:rPr>
          <w:fldChar w:fldCharType="end"/>
        </w:r>
      </w:hyperlink>
    </w:p>
    <w:p w14:paraId="59A40CD7" w14:textId="114F7E07" w:rsidR="00BC11D9" w:rsidRDefault="00BC11D9">
      <w:pPr>
        <w:pStyle w:val="TOC2"/>
        <w:rPr>
          <w:rFonts w:asciiTheme="minorHAnsi" w:eastAsiaTheme="minorEastAsia" w:hAnsiTheme="minorHAnsi" w:cstheme="minorBidi"/>
          <w:kern w:val="2"/>
          <w:szCs w:val="24"/>
          <w14:ligatures w14:val="standardContextual"/>
        </w:rPr>
      </w:pPr>
      <w:hyperlink w:anchor="_Toc200462920" w:history="1">
        <w:r w:rsidRPr="00417DD4">
          <w:rPr>
            <w:rStyle w:val="Hyperlink"/>
          </w:rPr>
          <w:t>1.4 Research Questions</w:t>
        </w:r>
        <w:r>
          <w:rPr>
            <w:webHidden/>
          </w:rPr>
          <w:tab/>
        </w:r>
        <w:r>
          <w:rPr>
            <w:webHidden/>
          </w:rPr>
          <w:fldChar w:fldCharType="begin"/>
        </w:r>
        <w:r>
          <w:rPr>
            <w:webHidden/>
          </w:rPr>
          <w:instrText xml:space="preserve"> PAGEREF _Toc200462920 \h </w:instrText>
        </w:r>
        <w:r>
          <w:rPr>
            <w:webHidden/>
          </w:rPr>
        </w:r>
        <w:r>
          <w:rPr>
            <w:webHidden/>
          </w:rPr>
          <w:fldChar w:fldCharType="separate"/>
        </w:r>
        <w:r w:rsidR="00DE3534">
          <w:rPr>
            <w:webHidden/>
          </w:rPr>
          <w:t>2</w:t>
        </w:r>
        <w:r>
          <w:rPr>
            <w:webHidden/>
          </w:rPr>
          <w:fldChar w:fldCharType="end"/>
        </w:r>
      </w:hyperlink>
    </w:p>
    <w:p w14:paraId="058D791D" w14:textId="429D63C2" w:rsidR="00BC11D9" w:rsidRDefault="00BC11D9">
      <w:pPr>
        <w:pStyle w:val="TOC2"/>
        <w:rPr>
          <w:rFonts w:asciiTheme="minorHAnsi" w:eastAsiaTheme="minorEastAsia" w:hAnsiTheme="minorHAnsi" w:cstheme="minorBidi"/>
          <w:kern w:val="2"/>
          <w:szCs w:val="24"/>
          <w14:ligatures w14:val="standardContextual"/>
        </w:rPr>
      </w:pPr>
      <w:hyperlink w:anchor="_Toc200462921" w:history="1">
        <w:r w:rsidRPr="00417DD4">
          <w:rPr>
            <w:rStyle w:val="Hyperlink"/>
          </w:rPr>
          <w:t>1.5 Significance Of The Study</w:t>
        </w:r>
        <w:r>
          <w:rPr>
            <w:webHidden/>
          </w:rPr>
          <w:tab/>
        </w:r>
        <w:r>
          <w:rPr>
            <w:webHidden/>
          </w:rPr>
          <w:fldChar w:fldCharType="begin"/>
        </w:r>
        <w:r>
          <w:rPr>
            <w:webHidden/>
          </w:rPr>
          <w:instrText xml:space="preserve"> PAGEREF _Toc200462921 \h </w:instrText>
        </w:r>
        <w:r>
          <w:rPr>
            <w:webHidden/>
          </w:rPr>
        </w:r>
        <w:r>
          <w:rPr>
            <w:webHidden/>
          </w:rPr>
          <w:fldChar w:fldCharType="separate"/>
        </w:r>
        <w:r w:rsidR="00DE3534">
          <w:rPr>
            <w:webHidden/>
          </w:rPr>
          <w:t>3</w:t>
        </w:r>
        <w:r>
          <w:rPr>
            <w:webHidden/>
          </w:rPr>
          <w:fldChar w:fldCharType="end"/>
        </w:r>
      </w:hyperlink>
    </w:p>
    <w:p w14:paraId="1F6BFB52" w14:textId="0C566B03" w:rsidR="00BC11D9" w:rsidRDefault="00BC11D9">
      <w:pPr>
        <w:pStyle w:val="TOC2"/>
        <w:rPr>
          <w:rFonts w:asciiTheme="minorHAnsi" w:eastAsiaTheme="minorEastAsia" w:hAnsiTheme="minorHAnsi" w:cstheme="minorBidi"/>
          <w:kern w:val="2"/>
          <w:szCs w:val="24"/>
          <w14:ligatures w14:val="standardContextual"/>
        </w:rPr>
      </w:pPr>
      <w:hyperlink w:anchor="_Toc200462922" w:history="1">
        <w:r w:rsidRPr="00417DD4">
          <w:rPr>
            <w:rStyle w:val="Hyperlink"/>
          </w:rPr>
          <w:t>1.6 Scope Of The Study</w:t>
        </w:r>
        <w:r>
          <w:rPr>
            <w:webHidden/>
          </w:rPr>
          <w:tab/>
        </w:r>
        <w:r>
          <w:rPr>
            <w:webHidden/>
          </w:rPr>
          <w:fldChar w:fldCharType="begin"/>
        </w:r>
        <w:r>
          <w:rPr>
            <w:webHidden/>
          </w:rPr>
          <w:instrText xml:space="preserve"> PAGEREF _Toc200462922 \h </w:instrText>
        </w:r>
        <w:r>
          <w:rPr>
            <w:webHidden/>
          </w:rPr>
        </w:r>
        <w:r>
          <w:rPr>
            <w:webHidden/>
          </w:rPr>
          <w:fldChar w:fldCharType="separate"/>
        </w:r>
        <w:r w:rsidR="00DE3534">
          <w:rPr>
            <w:webHidden/>
          </w:rPr>
          <w:t>3</w:t>
        </w:r>
        <w:r>
          <w:rPr>
            <w:webHidden/>
          </w:rPr>
          <w:fldChar w:fldCharType="end"/>
        </w:r>
      </w:hyperlink>
    </w:p>
    <w:p w14:paraId="0C952B98" w14:textId="327513B9" w:rsidR="00BC11D9" w:rsidRDefault="00BC11D9">
      <w:pPr>
        <w:pStyle w:val="TOC2"/>
        <w:rPr>
          <w:rFonts w:asciiTheme="minorHAnsi" w:eastAsiaTheme="minorEastAsia" w:hAnsiTheme="minorHAnsi" w:cstheme="minorBidi"/>
          <w:kern w:val="2"/>
          <w:szCs w:val="24"/>
          <w14:ligatures w14:val="standardContextual"/>
        </w:rPr>
      </w:pPr>
      <w:hyperlink w:anchor="_Toc200462923" w:history="1">
        <w:r w:rsidRPr="00417DD4">
          <w:rPr>
            <w:rStyle w:val="Hyperlink"/>
          </w:rPr>
          <w:t>1.7 Definition Of Terms</w:t>
        </w:r>
        <w:r>
          <w:rPr>
            <w:webHidden/>
          </w:rPr>
          <w:tab/>
        </w:r>
        <w:r>
          <w:rPr>
            <w:webHidden/>
          </w:rPr>
          <w:fldChar w:fldCharType="begin"/>
        </w:r>
        <w:r>
          <w:rPr>
            <w:webHidden/>
          </w:rPr>
          <w:instrText xml:space="preserve"> PAGEREF _Toc200462923 \h </w:instrText>
        </w:r>
        <w:r>
          <w:rPr>
            <w:webHidden/>
          </w:rPr>
        </w:r>
        <w:r>
          <w:rPr>
            <w:webHidden/>
          </w:rPr>
          <w:fldChar w:fldCharType="separate"/>
        </w:r>
        <w:r w:rsidR="00DE3534">
          <w:rPr>
            <w:webHidden/>
          </w:rPr>
          <w:t>4</w:t>
        </w:r>
        <w:r>
          <w:rPr>
            <w:webHidden/>
          </w:rPr>
          <w:fldChar w:fldCharType="end"/>
        </w:r>
      </w:hyperlink>
    </w:p>
    <w:p w14:paraId="51B61F8A" w14:textId="361B6C5B"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24" w:history="1">
        <w:r w:rsidRPr="00417DD4">
          <w:rPr>
            <w:rStyle w:val="Hyperlink"/>
            <w:noProof/>
          </w:rPr>
          <w:t>CHAPTER TWO</w:t>
        </w:r>
        <w:r>
          <w:rPr>
            <w:noProof/>
            <w:webHidden/>
          </w:rPr>
          <w:tab/>
        </w:r>
        <w:r>
          <w:rPr>
            <w:noProof/>
            <w:webHidden/>
          </w:rPr>
          <w:fldChar w:fldCharType="begin"/>
        </w:r>
        <w:r>
          <w:rPr>
            <w:noProof/>
            <w:webHidden/>
          </w:rPr>
          <w:instrText xml:space="preserve"> PAGEREF _Toc200462924 \h </w:instrText>
        </w:r>
        <w:r>
          <w:rPr>
            <w:noProof/>
            <w:webHidden/>
          </w:rPr>
        </w:r>
        <w:r>
          <w:rPr>
            <w:noProof/>
            <w:webHidden/>
          </w:rPr>
          <w:fldChar w:fldCharType="separate"/>
        </w:r>
        <w:r w:rsidR="00DE3534">
          <w:rPr>
            <w:noProof/>
            <w:webHidden/>
          </w:rPr>
          <w:t>5</w:t>
        </w:r>
        <w:r>
          <w:rPr>
            <w:noProof/>
            <w:webHidden/>
          </w:rPr>
          <w:fldChar w:fldCharType="end"/>
        </w:r>
      </w:hyperlink>
    </w:p>
    <w:p w14:paraId="52E4C93F" w14:textId="2DAE616E"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25" w:history="1">
        <w:r w:rsidRPr="00417DD4">
          <w:rPr>
            <w:rStyle w:val="Hyperlink"/>
            <w:noProof/>
          </w:rPr>
          <w:t>LITERATURE REVIEW</w:t>
        </w:r>
        <w:r>
          <w:rPr>
            <w:noProof/>
            <w:webHidden/>
          </w:rPr>
          <w:tab/>
        </w:r>
        <w:r>
          <w:rPr>
            <w:noProof/>
            <w:webHidden/>
          </w:rPr>
          <w:fldChar w:fldCharType="begin"/>
        </w:r>
        <w:r>
          <w:rPr>
            <w:noProof/>
            <w:webHidden/>
          </w:rPr>
          <w:instrText xml:space="preserve"> PAGEREF _Toc200462925 \h </w:instrText>
        </w:r>
        <w:r>
          <w:rPr>
            <w:noProof/>
            <w:webHidden/>
          </w:rPr>
        </w:r>
        <w:r>
          <w:rPr>
            <w:noProof/>
            <w:webHidden/>
          </w:rPr>
          <w:fldChar w:fldCharType="separate"/>
        </w:r>
        <w:r w:rsidR="00DE3534">
          <w:rPr>
            <w:noProof/>
            <w:webHidden/>
          </w:rPr>
          <w:t>5</w:t>
        </w:r>
        <w:r>
          <w:rPr>
            <w:noProof/>
            <w:webHidden/>
          </w:rPr>
          <w:fldChar w:fldCharType="end"/>
        </w:r>
      </w:hyperlink>
    </w:p>
    <w:p w14:paraId="2E09671B" w14:textId="4874859A" w:rsidR="00BC11D9" w:rsidRDefault="00BC11D9">
      <w:pPr>
        <w:pStyle w:val="TOC2"/>
        <w:rPr>
          <w:rFonts w:asciiTheme="minorHAnsi" w:eastAsiaTheme="minorEastAsia" w:hAnsiTheme="minorHAnsi" w:cstheme="minorBidi"/>
          <w:kern w:val="2"/>
          <w:szCs w:val="24"/>
          <w14:ligatures w14:val="standardContextual"/>
        </w:rPr>
      </w:pPr>
      <w:hyperlink w:anchor="_Toc200462926" w:history="1">
        <w:r w:rsidRPr="00417DD4">
          <w:rPr>
            <w:rStyle w:val="Hyperlink"/>
          </w:rPr>
          <w:t>2.1</w:t>
        </w:r>
        <w:r>
          <w:rPr>
            <w:rFonts w:asciiTheme="minorHAnsi" w:eastAsiaTheme="minorEastAsia" w:hAnsiTheme="minorHAnsi" w:cstheme="minorBidi"/>
            <w:kern w:val="2"/>
            <w:szCs w:val="24"/>
            <w14:ligatures w14:val="standardContextual"/>
          </w:rPr>
          <w:tab/>
        </w:r>
        <w:r w:rsidRPr="00417DD4">
          <w:rPr>
            <w:rStyle w:val="Hyperlink"/>
          </w:rPr>
          <w:t>Conceptual Review</w:t>
        </w:r>
        <w:r>
          <w:rPr>
            <w:webHidden/>
          </w:rPr>
          <w:tab/>
        </w:r>
        <w:r>
          <w:rPr>
            <w:webHidden/>
          </w:rPr>
          <w:fldChar w:fldCharType="begin"/>
        </w:r>
        <w:r>
          <w:rPr>
            <w:webHidden/>
          </w:rPr>
          <w:instrText xml:space="preserve"> PAGEREF _Toc200462926 \h </w:instrText>
        </w:r>
        <w:r>
          <w:rPr>
            <w:webHidden/>
          </w:rPr>
        </w:r>
        <w:r>
          <w:rPr>
            <w:webHidden/>
          </w:rPr>
          <w:fldChar w:fldCharType="separate"/>
        </w:r>
        <w:r w:rsidR="00DE3534">
          <w:rPr>
            <w:webHidden/>
          </w:rPr>
          <w:t>5</w:t>
        </w:r>
        <w:r>
          <w:rPr>
            <w:webHidden/>
          </w:rPr>
          <w:fldChar w:fldCharType="end"/>
        </w:r>
      </w:hyperlink>
    </w:p>
    <w:p w14:paraId="39C53BE5" w14:textId="73E4F63A" w:rsidR="00BC11D9" w:rsidRDefault="00BC11D9">
      <w:pPr>
        <w:pStyle w:val="TOC2"/>
        <w:rPr>
          <w:rFonts w:asciiTheme="minorHAnsi" w:eastAsiaTheme="minorEastAsia" w:hAnsiTheme="minorHAnsi" w:cstheme="minorBidi"/>
          <w:kern w:val="2"/>
          <w:szCs w:val="24"/>
          <w14:ligatures w14:val="standardContextual"/>
        </w:rPr>
      </w:pPr>
      <w:hyperlink w:anchor="_Toc200462927" w:history="1">
        <w:r w:rsidRPr="00417DD4">
          <w:rPr>
            <w:rStyle w:val="Hyperlink"/>
          </w:rPr>
          <w:t>2.2</w:t>
        </w:r>
        <w:r>
          <w:rPr>
            <w:rFonts w:asciiTheme="minorHAnsi" w:eastAsiaTheme="minorEastAsia" w:hAnsiTheme="minorHAnsi" w:cstheme="minorBidi"/>
            <w:kern w:val="2"/>
            <w:szCs w:val="24"/>
            <w14:ligatures w14:val="standardContextual"/>
          </w:rPr>
          <w:tab/>
        </w:r>
        <w:r w:rsidRPr="00417DD4">
          <w:rPr>
            <w:rStyle w:val="Hyperlink"/>
          </w:rPr>
          <w:t>Theoretical Review</w:t>
        </w:r>
        <w:r>
          <w:rPr>
            <w:webHidden/>
          </w:rPr>
          <w:tab/>
        </w:r>
        <w:r>
          <w:rPr>
            <w:webHidden/>
          </w:rPr>
          <w:fldChar w:fldCharType="begin"/>
        </w:r>
        <w:r>
          <w:rPr>
            <w:webHidden/>
          </w:rPr>
          <w:instrText xml:space="preserve"> PAGEREF _Toc200462927 \h </w:instrText>
        </w:r>
        <w:r>
          <w:rPr>
            <w:webHidden/>
          </w:rPr>
        </w:r>
        <w:r>
          <w:rPr>
            <w:webHidden/>
          </w:rPr>
          <w:fldChar w:fldCharType="separate"/>
        </w:r>
        <w:r w:rsidR="00DE3534">
          <w:rPr>
            <w:webHidden/>
          </w:rPr>
          <w:t>8</w:t>
        </w:r>
        <w:r>
          <w:rPr>
            <w:webHidden/>
          </w:rPr>
          <w:fldChar w:fldCharType="end"/>
        </w:r>
      </w:hyperlink>
    </w:p>
    <w:p w14:paraId="5E9785CC" w14:textId="3CC7206C" w:rsidR="00BC11D9" w:rsidRDefault="00BC11D9">
      <w:pPr>
        <w:pStyle w:val="TOC2"/>
        <w:rPr>
          <w:rFonts w:asciiTheme="minorHAnsi" w:eastAsiaTheme="minorEastAsia" w:hAnsiTheme="minorHAnsi" w:cstheme="minorBidi"/>
          <w:kern w:val="2"/>
          <w:szCs w:val="24"/>
          <w14:ligatures w14:val="standardContextual"/>
        </w:rPr>
      </w:pPr>
      <w:hyperlink w:anchor="_Toc200462928" w:history="1">
        <w:r w:rsidRPr="00417DD4">
          <w:rPr>
            <w:rStyle w:val="Hyperlink"/>
          </w:rPr>
          <w:t>2.3</w:t>
        </w:r>
        <w:r>
          <w:rPr>
            <w:rFonts w:asciiTheme="minorHAnsi" w:eastAsiaTheme="minorEastAsia" w:hAnsiTheme="minorHAnsi" w:cstheme="minorBidi"/>
            <w:kern w:val="2"/>
            <w:szCs w:val="24"/>
            <w14:ligatures w14:val="standardContextual"/>
          </w:rPr>
          <w:tab/>
        </w:r>
        <w:r w:rsidRPr="00417DD4">
          <w:rPr>
            <w:rStyle w:val="Hyperlink"/>
          </w:rPr>
          <w:t>Empirical Review</w:t>
        </w:r>
        <w:r>
          <w:rPr>
            <w:webHidden/>
          </w:rPr>
          <w:tab/>
        </w:r>
        <w:r>
          <w:rPr>
            <w:webHidden/>
          </w:rPr>
          <w:fldChar w:fldCharType="begin"/>
        </w:r>
        <w:r>
          <w:rPr>
            <w:webHidden/>
          </w:rPr>
          <w:instrText xml:space="preserve"> PAGEREF _Toc200462928 \h </w:instrText>
        </w:r>
        <w:r>
          <w:rPr>
            <w:webHidden/>
          </w:rPr>
        </w:r>
        <w:r>
          <w:rPr>
            <w:webHidden/>
          </w:rPr>
          <w:fldChar w:fldCharType="separate"/>
        </w:r>
        <w:r w:rsidR="00DE3534">
          <w:rPr>
            <w:webHidden/>
          </w:rPr>
          <w:t>10</w:t>
        </w:r>
        <w:r>
          <w:rPr>
            <w:webHidden/>
          </w:rPr>
          <w:fldChar w:fldCharType="end"/>
        </w:r>
      </w:hyperlink>
    </w:p>
    <w:p w14:paraId="75F4D97E" w14:textId="5C914A9A"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29" w:history="1">
        <w:r w:rsidRPr="00417DD4">
          <w:rPr>
            <w:rStyle w:val="Hyperlink"/>
            <w:noProof/>
          </w:rPr>
          <w:t>CHAPTER THREE</w:t>
        </w:r>
        <w:r>
          <w:rPr>
            <w:noProof/>
            <w:webHidden/>
          </w:rPr>
          <w:tab/>
        </w:r>
        <w:r>
          <w:rPr>
            <w:noProof/>
            <w:webHidden/>
          </w:rPr>
          <w:fldChar w:fldCharType="begin"/>
        </w:r>
        <w:r>
          <w:rPr>
            <w:noProof/>
            <w:webHidden/>
          </w:rPr>
          <w:instrText xml:space="preserve"> PAGEREF _Toc200462929 \h </w:instrText>
        </w:r>
        <w:r>
          <w:rPr>
            <w:noProof/>
            <w:webHidden/>
          </w:rPr>
        </w:r>
        <w:r>
          <w:rPr>
            <w:noProof/>
            <w:webHidden/>
          </w:rPr>
          <w:fldChar w:fldCharType="separate"/>
        </w:r>
        <w:r w:rsidR="00DE3534">
          <w:rPr>
            <w:noProof/>
            <w:webHidden/>
          </w:rPr>
          <w:t>12</w:t>
        </w:r>
        <w:r>
          <w:rPr>
            <w:noProof/>
            <w:webHidden/>
          </w:rPr>
          <w:fldChar w:fldCharType="end"/>
        </w:r>
      </w:hyperlink>
    </w:p>
    <w:p w14:paraId="4D48B6AD" w14:textId="76A1E697"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30" w:history="1">
        <w:r w:rsidRPr="00417DD4">
          <w:rPr>
            <w:rStyle w:val="Hyperlink"/>
            <w:noProof/>
          </w:rPr>
          <w:t>Research Methodology</w:t>
        </w:r>
        <w:r>
          <w:rPr>
            <w:noProof/>
            <w:webHidden/>
          </w:rPr>
          <w:tab/>
        </w:r>
        <w:r>
          <w:rPr>
            <w:noProof/>
            <w:webHidden/>
          </w:rPr>
          <w:fldChar w:fldCharType="begin"/>
        </w:r>
        <w:r>
          <w:rPr>
            <w:noProof/>
            <w:webHidden/>
          </w:rPr>
          <w:instrText xml:space="preserve"> PAGEREF _Toc200462930 \h </w:instrText>
        </w:r>
        <w:r>
          <w:rPr>
            <w:noProof/>
            <w:webHidden/>
          </w:rPr>
        </w:r>
        <w:r>
          <w:rPr>
            <w:noProof/>
            <w:webHidden/>
          </w:rPr>
          <w:fldChar w:fldCharType="separate"/>
        </w:r>
        <w:r w:rsidR="00DE3534">
          <w:rPr>
            <w:noProof/>
            <w:webHidden/>
          </w:rPr>
          <w:t>12</w:t>
        </w:r>
        <w:r>
          <w:rPr>
            <w:noProof/>
            <w:webHidden/>
          </w:rPr>
          <w:fldChar w:fldCharType="end"/>
        </w:r>
      </w:hyperlink>
    </w:p>
    <w:p w14:paraId="7994E715" w14:textId="05C6D04D" w:rsidR="00BC11D9" w:rsidRDefault="00BC11D9">
      <w:pPr>
        <w:pStyle w:val="TOC2"/>
        <w:rPr>
          <w:rFonts w:asciiTheme="minorHAnsi" w:eastAsiaTheme="minorEastAsia" w:hAnsiTheme="minorHAnsi" w:cstheme="minorBidi"/>
          <w:kern w:val="2"/>
          <w:szCs w:val="24"/>
          <w14:ligatures w14:val="standardContextual"/>
        </w:rPr>
      </w:pPr>
      <w:hyperlink w:anchor="_Toc200462931" w:history="1">
        <w:r w:rsidRPr="00417DD4">
          <w:rPr>
            <w:rStyle w:val="Hyperlink"/>
          </w:rPr>
          <w:t>3.1 Introduction</w:t>
        </w:r>
        <w:r>
          <w:rPr>
            <w:webHidden/>
          </w:rPr>
          <w:tab/>
        </w:r>
        <w:r>
          <w:rPr>
            <w:webHidden/>
          </w:rPr>
          <w:fldChar w:fldCharType="begin"/>
        </w:r>
        <w:r>
          <w:rPr>
            <w:webHidden/>
          </w:rPr>
          <w:instrText xml:space="preserve"> PAGEREF _Toc200462931 \h </w:instrText>
        </w:r>
        <w:r>
          <w:rPr>
            <w:webHidden/>
          </w:rPr>
        </w:r>
        <w:r>
          <w:rPr>
            <w:webHidden/>
          </w:rPr>
          <w:fldChar w:fldCharType="separate"/>
        </w:r>
        <w:r w:rsidR="00DE3534">
          <w:rPr>
            <w:webHidden/>
          </w:rPr>
          <w:t>12</w:t>
        </w:r>
        <w:r>
          <w:rPr>
            <w:webHidden/>
          </w:rPr>
          <w:fldChar w:fldCharType="end"/>
        </w:r>
      </w:hyperlink>
    </w:p>
    <w:p w14:paraId="60720178" w14:textId="0E9A8FD2" w:rsidR="00BC11D9" w:rsidRDefault="00BC11D9">
      <w:pPr>
        <w:pStyle w:val="TOC2"/>
        <w:rPr>
          <w:rFonts w:asciiTheme="minorHAnsi" w:eastAsiaTheme="minorEastAsia" w:hAnsiTheme="minorHAnsi" w:cstheme="minorBidi"/>
          <w:kern w:val="2"/>
          <w:szCs w:val="24"/>
          <w14:ligatures w14:val="standardContextual"/>
        </w:rPr>
      </w:pPr>
      <w:hyperlink w:anchor="_Toc200462932" w:history="1">
        <w:r w:rsidRPr="00417DD4">
          <w:rPr>
            <w:rStyle w:val="Hyperlink"/>
          </w:rPr>
          <w:t>3.2 Research Design</w:t>
        </w:r>
        <w:r>
          <w:rPr>
            <w:webHidden/>
          </w:rPr>
          <w:tab/>
        </w:r>
        <w:r>
          <w:rPr>
            <w:webHidden/>
          </w:rPr>
          <w:fldChar w:fldCharType="begin"/>
        </w:r>
        <w:r>
          <w:rPr>
            <w:webHidden/>
          </w:rPr>
          <w:instrText xml:space="preserve"> PAGEREF _Toc200462932 \h </w:instrText>
        </w:r>
        <w:r>
          <w:rPr>
            <w:webHidden/>
          </w:rPr>
        </w:r>
        <w:r>
          <w:rPr>
            <w:webHidden/>
          </w:rPr>
          <w:fldChar w:fldCharType="separate"/>
        </w:r>
        <w:r w:rsidR="00DE3534">
          <w:rPr>
            <w:webHidden/>
          </w:rPr>
          <w:t>12</w:t>
        </w:r>
        <w:r>
          <w:rPr>
            <w:webHidden/>
          </w:rPr>
          <w:fldChar w:fldCharType="end"/>
        </w:r>
      </w:hyperlink>
    </w:p>
    <w:p w14:paraId="10AF47B7" w14:textId="4D9BEA54" w:rsidR="00BC11D9" w:rsidRDefault="00BC11D9">
      <w:pPr>
        <w:pStyle w:val="TOC2"/>
        <w:rPr>
          <w:rFonts w:asciiTheme="minorHAnsi" w:eastAsiaTheme="minorEastAsia" w:hAnsiTheme="minorHAnsi" w:cstheme="minorBidi"/>
          <w:kern w:val="2"/>
          <w:szCs w:val="24"/>
          <w14:ligatures w14:val="standardContextual"/>
        </w:rPr>
      </w:pPr>
      <w:hyperlink w:anchor="_Toc200462933" w:history="1">
        <w:r w:rsidRPr="00417DD4">
          <w:rPr>
            <w:rStyle w:val="Hyperlink"/>
          </w:rPr>
          <w:t>3.3 Population of the Study</w:t>
        </w:r>
        <w:r>
          <w:rPr>
            <w:webHidden/>
          </w:rPr>
          <w:tab/>
        </w:r>
        <w:r>
          <w:rPr>
            <w:webHidden/>
          </w:rPr>
          <w:fldChar w:fldCharType="begin"/>
        </w:r>
        <w:r>
          <w:rPr>
            <w:webHidden/>
          </w:rPr>
          <w:instrText xml:space="preserve"> PAGEREF _Toc200462933 \h </w:instrText>
        </w:r>
        <w:r>
          <w:rPr>
            <w:webHidden/>
          </w:rPr>
        </w:r>
        <w:r>
          <w:rPr>
            <w:webHidden/>
          </w:rPr>
          <w:fldChar w:fldCharType="separate"/>
        </w:r>
        <w:r w:rsidR="00DE3534">
          <w:rPr>
            <w:webHidden/>
          </w:rPr>
          <w:t>12</w:t>
        </w:r>
        <w:r>
          <w:rPr>
            <w:webHidden/>
          </w:rPr>
          <w:fldChar w:fldCharType="end"/>
        </w:r>
      </w:hyperlink>
    </w:p>
    <w:p w14:paraId="2F5EF945" w14:textId="5E695918" w:rsidR="00BC11D9" w:rsidRDefault="00BC11D9">
      <w:pPr>
        <w:pStyle w:val="TOC2"/>
        <w:rPr>
          <w:rFonts w:asciiTheme="minorHAnsi" w:eastAsiaTheme="minorEastAsia" w:hAnsiTheme="minorHAnsi" w:cstheme="minorBidi"/>
          <w:kern w:val="2"/>
          <w:szCs w:val="24"/>
          <w14:ligatures w14:val="standardContextual"/>
        </w:rPr>
      </w:pPr>
      <w:hyperlink w:anchor="_Toc200462934" w:history="1">
        <w:r w:rsidRPr="00417DD4">
          <w:rPr>
            <w:rStyle w:val="Hyperlink"/>
          </w:rPr>
          <w:t>3.4 Sample Size and Sampling Technique</w:t>
        </w:r>
        <w:r>
          <w:rPr>
            <w:webHidden/>
          </w:rPr>
          <w:tab/>
        </w:r>
        <w:r>
          <w:rPr>
            <w:webHidden/>
          </w:rPr>
          <w:fldChar w:fldCharType="begin"/>
        </w:r>
        <w:r>
          <w:rPr>
            <w:webHidden/>
          </w:rPr>
          <w:instrText xml:space="preserve"> PAGEREF _Toc200462934 \h </w:instrText>
        </w:r>
        <w:r>
          <w:rPr>
            <w:webHidden/>
          </w:rPr>
        </w:r>
        <w:r>
          <w:rPr>
            <w:webHidden/>
          </w:rPr>
          <w:fldChar w:fldCharType="separate"/>
        </w:r>
        <w:r w:rsidR="00DE3534">
          <w:rPr>
            <w:webHidden/>
          </w:rPr>
          <w:t>12</w:t>
        </w:r>
        <w:r>
          <w:rPr>
            <w:webHidden/>
          </w:rPr>
          <w:fldChar w:fldCharType="end"/>
        </w:r>
      </w:hyperlink>
    </w:p>
    <w:p w14:paraId="698D91F9" w14:textId="33A69A41" w:rsidR="00BC11D9" w:rsidRDefault="00BC11D9">
      <w:pPr>
        <w:pStyle w:val="TOC2"/>
        <w:rPr>
          <w:rFonts w:asciiTheme="minorHAnsi" w:eastAsiaTheme="minorEastAsia" w:hAnsiTheme="minorHAnsi" w:cstheme="minorBidi"/>
          <w:kern w:val="2"/>
          <w:szCs w:val="24"/>
          <w14:ligatures w14:val="standardContextual"/>
        </w:rPr>
      </w:pPr>
      <w:hyperlink w:anchor="_Toc200462935" w:history="1">
        <w:r w:rsidRPr="00417DD4">
          <w:rPr>
            <w:rStyle w:val="Hyperlink"/>
          </w:rPr>
          <w:t>3.5 Data Collection Instrument</w:t>
        </w:r>
        <w:r>
          <w:rPr>
            <w:webHidden/>
          </w:rPr>
          <w:tab/>
        </w:r>
        <w:r>
          <w:rPr>
            <w:webHidden/>
          </w:rPr>
          <w:fldChar w:fldCharType="begin"/>
        </w:r>
        <w:r>
          <w:rPr>
            <w:webHidden/>
          </w:rPr>
          <w:instrText xml:space="preserve"> PAGEREF _Toc200462935 \h </w:instrText>
        </w:r>
        <w:r>
          <w:rPr>
            <w:webHidden/>
          </w:rPr>
        </w:r>
        <w:r>
          <w:rPr>
            <w:webHidden/>
          </w:rPr>
          <w:fldChar w:fldCharType="separate"/>
        </w:r>
        <w:r w:rsidR="00DE3534">
          <w:rPr>
            <w:webHidden/>
          </w:rPr>
          <w:t>13</w:t>
        </w:r>
        <w:r>
          <w:rPr>
            <w:webHidden/>
          </w:rPr>
          <w:fldChar w:fldCharType="end"/>
        </w:r>
      </w:hyperlink>
    </w:p>
    <w:p w14:paraId="7725E95A" w14:textId="3F2A053A" w:rsidR="00BC11D9" w:rsidRDefault="00BC11D9">
      <w:pPr>
        <w:pStyle w:val="TOC2"/>
        <w:rPr>
          <w:rFonts w:asciiTheme="minorHAnsi" w:eastAsiaTheme="minorEastAsia" w:hAnsiTheme="minorHAnsi" w:cstheme="minorBidi"/>
          <w:kern w:val="2"/>
          <w:szCs w:val="24"/>
          <w14:ligatures w14:val="standardContextual"/>
        </w:rPr>
      </w:pPr>
      <w:hyperlink w:anchor="_Toc200462936" w:history="1">
        <w:r w:rsidRPr="00417DD4">
          <w:rPr>
            <w:rStyle w:val="Hyperlink"/>
          </w:rPr>
          <w:t>3.6 Validity and Reliability of Study Instrument</w:t>
        </w:r>
        <w:r>
          <w:rPr>
            <w:webHidden/>
          </w:rPr>
          <w:tab/>
        </w:r>
        <w:r>
          <w:rPr>
            <w:webHidden/>
          </w:rPr>
          <w:fldChar w:fldCharType="begin"/>
        </w:r>
        <w:r>
          <w:rPr>
            <w:webHidden/>
          </w:rPr>
          <w:instrText xml:space="preserve"> PAGEREF _Toc200462936 \h </w:instrText>
        </w:r>
        <w:r>
          <w:rPr>
            <w:webHidden/>
          </w:rPr>
        </w:r>
        <w:r>
          <w:rPr>
            <w:webHidden/>
          </w:rPr>
          <w:fldChar w:fldCharType="separate"/>
        </w:r>
        <w:r w:rsidR="00DE3534">
          <w:rPr>
            <w:webHidden/>
          </w:rPr>
          <w:t>13</w:t>
        </w:r>
        <w:r>
          <w:rPr>
            <w:webHidden/>
          </w:rPr>
          <w:fldChar w:fldCharType="end"/>
        </w:r>
      </w:hyperlink>
    </w:p>
    <w:p w14:paraId="0476111E" w14:textId="7EE87766" w:rsidR="00BC11D9" w:rsidRDefault="00BC11D9">
      <w:pPr>
        <w:pStyle w:val="TOC2"/>
        <w:rPr>
          <w:rFonts w:asciiTheme="minorHAnsi" w:eastAsiaTheme="minorEastAsia" w:hAnsiTheme="minorHAnsi" w:cstheme="minorBidi"/>
          <w:kern w:val="2"/>
          <w:szCs w:val="24"/>
          <w14:ligatures w14:val="standardContextual"/>
        </w:rPr>
      </w:pPr>
      <w:hyperlink w:anchor="_Toc200462937" w:history="1">
        <w:r w:rsidRPr="00417DD4">
          <w:rPr>
            <w:rStyle w:val="Hyperlink"/>
          </w:rPr>
          <w:t>3.7 Method of Data Collection</w:t>
        </w:r>
        <w:r>
          <w:rPr>
            <w:webHidden/>
          </w:rPr>
          <w:tab/>
        </w:r>
        <w:r>
          <w:rPr>
            <w:webHidden/>
          </w:rPr>
          <w:fldChar w:fldCharType="begin"/>
        </w:r>
        <w:r>
          <w:rPr>
            <w:webHidden/>
          </w:rPr>
          <w:instrText xml:space="preserve"> PAGEREF _Toc200462937 \h </w:instrText>
        </w:r>
        <w:r>
          <w:rPr>
            <w:webHidden/>
          </w:rPr>
        </w:r>
        <w:r>
          <w:rPr>
            <w:webHidden/>
          </w:rPr>
          <w:fldChar w:fldCharType="separate"/>
        </w:r>
        <w:r w:rsidR="00DE3534">
          <w:rPr>
            <w:webHidden/>
          </w:rPr>
          <w:t>13</w:t>
        </w:r>
        <w:r>
          <w:rPr>
            <w:webHidden/>
          </w:rPr>
          <w:fldChar w:fldCharType="end"/>
        </w:r>
      </w:hyperlink>
    </w:p>
    <w:p w14:paraId="407B6345" w14:textId="31634E74" w:rsidR="00BC11D9" w:rsidRDefault="00BC11D9">
      <w:pPr>
        <w:pStyle w:val="TOC2"/>
        <w:rPr>
          <w:rFonts w:asciiTheme="minorHAnsi" w:eastAsiaTheme="minorEastAsia" w:hAnsiTheme="minorHAnsi" w:cstheme="minorBidi"/>
          <w:kern w:val="2"/>
          <w:szCs w:val="24"/>
          <w14:ligatures w14:val="standardContextual"/>
        </w:rPr>
      </w:pPr>
      <w:hyperlink w:anchor="_Toc200462938" w:history="1">
        <w:r w:rsidRPr="00417DD4">
          <w:rPr>
            <w:rStyle w:val="Hyperlink"/>
          </w:rPr>
          <w:t>3.8 Method Data Analysis</w:t>
        </w:r>
        <w:r>
          <w:rPr>
            <w:webHidden/>
          </w:rPr>
          <w:tab/>
        </w:r>
        <w:r>
          <w:rPr>
            <w:webHidden/>
          </w:rPr>
          <w:fldChar w:fldCharType="begin"/>
        </w:r>
        <w:r>
          <w:rPr>
            <w:webHidden/>
          </w:rPr>
          <w:instrText xml:space="preserve"> PAGEREF _Toc200462938 \h </w:instrText>
        </w:r>
        <w:r>
          <w:rPr>
            <w:webHidden/>
          </w:rPr>
        </w:r>
        <w:r>
          <w:rPr>
            <w:webHidden/>
          </w:rPr>
          <w:fldChar w:fldCharType="separate"/>
        </w:r>
        <w:r w:rsidR="00DE3534">
          <w:rPr>
            <w:webHidden/>
          </w:rPr>
          <w:t>14</w:t>
        </w:r>
        <w:r>
          <w:rPr>
            <w:webHidden/>
          </w:rPr>
          <w:fldChar w:fldCharType="end"/>
        </w:r>
      </w:hyperlink>
    </w:p>
    <w:p w14:paraId="589C30D2" w14:textId="39A3D132"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39" w:history="1">
        <w:r w:rsidRPr="00417DD4">
          <w:rPr>
            <w:rStyle w:val="Hyperlink"/>
            <w:noProof/>
          </w:rPr>
          <w:t>CHAPTER FOUR</w:t>
        </w:r>
        <w:r>
          <w:rPr>
            <w:noProof/>
            <w:webHidden/>
          </w:rPr>
          <w:tab/>
        </w:r>
        <w:r>
          <w:rPr>
            <w:noProof/>
            <w:webHidden/>
          </w:rPr>
          <w:fldChar w:fldCharType="begin"/>
        </w:r>
        <w:r>
          <w:rPr>
            <w:noProof/>
            <w:webHidden/>
          </w:rPr>
          <w:instrText xml:space="preserve"> PAGEREF _Toc200462939 \h </w:instrText>
        </w:r>
        <w:r>
          <w:rPr>
            <w:noProof/>
            <w:webHidden/>
          </w:rPr>
        </w:r>
        <w:r>
          <w:rPr>
            <w:noProof/>
            <w:webHidden/>
          </w:rPr>
          <w:fldChar w:fldCharType="separate"/>
        </w:r>
        <w:r w:rsidR="00DE3534">
          <w:rPr>
            <w:noProof/>
            <w:webHidden/>
          </w:rPr>
          <w:t>16</w:t>
        </w:r>
        <w:r>
          <w:rPr>
            <w:noProof/>
            <w:webHidden/>
          </w:rPr>
          <w:fldChar w:fldCharType="end"/>
        </w:r>
      </w:hyperlink>
    </w:p>
    <w:p w14:paraId="7B09D18F" w14:textId="16C67C0D"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40" w:history="1">
        <w:r w:rsidRPr="00417DD4">
          <w:rPr>
            <w:rStyle w:val="Hyperlink"/>
            <w:noProof/>
          </w:rPr>
          <w:t>DATA PRESENTATION AND ANALYSIS</w:t>
        </w:r>
        <w:r>
          <w:rPr>
            <w:noProof/>
            <w:webHidden/>
          </w:rPr>
          <w:tab/>
        </w:r>
        <w:r>
          <w:rPr>
            <w:noProof/>
            <w:webHidden/>
          </w:rPr>
          <w:fldChar w:fldCharType="begin"/>
        </w:r>
        <w:r>
          <w:rPr>
            <w:noProof/>
            <w:webHidden/>
          </w:rPr>
          <w:instrText xml:space="preserve"> PAGEREF _Toc200462940 \h </w:instrText>
        </w:r>
        <w:r>
          <w:rPr>
            <w:noProof/>
            <w:webHidden/>
          </w:rPr>
        </w:r>
        <w:r>
          <w:rPr>
            <w:noProof/>
            <w:webHidden/>
          </w:rPr>
          <w:fldChar w:fldCharType="separate"/>
        </w:r>
        <w:r w:rsidR="00DE3534">
          <w:rPr>
            <w:noProof/>
            <w:webHidden/>
          </w:rPr>
          <w:t>16</w:t>
        </w:r>
        <w:r>
          <w:rPr>
            <w:noProof/>
            <w:webHidden/>
          </w:rPr>
          <w:fldChar w:fldCharType="end"/>
        </w:r>
      </w:hyperlink>
    </w:p>
    <w:p w14:paraId="42B96305" w14:textId="0A294ED1" w:rsidR="00BC11D9" w:rsidRDefault="00BC11D9">
      <w:pPr>
        <w:pStyle w:val="TOC2"/>
        <w:rPr>
          <w:rFonts w:asciiTheme="minorHAnsi" w:eastAsiaTheme="minorEastAsia" w:hAnsiTheme="minorHAnsi" w:cstheme="minorBidi"/>
          <w:kern w:val="2"/>
          <w:szCs w:val="24"/>
          <w14:ligatures w14:val="standardContextual"/>
        </w:rPr>
      </w:pPr>
      <w:hyperlink w:anchor="_Toc200462941" w:history="1">
        <w:r w:rsidRPr="00417DD4">
          <w:rPr>
            <w:rStyle w:val="Hyperlink"/>
          </w:rPr>
          <w:t>4.1</w:t>
        </w:r>
        <w:r>
          <w:rPr>
            <w:rFonts w:asciiTheme="minorHAnsi" w:eastAsiaTheme="minorEastAsia" w:hAnsiTheme="minorHAnsi" w:cstheme="minorBidi"/>
            <w:kern w:val="2"/>
            <w:szCs w:val="24"/>
            <w14:ligatures w14:val="standardContextual"/>
          </w:rPr>
          <w:tab/>
        </w:r>
        <w:r w:rsidRPr="00417DD4">
          <w:rPr>
            <w:rStyle w:val="Hyperlink"/>
          </w:rPr>
          <w:t>Introduction</w:t>
        </w:r>
        <w:r>
          <w:rPr>
            <w:webHidden/>
          </w:rPr>
          <w:tab/>
        </w:r>
        <w:r>
          <w:rPr>
            <w:webHidden/>
          </w:rPr>
          <w:fldChar w:fldCharType="begin"/>
        </w:r>
        <w:r>
          <w:rPr>
            <w:webHidden/>
          </w:rPr>
          <w:instrText xml:space="preserve"> PAGEREF _Toc200462941 \h </w:instrText>
        </w:r>
        <w:r>
          <w:rPr>
            <w:webHidden/>
          </w:rPr>
        </w:r>
        <w:r>
          <w:rPr>
            <w:webHidden/>
          </w:rPr>
          <w:fldChar w:fldCharType="separate"/>
        </w:r>
        <w:r w:rsidR="00DE3534">
          <w:rPr>
            <w:webHidden/>
          </w:rPr>
          <w:t>16</w:t>
        </w:r>
        <w:r>
          <w:rPr>
            <w:webHidden/>
          </w:rPr>
          <w:fldChar w:fldCharType="end"/>
        </w:r>
      </w:hyperlink>
    </w:p>
    <w:p w14:paraId="5D188B42" w14:textId="2E9727AF" w:rsidR="00BC11D9" w:rsidRDefault="00BC11D9">
      <w:pPr>
        <w:pStyle w:val="TOC2"/>
        <w:rPr>
          <w:rFonts w:asciiTheme="minorHAnsi" w:eastAsiaTheme="minorEastAsia" w:hAnsiTheme="minorHAnsi" w:cstheme="minorBidi"/>
          <w:kern w:val="2"/>
          <w:szCs w:val="24"/>
          <w14:ligatures w14:val="standardContextual"/>
        </w:rPr>
      </w:pPr>
      <w:hyperlink w:anchor="_Toc200462942" w:history="1">
        <w:r w:rsidRPr="00417DD4">
          <w:rPr>
            <w:rStyle w:val="Hyperlink"/>
          </w:rPr>
          <w:t>4.2</w:t>
        </w:r>
        <w:r>
          <w:rPr>
            <w:rFonts w:asciiTheme="minorHAnsi" w:eastAsiaTheme="minorEastAsia" w:hAnsiTheme="minorHAnsi" w:cstheme="minorBidi"/>
            <w:kern w:val="2"/>
            <w:szCs w:val="24"/>
            <w14:ligatures w14:val="standardContextual"/>
          </w:rPr>
          <w:tab/>
        </w:r>
        <w:r w:rsidRPr="00417DD4">
          <w:rPr>
            <w:rStyle w:val="Hyperlink"/>
          </w:rPr>
          <w:t>Analysis of Research Instrument</w:t>
        </w:r>
        <w:r>
          <w:rPr>
            <w:webHidden/>
          </w:rPr>
          <w:tab/>
        </w:r>
        <w:r>
          <w:rPr>
            <w:webHidden/>
          </w:rPr>
          <w:fldChar w:fldCharType="begin"/>
        </w:r>
        <w:r>
          <w:rPr>
            <w:webHidden/>
          </w:rPr>
          <w:instrText xml:space="preserve"> PAGEREF _Toc200462942 \h </w:instrText>
        </w:r>
        <w:r>
          <w:rPr>
            <w:webHidden/>
          </w:rPr>
        </w:r>
        <w:r>
          <w:rPr>
            <w:webHidden/>
          </w:rPr>
          <w:fldChar w:fldCharType="separate"/>
        </w:r>
        <w:r w:rsidR="00DE3534">
          <w:rPr>
            <w:webHidden/>
          </w:rPr>
          <w:t>16</w:t>
        </w:r>
        <w:r>
          <w:rPr>
            <w:webHidden/>
          </w:rPr>
          <w:fldChar w:fldCharType="end"/>
        </w:r>
      </w:hyperlink>
    </w:p>
    <w:p w14:paraId="11A35805" w14:textId="0AA4B9AA" w:rsidR="00BC11D9" w:rsidRDefault="00BC11D9">
      <w:pPr>
        <w:pStyle w:val="TOC2"/>
        <w:rPr>
          <w:rFonts w:asciiTheme="minorHAnsi" w:eastAsiaTheme="minorEastAsia" w:hAnsiTheme="minorHAnsi" w:cstheme="minorBidi"/>
          <w:kern w:val="2"/>
          <w:szCs w:val="24"/>
          <w14:ligatures w14:val="standardContextual"/>
        </w:rPr>
      </w:pPr>
      <w:hyperlink w:anchor="_Toc200462943" w:history="1">
        <w:r w:rsidRPr="00417DD4">
          <w:rPr>
            <w:rStyle w:val="Hyperlink"/>
          </w:rPr>
          <w:t>4.2.1</w:t>
        </w:r>
        <w:r>
          <w:rPr>
            <w:rFonts w:asciiTheme="minorHAnsi" w:eastAsiaTheme="minorEastAsia" w:hAnsiTheme="minorHAnsi" w:cstheme="minorBidi"/>
            <w:kern w:val="2"/>
            <w:szCs w:val="24"/>
            <w14:ligatures w14:val="standardContextual"/>
          </w:rPr>
          <w:tab/>
        </w:r>
        <w:r w:rsidRPr="00417DD4">
          <w:rPr>
            <w:rStyle w:val="Hyperlink"/>
          </w:rPr>
          <w:t>Analysis of Respondents’ Demographic</w:t>
        </w:r>
        <w:r>
          <w:rPr>
            <w:webHidden/>
          </w:rPr>
          <w:tab/>
        </w:r>
        <w:r>
          <w:rPr>
            <w:webHidden/>
          </w:rPr>
          <w:fldChar w:fldCharType="begin"/>
        </w:r>
        <w:r>
          <w:rPr>
            <w:webHidden/>
          </w:rPr>
          <w:instrText xml:space="preserve"> PAGEREF _Toc200462943 \h </w:instrText>
        </w:r>
        <w:r>
          <w:rPr>
            <w:webHidden/>
          </w:rPr>
        </w:r>
        <w:r>
          <w:rPr>
            <w:webHidden/>
          </w:rPr>
          <w:fldChar w:fldCharType="separate"/>
        </w:r>
        <w:r w:rsidR="00DE3534">
          <w:rPr>
            <w:webHidden/>
          </w:rPr>
          <w:t>16</w:t>
        </w:r>
        <w:r>
          <w:rPr>
            <w:webHidden/>
          </w:rPr>
          <w:fldChar w:fldCharType="end"/>
        </w:r>
      </w:hyperlink>
    </w:p>
    <w:p w14:paraId="427460A7" w14:textId="24C8443A" w:rsidR="00BC11D9" w:rsidRDefault="00BC11D9">
      <w:pPr>
        <w:pStyle w:val="TOC2"/>
        <w:rPr>
          <w:rFonts w:asciiTheme="minorHAnsi" w:eastAsiaTheme="minorEastAsia" w:hAnsiTheme="minorHAnsi" w:cstheme="minorBidi"/>
          <w:kern w:val="2"/>
          <w:szCs w:val="24"/>
          <w14:ligatures w14:val="standardContextual"/>
        </w:rPr>
      </w:pPr>
      <w:hyperlink w:anchor="_Toc200462944" w:history="1">
        <w:r w:rsidRPr="00417DD4">
          <w:rPr>
            <w:rStyle w:val="Hyperlink"/>
          </w:rPr>
          <w:t>4.2.2</w:t>
        </w:r>
        <w:r>
          <w:rPr>
            <w:rFonts w:asciiTheme="minorHAnsi" w:eastAsiaTheme="minorEastAsia" w:hAnsiTheme="minorHAnsi" w:cstheme="minorBidi"/>
            <w:kern w:val="2"/>
            <w:szCs w:val="24"/>
            <w14:ligatures w14:val="standardContextual"/>
          </w:rPr>
          <w:tab/>
        </w:r>
        <w:r w:rsidRPr="00417DD4">
          <w:rPr>
            <w:rStyle w:val="Hyperlink"/>
          </w:rPr>
          <w:t>Analysis of Statements in the Research Instrument</w:t>
        </w:r>
        <w:r>
          <w:rPr>
            <w:webHidden/>
          </w:rPr>
          <w:tab/>
        </w:r>
        <w:r>
          <w:rPr>
            <w:webHidden/>
          </w:rPr>
          <w:fldChar w:fldCharType="begin"/>
        </w:r>
        <w:r>
          <w:rPr>
            <w:webHidden/>
          </w:rPr>
          <w:instrText xml:space="preserve"> PAGEREF _Toc200462944 \h </w:instrText>
        </w:r>
        <w:r>
          <w:rPr>
            <w:webHidden/>
          </w:rPr>
        </w:r>
        <w:r>
          <w:rPr>
            <w:webHidden/>
          </w:rPr>
          <w:fldChar w:fldCharType="separate"/>
        </w:r>
        <w:r w:rsidR="00DE3534">
          <w:rPr>
            <w:webHidden/>
          </w:rPr>
          <w:t>31</w:t>
        </w:r>
        <w:r>
          <w:rPr>
            <w:webHidden/>
          </w:rPr>
          <w:fldChar w:fldCharType="end"/>
        </w:r>
      </w:hyperlink>
    </w:p>
    <w:p w14:paraId="05ACC049" w14:textId="168100EA" w:rsidR="00BC11D9" w:rsidRDefault="00BC11D9">
      <w:pPr>
        <w:pStyle w:val="TOC2"/>
        <w:rPr>
          <w:rFonts w:asciiTheme="minorHAnsi" w:eastAsiaTheme="minorEastAsia" w:hAnsiTheme="minorHAnsi" w:cstheme="minorBidi"/>
          <w:kern w:val="2"/>
          <w:szCs w:val="24"/>
          <w14:ligatures w14:val="standardContextual"/>
        </w:rPr>
      </w:pPr>
      <w:hyperlink w:anchor="_Toc200462945" w:history="1">
        <w:r w:rsidRPr="00417DD4">
          <w:rPr>
            <w:rStyle w:val="Hyperlink"/>
          </w:rPr>
          <w:t>4.3</w:t>
        </w:r>
        <w:r>
          <w:rPr>
            <w:rFonts w:asciiTheme="minorHAnsi" w:eastAsiaTheme="minorEastAsia" w:hAnsiTheme="minorHAnsi" w:cstheme="minorBidi"/>
            <w:kern w:val="2"/>
            <w:szCs w:val="24"/>
            <w14:ligatures w14:val="standardContextual"/>
          </w:rPr>
          <w:tab/>
        </w:r>
        <w:r w:rsidRPr="00417DD4">
          <w:rPr>
            <w:rStyle w:val="Hyperlink"/>
          </w:rPr>
          <w:t>Analysis of Research Questions</w:t>
        </w:r>
        <w:r>
          <w:rPr>
            <w:webHidden/>
          </w:rPr>
          <w:tab/>
        </w:r>
        <w:r>
          <w:rPr>
            <w:webHidden/>
          </w:rPr>
          <w:fldChar w:fldCharType="begin"/>
        </w:r>
        <w:r>
          <w:rPr>
            <w:webHidden/>
          </w:rPr>
          <w:instrText xml:space="preserve"> PAGEREF _Toc200462945 \h </w:instrText>
        </w:r>
        <w:r>
          <w:rPr>
            <w:webHidden/>
          </w:rPr>
        </w:r>
        <w:r>
          <w:rPr>
            <w:webHidden/>
          </w:rPr>
          <w:fldChar w:fldCharType="separate"/>
        </w:r>
        <w:r w:rsidR="00DE3534">
          <w:rPr>
            <w:webHidden/>
          </w:rPr>
          <w:t>50</w:t>
        </w:r>
        <w:r>
          <w:rPr>
            <w:webHidden/>
          </w:rPr>
          <w:fldChar w:fldCharType="end"/>
        </w:r>
      </w:hyperlink>
    </w:p>
    <w:p w14:paraId="4F596D49" w14:textId="7ABDDC02" w:rsidR="00BC11D9" w:rsidRDefault="00BC11D9">
      <w:pPr>
        <w:pStyle w:val="TOC2"/>
        <w:rPr>
          <w:rFonts w:asciiTheme="minorHAnsi" w:eastAsiaTheme="minorEastAsia" w:hAnsiTheme="minorHAnsi" w:cstheme="minorBidi"/>
          <w:kern w:val="2"/>
          <w:szCs w:val="24"/>
          <w14:ligatures w14:val="standardContextual"/>
        </w:rPr>
      </w:pPr>
      <w:hyperlink w:anchor="_Toc200462946" w:history="1">
        <w:r w:rsidRPr="00417DD4">
          <w:rPr>
            <w:rStyle w:val="Hyperlink"/>
          </w:rPr>
          <w:t>4.4</w:t>
        </w:r>
        <w:r>
          <w:rPr>
            <w:rFonts w:asciiTheme="minorHAnsi" w:eastAsiaTheme="minorEastAsia" w:hAnsiTheme="minorHAnsi" w:cstheme="minorBidi"/>
            <w:kern w:val="2"/>
            <w:szCs w:val="24"/>
            <w14:ligatures w14:val="standardContextual"/>
          </w:rPr>
          <w:tab/>
        </w:r>
        <w:r w:rsidRPr="00417DD4">
          <w:rPr>
            <w:rStyle w:val="Hyperlink"/>
          </w:rPr>
          <w:t>Discussion of Findings</w:t>
        </w:r>
        <w:r>
          <w:rPr>
            <w:webHidden/>
          </w:rPr>
          <w:tab/>
        </w:r>
        <w:r>
          <w:rPr>
            <w:webHidden/>
          </w:rPr>
          <w:fldChar w:fldCharType="begin"/>
        </w:r>
        <w:r>
          <w:rPr>
            <w:webHidden/>
          </w:rPr>
          <w:instrText xml:space="preserve"> PAGEREF _Toc200462946 \h </w:instrText>
        </w:r>
        <w:r>
          <w:rPr>
            <w:webHidden/>
          </w:rPr>
        </w:r>
        <w:r>
          <w:rPr>
            <w:webHidden/>
          </w:rPr>
          <w:fldChar w:fldCharType="separate"/>
        </w:r>
        <w:r w:rsidR="00DE3534">
          <w:rPr>
            <w:webHidden/>
          </w:rPr>
          <w:t>57</w:t>
        </w:r>
        <w:r>
          <w:rPr>
            <w:webHidden/>
          </w:rPr>
          <w:fldChar w:fldCharType="end"/>
        </w:r>
      </w:hyperlink>
    </w:p>
    <w:p w14:paraId="34C26F46" w14:textId="1726D012"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47" w:history="1">
        <w:r w:rsidRPr="00417DD4">
          <w:rPr>
            <w:rStyle w:val="Hyperlink"/>
            <w:noProof/>
          </w:rPr>
          <w:t>CHAPTER FIVE</w:t>
        </w:r>
        <w:r>
          <w:rPr>
            <w:noProof/>
            <w:webHidden/>
          </w:rPr>
          <w:tab/>
        </w:r>
        <w:r>
          <w:rPr>
            <w:noProof/>
            <w:webHidden/>
          </w:rPr>
          <w:fldChar w:fldCharType="begin"/>
        </w:r>
        <w:r>
          <w:rPr>
            <w:noProof/>
            <w:webHidden/>
          </w:rPr>
          <w:instrText xml:space="preserve"> PAGEREF _Toc200462947 \h </w:instrText>
        </w:r>
        <w:r>
          <w:rPr>
            <w:noProof/>
            <w:webHidden/>
          </w:rPr>
        </w:r>
        <w:r>
          <w:rPr>
            <w:noProof/>
            <w:webHidden/>
          </w:rPr>
          <w:fldChar w:fldCharType="separate"/>
        </w:r>
        <w:r w:rsidR="00DE3534">
          <w:rPr>
            <w:noProof/>
            <w:webHidden/>
          </w:rPr>
          <w:t>59</w:t>
        </w:r>
        <w:r>
          <w:rPr>
            <w:noProof/>
            <w:webHidden/>
          </w:rPr>
          <w:fldChar w:fldCharType="end"/>
        </w:r>
      </w:hyperlink>
    </w:p>
    <w:p w14:paraId="22339D88" w14:textId="4208B8A1"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48" w:history="1">
        <w:r w:rsidRPr="00417DD4">
          <w:rPr>
            <w:rStyle w:val="Hyperlink"/>
            <w:noProof/>
          </w:rPr>
          <w:t>SUMMARY, CONCLUSION AND RECOMMENDATIONS</w:t>
        </w:r>
        <w:r>
          <w:rPr>
            <w:noProof/>
            <w:webHidden/>
          </w:rPr>
          <w:tab/>
        </w:r>
        <w:r>
          <w:rPr>
            <w:noProof/>
            <w:webHidden/>
          </w:rPr>
          <w:fldChar w:fldCharType="begin"/>
        </w:r>
        <w:r>
          <w:rPr>
            <w:noProof/>
            <w:webHidden/>
          </w:rPr>
          <w:instrText xml:space="preserve"> PAGEREF _Toc200462948 \h </w:instrText>
        </w:r>
        <w:r>
          <w:rPr>
            <w:noProof/>
            <w:webHidden/>
          </w:rPr>
        </w:r>
        <w:r>
          <w:rPr>
            <w:noProof/>
            <w:webHidden/>
          </w:rPr>
          <w:fldChar w:fldCharType="separate"/>
        </w:r>
        <w:r w:rsidR="00DE3534">
          <w:rPr>
            <w:noProof/>
            <w:webHidden/>
          </w:rPr>
          <w:t>59</w:t>
        </w:r>
        <w:r>
          <w:rPr>
            <w:noProof/>
            <w:webHidden/>
          </w:rPr>
          <w:fldChar w:fldCharType="end"/>
        </w:r>
      </w:hyperlink>
    </w:p>
    <w:p w14:paraId="312F40BA" w14:textId="03A2A5B8" w:rsidR="00BC11D9" w:rsidRDefault="00BC11D9">
      <w:pPr>
        <w:pStyle w:val="TOC2"/>
        <w:rPr>
          <w:rFonts w:asciiTheme="minorHAnsi" w:eastAsiaTheme="minorEastAsia" w:hAnsiTheme="minorHAnsi" w:cstheme="minorBidi"/>
          <w:kern w:val="2"/>
          <w:szCs w:val="24"/>
          <w14:ligatures w14:val="standardContextual"/>
        </w:rPr>
      </w:pPr>
      <w:hyperlink w:anchor="_Toc200462949" w:history="1">
        <w:r w:rsidRPr="00417DD4">
          <w:rPr>
            <w:rStyle w:val="Hyperlink"/>
          </w:rPr>
          <w:t>5.1</w:t>
        </w:r>
        <w:r>
          <w:rPr>
            <w:rFonts w:asciiTheme="minorHAnsi" w:eastAsiaTheme="minorEastAsia" w:hAnsiTheme="minorHAnsi" w:cstheme="minorBidi"/>
            <w:kern w:val="2"/>
            <w:szCs w:val="24"/>
            <w14:ligatures w14:val="standardContextual"/>
          </w:rPr>
          <w:tab/>
        </w:r>
        <w:r w:rsidRPr="00417DD4">
          <w:rPr>
            <w:rStyle w:val="Hyperlink"/>
          </w:rPr>
          <w:t>Summary of Findings</w:t>
        </w:r>
        <w:r>
          <w:rPr>
            <w:webHidden/>
          </w:rPr>
          <w:tab/>
        </w:r>
        <w:r>
          <w:rPr>
            <w:webHidden/>
          </w:rPr>
          <w:fldChar w:fldCharType="begin"/>
        </w:r>
        <w:r>
          <w:rPr>
            <w:webHidden/>
          </w:rPr>
          <w:instrText xml:space="preserve"> PAGEREF _Toc200462949 \h </w:instrText>
        </w:r>
        <w:r>
          <w:rPr>
            <w:webHidden/>
          </w:rPr>
        </w:r>
        <w:r>
          <w:rPr>
            <w:webHidden/>
          </w:rPr>
          <w:fldChar w:fldCharType="separate"/>
        </w:r>
        <w:r w:rsidR="00DE3534">
          <w:rPr>
            <w:webHidden/>
          </w:rPr>
          <w:t>59</w:t>
        </w:r>
        <w:r>
          <w:rPr>
            <w:webHidden/>
          </w:rPr>
          <w:fldChar w:fldCharType="end"/>
        </w:r>
      </w:hyperlink>
    </w:p>
    <w:p w14:paraId="7CD2DCA2" w14:textId="7DD6A89F" w:rsidR="00BC11D9" w:rsidRDefault="00BC11D9">
      <w:pPr>
        <w:pStyle w:val="TOC2"/>
        <w:rPr>
          <w:rFonts w:asciiTheme="minorHAnsi" w:eastAsiaTheme="minorEastAsia" w:hAnsiTheme="minorHAnsi" w:cstheme="minorBidi"/>
          <w:kern w:val="2"/>
          <w:szCs w:val="24"/>
          <w14:ligatures w14:val="standardContextual"/>
        </w:rPr>
      </w:pPr>
      <w:hyperlink w:anchor="_Toc200462950" w:history="1">
        <w:r w:rsidRPr="00417DD4">
          <w:rPr>
            <w:rStyle w:val="Hyperlink"/>
          </w:rPr>
          <w:t>5.2</w:t>
        </w:r>
        <w:r>
          <w:rPr>
            <w:rFonts w:asciiTheme="minorHAnsi" w:eastAsiaTheme="minorEastAsia" w:hAnsiTheme="minorHAnsi" w:cstheme="minorBidi"/>
            <w:kern w:val="2"/>
            <w:szCs w:val="24"/>
            <w14:ligatures w14:val="standardContextual"/>
          </w:rPr>
          <w:tab/>
        </w:r>
        <w:r w:rsidRPr="00417DD4">
          <w:rPr>
            <w:rStyle w:val="Hyperlink"/>
          </w:rPr>
          <w:t>Conclusion</w:t>
        </w:r>
        <w:r>
          <w:rPr>
            <w:webHidden/>
          </w:rPr>
          <w:tab/>
        </w:r>
        <w:r>
          <w:rPr>
            <w:webHidden/>
          </w:rPr>
          <w:fldChar w:fldCharType="begin"/>
        </w:r>
        <w:r>
          <w:rPr>
            <w:webHidden/>
          </w:rPr>
          <w:instrText xml:space="preserve"> PAGEREF _Toc200462950 \h </w:instrText>
        </w:r>
        <w:r>
          <w:rPr>
            <w:webHidden/>
          </w:rPr>
        </w:r>
        <w:r>
          <w:rPr>
            <w:webHidden/>
          </w:rPr>
          <w:fldChar w:fldCharType="separate"/>
        </w:r>
        <w:r w:rsidR="00DE3534">
          <w:rPr>
            <w:webHidden/>
          </w:rPr>
          <w:t>60</w:t>
        </w:r>
        <w:r>
          <w:rPr>
            <w:webHidden/>
          </w:rPr>
          <w:fldChar w:fldCharType="end"/>
        </w:r>
      </w:hyperlink>
    </w:p>
    <w:p w14:paraId="4067347A" w14:textId="0B8DE5E7" w:rsidR="00BC11D9" w:rsidRDefault="00BC11D9">
      <w:pPr>
        <w:pStyle w:val="TOC2"/>
        <w:rPr>
          <w:rFonts w:asciiTheme="minorHAnsi" w:eastAsiaTheme="minorEastAsia" w:hAnsiTheme="minorHAnsi" w:cstheme="minorBidi"/>
          <w:kern w:val="2"/>
          <w:szCs w:val="24"/>
          <w14:ligatures w14:val="standardContextual"/>
        </w:rPr>
      </w:pPr>
      <w:hyperlink w:anchor="_Toc200462951" w:history="1">
        <w:r w:rsidRPr="00417DD4">
          <w:rPr>
            <w:rStyle w:val="Hyperlink"/>
          </w:rPr>
          <w:t>5.3</w:t>
        </w:r>
        <w:r>
          <w:rPr>
            <w:rFonts w:asciiTheme="minorHAnsi" w:eastAsiaTheme="minorEastAsia" w:hAnsiTheme="minorHAnsi" w:cstheme="minorBidi"/>
            <w:kern w:val="2"/>
            <w:szCs w:val="24"/>
            <w14:ligatures w14:val="standardContextual"/>
          </w:rPr>
          <w:tab/>
        </w:r>
        <w:r w:rsidRPr="00417DD4">
          <w:rPr>
            <w:rStyle w:val="Hyperlink"/>
          </w:rPr>
          <w:t>Recommendations</w:t>
        </w:r>
        <w:r>
          <w:rPr>
            <w:webHidden/>
          </w:rPr>
          <w:tab/>
        </w:r>
        <w:r>
          <w:rPr>
            <w:webHidden/>
          </w:rPr>
          <w:fldChar w:fldCharType="begin"/>
        </w:r>
        <w:r>
          <w:rPr>
            <w:webHidden/>
          </w:rPr>
          <w:instrText xml:space="preserve"> PAGEREF _Toc200462951 \h </w:instrText>
        </w:r>
        <w:r>
          <w:rPr>
            <w:webHidden/>
          </w:rPr>
        </w:r>
        <w:r>
          <w:rPr>
            <w:webHidden/>
          </w:rPr>
          <w:fldChar w:fldCharType="separate"/>
        </w:r>
        <w:r w:rsidR="00DE3534">
          <w:rPr>
            <w:webHidden/>
          </w:rPr>
          <w:t>60</w:t>
        </w:r>
        <w:r>
          <w:rPr>
            <w:webHidden/>
          </w:rPr>
          <w:fldChar w:fldCharType="end"/>
        </w:r>
      </w:hyperlink>
    </w:p>
    <w:p w14:paraId="52550F73" w14:textId="2FB55AE9" w:rsidR="00BC11D9" w:rsidRDefault="00BC11D9">
      <w:pPr>
        <w:pStyle w:val="TOC1"/>
        <w:tabs>
          <w:tab w:val="right" w:pos="8630"/>
        </w:tabs>
        <w:rPr>
          <w:rFonts w:asciiTheme="minorHAnsi" w:eastAsiaTheme="minorEastAsia" w:hAnsiTheme="minorHAnsi" w:cstheme="minorBidi"/>
          <w:noProof/>
          <w:color w:val="auto"/>
          <w:kern w:val="2"/>
          <w:szCs w:val="24"/>
          <w14:ligatures w14:val="standardContextual"/>
        </w:rPr>
      </w:pPr>
      <w:hyperlink w:anchor="_Toc200462952" w:history="1">
        <w:r w:rsidRPr="00417DD4">
          <w:rPr>
            <w:rStyle w:val="Hyperlink"/>
            <w:noProof/>
          </w:rPr>
          <w:t>REFERENCES</w:t>
        </w:r>
        <w:r>
          <w:rPr>
            <w:noProof/>
            <w:webHidden/>
          </w:rPr>
          <w:tab/>
        </w:r>
        <w:r>
          <w:rPr>
            <w:noProof/>
            <w:webHidden/>
          </w:rPr>
          <w:fldChar w:fldCharType="begin"/>
        </w:r>
        <w:r>
          <w:rPr>
            <w:noProof/>
            <w:webHidden/>
          </w:rPr>
          <w:instrText xml:space="preserve"> PAGEREF _Toc200462952 \h </w:instrText>
        </w:r>
        <w:r>
          <w:rPr>
            <w:noProof/>
            <w:webHidden/>
          </w:rPr>
        </w:r>
        <w:r>
          <w:rPr>
            <w:noProof/>
            <w:webHidden/>
          </w:rPr>
          <w:fldChar w:fldCharType="separate"/>
        </w:r>
        <w:r w:rsidR="00DE3534">
          <w:rPr>
            <w:noProof/>
            <w:webHidden/>
          </w:rPr>
          <w:t>62</w:t>
        </w:r>
        <w:r>
          <w:rPr>
            <w:noProof/>
            <w:webHidden/>
          </w:rPr>
          <w:fldChar w:fldCharType="end"/>
        </w:r>
      </w:hyperlink>
    </w:p>
    <w:p w14:paraId="1EBA3BF9" w14:textId="243E9488" w:rsidR="00612A66" w:rsidRPr="00612A66" w:rsidRDefault="00612A66" w:rsidP="00612A66">
      <w:pPr>
        <w:ind w:left="720" w:hanging="720"/>
      </w:pPr>
      <w:r>
        <w:fldChar w:fldCharType="end"/>
      </w:r>
    </w:p>
    <w:p w14:paraId="253FB555" w14:textId="274F40CA" w:rsidR="001D5386" w:rsidRPr="003B4905" w:rsidRDefault="001D5386" w:rsidP="001D5386">
      <w:pPr>
        <w:ind w:left="720" w:hanging="720"/>
        <w:rPr>
          <w:rFonts w:ascii="Times New Roman" w:hAnsi="Times New Roman" w:cs="Times New Roman"/>
          <w:b/>
          <w:i/>
          <w:sz w:val="26"/>
          <w:szCs w:val="26"/>
        </w:rPr>
      </w:pPr>
      <w:r w:rsidRPr="003B4905">
        <w:rPr>
          <w:rFonts w:ascii="Times New Roman" w:hAnsi="Times New Roman" w:cs="Times New Roman"/>
          <w:b/>
          <w:i/>
          <w:sz w:val="26"/>
          <w:szCs w:val="26"/>
        </w:rPr>
        <w:br w:type="page"/>
      </w:r>
    </w:p>
    <w:p w14:paraId="181C3D45" w14:textId="77777777" w:rsidR="001D5386" w:rsidRPr="00CD7407" w:rsidRDefault="001D5386" w:rsidP="001D5386">
      <w:pPr>
        <w:pStyle w:val="Heading1"/>
        <w:rPr>
          <w:i/>
          <w:iCs/>
        </w:rPr>
      </w:pPr>
      <w:bookmarkStart w:id="19" w:name="_Toc200462614"/>
      <w:bookmarkStart w:id="20" w:name="_Toc200462914"/>
      <w:r w:rsidRPr="00CD7407">
        <w:rPr>
          <w:i/>
          <w:iCs/>
        </w:rPr>
        <w:lastRenderedPageBreak/>
        <w:t>ABSTRACT</w:t>
      </w:r>
      <w:bookmarkEnd w:id="19"/>
      <w:bookmarkEnd w:id="20"/>
    </w:p>
    <w:p w14:paraId="7572CAC9" w14:textId="2CBF908A" w:rsidR="003E563E" w:rsidRPr="003E563E" w:rsidRDefault="003E563E" w:rsidP="003E563E">
      <w:pPr>
        <w:spacing w:line="240" w:lineRule="auto"/>
        <w:jc w:val="both"/>
        <w:rPr>
          <w:rFonts w:ascii="Times New Roman" w:hAnsi="Times New Roman" w:cs="Times New Roman"/>
          <w:i/>
          <w:sz w:val="26"/>
          <w:szCs w:val="26"/>
        </w:rPr>
      </w:pPr>
      <w:r w:rsidRPr="003E563E">
        <w:rPr>
          <w:rFonts w:ascii="Times New Roman" w:hAnsi="Times New Roman" w:cs="Times New Roman"/>
          <w:i/>
          <w:sz w:val="26"/>
          <w:szCs w:val="26"/>
        </w:rPr>
        <w:t xml:space="preserve">This research examines the role of selected Nigerian newspapers—The Nation, Punch, and The Nigerian Tribune—in addressing the critical issue of human trafficking. Through a comprehensive content analysis of articles published between </w:t>
      </w:r>
      <w:r w:rsidR="002B599C">
        <w:rPr>
          <w:rFonts w:ascii="Times New Roman" w:hAnsi="Times New Roman" w:cs="Times New Roman"/>
          <w:i/>
          <w:sz w:val="26"/>
          <w:szCs w:val="26"/>
        </w:rPr>
        <w:t>January and June 2025</w:t>
      </w:r>
      <w:r w:rsidRPr="003E563E">
        <w:rPr>
          <w:rFonts w:ascii="Times New Roman" w:hAnsi="Times New Roman" w:cs="Times New Roman"/>
          <w:i/>
          <w:sz w:val="26"/>
          <w:szCs w:val="26"/>
        </w:rPr>
        <w:t>, the study aims to assess the frequency, themes, and framing techniques used in reporting human trafficking. Despite legislative efforts, public awareness remains low, necessitating effective media coverage to educate and inform the populace. The findings indicate that while these newspapers contribute to raising awareness, there is a notable gap in victim representation and the portrayal of traffickers. The study underscores the need for more nuanced reporting to enhance public understanding and encourage proactive engagement against human trafficking. Ultimately, this research aims to inform media practitioners, policymakers, and scholars about the effectiveness of newspaper coverage in combating human trafficking in Nigeria.</w:t>
      </w:r>
    </w:p>
    <w:p w14:paraId="13CD9834" w14:textId="77777777" w:rsidR="003E563E" w:rsidRPr="00E21F86" w:rsidRDefault="003E563E" w:rsidP="001D5386">
      <w:pPr>
        <w:spacing w:line="240" w:lineRule="auto"/>
        <w:jc w:val="both"/>
        <w:rPr>
          <w:rFonts w:ascii="Times New Roman" w:hAnsi="Times New Roman" w:cs="Times New Roman"/>
          <w:i/>
          <w:sz w:val="26"/>
          <w:szCs w:val="26"/>
        </w:rPr>
      </w:pPr>
    </w:p>
    <w:p w14:paraId="2C0840F1" w14:textId="77777777" w:rsidR="001D5386" w:rsidRDefault="001D5386" w:rsidP="001D5386">
      <w:pPr>
        <w:jc w:val="both"/>
        <w:rPr>
          <w:rFonts w:ascii="Times New Roman" w:eastAsia="Times New Roman" w:hAnsi="Times New Roman" w:cs="Times New Roman"/>
          <w:sz w:val="24"/>
          <w:szCs w:val="24"/>
        </w:rPr>
      </w:pPr>
    </w:p>
    <w:p w14:paraId="53B01A9E" w14:textId="77777777" w:rsidR="001D5386" w:rsidRDefault="001D5386" w:rsidP="001D5386">
      <w:pPr>
        <w:jc w:val="both"/>
        <w:rPr>
          <w:rFonts w:ascii="Times New Roman" w:hAnsi="Times New Roman" w:cs="Times New Roman"/>
          <w:i/>
          <w:sz w:val="26"/>
          <w:szCs w:val="26"/>
        </w:rPr>
        <w:sectPr w:rsidR="001D5386" w:rsidSect="001D5386">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25F9FAAA" w14:textId="77777777" w:rsidR="001D5386" w:rsidRPr="00AA1084" w:rsidRDefault="001D5386" w:rsidP="001D5386">
      <w:pPr>
        <w:pStyle w:val="Heading1"/>
      </w:pPr>
      <w:bookmarkStart w:id="21" w:name="_Toc200462615"/>
      <w:bookmarkStart w:id="22" w:name="_Toc200462915"/>
      <w:r w:rsidRPr="00AA1084">
        <w:lastRenderedPageBreak/>
        <w:t>CHAPTER ONE</w:t>
      </w:r>
      <w:bookmarkEnd w:id="21"/>
      <w:bookmarkEnd w:id="22"/>
    </w:p>
    <w:p w14:paraId="44E2F618" w14:textId="51D244B1" w:rsidR="00801D79" w:rsidRPr="004D4878" w:rsidRDefault="00EE4E35" w:rsidP="00EE4E35">
      <w:pPr>
        <w:pStyle w:val="Heading1"/>
      </w:pPr>
      <w:bookmarkStart w:id="23" w:name="_Toc200462616"/>
      <w:bookmarkStart w:id="24" w:name="_Toc200462916"/>
      <w:r w:rsidRPr="004D4878">
        <w:t>INTRODUCTION</w:t>
      </w:r>
      <w:bookmarkEnd w:id="23"/>
      <w:bookmarkEnd w:id="24"/>
    </w:p>
    <w:p w14:paraId="0FA33161" w14:textId="77777777" w:rsidR="00701C58" w:rsidRPr="004D4878" w:rsidRDefault="00083939" w:rsidP="004D4878">
      <w:pPr>
        <w:pStyle w:val="Heading2"/>
      </w:pPr>
      <w:bookmarkStart w:id="25" w:name="_Toc200462617"/>
      <w:bookmarkStart w:id="26" w:name="_Toc200462917"/>
      <w:r w:rsidRPr="004D4878">
        <w:t xml:space="preserve">1.1 Background </w:t>
      </w:r>
      <w:proofErr w:type="gramStart"/>
      <w:r w:rsidRPr="004D4878">
        <w:t>To</w:t>
      </w:r>
      <w:proofErr w:type="gramEnd"/>
      <w:r w:rsidRPr="004D4878">
        <w:t xml:space="preserve"> </w:t>
      </w:r>
      <w:proofErr w:type="gramStart"/>
      <w:r w:rsidRPr="004D4878">
        <w:t>The</w:t>
      </w:r>
      <w:proofErr w:type="gramEnd"/>
      <w:r w:rsidRPr="004D4878">
        <w:t xml:space="preserve"> Study</w:t>
      </w:r>
      <w:bookmarkEnd w:id="25"/>
      <w:bookmarkEnd w:id="26"/>
    </w:p>
    <w:p w14:paraId="02AA15B5" w14:textId="77777777" w:rsidR="00801D79"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Human trafficking is a multifaceted issue that poses significant challenges to individuals and societies worldwide. In Nigeria, the problem is exacerbated by various factors including economic hardship, inadequate law enforcement, cultural practices that normalize exploitation, and insufficient educational opportunities (Akinyemi et al., 2018). According to the U.S. Department of State (2021), Nigeria is recognized as a source, transit, and destination country for trafficked persons. The Nigerian government has taken steps to combat this crisis through legislation such as the Trafficking in Persons (Prohibition) Enforcement and Administration Act of 2015. However, legislative measures alone are insufficient without robust media support to raise awareness and educate the public about the dangers of trafficking.</w:t>
      </w:r>
    </w:p>
    <w:p w14:paraId="350D7711" w14:textId="77777777" w:rsidR="00801D79"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The media's role in addressing social issues like human trafficking cannot be overstated. Newspapers serve as critical platforms for disseminating information that can challenge societal norms and promote social change (</w:t>
      </w:r>
      <w:proofErr w:type="spellStart"/>
      <w:r w:rsidRPr="004D4878">
        <w:rPr>
          <w:rFonts w:ascii="Times New Roman" w:hAnsi="Times New Roman" w:cs="Times New Roman"/>
          <w:sz w:val="24"/>
          <w:szCs w:val="24"/>
        </w:rPr>
        <w:t>McQuail</w:t>
      </w:r>
      <w:proofErr w:type="spellEnd"/>
      <w:r w:rsidRPr="004D4878">
        <w:rPr>
          <w:rFonts w:ascii="Times New Roman" w:hAnsi="Times New Roman" w:cs="Times New Roman"/>
          <w:sz w:val="24"/>
          <w:szCs w:val="24"/>
        </w:rPr>
        <w:t xml:space="preserve">, 2010). They have the capacity to highlight stories of victims, report on government actions against traffickers, and call for societal change through advocacy journalism. Previous studies have shown that media coverage can significantly influence public awareness and attitudes toward human trafficking (Ogunyemi &amp; </w:t>
      </w:r>
      <w:proofErr w:type="spellStart"/>
      <w:r w:rsidRPr="004D4878">
        <w:rPr>
          <w:rFonts w:ascii="Times New Roman" w:hAnsi="Times New Roman" w:cs="Times New Roman"/>
          <w:sz w:val="24"/>
          <w:szCs w:val="24"/>
        </w:rPr>
        <w:t>Okwuosa</w:t>
      </w:r>
      <w:proofErr w:type="spellEnd"/>
      <w:r w:rsidRPr="004D4878">
        <w:rPr>
          <w:rFonts w:ascii="Times New Roman" w:hAnsi="Times New Roman" w:cs="Times New Roman"/>
          <w:sz w:val="24"/>
          <w:szCs w:val="24"/>
        </w:rPr>
        <w:t>, 2020). However, there is limited empirical research specifically focused on how Nigerian newspapers report on this critical issue.</w:t>
      </w:r>
    </w:p>
    <w:p w14:paraId="609D9B9E" w14:textId="0F1B5899" w:rsidR="00801D79"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 xml:space="preserve">In recent years, there has been an increase in international attention towards combating human trafficking in Nigeria due to its implications for national security and human rights violations. Non-governmental organizations (NGOs) have also played a vital role in advocating for victims' rights and pushing for more comprehensive media coverage (Adeyemi &amp; </w:t>
      </w:r>
      <w:proofErr w:type="spellStart"/>
      <w:r w:rsidRPr="004D4878">
        <w:rPr>
          <w:rFonts w:ascii="Times New Roman" w:hAnsi="Times New Roman" w:cs="Times New Roman"/>
          <w:sz w:val="24"/>
          <w:szCs w:val="24"/>
        </w:rPr>
        <w:t>Okwuosa</w:t>
      </w:r>
      <w:proofErr w:type="spellEnd"/>
      <w:r w:rsidRPr="004D4878">
        <w:rPr>
          <w:rFonts w:ascii="Times New Roman" w:hAnsi="Times New Roman" w:cs="Times New Roman"/>
          <w:sz w:val="24"/>
          <w:szCs w:val="24"/>
        </w:rPr>
        <w:t xml:space="preserve">, 2021). Despite these efforts, gaps remain in how effectively </w:t>
      </w:r>
      <w:r w:rsidRPr="004D4878">
        <w:rPr>
          <w:rFonts w:ascii="Times New Roman" w:hAnsi="Times New Roman" w:cs="Times New Roman"/>
          <w:sz w:val="24"/>
          <w:szCs w:val="24"/>
        </w:rPr>
        <w:lastRenderedPageBreak/>
        <w:t>newspapers cover human trafficking issues—specifically regarding victim representation and the portrayal of traffickers.</w:t>
      </w:r>
    </w:p>
    <w:p w14:paraId="1967F170" w14:textId="77777777" w:rsidR="00701C58"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This study will provide a comprehensive content analysis of articles published in The Nation, Punch, and The Nigerian Tribune regarding human trafficking. By examining the themes, frequency, framing techniques used in these articles over a specified period (e.g., one year), this research aims to assess the effectiveness of these newspapers in tackling human trafficking in Nigeria.</w:t>
      </w:r>
    </w:p>
    <w:p w14:paraId="43A624E3" w14:textId="77777777" w:rsidR="00701C58" w:rsidRPr="004D4878" w:rsidRDefault="00801D79" w:rsidP="004D4878">
      <w:pPr>
        <w:pStyle w:val="Heading2"/>
      </w:pPr>
      <w:bookmarkStart w:id="27" w:name="_Toc200462618"/>
      <w:bookmarkStart w:id="28" w:name="_Toc200462918"/>
      <w:r w:rsidRPr="004D4878">
        <w:t>1.2</w:t>
      </w:r>
      <w:r w:rsidRPr="004D4878">
        <w:tab/>
      </w:r>
      <w:r w:rsidR="00083939" w:rsidRPr="004D4878">
        <w:t xml:space="preserve">Statement </w:t>
      </w:r>
      <w:proofErr w:type="gramStart"/>
      <w:r w:rsidR="00083939" w:rsidRPr="004D4878">
        <w:t>Of</w:t>
      </w:r>
      <w:proofErr w:type="gramEnd"/>
      <w:r w:rsidR="00083939" w:rsidRPr="004D4878">
        <w:t xml:space="preserve"> </w:t>
      </w:r>
      <w:proofErr w:type="gramStart"/>
      <w:r w:rsidR="00083939" w:rsidRPr="004D4878">
        <w:t>The</w:t>
      </w:r>
      <w:proofErr w:type="gramEnd"/>
      <w:r w:rsidR="00083939" w:rsidRPr="004D4878">
        <w:t xml:space="preserve"> Problem</w:t>
      </w:r>
      <w:bookmarkEnd w:id="27"/>
      <w:bookmarkEnd w:id="28"/>
    </w:p>
    <w:p w14:paraId="57E1F214" w14:textId="77777777" w:rsidR="00701C58"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Despite ongoing efforts to combat human trafficking in Nigeria, awareness remains low among the general population. Many individuals are unaware of the signs of trafficking or how to seek help effectively. While mass media campaigns have been implemented to address these issues, there is limited empirical research assessing their effectiveness. The problem lies in understanding the extent to which newspapers influence public attitudes toward human trafficking and whether their coverage leads to tangible changes in behavior or policy.</w:t>
      </w:r>
    </w:p>
    <w:p w14:paraId="1210CC66" w14:textId="49180E03" w:rsidR="00701C58" w:rsidRPr="004D4878" w:rsidRDefault="00083939" w:rsidP="004D4878">
      <w:pPr>
        <w:pStyle w:val="Heading2"/>
      </w:pPr>
      <w:bookmarkStart w:id="29" w:name="_Toc200462619"/>
      <w:bookmarkStart w:id="30" w:name="_Toc200462919"/>
      <w:r w:rsidRPr="004D4878">
        <w:t xml:space="preserve">1.3 Objectives </w:t>
      </w:r>
      <w:proofErr w:type="gramStart"/>
      <w:r w:rsidRPr="004D4878">
        <w:t>Of</w:t>
      </w:r>
      <w:proofErr w:type="gramEnd"/>
      <w:r w:rsidRPr="004D4878">
        <w:t xml:space="preserve"> </w:t>
      </w:r>
      <w:proofErr w:type="gramStart"/>
      <w:r w:rsidRPr="004D4878">
        <w:t>The</w:t>
      </w:r>
      <w:proofErr w:type="gramEnd"/>
      <w:r w:rsidRPr="004D4878">
        <w:t xml:space="preserve"> Study</w:t>
      </w:r>
      <w:bookmarkEnd w:id="29"/>
      <w:bookmarkEnd w:id="30"/>
    </w:p>
    <w:p w14:paraId="297E2472" w14:textId="77777777" w:rsidR="00701C58" w:rsidRPr="004D4878" w:rsidRDefault="00083939" w:rsidP="004D4878">
      <w:pPr>
        <w:spacing w:after="0" w:line="360" w:lineRule="auto"/>
        <w:jc w:val="both"/>
        <w:rPr>
          <w:rFonts w:ascii="Times New Roman" w:hAnsi="Times New Roman" w:cs="Times New Roman"/>
          <w:b/>
          <w:i/>
          <w:sz w:val="24"/>
          <w:szCs w:val="24"/>
        </w:rPr>
      </w:pPr>
      <w:r w:rsidRPr="004D4878">
        <w:rPr>
          <w:rFonts w:ascii="Times New Roman" w:hAnsi="Times New Roman" w:cs="Times New Roman"/>
          <w:b/>
          <w:i/>
          <w:sz w:val="24"/>
          <w:szCs w:val="24"/>
        </w:rPr>
        <w:t>The primary objectives of this study are:</w:t>
      </w:r>
    </w:p>
    <w:p w14:paraId="7525FC45" w14:textId="77777777" w:rsidR="00083939" w:rsidRPr="004D4878" w:rsidRDefault="00083939" w:rsidP="004D4878">
      <w:pPr>
        <w:pStyle w:val="ListParagraph"/>
        <w:numPr>
          <w:ilvl w:val="0"/>
          <w:numId w:val="3"/>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To assess how frequently human trafficking is covered in these newspapers.</w:t>
      </w:r>
    </w:p>
    <w:p w14:paraId="0CF27886" w14:textId="77777777" w:rsidR="00103889" w:rsidRDefault="00083939" w:rsidP="00103889">
      <w:pPr>
        <w:pStyle w:val="ListParagraph"/>
        <w:numPr>
          <w:ilvl w:val="0"/>
          <w:numId w:val="3"/>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To evaluate the themes and narratives presented in articles about human trafficking.</w:t>
      </w:r>
    </w:p>
    <w:p w14:paraId="6F0AD179" w14:textId="1CD75C09" w:rsidR="00701C58" w:rsidRPr="00103889" w:rsidRDefault="00083939" w:rsidP="00103889">
      <w:pPr>
        <w:pStyle w:val="ListParagraph"/>
        <w:numPr>
          <w:ilvl w:val="0"/>
          <w:numId w:val="3"/>
        </w:numPr>
        <w:spacing w:after="0" w:line="360" w:lineRule="auto"/>
        <w:jc w:val="both"/>
        <w:rPr>
          <w:rFonts w:ascii="Times New Roman" w:hAnsi="Times New Roman" w:cs="Times New Roman"/>
          <w:sz w:val="24"/>
          <w:szCs w:val="24"/>
        </w:rPr>
      </w:pPr>
      <w:r w:rsidRPr="00103889">
        <w:rPr>
          <w:rFonts w:ascii="Times New Roman" w:hAnsi="Times New Roman" w:cs="Times New Roman"/>
          <w:sz w:val="24"/>
          <w:szCs w:val="24"/>
        </w:rPr>
        <w:t>To determine the effectiveness of newspaper coverage in raising public awareness about human trafficking.</w:t>
      </w:r>
    </w:p>
    <w:p w14:paraId="77364D57" w14:textId="314FEF2A" w:rsidR="00667120" w:rsidRPr="004D4878" w:rsidRDefault="00667120" w:rsidP="004D4878">
      <w:pPr>
        <w:pStyle w:val="ListParagraph"/>
        <w:numPr>
          <w:ilvl w:val="0"/>
          <w:numId w:val="3"/>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To evaluate how these newspapers frame the issue of human trafficking</w:t>
      </w:r>
    </w:p>
    <w:p w14:paraId="0D12F8E9" w14:textId="77777777" w:rsidR="00701C58" w:rsidRPr="004D4878" w:rsidRDefault="00083939" w:rsidP="004D4878">
      <w:pPr>
        <w:pStyle w:val="Heading2"/>
      </w:pPr>
      <w:r w:rsidRPr="004D4878">
        <w:t xml:space="preserve"> </w:t>
      </w:r>
      <w:bookmarkStart w:id="31" w:name="_Toc200462620"/>
      <w:bookmarkStart w:id="32" w:name="_Toc200462920"/>
      <w:r w:rsidRPr="004D4878">
        <w:t>1.4 Research Questions</w:t>
      </w:r>
      <w:bookmarkEnd w:id="31"/>
      <w:bookmarkEnd w:id="32"/>
    </w:p>
    <w:p w14:paraId="2BE3B021" w14:textId="77777777" w:rsidR="00701C58" w:rsidRPr="004D4878" w:rsidRDefault="00083939" w:rsidP="004D4878">
      <w:pPr>
        <w:spacing w:after="0" w:line="360" w:lineRule="auto"/>
        <w:jc w:val="both"/>
        <w:rPr>
          <w:rFonts w:ascii="Times New Roman" w:hAnsi="Times New Roman" w:cs="Times New Roman"/>
          <w:b/>
          <w:i/>
          <w:sz w:val="24"/>
          <w:szCs w:val="24"/>
        </w:rPr>
      </w:pPr>
      <w:r w:rsidRPr="004D4878">
        <w:rPr>
          <w:rFonts w:ascii="Times New Roman" w:hAnsi="Times New Roman" w:cs="Times New Roman"/>
          <w:b/>
          <w:i/>
          <w:sz w:val="24"/>
          <w:szCs w:val="24"/>
        </w:rPr>
        <w:t>This study seeks to answer the following questions:</w:t>
      </w:r>
    </w:p>
    <w:p w14:paraId="58E89F47" w14:textId="77777777" w:rsidR="00083939" w:rsidRPr="004D4878" w:rsidRDefault="00083939" w:rsidP="004D4878">
      <w:pPr>
        <w:pStyle w:val="ListParagraph"/>
        <w:numPr>
          <w:ilvl w:val="0"/>
          <w:numId w:val="15"/>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How frequently do The Nation, Punch, and The Nigerian Tribune cover issues related to human trafficking?</w:t>
      </w:r>
    </w:p>
    <w:p w14:paraId="6F3356F5" w14:textId="77777777" w:rsidR="00083939" w:rsidRPr="004D4878" w:rsidRDefault="00083939" w:rsidP="004D4878">
      <w:pPr>
        <w:pStyle w:val="ListParagraph"/>
        <w:numPr>
          <w:ilvl w:val="0"/>
          <w:numId w:val="15"/>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lastRenderedPageBreak/>
        <w:t>What themes are prevalent in the coverage of human trafficking by these newspapers?</w:t>
      </w:r>
    </w:p>
    <w:p w14:paraId="15A894F8" w14:textId="77777777" w:rsidR="00667120" w:rsidRPr="004D4878" w:rsidRDefault="00667120" w:rsidP="004D4878">
      <w:pPr>
        <w:pStyle w:val="ListParagraph"/>
        <w:numPr>
          <w:ilvl w:val="0"/>
          <w:numId w:val="15"/>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What impact does newspaper coverage have on public awareness and perceptions of human trafficking?</w:t>
      </w:r>
    </w:p>
    <w:p w14:paraId="1F9BF1FD" w14:textId="77777777" w:rsidR="00083939" w:rsidRPr="004D4878" w:rsidRDefault="00083939" w:rsidP="004D4878">
      <w:pPr>
        <w:pStyle w:val="ListParagraph"/>
        <w:numPr>
          <w:ilvl w:val="0"/>
          <w:numId w:val="15"/>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How do these newspapers frame the issue of human trafficking?</w:t>
      </w:r>
    </w:p>
    <w:p w14:paraId="41076B30" w14:textId="700F4A76" w:rsidR="00701C58" w:rsidRPr="004D4878" w:rsidRDefault="00083939" w:rsidP="004D4878">
      <w:pPr>
        <w:pStyle w:val="Heading2"/>
      </w:pPr>
      <w:bookmarkStart w:id="33" w:name="_Toc200462621"/>
      <w:bookmarkStart w:id="34" w:name="_Toc200462921"/>
      <w:r w:rsidRPr="004D4878">
        <w:t xml:space="preserve">1.5 Significance </w:t>
      </w:r>
      <w:proofErr w:type="gramStart"/>
      <w:r w:rsidRPr="004D4878">
        <w:t>Of</w:t>
      </w:r>
      <w:proofErr w:type="gramEnd"/>
      <w:r w:rsidRPr="004D4878">
        <w:t xml:space="preserve"> </w:t>
      </w:r>
      <w:proofErr w:type="gramStart"/>
      <w:r w:rsidRPr="004D4878">
        <w:t>The</w:t>
      </w:r>
      <w:proofErr w:type="gramEnd"/>
      <w:r w:rsidRPr="004D4878">
        <w:t xml:space="preserve"> Study</w:t>
      </w:r>
      <w:bookmarkEnd w:id="33"/>
      <w:bookmarkEnd w:id="34"/>
    </w:p>
    <w:p w14:paraId="54A7F4EA" w14:textId="77777777" w:rsidR="00701C58" w:rsidRPr="004D4878" w:rsidRDefault="00083939"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This research is significant for several reasons:</w:t>
      </w:r>
    </w:p>
    <w:p w14:paraId="4A6BA51A" w14:textId="77777777" w:rsidR="00083939"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t>Policy Makers: Insights from this study can inform policies aimed at enhancing media engagement in anti-trafficking campaigns.</w:t>
      </w:r>
    </w:p>
    <w:p w14:paraId="1EA9A619" w14:textId="77777777" w:rsidR="00083939"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t>Media Practitioners: Understanding effective reporting strategies can help journalists craft impactful narratives that resonate with audiences.</w:t>
      </w:r>
    </w:p>
    <w:p w14:paraId="6D55C3C7" w14:textId="77777777" w:rsidR="00701C58"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t>Academics: This research contributes to existing literature on media studies and social advocacy by providing empirical evidence on the role of newspapers in addressing human trafficking.</w:t>
      </w:r>
    </w:p>
    <w:p w14:paraId="0E449A10" w14:textId="47072031" w:rsidR="00701C58" w:rsidRPr="004D4878" w:rsidRDefault="00083939" w:rsidP="004D4878">
      <w:pPr>
        <w:pStyle w:val="Heading2"/>
      </w:pPr>
      <w:bookmarkStart w:id="35" w:name="_Toc200462622"/>
      <w:bookmarkStart w:id="36" w:name="_Toc200462922"/>
      <w:r w:rsidRPr="004D4878">
        <w:t xml:space="preserve">1.6 Scope </w:t>
      </w:r>
      <w:proofErr w:type="gramStart"/>
      <w:r w:rsidRPr="004D4878">
        <w:t>Of</w:t>
      </w:r>
      <w:proofErr w:type="gramEnd"/>
      <w:r w:rsidRPr="004D4878">
        <w:t xml:space="preserve"> </w:t>
      </w:r>
      <w:proofErr w:type="gramStart"/>
      <w:r w:rsidRPr="004D4878">
        <w:t>The</w:t>
      </w:r>
      <w:proofErr w:type="gramEnd"/>
      <w:r w:rsidRPr="004D4878">
        <w:t xml:space="preserve"> Study</w:t>
      </w:r>
      <w:bookmarkEnd w:id="35"/>
      <w:bookmarkEnd w:id="36"/>
    </w:p>
    <w:p w14:paraId="78D71985" w14:textId="6E0F5D17" w:rsidR="00701C58"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 xml:space="preserve">This study focuses on selected Nigerian newspapers—The Nation, Punch, and The Nigerian Tribune—and their coverage regarding human trafficking over a specified period from </w:t>
      </w:r>
      <w:r w:rsidR="00790B36">
        <w:rPr>
          <w:rFonts w:ascii="Times New Roman" w:hAnsi="Times New Roman" w:cs="Times New Roman"/>
          <w:sz w:val="24"/>
          <w:szCs w:val="24"/>
        </w:rPr>
        <w:t>January 2025 to June 2025</w:t>
      </w:r>
      <w:r w:rsidRPr="004D4878">
        <w:rPr>
          <w:rFonts w:ascii="Times New Roman" w:hAnsi="Times New Roman" w:cs="Times New Roman"/>
          <w:sz w:val="24"/>
          <w:szCs w:val="24"/>
        </w:rPr>
        <w:t>. The research will analyze articles published during this timeframe to identify trends and themes related to human trafficking.</w:t>
      </w:r>
    </w:p>
    <w:p w14:paraId="6EFB0EFB" w14:textId="52E58033" w:rsidR="00701C58" w:rsidRPr="004D4878" w:rsidRDefault="00083939" w:rsidP="004D4878">
      <w:pPr>
        <w:spacing w:after="0" w:line="360" w:lineRule="auto"/>
        <w:jc w:val="both"/>
        <w:rPr>
          <w:rFonts w:ascii="Times New Roman" w:hAnsi="Times New Roman" w:cs="Times New Roman"/>
          <w:b/>
          <w:i/>
          <w:sz w:val="24"/>
          <w:szCs w:val="24"/>
        </w:rPr>
      </w:pPr>
      <w:r w:rsidRPr="004D4878">
        <w:rPr>
          <w:rFonts w:ascii="Times New Roman" w:hAnsi="Times New Roman" w:cs="Times New Roman"/>
          <w:b/>
          <w:i/>
          <w:sz w:val="24"/>
          <w:szCs w:val="24"/>
        </w:rPr>
        <w:t>Specifically, this study will examine:</w:t>
      </w:r>
    </w:p>
    <w:p w14:paraId="307AA334" w14:textId="77777777" w:rsidR="00083939"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t>Content Type: Articles will be categorized into news reports, opinion pieces, editorials, features, investigative reports, and advertisements related to anti-trafficking campaigns.</w:t>
      </w:r>
    </w:p>
    <w:p w14:paraId="6BD3CAA5" w14:textId="77777777" w:rsidR="00083939"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t>Geographical Focus: Coverage will be assessed concerning specific regions within Nigeria known for high incidences of human trafficking such as Lagos State, Edo State (notorious for child trafficking), and Abuja (as a transit point).</w:t>
      </w:r>
    </w:p>
    <w:p w14:paraId="37120418" w14:textId="77777777" w:rsidR="00701C58"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lastRenderedPageBreak/>
        <w:t>Temporal Analysis: The frequency and timing of articles will be analyzed to understand if there are spikes in coverage related to specific events or campaigns such as International Anti-Trafficking Day or government initiatives against trafficking.</w:t>
      </w:r>
    </w:p>
    <w:p w14:paraId="4933D2C7" w14:textId="77777777" w:rsidR="00701C58" w:rsidRPr="004D4878" w:rsidRDefault="00083939" w:rsidP="004D4878">
      <w:pPr>
        <w:spacing w:after="0" w:line="360" w:lineRule="auto"/>
        <w:ind w:left="720" w:hanging="720"/>
        <w:jc w:val="both"/>
        <w:rPr>
          <w:rFonts w:ascii="Times New Roman" w:hAnsi="Times New Roman" w:cs="Times New Roman"/>
          <w:sz w:val="24"/>
          <w:szCs w:val="24"/>
        </w:rPr>
      </w:pPr>
      <w:r w:rsidRPr="004D4878">
        <w:rPr>
          <w:rFonts w:ascii="Times New Roman" w:hAnsi="Times New Roman" w:cs="Times New Roman"/>
          <w:sz w:val="24"/>
          <w:szCs w:val="24"/>
        </w:rPr>
        <w:t>Victim Representation: This study will also focus on how victims are portrayed within these articles—whether they are depicted as passive subjects or empowered individuals seeking justice.</w:t>
      </w:r>
    </w:p>
    <w:p w14:paraId="6429EFC3" w14:textId="77777777" w:rsidR="00701C58" w:rsidRPr="004D4878" w:rsidRDefault="00083939"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By focusing on these aspects comprehensively, this study aims to provide an appraisal not only of how effectively these newspapers tackle the issue of human trafficking but also how they contribute to shaping public discourse around this critical social issue within Nigeria's socio-political context.</w:t>
      </w:r>
    </w:p>
    <w:p w14:paraId="37DFF304" w14:textId="77777777" w:rsidR="00701C58" w:rsidRPr="004D4878" w:rsidRDefault="00083939" w:rsidP="004D4878">
      <w:pPr>
        <w:pStyle w:val="Heading2"/>
      </w:pPr>
      <w:bookmarkStart w:id="37" w:name="_Toc200462623"/>
      <w:bookmarkStart w:id="38" w:name="_Toc200462923"/>
      <w:r w:rsidRPr="004D4878">
        <w:t xml:space="preserve">1.7 Definition </w:t>
      </w:r>
      <w:proofErr w:type="gramStart"/>
      <w:r w:rsidRPr="004D4878">
        <w:t>Of</w:t>
      </w:r>
      <w:proofErr w:type="gramEnd"/>
      <w:r w:rsidRPr="004D4878">
        <w:t xml:space="preserve"> Terms</w:t>
      </w:r>
      <w:bookmarkEnd w:id="37"/>
      <w:bookmarkEnd w:id="38"/>
    </w:p>
    <w:p w14:paraId="257ABEDD" w14:textId="77777777" w:rsidR="00083939" w:rsidRPr="004D4878" w:rsidRDefault="00083939" w:rsidP="004D4878">
      <w:pPr>
        <w:pStyle w:val="ListParagraph"/>
        <w:numPr>
          <w:ilvl w:val="0"/>
          <w:numId w:val="16"/>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Human Trafficking: The illegal trade of humans for exploitation purposes including forced labor and sexual exploitation.</w:t>
      </w:r>
    </w:p>
    <w:p w14:paraId="70F8F907" w14:textId="77777777" w:rsidR="00701C58" w:rsidRPr="004D4878" w:rsidRDefault="00083939" w:rsidP="004D4878">
      <w:pPr>
        <w:pStyle w:val="ListParagraph"/>
        <w:numPr>
          <w:ilvl w:val="0"/>
          <w:numId w:val="16"/>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Content Analysis: A research method used for systematically analyzing communication content to identify patterns or themes.</w:t>
      </w:r>
    </w:p>
    <w:p w14:paraId="1A766C18" w14:textId="77777777" w:rsidR="00701C58" w:rsidRPr="004D4878" w:rsidRDefault="00083939" w:rsidP="004D4878">
      <w:pPr>
        <w:pStyle w:val="ListParagraph"/>
        <w:numPr>
          <w:ilvl w:val="0"/>
          <w:numId w:val="16"/>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Media Coverage: The reporting and presentation of news stories by media outlets regarding specific issues or events.</w:t>
      </w:r>
    </w:p>
    <w:p w14:paraId="4C1D9395" w14:textId="77777777" w:rsidR="00701C58" w:rsidRPr="004D4878" w:rsidRDefault="00083939" w:rsidP="004D4878">
      <w:pPr>
        <w:pStyle w:val="ListParagraph"/>
        <w:numPr>
          <w:ilvl w:val="0"/>
          <w:numId w:val="16"/>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Framing: The way information is presented by media outlets that influences audience perceptions and interpretations.</w:t>
      </w:r>
    </w:p>
    <w:p w14:paraId="25B3A42E" w14:textId="77777777" w:rsidR="00701C58" w:rsidRPr="004D4878" w:rsidRDefault="00083939" w:rsidP="004D4878">
      <w:pPr>
        <w:pStyle w:val="ListParagraph"/>
        <w:numPr>
          <w:ilvl w:val="0"/>
          <w:numId w:val="16"/>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Public Awareness: The level of understanding and knowledge that individuals have about a particular issue or topic.</w:t>
      </w:r>
    </w:p>
    <w:p w14:paraId="77AE4582" w14:textId="77777777" w:rsidR="00801D79" w:rsidRPr="004D4878" w:rsidRDefault="00801D79" w:rsidP="004D4878">
      <w:pPr>
        <w:spacing w:after="0" w:line="360" w:lineRule="auto"/>
        <w:rPr>
          <w:rFonts w:ascii="Times New Roman" w:hAnsi="Times New Roman" w:cs="Times New Roman"/>
          <w:sz w:val="24"/>
          <w:szCs w:val="24"/>
        </w:rPr>
      </w:pPr>
      <w:r w:rsidRPr="004D4878">
        <w:rPr>
          <w:rFonts w:ascii="Times New Roman" w:hAnsi="Times New Roman" w:cs="Times New Roman"/>
          <w:sz w:val="24"/>
          <w:szCs w:val="24"/>
        </w:rPr>
        <w:br w:type="page"/>
      </w:r>
    </w:p>
    <w:p w14:paraId="73AD9365" w14:textId="653656F8" w:rsidR="00701C58" w:rsidRPr="004D4878" w:rsidRDefault="00701C58" w:rsidP="002E0E9E">
      <w:pPr>
        <w:pStyle w:val="Heading1"/>
        <w:spacing w:after="0"/>
      </w:pPr>
      <w:bookmarkStart w:id="39" w:name="_Toc200462624"/>
      <w:bookmarkStart w:id="40" w:name="_Toc200462924"/>
      <w:r w:rsidRPr="004D4878">
        <w:lastRenderedPageBreak/>
        <w:t>CHAPTER TWO</w:t>
      </w:r>
      <w:bookmarkEnd w:id="39"/>
      <w:bookmarkEnd w:id="40"/>
    </w:p>
    <w:p w14:paraId="64FC7D9B" w14:textId="46B80240" w:rsidR="00092BD1" w:rsidRDefault="00EE4E35" w:rsidP="002E0E9E">
      <w:pPr>
        <w:pStyle w:val="Heading1"/>
        <w:spacing w:after="0"/>
      </w:pPr>
      <w:bookmarkStart w:id="41" w:name="_Toc200462625"/>
      <w:bookmarkStart w:id="42" w:name="_Toc200462925"/>
      <w:r w:rsidRPr="004D4878">
        <w:t>LITERATURE REVIEW</w:t>
      </w:r>
      <w:bookmarkEnd w:id="41"/>
      <w:bookmarkEnd w:id="42"/>
    </w:p>
    <w:p w14:paraId="0A08202C" w14:textId="62E6AD62" w:rsidR="00103889" w:rsidRPr="00103889" w:rsidRDefault="00103889" w:rsidP="002E0E9E">
      <w:pPr>
        <w:pStyle w:val="Heading2"/>
        <w:spacing w:after="0"/>
      </w:pPr>
      <w:r>
        <w:t>2.0</w:t>
      </w:r>
      <w:r>
        <w:tab/>
        <w:t>Introduction</w:t>
      </w:r>
    </w:p>
    <w:p w14:paraId="456B7D26"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The literature on human trafficking emphasizes the critical role of media in shaping public perceptions and influencing policy responses to this pressing social issue. Human trafficking is often described as a modern form of slavery, involving the exploitation of individuals through coercion, deception, or abuse of power (United Nations Office on Drugs and Crime, 2020). The media's portrayal of human trafficking can significantly influence public understanding and mobilize action against it, making it an essential area of study.</w:t>
      </w:r>
    </w:p>
    <w:p w14:paraId="47ACEC7A" w14:textId="77777777" w:rsidR="00092BD1" w:rsidRPr="004D4878" w:rsidRDefault="0011462B" w:rsidP="004D4878">
      <w:pPr>
        <w:spacing w:after="0" w:line="360" w:lineRule="auto"/>
        <w:ind w:firstLine="720"/>
        <w:jc w:val="both"/>
        <w:rPr>
          <w:rFonts w:ascii="Times New Roman" w:hAnsi="Times New Roman" w:cs="Times New Roman"/>
          <w:sz w:val="24"/>
          <w:szCs w:val="24"/>
        </w:rPr>
      </w:pPr>
      <w:r w:rsidRPr="004D4878">
        <w:rPr>
          <w:rFonts w:ascii="Times New Roman" w:hAnsi="Times New Roman" w:cs="Times New Roman"/>
          <w:sz w:val="24"/>
          <w:szCs w:val="24"/>
        </w:rPr>
        <w:t xml:space="preserve">Research indicates that media coverage can either contribute to the stigmatization of victims or empower them by providing a platform for their stories (Ogunyemi &amp; </w:t>
      </w:r>
      <w:proofErr w:type="spellStart"/>
      <w:r w:rsidRPr="004D4878">
        <w:rPr>
          <w:rFonts w:ascii="Times New Roman" w:hAnsi="Times New Roman" w:cs="Times New Roman"/>
          <w:sz w:val="24"/>
          <w:szCs w:val="24"/>
        </w:rPr>
        <w:t>Okwuosa</w:t>
      </w:r>
      <w:proofErr w:type="spellEnd"/>
      <w:r w:rsidRPr="004D4878">
        <w:rPr>
          <w:rFonts w:ascii="Times New Roman" w:hAnsi="Times New Roman" w:cs="Times New Roman"/>
          <w:sz w:val="24"/>
          <w:szCs w:val="24"/>
        </w:rPr>
        <w:t>, 2020). For instance, studies have shown that sensationalist reporting can perpetuate stereotypes and misinformation about trafficking victims, while responsible journalism can foster empathy and encourage public engagement in anti-trafficking initiatives (Baker et al., 2016). Furthermore, the framing of human trafficking in the media often reflects broader societal attitudes towards gender, migration, and economic disparity, which can shape how audiences interpret these narratives (Hodge &amp; McKenzie, 2014).</w:t>
      </w:r>
    </w:p>
    <w:p w14:paraId="4FF8DDB6"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In Nigeria, where cultural norms and socio-economic factors contribute to the prevalence of human trafficking, media coverage becomes even more critical. The Nigerian press has the potential to educate the public about the realities of trafficking and advocate for policy changes to protect vulnerable populations. However, there is a need for more empirical research assessing how effectively Nigerian newspapers address this critical issue.</w:t>
      </w:r>
    </w:p>
    <w:p w14:paraId="195E5D58" w14:textId="792930CB" w:rsidR="00092BD1" w:rsidRPr="004D4878" w:rsidRDefault="0011462B" w:rsidP="002E0E9E">
      <w:pPr>
        <w:pStyle w:val="Heading2"/>
        <w:spacing w:after="0"/>
      </w:pPr>
      <w:bookmarkStart w:id="43" w:name="_Toc200462626"/>
      <w:bookmarkStart w:id="44" w:name="_Toc200462926"/>
      <w:r w:rsidRPr="004D4878">
        <w:t>2.</w:t>
      </w:r>
      <w:r w:rsidR="00667120" w:rsidRPr="004D4878">
        <w:t>1</w:t>
      </w:r>
      <w:r w:rsidR="00667120" w:rsidRPr="004D4878">
        <w:tab/>
      </w:r>
      <w:r w:rsidRPr="004D4878">
        <w:t>Conceptual Review</w:t>
      </w:r>
      <w:bookmarkEnd w:id="43"/>
      <w:bookmarkEnd w:id="44"/>
    </w:p>
    <w:p w14:paraId="542FC4B8"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 xml:space="preserve">The concept of human trafficking encompasses various dimensions, including legal definitions, victimology, and socio-economic factors that contribute to its prevalence. The United Nations defines human trafficking as the recruitment, transportation, transfer, </w:t>
      </w:r>
      <w:r w:rsidR="0011462B" w:rsidRPr="004D4878">
        <w:rPr>
          <w:rFonts w:ascii="Times New Roman" w:hAnsi="Times New Roman" w:cs="Times New Roman"/>
          <w:sz w:val="24"/>
          <w:szCs w:val="24"/>
        </w:rPr>
        <w:lastRenderedPageBreak/>
        <w:t>harboring, or receipt of persons through coercion or deception for the purpose of exploitation (United Nations Office on Drugs and Crime, 2000). This definition highlights the complexity of trafficking as a multi-faceted issue that intersects with migration patterns, gender inequality, and economic instability.</w:t>
      </w:r>
    </w:p>
    <w:p w14:paraId="479AB92F"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 xml:space="preserve">Media representations of human trafficking often reflect societal perceptions and can influence public attitudes toward victims. The portrayal of victims as passive subjects rather than active agents seeking justice can perpetuate harmful stereotypes (Ogunyemi &amp; </w:t>
      </w:r>
      <w:proofErr w:type="spellStart"/>
      <w:r w:rsidR="0011462B" w:rsidRPr="004D4878">
        <w:rPr>
          <w:rFonts w:ascii="Times New Roman" w:hAnsi="Times New Roman" w:cs="Times New Roman"/>
          <w:sz w:val="24"/>
          <w:szCs w:val="24"/>
        </w:rPr>
        <w:t>Okwuosa</w:t>
      </w:r>
      <w:proofErr w:type="spellEnd"/>
      <w:r w:rsidR="0011462B" w:rsidRPr="004D4878">
        <w:rPr>
          <w:rFonts w:ascii="Times New Roman" w:hAnsi="Times New Roman" w:cs="Times New Roman"/>
          <w:sz w:val="24"/>
          <w:szCs w:val="24"/>
        </w:rPr>
        <w:t>, 2020). Additionally, understanding how different media platforms—such as print journalism, television broadcasts, and online news—approach the issue can provide insights into their effectiveness in raising awareness and mobilizing public support against human trafficking.</w:t>
      </w:r>
    </w:p>
    <w:p w14:paraId="15BF20F6"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The role of media in shaping societal perceptions is further complicated by technological advancements and the rise of social media. Digital platforms have transformed how information is disseminated and consumed; they allow for greater interactivity and engagement but also present challenges related to misinformation and sensationalism (López &amp; Kwan, 2021). The interplay between traditional media and digital platforms creates a complex landscape for addressing human trafficking.</w:t>
      </w:r>
    </w:p>
    <w:p w14:paraId="60602B85"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In analyzing the concept of human trafficking within media discourse, it is essential to consider how narratives are constructed. Media narratives often simplify complex social issues into digestible stories that resonate with audiences. This simplification can lead to a lack of understanding regarding the systemic factors contributing to human trafficking (Hodge &amp; McKenzie, 2014). For example, focusing solely on individual cases without contextualizing them within broader socio-economic frameworks may lead audiences to view trafficking as an isolated problem rather than a systemic issue requiring comprehensive solutions.</w:t>
      </w:r>
    </w:p>
    <w:p w14:paraId="64728952"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 xml:space="preserve">Moreover, the representation of traffickers in media narratives plays a crucial role in shaping public perceptions. When traffickers are depicted solely as "evil" individuals without exploring the socio-economic conditions that enable trafficking networks to thrive, </w:t>
      </w:r>
      <w:r w:rsidR="0011462B" w:rsidRPr="004D4878">
        <w:rPr>
          <w:rFonts w:ascii="Times New Roman" w:hAnsi="Times New Roman" w:cs="Times New Roman"/>
          <w:sz w:val="24"/>
          <w:szCs w:val="24"/>
        </w:rPr>
        <w:lastRenderedPageBreak/>
        <w:t xml:space="preserve">it obscures the structural issues at play (Ogunyemi &amp; </w:t>
      </w:r>
      <w:proofErr w:type="spellStart"/>
      <w:r w:rsidR="0011462B" w:rsidRPr="004D4878">
        <w:rPr>
          <w:rFonts w:ascii="Times New Roman" w:hAnsi="Times New Roman" w:cs="Times New Roman"/>
          <w:sz w:val="24"/>
          <w:szCs w:val="24"/>
        </w:rPr>
        <w:t>Okwuosa</w:t>
      </w:r>
      <w:proofErr w:type="spellEnd"/>
      <w:r w:rsidR="0011462B" w:rsidRPr="004D4878">
        <w:rPr>
          <w:rFonts w:ascii="Times New Roman" w:hAnsi="Times New Roman" w:cs="Times New Roman"/>
          <w:sz w:val="24"/>
          <w:szCs w:val="24"/>
        </w:rPr>
        <w:t>, 2020). This framing can lead to misinformed public opinions that fail to address root causes such as poverty and lack of education.</w:t>
      </w:r>
    </w:p>
    <w:p w14:paraId="190B003C"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The impact of cultural narratives cannot be overlooked when discussing human trafficking. In many cultures, certain gender roles may perpetuate vulnerability among women and children. Media representations that reinforce traditional gender norms can inadvertently contribute to an environment where trafficking is normalized or overlooked (López &amp; Kwan, 2021). Therefore, it is crucial for media outlets to adopt a more nuanced approach when reporting on human trafficking by challenging harmful stereotypes and promoting messages that empower victims.</w:t>
      </w:r>
    </w:p>
    <w:p w14:paraId="5614B16C"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Additionally, ethical considerations in reporting on human trafficking are paramount. Journalists must navigate the delicate balance between raising awareness about this issue while respecting the dignity and privacy of victims. Sensationalist reporting can cause further harm by exposing victims to stigma or re-traumatization (Baker et al., 2016). Ethical journalism should prioritize informed consent from victims when sharing their stories while also emphasizing their resilience rather than reducing them to mere statistics.</w:t>
      </w:r>
    </w:p>
    <w:p w14:paraId="72E75BD7"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The role of advocacy journalism in addressing human trafficking is also significant. Advocacy journalism seeks not only to inform but also to mobilize public opinion towards action against injustices (</w:t>
      </w:r>
      <w:proofErr w:type="spellStart"/>
      <w:r w:rsidR="0011462B" w:rsidRPr="004D4878">
        <w:rPr>
          <w:rFonts w:ascii="Times New Roman" w:hAnsi="Times New Roman" w:cs="Times New Roman"/>
          <w:sz w:val="24"/>
          <w:szCs w:val="24"/>
        </w:rPr>
        <w:t>McQuail</w:t>
      </w:r>
      <w:proofErr w:type="spellEnd"/>
      <w:r w:rsidR="0011462B" w:rsidRPr="004D4878">
        <w:rPr>
          <w:rFonts w:ascii="Times New Roman" w:hAnsi="Times New Roman" w:cs="Times New Roman"/>
          <w:sz w:val="24"/>
          <w:szCs w:val="24"/>
        </w:rPr>
        <w:t>, 2010). By highlighting stories that call for systemic change—such as improved law enforcement measures or better support services for victims—media outlets can play an instrumental role in driving policy discussions around human trafficking.</w:t>
      </w:r>
    </w:p>
    <w:p w14:paraId="30BB3E9E"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Furthermore, community engagement initiatives through media campaigns have shown promise in raising awareness about human trafficking at local levels. Collaborations between NGOs and media organizations can amplify messages about prevention strategies tailored to specific communities (Hodge &amp; McKenzie, 2014). These partnerships enable targeted outreach efforts that resonate with audiences based on their unique cultural contexts.</w:t>
      </w:r>
    </w:p>
    <w:p w14:paraId="1A5E0273"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lastRenderedPageBreak/>
        <w:tab/>
      </w:r>
      <w:r w:rsidR="0011462B" w:rsidRPr="004D4878">
        <w:rPr>
          <w:rFonts w:ascii="Times New Roman" w:hAnsi="Times New Roman" w:cs="Times New Roman"/>
          <w:sz w:val="24"/>
          <w:szCs w:val="24"/>
        </w:rPr>
        <w:t xml:space="preserve">Lastly, evaluating the effectiveness of media campaigns aimed at combating human trafficking requires robust metrics for assessing impact. Quantitative measures such as audience reach or engagement rates provide valuable insights into campaign performance; however qualitative assessments—such as audience feedback or changes in perception—are equally important for understanding long-term effects (Ogunyemi &amp; </w:t>
      </w:r>
      <w:proofErr w:type="spellStart"/>
      <w:r w:rsidR="0011462B" w:rsidRPr="004D4878">
        <w:rPr>
          <w:rFonts w:ascii="Times New Roman" w:hAnsi="Times New Roman" w:cs="Times New Roman"/>
          <w:sz w:val="24"/>
          <w:szCs w:val="24"/>
        </w:rPr>
        <w:t>Okwuosa</w:t>
      </w:r>
      <w:proofErr w:type="spellEnd"/>
      <w:r w:rsidR="0011462B" w:rsidRPr="004D4878">
        <w:rPr>
          <w:rFonts w:ascii="Times New Roman" w:hAnsi="Times New Roman" w:cs="Times New Roman"/>
          <w:sz w:val="24"/>
          <w:szCs w:val="24"/>
        </w:rPr>
        <w:t xml:space="preserve">, 2020). </w:t>
      </w:r>
    </w:p>
    <w:p w14:paraId="2390C175"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In summary, a comprehensive conceptual review reveals that addressing human trafficking through media requires careful consideration of narrative construction while emphasizing ethical reporting practices. By engaging with diverse perspectives—from victim experiences to systemic analysis—media outlets can contribute meaningfully towards combating this pervasive issue.</w:t>
      </w:r>
    </w:p>
    <w:p w14:paraId="035A6A84" w14:textId="6B4C7186" w:rsidR="00092BD1" w:rsidRPr="004D4878" w:rsidRDefault="0011462B" w:rsidP="004D4878">
      <w:pPr>
        <w:pStyle w:val="Heading2"/>
      </w:pPr>
      <w:bookmarkStart w:id="45" w:name="_Toc200462627"/>
      <w:bookmarkStart w:id="46" w:name="_Toc200462927"/>
      <w:r w:rsidRPr="004D4878">
        <w:t>2.</w:t>
      </w:r>
      <w:r w:rsidR="00667120" w:rsidRPr="004D4878">
        <w:t>2</w:t>
      </w:r>
      <w:r w:rsidR="00667120" w:rsidRPr="004D4878">
        <w:tab/>
      </w:r>
      <w:r w:rsidRPr="004D4878">
        <w:t>Theoretical Review</w:t>
      </w:r>
      <w:bookmarkEnd w:id="45"/>
      <w:bookmarkEnd w:id="46"/>
    </w:p>
    <w:p w14:paraId="3EB50898" w14:textId="77777777" w:rsidR="00092BD1"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This study will draw from several theoretical frameworks to analyze the role of newspapers in addressing human trafficking:</w:t>
      </w:r>
    </w:p>
    <w:p w14:paraId="3E232932" w14:textId="77777777" w:rsidR="0077263E" w:rsidRPr="0077263E" w:rsidRDefault="0077263E" w:rsidP="0077263E">
      <w:pPr>
        <w:spacing w:after="0" w:line="360" w:lineRule="auto"/>
        <w:jc w:val="both"/>
        <w:rPr>
          <w:rFonts w:ascii="Times New Roman" w:hAnsi="Times New Roman" w:cs="Times New Roman"/>
          <w:b/>
          <w:bCs/>
          <w:sz w:val="24"/>
          <w:szCs w:val="24"/>
        </w:rPr>
      </w:pPr>
      <w:r w:rsidRPr="0077263E">
        <w:rPr>
          <w:rFonts w:ascii="Times New Roman" w:hAnsi="Times New Roman" w:cs="Times New Roman"/>
          <w:b/>
          <w:bCs/>
          <w:sz w:val="24"/>
          <w:szCs w:val="24"/>
        </w:rPr>
        <w:t>Framing Theory</w:t>
      </w:r>
    </w:p>
    <w:p w14:paraId="65F035A8"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 xml:space="preserve">Framing Theory, developed by Erving Goffman and later refined by scholars such as Robert </w:t>
      </w:r>
      <w:proofErr w:type="spellStart"/>
      <w:r w:rsidRPr="0077263E">
        <w:rPr>
          <w:rFonts w:ascii="Times New Roman" w:hAnsi="Times New Roman" w:cs="Times New Roman"/>
          <w:sz w:val="24"/>
          <w:szCs w:val="24"/>
        </w:rPr>
        <w:t>Entman</w:t>
      </w:r>
      <w:proofErr w:type="spellEnd"/>
      <w:r w:rsidRPr="0077263E">
        <w:rPr>
          <w:rFonts w:ascii="Times New Roman" w:hAnsi="Times New Roman" w:cs="Times New Roman"/>
          <w:sz w:val="24"/>
          <w:szCs w:val="24"/>
        </w:rPr>
        <w:t xml:space="preserve"> (1993), centers on the idea that how an issue is presented by the media—its “frame”—strongly shapes public interpretation and response. Frames determine what aspects of reality are emphasized, which narratives are legitimized, and which perspectives are omitted. In the context of human trafficking, this theory helps explain how media outlets structure their stories in ways that influence the public's understanding of both the victims and the perpetrators.</w:t>
      </w:r>
    </w:p>
    <w:p w14:paraId="4B476DB5"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Human trafficking is a sensitive and multifaceted issue. The framing of such stories can either humanize the victims or further dehumanize them, depending on the language, imagery, and focus of the reporting. For instance, portraying victims as helpless, nameless statistics might evoke pity but does little to encourage systemic change or public engagement. Conversely, highlighting survivor stories and emphasizing their strength and agency can shift the narrative towards empowerment and justice.</w:t>
      </w:r>
    </w:p>
    <w:p w14:paraId="0E48A661"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lastRenderedPageBreak/>
        <w:t xml:space="preserve">In Nigeria, where cultural, religious, and economic factors complicate the discourse around trafficking, framing becomes especially critical. The framing of anti-trafficking narratives in Nigerian newspapers such as </w:t>
      </w:r>
      <w:r w:rsidRPr="0077263E">
        <w:rPr>
          <w:rFonts w:ascii="Times New Roman" w:hAnsi="Times New Roman" w:cs="Times New Roman"/>
          <w:i/>
          <w:iCs/>
          <w:sz w:val="24"/>
          <w:szCs w:val="24"/>
        </w:rPr>
        <w:t>The Nation</w:t>
      </w:r>
      <w:r w:rsidRPr="0077263E">
        <w:rPr>
          <w:rFonts w:ascii="Times New Roman" w:hAnsi="Times New Roman" w:cs="Times New Roman"/>
          <w:sz w:val="24"/>
          <w:szCs w:val="24"/>
        </w:rPr>
        <w:t xml:space="preserve">, </w:t>
      </w:r>
      <w:r w:rsidRPr="0077263E">
        <w:rPr>
          <w:rFonts w:ascii="Times New Roman" w:hAnsi="Times New Roman" w:cs="Times New Roman"/>
          <w:i/>
          <w:iCs/>
          <w:sz w:val="24"/>
          <w:szCs w:val="24"/>
        </w:rPr>
        <w:t>Punch</w:t>
      </w:r>
      <w:r w:rsidRPr="0077263E">
        <w:rPr>
          <w:rFonts w:ascii="Times New Roman" w:hAnsi="Times New Roman" w:cs="Times New Roman"/>
          <w:sz w:val="24"/>
          <w:szCs w:val="24"/>
        </w:rPr>
        <w:t xml:space="preserve">, and </w:t>
      </w:r>
      <w:r w:rsidRPr="0077263E">
        <w:rPr>
          <w:rFonts w:ascii="Times New Roman" w:hAnsi="Times New Roman" w:cs="Times New Roman"/>
          <w:i/>
          <w:iCs/>
          <w:sz w:val="24"/>
          <w:szCs w:val="24"/>
        </w:rPr>
        <w:t>The Nigerian Tribune</w:t>
      </w:r>
      <w:r w:rsidRPr="0077263E">
        <w:rPr>
          <w:rFonts w:ascii="Times New Roman" w:hAnsi="Times New Roman" w:cs="Times New Roman"/>
          <w:sz w:val="24"/>
          <w:szCs w:val="24"/>
        </w:rPr>
        <w:t xml:space="preserve"> significantly influences how the public perceives the issue. A frame that focuses on law enforcement and punishment may suggest that the solution lies only in policing, while one that includes discussions on education, poverty, and gender inequality may prompt more holistic societal responses.</w:t>
      </w:r>
    </w:p>
    <w:p w14:paraId="142380C0"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Moreover, sensationalist frames—those that focus heavily on violence or sexual exploitation—often attract attention but can contribute to trauma voyeurism or public desensitization. Balanced, fact-based, and empathetic framing, on the other hand, is more likely to foster long-term engagement and meaningful action. Thus, framing theory provides a useful lens for analyzing how these newspapers present human trafficking and the extent to which their narratives support awareness, advocacy, and policy reform.</w:t>
      </w:r>
    </w:p>
    <w:p w14:paraId="310F115B" w14:textId="77777777" w:rsidR="0077263E" w:rsidRPr="0077263E" w:rsidRDefault="0077263E" w:rsidP="0077263E">
      <w:pPr>
        <w:spacing w:after="0" w:line="360" w:lineRule="auto"/>
        <w:jc w:val="both"/>
        <w:rPr>
          <w:rFonts w:ascii="Times New Roman" w:hAnsi="Times New Roman" w:cs="Times New Roman"/>
          <w:b/>
          <w:bCs/>
          <w:sz w:val="24"/>
          <w:szCs w:val="24"/>
        </w:rPr>
      </w:pPr>
      <w:r w:rsidRPr="0077263E">
        <w:rPr>
          <w:rFonts w:ascii="Times New Roman" w:hAnsi="Times New Roman" w:cs="Times New Roman"/>
          <w:b/>
          <w:bCs/>
          <w:sz w:val="24"/>
          <w:szCs w:val="24"/>
        </w:rPr>
        <w:t>Agenda-Setting Theory</w:t>
      </w:r>
    </w:p>
    <w:p w14:paraId="2A198E1A"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Agenda-Setting Theory, introduced by Maxwell McCombs and Donald Shaw in 1972, argues that the media may not tell people what to think, but it does influence what they think about. This means that the prominence given to issues in news coverage determines their perceived importance in the minds of the public. By choosing what stories to publish, how often, and with what prominence, media outlets effectively set the public and policy agenda.</w:t>
      </w:r>
    </w:p>
    <w:p w14:paraId="316D3E35"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In relation to human trafficking in Nigeria, the agenda-setting role of newspapers is especially vital. Human trafficking often competes with other issues like politics, security, and economic crises for media attention. When Nigerian newspapers prioritize trafficking stories—by placing them on front pages, revisiting them in follow-up pieces, or providing investigative depth—they elevate the issue in national discourse. If coverage is sparse, fragmented, or buried in less-read sections, the issue risks being ignored by both the public and policymakers.</w:t>
      </w:r>
    </w:p>
    <w:p w14:paraId="46F84B06"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lastRenderedPageBreak/>
        <w:t>The agenda-setting function is particularly evident in how media coverage shapes the response of governmental and non-governmental agencies. When media draw sustained attention to trafficking, they exert pressure on authorities to act, whether through legislative change, enforcement action, or public campaigns. Likewise, regular coverage of trafficking-related events (such as International Day Against Human Trafficking or high-profile rescue operations) serves to reinforce the issue's relevance.</w:t>
      </w:r>
    </w:p>
    <w:p w14:paraId="3E6301DE"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 xml:space="preserve">Furthermore, agenda-setting is closely related to public opinion. If the media continuously cover trafficking as a crisis requiring urgent attention, the public is more likely to consider it a top social issue and support reforms. Conversely, neglect in media coverage can breed ignorance and apathy. Newspapers also influence other media and institutional agendas; coverage in </w:t>
      </w:r>
      <w:r w:rsidRPr="0077263E">
        <w:rPr>
          <w:rFonts w:ascii="Times New Roman" w:hAnsi="Times New Roman" w:cs="Times New Roman"/>
          <w:i/>
          <w:iCs/>
          <w:sz w:val="24"/>
          <w:szCs w:val="24"/>
        </w:rPr>
        <w:t>The Nation</w:t>
      </w:r>
      <w:r w:rsidRPr="0077263E">
        <w:rPr>
          <w:rFonts w:ascii="Times New Roman" w:hAnsi="Times New Roman" w:cs="Times New Roman"/>
          <w:sz w:val="24"/>
          <w:szCs w:val="24"/>
        </w:rPr>
        <w:t xml:space="preserve"> or </w:t>
      </w:r>
      <w:r w:rsidRPr="0077263E">
        <w:rPr>
          <w:rFonts w:ascii="Times New Roman" w:hAnsi="Times New Roman" w:cs="Times New Roman"/>
          <w:i/>
          <w:iCs/>
          <w:sz w:val="24"/>
          <w:szCs w:val="24"/>
        </w:rPr>
        <w:t>Punch</w:t>
      </w:r>
      <w:r w:rsidRPr="0077263E">
        <w:rPr>
          <w:rFonts w:ascii="Times New Roman" w:hAnsi="Times New Roman" w:cs="Times New Roman"/>
          <w:sz w:val="24"/>
          <w:szCs w:val="24"/>
        </w:rPr>
        <w:t>, for instance, can trigger broader debate across broadcast and digital platforms.</w:t>
      </w:r>
    </w:p>
    <w:p w14:paraId="774B6F92" w14:textId="77777777" w:rsidR="0077263E" w:rsidRPr="0077263E" w:rsidRDefault="0077263E" w:rsidP="0077263E">
      <w:pPr>
        <w:spacing w:after="0" w:line="360" w:lineRule="auto"/>
        <w:ind w:firstLine="720"/>
        <w:jc w:val="both"/>
        <w:rPr>
          <w:rFonts w:ascii="Times New Roman" w:hAnsi="Times New Roman" w:cs="Times New Roman"/>
          <w:sz w:val="24"/>
          <w:szCs w:val="24"/>
        </w:rPr>
      </w:pPr>
      <w:r w:rsidRPr="0077263E">
        <w:rPr>
          <w:rFonts w:ascii="Times New Roman" w:hAnsi="Times New Roman" w:cs="Times New Roman"/>
          <w:sz w:val="24"/>
          <w:szCs w:val="24"/>
        </w:rPr>
        <w:t>In sum, Agenda-Setting Theory is crucial for understanding how the Nigerian press contributes to public knowledge and institutional response to human trafficking. A media environment that actively and consistently prioritizes this issue helps to sustain national attention, increase accountability, and mobilize collective action.</w:t>
      </w:r>
    </w:p>
    <w:p w14:paraId="0823AB69" w14:textId="49CDB5E2" w:rsidR="00092BD1" w:rsidRPr="004D4878" w:rsidRDefault="0011462B" w:rsidP="004D4878">
      <w:pPr>
        <w:pStyle w:val="Heading2"/>
      </w:pPr>
      <w:bookmarkStart w:id="47" w:name="_Toc200462628"/>
      <w:bookmarkStart w:id="48" w:name="_Toc200462928"/>
      <w:r w:rsidRPr="004D4878">
        <w:t>2.</w:t>
      </w:r>
      <w:r w:rsidR="00667120" w:rsidRPr="004D4878">
        <w:t>3</w:t>
      </w:r>
      <w:r w:rsidR="00667120" w:rsidRPr="004D4878">
        <w:tab/>
      </w:r>
      <w:r w:rsidRPr="004D4878">
        <w:t>Empirical Review</w:t>
      </w:r>
      <w:bookmarkEnd w:id="47"/>
      <w:bookmarkEnd w:id="48"/>
    </w:p>
    <w:p w14:paraId="5B738E9E"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 xml:space="preserve">Empirical studies examining media coverage of human trafficking reveal significant trends and challenges in reporting. For instance, a study by Baker et al. (2016) analyzed media representations of trafficking victims in major U.S. newspapers and found that sensationalist reporting often overshadowed nuanced discussions about systemic factors contributing to trafficking. Similarly, Ogunyemi &amp; </w:t>
      </w:r>
      <w:proofErr w:type="spellStart"/>
      <w:r w:rsidR="0011462B" w:rsidRPr="004D4878">
        <w:rPr>
          <w:rFonts w:ascii="Times New Roman" w:hAnsi="Times New Roman" w:cs="Times New Roman"/>
          <w:sz w:val="24"/>
          <w:szCs w:val="24"/>
        </w:rPr>
        <w:t>Okwuosa</w:t>
      </w:r>
      <w:proofErr w:type="spellEnd"/>
      <w:r w:rsidR="0011462B" w:rsidRPr="004D4878">
        <w:rPr>
          <w:rFonts w:ascii="Times New Roman" w:hAnsi="Times New Roman" w:cs="Times New Roman"/>
          <w:sz w:val="24"/>
          <w:szCs w:val="24"/>
        </w:rPr>
        <w:t xml:space="preserve"> (2020) conducted a content analysis of Nigerian newspapers and found that while there was coverage of human trafficking issues, much of it lacked depth and failed to adequately represent victim experiences.</w:t>
      </w:r>
    </w:p>
    <w:p w14:paraId="7B333B6E"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Furthermore, research indicates that media campaigns aimed at raising awareness about human trafficking can lead to increased public engagement and support for anti-</w:t>
      </w:r>
      <w:r w:rsidR="0011462B" w:rsidRPr="004D4878">
        <w:rPr>
          <w:rFonts w:ascii="Times New Roman" w:hAnsi="Times New Roman" w:cs="Times New Roman"/>
          <w:sz w:val="24"/>
          <w:szCs w:val="24"/>
        </w:rPr>
        <w:lastRenderedPageBreak/>
        <w:t xml:space="preserve">trafficking initiatives. A study by Hodge &amp; McKenzie (2014) demonstrated that targeted media campaigns significantly improved knowledge about human trafficking among audiences exposed to them. However, challenges such as resource constraints and cultural resistance often hinder effective communication strategies in Nigeria (Nwankwo &amp; </w:t>
      </w:r>
      <w:proofErr w:type="spellStart"/>
      <w:r w:rsidR="0011462B" w:rsidRPr="004D4878">
        <w:rPr>
          <w:rFonts w:ascii="Times New Roman" w:hAnsi="Times New Roman" w:cs="Times New Roman"/>
          <w:sz w:val="24"/>
          <w:szCs w:val="24"/>
        </w:rPr>
        <w:t>Okwuosa</w:t>
      </w:r>
      <w:proofErr w:type="spellEnd"/>
      <w:r w:rsidR="0011462B" w:rsidRPr="004D4878">
        <w:rPr>
          <w:rFonts w:ascii="Times New Roman" w:hAnsi="Times New Roman" w:cs="Times New Roman"/>
          <w:sz w:val="24"/>
          <w:szCs w:val="24"/>
        </w:rPr>
        <w:t>, 2020).</w:t>
      </w:r>
    </w:p>
    <w:p w14:paraId="777BEAB6"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Additionally, empirical studies have shown that audience exposure to positive representations in media can foster empathy toward victims. For example, research by McMahon et al. (2018) indicated that narratives highlighting survivor resilience could shift public perceptions from viewing victims solely as objects of pity to recognizing them as individuals with agency.</w:t>
      </w:r>
    </w:p>
    <w:p w14:paraId="67E83CC7"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 xml:space="preserve">Moreover, studies exploring social media's role in combating human trafficking indicate a growing trend where digital platforms serve as tools for advocacy. Campaigns leveraging hashtags like </w:t>
      </w:r>
      <w:proofErr w:type="spellStart"/>
      <w:r w:rsidR="0011462B" w:rsidRPr="004D4878">
        <w:rPr>
          <w:rFonts w:ascii="Times New Roman" w:hAnsi="Times New Roman" w:cs="Times New Roman"/>
          <w:sz w:val="24"/>
          <w:szCs w:val="24"/>
        </w:rPr>
        <w:t>EndHumanTrafficking</w:t>
      </w:r>
      <w:proofErr w:type="spellEnd"/>
      <w:r w:rsidR="0011462B" w:rsidRPr="004D4878">
        <w:rPr>
          <w:rFonts w:ascii="Times New Roman" w:hAnsi="Times New Roman" w:cs="Times New Roman"/>
          <w:sz w:val="24"/>
          <w:szCs w:val="24"/>
        </w:rPr>
        <w:t xml:space="preserve"> have mobilized grassroots support and raised awareness among younger audiences who primarily consume information online (López &amp; Kwan, 2021).</w:t>
      </w:r>
    </w:p>
    <w:p w14:paraId="53709773"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11462B" w:rsidRPr="004D4878">
        <w:rPr>
          <w:rFonts w:ascii="Times New Roman" w:hAnsi="Times New Roman" w:cs="Times New Roman"/>
          <w:sz w:val="24"/>
          <w:szCs w:val="24"/>
        </w:rPr>
        <w:t>Despite these findings highlighting opportunities for effective advocacy through media channels; challenges remain regarding misinformation dissemination across digital platforms. The rapid spread of false narratives complicates efforts by organizations seeking to educate the public on genuine issues surrounding human trafficking.</w:t>
      </w:r>
    </w:p>
    <w:p w14:paraId="175BB8B3" w14:textId="0FAF9FA2" w:rsidR="00932412" w:rsidRPr="004D4878" w:rsidRDefault="00932412" w:rsidP="004D4878">
      <w:pPr>
        <w:spacing w:after="0" w:line="360" w:lineRule="auto"/>
        <w:jc w:val="both"/>
        <w:rPr>
          <w:rFonts w:ascii="Times New Roman" w:hAnsi="Times New Roman" w:cs="Times New Roman"/>
          <w:sz w:val="24"/>
          <w:szCs w:val="24"/>
        </w:rPr>
      </w:pPr>
    </w:p>
    <w:p w14:paraId="34C96360" w14:textId="77777777" w:rsidR="00932412" w:rsidRPr="004D4878" w:rsidRDefault="00932412" w:rsidP="004D4878">
      <w:pPr>
        <w:spacing w:after="0" w:line="360" w:lineRule="auto"/>
        <w:rPr>
          <w:rFonts w:ascii="Times New Roman" w:hAnsi="Times New Roman" w:cs="Times New Roman"/>
          <w:sz w:val="24"/>
          <w:szCs w:val="24"/>
        </w:rPr>
      </w:pPr>
      <w:r w:rsidRPr="004D4878">
        <w:rPr>
          <w:rFonts w:ascii="Times New Roman" w:hAnsi="Times New Roman" w:cs="Times New Roman"/>
          <w:sz w:val="24"/>
          <w:szCs w:val="24"/>
        </w:rPr>
        <w:br w:type="page"/>
      </w:r>
    </w:p>
    <w:p w14:paraId="2CF62421" w14:textId="77777777" w:rsidR="00092BD1" w:rsidRDefault="00FD7D5E" w:rsidP="004D4878">
      <w:pPr>
        <w:pStyle w:val="Heading1"/>
      </w:pPr>
      <w:bookmarkStart w:id="49" w:name="_Toc200462629"/>
      <w:bookmarkStart w:id="50" w:name="_Toc200462929"/>
      <w:r w:rsidRPr="004D4878">
        <w:lastRenderedPageBreak/>
        <w:t>CHAPTER THREE</w:t>
      </w:r>
      <w:bookmarkEnd w:id="49"/>
      <w:bookmarkEnd w:id="50"/>
    </w:p>
    <w:p w14:paraId="478BE47C" w14:textId="5CC93C11" w:rsidR="00EE4E35" w:rsidRPr="00EE4E35" w:rsidRDefault="00EE4E35" w:rsidP="00EE4E35">
      <w:pPr>
        <w:pStyle w:val="Heading1"/>
      </w:pPr>
      <w:bookmarkStart w:id="51" w:name="_Toc200462630"/>
      <w:bookmarkStart w:id="52" w:name="_Toc200462930"/>
      <w:r w:rsidRPr="004D4878">
        <w:t>Research Methodology</w:t>
      </w:r>
      <w:bookmarkEnd w:id="51"/>
      <w:bookmarkEnd w:id="52"/>
    </w:p>
    <w:p w14:paraId="79D4E00D" w14:textId="0727964C" w:rsidR="00092BD1" w:rsidRPr="004D4878" w:rsidRDefault="00FD7D5E" w:rsidP="004D4878">
      <w:pPr>
        <w:pStyle w:val="Heading2"/>
      </w:pPr>
      <w:r w:rsidRPr="004D4878">
        <w:t xml:space="preserve"> </w:t>
      </w:r>
      <w:bookmarkStart w:id="53" w:name="_Toc200462631"/>
      <w:bookmarkStart w:id="54" w:name="_Toc200462931"/>
      <w:r w:rsidRPr="004D4878">
        <w:t xml:space="preserve">3.1 </w:t>
      </w:r>
      <w:r w:rsidR="00EE4E35">
        <w:t>Introduction</w:t>
      </w:r>
      <w:bookmarkEnd w:id="53"/>
      <w:bookmarkEnd w:id="54"/>
    </w:p>
    <w:p w14:paraId="76A4394C" w14:textId="7777777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This chapter outlines the research methodology employed in this study, which aims to analyze the coverage of human trafficking in selected Nigerian newspapers—The Nation, Punch, and The Nigerian Tribune. The methodology includes the research design, population of the study, sample size and sampling technique, data collection instruments, validity and reliability of the instruments, data collection methods, and data analysis procedures.</w:t>
      </w:r>
    </w:p>
    <w:p w14:paraId="15370C14" w14:textId="77777777" w:rsidR="00092BD1" w:rsidRPr="004D4878" w:rsidRDefault="00FD7D5E" w:rsidP="004D4878">
      <w:pPr>
        <w:pStyle w:val="Heading2"/>
      </w:pPr>
      <w:r w:rsidRPr="004D4878">
        <w:t xml:space="preserve"> </w:t>
      </w:r>
      <w:bookmarkStart w:id="55" w:name="_Toc200462632"/>
      <w:bookmarkStart w:id="56" w:name="_Toc200462932"/>
      <w:r w:rsidRPr="004D4878">
        <w:t>3.2 Research Design</w:t>
      </w:r>
      <w:bookmarkEnd w:id="55"/>
      <w:bookmarkEnd w:id="56"/>
    </w:p>
    <w:p w14:paraId="7BD70B4B" w14:textId="51898BC1"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According to Mohamed (2016), research design is the blueprint for fulfilling research objectives and answering research questions; it serves as a master plan specifying the methods and procedures for collecting and analyzing the needed information. This study adopt</w:t>
      </w:r>
      <w:r w:rsidR="002B599C">
        <w:rPr>
          <w:rFonts w:ascii="Times New Roman" w:hAnsi="Times New Roman" w:cs="Times New Roman"/>
          <w:sz w:val="24"/>
          <w:szCs w:val="24"/>
        </w:rPr>
        <w:t>ed</w:t>
      </w:r>
      <w:r w:rsidR="00FD7D5E" w:rsidRPr="004D4878">
        <w:rPr>
          <w:rFonts w:ascii="Times New Roman" w:hAnsi="Times New Roman" w:cs="Times New Roman"/>
          <w:sz w:val="24"/>
          <w:szCs w:val="24"/>
        </w:rPr>
        <w:t xml:space="preserve"> a descriptive content analysis design. Descriptive research designs provide answers to questions related to who, what, when, where, and how associated with a particular research problem. This design is deemed suitable because this study focuses on establishing how effectively selected newspapers report on human trafficking in Nigeria.</w:t>
      </w:r>
    </w:p>
    <w:p w14:paraId="03D926A6" w14:textId="77777777" w:rsidR="00092BD1" w:rsidRPr="004D4878" w:rsidRDefault="00FD7D5E" w:rsidP="004D4878">
      <w:pPr>
        <w:pStyle w:val="Heading2"/>
      </w:pPr>
      <w:r w:rsidRPr="004D4878">
        <w:t xml:space="preserve"> </w:t>
      </w:r>
      <w:bookmarkStart w:id="57" w:name="_Toc200462633"/>
      <w:bookmarkStart w:id="58" w:name="_Toc200462933"/>
      <w:r w:rsidRPr="004D4878">
        <w:t>3.3 Population of the Study</w:t>
      </w:r>
      <w:bookmarkEnd w:id="57"/>
      <w:bookmarkEnd w:id="58"/>
    </w:p>
    <w:p w14:paraId="3CAC5F15" w14:textId="0573121E"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 xml:space="preserve">Population refers to an entire group of individuals, events, or objects having a common observable characteristic (Mugenda, 2003). The population of this study consists of articles published in The Nation, Punch, and The Nigerian Tribune that relate to human trafficking. Given the extensive coverage of this issue across various publications, it is essential to define a specific timeframe for analysis. Therefore, the population will include all articles published in these newspapers from </w:t>
      </w:r>
      <w:r w:rsidR="00790B36">
        <w:rPr>
          <w:rFonts w:ascii="Times New Roman" w:hAnsi="Times New Roman" w:cs="Times New Roman"/>
          <w:sz w:val="24"/>
          <w:szCs w:val="24"/>
        </w:rPr>
        <w:t>January 2025 to June 2025</w:t>
      </w:r>
      <w:r w:rsidR="00FD7D5E" w:rsidRPr="004D4878">
        <w:rPr>
          <w:rFonts w:ascii="Times New Roman" w:hAnsi="Times New Roman" w:cs="Times New Roman"/>
          <w:sz w:val="24"/>
          <w:szCs w:val="24"/>
        </w:rPr>
        <w:t>.</w:t>
      </w:r>
    </w:p>
    <w:p w14:paraId="3BC88BFC" w14:textId="77777777" w:rsidR="00092BD1" w:rsidRPr="004D4878" w:rsidRDefault="00FD7D5E" w:rsidP="004D4878">
      <w:pPr>
        <w:pStyle w:val="Heading2"/>
      </w:pPr>
      <w:r w:rsidRPr="004D4878">
        <w:t xml:space="preserve"> </w:t>
      </w:r>
      <w:bookmarkStart w:id="59" w:name="_Toc200462634"/>
      <w:bookmarkStart w:id="60" w:name="_Toc200462934"/>
      <w:r w:rsidRPr="004D4878">
        <w:t>3.4 Sample Size and Sampling Technique</w:t>
      </w:r>
      <w:bookmarkEnd w:id="59"/>
      <w:bookmarkEnd w:id="60"/>
    </w:p>
    <w:p w14:paraId="17AF16D8" w14:textId="61B7AA78"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 xml:space="preserve">A sample is a smaller group obtained from the accessible population (Mugenda, 2003). For this study, a purposive sampling technique </w:t>
      </w:r>
      <w:r w:rsidR="002B599C">
        <w:rPr>
          <w:rFonts w:ascii="Times New Roman" w:hAnsi="Times New Roman" w:cs="Times New Roman"/>
          <w:sz w:val="24"/>
          <w:szCs w:val="24"/>
        </w:rPr>
        <w:t>was</w:t>
      </w:r>
      <w:r w:rsidR="00FD7D5E" w:rsidRPr="004D4878">
        <w:rPr>
          <w:rFonts w:ascii="Times New Roman" w:hAnsi="Times New Roman" w:cs="Times New Roman"/>
          <w:sz w:val="24"/>
          <w:szCs w:val="24"/>
        </w:rPr>
        <w:t xml:space="preserve"> employed to select articles that </w:t>
      </w:r>
      <w:r w:rsidR="00FD7D5E" w:rsidRPr="004D4878">
        <w:rPr>
          <w:rFonts w:ascii="Times New Roman" w:hAnsi="Times New Roman" w:cs="Times New Roman"/>
          <w:sz w:val="24"/>
          <w:szCs w:val="24"/>
        </w:rPr>
        <w:lastRenderedPageBreak/>
        <w:t xml:space="preserve">specifically address human trafficking within the defined timeframe. The sample size </w:t>
      </w:r>
      <w:proofErr w:type="gramStart"/>
      <w:r w:rsidR="00FD7D5E" w:rsidRPr="004D4878">
        <w:rPr>
          <w:rFonts w:ascii="Times New Roman" w:hAnsi="Times New Roman" w:cs="Times New Roman"/>
          <w:sz w:val="24"/>
          <w:szCs w:val="24"/>
        </w:rPr>
        <w:t>consist</w:t>
      </w:r>
      <w:proofErr w:type="gramEnd"/>
      <w:r w:rsidR="00FD7D5E" w:rsidRPr="004D4878">
        <w:rPr>
          <w:rFonts w:ascii="Times New Roman" w:hAnsi="Times New Roman" w:cs="Times New Roman"/>
          <w:sz w:val="24"/>
          <w:szCs w:val="24"/>
        </w:rPr>
        <w:t xml:space="preserve"> of approximately 50 articles from each newspaper, totaling around 150 articles. This approach ensures that only relevant content is analyzed while providing a comprehensive overview of how these newspapers tackle human trafficking.</w:t>
      </w:r>
    </w:p>
    <w:p w14:paraId="330C1D35" w14:textId="77777777" w:rsidR="00092BD1" w:rsidRPr="004D4878" w:rsidRDefault="00FD7D5E" w:rsidP="004D4878">
      <w:pPr>
        <w:pStyle w:val="Heading2"/>
      </w:pPr>
      <w:r w:rsidRPr="004D4878">
        <w:t xml:space="preserve"> </w:t>
      </w:r>
      <w:bookmarkStart w:id="61" w:name="_Toc200462635"/>
      <w:bookmarkStart w:id="62" w:name="_Toc200462935"/>
      <w:r w:rsidRPr="004D4878">
        <w:t>3.5 Data Collection Instrument</w:t>
      </w:r>
      <w:bookmarkEnd w:id="61"/>
      <w:bookmarkEnd w:id="62"/>
    </w:p>
    <w:p w14:paraId="72C951B1" w14:textId="51013B94"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 xml:space="preserve">The primary instrument for data collection in this study </w:t>
      </w:r>
      <w:r w:rsidR="002B599C">
        <w:rPr>
          <w:rFonts w:ascii="Times New Roman" w:hAnsi="Times New Roman" w:cs="Times New Roman"/>
          <w:sz w:val="24"/>
          <w:szCs w:val="24"/>
        </w:rPr>
        <w:t>was a</w:t>
      </w:r>
      <w:r w:rsidR="00FD7D5E" w:rsidRPr="004D4878">
        <w:rPr>
          <w:rFonts w:ascii="Times New Roman" w:hAnsi="Times New Roman" w:cs="Times New Roman"/>
          <w:sz w:val="24"/>
          <w:szCs w:val="24"/>
        </w:rPr>
        <w:t xml:space="preserve"> coding sheet designed for content analysis. The coding sheet will include categories such as article title, publication date, author (if available), type of article (news report, editorial, feature), themes addressed (e.g., victim representation, trafficker portrayal), and framing techniques used (e.g., sensationalism vs. factual reporting). This structured approach allows for systematic data collection and analysis.</w:t>
      </w:r>
    </w:p>
    <w:p w14:paraId="304FF288" w14:textId="77777777" w:rsidR="00092BD1" w:rsidRPr="004D4878" w:rsidRDefault="00FD7D5E" w:rsidP="004D4878">
      <w:pPr>
        <w:pStyle w:val="Heading2"/>
      </w:pPr>
      <w:r w:rsidRPr="004D4878">
        <w:t xml:space="preserve"> </w:t>
      </w:r>
      <w:bookmarkStart w:id="63" w:name="_Toc200462636"/>
      <w:bookmarkStart w:id="64" w:name="_Toc200462936"/>
      <w:r w:rsidRPr="004D4878">
        <w:t>3.6 Validity and Reliability of Study Instrument</w:t>
      </w:r>
      <w:bookmarkEnd w:id="63"/>
      <w:bookmarkEnd w:id="64"/>
    </w:p>
    <w:p w14:paraId="06180F5F" w14:textId="300C5DE7"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 xml:space="preserve">Validity can be defined as the extent to which a measuring instrument measures what it is designed to measure (Asika, 1991). For this study, the coding sheet </w:t>
      </w:r>
      <w:r w:rsidR="002B599C">
        <w:rPr>
          <w:rFonts w:ascii="Times New Roman" w:hAnsi="Times New Roman" w:cs="Times New Roman"/>
          <w:sz w:val="24"/>
          <w:szCs w:val="24"/>
        </w:rPr>
        <w:t xml:space="preserve">has </w:t>
      </w:r>
      <w:proofErr w:type="gramStart"/>
      <w:r w:rsidR="00FD7D5E" w:rsidRPr="004D4878">
        <w:rPr>
          <w:rFonts w:ascii="Times New Roman" w:hAnsi="Times New Roman" w:cs="Times New Roman"/>
          <w:sz w:val="24"/>
          <w:szCs w:val="24"/>
        </w:rPr>
        <w:t>be</w:t>
      </w:r>
      <w:r w:rsidR="002B599C">
        <w:rPr>
          <w:rFonts w:ascii="Times New Roman" w:hAnsi="Times New Roman" w:cs="Times New Roman"/>
          <w:sz w:val="24"/>
          <w:szCs w:val="24"/>
        </w:rPr>
        <w:t>ing</w:t>
      </w:r>
      <w:proofErr w:type="gramEnd"/>
      <w:r w:rsidR="00FD7D5E" w:rsidRPr="004D4878">
        <w:rPr>
          <w:rFonts w:ascii="Times New Roman" w:hAnsi="Times New Roman" w:cs="Times New Roman"/>
          <w:sz w:val="24"/>
          <w:szCs w:val="24"/>
        </w:rPr>
        <w:t xml:space="preserve"> validated by experts in media studies to ensure that it accurately captures relevant information related to human trafficking coverage. Reliability refers to the consistency between independent measurements of the same phenomenon (</w:t>
      </w:r>
      <w:proofErr w:type="spellStart"/>
      <w:r w:rsidR="00FD7D5E" w:rsidRPr="004D4878">
        <w:rPr>
          <w:rFonts w:ascii="Times New Roman" w:hAnsi="Times New Roman" w:cs="Times New Roman"/>
          <w:sz w:val="24"/>
          <w:szCs w:val="24"/>
        </w:rPr>
        <w:t>Osaeze</w:t>
      </w:r>
      <w:proofErr w:type="spellEnd"/>
      <w:r w:rsidR="00FD7D5E" w:rsidRPr="004D4878">
        <w:rPr>
          <w:rFonts w:ascii="Times New Roman" w:hAnsi="Times New Roman" w:cs="Times New Roman"/>
          <w:sz w:val="24"/>
          <w:szCs w:val="24"/>
        </w:rPr>
        <w:t xml:space="preserve"> &amp; </w:t>
      </w:r>
      <w:proofErr w:type="spellStart"/>
      <w:r w:rsidR="00FD7D5E" w:rsidRPr="004D4878">
        <w:rPr>
          <w:rFonts w:ascii="Times New Roman" w:hAnsi="Times New Roman" w:cs="Times New Roman"/>
          <w:sz w:val="24"/>
          <w:szCs w:val="24"/>
        </w:rPr>
        <w:t>Izedonmi</w:t>
      </w:r>
      <w:proofErr w:type="spellEnd"/>
      <w:r w:rsidR="00FD7D5E" w:rsidRPr="004D4878">
        <w:rPr>
          <w:rFonts w:ascii="Times New Roman" w:hAnsi="Times New Roman" w:cs="Times New Roman"/>
          <w:sz w:val="24"/>
          <w:szCs w:val="24"/>
        </w:rPr>
        <w:t xml:space="preserve">, 2000). To assess reliability, a pilot test </w:t>
      </w:r>
      <w:r w:rsidR="002B599C">
        <w:rPr>
          <w:rFonts w:ascii="Times New Roman" w:hAnsi="Times New Roman" w:cs="Times New Roman"/>
          <w:sz w:val="24"/>
          <w:szCs w:val="24"/>
        </w:rPr>
        <w:t>was</w:t>
      </w:r>
      <w:r w:rsidR="00FD7D5E" w:rsidRPr="004D4878">
        <w:rPr>
          <w:rFonts w:ascii="Times New Roman" w:hAnsi="Times New Roman" w:cs="Times New Roman"/>
          <w:sz w:val="24"/>
          <w:szCs w:val="24"/>
        </w:rPr>
        <w:t xml:space="preserve"> conducted using a subset of articles from one newspaper. Two independent coders will analyze these articles using the coding sheet to determine inter-coder reliability.</w:t>
      </w:r>
    </w:p>
    <w:p w14:paraId="64125952" w14:textId="77777777" w:rsidR="00092BD1" w:rsidRPr="004D4878" w:rsidRDefault="00FD7D5E" w:rsidP="004D4878">
      <w:pPr>
        <w:pStyle w:val="Heading2"/>
      </w:pPr>
      <w:r w:rsidRPr="004D4878">
        <w:t xml:space="preserve"> </w:t>
      </w:r>
      <w:bookmarkStart w:id="65" w:name="_Toc200462637"/>
      <w:bookmarkStart w:id="66" w:name="_Toc200462937"/>
      <w:r w:rsidRPr="004D4878">
        <w:t>3.7 Method of Data Collection</w:t>
      </w:r>
      <w:bookmarkEnd w:id="65"/>
      <w:bookmarkEnd w:id="66"/>
    </w:p>
    <w:p w14:paraId="2EF98644" w14:textId="30B19F0D"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 xml:space="preserve">Data collection </w:t>
      </w:r>
      <w:r w:rsidR="002B599C">
        <w:rPr>
          <w:rFonts w:ascii="Times New Roman" w:hAnsi="Times New Roman" w:cs="Times New Roman"/>
          <w:sz w:val="24"/>
          <w:szCs w:val="24"/>
        </w:rPr>
        <w:t>was</w:t>
      </w:r>
      <w:r w:rsidR="00FD7D5E" w:rsidRPr="004D4878">
        <w:rPr>
          <w:rFonts w:ascii="Times New Roman" w:hAnsi="Times New Roman" w:cs="Times New Roman"/>
          <w:sz w:val="24"/>
          <w:szCs w:val="24"/>
        </w:rPr>
        <w:t xml:space="preserve"> </w:t>
      </w:r>
      <w:proofErr w:type="gramStart"/>
      <w:r w:rsidR="00FD7D5E" w:rsidRPr="004D4878">
        <w:rPr>
          <w:rFonts w:ascii="Times New Roman" w:hAnsi="Times New Roman" w:cs="Times New Roman"/>
          <w:sz w:val="24"/>
          <w:szCs w:val="24"/>
        </w:rPr>
        <w:t>involve</w:t>
      </w:r>
      <w:proofErr w:type="gramEnd"/>
      <w:r w:rsidR="00FD7D5E" w:rsidRPr="004D4878">
        <w:rPr>
          <w:rFonts w:ascii="Times New Roman" w:hAnsi="Times New Roman" w:cs="Times New Roman"/>
          <w:sz w:val="24"/>
          <w:szCs w:val="24"/>
        </w:rPr>
        <w:t xml:space="preserve"> systematic retrieval of articles from each selected newspaper's archives or online platforms. The researcher </w:t>
      </w:r>
      <w:r w:rsidR="002B599C">
        <w:rPr>
          <w:rFonts w:ascii="Times New Roman" w:hAnsi="Times New Roman" w:cs="Times New Roman"/>
          <w:sz w:val="24"/>
          <w:szCs w:val="24"/>
        </w:rPr>
        <w:t>was</w:t>
      </w:r>
      <w:r w:rsidR="00FD7D5E" w:rsidRPr="004D4878">
        <w:rPr>
          <w:rFonts w:ascii="Times New Roman" w:hAnsi="Times New Roman" w:cs="Times New Roman"/>
          <w:sz w:val="24"/>
          <w:szCs w:val="24"/>
        </w:rPr>
        <w:t xml:space="preserve"> </w:t>
      </w:r>
      <w:proofErr w:type="gramStart"/>
      <w:r w:rsidR="00FD7D5E" w:rsidRPr="004D4878">
        <w:rPr>
          <w:rFonts w:ascii="Times New Roman" w:hAnsi="Times New Roman" w:cs="Times New Roman"/>
          <w:sz w:val="24"/>
          <w:szCs w:val="24"/>
        </w:rPr>
        <w:t>gather</w:t>
      </w:r>
      <w:proofErr w:type="gramEnd"/>
      <w:r w:rsidR="00FD7D5E" w:rsidRPr="004D4878">
        <w:rPr>
          <w:rFonts w:ascii="Times New Roman" w:hAnsi="Times New Roman" w:cs="Times New Roman"/>
          <w:sz w:val="24"/>
          <w:szCs w:val="24"/>
        </w:rPr>
        <w:t xml:space="preserve"> articles published between </w:t>
      </w:r>
      <w:r w:rsidR="00790B36">
        <w:rPr>
          <w:rFonts w:ascii="Times New Roman" w:hAnsi="Times New Roman" w:cs="Times New Roman"/>
          <w:sz w:val="24"/>
          <w:szCs w:val="24"/>
        </w:rPr>
        <w:t>January 2025 and June 2025</w:t>
      </w:r>
      <w:r w:rsidR="00FD7D5E" w:rsidRPr="004D4878">
        <w:rPr>
          <w:rFonts w:ascii="Times New Roman" w:hAnsi="Times New Roman" w:cs="Times New Roman"/>
          <w:sz w:val="24"/>
          <w:szCs w:val="24"/>
        </w:rPr>
        <w:t xml:space="preserve"> that pertain to human trafficking. The face-to-face method will not be applicable since this study focuses on print media; instead, digital archives and databases will be utilized for efficient data collection.</w:t>
      </w:r>
    </w:p>
    <w:p w14:paraId="719CB075" w14:textId="77777777" w:rsidR="00490B29" w:rsidRDefault="00490B29">
      <w:pPr>
        <w:rPr>
          <w:rFonts w:ascii="Times New Roman" w:hAnsi="Times New Roman" w:cs="Times New Roman"/>
          <w:b/>
          <w:sz w:val="24"/>
          <w:szCs w:val="24"/>
        </w:rPr>
      </w:pPr>
      <w:bookmarkStart w:id="67" w:name="_Toc200462638"/>
      <w:bookmarkStart w:id="68" w:name="_Toc200462938"/>
      <w:r>
        <w:br w:type="page"/>
      </w:r>
    </w:p>
    <w:p w14:paraId="70F16862" w14:textId="0A18B9CD" w:rsidR="00092BD1" w:rsidRPr="004D4878" w:rsidRDefault="00FD7D5E" w:rsidP="004D4878">
      <w:pPr>
        <w:pStyle w:val="Heading2"/>
      </w:pPr>
      <w:r w:rsidRPr="004D4878">
        <w:lastRenderedPageBreak/>
        <w:t xml:space="preserve">3.8 </w:t>
      </w:r>
      <w:r w:rsidR="00D77958" w:rsidRPr="004D4878">
        <w:t xml:space="preserve">Method </w:t>
      </w:r>
      <w:r w:rsidRPr="004D4878">
        <w:t>Data Analysis</w:t>
      </w:r>
      <w:bookmarkEnd w:id="67"/>
      <w:bookmarkEnd w:id="68"/>
      <w:r w:rsidRPr="004D4878">
        <w:t xml:space="preserve"> </w:t>
      </w:r>
    </w:p>
    <w:p w14:paraId="783E63A5" w14:textId="447B6D32" w:rsidR="00092BD1" w:rsidRPr="004D4878" w:rsidRDefault="00092BD1" w:rsidP="004D4878">
      <w:p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ab/>
      </w:r>
      <w:r w:rsidR="00FD7D5E" w:rsidRPr="004D4878">
        <w:rPr>
          <w:rFonts w:ascii="Times New Roman" w:hAnsi="Times New Roman" w:cs="Times New Roman"/>
          <w:sz w:val="24"/>
          <w:szCs w:val="24"/>
        </w:rPr>
        <w:t xml:space="preserve">The collected data </w:t>
      </w:r>
      <w:r w:rsidR="00756E15">
        <w:rPr>
          <w:rFonts w:ascii="Times New Roman" w:hAnsi="Times New Roman" w:cs="Times New Roman"/>
          <w:sz w:val="24"/>
          <w:szCs w:val="24"/>
        </w:rPr>
        <w:t>was</w:t>
      </w:r>
      <w:r w:rsidR="00FD7D5E" w:rsidRPr="004D4878">
        <w:rPr>
          <w:rFonts w:ascii="Times New Roman" w:hAnsi="Times New Roman" w:cs="Times New Roman"/>
          <w:sz w:val="24"/>
          <w:szCs w:val="24"/>
        </w:rPr>
        <w:t xml:space="preserve"> analyzed using qualitative content analysis techniques. Descriptive statistics will summarize quantitative aspects such as article frequency by type and theme. Qualitative analysis will involve identifying patterns in how human trafficking is framed within articles—examining language use, narrative structures, and thematic emphasis. The analysis focus</w:t>
      </w:r>
      <w:r w:rsidR="00756E15">
        <w:rPr>
          <w:rFonts w:ascii="Times New Roman" w:hAnsi="Times New Roman" w:cs="Times New Roman"/>
          <w:sz w:val="24"/>
          <w:szCs w:val="24"/>
        </w:rPr>
        <w:t>ed</w:t>
      </w:r>
      <w:r w:rsidR="00FD7D5E" w:rsidRPr="004D4878">
        <w:rPr>
          <w:rFonts w:ascii="Times New Roman" w:hAnsi="Times New Roman" w:cs="Times New Roman"/>
          <w:sz w:val="24"/>
          <w:szCs w:val="24"/>
        </w:rPr>
        <w:t xml:space="preserve"> on:</w:t>
      </w:r>
    </w:p>
    <w:p w14:paraId="0C81AE73" w14:textId="77777777" w:rsidR="00FD7D5E" w:rsidRPr="004D4878" w:rsidRDefault="00FD7D5E" w:rsidP="004D4878">
      <w:pPr>
        <w:pStyle w:val="ListParagraph"/>
        <w:numPr>
          <w:ilvl w:val="0"/>
          <w:numId w:val="14"/>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Frequency Analysis: Determining how often human trafficking is covered across different newspaper types.</w:t>
      </w:r>
    </w:p>
    <w:p w14:paraId="660E2ED8" w14:textId="77777777" w:rsidR="00FD7D5E" w:rsidRPr="004D4878" w:rsidRDefault="00FD7D5E" w:rsidP="004D4878">
      <w:pPr>
        <w:pStyle w:val="ListParagraph"/>
        <w:numPr>
          <w:ilvl w:val="0"/>
          <w:numId w:val="14"/>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Thematic Analysis: Identifying key themes related to victimization narratives, trafficker portrayals, and societal implications.</w:t>
      </w:r>
    </w:p>
    <w:p w14:paraId="4927EFBB" w14:textId="77777777" w:rsidR="00092BD1" w:rsidRPr="004D4878" w:rsidRDefault="00FD7D5E" w:rsidP="004D4878">
      <w:pPr>
        <w:pStyle w:val="ListParagraph"/>
        <w:numPr>
          <w:ilvl w:val="0"/>
          <w:numId w:val="14"/>
        </w:numPr>
        <w:spacing w:after="0" w:line="360" w:lineRule="auto"/>
        <w:jc w:val="both"/>
        <w:rPr>
          <w:rFonts w:ascii="Times New Roman" w:hAnsi="Times New Roman" w:cs="Times New Roman"/>
          <w:sz w:val="24"/>
          <w:szCs w:val="24"/>
        </w:rPr>
      </w:pPr>
      <w:r w:rsidRPr="004D4878">
        <w:rPr>
          <w:rFonts w:ascii="Times New Roman" w:hAnsi="Times New Roman" w:cs="Times New Roman"/>
          <w:sz w:val="24"/>
          <w:szCs w:val="24"/>
        </w:rPr>
        <w:t>Framing Analysis: Evaluating how articles frame human trafficking issues—whether they focus on individual stories or broader systemic factors.</w:t>
      </w:r>
    </w:p>
    <w:p w14:paraId="08782BC3" w14:textId="1C937047" w:rsidR="00D20904" w:rsidRPr="004D4878" w:rsidRDefault="00D20904" w:rsidP="004D4878">
      <w:pPr>
        <w:spacing w:after="0" w:line="360" w:lineRule="auto"/>
        <w:rPr>
          <w:rFonts w:ascii="Times New Roman" w:hAnsi="Times New Roman" w:cs="Times New Roman"/>
          <w:sz w:val="24"/>
          <w:szCs w:val="24"/>
        </w:rPr>
      </w:pPr>
      <w:r w:rsidRPr="004D4878">
        <w:rPr>
          <w:rFonts w:ascii="Times New Roman" w:hAnsi="Times New Roman" w:cs="Times New Roman"/>
          <w:sz w:val="24"/>
          <w:szCs w:val="24"/>
        </w:rPr>
        <w:br w:type="page"/>
      </w:r>
    </w:p>
    <w:p w14:paraId="4BDB2FD8" w14:textId="77777777" w:rsidR="00756E15" w:rsidRDefault="00756E15">
      <w:pPr>
        <w:rPr>
          <w:rFonts w:ascii="Times New Roman" w:hAnsi="Times New Roman" w:cs="Times New Roman"/>
          <w:b/>
          <w:sz w:val="24"/>
          <w:szCs w:val="24"/>
        </w:rPr>
      </w:pPr>
      <w:bookmarkStart w:id="69" w:name="_Toc140245802"/>
      <w:bookmarkStart w:id="70" w:name="_Toc200462639"/>
      <w:bookmarkStart w:id="71" w:name="_Toc200462939"/>
      <w:r>
        <w:lastRenderedPageBreak/>
        <w:br w:type="page"/>
      </w:r>
    </w:p>
    <w:p w14:paraId="30C4942F" w14:textId="2B9D47E0" w:rsidR="00D20904" w:rsidRPr="004D4878" w:rsidRDefault="00D20904" w:rsidP="004D4878">
      <w:pPr>
        <w:pStyle w:val="Heading1"/>
      </w:pPr>
      <w:r w:rsidRPr="004D4878">
        <w:lastRenderedPageBreak/>
        <w:t>CHAPTER FOUR</w:t>
      </w:r>
      <w:bookmarkEnd w:id="69"/>
      <w:bookmarkEnd w:id="70"/>
      <w:bookmarkEnd w:id="71"/>
    </w:p>
    <w:p w14:paraId="0075AA91" w14:textId="77777777" w:rsidR="00D20904" w:rsidRPr="004D4878" w:rsidRDefault="00D20904" w:rsidP="004D4878">
      <w:pPr>
        <w:pStyle w:val="Heading1"/>
      </w:pPr>
      <w:bookmarkStart w:id="72" w:name="_Toc140245803"/>
      <w:bookmarkStart w:id="73" w:name="_Toc200462640"/>
      <w:bookmarkStart w:id="74" w:name="_Toc200462940"/>
      <w:r w:rsidRPr="004D4878">
        <w:t>DATA PRESENTATION AND ANALYSIS</w:t>
      </w:r>
      <w:bookmarkEnd w:id="72"/>
      <w:bookmarkEnd w:id="73"/>
      <w:bookmarkEnd w:id="74"/>
    </w:p>
    <w:p w14:paraId="3D1D27D6" w14:textId="77777777" w:rsidR="00D20904" w:rsidRPr="004D4878" w:rsidRDefault="00D20904" w:rsidP="004D4878">
      <w:pPr>
        <w:pStyle w:val="Heading2"/>
      </w:pPr>
      <w:bookmarkStart w:id="75" w:name="_Toc140245804"/>
      <w:bookmarkStart w:id="76" w:name="_Toc200462641"/>
      <w:bookmarkStart w:id="77" w:name="_Toc200462941"/>
      <w:r w:rsidRPr="004D4878">
        <w:t>4.1</w:t>
      </w:r>
      <w:r w:rsidRPr="004D4878">
        <w:tab/>
        <w:t>Introduction</w:t>
      </w:r>
      <w:bookmarkEnd w:id="75"/>
      <w:bookmarkEnd w:id="76"/>
      <w:bookmarkEnd w:id="77"/>
    </w:p>
    <w:p w14:paraId="228E0833" w14:textId="77777777" w:rsidR="00D20904" w:rsidRPr="004D4878" w:rsidRDefault="00D20904" w:rsidP="004D4878">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This chapter is based on the presentation of collected data, analysis and discussion of findings obtained from two hundred (200) questionnaires administered to the respondents via google form. The data obtained from respondents were collated and analyzed using IBM-SPSS version 21; a social science package for data analysis and presented in table and chart. Statistical inferences were made via mean and standard deviation. Albeit, the presented data are based on the valid data supplied by 195-198 respondents out of 200. This is due to the fact that some questions were left unanswered (missing) by some respondents.</w:t>
      </w:r>
    </w:p>
    <w:p w14:paraId="3DDD4819" w14:textId="77777777" w:rsidR="00D20904" w:rsidRPr="004D4878" w:rsidRDefault="00D20904" w:rsidP="004D4878">
      <w:pPr>
        <w:pStyle w:val="Heading2"/>
      </w:pPr>
      <w:bookmarkStart w:id="78" w:name="_Toc140245805"/>
      <w:bookmarkStart w:id="79" w:name="_Toc200462642"/>
      <w:bookmarkStart w:id="80" w:name="_Toc200462942"/>
      <w:r w:rsidRPr="004D4878">
        <w:t>4.2</w:t>
      </w:r>
      <w:r w:rsidRPr="004D4878">
        <w:tab/>
        <w:t>Analysis of Research Instrument</w:t>
      </w:r>
      <w:bookmarkEnd w:id="78"/>
      <w:bookmarkEnd w:id="79"/>
      <w:bookmarkEnd w:id="80"/>
    </w:p>
    <w:p w14:paraId="6D23AA11" w14:textId="77777777" w:rsidR="00D20904" w:rsidRPr="004D4878" w:rsidRDefault="00D20904" w:rsidP="007839AC">
      <w:pPr>
        <w:pStyle w:val="Heading2"/>
      </w:pPr>
      <w:bookmarkStart w:id="81" w:name="_Toc140245806"/>
      <w:bookmarkStart w:id="82" w:name="_Toc200462643"/>
      <w:bookmarkStart w:id="83" w:name="_Toc200462943"/>
      <w:r w:rsidRPr="004D4878">
        <w:t>4.2.1</w:t>
      </w:r>
      <w:r w:rsidRPr="004D4878">
        <w:tab/>
        <w:t>Analysis of Respondents’ Demographic</w:t>
      </w:r>
      <w:bookmarkEnd w:id="81"/>
      <w:bookmarkEnd w:id="82"/>
      <w:bookmarkEnd w:id="83"/>
    </w:p>
    <w:p w14:paraId="0C4036DB" w14:textId="77777777" w:rsidR="00D20904" w:rsidRPr="004D4878" w:rsidRDefault="00D20904" w:rsidP="004D4878">
      <w:pPr>
        <w:spacing w:after="0" w:line="360" w:lineRule="auto"/>
        <w:jc w:val="both"/>
        <w:rPr>
          <w:rFonts w:asciiTheme="majorBidi" w:hAnsiTheme="majorBidi" w:cstheme="majorBidi"/>
          <w:b/>
          <w:bCs/>
          <w:sz w:val="24"/>
          <w:szCs w:val="24"/>
        </w:rPr>
      </w:pPr>
      <w:r w:rsidRPr="004D4878">
        <w:rPr>
          <w:rFonts w:asciiTheme="majorBidi" w:hAnsiTheme="majorBidi" w:cstheme="majorBidi"/>
          <w:b/>
          <w:bCs/>
          <w:sz w:val="24"/>
          <w:szCs w:val="24"/>
        </w:rPr>
        <w:t>Table 1:  Distribution of Respondents by Sex</w:t>
      </w:r>
    </w:p>
    <w:tbl>
      <w:tblPr>
        <w:tblpPr w:leftFromText="180" w:rightFromText="180" w:bottomFromText="160" w:vertAnchor="text" w:horzAnchor="margin" w:tblpY="214"/>
        <w:tblW w:w="4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19"/>
        <w:gridCol w:w="1678"/>
        <w:gridCol w:w="1787"/>
      </w:tblGrid>
      <w:tr w:rsidR="00D20904" w:rsidRPr="004D4878" w14:paraId="0B33B23D" w14:textId="77777777" w:rsidTr="003F2FF4">
        <w:trPr>
          <w:cantSplit/>
          <w:trHeight w:val="260"/>
        </w:trPr>
        <w:tc>
          <w:tcPr>
            <w:tcW w:w="4784" w:type="dxa"/>
            <w:gridSpan w:val="3"/>
            <w:tcBorders>
              <w:top w:val="nil"/>
              <w:left w:val="nil"/>
              <w:bottom w:val="nil"/>
              <w:right w:val="nil"/>
            </w:tcBorders>
            <w:shd w:val="clear" w:color="auto" w:fill="FFFFFF"/>
            <w:hideMark/>
          </w:tcPr>
          <w:p w14:paraId="1685199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77017939" w14:textId="77777777" w:rsidTr="003F2FF4">
        <w:trPr>
          <w:cantSplit/>
          <w:trHeight w:val="260"/>
        </w:trPr>
        <w:tc>
          <w:tcPr>
            <w:tcW w:w="4784" w:type="dxa"/>
            <w:gridSpan w:val="3"/>
            <w:tcBorders>
              <w:top w:val="nil"/>
              <w:left w:val="nil"/>
              <w:bottom w:val="nil"/>
              <w:right w:val="nil"/>
            </w:tcBorders>
            <w:shd w:val="clear" w:color="auto" w:fill="FFFFFF"/>
            <w:vAlign w:val="bottom"/>
          </w:tcPr>
          <w:p w14:paraId="594995B7" w14:textId="77777777" w:rsidR="00D20904" w:rsidRPr="004D4878" w:rsidRDefault="00D20904" w:rsidP="004D4878">
            <w:pPr>
              <w:spacing w:after="0" w:line="360" w:lineRule="auto"/>
              <w:jc w:val="both"/>
              <w:rPr>
                <w:rFonts w:asciiTheme="majorBidi" w:hAnsiTheme="majorBidi" w:cstheme="majorBidi"/>
                <w:sz w:val="24"/>
                <w:szCs w:val="24"/>
              </w:rPr>
            </w:pPr>
          </w:p>
        </w:tc>
      </w:tr>
      <w:tr w:rsidR="004D4878" w:rsidRPr="004D4878" w14:paraId="3ABB21B9" w14:textId="77777777" w:rsidTr="003F2FF4">
        <w:trPr>
          <w:cantSplit/>
          <w:trHeight w:val="251"/>
        </w:trPr>
        <w:tc>
          <w:tcPr>
            <w:tcW w:w="1319" w:type="dxa"/>
            <w:vMerge w:val="restart"/>
            <w:tcBorders>
              <w:top w:val="single" w:sz="18" w:space="0" w:color="000000"/>
              <w:left w:val="single" w:sz="18" w:space="0" w:color="000000"/>
              <w:bottom w:val="nil"/>
              <w:right w:val="nil"/>
            </w:tcBorders>
            <w:shd w:val="clear" w:color="auto" w:fill="FFFFFF"/>
            <w:vAlign w:val="center"/>
            <w:hideMark/>
          </w:tcPr>
          <w:p w14:paraId="0E94878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678" w:type="dxa"/>
            <w:tcBorders>
              <w:top w:val="single" w:sz="18" w:space="0" w:color="000000"/>
              <w:left w:val="nil"/>
              <w:bottom w:val="nil"/>
              <w:right w:val="single" w:sz="18" w:space="0" w:color="000000"/>
            </w:tcBorders>
            <w:shd w:val="clear" w:color="auto" w:fill="FFFFFF"/>
            <w:vAlign w:val="center"/>
            <w:hideMark/>
          </w:tcPr>
          <w:p w14:paraId="7321123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786" w:type="dxa"/>
            <w:tcBorders>
              <w:top w:val="single" w:sz="18" w:space="0" w:color="000000"/>
              <w:left w:val="single" w:sz="18" w:space="0" w:color="000000"/>
              <w:bottom w:val="nil"/>
              <w:right w:val="single" w:sz="18" w:space="0" w:color="000000"/>
            </w:tcBorders>
            <w:shd w:val="clear" w:color="auto" w:fill="FFFFFF"/>
            <w:hideMark/>
          </w:tcPr>
          <w:p w14:paraId="56C4108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086B38D5" w14:textId="77777777" w:rsidTr="003F2FF4">
        <w:trPr>
          <w:cantSplit/>
          <w:trHeight w:val="293"/>
        </w:trPr>
        <w:tc>
          <w:tcPr>
            <w:tcW w:w="1319" w:type="dxa"/>
            <w:vMerge/>
            <w:tcBorders>
              <w:top w:val="single" w:sz="18" w:space="0" w:color="000000"/>
              <w:left w:val="single" w:sz="18" w:space="0" w:color="000000"/>
              <w:bottom w:val="nil"/>
              <w:right w:val="nil"/>
            </w:tcBorders>
            <w:vAlign w:val="center"/>
            <w:hideMark/>
          </w:tcPr>
          <w:p w14:paraId="38099AC3" w14:textId="77777777" w:rsidR="00D20904" w:rsidRPr="004D4878" w:rsidRDefault="00D20904" w:rsidP="004D4878">
            <w:pPr>
              <w:spacing w:after="0" w:line="360" w:lineRule="auto"/>
              <w:jc w:val="both"/>
              <w:rPr>
                <w:rFonts w:asciiTheme="majorBidi" w:hAnsiTheme="majorBidi" w:cstheme="majorBidi"/>
                <w:sz w:val="24"/>
                <w:szCs w:val="24"/>
              </w:rPr>
            </w:pPr>
          </w:p>
        </w:tc>
        <w:tc>
          <w:tcPr>
            <w:tcW w:w="1678" w:type="dxa"/>
            <w:tcBorders>
              <w:top w:val="nil"/>
              <w:left w:val="nil"/>
              <w:bottom w:val="nil"/>
              <w:right w:val="single" w:sz="18" w:space="0" w:color="000000"/>
            </w:tcBorders>
            <w:shd w:val="clear" w:color="auto" w:fill="FFFFFF"/>
            <w:vAlign w:val="center"/>
            <w:hideMark/>
          </w:tcPr>
          <w:p w14:paraId="6382FB8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786" w:type="dxa"/>
            <w:tcBorders>
              <w:top w:val="nil"/>
              <w:left w:val="single" w:sz="18" w:space="0" w:color="000000"/>
              <w:bottom w:val="nil"/>
              <w:right w:val="single" w:sz="18" w:space="0" w:color="000000"/>
            </w:tcBorders>
            <w:shd w:val="clear" w:color="auto" w:fill="FFFFFF"/>
            <w:hideMark/>
          </w:tcPr>
          <w:p w14:paraId="32F8A8A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109F2F82" w14:textId="77777777" w:rsidTr="003F2FF4">
        <w:trPr>
          <w:cantSplit/>
          <w:trHeight w:val="260"/>
        </w:trPr>
        <w:tc>
          <w:tcPr>
            <w:tcW w:w="2997" w:type="dxa"/>
            <w:gridSpan w:val="2"/>
            <w:tcBorders>
              <w:top w:val="nil"/>
              <w:left w:val="single" w:sz="18" w:space="0" w:color="000000"/>
              <w:bottom w:val="nil"/>
              <w:right w:val="nil"/>
            </w:tcBorders>
            <w:shd w:val="clear" w:color="auto" w:fill="FFFFFF"/>
            <w:vAlign w:val="center"/>
            <w:hideMark/>
          </w:tcPr>
          <w:p w14:paraId="14700A4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786" w:type="dxa"/>
            <w:tcBorders>
              <w:top w:val="nil"/>
              <w:left w:val="single" w:sz="18" w:space="0" w:color="000000"/>
              <w:bottom w:val="nil"/>
              <w:right w:val="single" w:sz="18" w:space="0" w:color="000000"/>
            </w:tcBorders>
            <w:shd w:val="clear" w:color="auto" w:fill="FFFFFF"/>
            <w:hideMark/>
          </w:tcPr>
          <w:p w14:paraId="29467FB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1.3959</w:t>
            </w:r>
          </w:p>
        </w:tc>
      </w:tr>
      <w:tr w:rsidR="00D20904" w:rsidRPr="004D4878" w14:paraId="259C0285" w14:textId="77777777" w:rsidTr="003F2FF4">
        <w:trPr>
          <w:cantSplit/>
          <w:trHeight w:val="260"/>
        </w:trPr>
        <w:tc>
          <w:tcPr>
            <w:tcW w:w="2997" w:type="dxa"/>
            <w:gridSpan w:val="2"/>
            <w:tcBorders>
              <w:top w:val="nil"/>
              <w:left w:val="single" w:sz="18" w:space="0" w:color="000000"/>
              <w:bottom w:val="single" w:sz="18" w:space="0" w:color="000000"/>
              <w:right w:val="nil"/>
            </w:tcBorders>
            <w:shd w:val="clear" w:color="auto" w:fill="FFFFFF"/>
            <w:vAlign w:val="center"/>
            <w:hideMark/>
          </w:tcPr>
          <w:p w14:paraId="45EE4A6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786" w:type="dxa"/>
            <w:tcBorders>
              <w:top w:val="nil"/>
              <w:left w:val="single" w:sz="18" w:space="0" w:color="000000"/>
              <w:bottom w:val="single" w:sz="18" w:space="0" w:color="000000"/>
              <w:right w:val="single" w:sz="18" w:space="0" w:color="000000"/>
            </w:tcBorders>
            <w:shd w:val="clear" w:color="auto" w:fill="FFFFFF"/>
            <w:hideMark/>
          </w:tcPr>
          <w:p w14:paraId="61A8D90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.49030</w:t>
            </w:r>
          </w:p>
        </w:tc>
      </w:tr>
    </w:tbl>
    <w:p w14:paraId="6D197BA2" w14:textId="77777777" w:rsidR="00D20904" w:rsidRPr="004D4878" w:rsidRDefault="00D20904" w:rsidP="004D4878">
      <w:pPr>
        <w:spacing w:after="0" w:line="360" w:lineRule="auto"/>
        <w:jc w:val="both"/>
        <w:rPr>
          <w:rFonts w:asciiTheme="majorBidi" w:hAnsiTheme="majorBidi" w:cstheme="majorBidi"/>
          <w:sz w:val="24"/>
          <w:szCs w:val="24"/>
        </w:rPr>
      </w:pPr>
    </w:p>
    <w:p w14:paraId="05A8F575" w14:textId="77777777" w:rsidR="00D20904" w:rsidRPr="004D4878" w:rsidRDefault="00D20904" w:rsidP="004D4878">
      <w:pPr>
        <w:spacing w:after="0" w:line="360" w:lineRule="auto"/>
        <w:jc w:val="both"/>
        <w:rPr>
          <w:rFonts w:asciiTheme="majorBidi" w:hAnsiTheme="majorBidi" w:cstheme="majorBidi"/>
          <w:sz w:val="24"/>
          <w:szCs w:val="24"/>
        </w:rPr>
      </w:pPr>
    </w:p>
    <w:tbl>
      <w:tblPr>
        <w:tblW w:w="876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61"/>
      </w:tblGrid>
      <w:tr w:rsidR="00D20904" w:rsidRPr="004D4878" w14:paraId="6D67A49C" w14:textId="77777777" w:rsidTr="003F2FF4">
        <w:trPr>
          <w:cantSplit/>
          <w:trHeight w:val="277"/>
        </w:trPr>
        <w:tc>
          <w:tcPr>
            <w:tcW w:w="8761" w:type="dxa"/>
            <w:tcBorders>
              <w:top w:val="nil"/>
              <w:left w:val="nil"/>
              <w:bottom w:val="nil"/>
              <w:right w:val="nil"/>
            </w:tcBorders>
            <w:shd w:val="clear" w:color="auto" w:fill="FFFFFF"/>
          </w:tcPr>
          <w:p w14:paraId="3DDD49DE"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16D1D5D5" w14:textId="77777777" w:rsidR="00490B29" w:rsidRDefault="00490B29">
      <w:r>
        <w:br w:type="page"/>
      </w:r>
    </w:p>
    <w:tbl>
      <w:tblPr>
        <w:tblW w:w="8761"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95"/>
        <w:gridCol w:w="1472"/>
        <w:gridCol w:w="1839"/>
        <w:gridCol w:w="1594"/>
        <w:gridCol w:w="2361"/>
      </w:tblGrid>
      <w:tr w:rsidR="00D20904" w:rsidRPr="004D4878" w14:paraId="5F9E5786" w14:textId="77777777" w:rsidTr="00490B29">
        <w:trPr>
          <w:cantSplit/>
          <w:trHeight w:val="558"/>
        </w:trPr>
        <w:tc>
          <w:tcPr>
            <w:tcW w:w="2967" w:type="dxa"/>
            <w:gridSpan w:val="2"/>
            <w:tcBorders>
              <w:top w:val="single" w:sz="18" w:space="0" w:color="000000"/>
              <w:left w:val="single" w:sz="18" w:space="0" w:color="000000"/>
              <w:bottom w:val="single" w:sz="18" w:space="0" w:color="000000"/>
              <w:right w:val="nil"/>
            </w:tcBorders>
            <w:shd w:val="clear" w:color="auto" w:fill="FFFFFF"/>
            <w:hideMark/>
          </w:tcPr>
          <w:p w14:paraId="3C22E225" w14:textId="395F4474"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Variable</w:t>
            </w:r>
          </w:p>
        </w:tc>
        <w:tc>
          <w:tcPr>
            <w:tcW w:w="1839" w:type="dxa"/>
            <w:tcBorders>
              <w:top w:val="single" w:sz="18" w:space="0" w:color="000000"/>
              <w:left w:val="single" w:sz="18" w:space="0" w:color="000000"/>
              <w:bottom w:val="single" w:sz="18" w:space="0" w:color="000000"/>
              <w:right w:val="single" w:sz="8" w:space="0" w:color="000000"/>
            </w:tcBorders>
            <w:shd w:val="clear" w:color="auto" w:fill="FFFFFF"/>
            <w:hideMark/>
          </w:tcPr>
          <w:p w14:paraId="214A677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594" w:type="dxa"/>
            <w:tcBorders>
              <w:top w:val="single" w:sz="18" w:space="0" w:color="000000"/>
              <w:left w:val="single" w:sz="8" w:space="0" w:color="000000"/>
              <w:bottom w:val="single" w:sz="18" w:space="0" w:color="000000"/>
              <w:right w:val="single" w:sz="8" w:space="0" w:color="000000"/>
            </w:tcBorders>
            <w:shd w:val="clear" w:color="auto" w:fill="FFFFFF"/>
            <w:hideMark/>
          </w:tcPr>
          <w:p w14:paraId="3E6FA7F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361" w:type="dxa"/>
            <w:tcBorders>
              <w:top w:val="single" w:sz="18" w:space="0" w:color="000000"/>
              <w:left w:val="single" w:sz="8" w:space="0" w:color="000000"/>
              <w:bottom w:val="single" w:sz="18" w:space="0" w:color="000000"/>
              <w:right w:val="single" w:sz="18" w:space="0" w:color="000000"/>
            </w:tcBorders>
            <w:shd w:val="clear" w:color="auto" w:fill="FFFFFF"/>
            <w:hideMark/>
          </w:tcPr>
          <w:p w14:paraId="5C8B1B2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16213BA8" w14:textId="77777777" w:rsidTr="00490B29">
        <w:trPr>
          <w:cantSplit/>
          <w:trHeight w:val="277"/>
        </w:trPr>
        <w:tc>
          <w:tcPr>
            <w:tcW w:w="1495" w:type="dxa"/>
            <w:vMerge w:val="restart"/>
            <w:tcBorders>
              <w:top w:val="single" w:sz="18" w:space="0" w:color="000000"/>
              <w:left w:val="single" w:sz="18" w:space="0" w:color="000000"/>
              <w:bottom w:val="nil"/>
              <w:right w:val="nil"/>
            </w:tcBorders>
            <w:shd w:val="clear" w:color="auto" w:fill="FFFFFF"/>
            <w:vAlign w:val="center"/>
            <w:hideMark/>
          </w:tcPr>
          <w:p w14:paraId="5890A92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472" w:type="dxa"/>
            <w:tcBorders>
              <w:top w:val="single" w:sz="18" w:space="0" w:color="000000"/>
              <w:left w:val="nil"/>
              <w:bottom w:val="nil"/>
              <w:right w:val="single" w:sz="18" w:space="0" w:color="000000"/>
            </w:tcBorders>
            <w:shd w:val="clear" w:color="auto" w:fill="FFFFFF"/>
            <w:vAlign w:val="center"/>
            <w:hideMark/>
          </w:tcPr>
          <w:p w14:paraId="40B58E6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Male</w:t>
            </w:r>
          </w:p>
        </w:tc>
        <w:tc>
          <w:tcPr>
            <w:tcW w:w="1839" w:type="dxa"/>
            <w:tcBorders>
              <w:top w:val="single" w:sz="18" w:space="0" w:color="000000"/>
              <w:left w:val="single" w:sz="18" w:space="0" w:color="000000"/>
              <w:bottom w:val="nil"/>
              <w:right w:val="single" w:sz="8" w:space="0" w:color="000000"/>
            </w:tcBorders>
            <w:shd w:val="clear" w:color="auto" w:fill="FFFFFF"/>
            <w:hideMark/>
          </w:tcPr>
          <w:p w14:paraId="1025452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119</w:t>
            </w:r>
          </w:p>
        </w:tc>
        <w:tc>
          <w:tcPr>
            <w:tcW w:w="1594" w:type="dxa"/>
            <w:tcBorders>
              <w:top w:val="single" w:sz="18" w:space="0" w:color="000000"/>
              <w:left w:val="single" w:sz="8" w:space="0" w:color="000000"/>
              <w:bottom w:val="nil"/>
              <w:right w:val="single" w:sz="8" w:space="0" w:color="000000"/>
            </w:tcBorders>
            <w:shd w:val="clear" w:color="auto" w:fill="FFFFFF"/>
            <w:hideMark/>
          </w:tcPr>
          <w:p w14:paraId="00DB08C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59.5</w:t>
            </w:r>
          </w:p>
        </w:tc>
        <w:tc>
          <w:tcPr>
            <w:tcW w:w="2361" w:type="dxa"/>
            <w:tcBorders>
              <w:top w:val="single" w:sz="18" w:space="0" w:color="000000"/>
              <w:left w:val="single" w:sz="8" w:space="0" w:color="000000"/>
              <w:bottom w:val="nil"/>
              <w:right w:val="single" w:sz="18" w:space="0" w:color="000000"/>
            </w:tcBorders>
            <w:shd w:val="clear" w:color="auto" w:fill="FFFFFF"/>
            <w:hideMark/>
          </w:tcPr>
          <w:p w14:paraId="6DEC1CF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60.4</w:t>
            </w:r>
          </w:p>
        </w:tc>
      </w:tr>
      <w:tr w:rsidR="00D20904" w:rsidRPr="004D4878" w14:paraId="3D3CCDCC" w14:textId="77777777" w:rsidTr="00490B29">
        <w:trPr>
          <w:cantSplit/>
          <w:trHeight w:val="313"/>
        </w:trPr>
        <w:tc>
          <w:tcPr>
            <w:tcW w:w="1495" w:type="dxa"/>
            <w:vMerge/>
            <w:tcBorders>
              <w:top w:val="single" w:sz="18" w:space="0" w:color="000000"/>
              <w:left w:val="single" w:sz="18" w:space="0" w:color="000000"/>
              <w:bottom w:val="nil"/>
              <w:right w:val="nil"/>
            </w:tcBorders>
            <w:vAlign w:val="center"/>
            <w:hideMark/>
          </w:tcPr>
          <w:p w14:paraId="13FA52F5" w14:textId="77777777" w:rsidR="00D20904" w:rsidRPr="004D4878" w:rsidRDefault="00D20904" w:rsidP="004D4878">
            <w:pPr>
              <w:spacing w:after="0" w:line="360" w:lineRule="auto"/>
              <w:jc w:val="both"/>
              <w:rPr>
                <w:rFonts w:asciiTheme="majorBidi" w:hAnsiTheme="majorBidi" w:cstheme="majorBidi"/>
                <w:sz w:val="24"/>
                <w:szCs w:val="24"/>
              </w:rPr>
            </w:pPr>
          </w:p>
        </w:tc>
        <w:tc>
          <w:tcPr>
            <w:tcW w:w="1472" w:type="dxa"/>
            <w:tcBorders>
              <w:top w:val="nil"/>
              <w:left w:val="nil"/>
              <w:bottom w:val="nil"/>
              <w:right w:val="single" w:sz="18" w:space="0" w:color="000000"/>
            </w:tcBorders>
            <w:shd w:val="clear" w:color="auto" w:fill="FFFFFF"/>
            <w:vAlign w:val="center"/>
            <w:hideMark/>
          </w:tcPr>
          <w:p w14:paraId="054D39F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Female</w:t>
            </w:r>
          </w:p>
        </w:tc>
        <w:tc>
          <w:tcPr>
            <w:tcW w:w="1839" w:type="dxa"/>
            <w:tcBorders>
              <w:top w:val="nil"/>
              <w:left w:val="single" w:sz="18" w:space="0" w:color="000000"/>
              <w:bottom w:val="nil"/>
              <w:right w:val="single" w:sz="8" w:space="0" w:color="000000"/>
            </w:tcBorders>
            <w:shd w:val="clear" w:color="auto" w:fill="FFFFFF"/>
            <w:hideMark/>
          </w:tcPr>
          <w:p w14:paraId="7EB4FAE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78</w:t>
            </w:r>
          </w:p>
        </w:tc>
        <w:tc>
          <w:tcPr>
            <w:tcW w:w="1594" w:type="dxa"/>
            <w:tcBorders>
              <w:top w:val="nil"/>
              <w:left w:val="single" w:sz="8" w:space="0" w:color="000000"/>
              <w:bottom w:val="nil"/>
              <w:right w:val="single" w:sz="8" w:space="0" w:color="000000"/>
            </w:tcBorders>
            <w:shd w:val="clear" w:color="auto" w:fill="FFFFFF"/>
            <w:hideMark/>
          </w:tcPr>
          <w:p w14:paraId="000AC27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39.0</w:t>
            </w:r>
          </w:p>
        </w:tc>
        <w:tc>
          <w:tcPr>
            <w:tcW w:w="2361" w:type="dxa"/>
            <w:tcBorders>
              <w:top w:val="nil"/>
              <w:left w:val="single" w:sz="8" w:space="0" w:color="000000"/>
              <w:bottom w:val="nil"/>
              <w:right w:val="single" w:sz="18" w:space="0" w:color="000000"/>
            </w:tcBorders>
            <w:shd w:val="clear" w:color="auto" w:fill="FFFFFF"/>
            <w:hideMark/>
          </w:tcPr>
          <w:p w14:paraId="37D338F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249DDE8E" w14:textId="77777777" w:rsidTr="00490B29">
        <w:trPr>
          <w:cantSplit/>
          <w:trHeight w:val="313"/>
        </w:trPr>
        <w:tc>
          <w:tcPr>
            <w:tcW w:w="1495" w:type="dxa"/>
            <w:vMerge/>
            <w:tcBorders>
              <w:top w:val="single" w:sz="18" w:space="0" w:color="000000"/>
              <w:left w:val="single" w:sz="18" w:space="0" w:color="000000"/>
              <w:bottom w:val="nil"/>
              <w:right w:val="nil"/>
            </w:tcBorders>
            <w:vAlign w:val="center"/>
            <w:hideMark/>
          </w:tcPr>
          <w:p w14:paraId="60AFD476" w14:textId="77777777" w:rsidR="00D20904" w:rsidRPr="004D4878" w:rsidRDefault="00D20904" w:rsidP="004D4878">
            <w:pPr>
              <w:spacing w:after="0" w:line="360" w:lineRule="auto"/>
              <w:jc w:val="both"/>
              <w:rPr>
                <w:rFonts w:asciiTheme="majorBidi" w:hAnsiTheme="majorBidi" w:cstheme="majorBidi"/>
                <w:sz w:val="24"/>
                <w:szCs w:val="24"/>
              </w:rPr>
            </w:pPr>
          </w:p>
        </w:tc>
        <w:tc>
          <w:tcPr>
            <w:tcW w:w="1472" w:type="dxa"/>
            <w:tcBorders>
              <w:top w:val="nil"/>
              <w:left w:val="nil"/>
              <w:bottom w:val="nil"/>
              <w:right w:val="single" w:sz="18" w:space="0" w:color="000000"/>
            </w:tcBorders>
            <w:shd w:val="clear" w:color="auto" w:fill="FFFFFF"/>
            <w:vAlign w:val="center"/>
            <w:hideMark/>
          </w:tcPr>
          <w:p w14:paraId="5476AC6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839" w:type="dxa"/>
            <w:tcBorders>
              <w:top w:val="nil"/>
              <w:left w:val="single" w:sz="18" w:space="0" w:color="000000"/>
              <w:bottom w:val="nil"/>
              <w:right w:val="single" w:sz="8" w:space="0" w:color="000000"/>
            </w:tcBorders>
            <w:shd w:val="clear" w:color="auto" w:fill="FFFFFF"/>
            <w:hideMark/>
          </w:tcPr>
          <w:p w14:paraId="67C0B6B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c>
          <w:tcPr>
            <w:tcW w:w="1594" w:type="dxa"/>
            <w:tcBorders>
              <w:top w:val="nil"/>
              <w:left w:val="single" w:sz="8" w:space="0" w:color="000000"/>
              <w:bottom w:val="nil"/>
              <w:right w:val="single" w:sz="8" w:space="0" w:color="000000"/>
            </w:tcBorders>
            <w:shd w:val="clear" w:color="auto" w:fill="FFFFFF"/>
            <w:hideMark/>
          </w:tcPr>
          <w:p w14:paraId="672E9FB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98.5</w:t>
            </w:r>
          </w:p>
        </w:tc>
        <w:tc>
          <w:tcPr>
            <w:tcW w:w="2361" w:type="dxa"/>
            <w:tcBorders>
              <w:top w:val="nil"/>
              <w:left w:val="single" w:sz="8" w:space="0" w:color="000000"/>
              <w:bottom w:val="nil"/>
              <w:right w:val="single" w:sz="18" w:space="0" w:color="000000"/>
            </w:tcBorders>
            <w:shd w:val="clear" w:color="auto" w:fill="FFFFFF"/>
          </w:tcPr>
          <w:p w14:paraId="02B2E8E9"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0C91FBBD" w14:textId="77777777" w:rsidTr="00490B29">
        <w:trPr>
          <w:cantSplit/>
          <w:trHeight w:val="277"/>
        </w:trPr>
        <w:tc>
          <w:tcPr>
            <w:tcW w:w="1495" w:type="dxa"/>
            <w:tcBorders>
              <w:top w:val="nil"/>
              <w:left w:val="single" w:sz="18" w:space="0" w:color="000000"/>
              <w:bottom w:val="nil"/>
              <w:right w:val="nil"/>
            </w:tcBorders>
            <w:shd w:val="clear" w:color="auto" w:fill="FFFFFF"/>
            <w:vAlign w:val="center"/>
            <w:hideMark/>
          </w:tcPr>
          <w:p w14:paraId="576FB1F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472" w:type="dxa"/>
            <w:tcBorders>
              <w:top w:val="nil"/>
              <w:left w:val="nil"/>
              <w:bottom w:val="nil"/>
              <w:right w:val="single" w:sz="18" w:space="0" w:color="000000"/>
            </w:tcBorders>
            <w:shd w:val="clear" w:color="auto" w:fill="FFFFFF"/>
            <w:vAlign w:val="center"/>
          </w:tcPr>
          <w:p w14:paraId="730C6E42" w14:textId="77777777" w:rsidR="00D20904" w:rsidRPr="004D4878" w:rsidRDefault="00D20904" w:rsidP="004D4878">
            <w:pPr>
              <w:spacing w:after="0" w:line="360" w:lineRule="auto"/>
              <w:jc w:val="both"/>
              <w:rPr>
                <w:rFonts w:asciiTheme="majorBidi" w:hAnsiTheme="majorBidi" w:cstheme="majorBidi"/>
                <w:sz w:val="24"/>
                <w:szCs w:val="24"/>
              </w:rPr>
            </w:pPr>
          </w:p>
        </w:tc>
        <w:tc>
          <w:tcPr>
            <w:tcW w:w="1839" w:type="dxa"/>
            <w:tcBorders>
              <w:top w:val="nil"/>
              <w:left w:val="single" w:sz="18" w:space="0" w:color="000000"/>
              <w:bottom w:val="nil"/>
              <w:right w:val="single" w:sz="8" w:space="0" w:color="000000"/>
            </w:tcBorders>
            <w:shd w:val="clear" w:color="auto" w:fill="FFFFFF"/>
            <w:hideMark/>
          </w:tcPr>
          <w:p w14:paraId="3EEEC60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1594" w:type="dxa"/>
            <w:tcBorders>
              <w:top w:val="nil"/>
              <w:left w:val="single" w:sz="8" w:space="0" w:color="000000"/>
              <w:bottom w:val="nil"/>
              <w:right w:val="single" w:sz="8" w:space="0" w:color="000000"/>
            </w:tcBorders>
            <w:shd w:val="clear" w:color="auto" w:fill="FFFFFF"/>
            <w:hideMark/>
          </w:tcPr>
          <w:p w14:paraId="692FAB5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2361" w:type="dxa"/>
            <w:tcBorders>
              <w:top w:val="nil"/>
              <w:left w:val="single" w:sz="8" w:space="0" w:color="000000"/>
              <w:bottom w:val="nil"/>
              <w:right w:val="single" w:sz="18" w:space="0" w:color="000000"/>
            </w:tcBorders>
            <w:shd w:val="clear" w:color="auto" w:fill="FFFFFF"/>
          </w:tcPr>
          <w:p w14:paraId="64CC4C24"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72DE6D53" w14:textId="77777777" w:rsidTr="00490B29">
        <w:trPr>
          <w:cantSplit/>
          <w:trHeight w:val="277"/>
        </w:trPr>
        <w:tc>
          <w:tcPr>
            <w:tcW w:w="2967" w:type="dxa"/>
            <w:gridSpan w:val="2"/>
            <w:tcBorders>
              <w:top w:val="nil"/>
              <w:left w:val="single" w:sz="18" w:space="0" w:color="000000"/>
              <w:bottom w:val="single" w:sz="18" w:space="0" w:color="000000"/>
              <w:right w:val="nil"/>
            </w:tcBorders>
            <w:shd w:val="clear" w:color="auto" w:fill="FFFFFF"/>
            <w:vAlign w:val="center"/>
            <w:hideMark/>
          </w:tcPr>
          <w:p w14:paraId="5773426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839" w:type="dxa"/>
            <w:tcBorders>
              <w:top w:val="nil"/>
              <w:left w:val="single" w:sz="18" w:space="0" w:color="000000"/>
              <w:bottom w:val="single" w:sz="18" w:space="0" w:color="000000"/>
              <w:right w:val="single" w:sz="8" w:space="0" w:color="000000"/>
            </w:tcBorders>
            <w:shd w:val="clear" w:color="auto" w:fill="FFFFFF"/>
            <w:hideMark/>
          </w:tcPr>
          <w:p w14:paraId="7BC71A7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594" w:type="dxa"/>
            <w:tcBorders>
              <w:top w:val="nil"/>
              <w:left w:val="single" w:sz="8" w:space="0" w:color="000000"/>
              <w:bottom w:val="single" w:sz="18" w:space="0" w:color="000000"/>
              <w:right w:val="single" w:sz="8" w:space="0" w:color="000000"/>
            </w:tcBorders>
            <w:shd w:val="clear" w:color="auto" w:fill="FFFFFF"/>
            <w:hideMark/>
          </w:tcPr>
          <w:p w14:paraId="2050530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361" w:type="dxa"/>
            <w:tcBorders>
              <w:top w:val="nil"/>
              <w:left w:val="single" w:sz="8" w:space="0" w:color="000000"/>
              <w:bottom w:val="single" w:sz="18" w:space="0" w:color="000000"/>
              <w:right w:val="single" w:sz="18" w:space="0" w:color="000000"/>
            </w:tcBorders>
            <w:shd w:val="clear" w:color="auto" w:fill="FFFFFF"/>
          </w:tcPr>
          <w:p w14:paraId="448D1153"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5A14F0A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7060247B"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presented above, 119 (59.5%) of 200 respondents that participated in this field survey are Male, 78(39%) of the respondents are female while 3(1.5%) respondents did not pick any option to indicate their gender class. Hence, the data shows that a proportional representation of both genders participated in this study. The statistical inference of data supplied are: 1.3959 mean and 49030 standard </w:t>
      </w:r>
      <w:proofErr w:type="gramStart"/>
      <w:r w:rsidRPr="004D4878">
        <w:rPr>
          <w:rFonts w:asciiTheme="majorBidi" w:hAnsiTheme="majorBidi" w:cstheme="majorBidi"/>
          <w:sz w:val="24"/>
          <w:szCs w:val="24"/>
        </w:rPr>
        <w:t>deviation</w:t>
      </w:r>
      <w:proofErr w:type="gramEnd"/>
      <w:r w:rsidRPr="004D4878">
        <w:rPr>
          <w:rFonts w:asciiTheme="majorBidi" w:hAnsiTheme="majorBidi" w:cstheme="majorBidi"/>
          <w:sz w:val="24"/>
          <w:szCs w:val="24"/>
        </w:rPr>
        <w:t>.</w:t>
      </w:r>
    </w:p>
    <w:p w14:paraId="3364744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27B36A72" wp14:editId="2907589A">
            <wp:extent cx="4914900" cy="3048000"/>
            <wp:effectExtent l="0" t="0" r="0" b="0"/>
            <wp:docPr id="1026"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1" cstate="print"/>
                    <a:srcRect b="6976"/>
                    <a:stretch/>
                  </pic:blipFill>
                  <pic:spPr>
                    <a:xfrm>
                      <a:off x="0" y="0"/>
                      <a:ext cx="4914900" cy="3048000"/>
                    </a:xfrm>
                    <a:prstGeom prst="rect">
                      <a:avLst/>
                    </a:prstGeom>
                    <a:ln>
                      <a:noFill/>
                    </a:ln>
                  </pic:spPr>
                </pic:pic>
              </a:graphicData>
            </a:graphic>
          </wp:inline>
        </w:drawing>
      </w:r>
    </w:p>
    <w:p w14:paraId="2FCD895B" w14:textId="7017CB2C"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t xml:space="preserve">Figure </w:t>
      </w:r>
      <w:r w:rsidRPr="004D4878">
        <w:rPr>
          <w:rFonts w:asciiTheme="majorBidi" w:hAnsiTheme="majorBidi" w:cstheme="majorBidi"/>
          <w:b/>
          <w:bCs/>
          <w:sz w:val="24"/>
          <w:szCs w:val="24"/>
        </w:rPr>
        <w:fldChar w:fldCharType="begin"/>
      </w:r>
      <w:r w:rsidRPr="004D4878">
        <w:rPr>
          <w:rFonts w:asciiTheme="majorBidi" w:hAnsiTheme="majorBidi" w:cstheme="majorBidi"/>
          <w:b/>
          <w:bCs/>
          <w:sz w:val="24"/>
          <w:szCs w:val="24"/>
        </w:rPr>
        <w:instrText xml:space="preserve"> SEQ Figure \* ARABIC </w:instrText>
      </w:r>
      <w:r w:rsidRPr="004D4878">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1</w:t>
      </w:r>
      <w:r w:rsidRPr="004D4878">
        <w:rPr>
          <w:rFonts w:asciiTheme="majorBidi" w:hAnsiTheme="majorBidi" w:cstheme="majorBidi"/>
          <w:b/>
          <w:bCs/>
          <w:sz w:val="24"/>
          <w:szCs w:val="24"/>
        </w:rPr>
        <w:fldChar w:fldCharType="end"/>
      </w:r>
    </w:p>
    <w:p w14:paraId="709BF4CC" w14:textId="77777777" w:rsidR="007839AC" w:rsidRDefault="007839AC">
      <w:pPr>
        <w:rPr>
          <w:rFonts w:asciiTheme="majorBidi" w:hAnsiTheme="majorBidi" w:cstheme="majorBidi"/>
          <w:b/>
          <w:bCs/>
          <w:sz w:val="24"/>
          <w:szCs w:val="24"/>
        </w:rPr>
      </w:pPr>
      <w:r>
        <w:rPr>
          <w:rFonts w:asciiTheme="majorBidi" w:hAnsiTheme="majorBidi" w:cstheme="majorBidi"/>
          <w:b/>
          <w:bCs/>
          <w:sz w:val="24"/>
          <w:szCs w:val="24"/>
        </w:rPr>
        <w:br w:type="page"/>
      </w:r>
    </w:p>
    <w:p w14:paraId="7B1B3F6C" w14:textId="56DCD31D" w:rsidR="00D20904" w:rsidRPr="004D4878" w:rsidRDefault="00D20904" w:rsidP="004D4878">
      <w:pPr>
        <w:spacing w:after="0" w:line="360" w:lineRule="auto"/>
        <w:jc w:val="both"/>
        <w:rPr>
          <w:rFonts w:asciiTheme="majorBidi" w:hAnsiTheme="majorBidi" w:cstheme="majorBidi"/>
          <w:b/>
          <w:bCs/>
          <w:sz w:val="24"/>
          <w:szCs w:val="24"/>
        </w:rPr>
      </w:pPr>
      <w:r w:rsidRPr="004D4878">
        <w:rPr>
          <w:rFonts w:asciiTheme="majorBidi" w:hAnsiTheme="majorBidi" w:cstheme="majorBidi"/>
          <w:b/>
          <w:bCs/>
          <w:sz w:val="24"/>
          <w:szCs w:val="24"/>
        </w:rPr>
        <w:lastRenderedPageBreak/>
        <w:t>Table 2: Distribution of Respondents by Age</w:t>
      </w:r>
    </w:p>
    <w:tbl>
      <w:tblPr>
        <w:tblW w:w="27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9"/>
        <w:gridCol w:w="952"/>
        <w:gridCol w:w="1014"/>
      </w:tblGrid>
      <w:tr w:rsidR="00D20904" w:rsidRPr="004D4878" w14:paraId="0F687225" w14:textId="77777777" w:rsidTr="003F2FF4">
        <w:trPr>
          <w:cantSplit/>
        </w:trPr>
        <w:tc>
          <w:tcPr>
            <w:tcW w:w="2713" w:type="dxa"/>
            <w:gridSpan w:val="3"/>
            <w:tcBorders>
              <w:top w:val="nil"/>
              <w:left w:val="nil"/>
              <w:bottom w:val="nil"/>
              <w:right w:val="nil"/>
            </w:tcBorders>
            <w:shd w:val="clear" w:color="auto" w:fill="FFFFFF"/>
            <w:hideMark/>
          </w:tcPr>
          <w:p w14:paraId="5F5D0A7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6C634C2F" w14:textId="77777777" w:rsidTr="003F2FF4">
        <w:trPr>
          <w:cantSplit/>
        </w:trPr>
        <w:tc>
          <w:tcPr>
            <w:tcW w:w="2713" w:type="dxa"/>
            <w:gridSpan w:val="3"/>
            <w:tcBorders>
              <w:top w:val="nil"/>
              <w:left w:val="nil"/>
              <w:bottom w:val="nil"/>
              <w:right w:val="nil"/>
            </w:tcBorders>
            <w:shd w:val="clear" w:color="auto" w:fill="FFFFFF"/>
            <w:vAlign w:val="bottom"/>
          </w:tcPr>
          <w:p w14:paraId="34EFBE46"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50673AAE" w14:textId="77777777" w:rsidTr="003F2FF4">
        <w:trPr>
          <w:cantSplit/>
        </w:trPr>
        <w:tc>
          <w:tcPr>
            <w:tcW w:w="749" w:type="dxa"/>
            <w:vMerge w:val="restart"/>
            <w:tcBorders>
              <w:top w:val="single" w:sz="18" w:space="0" w:color="000000"/>
              <w:left w:val="single" w:sz="18" w:space="0" w:color="000000"/>
              <w:bottom w:val="nil"/>
              <w:right w:val="nil"/>
            </w:tcBorders>
            <w:shd w:val="clear" w:color="auto" w:fill="FFFFFF"/>
            <w:vAlign w:val="center"/>
            <w:hideMark/>
          </w:tcPr>
          <w:p w14:paraId="386E8F3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951" w:type="dxa"/>
            <w:tcBorders>
              <w:top w:val="single" w:sz="18" w:space="0" w:color="000000"/>
              <w:left w:val="nil"/>
              <w:bottom w:val="nil"/>
              <w:right w:val="single" w:sz="18" w:space="0" w:color="000000"/>
            </w:tcBorders>
            <w:shd w:val="clear" w:color="auto" w:fill="FFFFFF"/>
            <w:vAlign w:val="center"/>
            <w:hideMark/>
          </w:tcPr>
          <w:p w14:paraId="04796A2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013" w:type="dxa"/>
            <w:tcBorders>
              <w:top w:val="single" w:sz="18" w:space="0" w:color="000000"/>
              <w:left w:val="single" w:sz="18" w:space="0" w:color="000000"/>
              <w:bottom w:val="nil"/>
              <w:right w:val="single" w:sz="18" w:space="0" w:color="000000"/>
            </w:tcBorders>
            <w:shd w:val="clear" w:color="auto" w:fill="FFFFFF"/>
            <w:hideMark/>
          </w:tcPr>
          <w:p w14:paraId="40E9477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7AA47B38" w14:textId="77777777" w:rsidTr="003F2FF4">
        <w:trPr>
          <w:cantSplit/>
        </w:trPr>
        <w:tc>
          <w:tcPr>
            <w:tcW w:w="2713" w:type="dxa"/>
            <w:vMerge/>
            <w:tcBorders>
              <w:top w:val="single" w:sz="18" w:space="0" w:color="000000"/>
              <w:left w:val="single" w:sz="18" w:space="0" w:color="000000"/>
              <w:bottom w:val="nil"/>
              <w:right w:val="nil"/>
            </w:tcBorders>
            <w:vAlign w:val="center"/>
            <w:hideMark/>
          </w:tcPr>
          <w:p w14:paraId="2343039F" w14:textId="77777777" w:rsidR="00D20904" w:rsidRPr="004D4878" w:rsidRDefault="00D20904" w:rsidP="004D4878">
            <w:pPr>
              <w:spacing w:after="0" w:line="360" w:lineRule="auto"/>
              <w:jc w:val="both"/>
              <w:rPr>
                <w:rFonts w:asciiTheme="majorBidi" w:hAnsiTheme="majorBidi" w:cstheme="majorBidi"/>
                <w:sz w:val="24"/>
                <w:szCs w:val="24"/>
              </w:rPr>
            </w:pPr>
          </w:p>
        </w:tc>
        <w:tc>
          <w:tcPr>
            <w:tcW w:w="951" w:type="dxa"/>
            <w:tcBorders>
              <w:top w:val="nil"/>
              <w:left w:val="nil"/>
              <w:bottom w:val="nil"/>
              <w:right w:val="single" w:sz="18" w:space="0" w:color="000000"/>
            </w:tcBorders>
            <w:shd w:val="clear" w:color="auto" w:fill="FFFFFF"/>
            <w:vAlign w:val="center"/>
            <w:hideMark/>
          </w:tcPr>
          <w:p w14:paraId="5CEEBF8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013" w:type="dxa"/>
            <w:tcBorders>
              <w:top w:val="nil"/>
              <w:left w:val="single" w:sz="18" w:space="0" w:color="000000"/>
              <w:bottom w:val="nil"/>
              <w:right w:val="single" w:sz="18" w:space="0" w:color="000000"/>
            </w:tcBorders>
            <w:shd w:val="clear" w:color="auto" w:fill="FFFFFF"/>
            <w:hideMark/>
          </w:tcPr>
          <w:p w14:paraId="4E35A26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3E4B49F0" w14:textId="77777777" w:rsidTr="003F2FF4">
        <w:trPr>
          <w:cantSplit/>
        </w:trPr>
        <w:tc>
          <w:tcPr>
            <w:tcW w:w="1700" w:type="dxa"/>
            <w:gridSpan w:val="2"/>
            <w:tcBorders>
              <w:top w:val="nil"/>
              <w:left w:val="single" w:sz="18" w:space="0" w:color="000000"/>
              <w:bottom w:val="nil"/>
              <w:right w:val="nil"/>
            </w:tcBorders>
            <w:shd w:val="clear" w:color="auto" w:fill="FFFFFF"/>
            <w:vAlign w:val="center"/>
            <w:hideMark/>
          </w:tcPr>
          <w:p w14:paraId="131814D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013" w:type="dxa"/>
            <w:tcBorders>
              <w:top w:val="nil"/>
              <w:left w:val="single" w:sz="18" w:space="0" w:color="000000"/>
              <w:bottom w:val="nil"/>
              <w:right w:val="single" w:sz="18" w:space="0" w:color="000000"/>
            </w:tcBorders>
            <w:shd w:val="clear" w:color="auto" w:fill="FFFFFF"/>
            <w:hideMark/>
          </w:tcPr>
          <w:p w14:paraId="1DE3915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1.3553</w:t>
            </w:r>
          </w:p>
        </w:tc>
      </w:tr>
      <w:tr w:rsidR="00D20904" w:rsidRPr="004D4878" w14:paraId="5CF34F06" w14:textId="77777777" w:rsidTr="003F2FF4">
        <w:trPr>
          <w:cantSplit/>
        </w:trPr>
        <w:tc>
          <w:tcPr>
            <w:tcW w:w="1700" w:type="dxa"/>
            <w:gridSpan w:val="2"/>
            <w:tcBorders>
              <w:top w:val="nil"/>
              <w:left w:val="single" w:sz="18" w:space="0" w:color="000000"/>
              <w:bottom w:val="single" w:sz="18" w:space="0" w:color="000000"/>
              <w:right w:val="nil"/>
            </w:tcBorders>
            <w:shd w:val="clear" w:color="auto" w:fill="FFFFFF"/>
            <w:vAlign w:val="center"/>
            <w:hideMark/>
          </w:tcPr>
          <w:p w14:paraId="696050C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013" w:type="dxa"/>
            <w:tcBorders>
              <w:top w:val="nil"/>
              <w:left w:val="single" w:sz="18" w:space="0" w:color="000000"/>
              <w:bottom w:val="single" w:sz="18" w:space="0" w:color="000000"/>
              <w:right w:val="single" w:sz="18" w:space="0" w:color="000000"/>
            </w:tcBorders>
            <w:shd w:val="clear" w:color="auto" w:fill="FFFFFF"/>
            <w:hideMark/>
          </w:tcPr>
          <w:p w14:paraId="2F07E54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.59388</w:t>
            </w:r>
          </w:p>
        </w:tc>
      </w:tr>
    </w:tbl>
    <w:tbl>
      <w:tblPr>
        <w:tblpPr w:leftFromText="180" w:rightFromText="180" w:bottomFromText="160" w:vertAnchor="text" w:horzAnchor="margin" w:tblpY="22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45"/>
        <w:gridCol w:w="1875"/>
        <w:gridCol w:w="1779"/>
        <w:gridCol w:w="1543"/>
        <w:gridCol w:w="2283"/>
      </w:tblGrid>
      <w:tr w:rsidR="00D20904" w:rsidRPr="004D4878" w14:paraId="1E84721D" w14:textId="77777777" w:rsidTr="00D20904">
        <w:trPr>
          <w:cantSplit/>
          <w:trHeight w:val="195"/>
        </w:trPr>
        <w:tc>
          <w:tcPr>
            <w:tcW w:w="8925" w:type="dxa"/>
            <w:gridSpan w:val="5"/>
            <w:tcBorders>
              <w:top w:val="nil"/>
              <w:left w:val="nil"/>
              <w:bottom w:val="nil"/>
              <w:right w:val="nil"/>
            </w:tcBorders>
            <w:shd w:val="clear" w:color="auto" w:fill="FFFFFF"/>
          </w:tcPr>
          <w:p w14:paraId="06FC7796"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2C532530" w14:textId="77777777" w:rsidTr="00D20904">
        <w:trPr>
          <w:cantSplit/>
          <w:trHeight w:val="382"/>
        </w:trPr>
        <w:tc>
          <w:tcPr>
            <w:tcW w:w="3320" w:type="dxa"/>
            <w:gridSpan w:val="2"/>
            <w:tcBorders>
              <w:top w:val="single" w:sz="18" w:space="0" w:color="000000"/>
              <w:left w:val="single" w:sz="18" w:space="0" w:color="000000"/>
              <w:bottom w:val="single" w:sz="18" w:space="0" w:color="000000"/>
              <w:right w:val="nil"/>
            </w:tcBorders>
            <w:shd w:val="clear" w:color="auto" w:fill="FFFFFF"/>
            <w:hideMark/>
          </w:tcPr>
          <w:p w14:paraId="5A1A73F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Variable</w:t>
            </w:r>
          </w:p>
        </w:tc>
        <w:tc>
          <w:tcPr>
            <w:tcW w:w="1779" w:type="dxa"/>
            <w:tcBorders>
              <w:top w:val="single" w:sz="18" w:space="0" w:color="000000"/>
              <w:left w:val="single" w:sz="18" w:space="0" w:color="000000"/>
              <w:bottom w:val="single" w:sz="18" w:space="0" w:color="000000"/>
              <w:right w:val="single" w:sz="8" w:space="0" w:color="000000"/>
            </w:tcBorders>
            <w:shd w:val="clear" w:color="auto" w:fill="FFFFFF"/>
            <w:hideMark/>
          </w:tcPr>
          <w:p w14:paraId="43E0864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543" w:type="dxa"/>
            <w:tcBorders>
              <w:top w:val="single" w:sz="18" w:space="0" w:color="000000"/>
              <w:left w:val="single" w:sz="8" w:space="0" w:color="000000"/>
              <w:bottom w:val="single" w:sz="18" w:space="0" w:color="000000"/>
              <w:right w:val="single" w:sz="8" w:space="0" w:color="000000"/>
            </w:tcBorders>
            <w:shd w:val="clear" w:color="auto" w:fill="FFFFFF"/>
            <w:hideMark/>
          </w:tcPr>
          <w:p w14:paraId="178B412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283" w:type="dxa"/>
            <w:tcBorders>
              <w:top w:val="single" w:sz="18" w:space="0" w:color="000000"/>
              <w:left w:val="single" w:sz="8" w:space="0" w:color="000000"/>
              <w:bottom w:val="single" w:sz="18" w:space="0" w:color="000000"/>
              <w:right w:val="single" w:sz="18" w:space="0" w:color="000000"/>
            </w:tcBorders>
            <w:shd w:val="clear" w:color="auto" w:fill="FFFFFF"/>
            <w:hideMark/>
          </w:tcPr>
          <w:p w14:paraId="54506C2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0A3EE5" w:rsidRPr="004D4878" w14:paraId="03E027E8" w14:textId="77777777" w:rsidTr="00D20904">
        <w:trPr>
          <w:cantSplit/>
          <w:trHeight w:val="195"/>
        </w:trPr>
        <w:tc>
          <w:tcPr>
            <w:tcW w:w="1445" w:type="dxa"/>
            <w:vMerge w:val="restart"/>
            <w:tcBorders>
              <w:top w:val="single" w:sz="18" w:space="0" w:color="000000"/>
              <w:left w:val="single" w:sz="18" w:space="0" w:color="000000"/>
              <w:bottom w:val="nil"/>
              <w:right w:val="nil"/>
            </w:tcBorders>
            <w:shd w:val="clear" w:color="auto" w:fill="FFFFFF"/>
            <w:vAlign w:val="center"/>
            <w:hideMark/>
          </w:tcPr>
          <w:p w14:paraId="0CC65B5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875" w:type="dxa"/>
            <w:tcBorders>
              <w:top w:val="single" w:sz="18" w:space="0" w:color="000000"/>
              <w:left w:val="nil"/>
              <w:bottom w:val="nil"/>
              <w:right w:val="single" w:sz="18" w:space="0" w:color="000000"/>
            </w:tcBorders>
            <w:shd w:val="clear" w:color="auto" w:fill="FFFFFF"/>
            <w:vAlign w:val="center"/>
            <w:hideMark/>
          </w:tcPr>
          <w:p w14:paraId="30A9BA5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20-35</w:t>
            </w:r>
          </w:p>
        </w:tc>
        <w:tc>
          <w:tcPr>
            <w:tcW w:w="1779" w:type="dxa"/>
            <w:tcBorders>
              <w:top w:val="single" w:sz="18" w:space="0" w:color="000000"/>
              <w:left w:val="single" w:sz="18" w:space="0" w:color="000000"/>
              <w:bottom w:val="nil"/>
              <w:right w:val="single" w:sz="8" w:space="0" w:color="000000"/>
            </w:tcBorders>
            <w:shd w:val="clear" w:color="auto" w:fill="FFFFFF"/>
            <w:hideMark/>
          </w:tcPr>
          <w:p w14:paraId="7A5F8BB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139</w:t>
            </w:r>
          </w:p>
        </w:tc>
        <w:tc>
          <w:tcPr>
            <w:tcW w:w="1543" w:type="dxa"/>
            <w:tcBorders>
              <w:top w:val="single" w:sz="18" w:space="0" w:color="000000"/>
              <w:left w:val="single" w:sz="8" w:space="0" w:color="000000"/>
              <w:bottom w:val="nil"/>
              <w:right w:val="single" w:sz="8" w:space="0" w:color="000000"/>
            </w:tcBorders>
            <w:shd w:val="clear" w:color="auto" w:fill="FFFFFF"/>
            <w:hideMark/>
          </w:tcPr>
          <w:p w14:paraId="3E8047C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69.5</w:t>
            </w:r>
          </w:p>
        </w:tc>
        <w:tc>
          <w:tcPr>
            <w:tcW w:w="2283" w:type="dxa"/>
            <w:tcBorders>
              <w:top w:val="single" w:sz="18" w:space="0" w:color="000000"/>
              <w:left w:val="single" w:sz="8" w:space="0" w:color="000000"/>
              <w:bottom w:val="nil"/>
              <w:right w:val="single" w:sz="18" w:space="0" w:color="000000"/>
            </w:tcBorders>
            <w:shd w:val="clear" w:color="auto" w:fill="FFFFFF"/>
            <w:hideMark/>
          </w:tcPr>
          <w:p w14:paraId="5A4E2B4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70.6</w:t>
            </w:r>
          </w:p>
        </w:tc>
      </w:tr>
      <w:tr w:rsidR="00D20904" w:rsidRPr="004D4878" w14:paraId="422BDB17" w14:textId="77777777" w:rsidTr="00D20904">
        <w:trPr>
          <w:cantSplit/>
          <w:trHeight w:val="218"/>
        </w:trPr>
        <w:tc>
          <w:tcPr>
            <w:tcW w:w="1445" w:type="dxa"/>
            <w:vMerge/>
            <w:tcBorders>
              <w:top w:val="single" w:sz="18" w:space="0" w:color="000000"/>
              <w:left w:val="single" w:sz="18" w:space="0" w:color="000000"/>
              <w:bottom w:val="nil"/>
              <w:right w:val="nil"/>
            </w:tcBorders>
            <w:vAlign w:val="center"/>
            <w:hideMark/>
          </w:tcPr>
          <w:p w14:paraId="49679738" w14:textId="77777777" w:rsidR="00D20904" w:rsidRPr="004D4878" w:rsidRDefault="00D20904" w:rsidP="004D4878">
            <w:pPr>
              <w:spacing w:after="0" w:line="360" w:lineRule="auto"/>
              <w:jc w:val="both"/>
              <w:rPr>
                <w:rFonts w:asciiTheme="majorBidi" w:hAnsiTheme="majorBidi" w:cstheme="majorBidi"/>
                <w:sz w:val="24"/>
                <w:szCs w:val="24"/>
              </w:rPr>
            </w:pPr>
          </w:p>
        </w:tc>
        <w:tc>
          <w:tcPr>
            <w:tcW w:w="1875" w:type="dxa"/>
            <w:tcBorders>
              <w:top w:val="nil"/>
              <w:left w:val="nil"/>
              <w:bottom w:val="nil"/>
              <w:right w:val="single" w:sz="18" w:space="0" w:color="000000"/>
            </w:tcBorders>
            <w:shd w:val="clear" w:color="auto" w:fill="FFFFFF"/>
            <w:vAlign w:val="center"/>
            <w:hideMark/>
          </w:tcPr>
          <w:p w14:paraId="2621121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36-45</w:t>
            </w:r>
          </w:p>
        </w:tc>
        <w:tc>
          <w:tcPr>
            <w:tcW w:w="1779" w:type="dxa"/>
            <w:tcBorders>
              <w:top w:val="nil"/>
              <w:left w:val="single" w:sz="18" w:space="0" w:color="000000"/>
              <w:bottom w:val="nil"/>
              <w:right w:val="single" w:sz="8" w:space="0" w:color="000000"/>
            </w:tcBorders>
            <w:shd w:val="clear" w:color="auto" w:fill="FFFFFF"/>
            <w:hideMark/>
          </w:tcPr>
          <w:p w14:paraId="5DBEDE0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46</w:t>
            </w:r>
          </w:p>
        </w:tc>
        <w:tc>
          <w:tcPr>
            <w:tcW w:w="1543" w:type="dxa"/>
            <w:tcBorders>
              <w:top w:val="nil"/>
              <w:left w:val="single" w:sz="8" w:space="0" w:color="000000"/>
              <w:bottom w:val="nil"/>
              <w:right w:val="single" w:sz="8" w:space="0" w:color="000000"/>
            </w:tcBorders>
            <w:shd w:val="clear" w:color="auto" w:fill="FFFFFF"/>
            <w:hideMark/>
          </w:tcPr>
          <w:p w14:paraId="7E58BA2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23.0</w:t>
            </w:r>
          </w:p>
        </w:tc>
        <w:tc>
          <w:tcPr>
            <w:tcW w:w="2283" w:type="dxa"/>
            <w:tcBorders>
              <w:top w:val="nil"/>
              <w:left w:val="single" w:sz="8" w:space="0" w:color="000000"/>
              <w:bottom w:val="nil"/>
              <w:right w:val="single" w:sz="18" w:space="0" w:color="000000"/>
            </w:tcBorders>
            <w:shd w:val="clear" w:color="auto" w:fill="FFFFFF"/>
            <w:hideMark/>
          </w:tcPr>
          <w:p w14:paraId="2CEAAE4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93.9</w:t>
            </w:r>
          </w:p>
        </w:tc>
      </w:tr>
      <w:tr w:rsidR="00D20904" w:rsidRPr="004D4878" w14:paraId="670FD48E" w14:textId="77777777" w:rsidTr="00D20904">
        <w:trPr>
          <w:cantSplit/>
          <w:trHeight w:val="407"/>
        </w:trPr>
        <w:tc>
          <w:tcPr>
            <w:tcW w:w="1445" w:type="dxa"/>
            <w:vMerge/>
            <w:tcBorders>
              <w:top w:val="single" w:sz="18" w:space="0" w:color="000000"/>
              <w:left w:val="single" w:sz="18" w:space="0" w:color="000000"/>
              <w:bottom w:val="nil"/>
              <w:right w:val="nil"/>
            </w:tcBorders>
            <w:vAlign w:val="center"/>
            <w:hideMark/>
          </w:tcPr>
          <w:p w14:paraId="2780D547" w14:textId="77777777" w:rsidR="00D20904" w:rsidRPr="004D4878" w:rsidRDefault="00D20904" w:rsidP="004D4878">
            <w:pPr>
              <w:spacing w:after="0" w:line="360" w:lineRule="auto"/>
              <w:jc w:val="both"/>
              <w:rPr>
                <w:rFonts w:asciiTheme="majorBidi" w:hAnsiTheme="majorBidi" w:cstheme="majorBidi"/>
                <w:sz w:val="24"/>
                <w:szCs w:val="24"/>
              </w:rPr>
            </w:pPr>
          </w:p>
        </w:tc>
        <w:tc>
          <w:tcPr>
            <w:tcW w:w="1875" w:type="dxa"/>
            <w:tcBorders>
              <w:top w:val="nil"/>
              <w:left w:val="nil"/>
              <w:bottom w:val="nil"/>
              <w:right w:val="single" w:sz="18" w:space="0" w:color="000000"/>
            </w:tcBorders>
            <w:shd w:val="clear" w:color="auto" w:fill="FFFFFF"/>
            <w:vAlign w:val="center"/>
            <w:hideMark/>
          </w:tcPr>
          <w:p w14:paraId="1482C90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46 &amp; above</w:t>
            </w:r>
          </w:p>
        </w:tc>
        <w:tc>
          <w:tcPr>
            <w:tcW w:w="1779" w:type="dxa"/>
            <w:tcBorders>
              <w:top w:val="nil"/>
              <w:left w:val="single" w:sz="18" w:space="0" w:color="000000"/>
              <w:bottom w:val="nil"/>
              <w:right w:val="single" w:sz="8" w:space="0" w:color="000000"/>
            </w:tcBorders>
            <w:shd w:val="clear" w:color="auto" w:fill="FFFFFF"/>
            <w:hideMark/>
          </w:tcPr>
          <w:p w14:paraId="7867E3C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w:t>
            </w:r>
          </w:p>
        </w:tc>
        <w:tc>
          <w:tcPr>
            <w:tcW w:w="1543" w:type="dxa"/>
            <w:tcBorders>
              <w:top w:val="nil"/>
              <w:left w:val="single" w:sz="8" w:space="0" w:color="000000"/>
              <w:bottom w:val="nil"/>
              <w:right w:val="single" w:sz="8" w:space="0" w:color="000000"/>
            </w:tcBorders>
            <w:shd w:val="clear" w:color="auto" w:fill="FFFFFF"/>
            <w:hideMark/>
          </w:tcPr>
          <w:p w14:paraId="4499D38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6.0</w:t>
            </w:r>
          </w:p>
        </w:tc>
        <w:tc>
          <w:tcPr>
            <w:tcW w:w="2283" w:type="dxa"/>
            <w:tcBorders>
              <w:top w:val="nil"/>
              <w:left w:val="single" w:sz="8" w:space="0" w:color="000000"/>
              <w:bottom w:val="nil"/>
              <w:right w:val="single" w:sz="18" w:space="0" w:color="000000"/>
            </w:tcBorders>
            <w:shd w:val="clear" w:color="auto" w:fill="FFFFFF"/>
            <w:hideMark/>
          </w:tcPr>
          <w:p w14:paraId="5C55EA7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2F1FEC70" w14:textId="77777777" w:rsidTr="00D20904">
        <w:trPr>
          <w:cantSplit/>
          <w:trHeight w:val="218"/>
        </w:trPr>
        <w:tc>
          <w:tcPr>
            <w:tcW w:w="1445" w:type="dxa"/>
            <w:vMerge/>
            <w:tcBorders>
              <w:top w:val="single" w:sz="18" w:space="0" w:color="000000"/>
              <w:left w:val="single" w:sz="18" w:space="0" w:color="000000"/>
              <w:bottom w:val="nil"/>
              <w:right w:val="nil"/>
            </w:tcBorders>
            <w:vAlign w:val="center"/>
            <w:hideMark/>
          </w:tcPr>
          <w:p w14:paraId="655A2DD1" w14:textId="77777777" w:rsidR="00D20904" w:rsidRPr="004D4878" w:rsidRDefault="00D20904" w:rsidP="004D4878">
            <w:pPr>
              <w:spacing w:after="0" w:line="360" w:lineRule="auto"/>
              <w:jc w:val="both"/>
              <w:rPr>
                <w:rFonts w:asciiTheme="majorBidi" w:hAnsiTheme="majorBidi" w:cstheme="majorBidi"/>
                <w:sz w:val="24"/>
                <w:szCs w:val="24"/>
              </w:rPr>
            </w:pPr>
          </w:p>
        </w:tc>
        <w:tc>
          <w:tcPr>
            <w:tcW w:w="1875" w:type="dxa"/>
            <w:tcBorders>
              <w:top w:val="nil"/>
              <w:left w:val="nil"/>
              <w:bottom w:val="nil"/>
              <w:right w:val="single" w:sz="18" w:space="0" w:color="000000"/>
            </w:tcBorders>
            <w:shd w:val="clear" w:color="auto" w:fill="FFFFFF"/>
            <w:vAlign w:val="center"/>
            <w:hideMark/>
          </w:tcPr>
          <w:p w14:paraId="4F9C89C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79" w:type="dxa"/>
            <w:tcBorders>
              <w:top w:val="nil"/>
              <w:left w:val="single" w:sz="18" w:space="0" w:color="000000"/>
              <w:bottom w:val="nil"/>
              <w:right w:val="single" w:sz="8" w:space="0" w:color="000000"/>
            </w:tcBorders>
            <w:shd w:val="clear" w:color="auto" w:fill="FFFFFF"/>
            <w:hideMark/>
          </w:tcPr>
          <w:p w14:paraId="435EBC3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c>
          <w:tcPr>
            <w:tcW w:w="1543" w:type="dxa"/>
            <w:tcBorders>
              <w:top w:val="nil"/>
              <w:left w:val="single" w:sz="8" w:space="0" w:color="000000"/>
              <w:bottom w:val="nil"/>
              <w:right w:val="single" w:sz="8" w:space="0" w:color="000000"/>
            </w:tcBorders>
            <w:shd w:val="clear" w:color="auto" w:fill="FFFFFF"/>
            <w:hideMark/>
          </w:tcPr>
          <w:p w14:paraId="2467357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98.5</w:t>
            </w:r>
          </w:p>
        </w:tc>
        <w:tc>
          <w:tcPr>
            <w:tcW w:w="2283" w:type="dxa"/>
            <w:tcBorders>
              <w:top w:val="nil"/>
              <w:left w:val="single" w:sz="8" w:space="0" w:color="000000"/>
              <w:bottom w:val="nil"/>
              <w:right w:val="single" w:sz="18" w:space="0" w:color="000000"/>
            </w:tcBorders>
            <w:shd w:val="clear" w:color="auto" w:fill="FFFFFF"/>
          </w:tcPr>
          <w:p w14:paraId="2679F104" w14:textId="77777777" w:rsidR="00D20904" w:rsidRPr="004D4878" w:rsidRDefault="00D20904" w:rsidP="004D4878">
            <w:pPr>
              <w:spacing w:after="0" w:line="360" w:lineRule="auto"/>
              <w:jc w:val="both"/>
              <w:rPr>
                <w:rFonts w:asciiTheme="majorBidi" w:hAnsiTheme="majorBidi" w:cstheme="majorBidi"/>
                <w:sz w:val="24"/>
                <w:szCs w:val="24"/>
              </w:rPr>
            </w:pPr>
          </w:p>
        </w:tc>
      </w:tr>
      <w:tr w:rsidR="000A3EE5" w:rsidRPr="004D4878" w14:paraId="36F28088" w14:textId="77777777" w:rsidTr="00D20904">
        <w:trPr>
          <w:cantSplit/>
          <w:trHeight w:val="195"/>
        </w:trPr>
        <w:tc>
          <w:tcPr>
            <w:tcW w:w="1445" w:type="dxa"/>
            <w:tcBorders>
              <w:top w:val="nil"/>
              <w:left w:val="single" w:sz="18" w:space="0" w:color="000000"/>
              <w:bottom w:val="nil"/>
              <w:right w:val="nil"/>
            </w:tcBorders>
            <w:shd w:val="clear" w:color="auto" w:fill="FFFFFF"/>
            <w:vAlign w:val="center"/>
            <w:hideMark/>
          </w:tcPr>
          <w:p w14:paraId="76BE513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875" w:type="dxa"/>
            <w:tcBorders>
              <w:top w:val="nil"/>
              <w:left w:val="nil"/>
              <w:bottom w:val="nil"/>
              <w:right w:val="single" w:sz="18" w:space="0" w:color="000000"/>
            </w:tcBorders>
            <w:shd w:val="clear" w:color="auto" w:fill="FFFFFF"/>
            <w:vAlign w:val="center"/>
          </w:tcPr>
          <w:p w14:paraId="7E3D89BB" w14:textId="77777777" w:rsidR="00D20904" w:rsidRPr="004D4878" w:rsidRDefault="00D20904" w:rsidP="004D4878">
            <w:pPr>
              <w:spacing w:after="0" w:line="360" w:lineRule="auto"/>
              <w:jc w:val="both"/>
              <w:rPr>
                <w:rFonts w:asciiTheme="majorBidi" w:hAnsiTheme="majorBidi" w:cstheme="majorBidi"/>
                <w:sz w:val="24"/>
                <w:szCs w:val="24"/>
              </w:rPr>
            </w:pPr>
          </w:p>
        </w:tc>
        <w:tc>
          <w:tcPr>
            <w:tcW w:w="1779" w:type="dxa"/>
            <w:tcBorders>
              <w:top w:val="nil"/>
              <w:left w:val="single" w:sz="18" w:space="0" w:color="000000"/>
              <w:bottom w:val="nil"/>
              <w:right w:val="single" w:sz="8" w:space="0" w:color="000000"/>
            </w:tcBorders>
            <w:shd w:val="clear" w:color="auto" w:fill="FFFFFF"/>
            <w:hideMark/>
          </w:tcPr>
          <w:p w14:paraId="19D9CF5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1543" w:type="dxa"/>
            <w:tcBorders>
              <w:top w:val="nil"/>
              <w:left w:val="single" w:sz="8" w:space="0" w:color="000000"/>
              <w:bottom w:val="nil"/>
              <w:right w:val="single" w:sz="8" w:space="0" w:color="000000"/>
            </w:tcBorders>
            <w:shd w:val="clear" w:color="auto" w:fill="FFFFFF"/>
            <w:hideMark/>
          </w:tcPr>
          <w:p w14:paraId="53F3C8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2283" w:type="dxa"/>
            <w:tcBorders>
              <w:top w:val="nil"/>
              <w:left w:val="single" w:sz="8" w:space="0" w:color="000000"/>
              <w:bottom w:val="nil"/>
              <w:right w:val="single" w:sz="18" w:space="0" w:color="000000"/>
            </w:tcBorders>
            <w:shd w:val="clear" w:color="auto" w:fill="FFFFFF"/>
          </w:tcPr>
          <w:p w14:paraId="4A54EC1A"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6EF5FF09" w14:textId="77777777" w:rsidTr="00D20904">
        <w:trPr>
          <w:cantSplit/>
          <w:trHeight w:val="195"/>
        </w:trPr>
        <w:tc>
          <w:tcPr>
            <w:tcW w:w="3320" w:type="dxa"/>
            <w:gridSpan w:val="2"/>
            <w:tcBorders>
              <w:top w:val="nil"/>
              <w:left w:val="single" w:sz="18" w:space="0" w:color="000000"/>
              <w:bottom w:val="single" w:sz="18" w:space="0" w:color="000000"/>
              <w:right w:val="nil"/>
            </w:tcBorders>
            <w:shd w:val="clear" w:color="auto" w:fill="FFFFFF"/>
            <w:vAlign w:val="center"/>
            <w:hideMark/>
          </w:tcPr>
          <w:p w14:paraId="1039A82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79" w:type="dxa"/>
            <w:tcBorders>
              <w:top w:val="nil"/>
              <w:left w:val="single" w:sz="18" w:space="0" w:color="000000"/>
              <w:bottom w:val="single" w:sz="18" w:space="0" w:color="000000"/>
              <w:right w:val="single" w:sz="8" w:space="0" w:color="000000"/>
            </w:tcBorders>
            <w:shd w:val="clear" w:color="auto" w:fill="FFFFFF"/>
            <w:hideMark/>
          </w:tcPr>
          <w:p w14:paraId="0EF4328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543" w:type="dxa"/>
            <w:tcBorders>
              <w:top w:val="nil"/>
              <w:left w:val="single" w:sz="8" w:space="0" w:color="000000"/>
              <w:bottom w:val="single" w:sz="18" w:space="0" w:color="000000"/>
              <w:right w:val="single" w:sz="8" w:space="0" w:color="000000"/>
            </w:tcBorders>
            <w:shd w:val="clear" w:color="auto" w:fill="FFFFFF"/>
            <w:hideMark/>
          </w:tcPr>
          <w:p w14:paraId="49439A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283" w:type="dxa"/>
            <w:tcBorders>
              <w:top w:val="nil"/>
              <w:left w:val="single" w:sz="8" w:space="0" w:color="000000"/>
              <w:bottom w:val="single" w:sz="18" w:space="0" w:color="000000"/>
              <w:right w:val="single" w:sz="18" w:space="0" w:color="000000"/>
            </w:tcBorders>
            <w:shd w:val="clear" w:color="auto" w:fill="FFFFFF"/>
          </w:tcPr>
          <w:p w14:paraId="41803820"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6E45ED2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0BA91A17"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table above shows that 139 (69.5%) of 200 respondents that participated in the field survey were within the age range of 20-35 years, 46(23%) of the respondents were within 36-45 years, 12(6%) respondents are 46 years and above while 3(1.5%) respondents did not pick any option. Thus, the highest population of respondents that participated in this survey were within the age of 20 -35 years. The statistical inference of data supplied are: 1.3553 mean and .59388 standard deviation.</w:t>
      </w:r>
    </w:p>
    <w:p w14:paraId="715A9B2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lastRenderedPageBreak/>
        <w:drawing>
          <wp:inline distT="0" distB="0" distL="0" distR="0" wp14:anchorId="19DEE6D6" wp14:editId="174A5FE2">
            <wp:extent cx="4448175" cy="2438400"/>
            <wp:effectExtent l="0" t="0" r="9525" b="0"/>
            <wp:docPr id="1027"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12" cstate="print"/>
                    <a:srcRect b="6297"/>
                    <a:stretch/>
                  </pic:blipFill>
                  <pic:spPr>
                    <a:xfrm>
                      <a:off x="0" y="0"/>
                      <a:ext cx="4448175" cy="2438400"/>
                    </a:xfrm>
                    <a:prstGeom prst="rect">
                      <a:avLst/>
                    </a:prstGeom>
                    <a:ln>
                      <a:noFill/>
                    </a:ln>
                  </pic:spPr>
                </pic:pic>
              </a:graphicData>
            </a:graphic>
          </wp:inline>
        </w:drawing>
      </w:r>
    </w:p>
    <w:p w14:paraId="3BFE125C" w14:textId="7EC9716B"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t xml:space="preserve">Figure </w:t>
      </w:r>
      <w:r w:rsidRPr="004D4878">
        <w:rPr>
          <w:rFonts w:asciiTheme="majorBidi" w:hAnsiTheme="majorBidi" w:cstheme="majorBidi"/>
          <w:b/>
          <w:bCs/>
          <w:sz w:val="24"/>
          <w:szCs w:val="24"/>
        </w:rPr>
        <w:fldChar w:fldCharType="begin"/>
      </w:r>
      <w:r w:rsidRPr="004D4878">
        <w:rPr>
          <w:rFonts w:asciiTheme="majorBidi" w:hAnsiTheme="majorBidi" w:cstheme="majorBidi"/>
          <w:b/>
          <w:bCs/>
          <w:sz w:val="24"/>
          <w:szCs w:val="24"/>
        </w:rPr>
        <w:instrText xml:space="preserve"> SEQ Figure \* ARABIC </w:instrText>
      </w:r>
      <w:r w:rsidRPr="004D4878">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2</w:t>
      </w:r>
      <w:r w:rsidRPr="004D4878">
        <w:rPr>
          <w:rFonts w:asciiTheme="majorBidi" w:hAnsiTheme="majorBidi" w:cstheme="majorBidi"/>
          <w:b/>
          <w:bCs/>
          <w:sz w:val="24"/>
          <w:szCs w:val="24"/>
        </w:rPr>
        <w:fldChar w:fldCharType="end"/>
      </w:r>
    </w:p>
    <w:p w14:paraId="1D133774" w14:textId="77777777" w:rsidR="00D20904" w:rsidRPr="004D4878" w:rsidRDefault="00D20904" w:rsidP="004D4878">
      <w:pPr>
        <w:spacing w:after="0" w:line="360" w:lineRule="auto"/>
        <w:jc w:val="both"/>
        <w:rPr>
          <w:rFonts w:asciiTheme="majorBidi" w:hAnsiTheme="majorBidi" w:cstheme="majorBidi"/>
          <w:b/>
          <w:bCs/>
          <w:sz w:val="24"/>
          <w:szCs w:val="24"/>
        </w:rPr>
      </w:pPr>
      <w:r w:rsidRPr="004D4878">
        <w:rPr>
          <w:rFonts w:asciiTheme="majorBidi" w:hAnsiTheme="majorBidi" w:cstheme="majorBidi"/>
          <w:b/>
          <w:bCs/>
          <w:sz w:val="24"/>
          <w:szCs w:val="24"/>
        </w:rPr>
        <w:t>Table 3: Distribution of Respondents by Academic Level</w:t>
      </w:r>
    </w:p>
    <w:tbl>
      <w:tblPr>
        <w:tblW w:w="4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64"/>
        <w:gridCol w:w="1734"/>
        <w:gridCol w:w="1848"/>
      </w:tblGrid>
      <w:tr w:rsidR="00D20904" w:rsidRPr="004D4878" w14:paraId="7BB2CE9B" w14:textId="77777777" w:rsidTr="00D20904">
        <w:trPr>
          <w:cantSplit/>
          <w:trHeight w:val="312"/>
        </w:trPr>
        <w:tc>
          <w:tcPr>
            <w:tcW w:w="4946" w:type="dxa"/>
            <w:gridSpan w:val="3"/>
            <w:tcBorders>
              <w:top w:val="nil"/>
              <w:left w:val="nil"/>
              <w:bottom w:val="nil"/>
              <w:right w:val="nil"/>
            </w:tcBorders>
            <w:shd w:val="clear" w:color="auto" w:fill="FFFFFF"/>
            <w:hideMark/>
          </w:tcPr>
          <w:p w14:paraId="0543236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2B84A195" w14:textId="77777777" w:rsidTr="00D20904">
        <w:trPr>
          <w:cantSplit/>
          <w:trHeight w:val="312"/>
        </w:trPr>
        <w:tc>
          <w:tcPr>
            <w:tcW w:w="4946" w:type="dxa"/>
            <w:gridSpan w:val="3"/>
            <w:tcBorders>
              <w:top w:val="nil"/>
              <w:left w:val="nil"/>
              <w:bottom w:val="nil"/>
              <w:right w:val="nil"/>
            </w:tcBorders>
            <w:shd w:val="clear" w:color="auto" w:fill="FFFFFF"/>
            <w:vAlign w:val="bottom"/>
          </w:tcPr>
          <w:p w14:paraId="15AD117D" w14:textId="77777777" w:rsidR="00D20904" w:rsidRPr="004D4878" w:rsidRDefault="00D20904" w:rsidP="004D4878">
            <w:pPr>
              <w:spacing w:after="0" w:line="360" w:lineRule="auto"/>
              <w:jc w:val="both"/>
              <w:rPr>
                <w:rFonts w:asciiTheme="majorBidi" w:hAnsiTheme="majorBidi" w:cstheme="majorBidi"/>
                <w:sz w:val="24"/>
                <w:szCs w:val="24"/>
              </w:rPr>
            </w:pPr>
          </w:p>
        </w:tc>
      </w:tr>
      <w:tr w:rsidR="000A3EE5" w:rsidRPr="004D4878" w14:paraId="2FEFD811" w14:textId="77777777" w:rsidTr="00D20904">
        <w:trPr>
          <w:cantSplit/>
          <w:trHeight w:val="312"/>
        </w:trPr>
        <w:tc>
          <w:tcPr>
            <w:tcW w:w="1364" w:type="dxa"/>
            <w:vMerge w:val="restart"/>
            <w:tcBorders>
              <w:top w:val="single" w:sz="18" w:space="0" w:color="000000"/>
              <w:left w:val="single" w:sz="18" w:space="0" w:color="000000"/>
              <w:bottom w:val="nil"/>
              <w:right w:val="nil"/>
            </w:tcBorders>
            <w:shd w:val="clear" w:color="auto" w:fill="FFFFFF"/>
            <w:vAlign w:val="center"/>
            <w:hideMark/>
          </w:tcPr>
          <w:p w14:paraId="1A379B5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734" w:type="dxa"/>
            <w:tcBorders>
              <w:top w:val="single" w:sz="18" w:space="0" w:color="000000"/>
              <w:left w:val="nil"/>
              <w:bottom w:val="nil"/>
              <w:right w:val="single" w:sz="18" w:space="0" w:color="000000"/>
            </w:tcBorders>
            <w:shd w:val="clear" w:color="auto" w:fill="FFFFFF"/>
            <w:vAlign w:val="center"/>
            <w:hideMark/>
          </w:tcPr>
          <w:p w14:paraId="624DF8C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847" w:type="dxa"/>
            <w:tcBorders>
              <w:top w:val="single" w:sz="18" w:space="0" w:color="000000"/>
              <w:left w:val="single" w:sz="18" w:space="0" w:color="000000"/>
              <w:bottom w:val="nil"/>
              <w:right w:val="single" w:sz="18" w:space="0" w:color="000000"/>
            </w:tcBorders>
            <w:shd w:val="clear" w:color="auto" w:fill="FFFFFF"/>
            <w:hideMark/>
          </w:tcPr>
          <w:p w14:paraId="644E6E7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1A778ED3" w14:textId="77777777" w:rsidTr="00D20904">
        <w:trPr>
          <w:cantSplit/>
          <w:trHeight w:val="100"/>
        </w:trPr>
        <w:tc>
          <w:tcPr>
            <w:tcW w:w="1364" w:type="dxa"/>
            <w:vMerge/>
            <w:tcBorders>
              <w:top w:val="single" w:sz="18" w:space="0" w:color="000000"/>
              <w:left w:val="single" w:sz="18" w:space="0" w:color="000000"/>
              <w:bottom w:val="nil"/>
              <w:right w:val="nil"/>
            </w:tcBorders>
            <w:vAlign w:val="center"/>
            <w:hideMark/>
          </w:tcPr>
          <w:p w14:paraId="1F40D70C" w14:textId="77777777" w:rsidR="00D20904" w:rsidRPr="004D4878" w:rsidRDefault="00D20904" w:rsidP="004D4878">
            <w:pPr>
              <w:spacing w:after="0" w:line="360" w:lineRule="auto"/>
              <w:jc w:val="both"/>
              <w:rPr>
                <w:rFonts w:asciiTheme="majorBidi" w:hAnsiTheme="majorBidi" w:cstheme="majorBidi"/>
                <w:sz w:val="24"/>
                <w:szCs w:val="24"/>
              </w:rPr>
            </w:pPr>
          </w:p>
        </w:tc>
        <w:tc>
          <w:tcPr>
            <w:tcW w:w="1734" w:type="dxa"/>
            <w:tcBorders>
              <w:top w:val="nil"/>
              <w:left w:val="nil"/>
              <w:bottom w:val="nil"/>
              <w:right w:val="single" w:sz="18" w:space="0" w:color="000000"/>
            </w:tcBorders>
            <w:shd w:val="clear" w:color="auto" w:fill="FFFFFF"/>
            <w:vAlign w:val="center"/>
            <w:hideMark/>
          </w:tcPr>
          <w:p w14:paraId="1586BD2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847" w:type="dxa"/>
            <w:tcBorders>
              <w:top w:val="nil"/>
              <w:left w:val="single" w:sz="18" w:space="0" w:color="000000"/>
              <w:bottom w:val="nil"/>
              <w:right w:val="single" w:sz="18" w:space="0" w:color="000000"/>
            </w:tcBorders>
            <w:shd w:val="clear" w:color="auto" w:fill="FFFFFF"/>
            <w:hideMark/>
          </w:tcPr>
          <w:p w14:paraId="6D135A2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2D5C9250" w14:textId="77777777" w:rsidTr="00D20904">
        <w:trPr>
          <w:cantSplit/>
          <w:trHeight w:val="301"/>
        </w:trPr>
        <w:tc>
          <w:tcPr>
            <w:tcW w:w="3098" w:type="dxa"/>
            <w:gridSpan w:val="2"/>
            <w:tcBorders>
              <w:top w:val="nil"/>
              <w:left w:val="single" w:sz="18" w:space="0" w:color="000000"/>
              <w:bottom w:val="nil"/>
              <w:right w:val="nil"/>
            </w:tcBorders>
            <w:shd w:val="clear" w:color="auto" w:fill="FFFFFF"/>
            <w:vAlign w:val="center"/>
            <w:hideMark/>
          </w:tcPr>
          <w:p w14:paraId="77AEEEB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847" w:type="dxa"/>
            <w:tcBorders>
              <w:top w:val="nil"/>
              <w:left w:val="single" w:sz="18" w:space="0" w:color="000000"/>
              <w:bottom w:val="nil"/>
              <w:right w:val="single" w:sz="18" w:space="0" w:color="000000"/>
            </w:tcBorders>
            <w:shd w:val="clear" w:color="auto" w:fill="FFFFFF"/>
            <w:hideMark/>
          </w:tcPr>
          <w:p w14:paraId="0D09004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2.7374</w:t>
            </w:r>
          </w:p>
        </w:tc>
      </w:tr>
      <w:tr w:rsidR="00D20904" w:rsidRPr="004D4878" w14:paraId="2DEEB7BB" w14:textId="77777777" w:rsidTr="00D20904">
        <w:trPr>
          <w:cantSplit/>
          <w:trHeight w:val="312"/>
        </w:trPr>
        <w:tc>
          <w:tcPr>
            <w:tcW w:w="3098" w:type="dxa"/>
            <w:gridSpan w:val="2"/>
            <w:tcBorders>
              <w:top w:val="nil"/>
              <w:left w:val="single" w:sz="18" w:space="0" w:color="000000"/>
              <w:bottom w:val="single" w:sz="18" w:space="0" w:color="000000"/>
              <w:right w:val="nil"/>
            </w:tcBorders>
            <w:shd w:val="clear" w:color="auto" w:fill="FFFFFF"/>
            <w:vAlign w:val="center"/>
            <w:hideMark/>
          </w:tcPr>
          <w:p w14:paraId="5365DDD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847" w:type="dxa"/>
            <w:tcBorders>
              <w:top w:val="nil"/>
              <w:left w:val="single" w:sz="18" w:space="0" w:color="000000"/>
              <w:bottom w:val="single" w:sz="18" w:space="0" w:color="000000"/>
              <w:right w:val="single" w:sz="18" w:space="0" w:color="000000"/>
            </w:tcBorders>
            <w:shd w:val="clear" w:color="auto" w:fill="FFFFFF"/>
            <w:hideMark/>
          </w:tcPr>
          <w:p w14:paraId="05FBF4E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1.11825</w:t>
            </w:r>
          </w:p>
        </w:tc>
      </w:tr>
    </w:tbl>
    <w:tbl>
      <w:tblPr>
        <w:tblpPr w:leftFromText="180" w:rightFromText="180" w:bottomFromText="160" w:vertAnchor="text" w:horzAnchor="margin" w:tblpY="135"/>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90"/>
        <w:gridCol w:w="1444"/>
        <w:gridCol w:w="1835"/>
        <w:gridCol w:w="1564"/>
        <w:gridCol w:w="2352"/>
      </w:tblGrid>
      <w:tr w:rsidR="00D20904" w:rsidRPr="004D4878" w14:paraId="4F7817B2" w14:textId="77777777" w:rsidTr="00D20904">
        <w:trPr>
          <w:cantSplit/>
          <w:trHeight w:val="206"/>
        </w:trPr>
        <w:tc>
          <w:tcPr>
            <w:tcW w:w="8685" w:type="dxa"/>
            <w:gridSpan w:val="5"/>
            <w:tcBorders>
              <w:top w:val="nil"/>
              <w:left w:val="nil"/>
              <w:bottom w:val="nil"/>
              <w:right w:val="nil"/>
            </w:tcBorders>
            <w:shd w:val="clear" w:color="auto" w:fill="FFFFFF"/>
          </w:tcPr>
          <w:p w14:paraId="5C9B5E28"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28D68D55" w14:textId="77777777" w:rsidTr="00D20904">
        <w:trPr>
          <w:cantSplit/>
          <w:trHeight w:val="429"/>
        </w:trPr>
        <w:tc>
          <w:tcPr>
            <w:tcW w:w="2934" w:type="dxa"/>
            <w:gridSpan w:val="2"/>
            <w:tcBorders>
              <w:top w:val="single" w:sz="18" w:space="0" w:color="000000"/>
              <w:left w:val="single" w:sz="18" w:space="0" w:color="000000"/>
              <w:bottom w:val="single" w:sz="18" w:space="0" w:color="000000"/>
              <w:right w:val="nil"/>
            </w:tcBorders>
            <w:shd w:val="clear" w:color="auto" w:fill="FFFFFF"/>
            <w:hideMark/>
          </w:tcPr>
          <w:p w14:paraId="4D31E879"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Variable</w:t>
            </w:r>
          </w:p>
        </w:tc>
        <w:tc>
          <w:tcPr>
            <w:tcW w:w="1835" w:type="dxa"/>
            <w:tcBorders>
              <w:top w:val="single" w:sz="18" w:space="0" w:color="000000"/>
              <w:left w:val="single" w:sz="18" w:space="0" w:color="000000"/>
              <w:bottom w:val="single" w:sz="18" w:space="0" w:color="000000"/>
              <w:right w:val="single" w:sz="8" w:space="0" w:color="000000"/>
            </w:tcBorders>
            <w:shd w:val="clear" w:color="auto" w:fill="FFFFFF"/>
            <w:hideMark/>
          </w:tcPr>
          <w:p w14:paraId="0EB0378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564" w:type="dxa"/>
            <w:tcBorders>
              <w:top w:val="single" w:sz="18" w:space="0" w:color="000000"/>
              <w:left w:val="single" w:sz="8" w:space="0" w:color="000000"/>
              <w:bottom w:val="single" w:sz="18" w:space="0" w:color="000000"/>
              <w:right w:val="single" w:sz="8" w:space="0" w:color="000000"/>
            </w:tcBorders>
            <w:shd w:val="clear" w:color="auto" w:fill="FFFFFF"/>
            <w:hideMark/>
          </w:tcPr>
          <w:p w14:paraId="194E4FF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352" w:type="dxa"/>
            <w:tcBorders>
              <w:top w:val="single" w:sz="18" w:space="0" w:color="000000"/>
              <w:left w:val="single" w:sz="8" w:space="0" w:color="000000"/>
              <w:bottom w:val="single" w:sz="18" w:space="0" w:color="000000"/>
              <w:right w:val="single" w:sz="18" w:space="0" w:color="000000"/>
            </w:tcBorders>
            <w:shd w:val="clear" w:color="auto" w:fill="FFFFFF"/>
            <w:hideMark/>
          </w:tcPr>
          <w:p w14:paraId="6C5F8DF9"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0A3EE5" w:rsidRPr="004D4878" w14:paraId="38659165" w14:textId="77777777" w:rsidTr="00D20904">
        <w:trPr>
          <w:cantSplit/>
          <w:trHeight w:val="214"/>
        </w:trPr>
        <w:tc>
          <w:tcPr>
            <w:tcW w:w="1490" w:type="dxa"/>
            <w:vMerge w:val="restart"/>
            <w:tcBorders>
              <w:top w:val="single" w:sz="18" w:space="0" w:color="000000"/>
              <w:left w:val="single" w:sz="18" w:space="0" w:color="000000"/>
              <w:bottom w:val="nil"/>
              <w:right w:val="nil"/>
            </w:tcBorders>
            <w:shd w:val="clear" w:color="auto" w:fill="FFFFFF"/>
            <w:vAlign w:val="center"/>
            <w:hideMark/>
          </w:tcPr>
          <w:p w14:paraId="49F8C3B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444" w:type="dxa"/>
            <w:tcBorders>
              <w:top w:val="single" w:sz="18" w:space="0" w:color="000000"/>
              <w:left w:val="nil"/>
              <w:bottom w:val="nil"/>
              <w:right w:val="single" w:sz="18" w:space="0" w:color="000000"/>
            </w:tcBorders>
            <w:shd w:val="clear" w:color="auto" w:fill="FFFFFF"/>
            <w:vAlign w:val="center"/>
            <w:hideMark/>
          </w:tcPr>
          <w:p w14:paraId="6779AC35"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ND I</w:t>
            </w:r>
          </w:p>
        </w:tc>
        <w:tc>
          <w:tcPr>
            <w:tcW w:w="1835" w:type="dxa"/>
            <w:tcBorders>
              <w:top w:val="single" w:sz="18" w:space="0" w:color="000000"/>
              <w:left w:val="single" w:sz="18" w:space="0" w:color="000000"/>
              <w:bottom w:val="nil"/>
              <w:right w:val="single" w:sz="8" w:space="0" w:color="000000"/>
            </w:tcBorders>
            <w:shd w:val="clear" w:color="auto" w:fill="FFFFFF"/>
            <w:hideMark/>
          </w:tcPr>
          <w:p w14:paraId="41D04DD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30</w:t>
            </w:r>
          </w:p>
        </w:tc>
        <w:tc>
          <w:tcPr>
            <w:tcW w:w="1564" w:type="dxa"/>
            <w:tcBorders>
              <w:top w:val="single" w:sz="18" w:space="0" w:color="000000"/>
              <w:left w:val="single" w:sz="8" w:space="0" w:color="000000"/>
              <w:bottom w:val="nil"/>
              <w:right w:val="single" w:sz="8" w:space="0" w:color="000000"/>
            </w:tcBorders>
            <w:shd w:val="clear" w:color="auto" w:fill="FFFFFF"/>
            <w:hideMark/>
          </w:tcPr>
          <w:p w14:paraId="6F46E9C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15.0</w:t>
            </w:r>
          </w:p>
        </w:tc>
        <w:tc>
          <w:tcPr>
            <w:tcW w:w="2352" w:type="dxa"/>
            <w:tcBorders>
              <w:top w:val="single" w:sz="18" w:space="0" w:color="000000"/>
              <w:left w:val="single" w:sz="8" w:space="0" w:color="000000"/>
              <w:bottom w:val="nil"/>
              <w:right w:val="single" w:sz="18" w:space="0" w:color="000000"/>
            </w:tcBorders>
            <w:shd w:val="clear" w:color="auto" w:fill="FFFFFF"/>
            <w:hideMark/>
          </w:tcPr>
          <w:p w14:paraId="0E8250E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15.2</w:t>
            </w:r>
          </w:p>
        </w:tc>
      </w:tr>
      <w:tr w:rsidR="00D20904" w:rsidRPr="004D4878" w14:paraId="4969EE56" w14:textId="77777777" w:rsidTr="00D20904">
        <w:trPr>
          <w:cantSplit/>
          <w:trHeight w:val="241"/>
        </w:trPr>
        <w:tc>
          <w:tcPr>
            <w:tcW w:w="1490" w:type="dxa"/>
            <w:vMerge/>
            <w:tcBorders>
              <w:top w:val="single" w:sz="18" w:space="0" w:color="000000"/>
              <w:left w:val="single" w:sz="18" w:space="0" w:color="000000"/>
              <w:bottom w:val="nil"/>
              <w:right w:val="nil"/>
            </w:tcBorders>
            <w:vAlign w:val="center"/>
            <w:hideMark/>
          </w:tcPr>
          <w:p w14:paraId="2B879860" w14:textId="77777777" w:rsidR="00D20904" w:rsidRPr="004D4878" w:rsidRDefault="00D20904" w:rsidP="00490B29">
            <w:pPr>
              <w:spacing w:after="0" w:line="240" w:lineRule="auto"/>
              <w:jc w:val="both"/>
              <w:rPr>
                <w:rFonts w:asciiTheme="majorBidi" w:hAnsiTheme="majorBidi" w:cstheme="majorBidi"/>
                <w:sz w:val="24"/>
                <w:szCs w:val="24"/>
              </w:rPr>
            </w:pPr>
          </w:p>
        </w:tc>
        <w:tc>
          <w:tcPr>
            <w:tcW w:w="1444" w:type="dxa"/>
            <w:tcBorders>
              <w:top w:val="nil"/>
              <w:left w:val="nil"/>
              <w:bottom w:val="nil"/>
              <w:right w:val="single" w:sz="18" w:space="0" w:color="000000"/>
            </w:tcBorders>
            <w:shd w:val="clear" w:color="auto" w:fill="FFFFFF"/>
            <w:vAlign w:val="center"/>
            <w:hideMark/>
          </w:tcPr>
          <w:p w14:paraId="0BED55B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ND II</w:t>
            </w:r>
          </w:p>
        </w:tc>
        <w:tc>
          <w:tcPr>
            <w:tcW w:w="1835" w:type="dxa"/>
            <w:tcBorders>
              <w:top w:val="nil"/>
              <w:left w:val="single" w:sz="18" w:space="0" w:color="000000"/>
              <w:bottom w:val="nil"/>
              <w:right w:val="single" w:sz="8" w:space="0" w:color="000000"/>
            </w:tcBorders>
            <w:shd w:val="clear" w:color="auto" w:fill="FFFFFF"/>
            <w:hideMark/>
          </w:tcPr>
          <w:p w14:paraId="2AFD57B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66</w:t>
            </w:r>
          </w:p>
        </w:tc>
        <w:tc>
          <w:tcPr>
            <w:tcW w:w="1564" w:type="dxa"/>
            <w:tcBorders>
              <w:top w:val="nil"/>
              <w:left w:val="single" w:sz="8" w:space="0" w:color="000000"/>
              <w:bottom w:val="nil"/>
              <w:right w:val="single" w:sz="8" w:space="0" w:color="000000"/>
            </w:tcBorders>
            <w:shd w:val="clear" w:color="auto" w:fill="FFFFFF"/>
            <w:hideMark/>
          </w:tcPr>
          <w:p w14:paraId="541A0CD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33.0</w:t>
            </w:r>
          </w:p>
        </w:tc>
        <w:tc>
          <w:tcPr>
            <w:tcW w:w="2352" w:type="dxa"/>
            <w:tcBorders>
              <w:top w:val="nil"/>
              <w:left w:val="single" w:sz="8" w:space="0" w:color="000000"/>
              <w:bottom w:val="nil"/>
              <w:right w:val="single" w:sz="18" w:space="0" w:color="000000"/>
            </w:tcBorders>
            <w:shd w:val="clear" w:color="auto" w:fill="FFFFFF"/>
            <w:hideMark/>
          </w:tcPr>
          <w:p w14:paraId="066AC73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48.5</w:t>
            </w:r>
          </w:p>
        </w:tc>
      </w:tr>
      <w:tr w:rsidR="00D20904" w:rsidRPr="004D4878" w14:paraId="62BC3E8E" w14:textId="77777777" w:rsidTr="00D20904">
        <w:trPr>
          <w:cantSplit/>
          <w:trHeight w:val="231"/>
        </w:trPr>
        <w:tc>
          <w:tcPr>
            <w:tcW w:w="1490" w:type="dxa"/>
            <w:vMerge/>
            <w:tcBorders>
              <w:top w:val="single" w:sz="18" w:space="0" w:color="000000"/>
              <w:left w:val="single" w:sz="18" w:space="0" w:color="000000"/>
              <w:bottom w:val="nil"/>
              <w:right w:val="nil"/>
            </w:tcBorders>
            <w:vAlign w:val="center"/>
            <w:hideMark/>
          </w:tcPr>
          <w:p w14:paraId="7FE93327" w14:textId="77777777" w:rsidR="00D20904" w:rsidRPr="004D4878" w:rsidRDefault="00D20904" w:rsidP="00490B29">
            <w:pPr>
              <w:spacing w:after="0" w:line="240" w:lineRule="auto"/>
              <w:jc w:val="both"/>
              <w:rPr>
                <w:rFonts w:asciiTheme="majorBidi" w:hAnsiTheme="majorBidi" w:cstheme="majorBidi"/>
                <w:sz w:val="24"/>
                <w:szCs w:val="24"/>
              </w:rPr>
            </w:pPr>
          </w:p>
        </w:tc>
        <w:tc>
          <w:tcPr>
            <w:tcW w:w="1444" w:type="dxa"/>
            <w:tcBorders>
              <w:top w:val="nil"/>
              <w:left w:val="nil"/>
              <w:bottom w:val="nil"/>
              <w:right w:val="single" w:sz="18" w:space="0" w:color="000000"/>
            </w:tcBorders>
            <w:shd w:val="clear" w:color="auto" w:fill="FFFFFF"/>
            <w:vAlign w:val="center"/>
            <w:hideMark/>
          </w:tcPr>
          <w:p w14:paraId="305C5E2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HND I</w:t>
            </w:r>
          </w:p>
        </w:tc>
        <w:tc>
          <w:tcPr>
            <w:tcW w:w="1835" w:type="dxa"/>
            <w:tcBorders>
              <w:top w:val="nil"/>
              <w:left w:val="single" w:sz="18" w:space="0" w:color="000000"/>
              <w:bottom w:val="nil"/>
              <w:right w:val="single" w:sz="8" w:space="0" w:color="000000"/>
            </w:tcBorders>
            <w:shd w:val="clear" w:color="auto" w:fill="FFFFFF"/>
            <w:hideMark/>
          </w:tcPr>
          <w:p w14:paraId="6295935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28</w:t>
            </w:r>
          </w:p>
        </w:tc>
        <w:tc>
          <w:tcPr>
            <w:tcW w:w="1564" w:type="dxa"/>
            <w:tcBorders>
              <w:top w:val="nil"/>
              <w:left w:val="single" w:sz="8" w:space="0" w:color="000000"/>
              <w:bottom w:val="nil"/>
              <w:right w:val="single" w:sz="8" w:space="0" w:color="000000"/>
            </w:tcBorders>
            <w:shd w:val="clear" w:color="auto" w:fill="FFFFFF"/>
            <w:hideMark/>
          </w:tcPr>
          <w:p w14:paraId="1F41D31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14.0</w:t>
            </w:r>
          </w:p>
        </w:tc>
        <w:tc>
          <w:tcPr>
            <w:tcW w:w="2352" w:type="dxa"/>
            <w:tcBorders>
              <w:top w:val="nil"/>
              <w:left w:val="single" w:sz="8" w:space="0" w:color="000000"/>
              <w:bottom w:val="nil"/>
              <w:right w:val="single" w:sz="18" w:space="0" w:color="000000"/>
            </w:tcBorders>
            <w:shd w:val="clear" w:color="auto" w:fill="FFFFFF"/>
            <w:hideMark/>
          </w:tcPr>
          <w:p w14:paraId="3B4BB71A"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62.6</w:t>
            </w:r>
          </w:p>
        </w:tc>
      </w:tr>
      <w:tr w:rsidR="00D20904" w:rsidRPr="004D4878" w14:paraId="1B1BD22E" w14:textId="77777777" w:rsidTr="00D20904">
        <w:trPr>
          <w:cantSplit/>
          <w:trHeight w:val="241"/>
        </w:trPr>
        <w:tc>
          <w:tcPr>
            <w:tcW w:w="1490" w:type="dxa"/>
            <w:vMerge/>
            <w:tcBorders>
              <w:top w:val="single" w:sz="18" w:space="0" w:color="000000"/>
              <w:left w:val="single" w:sz="18" w:space="0" w:color="000000"/>
              <w:bottom w:val="nil"/>
              <w:right w:val="nil"/>
            </w:tcBorders>
            <w:vAlign w:val="center"/>
            <w:hideMark/>
          </w:tcPr>
          <w:p w14:paraId="6AB8ACD1" w14:textId="77777777" w:rsidR="00D20904" w:rsidRPr="004D4878" w:rsidRDefault="00D20904" w:rsidP="00490B29">
            <w:pPr>
              <w:spacing w:after="0" w:line="240" w:lineRule="auto"/>
              <w:jc w:val="both"/>
              <w:rPr>
                <w:rFonts w:asciiTheme="majorBidi" w:hAnsiTheme="majorBidi" w:cstheme="majorBidi"/>
                <w:sz w:val="24"/>
                <w:szCs w:val="24"/>
              </w:rPr>
            </w:pPr>
          </w:p>
        </w:tc>
        <w:tc>
          <w:tcPr>
            <w:tcW w:w="1444" w:type="dxa"/>
            <w:tcBorders>
              <w:top w:val="nil"/>
              <w:left w:val="nil"/>
              <w:bottom w:val="nil"/>
              <w:right w:val="single" w:sz="18" w:space="0" w:color="000000"/>
            </w:tcBorders>
            <w:shd w:val="clear" w:color="auto" w:fill="FFFFFF"/>
            <w:vAlign w:val="center"/>
            <w:hideMark/>
          </w:tcPr>
          <w:p w14:paraId="49CAC8F5"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HND II</w:t>
            </w:r>
          </w:p>
        </w:tc>
        <w:tc>
          <w:tcPr>
            <w:tcW w:w="1835" w:type="dxa"/>
            <w:tcBorders>
              <w:top w:val="nil"/>
              <w:left w:val="single" w:sz="18" w:space="0" w:color="000000"/>
              <w:bottom w:val="nil"/>
              <w:right w:val="single" w:sz="8" w:space="0" w:color="000000"/>
            </w:tcBorders>
            <w:shd w:val="clear" w:color="auto" w:fill="FFFFFF"/>
            <w:hideMark/>
          </w:tcPr>
          <w:p w14:paraId="038C429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74</w:t>
            </w:r>
          </w:p>
        </w:tc>
        <w:tc>
          <w:tcPr>
            <w:tcW w:w="1564" w:type="dxa"/>
            <w:tcBorders>
              <w:top w:val="nil"/>
              <w:left w:val="single" w:sz="8" w:space="0" w:color="000000"/>
              <w:bottom w:val="nil"/>
              <w:right w:val="single" w:sz="8" w:space="0" w:color="000000"/>
            </w:tcBorders>
            <w:shd w:val="clear" w:color="auto" w:fill="FFFFFF"/>
            <w:hideMark/>
          </w:tcPr>
          <w:p w14:paraId="36E33754"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37.0</w:t>
            </w:r>
          </w:p>
        </w:tc>
        <w:tc>
          <w:tcPr>
            <w:tcW w:w="2352" w:type="dxa"/>
            <w:tcBorders>
              <w:top w:val="nil"/>
              <w:left w:val="single" w:sz="8" w:space="0" w:color="000000"/>
              <w:bottom w:val="nil"/>
              <w:right w:val="single" w:sz="18" w:space="0" w:color="000000"/>
            </w:tcBorders>
            <w:shd w:val="clear" w:color="auto" w:fill="FFFFFF"/>
            <w:hideMark/>
          </w:tcPr>
          <w:p w14:paraId="45CE6C4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0C3C2BF4" w14:textId="77777777" w:rsidTr="00D20904">
        <w:trPr>
          <w:cantSplit/>
          <w:trHeight w:val="241"/>
        </w:trPr>
        <w:tc>
          <w:tcPr>
            <w:tcW w:w="1490" w:type="dxa"/>
            <w:vMerge/>
            <w:tcBorders>
              <w:top w:val="single" w:sz="18" w:space="0" w:color="000000"/>
              <w:left w:val="single" w:sz="18" w:space="0" w:color="000000"/>
              <w:bottom w:val="nil"/>
              <w:right w:val="nil"/>
            </w:tcBorders>
            <w:vAlign w:val="center"/>
            <w:hideMark/>
          </w:tcPr>
          <w:p w14:paraId="155AFD04" w14:textId="77777777" w:rsidR="00D20904" w:rsidRPr="004D4878" w:rsidRDefault="00D20904" w:rsidP="00490B29">
            <w:pPr>
              <w:spacing w:after="0" w:line="240" w:lineRule="auto"/>
              <w:jc w:val="both"/>
              <w:rPr>
                <w:rFonts w:asciiTheme="majorBidi" w:hAnsiTheme="majorBidi" w:cstheme="majorBidi"/>
                <w:sz w:val="24"/>
                <w:szCs w:val="24"/>
              </w:rPr>
            </w:pPr>
          </w:p>
        </w:tc>
        <w:tc>
          <w:tcPr>
            <w:tcW w:w="1444" w:type="dxa"/>
            <w:tcBorders>
              <w:top w:val="nil"/>
              <w:left w:val="nil"/>
              <w:bottom w:val="nil"/>
              <w:right w:val="single" w:sz="18" w:space="0" w:color="000000"/>
            </w:tcBorders>
            <w:shd w:val="clear" w:color="auto" w:fill="FFFFFF"/>
            <w:vAlign w:val="center"/>
            <w:hideMark/>
          </w:tcPr>
          <w:p w14:paraId="5EA92EC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835" w:type="dxa"/>
            <w:tcBorders>
              <w:top w:val="nil"/>
              <w:left w:val="single" w:sz="18" w:space="0" w:color="000000"/>
              <w:bottom w:val="nil"/>
              <w:right w:val="single" w:sz="8" w:space="0" w:color="000000"/>
            </w:tcBorders>
            <w:shd w:val="clear" w:color="auto" w:fill="FFFFFF"/>
            <w:hideMark/>
          </w:tcPr>
          <w:p w14:paraId="1B75A96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564" w:type="dxa"/>
            <w:tcBorders>
              <w:top w:val="nil"/>
              <w:left w:val="single" w:sz="8" w:space="0" w:color="000000"/>
              <w:bottom w:val="nil"/>
              <w:right w:val="single" w:sz="8" w:space="0" w:color="000000"/>
            </w:tcBorders>
            <w:shd w:val="clear" w:color="auto" w:fill="FFFFFF"/>
            <w:hideMark/>
          </w:tcPr>
          <w:p w14:paraId="0BF14F2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2352" w:type="dxa"/>
            <w:tcBorders>
              <w:top w:val="nil"/>
              <w:left w:val="single" w:sz="8" w:space="0" w:color="000000"/>
              <w:bottom w:val="nil"/>
              <w:right w:val="single" w:sz="18" w:space="0" w:color="000000"/>
            </w:tcBorders>
            <w:shd w:val="clear" w:color="auto" w:fill="FFFFFF"/>
          </w:tcPr>
          <w:p w14:paraId="437575FC" w14:textId="77777777" w:rsidR="00D20904" w:rsidRPr="004D4878" w:rsidRDefault="00D20904" w:rsidP="00490B29">
            <w:pPr>
              <w:spacing w:after="0" w:line="240" w:lineRule="auto"/>
              <w:jc w:val="both"/>
              <w:rPr>
                <w:rFonts w:asciiTheme="majorBidi" w:hAnsiTheme="majorBidi" w:cstheme="majorBidi"/>
                <w:sz w:val="24"/>
                <w:szCs w:val="24"/>
              </w:rPr>
            </w:pPr>
          </w:p>
        </w:tc>
      </w:tr>
      <w:tr w:rsidR="000A3EE5" w:rsidRPr="004D4878" w14:paraId="7015EC46" w14:textId="77777777" w:rsidTr="00D20904">
        <w:trPr>
          <w:cantSplit/>
          <w:trHeight w:val="214"/>
        </w:trPr>
        <w:tc>
          <w:tcPr>
            <w:tcW w:w="1490" w:type="dxa"/>
            <w:tcBorders>
              <w:top w:val="nil"/>
              <w:left w:val="single" w:sz="18" w:space="0" w:color="000000"/>
              <w:bottom w:val="nil"/>
              <w:right w:val="nil"/>
            </w:tcBorders>
            <w:shd w:val="clear" w:color="auto" w:fill="FFFFFF"/>
            <w:vAlign w:val="center"/>
            <w:hideMark/>
          </w:tcPr>
          <w:p w14:paraId="7B6ED63A"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444" w:type="dxa"/>
            <w:tcBorders>
              <w:top w:val="nil"/>
              <w:left w:val="nil"/>
              <w:bottom w:val="nil"/>
              <w:right w:val="single" w:sz="18" w:space="0" w:color="000000"/>
            </w:tcBorders>
            <w:shd w:val="clear" w:color="auto" w:fill="FFFFFF"/>
            <w:vAlign w:val="center"/>
          </w:tcPr>
          <w:p w14:paraId="661D5DD0" w14:textId="77777777" w:rsidR="00D20904" w:rsidRPr="004D4878" w:rsidRDefault="00D20904" w:rsidP="00490B29">
            <w:pPr>
              <w:spacing w:after="0" w:line="240" w:lineRule="auto"/>
              <w:jc w:val="both"/>
              <w:rPr>
                <w:rFonts w:asciiTheme="majorBidi" w:hAnsiTheme="majorBidi" w:cstheme="majorBidi"/>
                <w:sz w:val="24"/>
                <w:szCs w:val="24"/>
              </w:rPr>
            </w:pPr>
          </w:p>
        </w:tc>
        <w:tc>
          <w:tcPr>
            <w:tcW w:w="1835" w:type="dxa"/>
            <w:tcBorders>
              <w:top w:val="nil"/>
              <w:left w:val="single" w:sz="18" w:space="0" w:color="000000"/>
              <w:bottom w:val="nil"/>
              <w:right w:val="single" w:sz="8" w:space="0" w:color="000000"/>
            </w:tcBorders>
            <w:shd w:val="clear" w:color="auto" w:fill="FFFFFF"/>
            <w:hideMark/>
          </w:tcPr>
          <w:p w14:paraId="0FA4E06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564" w:type="dxa"/>
            <w:tcBorders>
              <w:top w:val="nil"/>
              <w:left w:val="single" w:sz="8" w:space="0" w:color="000000"/>
              <w:bottom w:val="nil"/>
              <w:right w:val="single" w:sz="8" w:space="0" w:color="000000"/>
            </w:tcBorders>
            <w:shd w:val="clear" w:color="auto" w:fill="FFFFFF"/>
            <w:hideMark/>
          </w:tcPr>
          <w:p w14:paraId="4340F80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2352" w:type="dxa"/>
            <w:tcBorders>
              <w:top w:val="nil"/>
              <w:left w:val="single" w:sz="8" w:space="0" w:color="000000"/>
              <w:bottom w:val="nil"/>
              <w:right w:val="single" w:sz="18" w:space="0" w:color="000000"/>
            </w:tcBorders>
            <w:shd w:val="clear" w:color="auto" w:fill="FFFFFF"/>
          </w:tcPr>
          <w:p w14:paraId="2E78EC81"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680A3AE2" w14:textId="77777777" w:rsidTr="00D20904">
        <w:trPr>
          <w:cantSplit/>
          <w:trHeight w:val="214"/>
        </w:trPr>
        <w:tc>
          <w:tcPr>
            <w:tcW w:w="2934" w:type="dxa"/>
            <w:gridSpan w:val="2"/>
            <w:tcBorders>
              <w:top w:val="nil"/>
              <w:left w:val="single" w:sz="18" w:space="0" w:color="000000"/>
              <w:bottom w:val="single" w:sz="18" w:space="0" w:color="000000"/>
              <w:right w:val="nil"/>
            </w:tcBorders>
            <w:shd w:val="clear" w:color="auto" w:fill="FFFFFF"/>
            <w:vAlign w:val="center"/>
            <w:hideMark/>
          </w:tcPr>
          <w:p w14:paraId="14162A5A"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835" w:type="dxa"/>
            <w:tcBorders>
              <w:top w:val="nil"/>
              <w:left w:val="single" w:sz="18" w:space="0" w:color="000000"/>
              <w:bottom w:val="single" w:sz="18" w:space="0" w:color="000000"/>
              <w:right w:val="single" w:sz="8" w:space="0" w:color="000000"/>
            </w:tcBorders>
            <w:shd w:val="clear" w:color="auto" w:fill="FFFFFF"/>
            <w:hideMark/>
          </w:tcPr>
          <w:p w14:paraId="316367F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564" w:type="dxa"/>
            <w:tcBorders>
              <w:top w:val="nil"/>
              <w:left w:val="single" w:sz="8" w:space="0" w:color="000000"/>
              <w:bottom w:val="single" w:sz="18" w:space="0" w:color="000000"/>
              <w:right w:val="single" w:sz="8" w:space="0" w:color="000000"/>
            </w:tcBorders>
            <w:shd w:val="clear" w:color="auto" w:fill="FFFFFF"/>
            <w:hideMark/>
          </w:tcPr>
          <w:p w14:paraId="4D98E53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352" w:type="dxa"/>
            <w:tcBorders>
              <w:top w:val="nil"/>
              <w:left w:val="single" w:sz="8" w:space="0" w:color="000000"/>
              <w:bottom w:val="single" w:sz="18" w:space="0" w:color="000000"/>
              <w:right w:val="single" w:sz="18" w:space="0" w:color="000000"/>
            </w:tcBorders>
            <w:shd w:val="clear" w:color="auto" w:fill="FFFFFF"/>
          </w:tcPr>
          <w:p w14:paraId="7D9F6C49" w14:textId="77777777" w:rsidR="00D20904" w:rsidRPr="004D4878" w:rsidRDefault="00D20904" w:rsidP="00490B29">
            <w:pPr>
              <w:spacing w:after="0" w:line="240" w:lineRule="auto"/>
              <w:jc w:val="both"/>
              <w:rPr>
                <w:rFonts w:asciiTheme="majorBidi" w:hAnsiTheme="majorBidi" w:cstheme="majorBidi"/>
                <w:sz w:val="24"/>
                <w:szCs w:val="24"/>
              </w:rPr>
            </w:pPr>
          </w:p>
        </w:tc>
      </w:tr>
    </w:tbl>
    <w:p w14:paraId="6B81CE6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 Source: Research Survey 2025</w:t>
      </w:r>
    </w:p>
    <w:p w14:paraId="6DD96C76"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lastRenderedPageBreak/>
        <w:t>Analysis:</w:t>
      </w:r>
      <w:r w:rsidRPr="004D4878">
        <w:rPr>
          <w:rFonts w:asciiTheme="majorBidi" w:hAnsiTheme="majorBidi" w:cstheme="majorBidi"/>
          <w:sz w:val="24"/>
          <w:szCs w:val="24"/>
        </w:rPr>
        <w:t xml:space="preserve"> The table presented above shows that 30(15%) of 200 respondents that participated in the field survey are ND 1 students, 66(33%) are ND 2 students, 28(14) are in HND 1 level, 74(37%) are HND 2 students while 2 (1%) options were missing. Hence, this data is acceptable as the highest respondents are HND 2 students and virtually all the respondents are literates who have in-depth knowledge of the phenomenon understudy. The statistical inference of data supplied are:  2.7374 mean and 1.11825 standard deviation</w:t>
      </w:r>
    </w:p>
    <w:p w14:paraId="5906014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1B4D2729" wp14:editId="5146511F">
            <wp:extent cx="4648200" cy="2705100"/>
            <wp:effectExtent l="0" t="0" r="0" b="0"/>
            <wp:docPr id="102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
                    <pic:cNvPicPr/>
                  </pic:nvPicPr>
                  <pic:blipFill>
                    <a:blip r:embed="rId13" cstate="print"/>
                    <a:srcRect b="5499"/>
                    <a:stretch/>
                  </pic:blipFill>
                  <pic:spPr>
                    <a:xfrm>
                      <a:off x="0" y="0"/>
                      <a:ext cx="4648200" cy="2705100"/>
                    </a:xfrm>
                    <a:prstGeom prst="rect">
                      <a:avLst/>
                    </a:prstGeom>
                    <a:ln>
                      <a:noFill/>
                    </a:ln>
                  </pic:spPr>
                </pic:pic>
              </a:graphicData>
            </a:graphic>
          </wp:inline>
        </w:drawing>
      </w:r>
    </w:p>
    <w:p w14:paraId="566C513E" w14:textId="37041CA5"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t xml:space="preserve">Figure </w:t>
      </w:r>
      <w:r w:rsidRPr="004D4878">
        <w:rPr>
          <w:rFonts w:asciiTheme="majorBidi" w:hAnsiTheme="majorBidi" w:cstheme="majorBidi"/>
          <w:b/>
          <w:bCs/>
          <w:sz w:val="24"/>
          <w:szCs w:val="24"/>
        </w:rPr>
        <w:fldChar w:fldCharType="begin"/>
      </w:r>
      <w:r w:rsidRPr="004D4878">
        <w:rPr>
          <w:rFonts w:asciiTheme="majorBidi" w:hAnsiTheme="majorBidi" w:cstheme="majorBidi"/>
          <w:b/>
          <w:bCs/>
          <w:sz w:val="24"/>
          <w:szCs w:val="24"/>
        </w:rPr>
        <w:instrText xml:space="preserve"> SEQ Figure \* ARABIC </w:instrText>
      </w:r>
      <w:r w:rsidRPr="004D4878">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3</w:t>
      </w:r>
      <w:r w:rsidRPr="004D4878">
        <w:rPr>
          <w:rFonts w:asciiTheme="majorBidi" w:hAnsiTheme="majorBidi" w:cstheme="majorBidi"/>
          <w:b/>
          <w:bCs/>
          <w:sz w:val="24"/>
          <w:szCs w:val="24"/>
        </w:rPr>
        <w:fldChar w:fldCharType="end"/>
      </w:r>
    </w:p>
    <w:p w14:paraId="14759DCE" w14:textId="77777777" w:rsidR="00D20904" w:rsidRPr="004D4878" w:rsidRDefault="00D20904" w:rsidP="007839AC">
      <w:pPr>
        <w:spacing w:after="0" w:line="240" w:lineRule="auto"/>
        <w:jc w:val="both"/>
        <w:rPr>
          <w:rFonts w:asciiTheme="majorBidi" w:hAnsiTheme="majorBidi" w:cstheme="majorBidi"/>
          <w:b/>
          <w:bCs/>
          <w:sz w:val="24"/>
          <w:szCs w:val="24"/>
        </w:rPr>
      </w:pPr>
      <w:r w:rsidRPr="004D4878">
        <w:rPr>
          <w:rFonts w:asciiTheme="majorBidi" w:hAnsiTheme="majorBidi" w:cstheme="majorBidi"/>
          <w:b/>
          <w:bCs/>
          <w:sz w:val="24"/>
          <w:szCs w:val="24"/>
        </w:rPr>
        <w:t>Table 4: Distribution of Respondents by Marital Status</w:t>
      </w:r>
    </w:p>
    <w:tbl>
      <w:tblPr>
        <w:tblW w:w="46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4"/>
        <w:gridCol w:w="1618"/>
        <w:gridCol w:w="1724"/>
      </w:tblGrid>
      <w:tr w:rsidR="00D20904" w:rsidRPr="004D4878" w14:paraId="652CBC26" w14:textId="77777777" w:rsidTr="007839AC">
        <w:trPr>
          <w:cantSplit/>
          <w:trHeight w:val="611"/>
        </w:trPr>
        <w:tc>
          <w:tcPr>
            <w:tcW w:w="4616" w:type="dxa"/>
            <w:gridSpan w:val="3"/>
            <w:tcBorders>
              <w:top w:val="nil"/>
              <w:left w:val="nil"/>
              <w:bottom w:val="nil"/>
              <w:right w:val="nil"/>
            </w:tcBorders>
            <w:shd w:val="clear" w:color="auto" w:fill="FFFFFF"/>
          </w:tcPr>
          <w:p w14:paraId="7F3398FC" w14:textId="77777777" w:rsidR="00D20904" w:rsidRPr="004D4878" w:rsidRDefault="00D20904" w:rsidP="007839AC">
            <w:pPr>
              <w:spacing w:after="0" w:line="240" w:lineRule="auto"/>
              <w:jc w:val="both"/>
              <w:rPr>
                <w:rFonts w:asciiTheme="majorBidi" w:hAnsiTheme="majorBidi" w:cstheme="majorBidi"/>
                <w:sz w:val="24"/>
                <w:szCs w:val="24"/>
              </w:rPr>
            </w:pPr>
          </w:p>
          <w:p w14:paraId="798101BE"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6FC28055" w14:textId="77777777" w:rsidTr="007839AC">
        <w:trPr>
          <w:cantSplit/>
          <w:trHeight w:val="292"/>
        </w:trPr>
        <w:tc>
          <w:tcPr>
            <w:tcW w:w="4616" w:type="dxa"/>
            <w:gridSpan w:val="3"/>
            <w:tcBorders>
              <w:top w:val="nil"/>
              <w:left w:val="nil"/>
              <w:bottom w:val="nil"/>
              <w:right w:val="nil"/>
            </w:tcBorders>
            <w:shd w:val="clear" w:color="auto" w:fill="FFFFFF"/>
            <w:vAlign w:val="bottom"/>
          </w:tcPr>
          <w:p w14:paraId="003AEDD4" w14:textId="77777777" w:rsidR="00D20904" w:rsidRPr="004D4878" w:rsidRDefault="00D20904" w:rsidP="007839AC">
            <w:pPr>
              <w:spacing w:after="0" w:line="240" w:lineRule="auto"/>
              <w:jc w:val="both"/>
              <w:rPr>
                <w:rFonts w:asciiTheme="majorBidi" w:hAnsiTheme="majorBidi" w:cstheme="majorBidi"/>
                <w:sz w:val="24"/>
                <w:szCs w:val="24"/>
              </w:rPr>
            </w:pPr>
          </w:p>
        </w:tc>
      </w:tr>
      <w:tr w:rsidR="00D20904" w:rsidRPr="004D4878" w14:paraId="1AABF5F7" w14:textId="77777777" w:rsidTr="007839AC">
        <w:trPr>
          <w:cantSplit/>
          <w:trHeight w:val="305"/>
        </w:trPr>
        <w:tc>
          <w:tcPr>
            <w:tcW w:w="1274" w:type="dxa"/>
            <w:vMerge w:val="restart"/>
            <w:tcBorders>
              <w:top w:val="single" w:sz="18" w:space="0" w:color="000000"/>
              <w:left w:val="single" w:sz="18" w:space="0" w:color="000000"/>
              <w:bottom w:val="nil"/>
              <w:right w:val="nil"/>
            </w:tcBorders>
            <w:shd w:val="clear" w:color="auto" w:fill="FFFFFF"/>
            <w:vAlign w:val="center"/>
            <w:hideMark/>
          </w:tcPr>
          <w:p w14:paraId="13C21E11"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618" w:type="dxa"/>
            <w:tcBorders>
              <w:top w:val="single" w:sz="18" w:space="0" w:color="000000"/>
              <w:left w:val="nil"/>
              <w:bottom w:val="nil"/>
              <w:right w:val="single" w:sz="18" w:space="0" w:color="000000"/>
            </w:tcBorders>
            <w:shd w:val="clear" w:color="auto" w:fill="FFFFFF"/>
            <w:vAlign w:val="center"/>
            <w:hideMark/>
          </w:tcPr>
          <w:p w14:paraId="1908244E"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723" w:type="dxa"/>
            <w:tcBorders>
              <w:top w:val="single" w:sz="18" w:space="0" w:color="000000"/>
              <w:left w:val="single" w:sz="18" w:space="0" w:color="000000"/>
              <w:bottom w:val="nil"/>
              <w:right w:val="single" w:sz="18" w:space="0" w:color="000000"/>
            </w:tcBorders>
            <w:shd w:val="clear" w:color="auto" w:fill="FFFFFF"/>
            <w:hideMark/>
          </w:tcPr>
          <w:p w14:paraId="68658BAA"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195</w:t>
            </w:r>
          </w:p>
        </w:tc>
      </w:tr>
      <w:tr w:rsidR="00D20904" w:rsidRPr="004D4878" w14:paraId="3883E2C6" w14:textId="77777777" w:rsidTr="007839AC">
        <w:trPr>
          <w:cantSplit/>
          <w:trHeight w:val="343"/>
        </w:trPr>
        <w:tc>
          <w:tcPr>
            <w:tcW w:w="1274" w:type="dxa"/>
            <w:vMerge/>
            <w:tcBorders>
              <w:top w:val="single" w:sz="18" w:space="0" w:color="000000"/>
              <w:left w:val="single" w:sz="18" w:space="0" w:color="000000"/>
              <w:bottom w:val="nil"/>
              <w:right w:val="nil"/>
            </w:tcBorders>
            <w:vAlign w:val="center"/>
            <w:hideMark/>
          </w:tcPr>
          <w:p w14:paraId="5207CC36" w14:textId="77777777" w:rsidR="00D20904" w:rsidRPr="004D4878" w:rsidRDefault="00D20904" w:rsidP="007839AC">
            <w:pPr>
              <w:spacing w:after="0" w:line="240" w:lineRule="auto"/>
              <w:jc w:val="both"/>
              <w:rPr>
                <w:rFonts w:asciiTheme="majorBidi" w:hAnsiTheme="majorBidi" w:cstheme="majorBidi"/>
                <w:sz w:val="24"/>
                <w:szCs w:val="24"/>
              </w:rPr>
            </w:pPr>
          </w:p>
        </w:tc>
        <w:tc>
          <w:tcPr>
            <w:tcW w:w="1618" w:type="dxa"/>
            <w:tcBorders>
              <w:top w:val="nil"/>
              <w:left w:val="nil"/>
              <w:bottom w:val="nil"/>
              <w:right w:val="single" w:sz="18" w:space="0" w:color="000000"/>
            </w:tcBorders>
            <w:shd w:val="clear" w:color="auto" w:fill="FFFFFF"/>
            <w:vAlign w:val="center"/>
            <w:hideMark/>
          </w:tcPr>
          <w:p w14:paraId="10321866"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723" w:type="dxa"/>
            <w:tcBorders>
              <w:top w:val="nil"/>
              <w:left w:val="single" w:sz="18" w:space="0" w:color="000000"/>
              <w:bottom w:val="nil"/>
              <w:right w:val="single" w:sz="18" w:space="0" w:color="000000"/>
            </w:tcBorders>
            <w:shd w:val="clear" w:color="auto" w:fill="FFFFFF"/>
            <w:hideMark/>
          </w:tcPr>
          <w:p w14:paraId="6CDEC04B"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5</w:t>
            </w:r>
          </w:p>
        </w:tc>
      </w:tr>
      <w:tr w:rsidR="00D20904" w:rsidRPr="004D4878" w14:paraId="30B2E88E" w14:textId="77777777" w:rsidTr="007839AC">
        <w:trPr>
          <w:cantSplit/>
          <w:trHeight w:val="305"/>
        </w:trPr>
        <w:tc>
          <w:tcPr>
            <w:tcW w:w="2892" w:type="dxa"/>
            <w:gridSpan w:val="2"/>
            <w:tcBorders>
              <w:top w:val="nil"/>
              <w:left w:val="single" w:sz="18" w:space="0" w:color="000000"/>
              <w:bottom w:val="nil"/>
              <w:right w:val="nil"/>
            </w:tcBorders>
            <w:shd w:val="clear" w:color="auto" w:fill="FFFFFF"/>
            <w:vAlign w:val="center"/>
            <w:hideMark/>
          </w:tcPr>
          <w:p w14:paraId="369FA491"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723" w:type="dxa"/>
            <w:tcBorders>
              <w:top w:val="nil"/>
              <w:left w:val="single" w:sz="18" w:space="0" w:color="000000"/>
              <w:bottom w:val="nil"/>
              <w:right w:val="single" w:sz="18" w:space="0" w:color="000000"/>
            </w:tcBorders>
            <w:shd w:val="clear" w:color="auto" w:fill="FFFFFF"/>
            <w:hideMark/>
          </w:tcPr>
          <w:p w14:paraId="257911F7"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1.5487</w:t>
            </w:r>
          </w:p>
        </w:tc>
      </w:tr>
      <w:tr w:rsidR="00D20904" w:rsidRPr="004D4878" w14:paraId="5EEE4465" w14:textId="77777777" w:rsidTr="007839AC">
        <w:trPr>
          <w:cantSplit/>
          <w:trHeight w:val="305"/>
        </w:trPr>
        <w:tc>
          <w:tcPr>
            <w:tcW w:w="2892" w:type="dxa"/>
            <w:gridSpan w:val="2"/>
            <w:tcBorders>
              <w:top w:val="nil"/>
              <w:left w:val="single" w:sz="18" w:space="0" w:color="000000"/>
              <w:bottom w:val="single" w:sz="18" w:space="0" w:color="000000"/>
              <w:right w:val="nil"/>
            </w:tcBorders>
            <w:shd w:val="clear" w:color="auto" w:fill="FFFFFF"/>
            <w:vAlign w:val="center"/>
            <w:hideMark/>
          </w:tcPr>
          <w:p w14:paraId="5A904F6C"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723" w:type="dxa"/>
            <w:tcBorders>
              <w:top w:val="nil"/>
              <w:left w:val="single" w:sz="18" w:space="0" w:color="000000"/>
              <w:bottom w:val="single" w:sz="18" w:space="0" w:color="000000"/>
              <w:right w:val="single" w:sz="18" w:space="0" w:color="000000"/>
            </w:tcBorders>
            <w:shd w:val="clear" w:color="auto" w:fill="FFFFFF"/>
            <w:hideMark/>
          </w:tcPr>
          <w:p w14:paraId="6D43D925"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.71178</w:t>
            </w:r>
          </w:p>
        </w:tc>
      </w:tr>
    </w:tbl>
    <w:tbl>
      <w:tblPr>
        <w:tblpPr w:leftFromText="180" w:rightFromText="180" w:bottomFromText="160" w:vertAnchor="text" w:horzAnchor="margin" w:tblpXSpec="center" w:tblpY="116"/>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0"/>
      </w:tblGrid>
      <w:tr w:rsidR="00D20904" w:rsidRPr="004D4878" w14:paraId="517FBE4F" w14:textId="77777777" w:rsidTr="00D20904">
        <w:trPr>
          <w:cantSplit/>
          <w:trHeight w:val="225"/>
        </w:trPr>
        <w:tc>
          <w:tcPr>
            <w:tcW w:w="8070" w:type="dxa"/>
            <w:tcBorders>
              <w:top w:val="nil"/>
              <w:left w:val="nil"/>
              <w:bottom w:val="nil"/>
              <w:right w:val="nil"/>
            </w:tcBorders>
            <w:shd w:val="clear" w:color="auto" w:fill="FFFFFF"/>
          </w:tcPr>
          <w:p w14:paraId="4AC70E63"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5C1CEC1B" w14:textId="77777777" w:rsidR="00490B29" w:rsidRDefault="00490B29">
      <w:r>
        <w:br w:type="page"/>
      </w:r>
    </w:p>
    <w:tbl>
      <w:tblPr>
        <w:tblpPr w:leftFromText="180" w:rightFromText="180" w:bottomFromText="160" w:vertAnchor="text" w:horzAnchor="margin" w:tblpXSpec="center" w:tblpY="116"/>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86"/>
        <w:gridCol w:w="1340"/>
        <w:gridCol w:w="1705"/>
        <w:gridCol w:w="1454"/>
        <w:gridCol w:w="2185"/>
      </w:tblGrid>
      <w:tr w:rsidR="00D20904" w:rsidRPr="004D4878" w14:paraId="1DFB3A13" w14:textId="77777777" w:rsidTr="00490B29">
        <w:trPr>
          <w:cantSplit/>
          <w:trHeight w:val="440"/>
        </w:trPr>
        <w:tc>
          <w:tcPr>
            <w:tcW w:w="2726" w:type="dxa"/>
            <w:gridSpan w:val="2"/>
            <w:tcBorders>
              <w:top w:val="single" w:sz="18" w:space="0" w:color="000000"/>
              <w:left w:val="single" w:sz="18" w:space="0" w:color="000000"/>
              <w:bottom w:val="single" w:sz="18" w:space="0" w:color="000000"/>
              <w:right w:val="nil"/>
            </w:tcBorders>
            <w:shd w:val="clear" w:color="auto" w:fill="FFFFFF"/>
            <w:hideMark/>
          </w:tcPr>
          <w:p w14:paraId="2CB4CE71" w14:textId="0B050EFE"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Option</w:t>
            </w:r>
          </w:p>
        </w:tc>
        <w:tc>
          <w:tcPr>
            <w:tcW w:w="1705" w:type="dxa"/>
            <w:tcBorders>
              <w:top w:val="single" w:sz="18" w:space="0" w:color="000000"/>
              <w:left w:val="single" w:sz="18" w:space="0" w:color="000000"/>
              <w:bottom w:val="single" w:sz="18" w:space="0" w:color="000000"/>
              <w:right w:val="single" w:sz="8" w:space="0" w:color="000000"/>
            </w:tcBorders>
            <w:shd w:val="clear" w:color="auto" w:fill="FFFFFF"/>
            <w:hideMark/>
          </w:tcPr>
          <w:p w14:paraId="2F60948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54" w:type="dxa"/>
            <w:tcBorders>
              <w:top w:val="single" w:sz="18" w:space="0" w:color="000000"/>
              <w:left w:val="single" w:sz="8" w:space="0" w:color="000000"/>
              <w:bottom w:val="single" w:sz="18" w:space="0" w:color="000000"/>
              <w:right w:val="single" w:sz="8" w:space="0" w:color="000000"/>
            </w:tcBorders>
            <w:shd w:val="clear" w:color="auto" w:fill="FFFFFF"/>
            <w:hideMark/>
          </w:tcPr>
          <w:p w14:paraId="272FB45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185" w:type="dxa"/>
            <w:tcBorders>
              <w:top w:val="single" w:sz="18" w:space="0" w:color="000000"/>
              <w:left w:val="single" w:sz="8" w:space="0" w:color="000000"/>
              <w:bottom w:val="single" w:sz="18" w:space="0" w:color="000000"/>
              <w:right w:val="single" w:sz="18" w:space="0" w:color="000000"/>
            </w:tcBorders>
            <w:shd w:val="clear" w:color="auto" w:fill="FFFFFF"/>
            <w:hideMark/>
          </w:tcPr>
          <w:p w14:paraId="6C268CF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2DBF9636" w14:textId="77777777" w:rsidTr="00490B29">
        <w:trPr>
          <w:cantSplit/>
          <w:trHeight w:val="225"/>
        </w:trPr>
        <w:tc>
          <w:tcPr>
            <w:tcW w:w="1386" w:type="dxa"/>
            <w:vMerge w:val="restart"/>
            <w:tcBorders>
              <w:top w:val="single" w:sz="18" w:space="0" w:color="000000"/>
              <w:left w:val="single" w:sz="18" w:space="0" w:color="000000"/>
              <w:bottom w:val="nil"/>
              <w:right w:val="nil"/>
            </w:tcBorders>
            <w:shd w:val="clear" w:color="auto" w:fill="FFFFFF"/>
            <w:vAlign w:val="center"/>
            <w:hideMark/>
          </w:tcPr>
          <w:p w14:paraId="49EFAA1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340" w:type="dxa"/>
            <w:tcBorders>
              <w:top w:val="single" w:sz="18" w:space="0" w:color="000000"/>
              <w:left w:val="nil"/>
              <w:bottom w:val="nil"/>
              <w:right w:val="single" w:sz="18" w:space="0" w:color="000000"/>
            </w:tcBorders>
            <w:shd w:val="clear" w:color="auto" w:fill="FFFFFF"/>
            <w:vAlign w:val="center"/>
            <w:hideMark/>
          </w:tcPr>
          <w:p w14:paraId="0A5C2CB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Single</w:t>
            </w:r>
          </w:p>
        </w:tc>
        <w:tc>
          <w:tcPr>
            <w:tcW w:w="1705" w:type="dxa"/>
            <w:tcBorders>
              <w:top w:val="single" w:sz="18" w:space="0" w:color="000000"/>
              <w:left w:val="single" w:sz="18" w:space="0" w:color="000000"/>
              <w:bottom w:val="nil"/>
              <w:right w:val="single" w:sz="8" w:space="0" w:color="000000"/>
            </w:tcBorders>
            <w:shd w:val="clear" w:color="auto" w:fill="FFFFFF"/>
            <w:hideMark/>
          </w:tcPr>
          <w:p w14:paraId="0D2D0AF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113</w:t>
            </w:r>
          </w:p>
        </w:tc>
        <w:tc>
          <w:tcPr>
            <w:tcW w:w="1454" w:type="dxa"/>
            <w:tcBorders>
              <w:top w:val="single" w:sz="18" w:space="0" w:color="000000"/>
              <w:left w:val="single" w:sz="8" w:space="0" w:color="000000"/>
              <w:bottom w:val="nil"/>
              <w:right w:val="single" w:sz="8" w:space="0" w:color="000000"/>
            </w:tcBorders>
            <w:shd w:val="clear" w:color="auto" w:fill="FFFFFF"/>
            <w:hideMark/>
          </w:tcPr>
          <w:p w14:paraId="140AFB2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56.5</w:t>
            </w:r>
          </w:p>
        </w:tc>
        <w:tc>
          <w:tcPr>
            <w:tcW w:w="2185" w:type="dxa"/>
            <w:tcBorders>
              <w:top w:val="single" w:sz="18" w:space="0" w:color="000000"/>
              <w:left w:val="single" w:sz="8" w:space="0" w:color="000000"/>
              <w:bottom w:val="nil"/>
              <w:right w:val="single" w:sz="18" w:space="0" w:color="000000"/>
            </w:tcBorders>
            <w:shd w:val="clear" w:color="auto" w:fill="FFFFFF"/>
            <w:hideMark/>
          </w:tcPr>
          <w:p w14:paraId="0450E07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57.9</w:t>
            </w:r>
          </w:p>
        </w:tc>
      </w:tr>
      <w:tr w:rsidR="00D20904" w:rsidRPr="004D4878" w14:paraId="5A6E67DD" w14:textId="77777777" w:rsidTr="00490B29">
        <w:trPr>
          <w:cantSplit/>
          <w:trHeight w:val="477"/>
        </w:trPr>
        <w:tc>
          <w:tcPr>
            <w:tcW w:w="1386" w:type="dxa"/>
            <w:vMerge/>
            <w:tcBorders>
              <w:top w:val="single" w:sz="18" w:space="0" w:color="000000"/>
              <w:left w:val="single" w:sz="18" w:space="0" w:color="000000"/>
              <w:bottom w:val="nil"/>
              <w:right w:val="nil"/>
            </w:tcBorders>
            <w:vAlign w:val="center"/>
            <w:hideMark/>
          </w:tcPr>
          <w:p w14:paraId="29F267D1" w14:textId="77777777" w:rsidR="00D20904" w:rsidRPr="004D4878" w:rsidRDefault="00D20904" w:rsidP="004D4878">
            <w:pPr>
              <w:spacing w:after="0" w:line="360" w:lineRule="auto"/>
              <w:jc w:val="both"/>
              <w:rPr>
                <w:rFonts w:asciiTheme="majorBidi" w:hAnsiTheme="majorBidi" w:cstheme="majorBidi"/>
                <w:sz w:val="24"/>
                <w:szCs w:val="24"/>
              </w:rPr>
            </w:pPr>
          </w:p>
        </w:tc>
        <w:tc>
          <w:tcPr>
            <w:tcW w:w="1340" w:type="dxa"/>
            <w:tcBorders>
              <w:top w:val="nil"/>
              <w:left w:val="nil"/>
              <w:bottom w:val="nil"/>
              <w:right w:val="single" w:sz="18" w:space="0" w:color="000000"/>
            </w:tcBorders>
            <w:shd w:val="clear" w:color="auto" w:fill="FFFFFF"/>
            <w:vAlign w:val="center"/>
            <w:hideMark/>
          </w:tcPr>
          <w:p w14:paraId="53857A5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Married</w:t>
            </w:r>
          </w:p>
        </w:tc>
        <w:tc>
          <w:tcPr>
            <w:tcW w:w="1705" w:type="dxa"/>
            <w:tcBorders>
              <w:top w:val="nil"/>
              <w:left w:val="single" w:sz="18" w:space="0" w:color="000000"/>
              <w:bottom w:val="nil"/>
              <w:right w:val="single" w:sz="8" w:space="0" w:color="000000"/>
            </w:tcBorders>
            <w:shd w:val="clear" w:color="auto" w:fill="FFFFFF"/>
            <w:hideMark/>
          </w:tcPr>
          <w:p w14:paraId="42B43FE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57</w:t>
            </w:r>
          </w:p>
        </w:tc>
        <w:tc>
          <w:tcPr>
            <w:tcW w:w="1454" w:type="dxa"/>
            <w:tcBorders>
              <w:top w:val="nil"/>
              <w:left w:val="single" w:sz="8" w:space="0" w:color="000000"/>
              <w:bottom w:val="nil"/>
              <w:right w:val="single" w:sz="8" w:space="0" w:color="000000"/>
            </w:tcBorders>
            <w:shd w:val="clear" w:color="auto" w:fill="FFFFFF"/>
            <w:hideMark/>
          </w:tcPr>
          <w:p w14:paraId="1803DC3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28.5</w:t>
            </w:r>
          </w:p>
        </w:tc>
        <w:tc>
          <w:tcPr>
            <w:tcW w:w="2185" w:type="dxa"/>
            <w:tcBorders>
              <w:top w:val="nil"/>
              <w:left w:val="single" w:sz="8" w:space="0" w:color="000000"/>
              <w:bottom w:val="nil"/>
              <w:right w:val="single" w:sz="18" w:space="0" w:color="000000"/>
            </w:tcBorders>
            <w:shd w:val="clear" w:color="auto" w:fill="FFFFFF"/>
            <w:hideMark/>
          </w:tcPr>
          <w:p w14:paraId="6723909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87.2</w:t>
            </w:r>
          </w:p>
        </w:tc>
      </w:tr>
      <w:tr w:rsidR="00D20904" w:rsidRPr="004D4878" w14:paraId="03E567E7" w14:textId="77777777" w:rsidTr="00490B29">
        <w:trPr>
          <w:cantSplit/>
          <w:trHeight w:val="252"/>
        </w:trPr>
        <w:tc>
          <w:tcPr>
            <w:tcW w:w="1386" w:type="dxa"/>
            <w:vMerge/>
            <w:tcBorders>
              <w:top w:val="single" w:sz="18" w:space="0" w:color="000000"/>
              <w:left w:val="single" w:sz="18" w:space="0" w:color="000000"/>
              <w:bottom w:val="nil"/>
              <w:right w:val="nil"/>
            </w:tcBorders>
            <w:vAlign w:val="center"/>
            <w:hideMark/>
          </w:tcPr>
          <w:p w14:paraId="58936AEA" w14:textId="77777777" w:rsidR="00D20904" w:rsidRPr="004D4878" w:rsidRDefault="00D20904" w:rsidP="004D4878">
            <w:pPr>
              <w:spacing w:after="0" w:line="360" w:lineRule="auto"/>
              <w:jc w:val="both"/>
              <w:rPr>
                <w:rFonts w:asciiTheme="majorBidi" w:hAnsiTheme="majorBidi" w:cstheme="majorBidi"/>
                <w:sz w:val="24"/>
                <w:szCs w:val="24"/>
              </w:rPr>
            </w:pPr>
          </w:p>
        </w:tc>
        <w:tc>
          <w:tcPr>
            <w:tcW w:w="1340" w:type="dxa"/>
            <w:tcBorders>
              <w:top w:val="nil"/>
              <w:left w:val="nil"/>
              <w:bottom w:val="nil"/>
              <w:right w:val="single" w:sz="18" w:space="0" w:color="000000"/>
            </w:tcBorders>
            <w:shd w:val="clear" w:color="auto" w:fill="FFFFFF"/>
            <w:vAlign w:val="center"/>
            <w:hideMark/>
          </w:tcPr>
          <w:p w14:paraId="2A7986D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Others</w:t>
            </w:r>
          </w:p>
        </w:tc>
        <w:tc>
          <w:tcPr>
            <w:tcW w:w="1705" w:type="dxa"/>
            <w:tcBorders>
              <w:top w:val="nil"/>
              <w:left w:val="single" w:sz="18" w:space="0" w:color="000000"/>
              <w:bottom w:val="nil"/>
              <w:right w:val="single" w:sz="8" w:space="0" w:color="000000"/>
            </w:tcBorders>
            <w:shd w:val="clear" w:color="auto" w:fill="FFFFFF"/>
            <w:hideMark/>
          </w:tcPr>
          <w:p w14:paraId="133705A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25</w:t>
            </w:r>
          </w:p>
        </w:tc>
        <w:tc>
          <w:tcPr>
            <w:tcW w:w="1454" w:type="dxa"/>
            <w:tcBorders>
              <w:top w:val="nil"/>
              <w:left w:val="single" w:sz="8" w:space="0" w:color="000000"/>
              <w:bottom w:val="nil"/>
              <w:right w:val="single" w:sz="8" w:space="0" w:color="000000"/>
            </w:tcBorders>
            <w:shd w:val="clear" w:color="auto" w:fill="FFFFFF"/>
            <w:hideMark/>
          </w:tcPr>
          <w:p w14:paraId="40DFC05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12.5</w:t>
            </w:r>
          </w:p>
        </w:tc>
        <w:tc>
          <w:tcPr>
            <w:tcW w:w="2185" w:type="dxa"/>
            <w:tcBorders>
              <w:top w:val="nil"/>
              <w:left w:val="single" w:sz="8" w:space="0" w:color="000000"/>
              <w:bottom w:val="nil"/>
              <w:right w:val="single" w:sz="18" w:space="0" w:color="000000"/>
            </w:tcBorders>
            <w:shd w:val="clear" w:color="auto" w:fill="FFFFFF"/>
            <w:hideMark/>
          </w:tcPr>
          <w:p w14:paraId="62E19A3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6D348FF8" w14:textId="77777777" w:rsidTr="00490B29">
        <w:trPr>
          <w:cantSplit/>
          <w:trHeight w:val="243"/>
        </w:trPr>
        <w:tc>
          <w:tcPr>
            <w:tcW w:w="1386" w:type="dxa"/>
            <w:vMerge/>
            <w:tcBorders>
              <w:top w:val="single" w:sz="18" w:space="0" w:color="000000"/>
              <w:left w:val="single" w:sz="18" w:space="0" w:color="000000"/>
              <w:bottom w:val="nil"/>
              <w:right w:val="nil"/>
            </w:tcBorders>
            <w:vAlign w:val="center"/>
            <w:hideMark/>
          </w:tcPr>
          <w:p w14:paraId="12CFC670" w14:textId="77777777" w:rsidR="00D20904" w:rsidRPr="004D4878" w:rsidRDefault="00D20904" w:rsidP="004D4878">
            <w:pPr>
              <w:spacing w:after="0" w:line="360" w:lineRule="auto"/>
              <w:jc w:val="both"/>
              <w:rPr>
                <w:rFonts w:asciiTheme="majorBidi" w:hAnsiTheme="majorBidi" w:cstheme="majorBidi"/>
                <w:sz w:val="24"/>
                <w:szCs w:val="24"/>
              </w:rPr>
            </w:pPr>
          </w:p>
        </w:tc>
        <w:tc>
          <w:tcPr>
            <w:tcW w:w="1340" w:type="dxa"/>
            <w:tcBorders>
              <w:top w:val="nil"/>
              <w:left w:val="nil"/>
              <w:bottom w:val="nil"/>
              <w:right w:val="single" w:sz="18" w:space="0" w:color="000000"/>
            </w:tcBorders>
            <w:shd w:val="clear" w:color="auto" w:fill="FFFFFF"/>
            <w:vAlign w:val="center"/>
            <w:hideMark/>
          </w:tcPr>
          <w:p w14:paraId="47FC6F0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05" w:type="dxa"/>
            <w:tcBorders>
              <w:top w:val="nil"/>
              <w:left w:val="single" w:sz="18" w:space="0" w:color="000000"/>
              <w:bottom w:val="nil"/>
              <w:right w:val="single" w:sz="8" w:space="0" w:color="000000"/>
            </w:tcBorders>
            <w:shd w:val="clear" w:color="auto" w:fill="FFFFFF"/>
            <w:hideMark/>
          </w:tcPr>
          <w:p w14:paraId="3A3C768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195</w:t>
            </w:r>
          </w:p>
        </w:tc>
        <w:tc>
          <w:tcPr>
            <w:tcW w:w="1454" w:type="dxa"/>
            <w:tcBorders>
              <w:top w:val="nil"/>
              <w:left w:val="single" w:sz="8" w:space="0" w:color="000000"/>
              <w:bottom w:val="nil"/>
              <w:right w:val="single" w:sz="8" w:space="0" w:color="000000"/>
            </w:tcBorders>
            <w:shd w:val="clear" w:color="auto" w:fill="FFFFFF"/>
            <w:hideMark/>
          </w:tcPr>
          <w:p w14:paraId="3C9BCCB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97.5</w:t>
            </w:r>
          </w:p>
        </w:tc>
        <w:tc>
          <w:tcPr>
            <w:tcW w:w="2185" w:type="dxa"/>
            <w:tcBorders>
              <w:top w:val="nil"/>
              <w:left w:val="single" w:sz="8" w:space="0" w:color="000000"/>
              <w:bottom w:val="nil"/>
              <w:right w:val="single" w:sz="18" w:space="0" w:color="000000"/>
            </w:tcBorders>
            <w:shd w:val="clear" w:color="auto" w:fill="FFFFFF"/>
          </w:tcPr>
          <w:p w14:paraId="400A7B9A"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058B24D6" w14:textId="77777777" w:rsidTr="00490B29">
        <w:trPr>
          <w:cantSplit/>
          <w:trHeight w:val="225"/>
        </w:trPr>
        <w:tc>
          <w:tcPr>
            <w:tcW w:w="1386" w:type="dxa"/>
            <w:tcBorders>
              <w:top w:val="nil"/>
              <w:left w:val="single" w:sz="18" w:space="0" w:color="000000"/>
              <w:bottom w:val="nil"/>
              <w:right w:val="nil"/>
            </w:tcBorders>
            <w:shd w:val="clear" w:color="auto" w:fill="FFFFFF"/>
            <w:vAlign w:val="center"/>
            <w:hideMark/>
          </w:tcPr>
          <w:p w14:paraId="148412C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340" w:type="dxa"/>
            <w:tcBorders>
              <w:top w:val="nil"/>
              <w:left w:val="nil"/>
              <w:bottom w:val="nil"/>
              <w:right w:val="single" w:sz="18" w:space="0" w:color="000000"/>
            </w:tcBorders>
            <w:shd w:val="clear" w:color="auto" w:fill="FFFFFF"/>
            <w:vAlign w:val="center"/>
          </w:tcPr>
          <w:p w14:paraId="29D25077" w14:textId="77777777" w:rsidR="00D20904" w:rsidRPr="004D4878" w:rsidRDefault="00D20904" w:rsidP="004D4878">
            <w:pPr>
              <w:spacing w:after="0" w:line="360" w:lineRule="auto"/>
              <w:jc w:val="both"/>
              <w:rPr>
                <w:rFonts w:asciiTheme="majorBidi" w:hAnsiTheme="majorBidi" w:cstheme="majorBidi"/>
                <w:sz w:val="24"/>
                <w:szCs w:val="24"/>
              </w:rPr>
            </w:pPr>
          </w:p>
        </w:tc>
        <w:tc>
          <w:tcPr>
            <w:tcW w:w="1705" w:type="dxa"/>
            <w:tcBorders>
              <w:top w:val="nil"/>
              <w:left w:val="single" w:sz="18" w:space="0" w:color="000000"/>
              <w:bottom w:val="nil"/>
              <w:right w:val="single" w:sz="8" w:space="0" w:color="000000"/>
            </w:tcBorders>
            <w:shd w:val="clear" w:color="auto" w:fill="FFFFFF"/>
            <w:hideMark/>
          </w:tcPr>
          <w:p w14:paraId="0465A0B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w:t>
            </w:r>
          </w:p>
        </w:tc>
        <w:tc>
          <w:tcPr>
            <w:tcW w:w="1454" w:type="dxa"/>
            <w:tcBorders>
              <w:top w:val="nil"/>
              <w:left w:val="single" w:sz="8" w:space="0" w:color="000000"/>
              <w:bottom w:val="nil"/>
              <w:right w:val="single" w:sz="8" w:space="0" w:color="000000"/>
            </w:tcBorders>
            <w:shd w:val="clear" w:color="auto" w:fill="FFFFFF"/>
            <w:hideMark/>
          </w:tcPr>
          <w:p w14:paraId="49D3BB9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2.5</w:t>
            </w:r>
          </w:p>
        </w:tc>
        <w:tc>
          <w:tcPr>
            <w:tcW w:w="2185" w:type="dxa"/>
            <w:tcBorders>
              <w:top w:val="nil"/>
              <w:left w:val="single" w:sz="8" w:space="0" w:color="000000"/>
              <w:bottom w:val="nil"/>
              <w:right w:val="single" w:sz="18" w:space="0" w:color="000000"/>
            </w:tcBorders>
            <w:shd w:val="clear" w:color="auto" w:fill="FFFFFF"/>
          </w:tcPr>
          <w:p w14:paraId="5AD05649"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1B8992A0" w14:textId="77777777" w:rsidTr="00490B29">
        <w:trPr>
          <w:cantSplit/>
          <w:trHeight w:val="225"/>
        </w:trPr>
        <w:tc>
          <w:tcPr>
            <w:tcW w:w="2726" w:type="dxa"/>
            <w:gridSpan w:val="2"/>
            <w:tcBorders>
              <w:top w:val="nil"/>
              <w:left w:val="single" w:sz="18" w:space="0" w:color="000000"/>
              <w:bottom w:val="single" w:sz="18" w:space="0" w:color="000000"/>
              <w:right w:val="nil"/>
            </w:tcBorders>
            <w:shd w:val="clear" w:color="auto" w:fill="FFFFFF"/>
            <w:vAlign w:val="center"/>
            <w:hideMark/>
          </w:tcPr>
          <w:p w14:paraId="4610D1F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05" w:type="dxa"/>
            <w:tcBorders>
              <w:top w:val="nil"/>
              <w:left w:val="single" w:sz="18" w:space="0" w:color="000000"/>
              <w:bottom w:val="single" w:sz="18" w:space="0" w:color="000000"/>
              <w:right w:val="single" w:sz="8" w:space="0" w:color="000000"/>
            </w:tcBorders>
            <w:shd w:val="clear" w:color="auto" w:fill="FFFFFF"/>
            <w:hideMark/>
          </w:tcPr>
          <w:p w14:paraId="0E53379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54" w:type="dxa"/>
            <w:tcBorders>
              <w:top w:val="nil"/>
              <w:left w:val="single" w:sz="8" w:space="0" w:color="000000"/>
              <w:bottom w:val="single" w:sz="18" w:space="0" w:color="000000"/>
              <w:right w:val="single" w:sz="8" w:space="0" w:color="000000"/>
            </w:tcBorders>
            <w:shd w:val="clear" w:color="auto" w:fill="FFFFFF"/>
            <w:hideMark/>
          </w:tcPr>
          <w:p w14:paraId="2987527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185" w:type="dxa"/>
            <w:tcBorders>
              <w:top w:val="nil"/>
              <w:left w:val="single" w:sz="8" w:space="0" w:color="000000"/>
              <w:bottom w:val="single" w:sz="18" w:space="0" w:color="000000"/>
              <w:right w:val="single" w:sz="18" w:space="0" w:color="000000"/>
            </w:tcBorders>
            <w:shd w:val="clear" w:color="auto" w:fill="FFFFFF"/>
          </w:tcPr>
          <w:p w14:paraId="4772D607"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07CAD3E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0B30EFBC"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presented above, 113 (56.5%) of 195 respondents that participated in the field survey were single. 57 (28.5%) of the respondents were married, 25 (12.5%) chose others while 5(2.5%) options were missing. However, the highest population of respondents that participated in this survey were single. The statistical inference of data supplied are: 1.5487 mean and .71178 standard deviation.</w:t>
      </w:r>
    </w:p>
    <w:p w14:paraId="6F69C17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402D8DF6" wp14:editId="2EABF4DA">
            <wp:extent cx="4924425" cy="2743200"/>
            <wp:effectExtent l="0" t="0" r="9525" b="0"/>
            <wp:docPr id="102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
                    <pic:cNvPicPr/>
                  </pic:nvPicPr>
                  <pic:blipFill>
                    <a:blip r:embed="rId14" cstate="print"/>
                    <a:srcRect b="5582"/>
                    <a:stretch/>
                  </pic:blipFill>
                  <pic:spPr>
                    <a:xfrm>
                      <a:off x="0" y="0"/>
                      <a:ext cx="4924425" cy="2743200"/>
                    </a:xfrm>
                    <a:prstGeom prst="rect">
                      <a:avLst/>
                    </a:prstGeom>
                    <a:ln>
                      <a:noFill/>
                    </a:ln>
                  </pic:spPr>
                </pic:pic>
              </a:graphicData>
            </a:graphic>
          </wp:inline>
        </w:drawing>
      </w:r>
    </w:p>
    <w:p w14:paraId="472F8E41" w14:textId="7D8C332F"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4</w:t>
      </w:r>
      <w:r w:rsidRPr="004D4878">
        <w:rPr>
          <w:rFonts w:asciiTheme="majorBidi" w:hAnsiTheme="majorBidi" w:cstheme="majorBidi"/>
          <w:sz w:val="24"/>
          <w:szCs w:val="24"/>
        </w:rPr>
        <w:fldChar w:fldCharType="end"/>
      </w:r>
    </w:p>
    <w:p w14:paraId="06712B0F" w14:textId="77777777" w:rsidR="00D20904" w:rsidRPr="004D4878" w:rsidRDefault="00D20904" w:rsidP="004D4878">
      <w:pPr>
        <w:spacing w:after="0" w:line="360" w:lineRule="auto"/>
        <w:jc w:val="both"/>
        <w:rPr>
          <w:rFonts w:asciiTheme="majorBidi" w:hAnsiTheme="majorBidi" w:cstheme="majorBidi"/>
          <w:sz w:val="24"/>
          <w:szCs w:val="24"/>
        </w:rPr>
      </w:pPr>
      <w:bookmarkStart w:id="84" w:name="_Toc140245807"/>
      <w:r w:rsidRPr="004D4878">
        <w:rPr>
          <w:rFonts w:asciiTheme="majorBidi" w:hAnsiTheme="majorBidi" w:cstheme="majorBidi"/>
          <w:sz w:val="24"/>
          <w:szCs w:val="24"/>
        </w:rPr>
        <w:lastRenderedPageBreak/>
        <w:t>4.2.2</w:t>
      </w:r>
      <w:r w:rsidRPr="004D4878">
        <w:rPr>
          <w:rFonts w:asciiTheme="majorBidi" w:hAnsiTheme="majorBidi" w:cstheme="majorBidi"/>
          <w:sz w:val="24"/>
          <w:szCs w:val="24"/>
        </w:rPr>
        <w:tab/>
        <w:t>Analysis of Respondents’ Familiarity to Media Reportage of Human trafficking in Nigeria Public Sectors</w:t>
      </w:r>
      <w:bookmarkEnd w:id="84"/>
    </w:p>
    <w:p w14:paraId="3E8D90F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Table 5: How often do you consume news related to the public sector in Nigeria?</w:t>
      </w:r>
    </w:p>
    <w:p w14:paraId="57FEA473" w14:textId="77777777" w:rsidR="00D20904" w:rsidRPr="004D4878" w:rsidRDefault="00D20904" w:rsidP="004D4878">
      <w:pPr>
        <w:spacing w:after="0" w:line="360" w:lineRule="auto"/>
        <w:jc w:val="both"/>
        <w:rPr>
          <w:rFonts w:asciiTheme="majorBidi" w:hAnsiTheme="majorBidi" w:cstheme="majorBidi"/>
          <w:sz w:val="24"/>
          <w:szCs w:val="24"/>
        </w:rPr>
      </w:pPr>
    </w:p>
    <w:tbl>
      <w:tblPr>
        <w:tblW w:w="67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51"/>
        <w:gridCol w:w="2354"/>
        <w:gridCol w:w="2507"/>
      </w:tblGrid>
      <w:tr w:rsidR="00D20904" w:rsidRPr="004D4878" w14:paraId="60692A97" w14:textId="77777777" w:rsidTr="007839AC">
        <w:trPr>
          <w:cantSplit/>
          <w:trHeight w:val="372"/>
        </w:trPr>
        <w:tc>
          <w:tcPr>
            <w:tcW w:w="6712" w:type="dxa"/>
            <w:gridSpan w:val="3"/>
            <w:tcBorders>
              <w:top w:val="nil"/>
              <w:left w:val="nil"/>
              <w:bottom w:val="nil"/>
              <w:right w:val="nil"/>
            </w:tcBorders>
            <w:shd w:val="clear" w:color="auto" w:fill="FFFFFF"/>
            <w:hideMark/>
          </w:tcPr>
          <w:p w14:paraId="5EF7B86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474980D9" w14:textId="77777777" w:rsidTr="007839AC">
        <w:trPr>
          <w:cantSplit/>
          <w:trHeight w:val="389"/>
        </w:trPr>
        <w:tc>
          <w:tcPr>
            <w:tcW w:w="1851" w:type="dxa"/>
            <w:vMerge w:val="restart"/>
            <w:tcBorders>
              <w:top w:val="single" w:sz="18" w:space="0" w:color="000000"/>
              <w:left w:val="single" w:sz="18" w:space="0" w:color="000000"/>
              <w:bottom w:val="nil"/>
              <w:right w:val="nil"/>
            </w:tcBorders>
            <w:shd w:val="clear" w:color="auto" w:fill="FFFFFF"/>
            <w:vAlign w:val="center"/>
            <w:hideMark/>
          </w:tcPr>
          <w:p w14:paraId="3D93DC6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2353" w:type="dxa"/>
            <w:tcBorders>
              <w:top w:val="single" w:sz="18" w:space="0" w:color="000000"/>
              <w:left w:val="nil"/>
              <w:bottom w:val="nil"/>
              <w:right w:val="single" w:sz="18" w:space="0" w:color="000000"/>
            </w:tcBorders>
            <w:shd w:val="clear" w:color="auto" w:fill="FFFFFF"/>
            <w:vAlign w:val="center"/>
            <w:hideMark/>
          </w:tcPr>
          <w:p w14:paraId="6C7AB3A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506" w:type="dxa"/>
            <w:tcBorders>
              <w:top w:val="single" w:sz="18" w:space="0" w:color="000000"/>
              <w:left w:val="single" w:sz="18" w:space="0" w:color="000000"/>
              <w:bottom w:val="nil"/>
              <w:right w:val="single" w:sz="18" w:space="0" w:color="000000"/>
            </w:tcBorders>
            <w:shd w:val="clear" w:color="auto" w:fill="FFFFFF"/>
            <w:hideMark/>
          </w:tcPr>
          <w:p w14:paraId="3A4A166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6030507A" w14:textId="77777777" w:rsidTr="007839AC">
        <w:trPr>
          <w:cantSplit/>
          <w:trHeight w:val="130"/>
        </w:trPr>
        <w:tc>
          <w:tcPr>
            <w:tcW w:w="1851" w:type="dxa"/>
            <w:vMerge/>
            <w:tcBorders>
              <w:top w:val="single" w:sz="18" w:space="0" w:color="000000"/>
              <w:left w:val="single" w:sz="18" w:space="0" w:color="000000"/>
              <w:bottom w:val="nil"/>
              <w:right w:val="nil"/>
            </w:tcBorders>
            <w:vAlign w:val="center"/>
            <w:hideMark/>
          </w:tcPr>
          <w:p w14:paraId="69E0D71A" w14:textId="77777777" w:rsidR="00D20904" w:rsidRPr="004D4878" w:rsidRDefault="00D20904" w:rsidP="004D4878">
            <w:pPr>
              <w:spacing w:after="0" w:line="360" w:lineRule="auto"/>
              <w:jc w:val="both"/>
              <w:rPr>
                <w:rFonts w:asciiTheme="majorBidi" w:hAnsiTheme="majorBidi" w:cstheme="majorBidi"/>
                <w:sz w:val="24"/>
                <w:szCs w:val="24"/>
              </w:rPr>
            </w:pPr>
          </w:p>
        </w:tc>
        <w:tc>
          <w:tcPr>
            <w:tcW w:w="2353" w:type="dxa"/>
            <w:tcBorders>
              <w:top w:val="nil"/>
              <w:left w:val="nil"/>
              <w:bottom w:val="nil"/>
              <w:right w:val="single" w:sz="18" w:space="0" w:color="000000"/>
            </w:tcBorders>
            <w:shd w:val="clear" w:color="auto" w:fill="FFFFFF"/>
            <w:vAlign w:val="center"/>
            <w:hideMark/>
          </w:tcPr>
          <w:p w14:paraId="71A8EB3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506" w:type="dxa"/>
            <w:tcBorders>
              <w:top w:val="nil"/>
              <w:left w:val="single" w:sz="18" w:space="0" w:color="000000"/>
              <w:bottom w:val="nil"/>
              <w:right w:val="single" w:sz="18" w:space="0" w:color="000000"/>
            </w:tcBorders>
            <w:shd w:val="clear" w:color="auto" w:fill="FFFFFF"/>
            <w:hideMark/>
          </w:tcPr>
          <w:p w14:paraId="785496F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56272155" w14:textId="77777777" w:rsidTr="007839AC">
        <w:trPr>
          <w:cantSplit/>
          <w:trHeight w:val="372"/>
        </w:trPr>
        <w:tc>
          <w:tcPr>
            <w:tcW w:w="4205" w:type="dxa"/>
            <w:gridSpan w:val="2"/>
            <w:tcBorders>
              <w:top w:val="nil"/>
              <w:left w:val="single" w:sz="18" w:space="0" w:color="000000"/>
              <w:bottom w:val="nil"/>
              <w:right w:val="nil"/>
            </w:tcBorders>
            <w:shd w:val="clear" w:color="auto" w:fill="FFFFFF"/>
            <w:vAlign w:val="center"/>
            <w:hideMark/>
          </w:tcPr>
          <w:p w14:paraId="388C54E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2506" w:type="dxa"/>
            <w:tcBorders>
              <w:top w:val="nil"/>
              <w:left w:val="single" w:sz="18" w:space="0" w:color="000000"/>
              <w:bottom w:val="nil"/>
              <w:right w:val="single" w:sz="18" w:space="0" w:color="000000"/>
            </w:tcBorders>
            <w:shd w:val="clear" w:color="auto" w:fill="FFFFFF"/>
            <w:hideMark/>
          </w:tcPr>
          <w:p w14:paraId="7AA2E48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2.1313</w:t>
            </w:r>
          </w:p>
        </w:tc>
      </w:tr>
      <w:tr w:rsidR="00D20904" w:rsidRPr="004D4878" w14:paraId="547A2F71" w14:textId="77777777" w:rsidTr="007839AC">
        <w:trPr>
          <w:cantSplit/>
          <w:trHeight w:val="389"/>
        </w:trPr>
        <w:tc>
          <w:tcPr>
            <w:tcW w:w="4205" w:type="dxa"/>
            <w:gridSpan w:val="2"/>
            <w:tcBorders>
              <w:top w:val="nil"/>
              <w:left w:val="single" w:sz="18" w:space="0" w:color="000000"/>
              <w:bottom w:val="single" w:sz="18" w:space="0" w:color="000000"/>
              <w:right w:val="nil"/>
            </w:tcBorders>
            <w:shd w:val="clear" w:color="auto" w:fill="FFFFFF"/>
            <w:vAlign w:val="center"/>
            <w:hideMark/>
          </w:tcPr>
          <w:p w14:paraId="36369C8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2506" w:type="dxa"/>
            <w:tcBorders>
              <w:top w:val="nil"/>
              <w:left w:val="single" w:sz="18" w:space="0" w:color="000000"/>
              <w:bottom w:val="single" w:sz="18" w:space="0" w:color="000000"/>
              <w:right w:val="single" w:sz="18" w:space="0" w:color="000000"/>
            </w:tcBorders>
            <w:shd w:val="clear" w:color="auto" w:fill="FFFFFF"/>
            <w:hideMark/>
          </w:tcPr>
          <w:p w14:paraId="6820FC4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1.10050</w:t>
            </w:r>
          </w:p>
        </w:tc>
      </w:tr>
    </w:tbl>
    <w:p w14:paraId="4AD55734" w14:textId="2A0B1A37" w:rsidR="00D20904" w:rsidRPr="004D4878" w:rsidRDefault="00D20904" w:rsidP="004D4878">
      <w:pPr>
        <w:spacing w:after="0" w:line="360" w:lineRule="auto"/>
        <w:rPr>
          <w:sz w:val="20"/>
          <w:szCs w:val="20"/>
        </w:rPr>
      </w:pPr>
    </w:p>
    <w:tbl>
      <w:tblPr>
        <w:tblpPr w:leftFromText="180" w:rightFromText="180" w:bottomFromText="160" w:vertAnchor="text" w:horzAnchor="margin" w:tblpXSpec="center" w:tblpY="21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25"/>
        <w:gridCol w:w="2546"/>
        <w:gridCol w:w="1631"/>
        <w:gridCol w:w="1391"/>
        <w:gridCol w:w="2092"/>
      </w:tblGrid>
      <w:tr w:rsidR="00D20904" w:rsidRPr="004D4878" w14:paraId="05328A2E" w14:textId="77777777" w:rsidTr="007839AC">
        <w:trPr>
          <w:cantSplit/>
          <w:trHeight w:val="312"/>
        </w:trPr>
        <w:tc>
          <w:tcPr>
            <w:tcW w:w="3871" w:type="dxa"/>
            <w:gridSpan w:val="2"/>
            <w:tcBorders>
              <w:top w:val="single" w:sz="18" w:space="0" w:color="000000"/>
              <w:left w:val="single" w:sz="18" w:space="0" w:color="000000"/>
              <w:bottom w:val="single" w:sz="18" w:space="0" w:color="000000"/>
              <w:right w:val="nil"/>
            </w:tcBorders>
            <w:shd w:val="clear" w:color="auto" w:fill="FFFFFF"/>
            <w:hideMark/>
          </w:tcPr>
          <w:p w14:paraId="6958676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Options</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hideMark/>
          </w:tcPr>
          <w:p w14:paraId="7F83122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hideMark/>
          </w:tcPr>
          <w:p w14:paraId="625D916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092" w:type="dxa"/>
            <w:tcBorders>
              <w:top w:val="single" w:sz="18" w:space="0" w:color="000000"/>
              <w:left w:val="single" w:sz="8" w:space="0" w:color="000000"/>
              <w:bottom w:val="single" w:sz="18" w:space="0" w:color="000000"/>
              <w:right w:val="single" w:sz="18" w:space="0" w:color="000000"/>
            </w:tcBorders>
            <w:shd w:val="clear" w:color="auto" w:fill="FFFFFF"/>
            <w:hideMark/>
          </w:tcPr>
          <w:p w14:paraId="3A9F1D4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4D4878" w:rsidRPr="004D4878" w14:paraId="17BF4D42" w14:textId="77777777" w:rsidTr="007839AC">
        <w:trPr>
          <w:cantSplit/>
          <w:trHeight w:val="149"/>
        </w:trPr>
        <w:tc>
          <w:tcPr>
            <w:tcW w:w="1325" w:type="dxa"/>
            <w:vMerge w:val="restart"/>
            <w:tcBorders>
              <w:top w:val="single" w:sz="18" w:space="0" w:color="000000"/>
              <w:left w:val="single" w:sz="18" w:space="0" w:color="000000"/>
              <w:bottom w:val="nil"/>
              <w:right w:val="nil"/>
            </w:tcBorders>
            <w:shd w:val="clear" w:color="auto" w:fill="FFFFFF"/>
            <w:vAlign w:val="center"/>
            <w:hideMark/>
          </w:tcPr>
          <w:p w14:paraId="7EEBBD5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546" w:type="dxa"/>
            <w:tcBorders>
              <w:top w:val="single" w:sz="18" w:space="0" w:color="000000"/>
              <w:left w:val="nil"/>
              <w:bottom w:val="nil"/>
              <w:right w:val="single" w:sz="18" w:space="0" w:color="000000"/>
            </w:tcBorders>
            <w:shd w:val="clear" w:color="auto" w:fill="FFFFFF"/>
            <w:vAlign w:val="center"/>
            <w:hideMark/>
          </w:tcPr>
          <w:p w14:paraId="34CB4FA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Daily</w:t>
            </w:r>
          </w:p>
        </w:tc>
        <w:tc>
          <w:tcPr>
            <w:tcW w:w="1631" w:type="dxa"/>
            <w:tcBorders>
              <w:top w:val="single" w:sz="18" w:space="0" w:color="000000"/>
              <w:left w:val="single" w:sz="18" w:space="0" w:color="000000"/>
              <w:bottom w:val="nil"/>
              <w:right w:val="single" w:sz="8" w:space="0" w:color="000000"/>
            </w:tcBorders>
            <w:shd w:val="clear" w:color="auto" w:fill="FFFFFF"/>
            <w:hideMark/>
          </w:tcPr>
          <w:p w14:paraId="76BC8BF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72</w:t>
            </w:r>
          </w:p>
        </w:tc>
        <w:tc>
          <w:tcPr>
            <w:tcW w:w="1391" w:type="dxa"/>
            <w:tcBorders>
              <w:top w:val="single" w:sz="18" w:space="0" w:color="000000"/>
              <w:left w:val="single" w:sz="8" w:space="0" w:color="000000"/>
              <w:bottom w:val="nil"/>
              <w:right w:val="single" w:sz="8" w:space="0" w:color="000000"/>
            </w:tcBorders>
            <w:shd w:val="clear" w:color="auto" w:fill="FFFFFF"/>
            <w:hideMark/>
          </w:tcPr>
          <w:p w14:paraId="3A52870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36.0</w:t>
            </w:r>
          </w:p>
        </w:tc>
        <w:tc>
          <w:tcPr>
            <w:tcW w:w="2092" w:type="dxa"/>
            <w:tcBorders>
              <w:top w:val="single" w:sz="18" w:space="0" w:color="000000"/>
              <w:left w:val="single" w:sz="8" w:space="0" w:color="000000"/>
              <w:bottom w:val="nil"/>
              <w:right w:val="single" w:sz="18" w:space="0" w:color="000000"/>
            </w:tcBorders>
            <w:shd w:val="clear" w:color="auto" w:fill="FFFFFF"/>
            <w:hideMark/>
          </w:tcPr>
          <w:p w14:paraId="0B13F58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36.4</w:t>
            </w:r>
          </w:p>
        </w:tc>
      </w:tr>
      <w:tr w:rsidR="00D20904" w:rsidRPr="004D4878" w14:paraId="02947D77" w14:textId="77777777" w:rsidTr="007839AC">
        <w:trPr>
          <w:cantSplit/>
          <w:trHeight w:val="331"/>
        </w:trPr>
        <w:tc>
          <w:tcPr>
            <w:tcW w:w="1325" w:type="dxa"/>
            <w:vMerge/>
            <w:tcBorders>
              <w:top w:val="single" w:sz="18" w:space="0" w:color="000000"/>
              <w:left w:val="single" w:sz="18" w:space="0" w:color="000000"/>
              <w:bottom w:val="nil"/>
              <w:right w:val="nil"/>
            </w:tcBorders>
            <w:vAlign w:val="center"/>
            <w:hideMark/>
          </w:tcPr>
          <w:p w14:paraId="21039134" w14:textId="77777777" w:rsidR="00D20904" w:rsidRPr="004D4878" w:rsidRDefault="00D20904" w:rsidP="004D4878">
            <w:pPr>
              <w:spacing w:after="0" w:line="360" w:lineRule="auto"/>
              <w:jc w:val="both"/>
              <w:rPr>
                <w:rFonts w:asciiTheme="majorBidi" w:hAnsiTheme="majorBidi" w:cstheme="majorBidi"/>
                <w:sz w:val="24"/>
                <w:szCs w:val="24"/>
              </w:rPr>
            </w:pPr>
          </w:p>
        </w:tc>
        <w:tc>
          <w:tcPr>
            <w:tcW w:w="2546" w:type="dxa"/>
            <w:tcBorders>
              <w:top w:val="nil"/>
              <w:left w:val="nil"/>
              <w:bottom w:val="nil"/>
              <w:right w:val="single" w:sz="18" w:space="0" w:color="000000"/>
            </w:tcBorders>
            <w:shd w:val="clear" w:color="auto" w:fill="FFFFFF"/>
            <w:vAlign w:val="center"/>
            <w:hideMark/>
          </w:tcPr>
          <w:p w14:paraId="20E6428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Few times a week</w:t>
            </w:r>
          </w:p>
        </w:tc>
        <w:tc>
          <w:tcPr>
            <w:tcW w:w="1631" w:type="dxa"/>
            <w:tcBorders>
              <w:top w:val="nil"/>
              <w:left w:val="single" w:sz="18" w:space="0" w:color="000000"/>
              <w:bottom w:val="nil"/>
              <w:right w:val="single" w:sz="8" w:space="0" w:color="000000"/>
            </w:tcBorders>
            <w:shd w:val="clear" w:color="auto" w:fill="FFFFFF"/>
            <w:hideMark/>
          </w:tcPr>
          <w:p w14:paraId="3C92BED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60</w:t>
            </w:r>
          </w:p>
        </w:tc>
        <w:tc>
          <w:tcPr>
            <w:tcW w:w="1391" w:type="dxa"/>
            <w:tcBorders>
              <w:top w:val="nil"/>
              <w:left w:val="single" w:sz="8" w:space="0" w:color="000000"/>
              <w:bottom w:val="nil"/>
              <w:right w:val="single" w:sz="8" w:space="0" w:color="000000"/>
            </w:tcBorders>
            <w:shd w:val="clear" w:color="auto" w:fill="FFFFFF"/>
            <w:hideMark/>
          </w:tcPr>
          <w:p w14:paraId="64B0CFE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30.0</w:t>
            </w:r>
          </w:p>
        </w:tc>
        <w:tc>
          <w:tcPr>
            <w:tcW w:w="2092" w:type="dxa"/>
            <w:tcBorders>
              <w:top w:val="nil"/>
              <w:left w:val="single" w:sz="8" w:space="0" w:color="000000"/>
              <w:bottom w:val="nil"/>
              <w:right w:val="single" w:sz="18" w:space="0" w:color="000000"/>
            </w:tcBorders>
            <w:shd w:val="clear" w:color="auto" w:fill="FFFFFF"/>
            <w:hideMark/>
          </w:tcPr>
          <w:p w14:paraId="6E24531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66.7</w:t>
            </w:r>
          </w:p>
        </w:tc>
      </w:tr>
      <w:tr w:rsidR="00D20904" w:rsidRPr="004D4878" w14:paraId="0D86CB6A" w14:textId="77777777" w:rsidTr="007839AC">
        <w:trPr>
          <w:cantSplit/>
          <w:trHeight w:val="175"/>
        </w:trPr>
        <w:tc>
          <w:tcPr>
            <w:tcW w:w="1325" w:type="dxa"/>
            <w:vMerge/>
            <w:tcBorders>
              <w:top w:val="single" w:sz="18" w:space="0" w:color="000000"/>
              <w:left w:val="single" w:sz="18" w:space="0" w:color="000000"/>
              <w:bottom w:val="nil"/>
              <w:right w:val="nil"/>
            </w:tcBorders>
            <w:vAlign w:val="center"/>
            <w:hideMark/>
          </w:tcPr>
          <w:p w14:paraId="159DE51F" w14:textId="77777777" w:rsidR="00D20904" w:rsidRPr="004D4878" w:rsidRDefault="00D20904" w:rsidP="004D4878">
            <w:pPr>
              <w:spacing w:after="0" w:line="360" w:lineRule="auto"/>
              <w:jc w:val="both"/>
              <w:rPr>
                <w:rFonts w:asciiTheme="majorBidi" w:hAnsiTheme="majorBidi" w:cstheme="majorBidi"/>
                <w:sz w:val="24"/>
                <w:szCs w:val="24"/>
              </w:rPr>
            </w:pPr>
          </w:p>
        </w:tc>
        <w:tc>
          <w:tcPr>
            <w:tcW w:w="2546" w:type="dxa"/>
            <w:tcBorders>
              <w:top w:val="nil"/>
              <w:left w:val="nil"/>
              <w:bottom w:val="nil"/>
              <w:right w:val="single" w:sz="18" w:space="0" w:color="000000"/>
            </w:tcBorders>
            <w:shd w:val="clear" w:color="auto" w:fill="FFFFFF"/>
            <w:vAlign w:val="center"/>
            <w:hideMark/>
          </w:tcPr>
          <w:p w14:paraId="656B942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Once a week</w:t>
            </w:r>
          </w:p>
        </w:tc>
        <w:tc>
          <w:tcPr>
            <w:tcW w:w="1631" w:type="dxa"/>
            <w:tcBorders>
              <w:top w:val="nil"/>
              <w:left w:val="single" w:sz="18" w:space="0" w:color="000000"/>
              <w:bottom w:val="nil"/>
              <w:right w:val="single" w:sz="8" w:space="0" w:color="000000"/>
            </w:tcBorders>
            <w:shd w:val="clear" w:color="auto" w:fill="FFFFFF"/>
            <w:hideMark/>
          </w:tcPr>
          <w:p w14:paraId="6B1F8E5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38</w:t>
            </w:r>
          </w:p>
        </w:tc>
        <w:tc>
          <w:tcPr>
            <w:tcW w:w="1391" w:type="dxa"/>
            <w:tcBorders>
              <w:top w:val="nil"/>
              <w:left w:val="single" w:sz="8" w:space="0" w:color="000000"/>
              <w:bottom w:val="nil"/>
              <w:right w:val="single" w:sz="8" w:space="0" w:color="000000"/>
            </w:tcBorders>
            <w:shd w:val="clear" w:color="auto" w:fill="FFFFFF"/>
            <w:hideMark/>
          </w:tcPr>
          <w:p w14:paraId="34A5325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19.0</w:t>
            </w:r>
          </w:p>
        </w:tc>
        <w:tc>
          <w:tcPr>
            <w:tcW w:w="2092" w:type="dxa"/>
            <w:tcBorders>
              <w:top w:val="nil"/>
              <w:left w:val="single" w:sz="8" w:space="0" w:color="000000"/>
              <w:bottom w:val="nil"/>
              <w:right w:val="single" w:sz="18" w:space="0" w:color="000000"/>
            </w:tcBorders>
            <w:shd w:val="clear" w:color="auto" w:fill="FFFFFF"/>
            <w:hideMark/>
          </w:tcPr>
          <w:p w14:paraId="408A1CF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85.9</w:t>
            </w:r>
          </w:p>
        </w:tc>
      </w:tr>
      <w:tr w:rsidR="00D20904" w:rsidRPr="004D4878" w14:paraId="013C6717" w14:textId="77777777" w:rsidTr="007839AC">
        <w:trPr>
          <w:cantSplit/>
          <w:trHeight w:val="175"/>
        </w:trPr>
        <w:tc>
          <w:tcPr>
            <w:tcW w:w="1325" w:type="dxa"/>
            <w:vMerge/>
            <w:tcBorders>
              <w:top w:val="single" w:sz="18" w:space="0" w:color="000000"/>
              <w:left w:val="single" w:sz="18" w:space="0" w:color="000000"/>
              <w:bottom w:val="nil"/>
              <w:right w:val="nil"/>
            </w:tcBorders>
            <w:vAlign w:val="center"/>
            <w:hideMark/>
          </w:tcPr>
          <w:p w14:paraId="07364926" w14:textId="77777777" w:rsidR="00D20904" w:rsidRPr="004D4878" w:rsidRDefault="00D20904" w:rsidP="004D4878">
            <w:pPr>
              <w:spacing w:after="0" w:line="360" w:lineRule="auto"/>
              <w:jc w:val="both"/>
              <w:rPr>
                <w:rFonts w:asciiTheme="majorBidi" w:hAnsiTheme="majorBidi" w:cstheme="majorBidi"/>
                <w:sz w:val="24"/>
                <w:szCs w:val="24"/>
              </w:rPr>
            </w:pPr>
          </w:p>
        </w:tc>
        <w:tc>
          <w:tcPr>
            <w:tcW w:w="2546" w:type="dxa"/>
            <w:tcBorders>
              <w:top w:val="nil"/>
              <w:left w:val="nil"/>
              <w:bottom w:val="nil"/>
              <w:right w:val="single" w:sz="18" w:space="0" w:color="000000"/>
            </w:tcBorders>
            <w:shd w:val="clear" w:color="auto" w:fill="FFFFFF"/>
            <w:vAlign w:val="center"/>
            <w:hideMark/>
          </w:tcPr>
          <w:p w14:paraId="48A0EDA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Rarely</w:t>
            </w:r>
          </w:p>
        </w:tc>
        <w:tc>
          <w:tcPr>
            <w:tcW w:w="1631" w:type="dxa"/>
            <w:tcBorders>
              <w:top w:val="nil"/>
              <w:left w:val="single" w:sz="18" w:space="0" w:color="000000"/>
              <w:bottom w:val="nil"/>
              <w:right w:val="single" w:sz="8" w:space="0" w:color="000000"/>
            </w:tcBorders>
            <w:shd w:val="clear" w:color="auto" w:fill="FFFFFF"/>
            <w:hideMark/>
          </w:tcPr>
          <w:p w14:paraId="60C9F80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24</w:t>
            </w:r>
          </w:p>
        </w:tc>
        <w:tc>
          <w:tcPr>
            <w:tcW w:w="1391" w:type="dxa"/>
            <w:tcBorders>
              <w:top w:val="nil"/>
              <w:left w:val="single" w:sz="8" w:space="0" w:color="000000"/>
              <w:bottom w:val="nil"/>
              <w:right w:val="single" w:sz="8" w:space="0" w:color="000000"/>
            </w:tcBorders>
            <w:shd w:val="clear" w:color="auto" w:fill="FFFFFF"/>
            <w:hideMark/>
          </w:tcPr>
          <w:p w14:paraId="3F3C447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12.0</w:t>
            </w:r>
          </w:p>
        </w:tc>
        <w:tc>
          <w:tcPr>
            <w:tcW w:w="2092" w:type="dxa"/>
            <w:tcBorders>
              <w:top w:val="nil"/>
              <w:left w:val="single" w:sz="8" w:space="0" w:color="000000"/>
              <w:bottom w:val="nil"/>
              <w:right w:val="single" w:sz="18" w:space="0" w:color="000000"/>
            </w:tcBorders>
            <w:shd w:val="clear" w:color="auto" w:fill="FFFFFF"/>
            <w:hideMark/>
          </w:tcPr>
          <w:p w14:paraId="061C282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98.0</w:t>
            </w:r>
          </w:p>
        </w:tc>
      </w:tr>
      <w:tr w:rsidR="00D20904" w:rsidRPr="004D4878" w14:paraId="504FB2D9" w14:textId="77777777" w:rsidTr="007839AC">
        <w:trPr>
          <w:cantSplit/>
          <w:trHeight w:val="169"/>
        </w:trPr>
        <w:tc>
          <w:tcPr>
            <w:tcW w:w="1325" w:type="dxa"/>
            <w:vMerge/>
            <w:tcBorders>
              <w:top w:val="single" w:sz="18" w:space="0" w:color="000000"/>
              <w:left w:val="single" w:sz="18" w:space="0" w:color="000000"/>
              <w:bottom w:val="nil"/>
              <w:right w:val="nil"/>
            </w:tcBorders>
            <w:vAlign w:val="center"/>
            <w:hideMark/>
          </w:tcPr>
          <w:p w14:paraId="054B7C74" w14:textId="77777777" w:rsidR="00D20904" w:rsidRPr="004D4878" w:rsidRDefault="00D20904" w:rsidP="004D4878">
            <w:pPr>
              <w:spacing w:after="0" w:line="360" w:lineRule="auto"/>
              <w:jc w:val="both"/>
              <w:rPr>
                <w:rFonts w:asciiTheme="majorBidi" w:hAnsiTheme="majorBidi" w:cstheme="majorBidi"/>
                <w:sz w:val="24"/>
                <w:szCs w:val="24"/>
              </w:rPr>
            </w:pPr>
          </w:p>
        </w:tc>
        <w:tc>
          <w:tcPr>
            <w:tcW w:w="2546" w:type="dxa"/>
            <w:tcBorders>
              <w:top w:val="nil"/>
              <w:left w:val="nil"/>
              <w:bottom w:val="nil"/>
              <w:right w:val="single" w:sz="18" w:space="0" w:color="000000"/>
            </w:tcBorders>
            <w:shd w:val="clear" w:color="auto" w:fill="FFFFFF"/>
            <w:vAlign w:val="center"/>
            <w:hideMark/>
          </w:tcPr>
          <w:p w14:paraId="3BF2303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Never</w:t>
            </w:r>
          </w:p>
        </w:tc>
        <w:tc>
          <w:tcPr>
            <w:tcW w:w="1631" w:type="dxa"/>
            <w:tcBorders>
              <w:top w:val="nil"/>
              <w:left w:val="single" w:sz="18" w:space="0" w:color="000000"/>
              <w:bottom w:val="nil"/>
              <w:right w:val="single" w:sz="8" w:space="0" w:color="000000"/>
            </w:tcBorders>
            <w:shd w:val="clear" w:color="auto" w:fill="FFFFFF"/>
            <w:hideMark/>
          </w:tcPr>
          <w:p w14:paraId="55310E5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w:t>
            </w:r>
          </w:p>
        </w:tc>
        <w:tc>
          <w:tcPr>
            <w:tcW w:w="1391" w:type="dxa"/>
            <w:tcBorders>
              <w:top w:val="nil"/>
              <w:left w:val="single" w:sz="8" w:space="0" w:color="000000"/>
              <w:bottom w:val="nil"/>
              <w:right w:val="single" w:sz="8" w:space="0" w:color="000000"/>
            </w:tcBorders>
            <w:shd w:val="clear" w:color="auto" w:fill="FFFFFF"/>
            <w:hideMark/>
          </w:tcPr>
          <w:p w14:paraId="56004EC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w:t>
            </w:r>
          </w:p>
        </w:tc>
        <w:tc>
          <w:tcPr>
            <w:tcW w:w="2092" w:type="dxa"/>
            <w:tcBorders>
              <w:top w:val="nil"/>
              <w:left w:val="single" w:sz="8" w:space="0" w:color="000000"/>
              <w:bottom w:val="nil"/>
              <w:right w:val="single" w:sz="18" w:space="0" w:color="000000"/>
            </w:tcBorders>
            <w:shd w:val="clear" w:color="auto" w:fill="FFFFFF"/>
            <w:hideMark/>
          </w:tcPr>
          <w:p w14:paraId="64DB68C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6A7340D8" w14:textId="77777777" w:rsidTr="007839AC">
        <w:trPr>
          <w:cantSplit/>
          <w:trHeight w:val="175"/>
        </w:trPr>
        <w:tc>
          <w:tcPr>
            <w:tcW w:w="1325" w:type="dxa"/>
            <w:vMerge/>
            <w:tcBorders>
              <w:top w:val="single" w:sz="18" w:space="0" w:color="000000"/>
              <w:left w:val="single" w:sz="18" w:space="0" w:color="000000"/>
              <w:bottom w:val="nil"/>
              <w:right w:val="nil"/>
            </w:tcBorders>
            <w:vAlign w:val="center"/>
            <w:hideMark/>
          </w:tcPr>
          <w:p w14:paraId="1C8D01C8" w14:textId="77777777" w:rsidR="00D20904" w:rsidRPr="004D4878" w:rsidRDefault="00D20904" w:rsidP="004D4878">
            <w:pPr>
              <w:spacing w:after="0" w:line="360" w:lineRule="auto"/>
              <w:jc w:val="both"/>
              <w:rPr>
                <w:rFonts w:asciiTheme="majorBidi" w:hAnsiTheme="majorBidi" w:cstheme="majorBidi"/>
                <w:sz w:val="24"/>
                <w:szCs w:val="24"/>
              </w:rPr>
            </w:pPr>
          </w:p>
        </w:tc>
        <w:tc>
          <w:tcPr>
            <w:tcW w:w="2546" w:type="dxa"/>
            <w:tcBorders>
              <w:top w:val="nil"/>
              <w:left w:val="nil"/>
              <w:bottom w:val="nil"/>
              <w:right w:val="single" w:sz="18" w:space="0" w:color="000000"/>
            </w:tcBorders>
            <w:shd w:val="clear" w:color="auto" w:fill="FFFFFF"/>
            <w:vAlign w:val="center"/>
            <w:hideMark/>
          </w:tcPr>
          <w:p w14:paraId="688A0C0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31" w:type="dxa"/>
            <w:tcBorders>
              <w:top w:val="nil"/>
              <w:left w:val="single" w:sz="18" w:space="0" w:color="000000"/>
              <w:bottom w:val="nil"/>
              <w:right w:val="single" w:sz="8" w:space="0" w:color="000000"/>
            </w:tcBorders>
            <w:shd w:val="clear" w:color="auto" w:fill="FFFFFF"/>
            <w:hideMark/>
          </w:tcPr>
          <w:p w14:paraId="12FD49F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391" w:type="dxa"/>
            <w:tcBorders>
              <w:top w:val="nil"/>
              <w:left w:val="single" w:sz="8" w:space="0" w:color="000000"/>
              <w:bottom w:val="nil"/>
              <w:right w:val="single" w:sz="8" w:space="0" w:color="000000"/>
            </w:tcBorders>
            <w:shd w:val="clear" w:color="auto" w:fill="FFFFFF"/>
            <w:hideMark/>
          </w:tcPr>
          <w:p w14:paraId="1A0BF44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2092" w:type="dxa"/>
            <w:tcBorders>
              <w:top w:val="nil"/>
              <w:left w:val="single" w:sz="8" w:space="0" w:color="000000"/>
              <w:bottom w:val="nil"/>
              <w:right w:val="single" w:sz="18" w:space="0" w:color="000000"/>
            </w:tcBorders>
            <w:shd w:val="clear" w:color="auto" w:fill="FFFFFF"/>
          </w:tcPr>
          <w:p w14:paraId="57A8312C" w14:textId="77777777" w:rsidR="00D20904" w:rsidRPr="004D4878" w:rsidRDefault="00D20904" w:rsidP="004D4878">
            <w:pPr>
              <w:spacing w:after="0" w:line="360" w:lineRule="auto"/>
              <w:jc w:val="both"/>
              <w:rPr>
                <w:rFonts w:asciiTheme="majorBidi" w:hAnsiTheme="majorBidi" w:cstheme="majorBidi"/>
                <w:sz w:val="24"/>
                <w:szCs w:val="24"/>
              </w:rPr>
            </w:pPr>
          </w:p>
        </w:tc>
      </w:tr>
      <w:tr w:rsidR="004D4878" w:rsidRPr="004D4878" w14:paraId="76F49EC2" w14:textId="77777777" w:rsidTr="007839AC">
        <w:trPr>
          <w:cantSplit/>
          <w:trHeight w:val="155"/>
        </w:trPr>
        <w:tc>
          <w:tcPr>
            <w:tcW w:w="1325" w:type="dxa"/>
            <w:tcBorders>
              <w:top w:val="nil"/>
              <w:left w:val="single" w:sz="18" w:space="0" w:color="000000"/>
              <w:bottom w:val="nil"/>
              <w:right w:val="nil"/>
            </w:tcBorders>
            <w:shd w:val="clear" w:color="auto" w:fill="FFFFFF"/>
            <w:vAlign w:val="center"/>
            <w:hideMark/>
          </w:tcPr>
          <w:p w14:paraId="628B92D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546" w:type="dxa"/>
            <w:tcBorders>
              <w:top w:val="nil"/>
              <w:left w:val="nil"/>
              <w:bottom w:val="nil"/>
              <w:right w:val="single" w:sz="18" w:space="0" w:color="000000"/>
            </w:tcBorders>
            <w:shd w:val="clear" w:color="auto" w:fill="FFFFFF"/>
            <w:vAlign w:val="center"/>
          </w:tcPr>
          <w:p w14:paraId="1F8CD298" w14:textId="77777777" w:rsidR="00D20904" w:rsidRPr="004D4878" w:rsidRDefault="00D20904" w:rsidP="004D4878">
            <w:pPr>
              <w:spacing w:after="0" w:line="360" w:lineRule="auto"/>
              <w:jc w:val="both"/>
              <w:rPr>
                <w:rFonts w:asciiTheme="majorBidi" w:hAnsiTheme="majorBidi" w:cstheme="majorBidi"/>
                <w:sz w:val="24"/>
                <w:szCs w:val="24"/>
              </w:rPr>
            </w:pPr>
          </w:p>
        </w:tc>
        <w:tc>
          <w:tcPr>
            <w:tcW w:w="1631" w:type="dxa"/>
            <w:tcBorders>
              <w:top w:val="nil"/>
              <w:left w:val="single" w:sz="18" w:space="0" w:color="000000"/>
              <w:bottom w:val="nil"/>
              <w:right w:val="single" w:sz="8" w:space="0" w:color="000000"/>
            </w:tcBorders>
            <w:shd w:val="clear" w:color="auto" w:fill="FFFFFF"/>
            <w:hideMark/>
          </w:tcPr>
          <w:p w14:paraId="7877C33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391" w:type="dxa"/>
            <w:tcBorders>
              <w:top w:val="nil"/>
              <w:left w:val="single" w:sz="8" w:space="0" w:color="000000"/>
              <w:bottom w:val="nil"/>
              <w:right w:val="single" w:sz="8" w:space="0" w:color="000000"/>
            </w:tcBorders>
            <w:shd w:val="clear" w:color="auto" w:fill="FFFFFF"/>
            <w:hideMark/>
          </w:tcPr>
          <w:p w14:paraId="258834E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2092" w:type="dxa"/>
            <w:tcBorders>
              <w:top w:val="nil"/>
              <w:left w:val="single" w:sz="8" w:space="0" w:color="000000"/>
              <w:bottom w:val="nil"/>
              <w:right w:val="single" w:sz="18" w:space="0" w:color="000000"/>
            </w:tcBorders>
            <w:shd w:val="clear" w:color="auto" w:fill="FFFFFF"/>
          </w:tcPr>
          <w:p w14:paraId="756320F7"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4EAB33AA" w14:textId="77777777" w:rsidTr="007839AC">
        <w:trPr>
          <w:cantSplit/>
          <w:trHeight w:val="155"/>
        </w:trPr>
        <w:tc>
          <w:tcPr>
            <w:tcW w:w="3871" w:type="dxa"/>
            <w:gridSpan w:val="2"/>
            <w:tcBorders>
              <w:top w:val="nil"/>
              <w:left w:val="single" w:sz="18" w:space="0" w:color="000000"/>
              <w:bottom w:val="single" w:sz="18" w:space="0" w:color="000000"/>
              <w:right w:val="nil"/>
            </w:tcBorders>
            <w:shd w:val="clear" w:color="auto" w:fill="FFFFFF"/>
            <w:vAlign w:val="center"/>
            <w:hideMark/>
          </w:tcPr>
          <w:p w14:paraId="217B829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31" w:type="dxa"/>
            <w:tcBorders>
              <w:top w:val="nil"/>
              <w:left w:val="single" w:sz="18" w:space="0" w:color="000000"/>
              <w:bottom w:val="single" w:sz="18" w:space="0" w:color="000000"/>
              <w:right w:val="single" w:sz="8" w:space="0" w:color="000000"/>
            </w:tcBorders>
            <w:shd w:val="clear" w:color="auto" w:fill="FFFFFF"/>
            <w:hideMark/>
          </w:tcPr>
          <w:p w14:paraId="1A4CEBE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391" w:type="dxa"/>
            <w:tcBorders>
              <w:top w:val="nil"/>
              <w:left w:val="single" w:sz="8" w:space="0" w:color="000000"/>
              <w:bottom w:val="single" w:sz="18" w:space="0" w:color="000000"/>
              <w:right w:val="single" w:sz="8" w:space="0" w:color="000000"/>
            </w:tcBorders>
            <w:shd w:val="clear" w:color="auto" w:fill="FFFFFF"/>
            <w:hideMark/>
          </w:tcPr>
          <w:p w14:paraId="14023CE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092" w:type="dxa"/>
            <w:tcBorders>
              <w:top w:val="nil"/>
              <w:left w:val="single" w:sz="8" w:space="0" w:color="000000"/>
              <w:bottom w:val="single" w:sz="18" w:space="0" w:color="000000"/>
              <w:right w:val="single" w:sz="18" w:space="0" w:color="000000"/>
            </w:tcBorders>
            <w:shd w:val="clear" w:color="auto" w:fill="FFFFFF"/>
          </w:tcPr>
          <w:p w14:paraId="34E84BA8"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18E9CD1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5C6E8888"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presented above, 72(36%) of 200 respondents that participated in the field survey indicated that they consume news related to the public sector in Nigeria daily. 60 respondents representing 30% of 198 respondents attested that consume news related to the public sector in Nigeria few times a week. 38(19%) respondents consume news related to the public sector in Nigeria once a week, 24(12%) respondents rarely news related to the public sector in Nigeria while </w:t>
      </w:r>
      <w:r w:rsidRPr="004D4878">
        <w:rPr>
          <w:rFonts w:asciiTheme="majorBidi" w:hAnsiTheme="majorBidi" w:cstheme="majorBidi"/>
          <w:sz w:val="24"/>
          <w:szCs w:val="24"/>
        </w:rPr>
        <w:lastRenderedPageBreak/>
        <w:t>4(2%) respondents have never news related to the public sector in Nigeria. 2(1%) respondents did not pick any option thereby it is considered missing. Hence, 97% of the respondents have consumed news related to the public sector in Nigeria. The statistical inference of data supplied are: 2.1313 mean and 1.10050 standard deviation</w:t>
      </w:r>
    </w:p>
    <w:p w14:paraId="0BF8A41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anchor distT="0" distB="0" distL="0" distR="0" simplePos="0" relativeHeight="251660288" behindDoc="1" locked="0" layoutInCell="1" allowOverlap="1" wp14:anchorId="15DD2AE9" wp14:editId="60C3ECB5">
            <wp:simplePos x="0" y="0"/>
            <wp:positionH relativeFrom="margin">
              <wp:align>right</wp:align>
            </wp:positionH>
            <wp:positionV relativeFrom="paragraph">
              <wp:posOffset>9525</wp:posOffset>
            </wp:positionV>
            <wp:extent cx="5359400" cy="2571750"/>
            <wp:effectExtent l="0" t="0" r="0" b="0"/>
            <wp:wrapNone/>
            <wp:docPr id="1030"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4"/>
                    <pic:cNvPicPr/>
                  </pic:nvPicPr>
                  <pic:blipFill>
                    <a:blip r:embed="rId15" cstate="print"/>
                    <a:srcRect b="4575"/>
                    <a:stretch/>
                  </pic:blipFill>
                  <pic:spPr>
                    <a:xfrm>
                      <a:off x="0" y="0"/>
                      <a:ext cx="5359400" cy="2571750"/>
                    </a:xfrm>
                    <a:prstGeom prst="rect">
                      <a:avLst/>
                    </a:prstGeom>
                  </pic:spPr>
                </pic:pic>
              </a:graphicData>
            </a:graphic>
            <wp14:sizeRelH relativeFrom="page">
              <wp14:pctWidth>0</wp14:pctWidth>
            </wp14:sizeRelH>
            <wp14:sizeRelV relativeFrom="page">
              <wp14:pctHeight>0</wp14:pctHeight>
            </wp14:sizeRelV>
          </wp:anchor>
        </w:drawing>
      </w:r>
    </w:p>
    <w:p w14:paraId="5CBBE630" w14:textId="77777777" w:rsidR="00D20904" w:rsidRPr="004D4878" w:rsidRDefault="00D20904" w:rsidP="004D4878">
      <w:pPr>
        <w:spacing w:after="0" w:line="360" w:lineRule="auto"/>
        <w:jc w:val="both"/>
        <w:rPr>
          <w:rFonts w:asciiTheme="majorBidi" w:hAnsiTheme="majorBidi" w:cstheme="majorBidi"/>
          <w:sz w:val="24"/>
          <w:szCs w:val="24"/>
        </w:rPr>
      </w:pPr>
    </w:p>
    <w:p w14:paraId="2F7AA57E" w14:textId="77777777" w:rsidR="00D20904" w:rsidRPr="004D4878" w:rsidRDefault="00D20904" w:rsidP="004D4878">
      <w:pPr>
        <w:spacing w:after="0" w:line="360" w:lineRule="auto"/>
        <w:jc w:val="both"/>
        <w:rPr>
          <w:rFonts w:asciiTheme="majorBidi" w:hAnsiTheme="majorBidi" w:cstheme="majorBidi"/>
          <w:sz w:val="24"/>
          <w:szCs w:val="24"/>
        </w:rPr>
      </w:pPr>
    </w:p>
    <w:p w14:paraId="0F2B9563" w14:textId="77777777" w:rsidR="00D20904" w:rsidRPr="004D4878" w:rsidRDefault="00D20904" w:rsidP="004D4878">
      <w:pPr>
        <w:spacing w:after="0" w:line="360" w:lineRule="auto"/>
        <w:jc w:val="both"/>
        <w:rPr>
          <w:rFonts w:asciiTheme="majorBidi" w:hAnsiTheme="majorBidi" w:cstheme="majorBidi"/>
          <w:sz w:val="24"/>
          <w:szCs w:val="24"/>
        </w:rPr>
      </w:pPr>
    </w:p>
    <w:p w14:paraId="160EBCCD" w14:textId="77777777" w:rsidR="00D20904" w:rsidRPr="004D4878" w:rsidRDefault="00D20904" w:rsidP="004D4878">
      <w:pPr>
        <w:spacing w:after="0" w:line="360" w:lineRule="auto"/>
        <w:jc w:val="both"/>
        <w:rPr>
          <w:rFonts w:asciiTheme="majorBidi" w:hAnsiTheme="majorBidi" w:cstheme="majorBidi"/>
          <w:sz w:val="24"/>
          <w:szCs w:val="24"/>
        </w:rPr>
      </w:pPr>
    </w:p>
    <w:p w14:paraId="4E6DC30A" w14:textId="77777777" w:rsidR="00D20904" w:rsidRPr="004D4878" w:rsidRDefault="00D20904" w:rsidP="004D4878">
      <w:pPr>
        <w:spacing w:after="0" w:line="360" w:lineRule="auto"/>
        <w:jc w:val="both"/>
        <w:rPr>
          <w:rFonts w:asciiTheme="majorBidi" w:hAnsiTheme="majorBidi" w:cstheme="majorBidi"/>
          <w:sz w:val="24"/>
          <w:szCs w:val="24"/>
        </w:rPr>
      </w:pPr>
    </w:p>
    <w:p w14:paraId="63E023CF" w14:textId="77777777" w:rsidR="00D20904" w:rsidRPr="004D4878" w:rsidRDefault="00D20904" w:rsidP="004D4878">
      <w:pPr>
        <w:spacing w:after="0" w:line="360" w:lineRule="auto"/>
        <w:jc w:val="both"/>
        <w:rPr>
          <w:rFonts w:asciiTheme="majorBidi" w:hAnsiTheme="majorBidi" w:cstheme="majorBidi"/>
          <w:sz w:val="24"/>
          <w:szCs w:val="24"/>
        </w:rPr>
      </w:pPr>
    </w:p>
    <w:p w14:paraId="28CA997D" w14:textId="77777777" w:rsidR="00D20904" w:rsidRPr="004D4878" w:rsidRDefault="00D20904" w:rsidP="004D4878">
      <w:pPr>
        <w:spacing w:after="0" w:line="360" w:lineRule="auto"/>
        <w:jc w:val="both"/>
        <w:rPr>
          <w:rFonts w:asciiTheme="majorBidi" w:hAnsiTheme="majorBidi" w:cstheme="majorBidi"/>
          <w:sz w:val="24"/>
          <w:szCs w:val="24"/>
        </w:rPr>
      </w:pPr>
    </w:p>
    <w:p w14:paraId="7F6F095A" w14:textId="77777777" w:rsidR="00D20904" w:rsidRPr="004D4878" w:rsidRDefault="00D20904" w:rsidP="004D4878">
      <w:pPr>
        <w:spacing w:after="0" w:line="360" w:lineRule="auto"/>
        <w:jc w:val="both"/>
        <w:rPr>
          <w:rFonts w:asciiTheme="majorBidi" w:hAnsiTheme="majorBidi" w:cstheme="majorBidi"/>
          <w:sz w:val="24"/>
          <w:szCs w:val="24"/>
        </w:rPr>
      </w:pPr>
    </w:p>
    <w:p w14:paraId="61C6C3B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mc:AlternateContent>
          <mc:Choice Requires="wps">
            <w:drawing>
              <wp:anchor distT="0" distB="0" distL="0" distR="0" simplePos="0" relativeHeight="251661312" behindDoc="1" locked="0" layoutInCell="1" allowOverlap="1" wp14:anchorId="575CC135" wp14:editId="218839AC">
                <wp:simplePos x="0" y="0"/>
                <wp:positionH relativeFrom="margin">
                  <wp:posOffset>219075</wp:posOffset>
                </wp:positionH>
                <wp:positionV relativeFrom="paragraph">
                  <wp:posOffset>62865</wp:posOffset>
                </wp:positionV>
                <wp:extent cx="5349875" cy="266700"/>
                <wp:effectExtent l="0" t="0" r="3175" b="8255"/>
                <wp:wrapNone/>
                <wp:docPr id="10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9875" cy="266700"/>
                        </a:xfrm>
                        <a:prstGeom prst="rect">
                          <a:avLst/>
                        </a:prstGeom>
                        <a:solidFill>
                          <a:srgbClr val="FFFFFF"/>
                        </a:solidFill>
                        <a:ln>
                          <a:noFill/>
                        </a:ln>
                      </wps:spPr>
                      <wps:txbx>
                        <w:txbxContent>
                          <w:p w14:paraId="02CD583F" w14:textId="5B66A71D" w:rsidR="00D20904" w:rsidRDefault="00D20904" w:rsidP="00D20904">
                            <w:pPr>
                              <w:pStyle w:val="Caption"/>
                              <w:jc w:val="center"/>
                              <w:rPr>
                                <w:rFonts w:eastAsia="Times New Roman" w:cs="Times New Roman"/>
                                <w:noProof/>
                                <w:sz w:val="24"/>
                                <w:szCs w:val="24"/>
                              </w:rPr>
                            </w:pPr>
                            <w:r>
                              <w:t xml:space="preserve">Figure </w:t>
                            </w:r>
                            <w:r>
                              <w:rPr>
                                <w:noProof/>
                              </w:rPr>
                              <w:fldChar w:fldCharType="begin"/>
                            </w:r>
                            <w:r>
                              <w:rPr>
                                <w:noProof/>
                              </w:rPr>
                              <w:instrText xml:space="preserve"> SEQ Figure \* ARABIC </w:instrText>
                            </w:r>
                            <w:r>
                              <w:rPr>
                                <w:noProof/>
                              </w:rPr>
                              <w:fldChar w:fldCharType="separate"/>
                            </w:r>
                            <w:r w:rsidR="00DE3534">
                              <w:rPr>
                                <w:noProof/>
                              </w:rPr>
                              <w:t>5</w:t>
                            </w:r>
                            <w:r>
                              <w:rPr>
                                <w:noProof/>
                              </w:rPr>
                              <w:fldChar w:fldCharType="end"/>
                            </w:r>
                          </w:p>
                        </w:txbxContent>
                      </wps:txbx>
                      <wps:bodyPr vert="horz" wrap="square" lIns="0" tIns="0" rIns="0" bIns="0"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75CC135" id="Text Box 23" o:spid="_x0000_s1026" style="position:absolute;left:0;text-align:left;margin-left:17.25pt;margin-top:4.95pt;width:421.25pt;height:21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5qzwEAAKMDAAAOAAAAZHJzL2Uyb0RvYy54bWysU01v2zAMvQ/YfxB0X+xma9oZcYphRYYB&#10;RVegHXaWZTk2JosaqcTOfv0oxU6L7jbMB4EUP/TeI72+GXsrDgapA1fKi0UuhXEa6s7tSvn9afvu&#10;WgoKytXKgjOlPBqSN5u3b9aDL8wSWrC1QcFNHBWDL2Ubgi+yjHRrekUL8MZxsAHsVWAXd1mNauDu&#10;vc2Web7KBsDaI2hDxLe3p6DcpP5NY3T41jRkgrClZGwhnZjOKp7ZZq2KHSrfdnqCof4BRa86x4+e&#10;W92qoMQeu79a9Z1GIGjCQkOfQdN02iQOzOYif8XmsVXeJC4sDvmzTPT/2ur7w6N/wAid/B3on8SK&#10;ZIOn4hyJDk05Y4N9zGXgYkwqHs8qmjEIzZeX7z98vL66lEJzbLlaXeVJ5kwVc7VHCl8M9CIapUSe&#10;UhJPHe4oxPdVMackYGC7ettZmxzcVZ8tioPiiW7TF4fIJfQyzbqY7CCWncLxJhE7cYmswliNHIxm&#10;BfXxgbsaZEAt4G8pBt6KUtKvvUIjhf3qWPa4QrOBs1HNhnKaS0t5YhMpPI0/FPqJZ2CF7mEeqipe&#10;0T3lJo7+0z4w9KTFM7oJP29C4jttbVy1l37Kev63Nn8AAAD//wMAUEsDBBQABgAIAAAAIQC0o7bG&#10;3AAAAAcBAAAPAAAAZHJzL2Rvd25yZXYueG1sTI/NTsMwEITvSLyDtUjcqJOWND/EqQoSd9Jy4baN&#10;lyQQ21HstqFP3+UEx9GMZr4pN7MZxIkm3zurIF5EIMg2Tve2VfC+f33IQPiAVuPgLCn4IQ+b6vam&#10;xEK7s63ptAut4BLrC1TQhTAWUvqmI4N+4Uay7H26yWBgObVST3jmcjPIZRStpcHe8kKHI7101Hzv&#10;jkbBGz7Xwyrbb5OsTZcf6/hLz/VFqfu7efsEItAc/sLwi8/oUDHTwR2t9mJQsHpMOKkgz0GwnaUp&#10;XzsoSOIcZFXK//zVFQAA//8DAFBLAQItABQABgAIAAAAIQC2gziS/gAAAOEBAAATAAAAAAAAAAAA&#10;AAAAAAAAAABbQ29udGVudF9UeXBlc10ueG1sUEsBAi0AFAAGAAgAAAAhADj9If/WAAAAlAEAAAsA&#10;AAAAAAAAAAAAAAAALwEAAF9yZWxzLy5yZWxzUEsBAi0AFAAGAAgAAAAhAPadLmrPAQAAowMAAA4A&#10;AAAAAAAAAAAAAAAALgIAAGRycy9lMm9Eb2MueG1sUEsBAi0AFAAGAAgAAAAhALSjtsbcAAAABwEA&#10;AA8AAAAAAAAAAAAAAAAAKQQAAGRycy9kb3ducmV2LnhtbFBLBQYAAAAABAAEAPMAAAAyBQAAAAA=&#10;" stroked="f">
                <v:textbox style="mso-fit-shape-to-text:t" inset="0,0,0,0">
                  <w:txbxContent>
                    <w:p w14:paraId="02CD583F" w14:textId="5B66A71D" w:rsidR="00D20904" w:rsidRDefault="00D20904" w:rsidP="00D20904">
                      <w:pPr>
                        <w:pStyle w:val="Caption"/>
                        <w:jc w:val="center"/>
                        <w:rPr>
                          <w:rFonts w:eastAsia="Times New Roman" w:cs="Times New Roman"/>
                          <w:noProof/>
                          <w:sz w:val="24"/>
                          <w:szCs w:val="24"/>
                        </w:rPr>
                      </w:pPr>
                      <w:r>
                        <w:t xml:space="preserve">Figure </w:t>
                      </w:r>
                      <w:r>
                        <w:rPr>
                          <w:noProof/>
                        </w:rPr>
                        <w:fldChar w:fldCharType="begin"/>
                      </w:r>
                      <w:r>
                        <w:rPr>
                          <w:noProof/>
                        </w:rPr>
                        <w:instrText xml:space="preserve"> SEQ Figure \* ARABIC </w:instrText>
                      </w:r>
                      <w:r>
                        <w:rPr>
                          <w:noProof/>
                        </w:rPr>
                        <w:fldChar w:fldCharType="separate"/>
                      </w:r>
                      <w:r w:rsidR="00DE3534">
                        <w:rPr>
                          <w:noProof/>
                        </w:rPr>
                        <w:t>5</w:t>
                      </w:r>
                      <w:r>
                        <w:rPr>
                          <w:noProof/>
                        </w:rPr>
                        <w:fldChar w:fldCharType="end"/>
                      </w:r>
                    </w:p>
                  </w:txbxContent>
                </v:textbox>
                <w10:wrap anchorx="margin"/>
              </v:rect>
            </w:pict>
          </mc:Fallback>
        </mc:AlternateContent>
      </w:r>
    </w:p>
    <w:p w14:paraId="214E6333" w14:textId="77777777" w:rsidR="00D20904" w:rsidRPr="004D4878" w:rsidRDefault="00D20904" w:rsidP="004D4878">
      <w:pPr>
        <w:spacing w:after="0" w:line="360" w:lineRule="auto"/>
        <w:jc w:val="both"/>
        <w:rPr>
          <w:rFonts w:asciiTheme="majorBidi" w:hAnsiTheme="majorBidi" w:cstheme="majorBidi"/>
          <w:sz w:val="24"/>
          <w:szCs w:val="24"/>
        </w:rPr>
      </w:pPr>
    </w:p>
    <w:p w14:paraId="574065B5" w14:textId="77777777" w:rsidR="00D20904" w:rsidRPr="004D4878" w:rsidRDefault="00D20904" w:rsidP="004D4878">
      <w:pPr>
        <w:spacing w:after="0" w:line="360" w:lineRule="auto"/>
        <w:ind w:left="720" w:hanging="720"/>
        <w:jc w:val="both"/>
        <w:rPr>
          <w:rFonts w:asciiTheme="majorBidi" w:hAnsiTheme="majorBidi" w:cstheme="majorBidi"/>
          <w:b/>
          <w:bCs/>
          <w:sz w:val="24"/>
          <w:szCs w:val="24"/>
        </w:rPr>
      </w:pPr>
      <w:r w:rsidRPr="004D4878">
        <w:rPr>
          <w:rFonts w:asciiTheme="majorBidi" w:hAnsiTheme="majorBidi" w:cstheme="majorBidi"/>
          <w:b/>
          <w:bCs/>
          <w:sz w:val="24"/>
          <w:szCs w:val="24"/>
        </w:rPr>
        <w:t>Table 6: Which source do you primarily use to get news about human trafficking in the public sector?</w:t>
      </w:r>
    </w:p>
    <w:tbl>
      <w:tblPr>
        <w:tblW w:w="6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97"/>
        <w:gridCol w:w="2157"/>
        <w:gridCol w:w="2294"/>
      </w:tblGrid>
      <w:tr w:rsidR="00D20904" w:rsidRPr="004D4878" w14:paraId="594D7C0F" w14:textId="77777777" w:rsidTr="007839AC">
        <w:trPr>
          <w:cantSplit/>
          <w:trHeight w:val="115"/>
        </w:trPr>
        <w:tc>
          <w:tcPr>
            <w:tcW w:w="6148" w:type="dxa"/>
            <w:gridSpan w:val="3"/>
            <w:tcBorders>
              <w:top w:val="nil"/>
              <w:left w:val="nil"/>
              <w:bottom w:val="nil"/>
              <w:right w:val="nil"/>
            </w:tcBorders>
            <w:shd w:val="clear" w:color="auto" w:fill="FFFFFF"/>
          </w:tcPr>
          <w:p w14:paraId="4DBCA68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02A10596" w14:textId="77777777" w:rsidTr="007839AC">
        <w:trPr>
          <w:cantSplit/>
          <w:trHeight w:val="272"/>
        </w:trPr>
        <w:tc>
          <w:tcPr>
            <w:tcW w:w="6148" w:type="dxa"/>
            <w:gridSpan w:val="3"/>
            <w:tcBorders>
              <w:top w:val="nil"/>
              <w:left w:val="nil"/>
              <w:bottom w:val="nil"/>
              <w:right w:val="nil"/>
            </w:tcBorders>
            <w:shd w:val="clear" w:color="auto" w:fill="FFFFFF"/>
            <w:vAlign w:val="bottom"/>
          </w:tcPr>
          <w:p w14:paraId="0C9D1E53"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4AD1FC83" w14:textId="77777777" w:rsidTr="007839AC">
        <w:trPr>
          <w:cantSplit/>
          <w:trHeight w:val="283"/>
        </w:trPr>
        <w:tc>
          <w:tcPr>
            <w:tcW w:w="1697" w:type="dxa"/>
            <w:vMerge w:val="restart"/>
            <w:tcBorders>
              <w:top w:val="single" w:sz="18" w:space="0" w:color="000000"/>
              <w:left w:val="single" w:sz="18" w:space="0" w:color="000000"/>
              <w:bottom w:val="nil"/>
              <w:right w:val="nil"/>
            </w:tcBorders>
            <w:shd w:val="clear" w:color="auto" w:fill="FFFFFF"/>
            <w:vAlign w:val="center"/>
            <w:hideMark/>
          </w:tcPr>
          <w:p w14:paraId="765FFE2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2156" w:type="dxa"/>
            <w:tcBorders>
              <w:top w:val="single" w:sz="18" w:space="0" w:color="000000"/>
              <w:left w:val="nil"/>
              <w:bottom w:val="nil"/>
              <w:right w:val="single" w:sz="18" w:space="0" w:color="000000"/>
            </w:tcBorders>
            <w:shd w:val="clear" w:color="auto" w:fill="FFFFFF"/>
            <w:vAlign w:val="center"/>
            <w:hideMark/>
          </w:tcPr>
          <w:p w14:paraId="5BA5A33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294" w:type="dxa"/>
            <w:tcBorders>
              <w:top w:val="single" w:sz="18" w:space="0" w:color="000000"/>
              <w:left w:val="single" w:sz="18" w:space="0" w:color="000000"/>
              <w:bottom w:val="nil"/>
              <w:right w:val="single" w:sz="18" w:space="0" w:color="000000"/>
            </w:tcBorders>
            <w:shd w:val="clear" w:color="auto" w:fill="FFFFFF"/>
            <w:hideMark/>
          </w:tcPr>
          <w:p w14:paraId="7C725FC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7C7A2D9C" w14:textId="77777777" w:rsidTr="007839AC">
        <w:trPr>
          <w:cantSplit/>
          <w:trHeight w:val="319"/>
        </w:trPr>
        <w:tc>
          <w:tcPr>
            <w:tcW w:w="1697" w:type="dxa"/>
            <w:vMerge/>
            <w:tcBorders>
              <w:top w:val="single" w:sz="18" w:space="0" w:color="000000"/>
              <w:left w:val="single" w:sz="18" w:space="0" w:color="000000"/>
              <w:bottom w:val="nil"/>
              <w:right w:val="nil"/>
            </w:tcBorders>
            <w:vAlign w:val="center"/>
            <w:hideMark/>
          </w:tcPr>
          <w:p w14:paraId="74D0FA8A" w14:textId="77777777" w:rsidR="00D20904" w:rsidRPr="004D4878" w:rsidRDefault="00D20904" w:rsidP="004D4878">
            <w:pPr>
              <w:spacing w:after="0" w:line="360" w:lineRule="auto"/>
              <w:jc w:val="both"/>
              <w:rPr>
                <w:rFonts w:asciiTheme="majorBidi" w:hAnsiTheme="majorBidi" w:cstheme="majorBidi"/>
                <w:sz w:val="24"/>
                <w:szCs w:val="24"/>
              </w:rPr>
            </w:pPr>
          </w:p>
        </w:tc>
        <w:tc>
          <w:tcPr>
            <w:tcW w:w="2156" w:type="dxa"/>
            <w:tcBorders>
              <w:top w:val="nil"/>
              <w:left w:val="nil"/>
              <w:bottom w:val="nil"/>
              <w:right w:val="single" w:sz="18" w:space="0" w:color="000000"/>
            </w:tcBorders>
            <w:shd w:val="clear" w:color="auto" w:fill="FFFFFF"/>
            <w:vAlign w:val="center"/>
            <w:hideMark/>
          </w:tcPr>
          <w:p w14:paraId="10286EE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294" w:type="dxa"/>
            <w:tcBorders>
              <w:top w:val="nil"/>
              <w:left w:val="single" w:sz="18" w:space="0" w:color="000000"/>
              <w:bottom w:val="nil"/>
              <w:right w:val="single" w:sz="18" w:space="0" w:color="000000"/>
            </w:tcBorders>
            <w:shd w:val="clear" w:color="auto" w:fill="FFFFFF"/>
            <w:hideMark/>
          </w:tcPr>
          <w:p w14:paraId="7A32733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264C69E3" w14:textId="77777777" w:rsidTr="007839AC">
        <w:trPr>
          <w:cantSplit/>
          <w:trHeight w:val="283"/>
        </w:trPr>
        <w:tc>
          <w:tcPr>
            <w:tcW w:w="3854" w:type="dxa"/>
            <w:gridSpan w:val="2"/>
            <w:tcBorders>
              <w:top w:val="nil"/>
              <w:left w:val="single" w:sz="18" w:space="0" w:color="000000"/>
              <w:bottom w:val="nil"/>
              <w:right w:val="nil"/>
            </w:tcBorders>
            <w:shd w:val="clear" w:color="auto" w:fill="FFFFFF"/>
            <w:vAlign w:val="center"/>
            <w:hideMark/>
          </w:tcPr>
          <w:p w14:paraId="7634C1F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2294" w:type="dxa"/>
            <w:tcBorders>
              <w:top w:val="nil"/>
              <w:left w:val="single" w:sz="18" w:space="0" w:color="000000"/>
              <w:bottom w:val="nil"/>
              <w:right w:val="single" w:sz="18" w:space="0" w:color="000000"/>
            </w:tcBorders>
            <w:shd w:val="clear" w:color="auto" w:fill="FFFFFF"/>
            <w:hideMark/>
          </w:tcPr>
          <w:p w14:paraId="61020A2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2.6263</w:t>
            </w:r>
          </w:p>
        </w:tc>
      </w:tr>
      <w:tr w:rsidR="00D20904" w:rsidRPr="004D4878" w14:paraId="4FFDEAD9" w14:textId="77777777" w:rsidTr="007839AC">
        <w:trPr>
          <w:cantSplit/>
          <w:trHeight w:val="283"/>
        </w:trPr>
        <w:tc>
          <w:tcPr>
            <w:tcW w:w="3854" w:type="dxa"/>
            <w:gridSpan w:val="2"/>
            <w:tcBorders>
              <w:top w:val="nil"/>
              <w:left w:val="single" w:sz="18" w:space="0" w:color="000000"/>
              <w:bottom w:val="single" w:sz="18" w:space="0" w:color="000000"/>
              <w:right w:val="nil"/>
            </w:tcBorders>
            <w:shd w:val="clear" w:color="auto" w:fill="FFFFFF"/>
            <w:vAlign w:val="center"/>
            <w:hideMark/>
          </w:tcPr>
          <w:p w14:paraId="5C86FCA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2294" w:type="dxa"/>
            <w:tcBorders>
              <w:top w:val="nil"/>
              <w:left w:val="single" w:sz="18" w:space="0" w:color="000000"/>
              <w:bottom w:val="single" w:sz="18" w:space="0" w:color="000000"/>
              <w:right w:val="single" w:sz="18" w:space="0" w:color="000000"/>
            </w:tcBorders>
            <w:shd w:val="clear" w:color="auto" w:fill="FFFFFF"/>
            <w:hideMark/>
          </w:tcPr>
          <w:p w14:paraId="4196C48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1.23885</w:t>
            </w:r>
          </w:p>
        </w:tc>
      </w:tr>
    </w:tbl>
    <w:p w14:paraId="5B275A13" w14:textId="77777777" w:rsidR="00D20904" w:rsidRPr="004D4878" w:rsidRDefault="00D20904" w:rsidP="004D4878">
      <w:pPr>
        <w:spacing w:after="0" w:line="360" w:lineRule="auto"/>
        <w:jc w:val="both"/>
        <w:rPr>
          <w:rFonts w:asciiTheme="majorBidi" w:hAnsiTheme="majorBidi" w:cstheme="majorBidi"/>
          <w:sz w:val="24"/>
          <w:szCs w:val="24"/>
        </w:rPr>
      </w:pPr>
    </w:p>
    <w:tbl>
      <w:tblPr>
        <w:tblpPr w:leftFromText="180" w:rightFromText="180" w:bottomFromText="160" w:vertAnchor="text" w:horzAnchor="margin" w:tblpY="144"/>
        <w:tblW w:w="8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1"/>
        <w:gridCol w:w="2690"/>
        <w:gridCol w:w="1390"/>
        <w:gridCol w:w="1186"/>
        <w:gridCol w:w="1784"/>
      </w:tblGrid>
      <w:tr w:rsidR="00D20904" w:rsidRPr="004D4878" w14:paraId="0E3E098C" w14:textId="77777777" w:rsidTr="003F2FF4">
        <w:trPr>
          <w:cantSplit/>
          <w:trHeight w:val="153"/>
        </w:trPr>
        <w:tc>
          <w:tcPr>
            <w:tcW w:w="8181" w:type="dxa"/>
            <w:gridSpan w:val="5"/>
            <w:tcBorders>
              <w:top w:val="nil"/>
              <w:left w:val="nil"/>
              <w:bottom w:val="nil"/>
              <w:right w:val="nil"/>
            </w:tcBorders>
            <w:shd w:val="clear" w:color="auto" w:fill="FFFFFF"/>
          </w:tcPr>
          <w:p w14:paraId="0FB7838A"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7DE3282B" w14:textId="77777777" w:rsidTr="003F2FF4">
        <w:trPr>
          <w:cantSplit/>
          <w:trHeight w:val="303"/>
        </w:trPr>
        <w:tc>
          <w:tcPr>
            <w:tcW w:w="3821" w:type="dxa"/>
            <w:gridSpan w:val="2"/>
            <w:tcBorders>
              <w:top w:val="single" w:sz="18" w:space="0" w:color="000000"/>
              <w:left w:val="single" w:sz="18" w:space="0" w:color="000000"/>
              <w:bottom w:val="single" w:sz="18" w:space="0" w:color="000000"/>
              <w:right w:val="nil"/>
            </w:tcBorders>
            <w:shd w:val="clear" w:color="auto" w:fill="FFFFFF"/>
            <w:hideMark/>
          </w:tcPr>
          <w:p w14:paraId="7D00ED1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Option</w:t>
            </w:r>
          </w:p>
        </w:tc>
        <w:tc>
          <w:tcPr>
            <w:tcW w:w="1390" w:type="dxa"/>
            <w:tcBorders>
              <w:top w:val="single" w:sz="18" w:space="0" w:color="000000"/>
              <w:left w:val="single" w:sz="18" w:space="0" w:color="000000"/>
              <w:bottom w:val="single" w:sz="18" w:space="0" w:color="000000"/>
              <w:right w:val="single" w:sz="8" w:space="0" w:color="000000"/>
            </w:tcBorders>
            <w:shd w:val="clear" w:color="auto" w:fill="FFFFFF"/>
            <w:hideMark/>
          </w:tcPr>
          <w:p w14:paraId="279566A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186" w:type="dxa"/>
            <w:tcBorders>
              <w:top w:val="single" w:sz="18" w:space="0" w:color="000000"/>
              <w:left w:val="single" w:sz="8" w:space="0" w:color="000000"/>
              <w:bottom w:val="single" w:sz="18" w:space="0" w:color="000000"/>
              <w:right w:val="single" w:sz="8" w:space="0" w:color="000000"/>
            </w:tcBorders>
            <w:shd w:val="clear" w:color="auto" w:fill="FFFFFF"/>
            <w:hideMark/>
          </w:tcPr>
          <w:p w14:paraId="298FC48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hideMark/>
          </w:tcPr>
          <w:p w14:paraId="0B740B5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60C8C565" w14:textId="77777777" w:rsidTr="003F2FF4">
        <w:trPr>
          <w:cantSplit/>
          <w:trHeight w:val="153"/>
        </w:trPr>
        <w:tc>
          <w:tcPr>
            <w:tcW w:w="1131" w:type="dxa"/>
            <w:vMerge w:val="restart"/>
            <w:tcBorders>
              <w:top w:val="single" w:sz="18" w:space="0" w:color="000000"/>
              <w:left w:val="single" w:sz="18" w:space="0" w:color="000000"/>
              <w:bottom w:val="nil"/>
              <w:right w:val="nil"/>
            </w:tcBorders>
            <w:shd w:val="clear" w:color="auto" w:fill="FFFFFF"/>
            <w:vAlign w:val="center"/>
            <w:hideMark/>
          </w:tcPr>
          <w:p w14:paraId="0E89029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690" w:type="dxa"/>
            <w:tcBorders>
              <w:top w:val="single" w:sz="18" w:space="0" w:color="000000"/>
              <w:left w:val="nil"/>
              <w:bottom w:val="nil"/>
              <w:right w:val="single" w:sz="18" w:space="0" w:color="000000"/>
            </w:tcBorders>
            <w:shd w:val="clear" w:color="auto" w:fill="FFFFFF"/>
            <w:vAlign w:val="center"/>
            <w:hideMark/>
          </w:tcPr>
          <w:p w14:paraId="3935363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Television</w:t>
            </w:r>
          </w:p>
        </w:tc>
        <w:tc>
          <w:tcPr>
            <w:tcW w:w="1390" w:type="dxa"/>
            <w:tcBorders>
              <w:top w:val="single" w:sz="18" w:space="0" w:color="000000"/>
              <w:left w:val="single" w:sz="18" w:space="0" w:color="000000"/>
              <w:bottom w:val="nil"/>
              <w:right w:val="single" w:sz="8" w:space="0" w:color="000000"/>
            </w:tcBorders>
            <w:shd w:val="clear" w:color="auto" w:fill="FFFFFF"/>
            <w:hideMark/>
          </w:tcPr>
          <w:p w14:paraId="496CDFC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47</w:t>
            </w:r>
          </w:p>
        </w:tc>
        <w:tc>
          <w:tcPr>
            <w:tcW w:w="1186" w:type="dxa"/>
            <w:tcBorders>
              <w:top w:val="single" w:sz="18" w:space="0" w:color="000000"/>
              <w:left w:val="single" w:sz="8" w:space="0" w:color="000000"/>
              <w:bottom w:val="nil"/>
              <w:right w:val="single" w:sz="8" w:space="0" w:color="000000"/>
            </w:tcBorders>
            <w:shd w:val="clear" w:color="auto" w:fill="FFFFFF"/>
            <w:hideMark/>
          </w:tcPr>
          <w:p w14:paraId="70D09C7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23.5</w:t>
            </w:r>
          </w:p>
        </w:tc>
        <w:tc>
          <w:tcPr>
            <w:tcW w:w="1782" w:type="dxa"/>
            <w:tcBorders>
              <w:top w:val="single" w:sz="18" w:space="0" w:color="000000"/>
              <w:left w:val="single" w:sz="8" w:space="0" w:color="000000"/>
              <w:bottom w:val="nil"/>
              <w:right w:val="single" w:sz="18" w:space="0" w:color="000000"/>
            </w:tcBorders>
            <w:shd w:val="clear" w:color="auto" w:fill="FFFFFF"/>
            <w:hideMark/>
          </w:tcPr>
          <w:p w14:paraId="0E0E972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23.7</w:t>
            </w:r>
          </w:p>
        </w:tc>
      </w:tr>
      <w:tr w:rsidR="00D20904" w:rsidRPr="004D4878" w14:paraId="6C2DD1F7" w14:textId="77777777" w:rsidTr="003F2FF4">
        <w:trPr>
          <w:cantSplit/>
          <w:trHeight w:val="173"/>
        </w:trPr>
        <w:tc>
          <w:tcPr>
            <w:tcW w:w="1131" w:type="dxa"/>
            <w:vMerge/>
            <w:tcBorders>
              <w:top w:val="single" w:sz="18" w:space="0" w:color="000000"/>
              <w:left w:val="single" w:sz="18" w:space="0" w:color="000000"/>
              <w:bottom w:val="nil"/>
              <w:right w:val="nil"/>
            </w:tcBorders>
            <w:vAlign w:val="center"/>
            <w:hideMark/>
          </w:tcPr>
          <w:p w14:paraId="1149AFED" w14:textId="77777777" w:rsidR="00D20904" w:rsidRPr="004D4878" w:rsidRDefault="00D20904" w:rsidP="004D4878">
            <w:pPr>
              <w:spacing w:after="0" w:line="360" w:lineRule="auto"/>
              <w:jc w:val="both"/>
              <w:rPr>
                <w:rFonts w:asciiTheme="majorBidi" w:hAnsiTheme="majorBidi" w:cstheme="majorBidi"/>
                <w:sz w:val="24"/>
                <w:szCs w:val="24"/>
              </w:rPr>
            </w:pPr>
          </w:p>
        </w:tc>
        <w:tc>
          <w:tcPr>
            <w:tcW w:w="2690" w:type="dxa"/>
            <w:tcBorders>
              <w:top w:val="nil"/>
              <w:left w:val="nil"/>
              <w:bottom w:val="nil"/>
              <w:right w:val="single" w:sz="18" w:space="0" w:color="000000"/>
            </w:tcBorders>
            <w:shd w:val="clear" w:color="auto" w:fill="FFFFFF"/>
            <w:vAlign w:val="center"/>
            <w:hideMark/>
          </w:tcPr>
          <w:p w14:paraId="52EED0B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Newspaper</w:t>
            </w:r>
          </w:p>
        </w:tc>
        <w:tc>
          <w:tcPr>
            <w:tcW w:w="1390" w:type="dxa"/>
            <w:tcBorders>
              <w:top w:val="nil"/>
              <w:left w:val="single" w:sz="18" w:space="0" w:color="000000"/>
              <w:bottom w:val="nil"/>
              <w:right w:val="single" w:sz="8" w:space="0" w:color="000000"/>
            </w:tcBorders>
            <w:shd w:val="clear" w:color="auto" w:fill="FFFFFF"/>
            <w:hideMark/>
          </w:tcPr>
          <w:p w14:paraId="2EC9F07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48</w:t>
            </w:r>
          </w:p>
        </w:tc>
        <w:tc>
          <w:tcPr>
            <w:tcW w:w="1186" w:type="dxa"/>
            <w:tcBorders>
              <w:top w:val="nil"/>
              <w:left w:val="single" w:sz="8" w:space="0" w:color="000000"/>
              <w:bottom w:val="nil"/>
              <w:right w:val="single" w:sz="8" w:space="0" w:color="000000"/>
            </w:tcBorders>
            <w:shd w:val="clear" w:color="auto" w:fill="FFFFFF"/>
            <w:hideMark/>
          </w:tcPr>
          <w:p w14:paraId="141B0C5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24.0</w:t>
            </w:r>
          </w:p>
        </w:tc>
        <w:tc>
          <w:tcPr>
            <w:tcW w:w="1782" w:type="dxa"/>
            <w:tcBorders>
              <w:top w:val="nil"/>
              <w:left w:val="single" w:sz="8" w:space="0" w:color="000000"/>
              <w:bottom w:val="nil"/>
              <w:right w:val="single" w:sz="18" w:space="0" w:color="000000"/>
            </w:tcBorders>
            <w:shd w:val="clear" w:color="auto" w:fill="FFFFFF"/>
            <w:hideMark/>
          </w:tcPr>
          <w:p w14:paraId="6CB4B91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48.0</w:t>
            </w:r>
          </w:p>
        </w:tc>
      </w:tr>
      <w:tr w:rsidR="00D20904" w:rsidRPr="004D4878" w14:paraId="449F86E9" w14:textId="77777777" w:rsidTr="003F2FF4">
        <w:trPr>
          <w:cantSplit/>
          <w:trHeight w:val="323"/>
        </w:trPr>
        <w:tc>
          <w:tcPr>
            <w:tcW w:w="1131" w:type="dxa"/>
            <w:vMerge/>
            <w:tcBorders>
              <w:top w:val="single" w:sz="18" w:space="0" w:color="000000"/>
              <w:left w:val="single" w:sz="18" w:space="0" w:color="000000"/>
              <w:bottom w:val="nil"/>
              <w:right w:val="nil"/>
            </w:tcBorders>
            <w:vAlign w:val="center"/>
            <w:hideMark/>
          </w:tcPr>
          <w:p w14:paraId="34DCE180" w14:textId="77777777" w:rsidR="00D20904" w:rsidRPr="004D4878" w:rsidRDefault="00D20904" w:rsidP="004D4878">
            <w:pPr>
              <w:spacing w:after="0" w:line="360" w:lineRule="auto"/>
              <w:jc w:val="both"/>
              <w:rPr>
                <w:rFonts w:asciiTheme="majorBidi" w:hAnsiTheme="majorBidi" w:cstheme="majorBidi"/>
                <w:sz w:val="24"/>
                <w:szCs w:val="24"/>
              </w:rPr>
            </w:pPr>
          </w:p>
        </w:tc>
        <w:tc>
          <w:tcPr>
            <w:tcW w:w="2690" w:type="dxa"/>
            <w:tcBorders>
              <w:top w:val="nil"/>
              <w:left w:val="nil"/>
              <w:bottom w:val="nil"/>
              <w:right w:val="single" w:sz="18" w:space="0" w:color="000000"/>
            </w:tcBorders>
            <w:shd w:val="clear" w:color="auto" w:fill="FFFFFF"/>
            <w:vAlign w:val="center"/>
            <w:hideMark/>
          </w:tcPr>
          <w:p w14:paraId="18C3AD3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Online news websites</w:t>
            </w:r>
          </w:p>
        </w:tc>
        <w:tc>
          <w:tcPr>
            <w:tcW w:w="1390" w:type="dxa"/>
            <w:tcBorders>
              <w:top w:val="nil"/>
              <w:left w:val="single" w:sz="18" w:space="0" w:color="000000"/>
              <w:bottom w:val="nil"/>
              <w:right w:val="single" w:sz="8" w:space="0" w:color="000000"/>
            </w:tcBorders>
            <w:shd w:val="clear" w:color="auto" w:fill="FFFFFF"/>
            <w:hideMark/>
          </w:tcPr>
          <w:p w14:paraId="25D8D5E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48</w:t>
            </w:r>
          </w:p>
        </w:tc>
        <w:tc>
          <w:tcPr>
            <w:tcW w:w="1186" w:type="dxa"/>
            <w:tcBorders>
              <w:top w:val="nil"/>
              <w:left w:val="single" w:sz="8" w:space="0" w:color="000000"/>
              <w:bottom w:val="nil"/>
              <w:right w:val="single" w:sz="8" w:space="0" w:color="000000"/>
            </w:tcBorders>
            <w:shd w:val="clear" w:color="auto" w:fill="FFFFFF"/>
            <w:hideMark/>
          </w:tcPr>
          <w:p w14:paraId="0A93886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24.0</w:t>
            </w:r>
          </w:p>
        </w:tc>
        <w:tc>
          <w:tcPr>
            <w:tcW w:w="1782" w:type="dxa"/>
            <w:tcBorders>
              <w:top w:val="nil"/>
              <w:left w:val="single" w:sz="8" w:space="0" w:color="000000"/>
              <w:bottom w:val="nil"/>
              <w:right w:val="single" w:sz="18" w:space="0" w:color="000000"/>
            </w:tcBorders>
            <w:shd w:val="clear" w:color="auto" w:fill="FFFFFF"/>
            <w:hideMark/>
          </w:tcPr>
          <w:p w14:paraId="58E42D0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72.2</w:t>
            </w:r>
          </w:p>
        </w:tc>
      </w:tr>
      <w:tr w:rsidR="00D20904" w:rsidRPr="004D4878" w14:paraId="6755BC69" w14:textId="77777777" w:rsidTr="003F2FF4">
        <w:trPr>
          <w:cantSplit/>
          <w:trHeight w:val="329"/>
        </w:trPr>
        <w:tc>
          <w:tcPr>
            <w:tcW w:w="1131" w:type="dxa"/>
            <w:vMerge/>
            <w:tcBorders>
              <w:top w:val="single" w:sz="18" w:space="0" w:color="000000"/>
              <w:left w:val="single" w:sz="18" w:space="0" w:color="000000"/>
              <w:bottom w:val="nil"/>
              <w:right w:val="nil"/>
            </w:tcBorders>
            <w:vAlign w:val="center"/>
            <w:hideMark/>
          </w:tcPr>
          <w:p w14:paraId="370762AD" w14:textId="77777777" w:rsidR="00D20904" w:rsidRPr="004D4878" w:rsidRDefault="00D20904" w:rsidP="004D4878">
            <w:pPr>
              <w:spacing w:after="0" w:line="360" w:lineRule="auto"/>
              <w:jc w:val="both"/>
              <w:rPr>
                <w:rFonts w:asciiTheme="majorBidi" w:hAnsiTheme="majorBidi" w:cstheme="majorBidi"/>
                <w:sz w:val="24"/>
                <w:szCs w:val="24"/>
              </w:rPr>
            </w:pPr>
          </w:p>
        </w:tc>
        <w:tc>
          <w:tcPr>
            <w:tcW w:w="2690" w:type="dxa"/>
            <w:tcBorders>
              <w:top w:val="nil"/>
              <w:left w:val="nil"/>
              <w:bottom w:val="nil"/>
              <w:right w:val="single" w:sz="18" w:space="0" w:color="000000"/>
            </w:tcBorders>
            <w:shd w:val="clear" w:color="auto" w:fill="FFFFFF"/>
            <w:vAlign w:val="center"/>
            <w:hideMark/>
          </w:tcPr>
          <w:p w14:paraId="31614C0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Social media platforms</w:t>
            </w:r>
          </w:p>
        </w:tc>
        <w:tc>
          <w:tcPr>
            <w:tcW w:w="1390" w:type="dxa"/>
            <w:tcBorders>
              <w:top w:val="nil"/>
              <w:left w:val="single" w:sz="18" w:space="0" w:color="000000"/>
              <w:bottom w:val="nil"/>
              <w:right w:val="single" w:sz="8" w:space="0" w:color="000000"/>
            </w:tcBorders>
            <w:shd w:val="clear" w:color="auto" w:fill="FFFFFF"/>
            <w:hideMark/>
          </w:tcPr>
          <w:p w14:paraId="7CADB54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42</w:t>
            </w:r>
          </w:p>
        </w:tc>
        <w:tc>
          <w:tcPr>
            <w:tcW w:w="1186" w:type="dxa"/>
            <w:tcBorders>
              <w:top w:val="nil"/>
              <w:left w:val="single" w:sz="8" w:space="0" w:color="000000"/>
              <w:bottom w:val="nil"/>
              <w:right w:val="single" w:sz="8" w:space="0" w:color="000000"/>
            </w:tcBorders>
            <w:shd w:val="clear" w:color="auto" w:fill="FFFFFF"/>
            <w:hideMark/>
          </w:tcPr>
          <w:p w14:paraId="2F113D3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21.0</w:t>
            </w:r>
          </w:p>
        </w:tc>
        <w:tc>
          <w:tcPr>
            <w:tcW w:w="1782" w:type="dxa"/>
            <w:tcBorders>
              <w:top w:val="nil"/>
              <w:left w:val="single" w:sz="8" w:space="0" w:color="000000"/>
              <w:bottom w:val="nil"/>
              <w:right w:val="single" w:sz="18" w:space="0" w:color="000000"/>
            </w:tcBorders>
            <w:shd w:val="clear" w:color="auto" w:fill="FFFFFF"/>
            <w:hideMark/>
          </w:tcPr>
          <w:p w14:paraId="4367272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93.4</w:t>
            </w:r>
          </w:p>
        </w:tc>
      </w:tr>
      <w:tr w:rsidR="00D20904" w:rsidRPr="004D4878" w14:paraId="4C8EBA40" w14:textId="77777777" w:rsidTr="003F2FF4">
        <w:trPr>
          <w:cantSplit/>
          <w:trHeight w:val="173"/>
        </w:trPr>
        <w:tc>
          <w:tcPr>
            <w:tcW w:w="1131" w:type="dxa"/>
            <w:vMerge/>
            <w:tcBorders>
              <w:top w:val="single" w:sz="18" w:space="0" w:color="000000"/>
              <w:left w:val="single" w:sz="18" w:space="0" w:color="000000"/>
              <w:bottom w:val="nil"/>
              <w:right w:val="nil"/>
            </w:tcBorders>
            <w:vAlign w:val="center"/>
            <w:hideMark/>
          </w:tcPr>
          <w:p w14:paraId="5F29FFA7" w14:textId="77777777" w:rsidR="00D20904" w:rsidRPr="004D4878" w:rsidRDefault="00D20904" w:rsidP="004D4878">
            <w:pPr>
              <w:spacing w:after="0" w:line="360" w:lineRule="auto"/>
              <w:jc w:val="both"/>
              <w:rPr>
                <w:rFonts w:asciiTheme="majorBidi" w:hAnsiTheme="majorBidi" w:cstheme="majorBidi"/>
                <w:sz w:val="24"/>
                <w:szCs w:val="24"/>
              </w:rPr>
            </w:pPr>
          </w:p>
        </w:tc>
        <w:tc>
          <w:tcPr>
            <w:tcW w:w="2690" w:type="dxa"/>
            <w:tcBorders>
              <w:top w:val="nil"/>
              <w:left w:val="nil"/>
              <w:bottom w:val="nil"/>
              <w:right w:val="single" w:sz="18" w:space="0" w:color="000000"/>
            </w:tcBorders>
            <w:shd w:val="clear" w:color="auto" w:fill="FFFFFF"/>
            <w:vAlign w:val="center"/>
            <w:hideMark/>
          </w:tcPr>
          <w:p w14:paraId="69419F0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Radio</w:t>
            </w:r>
          </w:p>
        </w:tc>
        <w:tc>
          <w:tcPr>
            <w:tcW w:w="1390" w:type="dxa"/>
            <w:tcBorders>
              <w:top w:val="nil"/>
              <w:left w:val="single" w:sz="18" w:space="0" w:color="000000"/>
              <w:bottom w:val="nil"/>
              <w:right w:val="single" w:sz="8" w:space="0" w:color="000000"/>
            </w:tcBorders>
            <w:shd w:val="clear" w:color="auto" w:fill="FFFFFF"/>
            <w:hideMark/>
          </w:tcPr>
          <w:p w14:paraId="157DD47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13</w:t>
            </w:r>
          </w:p>
        </w:tc>
        <w:tc>
          <w:tcPr>
            <w:tcW w:w="1186" w:type="dxa"/>
            <w:tcBorders>
              <w:top w:val="nil"/>
              <w:left w:val="single" w:sz="8" w:space="0" w:color="000000"/>
              <w:bottom w:val="nil"/>
              <w:right w:val="single" w:sz="8" w:space="0" w:color="000000"/>
            </w:tcBorders>
            <w:shd w:val="clear" w:color="auto" w:fill="FFFFFF"/>
            <w:hideMark/>
          </w:tcPr>
          <w:p w14:paraId="174B95D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6.5</w:t>
            </w:r>
          </w:p>
        </w:tc>
        <w:tc>
          <w:tcPr>
            <w:tcW w:w="1782" w:type="dxa"/>
            <w:tcBorders>
              <w:top w:val="nil"/>
              <w:left w:val="single" w:sz="8" w:space="0" w:color="000000"/>
              <w:bottom w:val="nil"/>
              <w:right w:val="single" w:sz="18" w:space="0" w:color="000000"/>
            </w:tcBorders>
            <w:shd w:val="clear" w:color="auto" w:fill="FFFFFF"/>
            <w:hideMark/>
          </w:tcPr>
          <w:p w14:paraId="49BF578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6E233A69" w14:textId="77777777" w:rsidTr="003F2FF4">
        <w:trPr>
          <w:cantSplit/>
          <w:trHeight w:val="173"/>
        </w:trPr>
        <w:tc>
          <w:tcPr>
            <w:tcW w:w="1131" w:type="dxa"/>
            <w:vMerge/>
            <w:tcBorders>
              <w:top w:val="single" w:sz="18" w:space="0" w:color="000000"/>
              <w:left w:val="single" w:sz="18" w:space="0" w:color="000000"/>
              <w:bottom w:val="nil"/>
              <w:right w:val="nil"/>
            </w:tcBorders>
            <w:vAlign w:val="center"/>
            <w:hideMark/>
          </w:tcPr>
          <w:p w14:paraId="1A8C1706" w14:textId="77777777" w:rsidR="00D20904" w:rsidRPr="004D4878" w:rsidRDefault="00D20904" w:rsidP="004D4878">
            <w:pPr>
              <w:spacing w:after="0" w:line="360" w:lineRule="auto"/>
              <w:jc w:val="both"/>
              <w:rPr>
                <w:rFonts w:asciiTheme="majorBidi" w:hAnsiTheme="majorBidi" w:cstheme="majorBidi"/>
                <w:sz w:val="24"/>
                <w:szCs w:val="24"/>
              </w:rPr>
            </w:pPr>
          </w:p>
        </w:tc>
        <w:tc>
          <w:tcPr>
            <w:tcW w:w="2690" w:type="dxa"/>
            <w:tcBorders>
              <w:top w:val="nil"/>
              <w:left w:val="nil"/>
              <w:bottom w:val="nil"/>
              <w:right w:val="single" w:sz="18" w:space="0" w:color="000000"/>
            </w:tcBorders>
            <w:shd w:val="clear" w:color="auto" w:fill="FFFFFF"/>
            <w:vAlign w:val="center"/>
            <w:hideMark/>
          </w:tcPr>
          <w:p w14:paraId="0B5BF8A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390" w:type="dxa"/>
            <w:tcBorders>
              <w:top w:val="nil"/>
              <w:left w:val="single" w:sz="18" w:space="0" w:color="000000"/>
              <w:bottom w:val="nil"/>
              <w:right w:val="single" w:sz="8" w:space="0" w:color="000000"/>
            </w:tcBorders>
            <w:shd w:val="clear" w:color="auto" w:fill="FFFFFF"/>
            <w:hideMark/>
          </w:tcPr>
          <w:p w14:paraId="625DFBD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186" w:type="dxa"/>
            <w:tcBorders>
              <w:top w:val="nil"/>
              <w:left w:val="single" w:sz="8" w:space="0" w:color="000000"/>
              <w:bottom w:val="nil"/>
              <w:right w:val="single" w:sz="8" w:space="0" w:color="000000"/>
            </w:tcBorders>
            <w:shd w:val="clear" w:color="auto" w:fill="FFFFFF"/>
            <w:hideMark/>
          </w:tcPr>
          <w:p w14:paraId="4A9398F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1782" w:type="dxa"/>
            <w:tcBorders>
              <w:top w:val="nil"/>
              <w:left w:val="single" w:sz="8" w:space="0" w:color="000000"/>
              <w:bottom w:val="nil"/>
              <w:right w:val="single" w:sz="18" w:space="0" w:color="000000"/>
            </w:tcBorders>
            <w:shd w:val="clear" w:color="auto" w:fill="FFFFFF"/>
          </w:tcPr>
          <w:p w14:paraId="1B60DDA1"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2B281417" w14:textId="77777777" w:rsidTr="003F2FF4">
        <w:trPr>
          <w:cantSplit/>
          <w:trHeight w:val="148"/>
        </w:trPr>
        <w:tc>
          <w:tcPr>
            <w:tcW w:w="1131" w:type="dxa"/>
            <w:tcBorders>
              <w:top w:val="nil"/>
              <w:left w:val="single" w:sz="18" w:space="0" w:color="000000"/>
              <w:bottom w:val="nil"/>
              <w:right w:val="nil"/>
            </w:tcBorders>
            <w:shd w:val="clear" w:color="auto" w:fill="FFFFFF"/>
            <w:vAlign w:val="center"/>
            <w:hideMark/>
          </w:tcPr>
          <w:p w14:paraId="5884AE9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690" w:type="dxa"/>
            <w:tcBorders>
              <w:top w:val="nil"/>
              <w:left w:val="nil"/>
              <w:bottom w:val="nil"/>
              <w:right w:val="single" w:sz="18" w:space="0" w:color="000000"/>
            </w:tcBorders>
            <w:shd w:val="clear" w:color="auto" w:fill="FFFFFF"/>
            <w:vAlign w:val="center"/>
          </w:tcPr>
          <w:p w14:paraId="752A34E9" w14:textId="77777777" w:rsidR="00D20904" w:rsidRPr="004D4878" w:rsidRDefault="00D20904" w:rsidP="004D4878">
            <w:pPr>
              <w:spacing w:after="0" w:line="360" w:lineRule="auto"/>
              <w:jc w:val="both"/>
              <w:rPr>
                <w:rFonts w:asciiTheme="majorBidi" w:hAnsiTheme="majorBidi" w:cstheme="majorBidi"/>
                <w:sz w:val="24"/>
                <w:szCs w:val="24"/>
              </w:rPr>
            </w:pPr>
          </w:p>
        </w:tc>
        <w:tc>
          <w:tcPr>
            <w:tcW w:w="1390" w:type="dxa"/>
            <w:tcBorders>
              <w:top w:val="nil"/>
              <w:left w:val="single" w:sz="18" w:space="0" w:color="000000"/>
              <w:bottom w:val="nil"/>
              <w:right w:val="single" w:sz="8" w:space="0" w:color="000000"/>
            </w:tcBorders>
            <w:shd w:val="clear" w:color="auto" w:fill="FFFFFF"/>
            <w:hideMark/>
          </w:tcPr>
          <w:p w14:paraId="6F3CC3F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186" w:type="dxa"/>
            <w:tcBorders>
              <w:top w:val="nil"/>
              <w:left w:val="single" w:sz="8" w:space="0" w:color="000000"/>
              <w:bottom w:val="nil"/>
              <w:right w:val="single" w:sz="8" w:space="0" w:color="000000"/>
            </w:tcBorders>
            <w:shd w:val="clear" w:color="auto" w:fill="FFFFFF"/>
            <w:hideMark/>
          </w:tcPr>
          <w:p w14:paraId="09375F6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1782" w:type="dxa"/>
            <w:tcBorders>
              <w:top w:val="nil"/>
              <w:left w:val="single" w:sz="8" w:space="0" w:color="000000"/>
              <w:bottom w:val="nil"/>
              <w:right w:val="single" w:sz="18" w:space="0" w:color="000000"/>
            </w:tcBorders>
            <w:shd w:val="clear" w:color="auto" w:fill="FFFFFF"/>
          </w:tcPr>
          <w:p w14:paraId="2C53EFED"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26D6E437" w14:textId="77777777" w:rsidTr="003F2FF4">
        <w:trPr>
          <w:cantSplit/>
          <w:trHeight w:val="153"/>
        </w:trPr>
        <w:tc>
          <w:tcPr>
            <w:tcW w:w="3821" w:type="dxa"/>
            <w:gridSpan w:val="2"/>
            <w:tcBorders>
              <w:top w:val="nil"/>
              <w:left w:val="single" w:sz="18" w:space="0" w:color="000000"/>
              <w:bottom w:val="single" w:sz="18" w:space="0" w:color="000000"/>
              <w:right w:val="nil"/>
            </w:tcBorders>
            <w:shd w:val="clear" w:color="auto" w:fill="FFFFFF"/>
            <w:vAlign w:val="center"/>
            <w:hideMark/>
          </w:tcPr>
          <w:p w14:paraId="3B978AA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390" w:type="dxa"/>
            <w:tcBorders>
              <w:top w:val="nil"/>
              <w:left w:val="single" w:sz="18" w:space="0" w:color="000000"/>
              <w:bottom w:val="single" w:sz="18" w:space="0" w:color="000000"/>
              <w:right w:val="single" w:sz="8" w:space="0" w:color="000000"/>
            </w:tcBorders>
            <w:shd w:val="clear" w:color="auto" w:fill="FFFFFF"/>
            <w:hideMark/>
          </w:tcPr>
          <w:p w14:paraId="3FAEE96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186" w:type="dxa"/>
            <w:tcBorders>
              <w:top w:val="nil"/>
              <w:left w:val="single" w:sz="8" w:space="0" w:color="000000"/>
              <w:bottom w:val="single" w:sz="18" w:space="0" w:color="000000"/>
              <w:right w:val="single" w:sz="8" w:space="0" w:color="000000"/>
            </w:tcBorders>
            <w:shd w:val="clear" w:color="auto" w:fill="FFFFFF"/>
            <w:hideMark/>
          </w:tcPr>
          <w:p w14:paraId="343D123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782" w:type="dxa"/>
            <w:tcBorders>
              <w:top w:val="nil"/>
              <w:left w:val="single" w:sz="8" w:space="0" w:color="000000"/>
              <w:bottom w:val="single" w:sz="18" w:space="0" w:color="000000"/>
              <w:right w:val="single" w:sz="18" w:space="0" w:color="000000"/>
            </w:tcBorders>
            <w:shd w:val="clear" w:color="auto" w:fill="FFFFFF"/>
          </w:tcPr>
          <w:p w14:paraId="25F0ED93"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1CFDD4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50C331B3" w14:textId="243F1A09"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Table 6 above shows that 47 (23.5%) of 200 respondents that participated in the field survey indicated that they primarily use to get news about human trafficking in the public sector on television. 48 (24%) respondents get </w:t>
      </w:r>
      <w:proofErr w:type="gramStart"/>
      <w:r w:rsidRPr="004D4878">
        <w:rPr>
          <w:rFonts w:asciiTheme="majorBidi" w:hAnsiTheme="majorBidi" w:cstheme="majorBidi"/>
          <w:sz w:val="24"/>
          <w:szCs w:val="24"/>
        </w:rPr>
        <w:t>their</w:t>
      </w:r>
      <w:proofErr w:type="gramEnd"/>
      <w:r w:rsidRPr="004D4878">
        <w:rPr>
          <w:rFonts w:asciiTheme="majorBidi" w:hAnsiTheme="majorBidi" w:cstheme="majorBidi"/>
          <w:sz w:val="24"/>
          <w:szCs w:val="24"/>
        </w:rPr>
        <w:t xml:space="preserve"> through newspaper, another 48(24%) respondents get news about human trafficking in the public sector via online news websites, 42(21%) of the respondents on social media platforms while 13(6.5%) primarily use to get news about human trafficking in the public sector on radio. Hence, majority of the respondents primarily use to get news about human trafficking in the public sector on television, newspaper, online websites and social media. The statistical inference of data supplied are: 2.6263 mean and 1.23885 standard deviation.</w:t>
      </w:r>
    </w:p>
    <w:p w14:paraId="7C3E3834" w14:textId="77777777" w:rsidR="00D20904" w:rsidRPr="004D4878" w:rsidRDefault="00D20904" w:rsidP="004D4878">
      <w:pPr>
        <w:spacing w:after="0" w:line="360" w:lineRule="auto"/>
        <w:rPr>
          <w:rFonts w:asciiTheme="majorBidi" w:hAnsiTheme="majorBidi" w:cstheme="majorBidi"/>
          <w:sz w:val="24"/>
          <w:szCs w:val="24"/>
        </w:rPr>
      </w:pPr>
      <w:r w:rsidRPr="004D4878">
        <w:rPr>
          <w:rFonts w:asciiTheme="majorBidi" w:hAnsiTheme="majorBidi" w:cstheme="majorBidi"/>
          <w:sz w:val="24"/>
          <w:szCs w:val="24"/>
        </w:rPr>
        <w:br w:type="page"/>
      </w:r>
    </w:p>
    <w:p w14:paraId="6B567332" w14:textId="23D6A32A"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lastRenderedPageBreak/>
        <w:t>Which source do you primarily use to get news about human trafficking in the public sector?</w:t>
      </w:r>
    </w:p>
    <w:p w14:paraId="6E8E36D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18BA7646" wp14:editId="445816FF">
            <wp:extent cx="5534025" cy="2686050"/>
            <wp:effectExtent l="0" t="0" r="9525" b="0"/>
            <wp:docPr id="1032"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rotWithShape="1">
                    <a:blip r:embed="rId16" cstate="print"/>
                    <a:srcRect l="2961" t="10578" r="527" b="23426"/>
                    <a:stretch>
                      <a:fillRect/>
                    </a:stretch>
                  </pic:blipFill>
                  <pic:spPr bwMode="auto">
                    <a:xfrm>
                      <a:off x="0" y="0"/>
                      <a:ext cx="5534025" cy="2686050"/>
                    </a:xfrm>
                    <a:prstGeom prst="rect">
                      <a:avLst/>
                    </a:prstGeom>
                    <a:ln>
                      <a:noFill/>
                    </a:ln>
                    <a:extLst>
                      <a:ext uri="{53640926-AAD7-44D8-BBD7-CCE9431645EC}">
                        <a14:shadowObscured xmlns:a14="http://schemas.microsoft.com/office/drawing/2010/main"/>
                      </a:ext>
                    </a:extLst>
                  </pic:spPr>
                </pic:pic>
              </a:graphicData>
            </a:graphic>
          </wp:inline>
        </w:drawing>
      </w:r>
    </w:p>
    <w:p w14:paraId="60DA51FC" w14:textId="5DCBE687" w:rsidR="00D20904" w:rsidRPr="004D4878" w:rsidRDefault="00D20904" w:rsidP="004D4878">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6</w:t>
      </w:r>
      <w:r w:rsidRPr="004D4878">
        <w:rPr>
          <w:rFonts w:asciiTheme="majorBidi" w:hAnsiTheme="majorBidi" w:cstheme="majorBidi"/>
          <w:sz w:val="24"/>
          <w:szCs w:val="24"/>
        </w:rPr>
        <w:fldChar w:fldCharType="end"/>
      </w:r>
    </w:p>
    <w:p w14:paraId="281488DD" w14:textId="77777777" w:rsidR="00D20904" w:rsidRPr="004D4878" w:rsidRDefault="00D20904" w:rsidP="004D4878">
      <w:pPr>
        <w:spacing w:after="0" w:line="360" w:lineRule="auto"/>
        <w:ind w:left="720" w:hanging="720"/>
        <w:jc w:val="both"/>
        <w:rPr>
          <w:rFonts w:asciiTheme="majorBidi" w:hAnsiTheme="majorBidi" w:cstheme="majorBidi"/>
          <w:b/>
          <w:bCs/>
          <w:sz w:val="24"/>
          <w:szCs w:val="24"/>
        </w:rPr>
      </w:pPr>
      <w:r w:rsidRPr="004D4878">
        <w:rPr>
          <w:rFonts w:asciiTheme="majorBidi" w:hAnsiTheme="majorBidi" w:cstheme="majorBidi"/>
          <w:b/>
          <w:bCs/>
          <w:sz w:val="24"/>
          <w:szCs w:val="24"/>
        </w:rPr>
        <w:t>Table 7: How accurately does the media report human trafficking in the public sector?</w:t>
      </w:r>
    </w:p>
    <w:p w14:paraId="36D346F3" w14:textId="77777777" w:rsidR="00D20904" w:rsidRPr="004D4878" w:rsidRDefault="00D20904" w:rsidP="004D4878">
      <w:pPr>
        <w:spacing w:after="0" w:line="360" w:lineRule="auto"/>
        <w:jc w:val="both"/>
        <w:rPr>
          <w:rFonts w:asciiTheme="majorBidi" w:hAnsiTheme="majorBidi" w:cstheme="majorBidi"/>
          <w:sz w:val="24"/>
          <w:szCs w:val="24"/>
        </w:rPr>
      </w:pPr>
    </w:p>
    <w:tbl>
      <w:tblPr>
        <w:tblW w:w="373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9"/>
        <w:gridCol w:w="1308"/>
        <w:gridCol w:w="1395"/>
      </w:tblGrid>
      <w:tr w:rsidR="00D20904" w:rsidRPr="004D4878" w14:paraId="0B37AABD" w14:textId="77777777" w:rsidTr="00D20904">
        <w:trPr>
          <w:cantSplit/>
          <w:trHeight w:val="267"/>
        </w:trPr>
        <w:tc>
          <w:tcPr>
            <w:tcW w:w="3732" w:type="dxa"/>
            <w:gridSpan w:val="3"/>
            <w:tcBorders>
              <w:top w:val="nil"/>
              <w:left w:val="nil"/>
              <w:bottom w:val="nil"/>
              <w:right w:val="nil"/>
            </w:tcBorders>
            <w:shd w:val="clear" w:color="auto" w:fill="FFFFFF"/>
            <w:hideMark/>
          </w:tcPr>
          <w:p w14:paraId="6255A8C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4F77FCD7" w14:textId="77777777" w:rsidTr="00D20904">
        <w:trPr>
          <w:cantSplit/>
          <w:trHeight w:val="267"/>
        </w:trPr>
        <w:tc>
          <w:tcPr>
            <w:tcW w:w="3732" w:type="dxa"/>
            <w:gridSpan w:val="3"/>
            <w:tcBorders>
              <w:top w:val="nil"/>
              <w:left w:val="nil"/>
              <w:bottom w:val="nil"/>
              <w:right w:val="nil"/>
            </w:tcBorders>
            <w:shd w:val="clear" w:color="auto" w:fill="FFFFFF"/>
            <w:vAlign w:val="bottom"/>
          </w:tcPr>
          <w:p w14:paraId="719DD818"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1693ECAF" w14:textId="77777777" w:rsidTr="00D20904">
        <w:trPr>
          <w:cantSplit/>
          <w:trHeight w:val="257"/>
        </w:trPr>
        <w:tc>
          <w:tcPr>
            <w:tcW w:w="1029" w:type="dxa"/>
            <w:vMerge w:val="restart"/>
            <w:tcBorders>
              <w:top w:val="single" w:sz="18" w:space="0" w:color="000000"/>
              <w:left w:val="single" w:sz="18" w:space="0" w:color="000000"/>
              <w:bottom w:val="nil"/>
              <w:right w:val="nil"/>
            </w:tcBorders>
            <w:shd w:val="clear" w:color="auto" w:fill="FFFFFF"/>
            <w:vAlign w:val="center"/>
            <w:hideMark/>
          </w:tcPr>
          <w:p w14:paraId="492BA22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307" w:type="dxa"/>
            <w:tcBorders>
              <w:top w:val="single" w:sz="18" w:space="0" w:color="000000"/>
              <w:left w:val="nil"/>
              <w:bottom w:val="nil"/>
              <w:right w:val="single" w:sz="18" w:space="0" w:color="000000"/>
            </w:tcBorders>
            <w:shd w:val="clear" w:color="auto" w:fill="FFFFFF"/>
            <w:vAlign w:val="center"/>
            <w:hideMark/>
          </w:tcPr>
          <w:p w14:paraId="29F8175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394" w:type="dxa"/>
            <w:tcBorders>
              <w:top w:val="single" w:sz="18" w:space="0" w:color="000000"/>
              <w:left w:val="single" w:sz="18" w:space="0" w:color="000000"/>
              <w:bottom w:val="nil"/>
              <w:right w:val="single" w:sz="18" w:space="0" w:color="000000"/>
            </w:tcBorders>
            <w:shd w:val="clear" w:color="auto" w:fill="FFFFFF"/>
            <w:hideMark/>
          </w:tcPr>
          <w:p w14:paraId="2DA463C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76AFA3F3" w14:textId="77777777" w:rsidTr="00D20904">
        <w:trPr>
          <w:cantSplit/>
          <w:trHeight w:val="301"/>
        </w:trPr>
        <w:tc>
          <w:tcPr>
            <w:tcW w:w="1029" w:type="dxa"/>
            <w:vMerge/>
            <w:tcBorders>
              <w:top w:val="single" w:sz="18" w:space="0" w:color="000000"/>
              <w:left w:val="single" w:sz="18" w:space="0" w:color="000000"/>
              <w:bottom w:val="nil"/>
              <w:right w:val="nil"/>
            </w:tcBorders>
            <w:vAlign w:val="center"/>
            <w:hideMark/>
          </w:tcPr>
          <w:p w14:paraId="43EBBBEF" w14:textId="77777777" w:rsidR="00D20904" w:rsidRPr="004D4878" w:rsidRDefault="00D20904" w:rsidP="004D4878">
            <w:pPr>
              <w:spacing w:after="0" w:line="360" w:lineRule="auto"/>
              <w:jc w:val="both"/>
              <w:rPr>
                <w:rFonts w:asciiTheme="majorBidi" w:hAnsiTheme="majorBidi" w:cstheme="majorBidi"/>
                <w:sz w:val="24"/>
                <w:szCs w:val="24"/>
              </w:rPr>
            </w:pPr>
          </w:p>
        </w:tc>
        <w:tc>
          <w:tcPr>
            <w:tcW w:w="1307" w:type="dxa"/>
            <w:tcBorders>
              <w:top w:val="nil"/>
              <w:left w:val="nil"/>
              <w:bottom w:val="nil"/>
              <w:right w:val="single" w:sz="18" w:space="0" w:color="000000"/>
            </w:tcBorders>
            <w:shd w:val="clear" w:color="auto" w:fill="FFFFFF"/>
            <w:vAlign w:val="center"/>
            <w:hideMark/>
          </w:tcPr>
          <w:p w14:paraId="459588C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394" w:type="dxa"/>
            <w:tcBorders>
              <w:top w:val="nil"/>
              <w:left w:val="single" w:sz="18" w:space="0" w:color="000000"/>
              <w:bottom w:val="nil"/>
              <w:right w:val="single" w:sz="18" w:space="0" w:color="000000"/>
            </w:tcBorders>
            <w:shd w:val="clear" w:color="auto" w:fill="FFFFFF"/>
            <w:hideMark/>
          </w:tcPr>
          <w:p w14:paraId="14AE1D8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1F622150" w14:textId="77777777" w:rsidTr="00D20904">
        <w:trPr>
          <w:cantSplit/>
          <w:trHeight w:val="267"/>
        </w:trPr>
        <w:tc>
          <w:tcPr>
            <w:tcW w:w="2337" w:type="dxa"/>
            <w:gridSpan w:val="2"/>
            <w:tcBorders>
              <w:top w:val="nil"/>
              <w:left w:val="single" w:sz="18" w:space="0" w:color="000000"/>
              <w:bottom w:val="nil"/>
              <w:right w:val="nil"/>
            </w:tcBorders>
            <w:shd w:val="clear" w:color="auto" w:fill="FFFFFF"/>
            <w:vAlign w:val="center"/>
            <w:hideMark/>
          </w:tcPr>
          <w:p w14:paraId="4B318E4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394" w:type="dxa"/>
            <w:tcBorders>
              <w:top w:val="nil"/>
              <w:left w:val="single" w:sz="18" w:space="0" w:color="000000"/>
              <w:bottom w:val="nil"/>
              <w:right w:val="single" w:sz="18" w:space="0" w:color="000000"/>
            </w:tcBorders>
            <w:shd w:val="clear" w:color="auto" w:fill="FFFFFF"/>
            <w:hideMark/>
          </w:tcPr>
          <w:p w14:paraId="472CDE8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2.4495</w:t>
            </w:r>
          </w:p>
        </w:tc>
      </w:tr>
      <w:tr w:rsidR="00D20904" w:rsidRPr="004D4878" w14:paraId="09DCB733" w14:textId="77777777" w:rsidTr="00D20904">
        <w:trPr>
          <w:cantSplit/>
          <w:trHeight w:val="267"/>
        </w:trPr>
        <w:tc>
          <w:tcPr>
            <w:tcW w:w="2337" w:type="dxa"/>
            <w:gridSpan w:val="2"/>
            <w:tcBorders>
              <w:top w:val="nil"/>
              <w:left w:val="single" w:sz="18" w:space="0" w:color="000000"/>
              <w:bottom w:val="single" w:sz="18" w:space="0" w:color="000000"/>
              <w:right w:val="nil"/>
            </w:tcBorders>
            <w:shd w:val="clear" w:color="auto" w:fill="FFFFFF"/>
            <w:vAlign w:val="center"/>
            <w:hideMark/>
          </w:tcPr>
          <w:p w14:paraId="12A4B0F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394" w:type="dxa"/>
            <w:tcBorders>
              <w:top w:val="nil"/>
              <w:left w:val="single" w:sz="18" w:space="0" w:color="000000"/>
              <w:bottom w:val="single" w:sz="18" w:space="0" w:color="000000"/>
              <w:right w:val="single" w:sz="18" w:space="0" w:color="000000"/>
            </w:tcBorders>
            <w:shd w:val="clear" w:color="auto" w:fill="FFFFFF"/>
            <w:hideMark/>
          </w:tcPr>
          <w:p w14:paraId="532692D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1.15981</w:t>
            </w:r>
          </w:p>
        </w:tc>
      </w:tr>
    </w:tbl>
    <w:tbl>
      <w:tblPr>
        <w:tblpPr w:leftFromText="180" w:rightFromText="180" w:bottomFromText="160" w:vertAnchor="text" w:horzAnchor="margin" w:tblpXSpec="center" w:tblpY="20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0"/>
      </w:tblGrid>
      <w:tr w:rsidR="00D20904" w:rsidRPr="004D4878" w14:paraId="31BF3556" w14:textId="77777777" w:rsidTr="003F2FF4">
        <w:trPr>
          <w:cantSplit/>
          <w:trHeight w:val="188"/>
        </w:trPr>
        <w:tc>
          <w:tcPr>
            <w:tcW w:w="9000" w:type="dxa"/>
            <w:tcBorders>
              <w:top w:val="nil"/>
              <w:left w:val="nil"/>
              <w:bottom w:val="nil"/>
              <w:right w:val="nil"/>
            </w:tcBorders>
            <w:shd w:val="clear" w:color="auto" w:fill="FFFFFF"/>
          </w:tcPr>
          <w:p w14:paraId="736CD89F"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34E19BD6" w14:textId="77777777" w:rsidR="00490B29" w:rsidRDefault="00490B29">
      <w:r>
        <w:br w:type="page"/>
      </w:r>
    </w:p>
    <w:tbl>
      <w:tblPr>
        <w:tblpPr w:leftFromText="180" w:rightFromText="180" w:bottomFromText="160" w:vertAnchor="text" w:horzAnchor="margin" w:tblpXSpec="center" w:tblpY="20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00"/>
        <w:gridCol w:w="2204"/>
        <w:gridCol w:w="1722"/>
        <w:gridCol w:w="1469"/>
        <w:gridCol w:w="2205"/>
      </w:tblGrid>
      <w:tr w:rsidR="00D20904" w:rsidRPr="004D4878" w14:paraId="5E1E9672" w14:textId="77777777" w:rsidTr="00490B29">
        <w:trPr>
          <w:cantSplit/>
          <w:trHeight w:val="377"/>
        </w:trPr>
        <w:tc>
          <w:tcPr>
            <w:tcW w:w="3604" w:type="dxa"/>
            <w:gridSpan w:val="2"/>
            <w:tcBorders>
              <w:top w:val="single" w:sz="18" w:space="0" w:color="000000"/>
              <w:left w:val="single" w:sz="18" w:space="0" w:color="000000"/>
              <w:bottom w:val="single" w:sz="18" w:space="0" w:color="000000"/>
              <w:right w:val="nil"/>
            </w:tcBorders>
            <w:shd w:val="clear" w:color="auto" w:fill="FFFFFF"/>
            <w:hideMark/>
          </w:tcPr>
          <w:p w14:paraId="0F6DFB89" w14:textId="5C9AACBC"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Options</w:t>
            </w:r>
          </w:p>
        </w:tc>
        <w:tc>
          <w:tcPr>
            <w:tcW w:w="1722" w:type="dxa"/>
            <w:tcBorders>
              <w:top w:val="single" w:sz="18" w:space="0" w:color="000000"/>
              <w:left w:val="single" w:sz="18" w:space="0" w:color="000000"/>
              <w:bottom w:val="single" w:sz="18" w:space="0" w:color="000000"/>
              <w:right w:val="single" w:sz="8" w:space="0" w:color="000000"/>
            </w:tcBorders>
            <w:shd w:val="clear" w:color="auto" w:fill="FFFFFF"/>
            <w:hideMark/>
          </w:tcPr>
          <w:p w14:paraId="095781B4"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14:paraId="7D177C1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205" w:type="dxa"/>
            <w:tcBorders>
              <w:top w:val="single" w:sz="18" w:space="0" w:color="000000"/>
              <w:left w:val="single" w:sz="8" w:space="0" w:color="000000"/>
              <w:bottom w:val="single" w:sz="18" w:space="0" w:color="000000"/>
              <w:right w:val="single" w:sz="18" w:space="0" w:color="000000"/>
            </w:tcBorders>
            <w:shd w:val="clear" w:color="auto" w:fill="FFFFFF"/>
            <w:hideMark/>
          </w:tcPr>
          <w:p w14:paraId="08FFF31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0A3EE5" w:rsidRPr="004D4878" w14:paraId="39BE1E8D" w14:textId="77777777" w:rsidTr="00490B29">
        <w:trPr>
          <w:cantSplit/>
          <w:trHeight w:val="370"/>
        </w:trPr>
        <w:tc>
          <w:tcPr>
            <w:tcW w:w="1400" w:type="dxa"/>
            <w:vMerge w:val="restart"/>
            <w:tcBorders>
              <w:top w:val="single" w:sz="18" w:space="0" w:color="000000"/>
              <w:left w:val="single" w:sz="18" w:space="0" w:color="000000"/>
              <w:bottom w:val="nil"/>
              <w:right w:val="nil"/>
            </w:tcBorders>
            <w:shd w:val="clear" w:color="auto" w:fill="FFFFFF"/>
            <w:vAlign w:val="center"/>
            <w:hideMark/>
          </w:tcPr>
          <w:p w14:paraId="567E775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204" w:type="dxa"/>
            <w:tcBorders>
              <w:top w:val="single" w:sz="18" w:space="0" w:color="000000"/>
              <w:left w:val="nil"/>
              <w:bottom w:val="nil"/>
              <w:right w:val="single" w:sz="18" w:space="0" w:color="000000"/>
            </w:tcBorders>
            <w:shd w:val="clear" w:color="auto" w:fill="FFFFFF"/>
            <w:vAlign w:val="center"/>
            <w:hideMark/>
          </w:tcPr>
          <w:p w14:paraId="4CB636D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Very accurate</w:t>
            </w:r>
          </w:p>
        </w:tc>
        <w:tc>
          <w:tcPr>
            <w:tcW w:w="1722" w:type="dxa"/>
            <w:tcBorders>
              <w:top w:val="single" w:sz="18" w:space="0" w:color="000000"/>
              <w:left w:val="single" w:sz="18" w:space="0" w:color="000000"/>
              <w:bottom w:val="nil"/>
              <w:right w:val="single" w:sz="8" w:space="0" w:color="000000"/>
            </w:tcBorders>
            <w:shd w:val="clear" w:color="auto" w:fill="FFFFFF"/>
            <w:hideMark/>
          </w:tcPr>
          <w:p w14:paraId="0562292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39</w:t>
            </w:r>
          </w:p>
        </w:tc>
        <w:tc>
          <w:tcPr>
            <w:tcW w:w="1469" w:type="dxa"/>
            <w:tcBorders>
              <w:top w:val="single" w:sz="18" w:space="0" w:color="000000"/>
              <w:left w:val="single" w:sz="8" w:space="0" w:color="000000"/>
              <w:bottom w:val="nil"/>
              <w:right w:val="single" w:sz="8" w:space="0" w:color="000000"/>
            </w:tcBorders>
            <w:shd w:val="clear" w:color="auto" w:fill="FFFFFF"/>
            <w:hideMark/>
          </w:tcPr>
          <w:p w14:paraId="21D1713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19.5</w:t>
            </w:r>
          </w:p>
        </w:tc>
        <w:tc>
          <w:tcPr>
            <w:tcW w:w="2205" w:type="dxa"/>
            <w:tcBorders>
              <w:top w:val="single" w:sz="18" w:space="0" w:color="000000"/>
              <w:left w:val="single" w:sz="8" w:space="0" w:color="000000"/>
              <w:bottom w:val="nil"/>
              <w:right w:val="single" w:sz="18" w:space="0" w:color="000000"/>
            </w:tcBorders>
            <w:shd w:val="clear" w:color="auto" w:fill="FFFFFF"/>
            <w:hideMark/>
          </w:tcPr>
          <w:p w14:paraId="7AF23A9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1978457D" w14:textId="77777777" w:rsidTr="00490B29">
        <w:trPr>
          <w:cantSplit/>
          <w:trHeight w:val="211"/>
        </w:trPr>
        <w:tc>
          <w:tcPr>
            <w:tcW w:w="1400" w:type="dxa"/>
            <w:vMerge/>
            <w:tcBorders>
              <w:top w:val="single" w:sz="18" w:space="0" w:color="000000"/>
              <w:left w:val="single" w:sz="18" w:space="0" w:color="000000"/>
              <w:bottom w:val="nil"/>
              <w:right w:val="nil"/>
            </w:tcBorders>
            <w:vAlign w:val="center"/>
            <w:hideMark/>
          </w:tcPr>
          <w:p w14:paraId="4DA6D885" w14:textId="77777777" w:rsidR="00D20904" w:rsidRPr="004D4878" w:rsidRDefault="00D20904" w:rsidP="00490B29">
            <w:pPr>
              <w:spacing w:after="0" w:line="240" w:lineRule="auto"/>
              <w:jc w:val="both"/>
              <w:rPr>
                <w:rFonts w:asciiTheme="majorBidi" w:hAnsiTheme="majorBidi" w:cstheme="majorBidi"/>
                <w:sz w:val="24"/>
                <w:szCs w:val="24"/>
              </w:rPr>
            </w:pPr>
          </w:p>
        </w:tc>
        <w:tc>
          <w:tcPr>
            <w:tcW w:w="2204" w:type="dxa"/>
            <w:tcBorders>
              <w:top w:val="nil"/>
              <w:left w:val="nil"/>
              <w:bottom w:val="nil"/>
              <w:right w:val="single" w:sz="18" w:space="0" w:color="000000"/>
            </w:tcBorders>
            <w:shd w:val="clear" w:color="auto" w:fill="FFFFFF"/>
            <w:vAlign w:val="center"/>
            <w:hideMark/>
          </w:tcPr>
          <w:p w14:paraId="14CD433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Accurate</w:t>
            </w:r>
          </w:p>
        </w:tc>
        <w:tc>
          <w:tcPr>
            <w:tcW w:w="1722" w:type="dxa"/>
            <w:tcBorders>
              <w:top w:val="nil"/>
              <w:left w:val="single" w:sz="18" w:space="0" w:color="000000"/>
              <w:bottom w:val="nil"/>
              <w:right w:val="single" w:sz="8" w:space="0" w:color="000000"/>
            </w:tcBorders>
            <w:shd w:val="clear" w:color="auto" w:fill="FFFFFF"/>
            <w:hideMark/>
          </w:tcPr>
          <w:p w14:paraId="2198EAE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85</w:t>
            </w:r>
          </w:p>
        </w:tc>
        <w:tc>
          <w:tcPr>
            <w:tcW w:w="1469" w:type="dxa"/>
            <w:tcBorders>
              <w:top w:val="nil"/>
              <w:left w:val="single" w:sz="8" w:space="0" w:color="000000"/>
              <w:bottom w:val="nil"/>
              <w:right w:val="single" w:sz="8" w:space="0" w:color="000000"/>
            </w:tcBorders>
            <w:shd w:val="clear" w:color="auto" w:fill="FFFFFF"/>
            <w:hideMark/>
          </w:tcPr>
          <w:p w14:paraId="027869C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42.5</w:t>
            </w:r>
          </w:p>
        </w:tc>
        <w:tc>
          <w:tcPr>
            <w:tcW w:w="2205" w:type="dxa"/>
            <w:tcBorders>
              <w:top w:val="nil"/>
              <w:left w:val="single" w:sz="8" w:space="0" w:color="000000"/>
              <w:bottom w:val="nil"/>
              <w:right w:val="single" w:sz="18" w:space="0" w:color="000000"/>
            </w:tcBorders>
            <w:shd w:val="clear" w:color="auto" w:fill="FFFFFF"/>
            <w:hideMark/>
          </w:tcPr>
          <w:p w14:paraId="607F94B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62.6</w:t>
            </w:r>
          </w:p>
        </w:tc>
      </w:tr>
      <w:tr w:rsidR="00D20904" w:rsidRPr="004D4878" w14:paraId="025410C7" w14:textId="77777777" w:rsidTr="00490B29">
        <w:trPr>
          <w:cantSplit/>
          <w:trHeight w:val="211"/>
        </w:trPr>
        <w:tc>
          <w:tcPr>
            <w:tcW w:w="1400" w:type="dxa"/>
            <w:vMerge/>
            <w:tcBorders>
              <w:top w:val="single" w:sz="18" w:space="0" w:color="000000"/>
              <w:left w:val="single" w:sz="18" w:space="0" w:color="000000"/>
              <w:bottom w:val="nil"/>
              <w:right w:val="nil"/>
            </w:tcBorders>
            <w:vAlign w:val="center"/>
            <w:hideMark/>
          </w:tcPr>
          <w:p w14:paraId="360E8834" w14:textId="77777777" w:rsidR="00D20904" w:rsidRPr="004D4878" w:rsidRDefault="00D20904" w:rsidP="00490B29">
            <w:pPr>
              <w:spacing w:after="0" w:line="240" w:lineRule="auto"/>
              <w:jc w:val="both"/>
              <w:rPr>
                <w:rFonts w:asciiTheme="majorBidi" w:hAnsiTheme="majorBidi" w:cstheme="majorBidi"/>
                <w:sz w:val="24"/>
                <w:szCs w:val="24"/>
              </w:rPr>
            </w:pPr>
          </w:p>
        </w:tc>
        <w:tc>
          <w:tcPr>
            <w:tcW w:w="2204" w:type="dxa"/>
            <w:tcBorders>
              <w:top w:val="nil"/>
              <w:left w:val="nil"/>
              <w:bottom w:val="nil"/>
              <w:right w:val="single" w:sz="18" w:space="0" w:color="000000"/>
            </w:tcBorders>
            <w:shd w:val="clear" w:color="auto" w:fill="FFFFFF"/>
            <w:vAlign w:val="center"/>
            <w:hideMark/>
          </w:tcPr>
          <w:p w14:paraId="668C0AC8"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Neutral</w:t>
            </w:r>
          </w:p>
        </w:tc>
        <w:tc>
          <w:tcPr>
            <w:tcW w:w="1722" w:type="dxa"/>
            <w:tcBorders>
              <w:top w:val="nil"/>
              <w:left w:val="single" w:sz="18" w:space="0" w:color="000000"/>
              <w:bottom w:val="nil"/>
              <w:right w:val="single" w:sz="8" w:space="0" w:color="000000"/>
            </w:tcBorders>
            <w:shd w:val="clear" w:color="auto" w:fill="FFFFFF"/>
            <w:hideMark/>
          </w:tcPr>
          <w:p w14:paraId="258676F8"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35</w:t>
            </w:r>
          </w:p>
        </w:tc>
        <w:tc>
          <w:tcPr>
            <w:tcW w:w="1469" w:type="dxa"/>
            <w:tcBorders>
              <w:top w:val="nil"/>
              <w:left w:val="single" w:sz="8" w:space="0" w:color="000000"/>
              <w:bottom w:val="nil"/>
              <w:right w:val="single" w:sz="8" w:space="0" w:color="000000"/>
            </w:tcBorders>
            <w:shd w:val="clear" w:color="auto" w:fill="FFFFFF"/>
            <w:hideMark/>
          </w:tcPr>
          <w:p w14:paraId="328ED98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17.5</w:t>
            </w:r>
          </w:p>
        </w:tc>
        <w:tc>
          <w:tcPr>
            <w:tcW w:w="2205" w:type="dxa"/>
            <w:tcBorders>
              <w:top w:val="nil"/>
              <w:left w:val="single" w:sz="8" w:space="0" w:color="000000"/>
              <w:bottom w:val="nil"/>
              <w:right w:val="single" w:sz="18" w:space="0" w:color="000000"/>
            </w:tcBorders>
            <w:shd w:val="clear" w:color="auto" w:fill="FFFFFF"/>
            <w:hideMark/>
          </w:tcPr>
          <w:p w14:paraId="2D3C6DF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80.3</w:t>
            </w:r>
          </w:p>
        </w:tc>
      </w:tr>
      <w:tr w:rsidR="00D20904" w:rsidRPr="004D4878" w14:paraId="117F28A1" w14:textId="77777777" w:rsidTr="00490B29">
        <w:trPr>
          <w:cantSplit/>
          <w:trHeight w:val="211"/>
        </w:trPr>
        <w:tc>
          <w:tcPr>
            <w:tcW w:w="1400" w:type="dxa"/>
            <w:vMerge/>
            <w:tcBorders>
              <w:top w:val="single" w:sz="18" w:space="0" w:color="000000"/>
              <w:left w:val="single" w:sz="18" w:space="0" w:color="000000"/>
              <w:bottom w:val="nil"/>
              <w:right w:val="nil"/>
            </w:tcBorders>
            <w:vAlign w:val="center"/>
            <w:hideMark/>
          </w:tcPr>
          <w:p w14:paraId="6E14468E" w14:textId="77777777" w:rsidR="00D20904" w:rsidRPr="004D4878" w:rsidRDefault="00D20904" w:rsidP="00490B29">
            <w:pPr>
              <w:spacing w:after="0" w:line="240" w:lineRule="auto"/>
              <w:jc w:val="both"/>
              <w:rPr>
                <w:rFonts w:asciiTheme="majorBidi" w:hAnsiTheme="majorBidi" w:cstheme="majorBidi"/>
                <w:sz w:val="24"/>
                <w:szCs w:val="24"/>
              </w:rPr>
            </w:pPr>
          </w:p>
        </w:tc>
        <w:tc>
          <w:tcPr>
            <w:tcW w:w="2204" w:type="dxa"/>
            <w:tcBorders>
              <w:top w:val="nil"/>
              <w:left w:val="nil"/>
              <w:bottom w:val="nil"/>
              <w:right w:val="single" w:sz="18" w:space="0" w:color="000000"/>
            </w:tcBorders>
            <w:shd w:val="clear" w:color="auto" w:fill="FFFFFF"/>
            <w:vAlign w:val="center"/>
            <w:hideMark/>
          </w:tcPr>
          <w:p w14:paraId="1AE3B27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Less accurate</w:t>
            </w:r>
          </w:p>
        </w:tc>
        <w:tc>
          <w:tcPr>
            <w:tcW w:w="1722" w:type="dxa"/>
            <w:tcBorders>
              <w:top w:val="nil"/>
              <w:left w:val="single" w:sz="18" w:space="0" w:color="000000"/>
              <w:bottom w:val="nil"/>
              <w:right w:val="single" w:sz="8" w:space="0" w:color="000000"/>
            </w:tcBorders>
            <w:shd w:val="clear" w:color="auto" w:fill="FFFFFF"/>
            <w:hideMark/>
          </w:tcPr>
          <w:p w14:paraId="2C4374C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24</w:t>
            </w:r>
          </w:p>
        </w:tc>
        <w:tc>
          <w:tcPr>
            <w:tcW w:w="1469" w:type="dxa"/>
            <w:tcBorders>
              <w:top w:val="nil"/>
              <w:left w:val="single" w:sz="8" w:space="0" w:color="000000"/>
              <w:bottom w:val="nil"/>
              <w:right w:val="single" w:sz="8" w:space="0" w:color="000000"/>
            </w:tcBorders>
            <w:shd w:val="clear" w:color="auto" w:fill="FFFFFF"/>
            <w:hideMark/>
          </w:tcPr>
          <w:p w14:paraId="32E2AF9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12.0</w:t>
            </w:r>
          </w:p>
        </w:tc>
        <w:tc>
          <w:tcPr>
            <w:tcW w:w="2205" w:type="dxa"/>
            <w:tcBorders>
              <w:top w:val="nil"/>
              <w:left w:val="single" w:sz="8" w:space="0" w:color="000000"/>
              <w:bottom w:val="nil"/>
              <w:right w:val="single" w:sz="18" w:space="0" w:color="000000"/>
            </w:tcBorders>
            <w:shd w:val="clear" w:color="auto" w:fill="FFFFFF"/>
            <w:hideMark/>
          </w:tcPr>
          <w:p w14:paraId="3D76CC0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92.4</w:t>
            </w:r>
          </w:p>
        </w:tc>
      </w:tr>
      <w:tr w:rsidR="00D20904" w:rsidRPr="004D4878" w14:paraId="234A8272" w14:textId="77777777" w:rsidTr="00490B29">
        <w:trPr>
          <w:cantSplit/>
          <w:trHeight w:val="211"/>
        </w:trPr>
        <w:tc>
          <w:tcPr>
            <w:tcW w:w="1400" w:type="dxa"/>
            <w:vMerge/>
            <w:tcBorders>
              <w:top w:val="single" w:sz="18" w:space="0" w:color="000000"/>
              <w:left w:val="single" w:sz="18" w:space="0" w:color="000000"/>
              <w:bottom w:val="nil"/>
              <w:right w:val="nil"/>
            </w:tcBorders>
            <w:vAlign w:val="center"/>
            <w:hideMark/>
          </w:tcPr>
          <w:p w14:paraId="56465F69" w14:textId="77777777" w:rsidR="00D20904" w:rsidRPr="004D4878" w:rsidRDefault="00D20904" w:rsidP="00490B29">
            <w:pPr>
              <w:spacing w:after="0" w:line="240" w:lineRule="auto"/>
              <w:jc w:val="both"/>
              <w:rPr>
                <w:rFonts w:asciiTheme="majorBidi" w:hAnsiTheme="majorBidi" w:cstheme="majorBidi"/>
                <w:sz w:val="24"/>
                <w:szCs w:val="24"/>
              </w:rPr>
            </w:pPr>
          </w:p>
        </w:tc>
        <w:tc>
          <w:tcPr>
            <w:tcW w:w="2204" w:type="dxa"/>
            <w:tcBorders>
              <w:top w:val="nil"/>
              <w:left w:val="nil"/>
              <w:bottom w:val="nil"/>
              <w:right w:val="single" w:sz="18" w:space="0" w:color="000000"/>
            </w:tcBorders>
            <w:shd w:val="clear" w:color="auto" w:fill="FFFFFF"/>
            <w:vAlign w:val="center"/>
            <w:hideMark/>
          </w:tcPr>
          <w:p w14:paraId="64C71E74"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Not accurate</w:t>
            </w:r>
          </w:p>
        </w:tc>
        <w:tc>
          <w:tcPr>
            <w:tcW w:w="1722" w:type="dxa"/>
            <w:tcBorders>
              <w:top w:val="nil"/>
              <w:left w:val="single" w:sz="18" w:space="0" w:color="000000"/>
              <w:bottom w:val="nil"/>
              <w:right w:val="single" w:sz="8" w:space="0" w:color="000000"/>
            </w:tcBorders>
            <w:shd w:val="clear" w:color="auto" w:fill="FFFFFF"/>
            <w:hideMark/>
          </w:tcPr>
          <w:p w14:paraId="45E823C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1469" w:type="dxa"/>
            <w:tcBorders>
              <w:top w:val="nil"/>
              <w:left w:val="single" w:sz="8" w:space="0" w:color="000000"/>
              <w:bottom w:val="nil"/>
              <w:right w:val="single" w:sz="8" w:space="0" w:color="000000"/>
            </w:tcBorders>
            <w:shd w:val="clear" w:color="auto" w:fill="FFFFFF"/>
            <w:hideMark/>
          </w:tcPr>
          <w:p w14:paraId="75B168C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7.5</w:t>
            </w:r>
          </w:p>
        </w:tc>
        <w:tc>
          <w:tcPr>
            <w:tcW w:w="2205" w:type="dxa"/>
            <w:tcBorders>
              <w:top w:val="nil"/>
              <w:left w:val="single" w:sz="8" w:space="0" w:color="000000"/>
              <w:bottom w:val="nil"/>
              <w:right w:val="single" w:sz="18" w:space="0" w:color="000000"/>
            </w:tcBorders>
            <w:shd w:val="clear" w:color="auto" w:fill="FFFFFF"/>
            <w:hideMark/>
          </w:tcPr>
          <w:p w14:paraId="320C775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54A93013" w14:textId="77777777" w:rsidTr="00490B29">
        <w:trPr>
          <w:cantSplit/>
          <w:trHeight w:val="204"/>
        </w:trPr>
        <w:tc>
          <w:tcPr>
            <w:tcW w:w="1400" w:type="dxa"/>
            <w:vMerge/>
            <w:tcBorders>
              <w:top w:val="single" w:sz="18" w:space="0" w:color="000000"/>
              <w:left w:val="single" w:sz="18" w:space="0" w:color="000000"/>
              <w:bottom w:val="nil"/>
              <w:right w:val="nil"/>
            </w:tcBorders>
            <w:vAlign w:val="center"/>
            <w:hideMark/>
          </w:tcPr>
          <w:p w14:paraId="7C7B1A57" w14:textId="77777777" w:rsidR="00D20904" w:rsidRPr="004D4878" w:rsidRDefault="00D20904" w:rsidP="00490B29">
            <w:pPr>
              <w:spacing w:after="0" w:line="240" w:lineRule="auto"/>
              <w:jc w:val="both"/>
              <w:rPr>
                <w:rFonts w:asciiTheme="majorBidi" w:hAnsiTheme="majorBidi" w:cstheme="majorBidi"/>
                <w:sz w:val="24"/>
                <w:szCs w:val="24"/>
              </w:rPr>
            </w:pPr>
          </w:p>
        </w:tc>
        <w:tc>
          <w:tcPr>
            <w:tcW w:w="2204" w:type="dxa"/>
            <w:tcBorders>
              <w:top w:val="nil"/>
              <w:left w:val="nil"/>
              <w:bottom w:val="nil"/>
              <w:right w:val="single" w:sz="18" w:space="0" w:color="000000"/>
            </w:tcBorders>
            <w:shd w:val="clear" w:color="auto" w:fill="FFFFFF"/>
            <w:vAlign w:val="center"/>
            <w:hideMark/>
          </w:tcPr>
          <w:p w14:paraId="19AE6E0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22" w:type="dxa"/>
            <w:tcBorders>
              <w:top w:val="nil"/>
              <w:left w:val="single" w:sz="18" w:space="0" w:color="000000"/>
              <w:bottom w:val="nil"/>
              <w:right w:val="single" w:sz="8" w:space="0" w:color="000000"/>
            </w:tcBorders>
            <w:shd w:val="clear" w:color="auto" w:fill="FFFFFF"/>
            <w:hideMark/>
          </w:tcPr>
          <w:p w14:paraId="53BF9DB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469" w:type="dxa"/>
            <w:tcBorders>
              <w:top w:val="nil"/>
              <w:left w:val="single" w:sz="8" w:space="0" w:color="000000"/>
              <w:bottom w:val="nil"/>
              <w:right w:val="single" w:sz="8" w:space="0" w:color="000000"/>
            </w:tcBorders>
            <w:shd w:val="clear" w:color="auto" w:fill="FFFFFF"/>
            <w:hideMark/>
          </w:tcPr>
          <w:p w14:paraId="7913596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2205" w:type="dxa"/>
            <w:tcBorders>
              <w:top w:val="nil"/>
              <w:left w:val="single" w:sz="8" w:space="0" w:color="000000"/>
              <w:bottom w:val="nil"/>
              <w:right w:val="single" w:sz="18" w:space="0" w:color="000000"/>
            </w:tcBorders>
            <w:shd w:val="clear" w:color="auto" w:fill="FFFFFF"/>
          </w:tcPr>
          <w:p w14:paraId="76592339" w14:textId="77777777" w:rsidR="00D20904" w:rsidRPr="004D4878" w:rsidRDefault="00D20904" w:rsidP="00490B29">
            <w:pPr>
              <w:spacing w:after="0" w:line="240" w:lineRule="auto"/>
              <w:jc w:val="both"/>
              <w:rPr>
                <w:rFonts w:asciiTheme="majorBidi" w:hAnsiTheme="majorBidi" w:cstheme="majorBidi"/>
                <w:sz w:val="24"/>
                <w:szCs w:val="24"/>
              </w:rPr>
            </w:pPr>
          </w:p>
        </w:tc>
      </w:tr>
      <w:tr w:rsidR="000A3EE5" w:rsidRPr="004D4878" w14:paraId="2956D00A" w14:textId="77777777" w:rsidTr="00490B29">
        <w:trPr>
          <w:cantSplit/>
          <w:trHeight w:val="188"/>
        </w:trPr>
        <w:tc>
          <w:tcPr>
            <w:tcW w:w="1400" w:type="dxa"/>
            <w:tcBorders>
              <w:top w:val="nil"/>
              <w:left w:val="single" w:sz="18" w:space="0" w:color="000000"/>
              <w:bottom w:val="nil"/>
              <w:right w:val="nil"/>
            </w:tcBorders>
            <w:shd w:val="clear" w:color="auto" w:fill="FFFFFF"/>
            <w:vAlign w:val="center"/>
            <w:hideMark/>
          </w:tcPr>
          <w:p w14:paraId="79A6382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204" w:type="dxa"/>
            <w:tcBorders>
              <w:top w:val="nil"/>
              <w:left w:val="nil"/>
              <w:bottom w:val="nil"/>
              <w:right w:val="single" w:sz="18" w:space="0" w:color="000000"/>
            </w:tcBorders>
            <w:shd w:val="clear" w:color="auto" w:fill="FFFFFF"/>
            <w:vAlign w:val="center"/>
          </w:tcPr>
          <w:p w14:paraId="78C5BFB4" w14:textId="77777777" w:rsidR="00D20904" w:rsidRPr="004D4878" w:rsidRDefault="00D20904" w:rsidP="00490B29">
            <w:pPr>
              <w:spacing w:after="0" w:line="240" w:lineRule="auto"/>
              <w:jc w:val="both"/>
              <w:rPr>
                <w:rFonts w:asciiTheme="majorBidi" w:hAnsiTheme="majorBidi" w:cstheme="majorBidi"/>
                <w:sz w:val="24"/>
                <w:szCs w:val="24"/>
              </w:rPr>
            </w:pPr>
          </w:p>
        </w:tc>
        <w:tc>
          <w:tcPr>
            <w:tcW w:w="1722" w:type="dxa"/>
            <w:tcBorders>
              <w:top w:val="nil"/>
              <w:left w:val="single" w:sz="18" w:space="0" w:color="000000"/>
              <w:bottom w:val="nil"/>
              <w:right w:val="single" w:sz="8" w:space="0" w:color="000000"/>
            </w:tcBorders>
            <w:shd w:val="clear" w:color="auto" w:fill="FFFFFF"/>
            <w:hideMark/>
          </w:tcPr>
          <w:p w14:paraId="555866C8"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469" w:type="dxa"/>
            <w:tcBorders>
              <w:top w:val="nil"/>
              <w:left w:val="single" w:sz="8" w:space="0" w:color="000000"/>
              <w:bottom w:val="nil"/>
              <w:right w:val="single" w:sz="8" w:space="0" w:color="000000"/>
            </w:tcBorders>
            <w:shd w:val="clear" w:color="auto" w:fill="FFFFFF"/>
            <w:hideMark/>
          </w:tcPr>
          <w:p w14:paraId="3B6BF36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2205" w:type="dxa"/>
            <w:tcBorders>
              <w:top w:val="nil"/>
              <w:left w:val="single" w:sz="8" w:space="0" w:color="000000"/>
              <w:bottom w:val="nil"/>
              <w:right w:val="single" w:sz="18" w:space="0" w:color="000000"/>
            </w:tcBorders>
            <w:shd w:val="clear" w:color="auto" w:fill="FFFFFF"/>
          </w:tcPr>
          <w:p w14:paraId="37649938"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017179BF" w14:textId="77777777" w:rsidTr="00490B29">
        <w:trPr>
          <w:cantSplit/>
          <w:trHeight w:val="188"/>
        </w:trPr>
        <w:tc>
          <w:tcPr>
            <w:tcW w:w="3604" w:type="dxa"/>
            <w:gridSpan w:val="2"/>
            <w:tcBorders>
              <w:top w:val="nil"/>
              <w:left w:val="single" w:sz="18" w:space="0" w:color="000000"/>
              <w:bottom w:val="single" w:sz="18" w:space="0" w:color="000000"/>
              <w:right w:val="nil"/>
            </w:tcBorders>
            <w:shd w:val="clear" w:color="auto" w:fill="FFFFFF"/>
            <w:vAlign w:val="center"/>
            <w:hideMark/>
          </w:tcPr>
          <w:p w14:paraId="0277C92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22" w:type="dxa"/>
            <w:tcBorders>
              <w:top w:val="nil"/>
              <w:left w:val="single" w:sz="18" w:space="0" w:color="000000"/>
              <w:bottom w:val="single" w:sz="18" w:space="0" w:color="000000"/>
              <w:right w:val="single" w:sz="8" w:space="0" w:color="000000"/>
            </w:tcBorders>
            <w:shd w:val="clear" w:color="auto" w:fill="FFFFFF"/>
            <w:hideMark/>
          </w:tcPr>
          <w:p w14:paraId="486DB05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69" w:type="dxa"/>
            <w:tcBorders>
              <w:top w:val="nil"/>
              <w:left w:val="single" w:sz="8" w:space="0" w:color="000000"/>
              <w:bottom w:val="single" w:sz="18" w:space="0" w:color="000000"/>
              <w:right w:val="single" w:sz="8" w:space="0" w:color="000000"/>
            </w:tcBorders>
            <w:shd w:val="clear" w:color="auto" w:fill="FFFFFF"/>
            <w:hideMark/>
          </w:tcPr>
          <w:p w14:paraId="3313EB0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205" w:type="dxa"/>
            <w:tcBorders>
              <w:top w:val="nil"/>
              <w:left w:val="single" w:sz="8" w:space="0" w:color="000000"/>
              <w:bottom w:val="single" w:sz="18" w:space="0" w:color="000000"/>
              <w:right w:val="single" w:sz="18" w:space="0" w:color="000000"/>
            </w:tcBorders>
            <w:shd w:val="clear" w:color="auto" w:fill="FFFFFF"/>
          </w:tcPr>
          <w:p w14:paraId="1E2B6294" w14:textId="77777777" w:rsidR="00D20904" w:rsidRPr="004D4878" w:rsidRDefault="00D20904" w:rsidP="00490B29">
            <w:pPr>
              <w:spacing w:after="0" w:line="240" w:lineRule="auto"/>
              <w:jc w:val="both"/>
              <w:rPr>
                <w:rFonts w:asciiTheme="majorBidi" w:hAnsiTheme="majorBidi" w:cstheme="majorBidi"/>
                <w:sz w:val="24"/>
                <w:szCs w:val="24"/>
              </w:rPr>
            </w:pPr>
          </w:p>
        </w:tc>
      </w:tr>
    </w:tbl>
    <w:p w14:paraId="79584DC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4BACD0BE"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table presented above shows that 85(42.5%) of 200 respondents that participated in the field survey claimed that media report human trafficking in the public sector accurately. 39(19.5%) of the respondents admitted that media report human trafficking in the public sector very accurately. 24(12%) respondents claimed media report human trafficking in the public sector less accurately, 15(7.5%) admitted it is not accurate while 35(17.5%) of the respondents were neutral. The statistical inference of data supplied are: 2.4495 mean and 1.15981 standard deviation.</w:t>
      </w:r>
    </w:p>
    <w:p w14:paraId="4A7C96E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How accurately does the media report human trafficking </w:t>
      </w:r>
      <w:proofErr w:type="gramStart"/>
      <w:r w:rsidRPr="004D4878">
        <w:rPr>
          <w:rFonts w:asciiTheme="majorBidi" w:hAnsiTheme="majorBidi" w:cstheme="majorBidi"/>
          <w:sz w:val="24"/>
          <w:szCs w:val="24"/>
        </w:rPr>
        <w:t>In</w:t>
      </w:r>
      <w:proofErr w:type="gramEnd"/>
      <w:r w:rsidRPr="004D4878">
        <w:rPr>
          <w:rFonts w:asciiTheme="majorBidi" w:hAnsiTheme="majorBidi" w:cstheme="majorBidi"/>
          <w:sz w:val="24"/>
          <w:szCs w:val="24"/>
        </w:rPr>
        <w:t xml:space="preserve"> the public sector?</w:t>
      </w:r>
    </w:p>
    <w:p w14:paraId="28B5785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02771DFD" wp14:editId="2EC63539">
            <wp:extent cx="5000625" cy="2238375"/>
            <wp:effectExtent l="0" t="0" r="9525" b="9525"/>
            <wp:docPr id="103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5"/>
                    <pic:cNvPicPr/>
                  </pic:nvPicPr>
                  <pic:blipFill rotWithShape="1">
                    <a:blip r:embed="rId17" cstate="print"/>
                    <a:srcRect t="6801" b="7239"/>
                    <a:stretch>
                      <a:fillRect/>
                    </a:stretch>
                  </pic:blipFill>
                  <pic:spPr bwMode="auto">
                    <a:xfrm>
                      <a:off x="0" y="0"/>
                      <a:ext cx="5001787" cy="2238895"/>
                    </a:xfrm>
                    <a:prstGeom prst="rect">
                      <a:avLst/>
                    </a:prstGeom>
                    <a:ln>
                      <a:noFill/>
                    </a:ln>
                    <a:extLst>
                      <a:ext uri="{53640926-AAD7-44D8-BBD7-CCE9431645EC}">
                        <a14:shadowObscured xmlns:a14="http://schemas.microsoft.com/office/drawing/2010/main"/>
                      </a:ext>
                    </a:extLst>
                  </pic:spPr>
                </pic:pic>
              </a:graphicData>
            </a:graphic>
          </wp:inline>
        </w:drawing>
      </w:r>
    </w:p>
    <w:p w14:paraId="54D5FDA4" w14:textId="226C74B5"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t xml:space="preserve">Figure </w:t>
      </w:r>
      <w:r w:rsidRPr="004D4878">
        <w:rPr>
          <w:rFonts w:asciiTheme="majorBidi" w:hAnsiTheme="majorBidi" w:cstheme="majorBidi"/>
          <w:b/>
          <w:bCs/>
          <w:sz w:val="24"/>
          <w:szCs w:val="24"/>
        </w:rPr>
        <w:fldChar w:fldCharType="begin"/>
      </w:r>
      <w:r w:rsidRPr="004D4878">
        <w:rPr>
          <w:rFonts w:asciiTheme="majorBidi" w:hAnsiTheme="majorBidi" w:cstheme="majorBidi"/>
          <w:b/>
          <w:bCs/>
          <w:sz w:val="24"/>
          <w:szCs w:val="24"/>
        </w:rPr>
        <w:instrText xml:space="preserve"> SEQ Figure \* ARABIC </w:instrText>
      </w:r>
      <w:r w:rsidRPr="004D4878">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7</w:t>
      </w:r>
      <w:r w:rsidRPr="004D4878">
        <w:rPr>
          <w:rFonts w:asciiTheme="majorBidi" w:hAnsiTheme="majorBidi" w:cstheme="majorBidi"/>
          <w:b/>
          <w:bCs/>
          <w:sz w:val="24"/>
          <w:szCs w:val="24"/>
        </w:rPr>
        <w:fldChar w:fldCharType="end"/>
      </w:r>
    </w:p>
    <w:p w14:paraId="30704F3A"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lastRenderedPageBreak/>
        <w:t>Table 8</w:t>
      </w:r>
      <w:r w:rsidRPr="004D4878">
        <w:rPr>
          <w:rFonts w:asciiTheme="majorBidi" w:hAnsiTheme="majorBidi" w:cstheme="majorBidi"/>
          <w:sz w:val="24"/>
          <w:szCs w:val="24"/>
        </w:rPr>
        <w:t xml:space="preserve">: Reportage </w:t>
      </w:r>
      <w:proofErr w:type="gramStart"/>
      <w:r w:rsidRPr="004D4878">
        <w:rPr>
          <w:rFonts w:asciiTheme="majorBidi" w:hAnsiTheme="majorBidi" w:cstheme="majorBidi"/>
          <w:sz w:val="24"/>
          <w:szCs w:val="24"/>
        </w:rPr>
        <w:t>of  human</w:t>
      </w:r>
      <w:proofErr w:type="gramEnd"/>
      <w:r w:rsidRPr="004D4878">
        <w:rPr>
          <w:rFonts w:asciiTheme="majorBidi" w:hAnsiTheme="majorBidi" w:cstheme="majorBidi"/>
          <w:sz w:val="24"/>
          <w:szCs w:val="24"/>
        </w:rPr>
        <w:t xml:space="preserve"> trafficking in the public sector influence your perception of the issue?</w:t>
      </w:r>
    </w:p>
    <w:tbl>
      <w:tblPr>
        <w:tblW w:w="45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5"/>
        <w:gridCol w:w="1606"/>
        <w:gridCol w:w="1710"/>
      </w:tblGrid>
      <w:tr w:rsidR="00D20904" w:rsidRPr="004D4878" w14:paraId="0442B063" w14:textId="77777777" w:rsidTr="003F2FF4">
        <w:trPr>
          <w:cantSplit/>
          <w:trHeight w:val="258"/>
        </w:trPr>
        <w:tc>
          <w:tcPr>
            <w:tcW w:w="4581" w:type="dxa"/>
            <w:gridSpan w:val="3"/>
            <w:tcBorders>
              <w:top w:val="nil"/>
              <w:left w:val="nil"/>
              <w:bottom w:val="nil"/>
              <w:right w:val="nil"/>
            </w:tcBorders>
            <w:shd w:val="clear" w:color="auto" w:fill="FFFFFF"/>
            <w:hideMark/>
          </w:tcPr>
          <w:p w14:paraId="5F9C24F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6D5F25A1" w14:textId="77777777" w:rsidTr="003F2FF4">
        <w:trPr>
          <w:cantSplit/>
          <w:trHeight w:val="258"/>
        </w:trPr>
        <w:tc>
          <w:tcPr>
            <w:tcW w:w="4581" w:type="dxa"/>
            <w:gridSpan w:val="3"/>
            <w:tcBorders>
              <w:top w:val="nil"/>
              <w:left w:val="nil"/>
              <w:bottom w:val="nil"/>
              <w:right w:val="nil"/>
            </w:tcBorders>
            <w:shd w:val="clear" w:color="auto" w:fill="FFFFFF"/>
            <w:vAlign w:val="bottom"/>
          </w:tcPr>
          <w:p w14:paraId="0D75703A"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6787ECC7" w14:textId="77777777" w:rsidTr="00564C89">
        <w:trPr>
          <w:cantSplit/>
          <w:trHeight w:val="248"/>
        </w:trPr>
        <w:tc>
          <w:tcPr>
            <w:tcW w:w="1265" w:type="dxa"/>
            <w:vMerge w:val="restart"/>
            <w:tcBorders>
              <w:top w:val="single" w:sz="18" w:space="0" w:color="000000"/>
              <w:left w:val="single" w:sz="18" w:space="0" w:color="000000"/>
              <w:bottom w:val="nil"/>
              <w:right w:val="nil"/>
            </w:tcBorders>
            <w:shd w:val="clear" w:color="auto" w:fill="FFFFFF"/>
            <w:vAlign w:val="center"/>
            <w:hideMark/>
          </w:tcPr>
          <w:p w14:paraId="7633730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606" w:type="dxa"/>
            <w:tcBorders>
              <w:top w:val="single" w:sz="18" w:space="0" w:color="000000"/>
              <w:left w:val="nil"/>
              <w:bottom w:val="nil"/>
              <w:right w:val="single" w:sz="18" w:space="0" w:color="000000"/>
            </w:tcBorders>
            <w:shd w:val="clear" w:color="auto" w:fill="FFFFFF"/>
            <w:vAlign w:val="center"/>
            <w:hideMark/>
          </w:tcPr>
          <w:p w14:paraId="2ED15A0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710" w:type="dxa"/>
            <w:tcBorders>
              <w:top w:val="single" w:sz="18" w:space="0" w:color="000000"/>
              <w:left w:val="single" w:sz="18" w:space="0" w:color="000000"/>
              <w:bottom w:val="nil"/>
              <w:right w:val="single" w:sz="18" w:space="0" w:color="000000"/>
            </w:tcBorders>
            <w:shd w:val="clear" w:color="auto" w:fill="FFFFFF"/>
            <w:hideMark/>
          </w:tcPr>
          <w:p w14:paraId="3077306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7A253D97" w14:textId="77777777" w:rsidTr="00564C89">
        <w:trPr>
          <w:cantSplit/>
          <w:trHeight w:val="290"/>
        </w:trPr>
        <w:tc>
          <w:tcPr>
            <w:tcW w:w="1265" w:type="dxa"/>
            <w:vMerge/>
            <w:tcBorders>
              <w:top w:val="single" w:sz="18" w:space="0" w:color="000000"/>
              <w:left w:val="single" w:sz="18" w:space="0" w:color="000000"/>
              <w:bottom w:val="nil"/>
              <w:right w:val="nil"/>
            </w:tcBorders>
            <w:vAlign w:val="center"/>
            <w:hideMark/>
          </w:tcPr>
          <w:p w14:paraId="64936B94" w14:textId="77777777" w:rsidR="00D20904" w:rsidRPr="004D4878" w:rsidRDefault="00D20904" w:rsidP="004D4878">
            <w:pPr>
              <w:spacing w:after="0" w:line="360" w:lineRule="auto"/>
              <w:jc w:val="both"/>
              <w:rPr>
                <w:rFonts w:asciiTheme="majorBidi" w:hAnsiTheme="majorBidi" w:cstheme="majorBidi"/>
                <w:sz w:val="24"/>
                <w:szCs w:val="24"/>
              </w:rPr>
            </w:pPr>
          </w:p>
        </w:tc>
        <w:tc>
          <w:tcPr>
            <w:tcW w:w="1606" w:type="dxa"/>
            <w:tcBorders>
              <w:top w:val="nil"/>
              <w:left w:val="nil"/>
              <w:bottom w:val="nil"/>
              <w:right w:val="single" w:sz="18" w:space="0" w:color="000000"/>
            </w:tcBorders>
            <w:shd w:val="clear" w:color="auto" w:fill="FFFFFF"/>
            <w:vAlign w:val="center"/>
            <w:hideMark/>
          </w:tcPr>
          <w:p w14:paraId="0692EC1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710" w:type="dxa"/>
            <w:tcBorders>
              <w:top w:val="nil"/>
              <w:left w:val="single" w:sz="18" w:space="0" w:color="000000"/>
              <w:bottom w:val="nil"/>
              <w:right w:val="single" w:sz="18" w:space="0" w:color="000000"/>
            </w:tcBorders>
            <w:shd w:val="clear" w:color="auto" w:fill="FFFFFF"/>
            <w:hideMark/>
          </w:tcPr>
          <w:p w14:paraId="4D77708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123B3A8C" w14:textId="77777777" w:rsidTr="003F2FF4">
        <w:trPr>
          <w:cantSplit/>
          <w:trHeight w:val="258"/>
        </w:trPr>
        <w:tc>
          <w:tcPr>
            <w:tcW w:w="2871" w:type="dxa"/>
            <w:gridSpan w:val="2"/>
            <w:tcBorders>
              <w:top w:val="nil"/>
              <w:left w:val="single" w:sz="18" w:space="0" w:color="000000"/>
              <w:bottom w:val="nil"/>
              <w:right w:val="nil"/>
            </w:tcBorders>
            <w:shd w:val="clear" w:color="auto" w:fill="FFFFFF"/>
            <w:vAlign w:val="center"/>
            <w:hideMark/>
          </w:tcPr>
          <w:p w14:paraId="01B8B36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710" w:type="dxa"/>
            <w:tcBorders>
              <w:top w:val="nil"/>
              <w:left w:val="single" w:sz="18" w:space="0" w:color="000000"/>
              <w:bottom w:val="nil"/>
              <w:right w:val="single" w:sz="18" w:space="0" w:color="000000"/>
            </w:tcBorders>
            <w:shd w:val="clear" w:color="auto" w:fill="FFFFFF"/>
            <w:hideMark/>
          </w:tcPr>
          <w:p w14:paraId="25C85A4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2.2132</w:t>
            </w:r>
          </w:p>
        </w:tc>
      </w:tr>
      <w:tr w:rsidR="00D20904" w:rsidRPr="004D4878" w14:paraId="2B72EEF3" w14:textId="77777777" w:rsidTr="003F2FF4">
        <w:trPr>
          <w:cantSplit/>
          <w:trHeight w:val="258"/>
        </w:trPr>
        <w:tc>
          <w:tcPr>
            <w:tcW w:w="2871" w:type="dxa"/>
            <w:gridSpan w:val="2"/>
            <w:tcBorders>
              <w:top w:val="nil"/>
              <w:left w:val="single" w:sz="18" w:space="0" w:color="000000"/>
              <w:bottom w:val="single" w:sz="18" w:space="0" w:color="000000"/>
              <w:right w:val="nil"/>
            </w:tcBorders>
            <w:shd w:val="clear" w:color="auto" w:fill="FFFFFF"/>
            <w:vAlign w:val="center"/>
            <w:hideMark/>
          </w:tcPr>
          <w:p w14:paraId="0541C98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710" w:type="dxa"/>
            <w:tcBorders>
              <w:top w:val="nil"/>
              <w:left w:val="single" w:sz="18" w:space="0" w:color="000000"/>
              <w:bottom w:val="single" w:sz="18" w:space="0" w:color="000000"/>
              <w:right w:val="single" w:sz="18" w:space="0" w:color="000000"/>
            </w:tcBorders>
            <w:shd w:val="clear" w:color="auto" w:fill="FFFFFF"/>
            <w:hideMark/>
          </w:tcPr>
          <w:p w14:paraId="47DE050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1.25569</w:t>
            </w:r>
          </w:p>
        </w:tc>
      </w:tr>
    </w:tbl>
    <w:p w14:paraId="690D0D20" w14:textId="06F97D3C" w:rsidR="00564C89" w:rsidRPr="004D4878" w:rsidRDefault="00564C89" w:rsidP="004D4878">
      <w:pPr>
        <w:spacing w:after="0" w:line="360" w:lineRule="auto"/>
        <w:rPr>
          <w:sz w:val="20"/>
          <w:szCs w:val="20"/>
        </w:rPr>
      </w:pPr>
    </w:p>
    <w:tbl>
      <w:tblPr>
        <w:tblpPr w:leftFromText="180" w:rightFromText="180" w:bottomFromText="160" w:vertAnchor="text" w:horzAnchor="margin" w:tblpY="213"/>
        <w:tblW w:w="9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5"/>
        <w:gridCol w:w="4805"/>
        <w:gridCol w:w="1170"/>
        <w:gridCol w:w="900"/>
        <w:gridCol w:w="1321"/>
      </w:tblGrid>
      <w:tr w:rsidR="00D20904" w:rsidRPr="004D4878" w14:paraId="546C694B" w14:textId="77777777" w:rsidTr="003F2FF4">
        <w:trPr>
          <w:cantSplit/>
          <w:trHeight w:val="122"/>
        </w:trPr>
        <w:tc>
          <w:tcPr>
            <w:tcW w:w="9151" w:type="dxa"/>
            <w:gridSpan w:val="5"/>
            <w:tcBorders>
              <w:top w:val="nil"/>
              <w:left w:val="nil"/>
              <w:bottom w:val="nil"/>
              <w:right w:val="nil"/>
            </w:tcBorders>
            <w:shd w:val="clear" w:color="auto" w:fill="FFFFFF"/>
          </w:tcPr>
          <w:p w14:paraId="7345B638" w14:textId="6FB760E4"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3B7B3BE2" w14:textId="77777777" w:rsidTr="00564C89">
        <w:trPr>
          <w:cantSplit/>
          <w:trHeight w:val="243"/>
        </w:trPr>
        <w:tc>
          <w:tcPr>
            <w:tcW w:w="5760" w:type="dxa"/>
            <w:gridSpan w:val="2"/>
            <w:tcBorders>
              <w:top w:val="single" w:sz="18" w:space="0" w:color="000000"/>
              <w:left w:val="single" w:sz="18" w:space="0" w:color="000000"/>
              <w:bottom w:val="single" w:sz="18" w:space="0" w:color="000000"/>
              <w:right w:val="nil"/>
            </w:tcBorders>
            <w:shd w:val="clear" w:color="auto" w:fill="FFFFFF"/>
            <w:hideMark/>
          </w:tcPr>
          <w:p w14:paraId="5E10524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14:paraId="3330C36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hideMark/>
          </w:tcPr>
          <w:p w14:paraId="70C467C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1321" w:type="dxa"/>
            <w:tcBorders>
              <w:top w:val="single" w:sz="18" w:space="0" w:color="000000"/>
              <w:left w:val="single" w:sz="8" w:space="0" w:color="000000"/>
              <w:bottom w:val="single" w:sz="18" w:space="0" w:color="000000"/>
              <w:right w:val="single" w:sz="18" w:space="0" w:color="000000"/>
            </w:tcBorders>
            <w:shd w:val="clear" w:color="auto" w:fill="FFFFFF"/>
            <w:hideMark/>
          </w:tcPr>
          <w:p w14:paraId="39CE540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533A77DB" w14:textId="77777777" w:rsidTr="00564C89">
        <w:trPr>
          <w:cantSplit/>
          <w:trHeight w:val="122"/>
        </w:trPr>
        <w:tc>
          <w:tcPr>
            <w:tcW w:w="955" w:type="dxa"/>
            <w:vMerge w:val="restart"/>
            <w:tcBorders>
              <w:top w:val="single" w:sz="18" w:space="0" w:color="000000"/>
              <w:left w:val="single" w:sz="18" w:space="0" w:color="000000"/>
              <w:bottom w:val="nil"/>
              <w:right w:val="nil"/>
            </w:tcBorders>
            <w:shd w:val="clear" w:color="auto" w:fill="FFFFFF"/>
            <w:vAlign w:val="center"/>
            <w:hideMark/>
          </w:tcPr>
          <w:p w14:paraId="01B519A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4805" w:type="dxa"/>
            <w:tcBorders>
              <w:top w:val="single" w:sz="18" w:space="0" w:color="000000"/>
              <w:left w:val="nil"/>
              <w:bottom w:val="nil"/>
              <w:right w:val="single" w:sz="18" w:space="0" w:color="000000"/>
            </w:tcBorders>
            <w:shd w:val="clear" w:color="auto" w:fill="FFFFFF"/>
            <w:vAlign w:val="center"/>
            <w:hideMark/>
          </w:tcPr>
          <w:p w14:paraId="1BA6F41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Increases my awareness about human trafficking </w:t>
            </w:r>
          </w:p>
        </w:tc>
        <w:tc>
          <w:tcPr>
            <w:tcW w:w="1170" w:type="dxa"/>
            <w:tcBorders>
              <w:top w:val="single" w:sz="18" w:space="0" w:color="000000"/>
              <w:left w:val="single" w:sz="18" w:space="0" w:color="000000"/>
              <w:bottom w:val="nil"/>
              <w:right w:val="single" w:sz="8" w:space="0" w:color="000000"/>
            </w:tcBorders>
            <w:shd w:val="clear" w:color="auto" w:fill="FFFFFF"/>
            <w:hideMark/>
          </w:tcPr>
          <w:p w14:paraId="6EEFD67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75</w:t>
            </w:r>
          </w:p>
        </w:tc>
        <w:tc>
          <w:tcPr>
            <w:tcW w:w="900" w:type="dxa"/>
            <w:tcBorders>
              <w:top w:val="single" w:sz="18" w:space="0" w:color="000000"/>
              <w:left w:val="single" w:sz="8" w:space="0" w:color="000000"/>
              <w:bottom w:val="nil"/>
              <w:right w:val="single" w:sz="8" w:space="0" w:color="000000"/>
            </w:tcBorders>
            <w:shd w:val="clear" w:color="auto" w:fill="FFFFFF"/>
            <w:hideMark/>
          </w:tcPr>
          <w:p w14:paraId="0202E96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37.5</w:t>
            </w:r>
          </w:p>
        </w:tc>
        <w:tc>
          <w:tcPr>
            <w:tcW w:w="1321" w:type="dxa"/>
            <w:tcBorders>
              <w:top w:val="single" w:sz="18" w:space="0" w:color="000000"/>
              <w:left w:val="single" w:sz="8" w:space="0" w:color="000000"/>
              <w:bottom w:val="nil"/>
              <w:right w:val="single" w:sz="18" w:space="0" w:color="000000"/>
            </w:tcBorders>
            <w:shd w:val="clear" w:color="auto" w:fill="FFFFFF"/>
            <w:hideMark/>
          </w:tcPr>
          <w:p w14:paraId="44C1A09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38.1</w:t>
            </w:r>
          </w:p>
        </w:tc>
      </w:tr>
      <w:tr w:rsidR="00D20904" w:rsidRPr="004D4878" w14:paraId="62A7F815" w14:textId="77777777" w:rsidTr="00564C89">
        <w:trPr>
          <w:cantSplit/>
          <w:trHeight w:val="264"/>
        </w:trPr>
        <w:tc>
          <w:tcPr>
            <w:tcW w:w="955" w:type="dxa"/>
            <w:vMerge/>
            <w:tcBorders>
              <w:top w:val="single" w:sz="18" w:space="0" w:color="000000"/>
              <w:left w:val="single" w:sz="18" w:space="0" w:color="000000"/>
              <w:bottom w:val="nil"/>
              <w:right w:val="nil"/>
            </w:tcBorders>
            <w:vAlign w:val="center"/>
            <w:hideMark/>
          </w:tcPr>
          <w:p w14:paraId="0514E37B" w14:textId="77777777" w:rsidR="00D20904" w:rsidRPr="004D4878" w:rsidRDefault="00D20904" w:rsidP="004D4878">
            <w:pPr>
              <w:spacing w:after="0" w:line="360" w:lineRule="auto"/>
              <w:jc w:val="both"/>
              <w:rPr>
                <w:rFonts w:asciiTheme="majorBidi" w:hAnsiTheme="majorBidi" w:cstheme="majorBidi"/>
                <w:sz w:val="24"/>
                <w:szCs w:val="24"/>
              </w:rPr>
            </w:pPr>
          </w:p>
        </w:tc>
        <w:tc>
          <w:tcPr>
            <w:tcW w:w="4805" w:type="dxa"/>
            <w:tcBorders>
              <w:top w:val="nil"/>
              <w:left w:val="nil"/>
              <w:bottom w:val="nil"/>
              <w:right w:val="single" w:sz="18" w:space="0" w:color="000000"/>
            </w:tcBorders>
            <w:shd w:val="clear" w:color="auto" w:fill="FFFFFF"/>
            <w:vAlign w:val="center"/>
            <w:hideMark/>
          </w:tcPr>
          <w:p w14:paraId="0D678DC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Makes me more skeptical about the public sector</w:t>
            </w:r>
          </w:p>
        </w:tc>
        <w:tc>
          <w:tcPr>
            <w:tcW w:w="1170" w:type="dxa"/>
            <w:tcBorders>
              <w:top w:val="nil"/>
              <w:left w:val="single" w:sz="18" w:space="0" w:color="000000"/>
              <w:bottom w:val="nil"/>
              <w:right w:val="single" w:sz="8" w:space="0" w:color="000000"/>
            </w:tcBorders>
            <w:shd w:val="clear" w:color="auto" w:fill="FFFFFF"/>
            <w:hideMark/>
          </w:tcPr>
          <w:p w14:paraId="58B69F3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51</w:t>
            </w:r>
          </w:p>
        </w:tc>
        <w:tc>
          <w:tcPr>
            <w:tcW w:w="900" w:type="dxa"/>
            <w:tcBorders>
              <w:top w:val="nil"/>
              <w:left w:val="single" w:sz="8" w:space="0" w:color="000000"/>
              <w:bottom w:val="nil"/>
              <w:right w:val="single" w:sz="8" w:space="0" w:color="000000"/>
            </w:tcBorders>
            <w:shd w:val="clear" w:color="auto" w:fill="FFFFFF"/>
            <w:hideMark/>
          </w:tcPr>
          <w:p w14:paraId="710733A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25.5</w:t>
            </w:r>
          </w:p>
        </w:tc>
        <w:tc>
          <w:tcPr>
            <w:tcW w:w="1321" w:type="dxa"/>
            <w:tcBorders>
              <w:top w:val="nil"/>
              <w:left w:val="single" w:sz="8" w:space="0" w:color="000000"/>
              <w:bottom w:val="nil"/>
              <w:right w:val="single" w:sz="18" w:space="0" w:color="000000"/>
            </w:tcBorders>
            <w:shd w:val="clear" w:color="auto" w:fill="FFFFFF"/>
            <w:hideMark/>
          </w:tcPr>
          <w:p w14:paraId="3C56A29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64.0</w:t>
            </w:r>
          </w:p>
        </w:tc>
      </w:tr>
      <w:tr w:rsidR="00D20904" w:rsidRPr="004D4878" w14:paraId="2B610E97" w14:textId="77777777" w:rsidTr="00564C89">
        <w:trPr>
          <w:cantSplit/>
          <w:trHeight w:val="259"/>
        </w:trPr>
        <w:tc>
          <w:tcPr>
            <w:tcW w:w="955" w:type="dxa"/>
            <w:vMerge/>
            <w:tcBorders>
              <w:top w:val="single" w:sz="18" w:space="0" w:color="000000"/>
              <w:left w:val="single" w:sz="18" w:space="0" w:color="000000"/>
              <w:bottom w:val="nil"/>
              <w:right w:val="nil"/>
            </w:tcBorders>
            <w:vAlign w:val="center"/>
            <w:hideMark/>
          </w:tcPr>
          <w:p w14:paraId="60E5222E" w14:textId="77777777" w:rsidR="00D20904" w:rsidRPr="004D4878" w:rsidRDefault="00D20904" w:rsidP="004D4878">
            <w:pPr>
              <w:spacing w:after="0" w:line="360" w:lineRule="auto"/>
              <w:jc w:val="both"/>
              <w:rPr>
                <w:rFonts w:asciiTheme="majorBidi" w:hAnsiTheme="majorBidi" w:cstheme="majorBidi"/>
                <w:sz w:val="24"/>
                <w:szCs w:val="24"/>
              </w:rPr>
            </w:pPr>
          </w:p>
        </w:tc>
        <w:tc>
          <w:tcPr>
            <w:tcW w:w="4805" w:type="dxa"/>
            <w:tcBorders>
              <w:top w:val="nil"/>
              <w:left w:val="nil"/>
              <w:bottom w:val="nil"/>
              <w:right w:val="single" w:sz="18" w:space="0" w:color="000000"/>
            </w:tcBorders>
            <w:shd w:val="clear" w:color="auto" w:fill="FFFFFF"/>
            <w:vAlign w:val="center"/>
            <w:hideMark/>
          </w:tcPr>
          <w:p w14:paraId="515D35C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Motivates me to take action against human trafficking </w:t>
            </w:r>
          </w:p>
        </w:tc>
        <w:tc>
          <w:tcPr>
            <w:tcW w:w="1170" w:type="dxa"/>
            <w:tcBorders>
              <w:top w:val="nil"/>
              <w:left w:val="single" w:sz="18" w:space="0" w:color="000000"/>
              <w:bottom w:val="nil"/>
              <w:right w:val="single" w:sz="8" w:space="0" w:color="000000"/>
            </w:tcBorders>
            <w:shd w:val="clear" w:color="auto" w:fill="FFFFFF"/>
            <w:hideMark/>
          </w:tcPr>
          <w:p w14:paraId="7FE4B87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42</w:t>
            </w:r>
          </w:p>
        </w:tc>
        <w:tc>
          <w:tcPr>
            <w:tcW w:w="900" w:type="dxa"/>
            <w:tcBorders>
              <w:top w:val="nil"/>
              <w:left w:val="single" w:sz="8" w:space="0" w:color="000000"/>
              <w:bottom w:val="nil"/>
              <w:right w:val="single" w:sz="8" w:space="0" w:color="000000"/>
            </w:tcBorders>
            <w:shd w:val="clear" w:color="auto" w:fill="FFFFFF"/>
            <w:hideMark/>
          </w:tcPr>
          <w:p w14:paraId="04853DF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21.0</w:t>
            </w:r>
          </w:p>
        </w:tc>
        <w:tc>
          <w:tcPr>
            <w:tcW w:w="1321" w:type="dxa"/>
            <w:tcBorders>
              <w:top w:val="nil"/>
              <w:left w:val="single" w:sz="8" w:space="0" w:color="000000"/>
              <w:bottom w:val="nil"/>
              <w:right w:val="single" w:sz="18" w:space="0" w:color="000000"/>
            </w:tcBorders>
            <w:shd w:val="clear" w:color="auto" w:fill="FFFFFF"/>
            <w:hideMark/>
          </w:tcPr>
          <w:p w14:paraId="06A60D8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85.3</w:t>
            </w:r>
          </w:p>
        </w:tc>
      </w:tr>
      <w:tr w:rsidR="00D20904" w:rsidRPr="004D4878" w14:paraId="7C2738BA" w14:textId="77777777" w:rsidTr="00564C89">
        <w:trPr>
          <w:cantSplit/>
          <w:trHeight w:val="139"/>
        </w:trPr>
        <w:tc>
          <w:tcPr>
            <w:tcW w:w="955" w:type="dxa"/>
            <w:vMerge/>
            <w:tcBorders>
              <w:top w:val="single" w:sz="18" w:space="0" w:color="000000"/>
              <w:left w:val="single" w:sz="18" w:space="0" w:color="000000"/>
              <w:bottom w:val="nil"/>
              <w:right w:val="nil"/>
            </w:tcBorders>
            <w:vAlign w:val="center"/>
            <w:hideMark/>
          </w:tcPr>
          <w:p w14:paraId="457992F1" w14:textId="77777777" w:rsidR="00D20904" w:rsidRPr="004D4878" w:rsidRDefault="00D20904" w:rsidP="004D4878">
            <w:pPr>
              <w:spacing w:after="0" w:line="360" w:lineRule="auto"/>
              <w:jc w:val="both"/>
              <w:rPr>
                <w:rFonts w:asciiTheme="majorBidi" w:hAnsiTheme="majorBidi" w:cstheme="majorBidi"/>
                <w:sz w:val="24"/>
                <w:szCs w:val="24"/>
              </w:rPr>
            </w:pPr>
          </w:p>
        </w:tc>
        <w:tc>
          <w:tcPr>
            <w:tcW w:w="4805" w:type="dxa"/>
            <w:tcBorders>
              <w:top w:val="nil"/>
              <w:left w:val="nil"/>
              <w:bottom w:val="nil"/>
              <w:right w:val="single" w:sz="18" w:space="0" w:color="000000"/>
            </w:tcBorders>
            <w:shd w:val="clear" w:color="auto" w:fill="FFFFFF"/>
            <w:vAlign w:val="center"/>
            <w:hideMark/>
          </w:tcPr>
          <w:p w14:paraId="64070A7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Makes me feel helpless and hopeless</w:t>
            </w:r>
          </w:p>
        </w:tc>
        <w:tc>
          <w:tcPr>
            <w:tcW w:w="1170" w:type="dxa"/>
            <w:tcBorders>
              <w:top w:val="nil"/>
              <w:left w:val="single" w:sz="18" w:space="0" w:color="000000"/>
              <w:bottom w:val="nil"/>
              <w:right w:val="single" w:sz="8" w:space="0" w:color="000000"/>
            </w:tcBorders>
            <w:shd w:val="clear" w:color="auto" w:fill="FFFFFF"/>
            <w:hideMark/>
          </w:tcPr>
          <w:p w14:paraId="7D28FB5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w:t>
            </w:r>
          </w:p>
        </w:tc>
        <w:tc>
          <w:tcPr>
            <w:tcW w:w="900" w:type="dxa"/>
            <w:tcBorders>
              <w:top w:val="nil"/>
              <w:left w:val="single" w:sz="8" w:space="0" w:color="000000"/>
              <w:bottom w:val="nil"/>
              <w:right w:val="single" w:sz="8" w:space="0" w:color="000000"/>
            </w:tcBorders>
            <w:shd w:val="clear" w:color="auto" w:fill="FFFFFF"/>
            <w:hideMark/>
          </w:tcPr>
          <w:p w14:paraId="283F852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6.0</w:t>
            </w:r>
          </w:p>
        </w:tc>
        <w:tc>
          <w:tcPr>
            <w:tcW w:w="1321" w:type="dxa"/>
            <w:tcBorders>
              <w:top w:val="nil"/>
              <w:left w:val="single" w:sz="8" w:space="0" w:color="000000"/>
              <w:bottom w:val="nil"/>
              <w:right w:val="single" w:sz="18" w:space="0" w:color="000000"/>
            </w:tcBorders>
            <w:shd w:val="clear" w:color="auto" w:fill="FFFFFF"/>
            <w:hideMark/>
          </w:tcPr>
          <w:p w14:paraId="27E44B3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91.4</w:t>
            </w:r>
          </w:p>
        </w:tc>
      </w:tr>
      <w:tr w:rsidR="00D20904" w:rsidRPr="004D4878" w14:paraId="7D3CEBAE" w14:textId="77777777" w:rsidTr="00564C89">
        <w:trPr>
          <w:cantSplit/>
          <w:trHeight w:val="139"/>
        </w:trPr>
        <w:tc>
          <w:tcPr>
            <w:tcW w:w="955" w:type="dxa"/>
            <w:vMerge/>
            <w:tcBorders>
              <w:top w:val="single" w:sz="18" w:space="0" w:color="000000"/>
              <w:left w:val="single" w:sz="18" w:space="0" w:color="000000"/>
              <w:bottom w:val="nil"/>
              <w:right w:val="nil"/>
            </w:tcBorders>
            <w:vAlign w:val="center"/>
            <w:hideMark/>
          </w:tcPr>
          <w:p w14:paraId="07B8220C" w14:textId="77777777" w:rsidR="00D20904" w:rsidRPr="004D4878" w:rsidRDefault="00D20904" w:rsidP="004D4878">
            <w:pPr>
              <w:spacing w:after="0" w:line="360" w:lineRule="auto"/>
              <w:jc w:val="both"/>
              <w:rPr>
                <w:rFonts w:asciiTheme="majorBidi" w:hAnsiTheme="majorBidi" w:cstheme="majorBidi"/>
                <w:sz w:val="24"/>
                <w:szCs w:val="24"/>
              </w:rPr>
            </w:pPr>
          </w:p>
        </w:tc>
        <w:tc>
          <w:tcPr>
            <w:tcW w:w="4805" w:type="dxa"/>
            <w:tcBorders>
              <w:top w:val="nil"/>
              <w:left w:val="nil"/>
              <w:bottom w:val="nil"/>
              <w:right w:val="single" w:sz="18" w:space="0" w:color="000000"/>
            </w:tcBorders>
            <w:shd w:val="clear" w:color="auto" w:fill="FFFFFF"/>
            <w:vAlign w:val="center"/>
            <w:hideMark/>
          </w:tcPr>
          <w:p w14:paraId="3DFEDE2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Doesn't influence my perception</w:t>
            </w:r>
          </w:p>
        </w:tc>
        <w:tc>
          <w:tcPr>
            <w:tcW w:w="1170" w:type="dxa"/>
            <w:tcBorders>
              <w:top w:val="nil"/>
              <w:left w:val="single" w:sz="18" w:space="0" w:color="000000"/>
              <w:bottom w:val="nil"/>
              <w:right w:val="single" w:sz="8" w:space="0" w:color="000000"/>
            </w:tcBorders>
            <w:shd w:val="clear" w:color="auto" w:fill="FFFFFF"/>
            <w:hideMark/>
          </w:tcPr>
          <w:p w14:paraId="759E70E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17</w:t>
            </w:r>
          </w:p>
        </w:tc>
        <w:tc>
          <w:tcPr>
            <w:tcW w:w="900" w:type="dxa"/>
            <w:tcBorders>
              <w:top w:val="nil"/>
              <w:left w:val="single" w:sz="8" w:space="0" w:color="000000"/>
              <w:bottom w:val="nil"/>
              <w:right w:val="single" w:sz="8" w:space="0" w:color="000000"/>
            </w:tcBorders>
            <w:shd w:val="clear" w:color="auto" w:fill="FFFFFF"/>
            <w:hideMark/>
          </w:tcPr>
          <w:p w14:paraId="5A5E918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8.5</w:t>
            </w:r>
          </w:p>
        </w:tc>
        <w:tc>
          <w:tcPr>
            <w:tcW w:w="1321" w:type="dxa"/>
            <w:tcBorders>
              <w:top w:val="nil"/>
              <w:left w:val="single" w:sz="8" w:space="0" w:color="000000"/>
              <w:bottom w:val="nil"/>
              <w:right w:val="single" w:sz="18" w:space="0" w:color="000000"/>
            </w:tcBorders>
            <w:shd w:val="clear" w:color="auto" w:fill="FFFFFF"/>
            <w:hideMark/>
          </w:tcPr>
          <w:p w14:paraId="7902D89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481FFA12" w14:textId="77777777" w:rsidTr="00564C89">
        <w:trPr>
          <w:cantSplit/>
          <w:trHeight w:val="139"/>
        </w:trPr>
        <w:tc>
          <w:tcPr>
            <w:tcW w:w="955" w:type="dxa"/>
            <w:vMerge/>
            <w:tcBorders>
              <w:top w:val="single" w:sz="18" w:space="0" w:color="000000"/>
              <w:left w:val="single" w:sz="18" w:space="0" w:color="000000"/>
              <w:bottom w:val="nil"/>
              <w:right w:val="nil"/>
            </w:tcBorders>
            <w:vAlign w:val="center"/>
            <w:hideMark/>
          </w:tcPr>
          <w:p w14:paraId="252A5ABD" w14:textId="77777777" w:rsidR="00D20904" w:rsidRPr="004D4878" w:rsidRDefault="00D20904" w:rsidP="004D4878">
            <w:pPr>
              <w:spacing w:after="0" w:line="360" w:lineRule="auto"/>
              <w:jc w:val="both"/>
              <w:rPr>
                <w:rFonts w:asciiTheme="majorBidi" w:hAnsiTheme="majorBidi" w:cstheme="majorBidi"/>
                <w:sz w:val="24"/>
                <w:szCs w:val="24"/>
              </w:rPr>
            </w:pPr>
          </w:p>
        </w:tc>
        <w:tc>
          <w:tcPr>
            <w:tcW w:w="4805" w:type="dxa"/>
            <w:tcBorders>
              <w:top w:val="nil"/>
              <w:left w:val="nil"/>
              <w:bottom w:val="nil"/>
              <w:right w:val="single" w:sz="18" w:space="0" w:color="000000"/>
            </w:tcBorders>
            <w:shd w:val="clear" w:color="auto" w:fill="FFFFFF"/>
            <w:vAlign w:val="center"/>
            <w:hideMark/>
          </w:tcPr>
          <w:p w14:paraId="64E7C71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170" w:type="dxa"/>
            <w:tcBorders>
              <w:top w:val="nil"/>
              <w:left w:val="single" w:sz="18" w:space="0" w:color="000000"/>
              <w:bottom w:val="nil"/>
              <w:right w:val="single" w:sz="8" w:space="0" w:color="000000"/>
            </w:tcBorders>
            <w:shd w:val="clear" w:color="auto" w:fill="FFFFFF"/>
            <w:hideMark/>
          </w:tcPr>
          <w:p w14:paraId="2ACECE8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c>
          <w:tcPr>
            <w:tcW w:w="900" w:type="dxa"/>
            <w:tcBorders>
              <w:top w:val="nil"/>
              <w:left w:val="single" w:sz="8" w:space="0" w:color="000000"/>
              <w:bottom w:val="nil"/>
              <w:right w:val="single" w:sz="8" w:space="0" w:color="000000"/>
            </w:tcBorders>
            <w:shd w:val="clear" w:color="auto" w:fill="FFFFFF"/>
            <w:hideMark/>
          </w:tcPr>
          <w:p w14:paraId="5AD5B17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98.5</w:t>
            </w:r>
          </w:p>
        </w:tc>
        <w:tc>
          <w:tcPr>
            <w:tcW w:w="1321" w:type="dxa"/>
            <w:tcBorders>
              <w:top w:val="nil"/>
              <w:left w:val="single" w:sz="8" w:space="0" w:color="000000"/>
              <w:bottom w:val="nil"/>
              <w:right w:val="single" w:sz="18" w:space="0" w:color="000000"/>
            </w:tcBorders>
            <w:shd w:val="clear" w:color="auto" w:fill="FFFFFF"/>
          </w:tcPr>
          <w:p w14:paraId="5306D4D6"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30CF0BB8" w14:textId="77777777" w:rsidTr="00564C89">
        <w:trPr>
          <w:cantSplit/>
          <w:trHeight w:val="117"/>
        </w:trPr>
        <w:tc>
          <w:tcPr>
            <w:tcW w:w="955" w:type="dxa"/>
            <w:tcBorders>
              <w:top w:val="nil"/>
              <w:left w:val="single" w:sz="18" w:space="0" w:color="000000"/>
              <w:bottom w:val="nil"/>
              <w:right w:val="nil"/>
            </w:tcBorders>
            <w:shd w:val="clear" w:color="auto" w:fill="FFFFFF"/>
            <w:vAlign w:val="center"/>
            <w:hideMark/>
          </w:tcPr>
          <w:p w14:paraId="0DC966B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4805" w:type="dxa"/>
            <w:tcBorders>
              <w:top w:val="nil"/>
              <w:left w:val="nil"/>
              <w:bottom w:val="nil"/>
              <w:right w:val="single" w:sz="18" w:space="0" w:color="000000"/>
            </w:tcBorders>
            <w:shd w:val="clear" w:color="auto" w:fill="FFFFFF"/>
            <w:vAlign w:val="center"/>
          </w:tcPr>
          <w:p w14:paraId="0275928F" w14:textId="77777777" w:rsidR="00D20904" w:rsidRPr="004D4878" w:rsidRDefault="00D20904" w:rsidP="004D4878">
            <w:pPr>
              <w:spacing w:after="0" w:line="360" w:lineRule="auto"/>
              <w:jc w:val="both"/>
              <w:rPr>
                <w:rFonts w:asciiTheme="majorBidi" w:hAnsiTheme="majorBidi" w:cstheme="majorBidi"/>
                <w:sz w:val="24"/>
                <w:szCs w:val="24"/>
              </w:rPr>
            </w:pPr>
          </w:p>
        </w:tc>
        <w:tc>
          <w:tcPr>
            <w:tcW w:w="1170" w:type="dxa"/>
            <w:tcBorders>
              <w:top w:val="nil"/>
              <w:left w:val="single" w:sz="18" w:space="0" w:color="000000"/>
              <w:bottom w:val="nil"/>
              <w:right w:val="single" w:sz="8" w:space="0" w:color="000000"/>
            </w:tcBorders>
            <w:shd w:val="clear" w:color="auto" w:fill="FFFFFF"/>
            <w:hideMark/>
          </w:tcPr>
          <w:p w14:paraId="73842DE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900" w:type="dxa"/>
            <w:tcBorders>
              <w:top w:val="nil"/>
              <w:left w:val="single" w:sz="8" w:space="0" w:color="000000"/>
              <w:bottom w:val="nil"/>
              <w:right w:val="single" w:sz="8" w:space="0" w:color="000000"/>
            </w:tcBorders>
            <w:shd w:val="clear" w:color="auto" w:fill="FFFFFF"/>
            <w:hideMark/>
          </w:tcPr>
          <w:p w14:paraId="30E1A20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1321" w:type="dxa"/>
            <w:tcBorders>
              <w:top w:val="nil"/>
              <w:left w:val="single" w:sz="8" w:space="0" w:color="000000"/>
              <w:bottom w:val="nil"/>
              <w:right w:val="single" w:sz="18" w:space="0" w:color="000000"/>
            </w:tcBorders>
            <w:shd w:val="clear" w:color="auto" w:fill="FFFFFF"/>
          </w:tcPr>
          <w:p w14:paraId="5B10DBD9"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228F1AB9" w14:textId="77777777" w:rsidTr="00564C89">
        <w:trPr>
          <w:cantSplit/>
          <w:trHeight w:val="122"/>
        </w:trPr>
        <w:tc>
          <w:tcPr>
            <w:tcW w:w="5760" w:type="dxa"/>
            <w:gridSpan w:val="2"/>
            <w:tcBorders>
              <w:top w:val="nil"/>
              <w:left w:val="single" w:sz="18" w:space="0" w:color="000000"/>
              <w:bottom w:val="single" w:sz="18" w:space="0" w:color="000000"/>
              <w:right w:val="nil"/>
            </w:tcBorders>
            <w:shd w:val="clear" w:color="auto" w:fill="FFFFFF"/>
            <w:vAlign w:val="center"/>
            <w:hideMark/>
          </w:tcPr>
          <w:p w14:paraId="12015D4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hideMark/>
          </w:tcPr>
          <w:p w14:paraId="5965031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900" w:type="dxa"/>
            <w:tcBorders>
              <w:top w:val="nil"/>
              <w:left w:val="single" w:sz="8" w:space="0" w:color="000000"/>
              <w:bottom w:val="single" w:sz="18" w:space="0" w:color="000000"/>
              <w:right w:val="single" w:sz="8" w:space="0" w:color="000000"/>
            </w:tcBorders>
            <w:shd w:val="clear" w:color="auto" w:fill="FFFFFF"/>
            <w:hideMark/>
          </w:tcPr>
          <w:p w14:paraId="1333E14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321" w:type="dxa"/>
            <w:tcBorders>
              <w:top w:val="nil"/>
              <w:left w:val="single" w:sz="8" w:space="0" w:color="000000"/>
              <w:bottom w:val="single" w:sz="18" w:space="0" w:color="000000"/>
              <w:right w:val="single" w:sz="18" w:space="0" w:color="000000"/>
            </w:tcBorders>
            <w:shd w:val="clear" w:color="auto" w:fill="FFFFFF"/>
          </w:tcPr>
          <w:p w14:paraId="4855E716"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6700FBF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2BCF9EAE"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In table 8 above, 75(37.5%) of 200 respondents that participated in the field survey alluded that media reportage of human trafficking In  the public sector increases their awareness about human trafficking 51(25.5%) respondents said it makes them more skeptical about the public sector, 42(21%) admitted that it </w:t>
      </w:r>
      <w:r w:rsidRPr="004D4878">
        <w:rPr>
          <w:rFonts w:asciiTheme="majorBidi" w:hAnsiTheme="majorBidi" w:cstheme="majorBidi"/>
          <w:sz w:val="24"/>
          <w:szCs w:val="24"/>
        </w:rPr>
        <w:lastRenderedPageBreak/>
        <w:t>motivates them to take action against human trafficking, 12(6%) respondents stated that it makes them feel helpless and hopeless while 17 (8.5%) respondents said it doesn't influence their perception. Highest populations of the respondents stated that media reportage of human trafficking in the public sector increases their awareness about human trafficking, motivates them to take action against human trafficking and makes them more skeptical about the public sector.</w:t>
      </w:r>
    </w:p>
    <w:p w14:paraId="57075286"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Table 9:</w:t>
      </w:r>
      <w:r w:rsidRPr="004D4878">
        <w:rPr>
          <w:rFonts w:asciiTheme="majorBidi" w:hAnsiTheme="majorBidi" w:cstheme="majorBidi"/>
          <w:sz w:val="24"/>
          <w:szCs w:val="24"/>
        </w:rPr>
        <w:t xml:space="preserve"> Do media reports about human trafficking in the public sector influence your willingness to engage in the acts. </w:t>
      </w:r>
    </w:p>
    <w:tbl>
      <w:tblPr>
        <w:tblW w:w="4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47"/>
        <w:gridCol w:w="1712"/>
        <w:gridCol w:w="1824"/>
      </w:tblGrid>
      <w:tr w:rsidR="00D20904" w:rsidRPr="004D4878" w14:paraId="46AB75D9" w14:textId="77777777" w:rsidTr="00564C89">
        <w:trPr>
          <w:cantSplit/>
          <w:trHeight w:val="346"/>
        </w:trPr>
        <w:tc>
          <w:tcPr>
            <w:tcW w:w="4883" w:type="dxa"/>
            <w:gridSpan w:val="3"/>
            <w:tcBorders>
              <w:top w:val="nil"/>
              <w:left w:val="nil"/>
              <w:bottom w:val="nil"/>
              <w:right w:val="nil"/>
            </w:tcBorders>
            <w:shd w:val="clear" w:color="auto" w:fill="FFFFFF"/>
            <w:hideMark/>
          </w:tcPr>
          <w:p w14:paraId="4EF5CC4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117373BB" w14:textId="77777777" w:rsidTr="00564C89">
        <w:trPr>
          <w:cantSplit/>
          <w:trHeight w:val="346"/>
        </w:trPr>
        <w:tc>
          <w:tcPr>
            <w:tcW w:w="4883" w:type="dxa"/>
            <w:gridSpan w:val="3"/>
            <w:tcBorders>
              <w:top w:val="nil"/>
              <w:left w:val="nil"/>
              <w:bottom w:val="nil"/>
              <w:right w:val="nil"/>
            </w:tcBorders>
            <w:shd w:val="clear" w:color="auto" w:fill="FFFFFF"/>
            <w:vAlign w:val="bottom"/>
          </w:tcPr>
          <w:p w14:paraId="3AD4D16F"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1FB3AF04" w14:textId="77777777" w:rsidTr="00564C89">
        <w:trPr>
          <w:cantSplit/>
          <w:trHeight w:val="346"/>
        </w:trPr>
        <w:tc>
          <w:tcPr>
            <w:tcW w:w="1347" w:type="dxa"/>
            <w:vMerge w:val="restart"/>
            <w:tcBorders>
              <w:top w:val="single" w:sz="18" w:space="0" w:color="000000"/>
              <w:left w:val="single" w:sz="18" w:space="0" w:color="000000"/>
              <w:bottom w:val="nil"/>
              <w:right w:val="nil"/>
            </w:tcBorders>
            <w:shd w:val="clear" w:color="auto" w:fill="FFFFFF"/>
            <w:vAlign w:val="center"/>
            <w:hideMark/>
          </w:tcPr>
          <w:p w14:paraId="152B8FB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712" w:type="dxa"/>
            <w:tcBorders>
              <w:top w:val="single" w:sz="18" w:space="0" w:color="000000"/>
              <w:left w:val="nil"/>
              <w:bottom w:val="nil"/>
              <w:right w:val="single" w:sz="18" w:space="0" w:color="000000"/>
            </w:tcBorders>
            <w:shd w:val="clear" w:color="auto" w:fill="FFFFFF"/>
            <w:vAlign w:val="center"/>
            <w:hideMark/>
          </w:tcPr>
          <w:p w14:paraId="4334736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823" w:type="dxa"/>
            <w:tcBorders>
              <w:top w:val="single" w:sz="18" w:space="0" w:color="000000"/>
              <w:left w:val="single" w:sz="18" w:space="0" w:color="000000"/>
              <w:bottom w:val="nil"/>
              <w:right w:val="single" w:sz="18" w:space="0" w:color="000000"/>
            </w:tcBorders>
            <w:shd w:val="clear" w:color="auto" w:fill="FFFFFF"/>
            <w:hideMark/>
          </w:tcPr>
          <w:p w14:paraId="4E3D460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196</w:t>
            </w:r>
          </w:p>
        </w:tc>
      </w:tr>
      <w:tr w:rsidR="00D20904" w:rsidRPr="004D4878" w14:paraId="591FE955" w14:textId="77777777" w:rsidTr="00564C89">
        <w:trPr>
          <w:cantSplit/>
          <w:trHeight w:val="166"/>
        </w:trPr>
        <w:tc>
          <w:tcPr>
            <w:tcW w:w="1347" w:type="dxa"/>
            <w:vMerge/>
            <w:tcBorders>
              <w:top w:val="single" w:sz="18" w:space="0" w:color="000000"/>
              <w:left w:val="single" w:sz="18" w:space="0" w:color="000000"/>
              <w:bottom w:val="nil"/>
              <w:right w:val="nil"/>
            </w:tcBorders>
            <w:vAlign w:val="center"/>
            <w:hideMark/>
          </w:tcPr>
          <w:p w14:paraId="4B4E02B2" w14:textId="77777777" w:rsidR="00D20904" w:rsidRPr="004D4878" w:rsidRDefault="00D20904" w:rsidP="004D4878">
            <w:pPr>
              <w:spacing w:after="0" w:line="360" w:lineRule="auto"/>
              <w:jc w:val="both"/>
              <w:rPr>
                <w:rFonts w:asciiTheme="majorBidi" w:hAnsiTheme="majorBidi" w:cstheme="majorBidi"/>
                <w:sz w:val="24"/>
                <w:szCs w:val="24"/>
              </w:rPr>
            </w:pPr>
          </w:p>
        </w:tc>
        <w:tc>
          <w:tcPr>
            <w:tcW w:w="1712" w:type="dxa"/>
            <w:tcBorders>
              <w:top w:val="nil"/>
              <w:left w:val="nil"/>
              <w:bottom w:val="nil"/>
              <w:right w:val="single" w:sz="18" w:space="0" w:color="000000"/>
            </w:tcBorders>
            <w:shd w:val="clear" w:color="auto" w:fill="FFFFFF"/>
            <w:vAlign w:val="center"/>
            <w:hideMark/>
          </w:tcPr>
          <w:p w14:paraId="0ACA432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823" w:type="dxa"/>
            <w:tcBorders>
              <w:top w:val="nil"/>
              <w:left w:val="single" w:sz="18" w:space="0" w:color="000000"/>
              <w:bottom w:val="nil"/>
              <w:right w:val="single" w:sz="18" w:space="0" w:color="000000"/>
            </w:tcBorders>
            <w:shd w:val="clear" w:color="auto" w:fill="FFFFFF"/>
            <w:hideMark/>
          </w:tcPr>
          <w:p w14:paraId="0C7E020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w:t>
            </w:r>
          </w:p>
        </w:tc>
      </w:tr>
      <w:tr w:rsidR="00D20904" w:rsidRPr="004D4878" w14:paraId="60A18E27" w14:textId="77777777" w:rsidTr="00564C89">
        <w:trPr>
          <w:cantSplit/>
          <w:trHeight w:val="346"/>
        </w:trPr>
        <w:tc>
          <w:tcPr>
            <w:tcW w:w="3059" w:type="dxa"/>
            <w:gridSpan w:val="2"/>
            <w:tcBorders>
              <w:top w:val="nil"/>
              <w:left w:val="single" w:sz="18" w:space="0" w:color="000000"/>
              <w:bottom w:val="nil"/>
              <w:right w:val="nil"/>
            </w:tcBorders>
            <w:shd w:val="clear" w:color="auto" w:fill="FFFFFF"/>
            <w:vAlign w:val="center"/>
            <w:hideMark/>
          </w:tcPr>
          <w:p w14:paraId="38473D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823" w:type="dxa"/>
            <w:tcBorders>
              <w:top w:val="nil"/>
              <w:left w:val="single" w:sz="18" w:space="0" w:color="000000"/>
              <w:bottom w:val="nil"/>
              <w:right w:val="single" w:sz="18" w:space="0" w:color="000000"/>
            </w:tcBorders>
            <w:shd w:val="clear" w:color="auto" w:fill="FFFFFF"/>
            <w:hideMark/>
          </w:tcPr>
          <w:p w14:paraId="200450E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1.9337</w:t>
            </w:r>
          </w:p>
        </w:tc>
      </w:tr>
      <w:tr w:rsidR="00D20904" w:rsidRPr="004D4878" w14:paraId="3E36987A" w14:textId="77777777" w:rsidTr="00564C89">
        <w:trPr>
          <w:cantSplit/>
          <w:trHeight w:val="346"/>
        </w:trPr>
        <w:tc>
          <w:tcPr>
            <w:tcW w:w="3059" w:type="dxa"/>
            <w:gridSpan w:val="2"/>
            <w:tcBorders>
              <w:top w:val="nil"/>
              <w:left w:val="single" w:sz="18" w:space="0" w:color="000000"/>
              <w:bottom w:val="single" w:sz="18" w:space="0" w:color="000000"/>
              <w:right w:val="nil"/>
            </w:tcBorders>
            <w:shd w:val="clear" w:color="auto" w:fill="FFFFFF"/>
            <w:vAlign w:val="center"/>
            <w:hideMark/>
          </w:tcPr>
          <w:p w14:paraId="30D76A4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823" w:type="dxa"/>
            <w:tcBorders>
              <w:top w:val="nil"/>
              <w:left w:val="single" w:sz="18" w:space="0" w:color="000000"/>
              <w:bottom w:val="single" w:sz="18" w:space="0" w:color="000000"/>
              <w:right w:val="single" w:sz="18" w:space="0" w:color="000000"/>
            </w:tcBorders>
            <w:shd w:val="clear" w:color="auto" w:fill="FFFFFF"/>
            <w:hideMark/>
          </w:tcPr>
          <w:p w14:paraId="5313EB4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.73078</w:t>
            </w:r>
          </w:p>
        </w:tc>
      </w:tr>
    </w:tbl>
    <w:p w14:paraId="4F84604E" w14:textId="77777777" w:rsidR="00D20904" w:rsidRPr="004D4878" w:rsidRDefault="00D20904" w:rsidP="004D4878">
      <w:pPr>
        <w:spacing w:after="0" w:line="360" w:lineRule="auto"/>
        <w:jc w:val="both"/>
        <w:rPr>
          <w:rFonts w:asciiTheme="majorBidi" w:hAnsiTheme="majorBidi" w:cstheme="majorBidi"/>
          <w:sz w:val="24"/>
          <w:szCs w:val="24"/>
        </w:rPr>
      </w:pPr>
    </w:p>
    <w:tbl>
      <w:tblPr>
        <w:tblW w:w="90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6"/>
        <w:gridCol w:w="4267"/>
        <w:gridCol w:w="1209"/>
        <w:gridCol w:w="1032"/>
        <w:gridCol w:w="1551"/>
      </w:tblGrid>
      <w:tr w:rsidR="00D20904" w:rsidRPr="004D4878" w14:paraId="0EB8F74B" w14:textId="77777777" w:rsidTr="003F2FF4">
        <w:trPr>
          <w:cantSplit/>
          <w:trHeight w:val="303"/>
        </w:trPr>
        <w:tc>
          <w:tcPr>
            <w:tcW w:w="5251" w:type="dxa"/>
            <w:gridSpan w:val="2"/>
            <w:tcBorders>
              <w:top w:val="single" w:sz="18" w:space="0" w:color="000000"/>
              <w:left w:val="single" w:sz="18" w:space="0" w:color="000000"/>
              <w:bottom w:val="single" w:sz="18" w:space="0" w:color="000000"/>
              <w:right w:val="nil"/>
            </w:tcBorders>
            <w:shd w:val="clear" w:color="auto" w:fill="FFFFFF"/>
            <w:hideMark/>
          </w:tcPr>
          <w:p w14:paraId="246F5DF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Options</w:t>
            </w:r>
          </w:p>
        </w:tc>
        <w:tc>
          <w:tcPr>
            <w:tcW w:w="1209" w:type="dxa"/>
            <w:tcBorders>
              <w:top w:val="single" w:sz="18" w:space="0" w:color="000000"/>
              <w:left w:val="single" w:sz="18" w:space="0" w:color="000000"/>
              <w:bottom w:val="single" w:sz="18" w:space="0" w:color="000000"/>
              <w:right w:val="single" w:sz="8" w:space="0" w:color="000000"/>
            </w:tcBorders>
            <w:shd w:val="clear" w:color="auto" w:fill="FFFFFF"/>
            <w:hideMark/>
          </w:tcPr>
          <w:p w14:paraId="5F74871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032" w:type="dxa"/>
            <w:tcBorders>
              <w:top w:val="single" w:sz="18" w:space="0" w:color="000000"/>
              <w:left w:val="single" w:sz="8" w:space="0" w:color="000000"/>
              <w:bottom w:val="single" w:sz="18" w:space="0" w:color="000000"/>
              <w:right w:val="single" w:sz="8" w:space="0" w:color="000000"/>
            </w:tcBorders>
            <w:shd w:val="clear" w:color="auto" w:fill="FFFFFF"/>
            <w:hideMark/>
          </w:tcPr>
          <w:p w14:paraId="146FB70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1551" w:type="dxa"/>
            <w:tcBorders>
              <w:top w:val="single" w:sz="18" w:space="0" w:color="000000"/>
              <w:left w:val="single" w:sz="8" w:space="0" w:color="000000"/>
              <w:bottom w:val="single" w:sz="18" w:space="0" w:color="000000"/>
              <w:right w:val="single" w:sz="18" w:space="0" w:color="000000"/>
            </w:tcBorders>
            <w:shd w:val="clear" w:color="auto" w:fill="FFFFFF"/>
            <w:hideMark/>
          </w:tcPr>
          <w:p w14:paraId="1CCD656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5024E24B" w14:textId="77777777" w:rsidTr="003F2FF4">
        <w:trPr>
          <w:cantSplit/>
          <w:trHeight w:val="309"/>
        </w:trPr>
        <w:tc>
          <w:tcPr>
            <w:tcW w:w="985" w:type="dxa"/>
            <w:vMerge w:val="restart"/>
            <w:tcBorders>
              <w:top w:val="single" w:sz="18" w:space="0" w:color="000000"/>
              <w:left w:val="single" w:sz="18" w:space="0" w:color="000000"/>
              <w:bottom w:val="nil"/>
              <w:right w:val="nil"/>
            </w:tcBorders>
            <w:shd w:val="clear" w:color="auto" w:fill="FFFFFF"/>
            <w:vAlign w:val="center"/>
            <w:hideMark/>
          </w:tcPr>
          <w:p w14:paraId="68F3B2E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4266" w:type="dxa"/>
            <w:tcBorders>
              <w:top w:val="single" w:sz="18" w:space="0" w:color="000000"/>
              <w:left w:val="nil"/>
              <w:bottom w:val="nil"/>
              <w:right w:val="single" w:sz="18" w:space="0" w:color="000000"/>
            </w:tcBorders>
            <w:shd w:val="clear" w:color="auto" w:fill="FFFFFF"/>
            <w:vAlign w:val="center"/>
            <w:hideMark/>
          </w:tcPr>
          <w:p w14:paraId="68239D7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Yes, I am likely to engage in human </w:t>
            </w:r>
            <w:proofErr w:type="gramStart"/>
            <w:r w:rsidRPr="004D4878">
              <w:rPr>
                <w:rFonts w:asciiTheme="majorBidi" w:hAnsiTheme="majorBidi" w:cstheme="majorBidi"/>
                <w:sz w:val="24"/>
                <w:szCs w:val="24"/>
              </w:rPr>
              <w:t>trafficking  practices</w:t>
            </w:r>
            <w:proofErr w:type="gramEnd"/>
          </w:p>
        </w:tc>
        <w:tc>
          <w:tcPr>
            <w:tcW w:w="1209" w:type="dxa"/>
            <w:tcBorders>
              <w:top w:val="single" w:sz="18" w:space="0" w:color="000000"/>
              <w:left w:val="single" w:sz="18" w:space="0" w:color="000000"/>
              <w:bottom w:val="nil"/>
              <w:right w:val="single" w:sz="8" w:space="0" w:color="000000"/>
            </w:tcBorders>
            <w:shd w:val="clear" w:color="auto" w:fill="FFFFFF"/>
            <w:hideMark/>
          </w:tcPr>
          <w:p w14:paraId="395CABA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59</w:t>
            </w:r>
          </w:p>
        </w:tc>
        <w:tc>
          <w:tcPr>
            <w:tcW w:w="1032" w:type="dxa"/>
            <w:tcBorders>
              <w:top w:val="single" w:sz="18" w:space="0" w:color="000000"/>
              <w:left w:val="single" w:sz="8" w:space="0" w:color="000000"/>
              <w:bottom w:val="nil"/>
              <w:right w:val="single" w:sz="8" w:space="0" w:color="000000"/>
            </w:tcBorders>
            <w:shd w:val="clear" w:color="auto" w:fill="FFFFFF"/>
            <w:hideMark/>
          </w:tcPr>
          <w:p w14:paraId="333131A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29.5</w:t>
            </w:r>
          </w:p>
        </w:tc>
        <w:tc>
          <w:tcPr>
            <w:tcW w:w="1551" w:type="dxa"/>
            <w:tcBorders>
              <w:top w:val="single" w:sz="18" w:space="0" w:color="000000"/>
              <w:left w:val="single" w:sz="8" w:space="0" w:color="000000"/>
              <w:bottom w:val="nil"/>
              <w:right w:val="single" w:sz="18" w:space="0" w:color="000000"/>
            </w:tcBorders>
            <w:shd w:val="clear" w:color="auto" w:fill="FFFFFF"/>
            <w:hideMark/>
          </w:tcPr>
          <w:p w14:paraId="014BB32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30.1</w:t>
            </w:r>
          </w:p>
        </w:tc>
      </w:tr>
      <w:tr w:rsidR="00D20904" w:rsidRPr="004D4878" w14:paraId="6B8F0600" w14:textId="77777777" w:rsidTr="003F2FF4">
        <w:trPr>
          <w:cantSplit/>
          <w:trHeight w:val="174"/>
        </w:trPr>
        <w:tc>
          <w:tcPr>
            <w:tcW w:w="5251" w:type="dxa"/>
            <w:vMerge/>
            <w:tcBorders>
              <w:top w:val="single" w:sz="18" w:space="0" w:color="000000"/>
              <w:left w:val="single" w:sz="18" w:space="0" w:color="000000"/>
              <w:bottom w:val="nil"/>
              <w:right w:val="nil"/>
            </w:tcBorders>
            <w:vAlign w:val="center"/>
            <w:hideMark/>
          </w:tcPr>
          <w:p w14:paraId="320A2C24" w14:textId="77777777" w:rsidR="00D20904" w:rsidRPr="004D4878" w:rsidRDefault="00D20904" w:rsidP="004D4878">
            <w:pPr>
              <w:spacing w:after="0" w:line="360" w:lineRule="auto"/>
              <w:jc w:val="both"/>
              <w:rPr>
                <w:rFonts w:asciiTheme="majorBidi" w:hAnsiTheme="majorBidi" w:cstheme="majorBidi"/>
                <w:sz w:val="24"/>
                <w:szCs w:val="24"/>
              </w:rPr>
            </w:pPr>
          </w:p>
        </w:tc>
        <w:tc>
          <w:tcPr>
            <w:tcW w:w="4266" w:type="dxa"/>
            <w:tcBorders>
              <w:top w:val="nil"/>
              <w:left w:val="nil"/>
              <w:bottom w:val="nil"/>
              <w:right w:val="single" w:sz="18" w:space="0" w:color="000000"/>
            </w:tcBorders>
            <w:shd w:val="clear" w:color="auto" w:fill="FFFFFF"/>
            <w:vAlign w:val="center"/>
            <w:hideMark/>
          </w:tcPr>
          <w:p w14:paraId="4B4C3EA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No, it doesn't affect my behavior</w:t>
            </w:r>
          </w:p>
        </w:tc>
        <w:tc>
          <w:tcPr>
            <w:tcW w:w="1209" w:type="dxa"/>
            <w:tcBorders>
              <w:top w:val="nil"/>
              <w:left w:val="single" w:sz="18" w:space="0" w:color="000000"/>
              <w:bottom w:val="nil"/>
              <w:right w:val="single" w:sz="8" w:space="0" w:color="000000"/>
            </w:tcBorders>
            <w:shd w:val="clear" w:color="auto" w:fill="FFFFFF"/>
            <w:hideMark/>
          </w:tcPr>
          <w:p w14:paraId="470CD49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91</w:t>
            </w:r>
          </w:p>
        </w:tc>
        <w:tc>
          <w:tcPr>
            <w:tcW w:w="1032" w:type="dxa"/>
            <w:tcBorders>
              <w:top w:val="nil"/>
              <w:left w:val="single" w:sz="8" w:space="0" w:color="000000"/>
              <w:bottom w:val="nil"/>
              <w:right w:val="single" w:sz="8" w:space="0" w:color="000000"/>
            </w:tcBorders>
            <w:shd w:val="clear" w:color="auto" w:fill="FFFFFF"/>
            <w:hideMark/>
          </w:tcPr>
          <w:p w14:paraId="5243FCE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45.5</w:t>
            </w:r>
          </w:p>
        </w:tc>
        <w:tc>
          <w:tcPr>
            <w:tcW w:w="1551" w:type="dxa"/>
            <w:tcBorders>
              <w:top w:val="nil"/>
              <w:left w:val="single" w:sz="8" w:space="0" w:color="000000"/>
              <w:bottom w:val="nil"/>
              <w:right w:val="single" w:sz="18" w:space="0" w:color="000000"/>
            </w:tcBorders>
            <w:shd w:val="clear" w:color="auto" w:fill="FFFFFF"/>
            <w:hideMark/>
          </w:tcPr>
          <w:p w14:paraId="154AA45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76.5</w:t>
            </w:r>
          </w:p>
        </w:tc>
      </w:tr>
      <w:tr w:rsidR="00D20904" w:rsidRPr="004D4878" w14:paraId="3B63E888" w14:textId="77777777" w:rsidTr="003F2FF4">
        <w:trPr>
          <w:cantSplit/>
          <w:trHeight w:val="167"/>
        </w:trPr>
        <w:tc>
          <w:tcPr>
            <w:tcW w:w="5251" w:type="dxa"/>
            <w:vMerge/>
            <w:tcBorders>
              <w:top w:val="single" w:sz="18" w:space="0" w:color="000000"/>
              <w:left w:val="single" w:sz="18" w:space="0" w:color="000000"/>
              <w:bottom w:val="nil"/>
              <w:right w:val="nil"/>
            </w:tcBorders>
            <w:vAlign w:val="center"/>
            <w:hideMark/>
          </w:tcPr>
          <w:p w14:paraId="68E625E2" w14:textId="77777777" w:rsidR="00D20904" w:rsidRPr="004D4878" w:rsidRDefault="00D20904" w:rsidP="004D4878">
            <w:pPr>
              <w:spacing w:after="0" w:line="360" w:lineRule="auto"/>
              <w:jc w:val="both"/>
              <w:rPr>
                <w:rFonts w:asciiTheme="majorBidi" w:hAnsiTheme="majorBidi" w:cstheme="majorBidi"/>
                <w:sz w:val="24"/>
                <w:szCs w:val="24"/>
              </w:rPr>
            </w:pPr>
          </w:p>
        </w:tc>
        <w:tc>
          <w:tcPr>
            <w:tcW w:w="4266" w:type="dxa"/>
            <w:tcBorders>
              <w:top w:val="nil"/>
              <w:left w:val="nil"/>
              <w:bottom w:val="nil"/>
              <w:right w:val="single" w:sz="18" w:space="0" w:color="000000"/>
            </w:tcBorders>
            <w:shd w:val="clear" w:color="auto" w:fill="FFFFFF"/>
            <w:vAlign w:val="center"/>
            <w:hideMark/>
          </w:tcPr>
          <w:p w14:paraId="604840E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I am not sure</w:t>
            </w:r>
          </w:p>
        </w:tc>
        <w:tc>
          <w:tcPr>
            <w:tcW w:w="1209" w:type="dxa"/>
            <w:tcBorders>
              <w:top w:val="nil"/>
              <w:left w:val="single" w:sz="18" w:space="0" w:color="000000"/>
              <w:bottom w:val="nil"/>
              <w:right w:val="single" w:sz="8" w:space="0" w:color="000000"/>
            </w:tcBorders>
            <w:shd w:val="clear" w:color="auto" w:fill="FFFFFF"/>
            <w:hideMark/>
          </w:tcPr>
          <w:p w14:paraId="4EEF4DD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46</w:t>
            </w:r>
          </w:p>
        </w:tc>
        <w:tc>
          <w:tcPr>
            <w:tcW w:w="1032" w:type="dxa"/>
            <w:tcBorders>
              <w:top w:val="nil"/>
              <w:left w:val="single" w:sz="8" w:space="0" w:color="000000"/>
              <w:bottom w:val="nil"/>
              <w:right w:val="single" w:sz="8" w:space="0" w:color="000000"/>
            </w:tcBorders>
            <w:shd w:val="clear" w:color="auto" w:fill="FFFFFF"/>
            <w:hideMark/>
          </w:tcPr>
          <w:p w14:paraId="4D89FC1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23.0</w:t>
            </w:r>
          </w:p>
        </w:tc>
        <w:tc>
          <w:tcPr>
            <w:tcW w:w="1551" w:type="dxa"/>
            <w:tcBorders>
              <w:top w:val="nil"/>
              <w:left w:val="single" w:sz="8" w:space="0" w:color="000000"/>
              <w:bottom w:val="nil"/>
              <w:right w:val="single" w:sz="18" w:space="0" w:color="000000"/>
            </w:tcBorders>
            <w:shd w:val="clear" w:color="auto" w:fill="FFFFFF"/>
            <w:hideMark/>
          </w:tcPr>
          <w:p w14:paraId="4199913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2DD11716" w14:textId="77777777" w:rsidTr="003F2FF4">
        <w:trPr>
          <w:cantSplit/>
          <w:trHeight w:val="174"/>
        </w:trPr>
        <w:tc>
          <w:tcPr>
            <w:tcW w:w="5251" w:type="dxa"/>
            <w:vMerge/>
            <w:tcBorders>
              <w:top w:val="single" w:sz="18" w:space="0" w:color="000000"/>
              <w:left w:val="single" w:sz="18" w:space="0" w:color="000000"/>
              <w:bottom w:val="nil"/>
              <w:right w:val="nil"/>
            </w:tcBorders>
            <w:vAlign w:val="center"/>
            <w:hideMark/>
          </w:tcPr>
          <w:p w14:paraId="02DC7A2F" w14:textId="77777777" w:rsidR="00D20904" w:rsidRPr="004D4878" w:rsidRDefault="00D20904" w:rsidP="004D4878">
            <w:pPr>
              <w:spacing w:after="0" w:line="360" w:lineRule="auto"/>
              <w:jc w:val="both"/>
              <w:rPr>
                <w:rFonts w:asciiTheme="majorBidi" w:hAnsiTheme="majorBidi" w:cstheme="majorBidi"/>
                <w:sz w:val="24"/>
                <w:szCs w:val="24"/>
              </w:rPr>
            </w:pPr>
          </w:p>
        </w:tc>
        <w:tc>
          <w:tcPr>
            <w:tcW w:w="4266" w:type="dxa"/>
            <w:tcBorders>
              <w:top w:val="nil"/>
              <w:left w:val="nil"/>
              <w:bottom w:val="nil"/>
              <w:right w:val="single" w:sz="18" w:space="0" w:color="000000"/>
            </w:tcBorders>
            <w:shd w:val="clear" w:color="auto" w:fill="FFFFFF"/>
            <w:vAlign w:val="center"/>
            <w:hideMark/>
          </w:tcPr>
          <w:p w14:paraId="5F48093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209" w:type="dxa"/>
            <w:tcBorders>
              <w:top w:val="nil"/>
              <w:left w:val="single" w:sz="18" w:space="0" w:color="000000"/>
              <w:bottom w:val="nil"/>
              <w:right w:val="single" w:sz="8" w:space="0" w:color="000000"/>
            </w:tcBorders>
            <w:shd w:val="clear" w:color="auto" w:fill="FFFFFF"/>
            <w:hideMark/>
          </w:tcPr>
          <w:p w14:paraId="69960F9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196</w:t>
            </w:r>
          </w:p>
        </w:tc>
        <w:tc>
          <w:tcPr>
            <w:tcW w:w="1032" w:type="dxa"/>
            <w:tcBorders>
              <w:top w:val="nil"/>
              <w:left w:val="single" w:sz="8" w:space="0" w:color="000000"/>
              <w:bottom w:val="nil"/>
              <w:right w:val="single" w:sz="8" w:space="0" w:color="000000"/>
            </w:tcBorders>
            <w:shd w:val="clear" w:color="auto" w:fill="FFFFFF"/>
            <w:hideMark/>
          </w:tcPr>
          <w:p w14:paraId="3CE0324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98.0</w:t>
            </w:r>
          </w:p>
        </w:tc>
        <w:tc>
          <w:tcPr>
            <w:tcW w:w="1551" w:type="dxa"/>
            <w:tcBorders>
              <w:top w:val="nil"/>
              <w:left w:val="single" w:sz="8" w:space="0" w:color="000000"/>
              <w:bottom w:val="nil"/>
              <w:right w:val="single" w:sz="18" w:space="0" w:color="000000"/>
            </w:tcBorders>
            <w:shd w:val="clear" w:color="auto" w:fill="FFFFFF"/>
          </w:tcPr>
          <w:p w14:paraId="7FF67AC7"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2D5F6D00" w14:textId="77777777" w:rsidTr="003F2FF4">
        <w:trPr>
          <w:cantSplit/>
          <w:trHeight w:val="154"/>
        </w:trPr>
        <w:tc>
          <w:tcPr>
            <w:tcW w:w="985" w:type="dxa"/>
            <w:tcBorders>
              <w:top w:val="nil"/>
              <w:left w:val="single" w:sz="18" w:space="0" w:color="000000"/>
              <w:bottom w:val="nil"/>
              <w:right w:val="nil"/>
            </w:tcBorders>
            <w:shd w:val="clear" w:color="auto" w:fill="FFFFFF"/>
            <w:vAlign w:val="center"/>
            <w:hideMark/>
          </w:tcPr>
          <w:p w14:paraId="496F64F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4266" w:type="dxa"/>
            <w:tcBorders>
              <w:top w:val="nil"/>
              <w:left w:val="nil"/>
              <w:bottom w:val="nil"/>
              <w:right w:val="single" w:sz="18" w:space="0" w:color="000000"/>
            </w:tcBorders>
            <w:shd w:val="clear" w:color="auto" w:fill="FFFFFF"/>
            <w:vAlign w:val="center"/>
          </w:tcPr>
          <w:p w14:paraId="5180ED29" w14:textId="77777777" w:rsidR="00D20904" w:rsidRPr="004D4878" w:rsidRDefault="00D20904" w:rsidP="004D4878">
            <w:pPr>
              <w:spacing w:after="0" w:line="360" w:lineRule="auto"/>
              <w:jc w:val="both"/>
              <w:rPr>
                <w:rFonts w:asciiTheme="majorBidi" w:hAnsiTheme="majorBidi" w:cstheme="majorBidi"/>
                <w:sz w:val="24"/>
                <w:szCs w:val="24"/>
              </w:rPr>
            </w:pPr>
          </w:p>
        </w:tc>
        <w:tc>
          <w:tcPr>
            <w:tcW w:w="1209" w:type="dxa"/>
            <w:tcBorders>
              <w:top w:val="nil"/>
              <w:left w:val="single" w:sz="18" w:space="0" w:color="000000"/>
              <w:bottom w:val="nil"/>
              <w:right w:val="single" w:sz="8" w:space="0" w:color="000000"/>
            </w:tcBorders>
            <w:shd w:val="clear" w:color="auto" w:fill="FFFFFF"/>
            <w:hideMark/>
          </w:tcPr>
          <w:p w14:paraId="5A1715C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w:t>
            </w:r>
          </w:p>
        </w:tc>
        <w:tc>
          <w:tcPr>
            <w:tcW w:w="1032" w:type="dxa"/>
            <w:tcBorders>
              <w:top w:val="nil"/>
              <w:left w:val="single" w:sz="8" w:space="0" w:color="000000"/>
              <w:bottom w:val="nil"/>
              <w:right w:val="single" w:sz="8" w:space="0" w:color="000000"/>
            </w:tcBorders>
            <w:shd w:val="clear" w:color="auto" w:fill="FFFFFF"/>
            <w:hideMark/>
          </w:tcPr>
          <w:p w14:paraId="42AB9C5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w:t>
            </w:r>
          </w:p>
        </w:tc>
        <w:tc>
          <w:tcPr>
            <w:tcW w:w="1551" w:type="dxa"/>
            <w:tcBorders>
              <w:top w:val="nil"/>
              <w:left w:val="single" w:sz="8" w:space="0" w:color="000000"/>
              <w:bottom w:val="nil"/>
              <w:right w:val="single" w:sz="18" w:space="0" w:color="000000"/>
            </w:tcBorders>
            <w:shd w:val="clear" w:color="auto" w:fill="FFFFFF"/>
          </w:tcPr>
          <w:p w14:paraId="4C993A53"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1D83FAEB" w14:textId="77777777" w:rsidTr="003F2FF4">
        <w:trPr>
          <w:cantSplit/>
          <w:trHeight w:val="154"/>
        </w:trPr>
        <w:tc>
          <w:tcPr>
            <w:tcW w:w="5251" w:type="dxa"/>
            <w:gridSpan w:val="2"/>
            <w:tcBorders>
              <w:top w:val="nil"/>
              <w:left w:val="single" w:sz="18" w:space="0" w:color="000000"/>
              <w:bottom w:val="single" w:sz="18" w:space="0" w:color="000000"/>
              <w:right w:val="nil"/>
            </w:tcBorders>
            <w:shd w:val="clear" w:color="auto" w:fill="FFFFFF"/>
            <w:vAlign w:val="center"/>
            <w:hideMark/>
          </w:tcPr>
          <w:p w14:paraId="40E5739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209" w:type="dxa"/>
            <w:tcBorders>
              <w:top w:val="nil"/>
              <w:left w:val="single" w:sz="18" w:space="0" w:color="000000"/>
              <w:bottom w:val="single" w:sz="18" w:space="0" w:color="000000"/>
              <w:right w:val="single" w:sz="8" w:space="0" w:color="000000"/>
            </w:tcBorders>
            <w:shd w:val="clear" w:color="auto" w:fill="FFFFFF"/>
            <w:hideMark/>
          </w:tcPr>
          <w:p w14:paraId="3D90327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032" w:type="dxa"/>
            <w:tcBorders>
              <w:top w:val="nil"/>
              <w:left w:val="single" w:sz="8" w:space="0" w:color="000000"/>
              <w:bottom w:val="single" w:sz="18" w:space="0" w:color="000000"/>
              <w:right w:val="single" w:sz="8" w:space="0" w:color="000000"/>
            </w:tcBorders>
            <w:shd w:val="clear" w:color="auto" w:fill="FFFFFF"/>
            <w:hideMark/>
          </w:tcPr>
          <w:p w14:paraId="5FED959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551" w:type="dxa"/>
            <w:tcBorders>
              <w:top w:val="nil"/>
              <w:left w:val="single" w:sz="8" w:space="0" w:color="000000"/>
              <w:bottom w:val="single" w:sz="18" w:space="0" w:color="000000"/>
              <w:right w:val="single" w:sz="18" w:space="0" w:color="000000"/>
            </w:tcBorders>
            <w:shd w:val="clear" w:color="auto" w:fill="FFFFFF"/>
          </w:tcPr>
          <w:p w14:paraId="389093D4"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6B3DC71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3C0C70C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table above shows that 59(29.5%) of 200 respondents that participated in the field survey claimed that they are likely to engage in corrupt practices due to media </w:t>
      </w:r>
      <w:r w:rsidRPr="004D4878">
        <w:rPr>
          <w:rFonts w:asciiTheme="majorBidi" w:hAnsiTheme="majorBidi" w:cstheme="majorBidi"/>
          <w:sz w:val="24"/>
          <w:szCs w:val="24"/>
        </w:rPr>
        <w:lastRenderedPageBreak/>
        <w:t>reports about human trafficking in the public sector. 91(45.5%) affirmed that media reports about human trafficking in the public sector will influence their behaviour or willingness to engage in corrupt practices. 46 (32%) respondents posed a neutral standpoint to this question.</w:t>
      </w:r>
    </w:p>
    <w:p w14:paraId="444FB359" w14:textId="77777777" w:rsidR="00D20904" w:rsidRPr="004D4878" w:rsidRDefault="00D20904" w:rsidP="004D4878">
      <w:pPr>
        <w:spacing w:after="0" w:line="360" w:lineRule="auto"/>
        <w:jc w:val="both"/>
        <w:rPr>
          <w:rFonts w:asciiTheme="majorBidi" w:hAnsiTheme="majorBidi" w:cstheme="majorBidi"/>
          <w:b/>
          <w:bCs/>
          <w:sz w:val="24"/>
          <w:szCs w:val="24"/>
        </w:rPr>
      </w:pPr>
      <w:r w:rsidRPr="004D4878">
        <w:rPr>
          <w:rFonts w:asciiTheme="majorBidi" w:hAnsiTheme="majorBidi" w:cstheme="majorBidi"/>
          <w:b/>
          <w:bCs/>
          <w:sz w:val="24"/>
          <w:szCs w:val="24"/>
        </w:rPr>
        <w:t xml:space="preserve">Do media reports about human trafficking </w:t>
      </w:r>
      <w:proofErr w:type="gramStart"/>
      <w:r w:rsidRPr="004D4878">
        <w:rPr>
          <w:rFonts w:asciiTheme="majorBidi" w:hAnsiTheme="majorBidi" w:cstheme="majorBidi"/>
          <w:b/>
          <w:bCs/>
          <w:sz w:val="24"/>
          <w:szCs w:val="24"/>
        </w:rPr>
        <w:t>In</w:t>
      </w:r>
      <w:proofErr w:type="gramEnd"/>
      <w:r w:rsidRPr="004D4878">
        <w:rPr>
          <w:rFonts w:asciiTheme="majorBidi" w:hAnsiTheme="majorBidi" w:cstheme="majorBidi"/>
          <w:b/>
          <w:bCs/>
          <w:sz w:val="24"/>
          <w:szCs w:val="24"/>
        </w:rPr>
        <w:t xml:space="preserve"> the public sector Influence your willingness to engage </w:t>
      </w:r>
      <w:proofErr w:type="gramStart"/>
      <w:r w:rsidRPr="004D4878">
        <w:rPr>
          <w:rFonts w:asciiTheme="majorBidi" w:hAnsiTheme="majorBidi" w:cstheme="majorBidi"/>
          <w:b/>
          <w:bCs/>
          <w:sz w:val="24"/>
          <w:szCs w:val="24"/>
        </w:rPr>
        <w:t>In</w:t>
      </w:r>
      <w:proofErr w:type="gramEnd"/>
      <w:r w:rsidRPr="004D4878">
        <w:rPr>
          <w:rFonts w:asciiTheme="majorBidi" w:hAnsiTheme="majorBidi" w:cstheme="majorBidi"/>
          <w:b/>
          <w:bCs/>
          <w:sz w:val="24"/>
          <w:szCs w:val="24"/>
        </w:rPr>
        <w:t xml:space="preserve"> human trafficking practices?</w:t>
      </w:r>
    </w:p>
    <w:p w14:paraId="40A03F7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04F49C09" wp14:editId="313E15D9">
            <wp:extent cx="5762625" cy="3038475"/>
            <wp:effectExtent l="0" t="0" r="9525" b="9525"/>
            <wp:docPr id="103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3"/>
                    <pic:cNvPicPr/>
                  </pic:nvPicPr>
                  <pic:blipFill rotWithShape="1">
                    <a:blip r:embed="rId18" cstate="print"/>
                    <a:srcRect t="9482" b="7002"/>
                    <a:stretch>
                      <a:fillRect/>
                    </a:stretch>
                  </pic:blipFill>
                  <pic:spPr bwMode="auto">
                    <a:xfrm>
                      <a:off x="0" y="0"/>
                      <a:ext cx="5762625" cy="3038475"/>
                    </a:xfrm>
                    <a:prstGeom prst="rect">
                      <a:avLst/>
                    </a:prstGeom>
                    <a:ln>
                      <a:noFill/>
                    </a:ln>
                    <a:extLst>
                      <a:ext uri="{53640926-AAD7-44D8-BBD7-CCE9431645EC}">
                        <a14:shadowObscured xmlns:a14="http://schemas.microsoft.com/office/drawing/2010/main"/>
                      </a:ext>
                    </a:extLst>
                  </pic:spPr>
                </pic:pic>
              </a:graphicData>
            </a:graphic>
          </wp:inline>
        </w:drawing>
      </w:r>
    </w:p>
    <w:p w14:paraId="5EB0764D" w14:textId="6362CB7A"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t xml:space="preserve">Figure </w:t>
      </w:r>
      <w:r w:rsidRPr="004D4878">
        <w:rPr>
          <w:rFonts w:asciiTheme="majorBidi" w:hAnsiTheme="majorBidi" w:cstheme="majorBidi"/>
          <w:b/>
          <w:bCs/>
          <w:sz w:val="24"/>
          <w:szCs w:val="24"/>
        </w:rPr>
        <w:fldChar w:fldCharType="begin"/>
      </w:r>
      <w:r w:rsidRPr="004D4878">
        <w:rPr>
          <w:rFonts w:asciiTheme="majorBidi" w:hAnsiTheme="majorBidi" w:cstheme="majorBidi"/>
          <w:b/>
          <w:bCs/>
          <w:sz w:val="24"/>
          <w:szCs w:val="24"/>
        </w:rPr>
        <w:instrText xml:space="preserve"> SEQ Figure \* ARABIC </w:instrText>
      </w:r>
      <w:r w:rsidRPr="004D4878">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8</w:t>
      </w:r>
      <w:r w:rsidRPr="004D4878">
        <w:rPr>
          <w:rFonts w:asciiTheme="majorBidi" w:hAnsiTheme="majorBidi" w:cstheme="majorBidi"/>
          <w:b/>
          <w:bCs/>
          <w:sz w:val="24"/>
          <w:szCs w:val="24"/>
        </w:rPr>
        <w:fldChar w:fldCharType="end"/>
      </w:r>
    </w:p>
    <w:p w14:paraId="3BC375F8" w14:textId="69777D9F" w:rsidR="00D20904" w:rsidRPr="004D4878" w:rsidRDefault="00D20904" w:rsidP="004D4878">
      <w:pPr>
        <w:spacing w:after="0" w:line="360" w:lineRule="auto"/>
        <w:ind w:left="720" w:hanging="720"/>
        <w:jc w:val="both"/>
        <w:rPr>
          <w:rFonts w:asciiTheme="majorBidi" w:hAnsiTheme="majorBidi" w:cstheme="majorBidi"/>
          <w:b/>
          <w:bCs/>
          <w:sz w:val="24"/>
          <w:szCs w:val="24"/>
        </w:rPr>
      </w:pPr>
      <w:r w:rsidRPr="004D4878">
        <w:rPr>
          <w:rFonts w:asciiTheme="majorBidi" w:hAnsiTheme="majorBidi" w:cstheme="majorBidi"/>
          <w:b/>
          <w:bCs/>
          <w:sz w:val="24"/>
          <w:szCs w:val="24"/>
        </w:rPr>
        <w:t>Table 10: How possibly are you to report human trafficking if you come across it in your daily activities?</w:t>
      </w:r>
    </w:p>
    <w:tbl>
      <w:tblPr>
        <w:tblW w:w="3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0"/>
        <w:gridCol w:w="1195"/>
        <w:gridCol w:w="1273"/>
      </w:tblGrid>
      <w:tr w:rsidR="00D20904" w:rsidRPr="004D4878" w14:paraId="6A725B5A" w14:textId="77777777" w:rsidTr="00564C89">
        <w:trPr>
          <w:cantSplit/>
          <w:trHeight w:val="252"/>
        </w:trPr>
        <w:tc>
          <w:tcPr>
            <w:tcW w:w="3408" w:type="dxa"/>
            <w:gridSpan w:val="3"/>
            <w:tcBorders>
              <w:top w:val="nil"/>
              <w:left w:val="nil"/>
              <w:bottom w:val="nil"/>
              <w:right w:val="nil"/>
            </w:tcBorders>
            <w:shd w:val="clear" w:color="auto" w:fill="FFFFFF"/>
            <w:hideMark/>
          </w:tcPr>
          <w:p w14:paraId="54916F9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45E7427B" w14:textId="77777777" w:rsidTr="00564C89">
        <w:trPr>
          <w:cantSplit/>
          <w:trHeight w:val="252"/>
        </w:trPr>
        <w:tc>
          <w:tcPr>
            <w:tcW w:w="3408" w:type="dxa"/>
            <w:gridSpan w:val="3"/>
            <w:tcBorders>
              <w:top w:val="nil"/>
              <w:left w:val="nil"/>
              <w:bottom w:val="nil"/>
              <w:right w:val="nil"/>
            </w:tcBorders>
            <w:shd w:val="clear" w:color="auto" w:fill="FFFFFF"/>
            <w:vAlign w:val="bottom"/>
          </w:tcPr>
          <w:p w14:paraId="40277CB0"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5FF252ED" w14:textId="77777777" w:rsidTr="00564C89">
        <w:trPr>
          <w:cantSplit/>
          <w:trHeight w:val="252"/>
        </w:trPr>
        <w:tc>
          <w:tcPr>
            <w:tcW w:w="940" w:type="dxa"/>
            <w:vMerge w:val="restart"/>
            <w:tcBorders>
              <w:top w:val="single" w:sz="18" w:space="0" w:color="000000"/>
              <w:left w:val="single" w:sz="18" w:space="0" w:color="000000"/>
              <w:bottom w:val="nil"/>
              <w:right w:val="nil"/>
            </w:tcBorders>
            <w:shd w:val="clear" w:color="auto" w:fill="FFFFFF"/>
            <w:vAlign w:val="center"/>
            <w:hideMark/>
          </w:tcPr>
          <w:p w14:paraId="53EE3AA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195" w:type="dxa"/>
            <w:tcBorders>
              <w:top w:val="single" w:sz="18" w:space="0" w:color="000000"/>
              <w:left w:val="nil"/>
              <w:bottom w:val="nil"/>
              <w:right w:val="single" w:sz="18" w:space="0" w:color="000000"/>
            </w:tcBorders>
            <w:shd w:val="clear" w:color="auto" w:fill="FFFFFF"/>
            <w:vAlign w:val="center"/>
            <w:hideMark/>
          </w:tcPr>
          <w:p w14:paraId="754D0DE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272" w:type="dxa"/>
            <w:tcBorders>
              <w:top w:val="single" w:sz="18" w:space="0" w:color="000000"/>
              <w:left w:val="single" w:sz="18" w:space="0" w:color="000000"/>
              <w:bottom w:val="nil"/>
              <w:right w:val="single" w:sz="18" w:space="0" w:color="000000"/>
            </w:tcBorders>
            <w:shd w:val="clear" w:color="auto" w:fill="FFFFFF"/>
            <w:hideMark/>
          </w:tcPr>
          <w:p w14:paraId="281C479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3297EF58" w14:textId="77777777" w:rsidTr="00564C89">
        <w:trPr>
          <w:cantSplit/>
          <w:trHeight w:val="121"/>
        </w:trPr>
        <w:tc>
          <w:tcPr>
            <w:tcW w:w="940" w:type="dxa"/>
            <w:vMerge/>
            <w:tcBorders>
              <w:top w:val="single" w:sz="18" w:space="0" w:color="000000"/>
              <w:left w:val="single" w:sz="18" w:space="0" w:color="000000"/>
              <w:bottom w:val="nil"/>
              <w:right w:val="nil"/>
            </w:tcBorders>
            <w:vAlign w:val="center"/>
            <w:hideMark/>
          </w:tcPr>
          <w:p w14:paraId="6E643259" w14:textId="77777777" w:rsidR="00D20904" w:rsidRPr="004D4878" w:rsidRDefault="00D20904" w:rsidP="004D4878">
            <w:pPr>
              <w:spacing w:after="0" w:line="360" w:lineRule="auto"/>
              <w:jc w:val="both"/>
              <w:rPr>
                <w:rFonts w:asciiTheme="majorBidi" w:hAnsiTheme="majorBidi" w:cstheme="majorBidi"/>
                <w:sz w:val="24"/>
                <w:szCs w:val="24"/>
              </w:rPr>
            </w:pPr>
          </w:p>
        </w:tc>
        <w:tc>
          <w:tcPr>
            <w:tcW w:w="1195" w:type="dxa"/>
            <w:tcBorders>
              <w:top w:val="nil"/>
              <w:left w:val="nil"/>
              <w:bottom w:val="nil"/>
              <w:right w:val="single" w:sz="18" w:space="0" w:color="000000"/>
            </w:tcBorders>
            <w:shd w:val="clear" w:color="auto" w:fill="FFFFFF"/>
            <w:vAlign w:val="center"/>
            <w:hideMark/>
          </w:tcPr>
          <w:p w14:paraId="14EC81E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272" w:type="dxa"/>
            <w:tcBorders>
              <w:top w:val="nil"/>
              <w:left w:val="single" w:sz="18" w:space="0" w:color="000000"/>
              <w:bottom w:val="nil"/>
              <w:right w:val="single" w:sz="18" w:space="0" w:color="000000"/>
            </w:tcBorders>
            <w:shd w:val="clear" w:color="auto" w:fill="FFFFFF"/>
            <w:hideMark/>
          </w:tcPr>
          <w:p w14:paraId="503F973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2EA31B86" w14:textId="77777777" w:rsidTr="00564C89">
        <w:trPr>
          <w:cantSplit/>
          <w:trHeight w:val="252"/>
        </w:trPr>
        <w:tc>
          <w:tcPr>
            <w:tcW w:w="2135" w:type="dxa"/>
            <w:gridSpan w:val="2"/>
            <w:tcBorders>
              <w:top w:val="nil"/>
              <w:left w:val="single" w:sz="18" w:space="0" w:color="000000"/>
              <w:bottom w:val="nil"/>
              <w:right w:val="nil"/>
            </w:tcBorders>
            <w:shd w:val="clear" w:color="auto" w:fill="FFFFFF"/>
            <w:vAlign w:val="center"/>
            <w:hideMark/>
          </w:tcPr>
          <w:p w14:paraId="09C5D3D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272" w:type="dxa"/>
            <w:tcBorders>
              <w:top w:val="nil"/>
              <w:left w:val="single" w:sz="18" w:space="0" w:color="000000"/>
              <w:bottom w:val="nil"/>
              <w:right w:val="single" w:sz="18" w:space="0" w:color="000000"/>
            </w:tcBorders>
            <w:shd w:val="clear" w:color="auto" w:fill="FFFFFF"/>
            <w:hideMark/>
          </w:tcPr>
          <w:p w14:paraId="055BD26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2.3249</w:t>
            </w:r>
          </w:p>
        </w:tc>
      </w:tr>
      <w:tr w:rsidR="00D20904" w:rsidRPr="004D4878" w14:paraId="6B7407DE" w14:textId="77777777" w:rsidTr="00564C89">
        <w:trPr>
          <w:cantSplit/>
          <w:trHeight w:val="252"/>
        </w:trPr>
        <w:tc>
          <w:tcPr>
            <w:tcW w:w="2135" w:type="dxa"/>
            <w:gridSpan w:val="2"/>
            <w:tcBorders>
              <w:top w:val="nil"/>
              <w:left w:val="single" w:sz="18" w:space="0" w:color="000000"/>
              <w:bottom w:val="single" w:sz="18" w:space="0" w:color="000000"/>
              <w:right w:val="nil"/>
            </w:tcBorders>
            <w:shd w:val="clear" w:color="auto" w:fill="FFFFFF"/>
            <w:vAlign w:val="center"/>
            <w:hideMark/>
          </w:tcPr>
          <w:p w14:paraId="4263AB5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272" w:type="dxa"/>
            <w:tcBorders>
              <w:top w:val="nil"/>
              <w:left w:val="single" w:sz="18" w:space="0" w:color="000000"/>
              <w:bottom w:val="single" w:sz="18" w:space="0" w:color="000000"/>
              <w:right w:val="single" w:sz="18" w:space="0" w:color="000000"/>
            </w:tcBorders>
            <w:shd w:val="clear" w:color="auto" w:fill="FFFFFF"/>
            <w:hideMark/>
          </w:tcPr>
          <w:p w14:paraId="04AFE86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1.19780</w:t>
            </w:r>
          </w:p>
        </w:tc>
      </w:tr>
    </w:tbl>
    <w:p w14:paraId="5D5EB5ED" w14:textId="77777777" w:rsidR="00D20904" w:rsidRPr="004D4878" w:rsidRDefault="00D20904" w:rsidP="004D4878">
      <w:pPr>
        <w:spacing w:after="0" w:line="360" w:lineRule="auto"/>
        <w:jc w:val="both"/>
        <w:rPr>
          <w:rFonts w:asciiTheme="majorBidi" w:hAnsiTheme="majorBidi" w:cstheme="majorBidi"/>
          <w:sz w:val="24"/>
          <w:szCs w:val="24"/>
        </w:rPr>
      </w:pPr>
    </w:p>
    <w:tbl>
      <w:tblPr>
        <w:tblW w:w="8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88"/>
        <w:gridCol w:w="2164"/>
        <w:gridCol w:w="1704"/>
        <w:gridCol w:w="1455"/>
        <w:gridCol w:w="2183"/>
      </w:tblGrid>
      <w:tr w:rsidR="00D20904" w:rsidRPr="004D4878" w14:paraId="3B5FC370" w14:textId="77777777" w:rsidTr="00564C89">
        <w:trPr>
          <w:cantSplit/>
          <w:trHeight w:val="273"/>
        </w:trPr>
        <w:tc>
          <w:tcPr>
            <w:tcW w:w="3552" w:type="dxa"/>
            <w:gridSpan w:val="2"/>
            <w:tcBorders>
              <w:top w:val="single" w:sz="18" w:space="0" w:color="000000"/>
              <w:left w:val="single" w:sz="18" w:space="0" w:color="000000"/>
              <w:bottom w:val="single" w:sz="18" w:space="0" w:color="000000"/>
              <w:right w:val="nil"/>
            </w:tcBorders>
            <w:shd w:val="clear" w:color="auto" w:fill="FFFFFF"/>
            <w:hideMark/>
          </w:tcPr>
          <w:p w14:paraId="15761CB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704" w:type="dxa"/>
            <w:tcBorders>
              <w:top w:val="single" w:sz="18" w:space="0" w:color="000000"/>
              <w:left w:val="single" w:sz="18" w:space="0" w:color="000000"/>
              <w:bottom w:val="single" w:sz="18" w:space="0" w:color="000000"/>
              <w:right w:val="single" w:sz="8" w:space="0" w:color="000000"/>
            </w:tcBorders>
            <w:shd w:val="clear" w:color="auto" w:fill="FFFFFF"/>
            <w:hideMark/>
          </w:tcPr>
          <w:p w14:paraId="6F3772B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3D399E9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183" w:type="dxa"/>
            <w:tcBorders>
              <w:top w:val="single" w:sz="18" w:space="0" w:color="000000"/>
              <w:left w:val="single" w:sz="8" w:space="0" w:color="000000"/>
              <w:bottom w:val="single" w:sz="18" w:space="0" w:color="000000"/>
              <w:right w:val="single" w:sz="18" w:space="0" w:color="000000"/>
            </w:tcBorders>
            <w:shd w:val="clear" w:color="auto" w:fill="FFFFFF"/>
            <w:hideMark/>
          </w:tcPr>
          <w:p w14:paraId="6685F04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0A3EE5" w:rsidRPr="004D4878" w14:paraId="6AFF0A03" w14:textId="77777777" w:rsidTr="00564C89">
        <w:trPr>
          <w:cantSplit/>
          <w:trHeight w:val="267"/>
        </w:trPr>
        <w:tc>
          <w:tcPr>
            <w:tcW w:w="1388" w:type="dxa"/>
            <w:vMerge w:val="restart"/>
            <w:tcBorders>
              <w:top w:val="single" w:sz="18" w:space="0" w:color="000000"/>
              <w:left w:val="single" w:sz="18" w:space="0" w:color="000000"/>
              <w:bottom w:val="nil"/>
              <w:right w:val="nil"/>
            </w:tcBorders>
            <w:shd w:val="clear" w:color="auto" w:fill="FFFFFF"/>
            <w:vAlign w:val="center"/>
            <w:hideMark/>
          </w:tcPr>
          <w:p w14:paraId="63D96BE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164" w:type="dxa"/>
            <w:tcBorders>
              <w:top w:val="single" w:sz="18" w:space="0" w:color="000000"/>
              <w:left w:val="nil"/>
              <w:bottom w:val="nil"/>
              <w:right w:val="single" w:sz="18" w:space="0" w:color="000000"/>
            </w:tcBorders>
            <w:shd w:val="clear" w:color="auto" w:fill="FFFFFF"/>
            <w:vAlign w:val="center"/>
            <w:hideMark/>
          </w:tcPr>
          <w:p w14:paraId="270CD94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Very possibly</w:t>
            </w:r>
          </w:p>
        </w:tc>
        <w:tc>
          <w:tcPr>
            <w:tcW w:w="1704" w:type="dxa"/>
            <w:tcBorders>
              <w:top w:val="single" w:sz="18" w:space="0" w:color="000000"/>
              <w:left w:val="single" w:sz="18" w:space="0" w:color="000000"/>
              <w:bottom w:val="nil"/>
              <w:right w:val="single" w:sz="8" w:space="0" w:color="000000"/>
            </w:tcBorders>
            <w:shd w:val="clear" w:color="auto" w:fill="FFFFFF"/>
            <w:hideMark/>
          </w:tcPr>
          <w:p w14:paraId="32F75AC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58</w:t>
            </w:r>
          </w:p>
        </w:tc>
        <w:tc>
          <w:tcPr>
            <w:tcW w:w="1455" w:type="dxa"/>
            <w:tcBorders>
              <w:top w:val="single" w:sz="18" w:space="0" w:color="000000"/>
              <w:left w:val="single" w:sz="8" w:space="0" w:color="000000"/>
              <w:bottom w:val="nil"/>
              <w:right w:val="single" w:sz="8" w:space="0" w:color="000000"/>
            </w:tcBorders>
            <w:shd w:val="clear" w:color="auto" w:fill="FFFFFF"/>
            <w:hideMark/>
          </w:tcPr>
          <w:p w14:paraId="56620E5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29.0</w:t>
            </w:r>
          </w:p>
        </w:tc>
        <w:tc>
          <w:tcPr>
            <w:tcW w:w="2183" w:type="dxa"/>
            <w:tcBorders>
              <w:top w:val="single" w:sz="18" w:space="0" w:color="000000"/>
              <w:left w:val="single" w:sz="8" w:space="0" w:color="000000"/>
              <w:bottom w:val="nil"/>
              <w:right w:val="single" w:sz="18" w:space="0" w:color="000000"/>
            </w:tcBorders>
            <w:shd w:val="clear" w:color="auto" w:fill="FFFFFF"/>
            <w:hideMark/>
          </w:tcPr>
          <w:p w14:paraId="0ACCB9C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29.4</w:t>
            </w:r>
          </w:p>
        </w:tc>
      </w:tr>
      <w:tr w:rsidR="00D20904" w:rsidRPr="004D4878" w14:paraId="4552606F" w14:textId="77777777" w:rsidTr="00564C89">
        <w:trPr>
          <w:cantSplit/>
          <w:trHeight w:val="153"/>
        </w:trPr>
        <w:tc>
          <w:tcPr>
            <w:tcW w:w="1388" w:type="dxa"/>
            <w:vMerge/>
            <w:tcBorders>
              <w:top w:val="single" w:sz="18" w:space="0" w:color="000000"/>
              <w:left w:val="single" w:sz="18" w:space="0" w:color="000000"/>
              <w:bottom w:val="nil"/>
              <w:right w:val="nil"/>
            </w:tcBorders>
            <w:vAlign w:val="center"/>
            <w:hideMark/>
          </w:tcPr>
          <w:p w14:paraId="552FFA51" w14:textId="77777777" w:rsidR="00D20904" w:rsidRPr="004D4878" w:rsidRDefault="00D20904" w:rsidP="004D4878">
            <w:pPr>
              <w:spacing w:after="0" w:line="360" w:lineRule="auto"/>
              <w:jc w:val="both"/>
              <w:rPr>
                <w:rFonts w:asciiTheme="majorBidi" w:hAnsiTheme="majorBidi" w:cstheme="majorBidi"/>
                <w:sz w:val="24"/>
                <w:szCs w:val="24"/>
              </w:rPr>
            </w:pPr>
          </w:p>
        </w:tc>
        <w:tc>
          <w:tcPr>
            <w:tcW w:w="2164" w:type="dxa"/>
            <w:tcBorders>
              <w:top w:val="nil"/>
              <w:left w:val="nil"/>
              <w:bottom w:val="nil"/>
              <w:right w:val="single" w:sz="18" w:space="0" w:color="000000"/>
            </w:tcBorders>
            <w:shd w:val="clear" w:color="auto" w:fill="FFFFFF"/>
            <w:vAlign w:val="center"/>
            <w:hideMark/>
          </w:tcPr>
          <w:p w14:paraId="2CA2DE8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Possibly</w:t>
            </w:r>
          </w:p>
        </w:tc>
        <w:tc>
          <w:tcPr>
            <w:tcW w:w="1704" w:type="dxa"/>
            <w:tcBorders>
              <w:top w:val="nil"/>
              <w:left w:val="single" w:sz="18" w:space="0" w:color="000000"/>
              <w:bottom w:val="nil"/>
              <w:right w:val="single" w:sz="8" w:space="0" w:color="000000"/>
            </w:tcBorders>
            <w:shd w:val="clear" w:color="auto" w:fill="FFFFFF"/>
            <w:hideMark/>
          </w:tcPr>
          <w:p w14:paraId="7F409AF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64</w:t>
            </w:r>
          </w:p>
        </w:tc>
        <w:tc>
          <w:tcPr>
            <w:tcW w:w="1455" w:type="dxa"/>
            <w:tcBorders>
              <w:top w:val="nil"/>
              <w:left w:val="single" w:sz="8" w:space="0" w:color="000000"/>
              <w:bottom w:val="nil"/>
              <w:right w:val="single" w:sz="8" w:space="0" w:color="000000"/>
            </w:tcBorders>
            <w:shd w:val="clear" w:color="auto" w:fill="FFFFFF"/>
            <w:hideMark/>
          </w:tcPr>
          <w:p w14:paraId="6C86DEF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32.0</w:t>
            </w:r>
          </w:p>
        </w:tc>
        <w:tc>
          <w:tcPr>
            <w:tcW w:w="2183" w:type="dxa"/>
            <w:tcBorders>
              <w:top w:val="nil"/>
              <w:left w:val="single" w:sz="8" w:space="0" w:color="000000"/>
              <w:bottom w:val="nil"/>
              <w:right w:val="single" w:sz="18" w:space="0" w:color="000000"/>
            </w:tcBorders>
            <w:shd w:val="clear" w:color="auto" w:fill="FFFFFF"/>
            <w:hideMark/>
          </w:tcPr>
          <w:p w14:paraId="0D24515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61.9</w:t>
            </w:r>
          </w:p>
        </w:tc>
      </w:tr>
      <w:tr w:rsidR="00D20904" w:rsidRPr="004D4878" w14:paraId="6597340E" w14:textId="77777777" w:rsidTr="00564C89">
        <w:trPr>
          <w:cantSplit/>
          <w:trHeight w:val="153"/>
        </w:trPr>
        <w:tc>
          <w:tcPr>
            <w:tcW w:w="1388" w:type="dxa"/>
            <w:vMerge/>
            <w:tcBorders>
              <w:top w:val="single" w:sz="18" w:space="0" w:color="000000"/>
              <w:left w:val="single" w:sz="18" w:space="0" w:color="000000"/>
              <w:bottom w:val="nil"/>
              <w:right w:val="nil"/>
            </w:tcBorders>
            <w:vAlign w:val="center"/>
            <w:hideMark/>
          </w:tcPr>
          <w:p w14:paraId="044A61A3" w14:textId="77777777" w:rsidR="00D20904" w:rsidRPr="004D4878" w:rsidRDefault="00D20904" w:rsidP="004D4878">
            <w:pPr>
              <w:spacing w:after="0" w:line="360" w:lineRule="auto"/>
              <w:jc w:val="both"/>
              <w:rPr>
                <w:rFonts w:asciiTheme="majorBidi" w:hAnsiTheme="majorBidi" w:cstheme="majorBidi"/>
                <w:sz w:val="24"/>
                <w:szCs w:val="24"/>
              </w:rPr>
            </w:pPr>
          </w:p>
        </w:tc>
        <w:tc>
          <w:tcPr>
            <w:tcW w:w="2164" w:type="dxa"/>
            <w:tcBorders>
              <w:top w:val="nil"/>
              <w:left w:val="nil"/>
              <w:bottom w:val="nil"/>
              <w:right w:val="single" w:sz="18" w:space="0" w:color="000000"/>
            </w:tcBorders>
            <w:shd w:val="clear" w:color="auto" w:fill="FFFFFF"/>
            <w:vAlign w:val="center"/>
            <w:hideMark/>
          </w:tcPr>
          <w:p w14:paraId="34905F7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Neutral</w:t>
            </w:r>
          </w:p>
        </w:tc>
        <w:tc>
          <w:tcPr>
            <w:tcW w:w="1704" w:type="dxa"/>
            <w:tcBorders>
              <w:top w:val="nil"/>
              <w:left w:val="single" w:sz="18" w:space="0" w:color="000000"/>
              <w:bottom w:val="nil"/>
              <w:right w:val="single" w:sz="8" w:space="0" w:color="000000"/>
            </w:tcBorders>
            <w:shd w:val="clear" w:color="auto" w:fill="FFFFFF"/>
            <w:hideMark/>
          </w:tcPr>
          <w:p w14:paraId="21AC1DD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42</w:t>
            </w:r>
          </w:p>
        </w:tc>
        <w:tc>
          <w:tcPr>
            <w:tcW w:w="1455" w:type="dxa"/>
            <w:tcBorders>
              <w:top w:val="nil"/>
              <w:left w:val="single" w:sz="8" w:space="0" w:color="000000"/>
              <w:bottom w:val="nil"/>
              <w:right w:val="single" w:sz="8" w:space="0" w:color="000000"/>
            </w:tcBorders>
            <w:shd w:val="clear" w:color="auto" w:fill="FFFFFF"/>
            <w:hideMark/>
          </w:tcPr>
          <w:p w14:paraId="6302B7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21.0</w:t>
            </w:r>
          </w:p>
        </w:tc>
        <w:tc>
          <w:tcPr>
            <w:tcW w:w="2183" w:type="dxa"/>
            <w:tcBorders>
              <w:top w:val="nil"/>
              <w:left w:val="single" w:sz="8" w:space="0" w:color="000000"/>
              <w:bottom w:val="nil"/>
              <w:right w:val="single" w:sz="18" w:space="0" w:color="000000"/>
            </w:tcBorders>
            <w:shd w:val="clear" w:color="auto" w:fill="FFFFFF"/>
            <w:hideMark/>
          </w:tcPr>
          <w:p w14:paraId="7A3BDCE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83.2</w:t>
            </w:r>
          </w:p>
        </w:tc>
      </w:tr>
      <w:tr w:rsidR="00D20904" w:rsidRPr="004D4878" w14:paraId="18AFF6E5" w14:textId="77777777" w:rsidTr="00564C89">
        <w:trPr>
          <w:cantSplit/>
          <w:trHeight w:val="153"/>
        </w:trPr>
        <w:tc>
          <w:tcPr>
            <w:tcW w:w="1388" w:type="dxa"/>
            <w:vMerge/>
            <w:tcBorders>
              <w:top w:val="single" w:sz="18" w:space="0" w:color="000000"/>
              <w:left w:val="single" w:sz="18" w:space="0" w:color="000000"/>
              <w:bottom w:val="nil"/>
              <w:right w:val="nil"/>
            </w:tcBorders>
            <w:vAlign w:val="center"/>
            <w:hideMark/>
          </w:tcPr>
          <w:p w14:paraId="74B4F3B2" w14:textId="77777777" w:rsidR="00D20904" w:rsidRPr="004D4878" w:rsidRDefault="00D20904" w:rsidP="004D4878">
            <w:pPr>
              <w:spacing w:after="0" w:line="360" w:lineRule="auto"/>
              <w:jc w:val="both"/>
              <w:rPr>
                <w:rFonts w:asciiTheme="majorBidi" w:hAnsiTheme="majorBidi" w:cstheme="majorBidi"/>
                <w:sz w:val="24"/>
                <w:szCs w:val="24"/>
              </w:rPr>
            </w:pPr>
          </w:p>
        </w:tc>
        <w:tc>
          <w:tcPr>
            <w:tcW w:w="2164" w:type="dxa"/>
            <w:tcBorders>
              <w:top w:val="nil"/>
              <w:left w:val="nil"/>
              <w:bottom w:val="nil"/>
              <w:right w:val="single" w:sz="18" w:space="0" w:color="000000"/>
            </w:tcBorders>
            <w:shd w:val="clear" w:color="auto" w:fill="FFFFFF"/>
            <w:vAlign w:val="center"/>
            <w:hideMark/>
          </w:tcPr>
          <w:p w14:paraId="5CF5E21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Less possibly</w:t>
            </w:r>
          </w:p>
        </w:tc>
        <w:tc>
          <w:tcPr>
            <w:tcW w:w="1704" w:type="dxa"/>
            <w:tcBorders>
              <w:top w:val="nil"/>
              <w:left w:val="single" w:sz="18" w:space="0" w:color="000000"/>
              <w:bottom w:val="nil"/>
              <w:right w:val="single" w:sz="8" w:space="0" w:color="000000"/>
            </w:tcBorders>
            <w:shd w:val="clear" w:color="auto" w:fill="FFFFFF"/>
            <w:hideMark/>
          </w:tcPr>
          <w:p w14:paraId="5FF01C1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w:t>
            </w:r>
          </w:p>
        </w:tc>
        <w:tc>
          <w:tcPr>
            <w:tcW w:w="1455" w:type="dxa"/>
            <w:tcBorders>
              <w:top w:val="nil"/>
              <w:left w:val="single" w:sz="8" w:space="0" w:color="000000"/>
              <w:bottom w:val="nil"/>
              <w:right w:val="single" w:sz="8" w:space="0" w:color="000000"/>
            </w:tcBorders>
            <w:shd w:val="clear" w:color="auto" w:fill="FFFFFF"/>
            <w:hideMark/>
          </w:tcPr>
          <w:p w14:paraId="1973A3D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9.5</w:t>
            </w:r>
          </w:p>
        </w:tc>
        <w:tc>
          <w:tcPr>
            <w:tcW w:w="2183" w:type="dxa"/>
            <w:tcBorders>
              <w:top w:val="nil"/>
              <w:left w:val="single" w:sz="8" w:space="0" w:color="000000"/>
              <w:bottom w:val="nil"/>
              <w:right w:val="single" w:sz="18" w:space="0" w:color="000000"/>
            </w:tcBorders>
            <w:shd w:val="clear" w:color="auto" w:fill="FFFFFF"/>
            <w:hideMark/>
          </w:tcPr>
          <w:p w14:paraId="046102A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92.9</w:t>
            </w:r>
          </w:p>
        </w:tc>
      </w:tr>
      <w:tr w:rsidR="00D20904" w:rsidRPr="004D4878" w14:paraId="6EFE3D62" w14:textId="77777777" w:rsidTr="00564C89">
        <w:trPr>
          <w:cantSplit/>
          <w:trHeight w:val="153"/>
        </w:trPr>
        <w:tc>
          <w:tcPr>
            <w:tcW w:w="1388" w:type="dxa"/>
            <w:vMerge/>
            <w:tcBorders>
              <w:top w:val="single" w:sz="18" w:space="0" w:color="000000"/>
              <w:left w:val="single" w:sz="18" w:space="0" w:color="000000"/>
              <w:bottom w:val="nil"/>
              <w:right w:val="nil"/>
            </w:tcBorders>
            <w:vAlign w:val="center"/>
            <w:hideMark/>
          </w:tcPr>
          <w:p w14:paraId="319F7F71" w14:textId="77777777" w:rsidR="00D20904" w:rsidRPr="004D4878" w:rsidRDefault="00D20904" w:rsidP="004D4878">
            <w:pPr>
              <w:spacing w:after="0" w:line="360" w:lineRule="auto"/>
              <w:jc w:val="both"/>
              <w:rPr>
                <w:rFonts w:asciiTheme="majorBidi" w:hAnsiTheme="majorBidi" w:cstheme="majorBidi"/>
                <w:sz w:val="24"/>
                <w:szCs w:val="24"/>
              </w:rPr>
            </w:pPr>
          </w:p>
        </w:tc>
        <w:tc>
          <w:tcPr>
            <w:tcW w:w="2164" w:type="dxa"/>
            <w:tcBorders>
              <w:top w:val="nil"/>
              <w:left w:val="nil"/>
              <w:bottom w:val="nil"/>
              <w:right w:val="single" w:sz="18" w:space="0" w:color="000000"/>
            </w:tcBorders>
            <w:shd w:val="clear" w:color="auto" w:fill="FFFFFF"/>
            <w:vAlign w:val="center"/>
            <w:hideMark/>
          </w:tcPr>
          <w:p w14:paraId="4EE8DA2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Not at all</w:t>
            </w:r>
          </w:p>
        </w:tc>
        <w:tc>
          <w:tcPr>
            <w:tcW w:w="1704" w:type="dxa"/>
            <w:tcBorders>
              <w:top w:val="nil"/>
              <w:left w:val="single" w:sz="18" w:space="0" w:color="000000"/>
              <w:bottom w:val="nil"/>
              <w:right w:val="single" w:sz="8" w:space="0" w:color="000000"/>
            </w:tcBorders>
            <w:shd w:val="clear" w:color="auto" w:fill="FFFFFF"/>
            <w:hideMark/>
          </w:tcPr>
          <w:p w14:paraId="56051A2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14</w:t>
            </w:r>
          </w:p>
        </w:tc>
        <w:tc>
          <w:tcPr>
            <w:tcW w:w="1455" w:type="dxa"/>
            <w:tcBorders>
              <w:top w:val="nil"/>
              <w:left w:val="single" w:sz="8" w:space="0" w:color="000000"/>
              <w:bottom w:val="nil"/>
              <w:right w:val="single" w:sz="8" w:space="0" w:color="000000"/>
            </w:tcBorders>
            <w:shd w:val="clear" w:color="auto" w:fill="FFFFFF"/>
            <w:hideMark/>
          </w:tcPr>
          <w:p w14:paraId="1CC90EC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7.0</w:t>
            </w:r>
          </w:p>
        </w:tc>
        <w:tc>
          <w:tcPr>
            <w:tcW w:w="2183" w:type="dxa"/>
            <w:tcBorders>
              <w:top w:val="nil"/>
              <w:left w:val="single" w:sz="8" w:space="0" w:color="000000"/>
              <w:bottom w:val="nil"/>
              <w:right w:val="single" w:sz="18" w:space="0" w:color="000000"/>
            </w:tcBorders>
            <w:shd w:val="clear" w:color="auto" w:fill="FFFFFF"/>
            <w:hideMark/>
          </w:tcPr>
          <w:p w14:paraId="6849B6F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198CE845" w14:textId="77777777" w:rsidTr="00564C89">
        <w:trPr>
          <w:cantSplit/>
          <w:trHeight w:val="147"/>
        </w:trPr>
        <w:tc>
          <w:tcPr>
            <w:tcW w:w="1388" w:type="dxa"/>
            <w:vMerge/>
            <w:tcBorders>
              <w:top w:val="single" w:sz="18" w:space="0" w:color="000000"/>
              <w:left w:val="single" w:sz="18" w:space="0" w:color="000000"/>
              <w:bottom w:val="nil"/>
              <w:right w:val="nil"/>
            </w:tcBorders>
            <w:vAlign w:val="center"/>
            <w:hideMark/>
          </w:tcPr>
          <w:p w14:paraId="2A85D642" w14:textId="77777777" w:rsidR="00D20904" w:rsidRPr="004D4878" w:rsidRDefault="00D20904" w:rsidP="004D4878">
            <w:pPr>
              <w:spacing w:after="0" w:line="360" w:lineRule="auto"/>
              <w:jc w:val="both"/>
              <w:rPr>
                <w:rFonts w:asciiTheme="majorBidi" w:hAnsiTheme="majorBidi" w:cstheme="majorBidi"/>
                <w:sz w:val="24"/>
                <w:szCs w:val="24"/>
              </w:rPr>
            </w:pPr>
          </w:p>
        </w:tc>
        <w:tc>
          <w:tcPr>
            <w:tcW w:w="2164" w:type="dxa"/>
            <w:tcBorders>
              <w:top w:val="nil"/>
              <w:left w:val="nil"/>
              <w:bottom w:val="nil"/>
              <w:right w:val="single" w:sz="18" w:space="0" w:color="000000"/>
            </w:tcBorders>
            <w:shd w:val="clear" w:color="auto" w:fill="FFFFFF"/>
            <w:vAlign w:val="center"/>
            <w:hideMark/>
          </w:tcPr>
          <w:p w14:paraId="6B796CF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04" w:type="dxa"/>
            <w:tcBorders>
              <w:top w:val="nil"/>
              <w:left w:val="single" w:sz="18" w:space="0" w:color="000000"/>
              <w:bottom w:val="nil"/>
              <w:right w:val="single" w:sz="8" w:space="0" w:color="000000"/>
            </w:tcBorders>
            <w:shd w:val="clear" w:color="auto" w:fill="FFFFFF"/>
            <w:hideMark/>
          </w:tcPr>
          <w:p w14:paraId="2C56AC3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c>
          <w:tcPr>
            <w:tcW w:w="1455" w:type="dxa"/>
            <w:tcBorders>
              <w:top w:val="nil"/>
              <w:left w:val="single" w:sz="8" w:space="0" w:color="000000"/>
              <w:bottom w:val="nil"/>
              <w:right w:val="single" w:sz="8" w:space="0" w:color="000000"/>
            </w:tcBorders>
            <w:shd w:val="clear" w:color="auto" w:fill="FFFFFF"/>
            <w:hideMark/>
          </w:tcPr>
          <w:p w14:paraId="14192AA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98.5</w:t>
            </w:r>
          </w:p>
        </w:tc>
        <w:tc>
          <w:tcPr>
            <w:tcW w:w="2183" w:type="dxa"/>
            <w:tcBorders>
              <w:top w:val="nil"/>
              <w:left w:val="single" w:sz="8" w:space="0" w:color="000000"/>
              <w:bottom w:val="nil"/>
              <w:right w:val="single" w:sz="18" w:space="0" w:color="000000"/>
            </w:tcBorders>
            <w:shd w:val="clear" w:color="auto" w:fill="FFFFFF"/>
          </w:tcPr>
          <w:p w14:paraId="2484E689" w14:textId="77777777" w:rsidR="00D20904" w:rsidRPr="004D4878" w:rsidRDefault="00D20904" w:rsidP="004D4878">
            <w:pPr>
              <w:spacing w:after="0" w:line="360" w:lineRule="auto"/>
              <w:jc w:val="both"/>
              <w:rPr>
                <w:rFonts w:asciiTheme="majorBidi" w:hAnsiTheme="majorBidi" w:cstheme="majorBidi"/>
                <w:sz w:val="24"/>
                <w:szCs w:val="24"/>
              </w:rPr>
            </w:pPr>
          </w:p>
        </w:tc>
      </w:tr>
      <w:tr w:rsidR="000A3EE5" w:rsidRPr="004D4878" w14:paraId="5B627F36" w14:textId="77777777" w:rsidTr="00564C89">
        <w:trPr>
          <w:cantSplit/>
          <w:trHeight w:val="136"/>
        </w:trPr>
        <w:tc>
          <w:tcPr>
            <w:tcW w:w="1388" w:type="dxa"/>
            <w:tcBorders>
              <w:top w:val="nil"/>
              <w:left w:val="single" w:sz="18" w:space="0" w:color="000000"/>
              <w:bottom w:val="nil"/>
              <w:right w:val="nil"/>
            </w:tcBorders>
            <w:shd w:val="clear" w:color="auto" w:fill="FFFFFF"/>
            <w:vAlign w:val="center"/>
            <w:hideMark/>
          </w:tcPr>
          <w:p w14:paraId="4DB7520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164" w:type="dxa"/>
            <w:tcBorders>
              <w:top w:val="nil"/>
              <w:left w:val="nil"/>
              <w:bottom w:val="nil"/>
              <w:right w:val="single" w:sz="18" w:space="0" w:color="000000"/>
            </w:tcBorders>
            <w:shd w:val="clear" w:color="auto" w:fill="FFFFFF"/>
            <w:vAlign w:val="center"/>
          </w:tcPr>
          <w:p w14:paraId="0CD25114" w14:textId="77777777" w:rsidR="00D20904" w:rsidRPr="004D4878" w:rsidRDefault="00D20904" w:rsidP="004D4878">
            <w:pPr>
              <w:spacing w:after="0" w:line="360" w:lineRule="auto"/>
              <w:jc w:val="both"/>
              <w:rPr>
                <w:rFonts w:asciiTheme="majorBidi" w:hAnsiTheme="majorBidi" w:cstheme="majorBidi"/>
                <w:sz w:val="24"/>
                <w:szCs w:val="24"/>
              </w:rPr>
            </w:pPr>
          </w:p>
        </w:tc>
        <w:tc>
          <w:tcPr>
            <w:tcW w:w="1704" w:type="dxa"/>
            <w:tcBorders>
              <w:top w:val="nil"/>
              <w:left w:val="single" w:sz="18" w:space="0" w:color="000000"/>
              <w:bottom w:val="nil"/>
              <w:right w:val="single" w:sz="8" w:space="0" w:color="000000"/>
            </w:tcBorders>
            <w:shd w:val="clear" w:color="auto" w:fill="FFFFFF"/>
            <w:hideMark/>
          </w:tcPr>
          <w:p w14:paraId="7B7D15C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1455" w:type="dxa"/>
            <w:tcBorders>
              <w:top w:val="nil"/>
              <w:left w:val="single" w:sz="8" w:space="0" w:color="000000"/>
              <w:bottom w:val="nil"/>
              <w:right w:val="single" w:sz="8" w:space="0" w:color="000000"/>
            </w:tcBorders>
            <w:shd w:val="clear" w:color="auto" w:fill="FFFFFF"/>
            <w:hideMark/>
          </w:tcPr>
          <w:p w14:paraId="08B93EE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2183" w:type="dxa"/>
            <w:tcBorders>
              <w:top w:val="nil"/>
              <w:left w:val="single" w:sz="8" w:space="0" w:color="000000"/>
              <w:bottom w:val="nil"/>
              <w:right w:val="single" w:sz="18" w:space="0" w:color="000000"/>
            </w:tcBorders>
            <w:shd w:val="clear" w:color="auto" w:fill="FFFFFF"/>
          </w:tcPr>
          <w:p w14:paraId="45AEBBAC"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64F03BBD" w14:textId="77777777" w:rsidTr="00564C89">
        <w:trPr>
          <w:cantSplit/>
          <w:trHeight w:val="136"/>
        </w:trPr>
        <w:tc>
          <w:tcPr>
            <w:tcW w:w="3552" w:type="dxa"/>
            <w:gridSpan w:val="2"/>
            <w:tcBorders>
              <w:top w:val="nil"/>
              <w:left w:val="single" w:sz="18" w:space="0" w:color="000000"/>
              <w:bottom w:val="single" w:sz="18" w:space="0" w:color="000000"/>
              <w:right w:val="nil"/>
            </w:tcBorders>
            <w:shd w:val="clear" w:color="auto" w:fill="FFFFFF"/>
            <w:vAlign w:val="center"/>
            <w:hideMark/>
          </w:tcPr>
          <w:p w14:paraId="6CB730A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704" w:type="dxa"/>
            <w:tcBorders>
              <w:top w:val="nil"/>
              <w:left w:val="single" w:sz="18" w:space="0" w:color="000000"/>
              <w:bottom w:val="single" w:sz="18" w:space="0" w:color="000000"/>
              <w:right w:val="single" w:sz="8" w:space="0" w:color="000000"/>
            </w:tcBorders>
            <w:shd w:val="clear" w:color="auto" w:fill="FFFFFF"/>
            <w:hideMark/>
          </w:tcPr>
          <w:p w14:paraId="4AD16D8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55" w:type="dxa"/>
            <w:tcBorders>
              <w:top w:val="nil"/>
              <w:left w:val="single" w:sz="8" w:space="0" w:color="000000"/>
              <w:bottom w:val="single" w:sz="18" w:space="0" w:color="000000"/>
              <w:right w:val="single" w:sz="8" w:space="0" w:color="000000"/>
            </w:tcBorders>
            <w:shd w:val="clear" w:color="auto" w:fill="FFFFFF"/>
            <w:hideMark/>
          </w:tcPr>
          <w:p w14:paraId="5F6484C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183" w:type="dxa"/>
            <w:tcBorders>
              <w:top w:val="nil"/>
              <w:left w:val="single" w:sz="8" w:space="0" w:color="000000"/>
              <w:bottom w:val="single" w:sz="18" w:space="0" w:color="000000"/>
              <w:right w:val="single" w:sz="18" w:space="0" w:color="000000"/>
            </w:tcBorders>
            <w:shd w:val="clear" w:color="auto" w:fill="FFFFFF"/>
          </w:tcPr>
          <w:p w14:paraId="2E4695DE"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6F30B68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3AD8007C" w14:textId="759F7966"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table presented above shows that 58(29%) respondents of 200that participated in the field survey affirmed that they can very possibly report human </w:t>
      </w:r>
      <w:r w:rsidR="00564C89" w:rsidRPr="004D4878">
        <w:rPr>
          <w:rFonts w:asciiTheme="majorBidi" w:hAnsiTheme="majorBidi" w:cstheme="majorBidi"/>
          <w:sz w:val="24"/>
          <w:szCs w:val="24"/>
        </w:rPr>
        <w:t>trafficking if</w:t>
      </w:r>
      <w:r w:rsidRPr="004D4878">
        <w:rPr>
          <w:rFonts w:asciiTheme="majorBidi" w:hAnsiTheme="majorBidi" w:cstheme="majorBidi"/>
          <w:sz w:val="24"/>
          <w:szCs w:val="24"/>
        </w:rPr>
        <w:t xml:space="preserve"> they come across it in their daily activities. 64(32%) respondents said they can report human trafficking if they come across it in their daily activities. 42(21%) were neutral. 19(9.5%) of the respondents claimed that they are less possibly to report human trafficking if they come across it in their daily activities while 14(7%) picked not at all. From the table, over 60% of the respondents are likely to report human trafficking if they come across it in their daily activities.</w:t>
      </w:r>
    </w:p>
    <w:p w14:paraId="32BA5AA3" w14:textId="77777777" w:rsidR="007839AC" w:rsidRDefault="007839AC">
      <w:pPr>
        <w:rPr>
          <w:rFonts w:ascii="Times New Roman" w:hAnsi="Times New Roman" w:cs="Times New Roman"/>
          <w:b/>
          <w:sz w:val="24"/>
          <w:szCs w:val="24"/>
        </w:rPr>
      </w:pPr>
      <w:bookmarkStart w:id="85" w:name="_Toc140245808"/>
      <w:r>
        <w:br w:type="page"/>
      </w:r>
    </w:p>
    <w:p w14:paraId="6CA9E04B" w14:textId="0F36DC24" w:rsidR="00D20904" w:rsidRPr="004D4878" w:rsidRDefault="00D20904" w:rsidP="004D4878">
      <w:pPr>
        <w:pStyle w:val="Heading2"/>
      </w:pPr>
      <w:bookmarkStart w:id="86" w:name="_Toc200462644"/>
      <w:bookmarkStart w:id="87" w:name="_Toc200462944"/>
      <w:r w:rsidRPr="004D4878">
        <w:lastRenderedPageBreak/>
        <w:t>4.2.</w:t>
      </w:r>
      <w:r w:rsidR="007839AC">
        <w:t>2</w:t>
      </w:r>
      <w:r w:rsidRPr="004D4878">
        <w:tab/>
        <w:t>Analysis of Statements in the Research Instrument</w:t>
      </w:r>
      <w:bookmarkEnd w:id="85"/>
      <w:bookmarkEnd w:id="86"/>
      <w:bookmarkEnd w:id="87"/>
      <w:r w:rsidRPr="004D4878">
        <w:t xml:space="preserve"> </w:t>
      </w:r>
    </w:p>
    <w:p w14:paraId="4C0E93EF" w14:textId="77777777" w:rsidR="00D20904" w:rsidRPr="004D4878" w:rsidRDefault="00D20904" w:rsidP="004D4878">
      <w:pPr>
        <w:spacing w:after="0" w:line="360" w:lineRule="auto"/>
        <w:ind w:left="720" w:hanging="720"/>
        <w:jc w:val="both"/>
        <w:rPr>
          <w:rFonts w:asciiTheme="majorBidi" w:hAnsiTheme="majorBidi" w:cstheme="majorBidi"/>
          <w:b/>
          <w:bCs/>
          <w:sz w:val="24"/>
          <w:szCs w:val="24"/>
        </w:rPr>
      </w:pPr>
      <w:r w:rsidRPr="004D4878">
        <w:rPr>
          <w:rFonts w:asciiTheme="majorBidi" w:hAnsiTheme="majorBidi" w:cstheme="majorBidi"/>
          <w:b/>
          <w:bCs/>
          <w:sz w:val="24"/>
          <w:szCs w:val="24"/>
        </w:rPr>
        <w:t>Table 11: The media effectively informs the public about corruption in public sectors.</w:t>
      </w:r>
    </w:p>
    <w:tbl>
      <w:tblPr>
        <w:tblW w:w="8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
        <w:gridCol w:w="1080"/>
        <w:gridCol w:w="215"/>
        <w:gridCol w:w="1186"/>
        <w:gridCol w:w="828"/>
        <w:gridCol w:w="665"/>
        <w:gridCol w:w="775"/>
        <w:gridCol w:w="1440"/>
        <w:gridCol w:w="2513"/>
      </w:tblGrid>
      <w:tr w:rsidR="00D20904" w:rsidRPr="004D4878" w14:paraId="44655D18" w14:textId="77777777" w:rsidTr="00564C89">
        <w:trPr>
          <w:gridAfter w:val="3"/>
          <w:wAfter w:w="4728" w:type="dxa"/>
          <w:cantSplit/>
          <w:trHeight w:val="292"/>
        </w:trPr>
        <w:tc>
          <w:tcPr>
            <w:tcW w:w="3995" w:type="dxa"/>
            <w:gridSpan w:val="6"/>
            <w:tcBorders>
              <w:top w:val="nil"/>
              <w:left w:val="nil"/>
              <w:bottom w:val="nil"/>
              <w:right w:val="nil"/>
            </w:tcBorders>
            <w:shd w:val="clear" w:color="auto" w:fill="FFFFFF"/>
            <w:hideMark/>
          </w:tcPr>
          <w:p w14:paraId="5A6A8B0D" w14:textId="77777777" w:rsidR="00D20904" w:rsidRPr="004D4878" w:rsidRDefault="00D20904" w:rsidP="004D4878">
            <w:pPr>
              <w:spacing w:after="0" w:line="276" w:lineRule="auto"/>
              <w:ind w:left="720" w:hanging="720"/>
              <w:jc w:val="both"/>
              <w:rPr>
                <w:rFonts w:asciiTheme="majorBidi" w:hAnsiTheme="majorBidi" w:cstheme="majorBidi"/>
                <w:b/>
                <w:bCs/>
                <w:sz w:val="24"/>
                <w:szCs w:val="24"/>
              </w:rPr>
            </w:pPr>
            <w:r w:rsidRPr="004D4878">
              <w:rPr>
                <w:rFonts w:asciiTheme="majorBidi" w:hAnsiTheme="majorBidi" w:cstheme="majorBidi"/>
                <w:b/>
                <w:bCs/>
                <w:sz w:val="24"/>
                <w:szCs w:val="24"/>
              </w:rPr>
              <w:t>Statistics</w:t>
            </w:r>
          </w:p>
        </w:tc>
      </w:tr>
      <w:tr w:rsidR="00D20904" w:rsidRPr="004D4878" w14:paraId="4EF2FB5A" w14:textId="77777777" w:rsidTr="00564C89">
        <w:trPr>
          <w:gridAfter w:val="3"/>
          <w:wAfter w:w="4728" w:type="dxa"/>
          <w:cantSplit/>
          <w:trHeight w:val="292"/>
        </w:trPr>
        <w:tc>
          <w:tcPr>
            <w:tcW w:w="3995" w:type="dxa"/>
            <w:gridSpan w:val="6"/>
            <w:tcBorders>
              <w:top w:val="nil"/>
              <w:left w:val="nil"/>
              <w:bottom w:val="nil"/>
              <w:right w:val="nil"/>
            </w:tcBorders>
            <w:shd w:val="clear" w:color="auto" w:fill="FFFFFF"/>
            <w:vAlign w:val="bottom"/>
          </w:tcPr>
          <w:p w14:paraId="7FB146B8" w14:textId="77777777" w:rsidR="00D20904" w:rsidRPr="004D4878" w:rsidRDefault="00D20904" w:rsidP="004D4878">
            <w:pPr>
              <w:spacing w:after="0" w:line="276" w:lineRule="auto"/>
              <w:jc w:val="both"/>
              <w:rPr>
                <w:rFonts w:asciiTheme="majorBidi" w:hAnsiTheme="majorBidi" w:cstheme="majorBidi"/>
                <w:sz w:val="24"/>
                <w:szCs w:val="24"/>
              </w:rPr>
            </w:pPr>
          </w:p>
        </w:tc>
      </w:tr>
      <w:tr w:rsidR="00564C89" w:rsidRPr="004D4878" w14:paraId="2D305DA8" w14:textId="77777777" w:rsidTr="00564C89">
        <w:trPr>
          <w:gridAfter w:val="3"/>
          <w:wAfter w:w="4728" w:type="dxa"/>
          <w:cantSplit/>
          <w:trHeight w:val="292"/>
        </w:trPr>
        <w:tc>
          <w:tcPr>
            <w:tcW w:w="1101" w:type="dxa"/>
            <w:gridSpan w:val="2"/>
            <w:vMerge w:val="restart"/>
            <w:tcBorders>
              <w:top w:val="single" w:sz="18" w:space="0" w:color="000000"/>
              <w:left w:val="single" w:sz="18" w:space="0" w:color="000000"/>
              <w:bottom w:val="nil"/>
              <w:right w:val="nil"/>
            </w:tcBorders>
            <w:shd w:val="clear" w:color="auto" w:fill="FFFFFF"/>
            <w:vAlign w:val="center"/>
            <w:hideMark/>
          </w:tcPr>
          <w:p w14:paraId="5AA184EF"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401" w:type="dxa"/>
            <w:gridSpan w:val="2"/>
            <w:tcBorders>
              <w:top w:val="single" w:sz="18" w:space="0" w:color="000000"/>
              <w:left w:val="nil"/>
              <w:bottom w:val="nil"/>
              <w:right w:val="single" w:sz="18" w:space="0" w:color="000000"/>
            </w:tcBorders>
            <w:shd w:val="clear" w:color="auto" w:fill="FFFFFF"/>
            <w:vAlign w:val="center"/>
            <w:hideMark/>
          </w:tcPr>
          <w:p w14:paraId="0175AB7B"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493" w:type="dxa"/>
            <w:gridSpan w:val="2"/>
            <w:tcBorders>
              <w:top w:val="single" w:sz="18" w:space="0" w:color="000000"/>
              <w:left w:val="single" w:sz="18" w:space="0" w:color="000000"/>
              <w:bottom w:val="nil"/>
              <w:right w:val="single" w:sz="18" w:space="0" w:color="000000"/>
            </w:tcBorders>
            <w:shd w:val="clear" w:color="auto" w:fill="FFFFFF"/>
            <w:hideMark/>
          </w:tcPr>
          <w:p w14:paraId="1A403B51"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564C89" w:rsidRPr="004D4878" w14:paraId="38AA1862" w14:textId="77777777" w:rsidTr="00564C89">
        <w:trPr>
          <w:gridAfter w:val="3"/>
          <w:wAfter w:w="4728" w:type="dxa"/>
          <w:cantSplit/>
          <w:trHeight w:val="140"/>
        </w:trPr>
        <w:tc>
          <w:tcPr>
            <w:tcW w:w="1101" w:type="dxa"/>
            <w:gridSpan w:val="2"/>
            <w:vMerge/>
            <w:tcBorders>
              <w:top w:val="single" w:sz="18" w:space="0" w:color="000000"/>
              <w:left w:val="single" w:sz="18" w:space="0" w:color="000000"/>
              <w:bottom w:val="nil"/>
              <w:right w:val="nil"/>
            </w:tcBorders>
            <w:vAlign w:val="center"/>
            <w:hideMark/>
          </w:tcPr>
          <w:p w14:paraId="3385C319" w14:textId="77777777" w:rsidR="00D20904" w:rsidRPr="004D4878" w:rsidRDefault="00D20904" w:rsidP="004D4878">
            <w:pPr>
              <w:spacing w:after="0" w:line="276" w:lineRule="auto"/>
              <w:jc w:val="both"/>
              <w:rPr>
                <w:rFonts w:asciiTheme="majorBidi" w:hAnsiTheme="majorBidi" w:cstheme="majorBidi"/>
                <w:sz w:val="24"/>
                <w:szCs w:val="24"/>
              </w:rPr>
            </w:pPr>
          </w:p>
        </w:tc>
        <w:tc>
          <w:tcPr>
            <w:tcW w:w="1401" w:type="dxa"/>
            <w:gridSpan w:val="2"/>
            <w:tcBorders>
              <w:top w:val="nil"/>
              <w:left w:val="nil"/>
              <w:bottom w:val="nil"/>
              <w:right w:val="single" w:sz="18" w:space="0" w:color="000000"/>
            </w:tcBorders>
            <w:shd w:val="clear" w:color="auto" w:fill="FFFFFF"/>
            <w:vAlign w:val="center"/>
            <w:hideMark/>
          </w:tcPr>
          <w:p w14:paraId="2D9A55BC"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493" w:type="dxa"/>
            <w:gridSpan w:val="2"/>
            <w:tcBorders>
              <w:top w:val="nil"/>
              <w:left w:val="single" w:sz="18" w:space="0" w:color="000000"/>
              <w:bottom w:val="nil"/>
              <w:right w:val="single" w:sz="18" w:space="0" w:color="000000"/>
            </w:tcBorders>
            <w:shd w:val="clear" w:color="auto" w:fill="FFFFFF"/>
            <w:hideMark/>
          </w:tcPr>
          <w:p w14:paraId="14D7DF9C"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2653FAC6" w14:textId="77777777" w:rsidTr="00564C89">
        <w:trPr>
          <w:gridAfter w:val="3"/>
          <w:wAfter w:w="4728" w:type="dxa"/>
          <w:cantSplit/>
          <w:trHeight w:val="292"/>
        </w:trPr>
        <w:tc>
          <w:tcPr>
            <w:tcW w:w="2502" w:type="dxa"/>
            <w:gridSpan w:val="4"/>
            <w:tcBorders>
              <w:top w:val="nil"/>
              <w:left w:val="single" w:sz="18" w:space="0" w:color="000000"/>
              <w:bottom w:val="nil"/>
              <w:right w:val="nil"/>
            </w:tcBorders>
            <w:shd w:val="clear" w:color="auto" w:fill="FFFFFF"/>
            <w:vAlign w:val="center"/>
            <w:hideMark/>
          </w:tcPr>
          <w:p w14:paraId="70764C57"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493" w:type="dxa"/>
            <w:gridSpan w:val="2"/>
            <w:tcBorders>
              <w:top w:val="nil"/>
              <w:left w:val="single" w:sz="18" w:space="0" w:color="000000"/>
              <w:bottom w:val="nil"/>
              <w:right w:val="single" w:sz="18" w:space="0" w:color="000000"/>
            </w:tcBorders>
            <w:shd w:val="clear" w:color="auto" w:fill="FFFFFF"/>
            <w:hideMark/>
          </w:tcPr>
          <w:p w14:paraId="055B9AF2"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1.6162</w:t>
            </w:r>
          </w:p>
        </w:tc>
      </w:tr>
      <w:tr w:rsidR="000A3EE5" w:rsidRPr="004D4878" w14:paraId="2EBB99AC" w14:textId="77777777" w:rsidTr="000A3EE5">
        <w:trPr>
          <w:gridAfter w:val="3"/>
          <w:wAfter w:w="4728" w:type="dxa"/>
          <w:cantSplit/>
          <w:trHeight w:val="292"/>
        </w:trPr>
        <w:tc>
          <w:tcPr>
            <w:tcW w:w="2502" w:type="dxa"/>
            <w:gridSpan w:val="4"/>
            <w:tcBorders>
              <w:top w:val="nil"/>
              <w:left w:val="single" w:sz="18" w:space="0" w:color="000000"/>
              <w:bottom w:val="nil"/>
              <w:right w:val="nil"/>
            </w:tcBorders>
            <w:shd w:val="clear" w:color="auto" w:fill="FFFFFF"/>
            <w:vAlign w:val="center"/>
            <w:hideMark/>
          </w:tcPr>
          <w:p w14:paraId="7EC854FE"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493" w:type="dxa"/>
            <w:gridSpan w:val="2"/>
            <w:tcBorders>
              <w:top w:val="nil"/>
              <w:left w:val="single" w:sz="18" w:space="0" w:color="000000"/>
              <w:bottom w:val="nil"/>
              <w:right w:val="single" w:sz="18" w:space="0" w:color="000000"/>
            </w:tcBorders>
            <w:shd w:val="clear" w:color="auto" w:fill="FFFFFF"/>
            <w:hideMark/>
          </w:tcPr>
          <w:p w14:paraId="66719705"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.78316</w:t>
            </w:r>
          </w:p>
        </w:tc>
      </w:tr>
      <w:tr w:rsidR="000A3EE5" w:rsidRPr="004D4878" w14:paraId="69697F55" w14:textId="77777777" w:rsidTr="000A3EE5">
        <w:trPr>
          <w:gridAfter w:val="3"/>
          <w:wAfter w:w="4728" w:type="dxa"/>
          <w:cantSplit/>
          <w:trHeight w:val="292"/>
        </w:trPr>
        <w:tc>
          <w:tcPr>
            <w:tcW w:w="2502" w:type="dxa"/>
            <w:gridSpan w:val="4"/>
            <w:tcBorders>
              <w:top w:val="nil"/>
              <w:left w:val="nil"/>
              <w:bottom w:val="nil"/>
              <w:right w:val="nil"/>
            </w:tcBorders>
            <w:shd w:val="clear" w:color="auto" w:fill="FFFFFF"/>
            <w:vAlign w:val="center"/>
          </w:tcPr>
          <w:p w14:paraId="33BCD4C3" w14:textId="77777777" w:rsidR="000A3EE5" w:rsidRPr="004D4878" w:rsidRDefault="000A3EE5" w:rsidP="004D4878">
            <w:pPr>
              <w:spacing w:after="0" w:line="276" w:lineRule="auto"/>
              <w:jc w:val="both"/>
              <w:rPr>
                <w:rFonts w:asciiTheme="majorBidi" w:hAnsiTheme="majorBidi" w:cstheme="majorBidi"/>
                <w:sz w:val="24"/>
                <w:szCs w:val="24"/>
              </w:rPr>
            </w:pPr>
          </w:p>
        </w:tc>
        <w:tc>
          <w:tcPr>
            <w:tcW w:w="1493" w:type="dxa"/>
            <w:gridSpan w:val="2"/>
            <w:tcBorders>
              <w:top w:val="nil"/>
              <w:left w:val="nil"/>
              <w:bottom w:val="nil"/>
              <w:right w:val="nil"/>
            </w:tcBorders>
            <w:shd w:val="clear" w:color="auto" w:fill="FFFFFF"/>
          </w:tcPr>
          <w:p w14:paraId="6E3B0631" w14:textId="77777777" w:rsidR="000A3EE5" w:rsidRPr="004D4878" w:rsidRDefault="000A3EE5" w:rsidP="004D4878">
            <w:pPr>
              <w:spacing w:after="0" w:line="276" w:lineRule="auto"/>
              <w:jc w:val="both"/>
              <w:rPr>
                <w:rFonts w:asciiTheme="majorBidi" w:hAnsiTheme="majorBidi" w:cstheme="majorBidi"/>
                <w:sz w:val="24"/>
                <w:szCs w:val="24"/>
              </w:rPr>
            </w:pPr>
          </w:p>
        </w:tc>
      </w:tr>
      <w:tr w:rsidR="00564C89" w:rsidRPr="004D4878" w14:paraId="0B890929" w14:textId="77777777" w:rsidTr="00564C89">
        <w:trPr>
          <w:gridBefore w:val="1"/>
          <w:wBefore w:w="21" w:type="dxa"/>
          <w:cantSplit/>
          <w:trHeight w:val="414"/>
        </w:trPr>
        <w:tc>
          <w:tcPr>
            <w:tcW w:w="3309" w:type="dxa"/>
            <w:gridSpan w:val="4"/>
            <w:tcBorders>
              <w:top w:val="single" w:sz="18" w:space="0" w:color="000000"/>
              <w:left w:val="single" w:sz="18" w:space="0" w:color="000000"/>
              <w:bottom w:val="single" w:sz="18" w:space="0" w:color="000000"/>
              <w:right w:val="nil"/>
            </w:tcBorders>
            <w:shd w:val="clear" w:color="auto" w:fill="FFFFFF"/>
            <w:hideMark/>
          </w:tcPr>
          <w:p w14:paraId="095B82C5"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440"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14:paraId="16B48720"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hideMark/>
          </w:tcPr>
          <w:p w14:paraId="26B09C03"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513" w:type="dxa"/>
            <w:tcBorders>
              <w:top w:val="single" w:sz="18" w:space="0" w:color="000000"/>
              <w:left w:val="single" w:sz="8" w:space="0" w:color="000000"/>
              <w:bottom w:val="single" w:sz="18" w:space="0" w:color="000000"/>
              <w:right w:val="single" w:sz="18" w:space="0" w:color="000000"/>
            </w:tcBorders>
            <w:shd w:val="clear" w:color="auto" w:fill="FFFFFF"/>
            <w:hideMark/>
          </w:tcPr>
          <w:p w14:paraId="605DDA35"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564C89" w:rsidRPr="004D4878" w14:paraId="1F5C1876" w14:textId="77777777" w:rsidTr="00564C89">
        <w:trPr>
          <w:gridBefore w:val="1"/>
          <w:wBefore w:w="21" w:type="dxa"/>
          <w:cantSplit/>
          <w:trHeight w:val="211"/>
        </w:trPr>
        <w:tc>
          <w:tcPr>
            <w:tcW w:w="1295" w:type="dxa"/>
            <w:gridSpan w:val="2"/>
            <w:vMerge w:val="restart"/>
            <w:tcBorders>
              <w:top w:val="single" w:sz="18" w:space="0" w:color="000000"/>
              <w:left w:val="single" w:sz="18" w:space="0" w:color="000000"/>
              <w:bottom w:val="nil"/>
              <w:right w:val="nil"/>
            </w:tcBorders>
            <w:shd w:val="clear" w:color="auto" w:fill="FFFFFF"/>
            <w:vAlign w:val="center"/>
            <w:hideMark/>
          </w:tcPr>
          <w:p w14:paraId="23311E92"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014" w:type="dxa"/>
            <w:gridSpan w:val="2"/>
            <w:tcBorders>
              <w:top w:val="single" w:sz="18" w:space="0" w:color="000000"/>
              <w:left w:val="nil"/>
              <w:bottom w:val="nil"/>
              <w:right w:val="single" w:sz="18" w:space="0" w:color="000000"/>
            </w:tcBorders>
            <w:shd w:val="clear" w:color="auto" w:fill="FFFFFF"/>
            <w:vAlign w:val="center"/>
            <w:hideMark/>
          </w:tcPr>
          <w:p w14:paraId="2E6E951E"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440" w:type="dxa"/>
            <w:gridSpan w:val="2"/>
            <w:tcBorders>
              <w:top w:val="single" w:sz="18" w:space="0" w:color="000000"/>
              <w:left w:val="single" w:sz="18" w:space="0" w:color="000000"/>
              <w:bottom w:val="nil"/>
              <w:right w:val="single" w:sz="8" w:space="0" w:color="000000"/>
            </w:tcBorders>
            <w:shd w:val="clear" w:color="auto" w:fill="FFFFFF"/>
            <w:hideMark/>
          </w:tcPr>
          <w:p w14:paraId="635B5DB6"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106</w:t>
            </w:r>
          </w:p>
        </w:tc>
        <w:tc>
          <w:tcPr>
            <w:tcW w:w="1440" w:type="dxa"/>
            <w:tcBorders>
              <w:top w:val="single" w:sz="18" w:space="0" w:color="000000"/>
              <w:left w:val="single" w:sz="8" w:space="0" w:color="000000"/>
              <w:bottom w:val="nil"/>
              <w:right w:val="single" w:sz="8" w:space="0" w:color="000000"/>
            </w:tcBorders>
            <w:shd w:val="clear" w:color="auto" w:fill="FFFFFF"/>
            <w:hideMark/>
          </w:tcPr>
          <w:p w14:paraId="432709B3"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53.0</w:t>
            </w:r>
          </w:p>
        </w:tc>
        <w:tc>
          <w:tcPr>
            <w:tcW w:w="2513" w:type="dxa"/>
            <w:tcBorders>
              <w:top w:val="single" w:sz="18" w:space="0" w:color="000000"/>
              <w:left w:val="single" w:sz="8" w:space="0" w:color="000000"/>
              <w:bottom w:val="nil"/>
              <w:right w:val="single" w:sz="18" w:space="0" w:color="000000"/>
            </w:tcBorders>
            <w:shd w:val="clear" w:color="auto" w:fill="FFFFFF"/>
            <w:hideMark/>
          </w:tcPr>
          <w:p w14:paraId="4BABF829"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53.5</w:t>
            </w:r>
          </w:p>
        </w:tc>
      </w:tr>
      <w:tr w:rsidR="00564C89" w:rsidRPr="004D4878" w14:paraId="2B19AE0D" w14:textId="77777777" w:rsidTr="00564C89">
        <w:trPr>
          <w:gridBefore w:val="1"/>
          <w:wBefore w:w="21" w:type="dxa"/>
          <w:cantSplit/>
          <w:trHeight w:val="237"/>
        </w:trPr>
        <w:tc>
          <w:tcPr>
            <w:tcW w:w="1295" w:type="dxa"/>
            <w:gridSpan w:val="2"/>
            <w:vMerge/>
            <w:tcBorders>
              <w:top w:val="single" w:sz="18" w:space="0" w:color="000000"/>
              <w:left w:val="single" w:sz="18" w:space="0" w:color="000000"/>
              <w:bottom w:val="nil"/>
              <w:right w:val="nil"/>
            </w:tcBorders>
            <w:vAlign w:val="center"/>
            <w:hideMark/>
          </w:tcPr>
          <w:p w14:paraId="2B2318FF" w14:textId="77777777" w:rsidR="00D20904" w:rsidRPr="004D4878" w:rsidRDefault="00D20904" w:rsidP="004D4878">
            <w:pPr>
              <w:spacing w:after="0" w:line="276" w:lineRule="auto"/>
              <w:jc w:val="both"/>
              <w:rPr>
                <w:rFonts w:asciiTheme="majorBidi" w:hAnsiTheme="majorBidi" w:cstheme="majorBidi"/>
                <w:sz w:val="24"/>
                <w:szCs w:val="24"/>
              </w:rPr>
            </w:pPr>
          </w:p>
        </w:tc>
        <w:tc>
          <w:tcPr>
            <w:tcW w:w="2014" w:type="dxa"/>
            <w:gridSpan w:val="2"/>
            <w:tcBorders>
              <w:top w:val="nil"/>
              <w:left w:val="nil"/>
              <w:bottom w:val="nil"/>
              <w:right w:val="single" w:sz="18" w:space="0" w:color="000000"/>
            </w:tcBorders>
            <w:shd w:val="clear" w:color="auto" w:fill="FFFFFF"/>
            <w:vAlign w:val="center"/>
            <w:hideMark/>
          </w:tcPr>
          <w:p w14:paraId="7C82B5F7"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440" w:type="dxa"/>
            <w:gridSpan w:val="2"/>
            <w:tcBorders>
              <w:top w:val="nil"/>
              <w:left w:val="single" w:sz="18" w:space="0" w:color="000000"/>
              <w:bottom w:val="nil"/>
              <w:right w:val="single" w:sz="8" w:space="0" w:color="000000"/>
            </w:tcBorders>
            <w:shd w:val="clear" w:color="auto" w:fill="FFFFFF"/>
            <w:hideMark/>
          </w:tcPr>
          <w:p w14:paraId="3D8BC1F0"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68</w:t>
            </w:r>
          </w:p>
        </w:tc>
        <w:tc>
          <w:tcPr>
            <w:tcW w:w="1440" w:type="dxa"/>
            <w:tcBorders>
              <w:top w:val="nil"/>
              <w:left w:val="single" w:sz="8" w:space="0" w:color="000000"/>
              <w:bottom w:val="nil"/>
              <w:right w:val="single" w:sz="8" w:space="0" w:color="000000"/>
            </w:tcBorders>
            <w:shd w:val="clear" w:color="auto" w:fill="FFFFFF"/>
            <w:hideMark/>
          </w:tcPr>
          <w:p w14:paraId="359BDBBF"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34.0</w:t>
            </w:r>
          </w:p>
        </w:tc>
        <w:tc>
          <w:tcPr>
            <w:tcW w:w="2513" w:type="dxa"/>
            <w:tcBorders>
              <w:top w:val="nil"/>
              <w:left w:val="single" w:sz="8" w:space="0" w:color="000000"/>
              <w:bottom w:val="nil"/>
              <w:right w:val="single" w:sz="18" w:space="0" w:color="000000"/>
            </w:tcBorders>
            <w:shd w:val="clear" w:color="auto" w:fill="FFFFFF"/>
            <w:hideMark/>
          </w:tcPr>
          <w:p w14:paraId="3749F3C5"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87.9</w:t>
            </w:r>
          </w:p>
        </w:tc>
      </w:tr>
      <w:tr w:rsidR="00564C89" w:rsidRPr="004D4878" w14:paraId="16D55829" w14:textId="77777777" w:rsidTr="00564C89">
        <w:trPr>
          <w:gridBefore w:val="1"/>
          <w:wBefore w:w="21" w:type="dxa"/>
          <w:cantSplit/>
          <w:trHeight w:val="237"/>
        </w:trPr>
        <w:tc>
          <w:tcPr>
            <w:tcW w:w="1295" w:type="dxa"/>
            <w:gridSpan w:val="2"/>
            <w:vMerge/>
            <w:tcBorders>
              <w:top w:val="single" w:sz="18" w:space="0" w:color="000000"/>
              <w:left w:val="single" w:sz="18" w:space="0" w:color="000000"/>
              <w:bottom w:val="nil"/>
              <w:right w:val="nil"/>
            </w:tcBorders>
            <w:vAlign w:val="center"/>
            <w:hideMark/>
          </w:tcPr>
          <w:p w14:paraId="1336E844" w14:textId="77777777" w:rsidR="00D20904" w:rsidRPr="004D4878" w:rsidRDefault="00D20904" w:rsidP="004D4878">
            <w:pPr>
              <w:spacing w:after="0" w:line="276" w:lineRule="auto"/>
              <w:jc w:val="both"/>
              <w:rPr>
                <w:rFonts w:asciiTheme="majorBidi" w:hAnsiTheme="majorBidi" w:cstheme="majorBidi"/>
                <w:sz w:val="24"/>
                <w:szCs w:val="24"/>
              </w:rPr>
            </w:pPr>
          </w:p>
        </w:tc>
        <w:tc>
          <w:tcPr>
            <w:tcW w:w="2014" w:type="dxa"/>
            <w:gridSpan w:val="2"/>
            <w:tcBorders>
              <w:top w:val="nil"/>
              <w:left w:val="nil"/>
              <w:bottom w:val="nil"/>
              <w:right w:val="single" w:sz="18" w:space="0" w:color="000000"/>
            </w:tcBorders>
            <w:shd w:val="clear" w:color="auto" w:fill="FFFFFF"/>
            <w:vAlign w:val="center"/>
            <w:hideMark/>
          </w:tcPr>
          <w:p w14:paraId="3C792D61"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440" w:type="dxa"/>
            <w:gridSpan w:val="2"/>
            <w:tcBorders>
              <w:top w:val="nil"/>
              <w:left w:val="single" w:sz="18" w:space="0" w:color="000000"/>
              <w:bottom w:val="nil"/>
              <w:right w:val="single" w:sz="8" w:space="0" w:color="000000"/>
            </w:tcBorders>
            <w:shd w:val="clear" w:color="auto" w:fill="FFFFFF"/>
            <w:hideMark/>
          </w:tcPr>
          <w:p w14:paraId="0FCEB051"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19</w:t>
            </w:r>
          </w:p>
        </w:tc>
        <w:tc>
          <w:tcPr>
            <w:tcW w:w="1440" w:type="dxa"/>
            <w:tcBorders>
              <w:top w:val="nil"/>
              <w:left w:val="single" w:sz="8" w:space="0" w:color="000000"/>
              <w:bottom w:val="nil"/>
              <w:right w:val="single" w:sz="8" w:space="0" w:color="000000"/>
            </w:tcBorders>
            <w:shd w:val="clear" w:color="auto" w:fill="FFFFFF"/>
            <w:hideMark/>
          </w:tcPr>
          <w:p w14:paraId="074ED13F"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9.5</w:t>
            </w:r>
          </w:p>
        </w:tc>
        <w:tc>
          <w:tcPr>
            <w:tcW w:w="2513" w:type="dxa"/>
            <w:tcBorders>
              <w:top w:val="nil"/>
              <w:left w:val="single" w:sz="8" w:space="0" w:color="000000"/>
              <w:bottom w:val="nil"/>
              <w:right w:val="single" w:sz="18" w:space="0" w:color="000000"/>
            </w:tcBorders>
            <w:shd w:val="clear" w:color="auto" w:fill="FFFFFF"/>
            <w:hideMark/>
          </w:tcPr>
          <w:p w14:paraId="75BE0BBD"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97.5</w:t>
            </w:r>
          </w:p>
        </w:tc>
      </w:tr>
      <w:tr w:rsidR="00564C89" w:rsidRPr="004D4878" w14:paraId="0831E6B6" w14:textId="77777777" w:rsidTr="00564C89">
        <w:trPr>
          <w:gridBefore w:val="1"/>
          <w:wBefore w:w="21" w:type="dxa"/>
          <w:cantSplit/>
          <w:trHeight w:val="228"/>
        </w:trPr>
        <w:tc>
          <w:tcPr>
            <w:tcW w:w="1295" w:type="dxa"/>
            <w:gridSpan w:val="2"/>
            <w:vMerge/>
            <w:tcBorders>
              <w:top w:val="single" w:sz="18" w:space="0" w:color="000000"/>
              <w:left w:val="single" w:sz="18" w:space="0" w:color="000000"/>
              <w:bottom w:val="nil"/>
              <w:right w:val="nil"/>
            </w:tcBorders>
            <w:vAlign w:val="center"/>
            <w:hideMark/>
          </w:tcPr>
          <w:p w14:paraId="11A3D22C" w14:textId="77777777" w:rsidR="00D20904" w:rsidRPr="004D4878" w:rsidRDefault="00D20904" w:rsidP="004D4878">
            <w:pPr>
              <w:spacing w:after="0" w:line="276" w:lineRule="auto"/>
              <w:jc w:val="both"/>
              <w:rPr>
                <w:rFonts w:asciiTheme="majorBidi" w:hAnsiTheme="majorBidi" w:cstheme="majorBidi"/>
                <w:sz w:val="24"/>
                <w:szCs w:val="24"/>
              </w:rPr>
            </w:pPr>
          </w:p>
        </w:tc>
        <w:tc>
          <w:tcPr>
            <w:tcW w:w="2014" w:type="dxa"/>
            <w:gridSpan w:val="2"/>
            <w:tcBorders>
              <w:top w:val="nil"/>
              <w:left w:val="nil"/>
              <w:bottom w:val="nil"/>
              <w:right w:val="single" w:sz="18" w:space="0" w:color="000000"/>
            </w:tcBorders>
            <w:shd w:val="clear" w:color="auto" w:fill="FFFFFF"/>
            <w:vAlign w:val="center"/>
            <w:hideMark/>
          </w:tcPr>
          <w:p w14:paraId="54C29B14"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440" w:type="dxa"/>
            <w:gridSpan w:val="2"/>
            <w:tcBorders>
              <w:top w:val="nil"/>
              <w:left w:val="single" w:sz="18" w:space="0" w:color="000000"/>
              <w:bottom w:val="nil"/>
              <w:right w:val="single" w:sz="8" w:space="0" w:color="000000"/>
            </w:tcBorders>
            <w:shd w:val="clear" w:color="auto" w:fill="FFFFFF"/>
            <w:hideMark/>
          </w:tcPr>
          <w:p w14:paraId="48C437D7"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4</w:t>
            </w:r>
          </w:p>
        </w:tc>
        <w:tc>
          <w:tcPr>
            <w:tcW w:w="1440" w:type="dxa"/>
            <w:tcBorders>
              <w:top w:val="nil"/>
              <w:left w:val="single" w:sz="8" w:space="0" w:color="000000"/>
              <w:bottom w:val="nil"/>
              <w:right w:val="single" w:sz="8" w:space="0" w:color="000000"/>
            </w:tcBorders>
            <w:shd w:val="clear" w:color="auto" w:fill="FFFFFF"/>
            <w:hideMark/>
          </w:tcPr>
          <w:p w14:paraId="2A9F0A53"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2.0</w:t>
            </w:r>
          </w:p>
        </w:tc>
        <w:tc>
          <w:tcPr>
            <w:tcW w:w="2513" w:type="dxa"/>
            <w:tcBorders>
              <w:top w:val="nil"/>
              <w:left w:val="single" w:sz="8" w:space="0" w:color="000000"/>
              <w:bottom w:val="nil"/>
              <w:right w:val="single" w:sz="18" w:space="0" w:color="000000"/>
            </w:tcBorders>
            <w:shd w:val="clear" w:color="auto" w:fill="FFFFFF"/>
            <w:hideMark/>
          </w:tcPr>
          <w:p w14:paraId="325BD61D"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99.5</w:t>
            </w:r>
          </w:p>
        </w:tc>
      </w:tr>
      <w:tr w:rsidR="00564C89" w:rsidRPr="004D4878" w14:paraId="68726D6F" w14:textId="77777777" w:rsidTr="00564C89">
        <w:trPr>
          <w:gridBefore w:val="1"/>
          <w:wBefore w:w="21" w:type="dxa"/>
          <w:cantSplit/>
          <w:trHeight w:val="449"/>
        </w:trPr>
        <w:tc>
          <w:tcPr>
            <w:tcW w:w="1295" w:type="dxa"/>
            <w:gridSpan w:val="2"/>
            <w:vMerge/>
            <w:tcBorders>
              <w:top w:val="single" w:sz="18" w:space="0" w:color="000000"/>
              <w:left w:val="single" w:sz="18" w:space="0" w:color="000000"/>
              <w:bottom w:val="nil"/>
              <w:right w:val="nil"/>
            </w:tcBorders>
            <w:vAlign w:val="center"/>
            <w:hideMark/>
          </w:tcPr>
          <w:p w14:paraId="7D6C953A" w14:textId="77777777" w:rsidR="00D20904" w:rsidRPr="004D4878" w:rsidRDefault="00D20904" w:rsidP="004D4878">
            <w:pPr>
              <w:spacing w:after="0" w:line="276" w:lineRule="auto"/>
              <w:jc w:val="both"/>
              <w:rPr>
                <w:rFonts w:asciiTheme="majorBidi" w:hAnsiTheme="majorBidi" w:cstheme="majorBidi"/>
                <w:sz w:val="24"/>
                <w:szCs w:val="24"/>
              </w:rPr>
            </w:pPr>
          </w:p>
        </w:tc>
        <w:tc>
          <w:tcPr>
            <w:tcW w:w="2014" w:type="dxa"/>
            <w:gridSpan w:val="2"/>
            <w:tcBorders>
              <w:top w:val="nil"/>
              <w:left w:val="nil"/>
              <w:bottom w:val="nil"/>
              <w:right w:val="single" w:sz="18" w:space="0" w:color="000000"/>
            </w:tcBorders>
            <w:shd w:val="clear" w:color="auto" w:fill="FFFFFF"/>
            <w:vAlign w:val="center"/>
            <w:hideMark/>
          </w:tcPr>
          <w:p w14:paraId="49A5CC5A"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440" w:type="dxa"/>
            <w:gridSpan w:val="2"/>
            <w:tcBorders>
              <w:top w:val="nil"/>
              <w:left w:val="single" w:sz="18" w:space="0" w:color="000000"/>
              <w:bottom w:val="nil"/>
              <w:right w:val="single" w:sz="8" w:space="0" w:color="000000"/>
            </w:tcBorders>
            <w:shd w:val="clear" w:color="auto" w:fill="FFFFFF"/>
            <w:hideMark/>
          </w:tcPr>
          <w:p w14:paraId="789D8351"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w:t>
            </w:r>
          </w:p>
        </w:tc>
        <w:tc>
          <w:tcPr>
            <w:tcW w:w="1440" w:type="dxa"/>
            <w:tcBorders>
              <w:top w:val="nil"/>
              <w:left w:val="single" w:sz="8" w:space="0" w:color="000000"/>
              <w:bottom w:val="nil"/>
              <w:right w:val="single" w:sz="8" w:space="0" w:color="000000"/>
            </w:tcBorders>
            <w:shd w:val="clear" w:color="auto" w:fill="FFFFFF"/>
            <w:hideMark/>
          </w:tcPr>
          <w:p w14:paraId="4DC3A679"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0.5</w:t>
            </w:r>
          </w:p>
        </w:tc>
        <w:tc>
          <w:tcPr>
            <w:tcW w:w="2513" w:type="dxa"/>
            <w:tcBorders>
              <w:top w:val="nil"/>
              <w:left w:val="single" w:sz="8" w:space="0" w:color="000000"/>
              <w:bottom w:val="nil"/>
              <w:right w:val="single" w:sz="18" w:space="0" w:color="000000"/>
            </w:tcBorders>
            <w:shd w:val="clear" w:color="auto" w:fill="FFFFFF"/>
            <w:hideMark/>
          </w:tcPr>
          <w:p w14:paraId="65D64719"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564C89" w:rsidRPr="004D4878" w14:paraId="5915DDE8" w14:textId="77777777" w:rsidTr="00564C89">
        <w:trPr>
          <w:gridBefore w:val="1"/>
          <w:wBefore w:w="21" w:type="dxa"/>
          <w:cantSplit/>
          <w:trHeight w:val="237"/>
        </w:trPr>
        <w:tc>
          <w:tcPr>
            <w:tcW w:w="1295" w:type="dxa"/>
            <w:gridSpan w:val="2"/>
            <w:vMerge/>
            <w:tcBorders>
              <w:top w:val="single" w:sz="18" w:space="0" w:color="000000"/>
              <w:left w:val="single" w:sz="18" w:space="0" w:color="000000"/>
              <w:bottom w:val="nil"/>
              <w:right w:val="nil"/>
            </w:tcBorders>
            <w:vAlign w:val="center"/>
            <w:hideMark/>
          </w:tcPr>
          <w:p w14:paraId="08DD35FC" w14:textId="77777777" w:rsidR="00D20904" w:rsidRPr="004D4878" w:rsidRDefault="00D20904" w:rsidP="004D4878">
            <w:pPr>
              <w:spacing w:after="0" w:line="276" w:lineRule="auto"/>
              <w:jc w:val="both"/>
              <w:rPr>
                <w:rFonts w:asciiTheme="majorBidi" w:hAnsiTheme="majorBidi" w:cstheme="majorBidi"/>
                <w:sz w:val="24"/>
                <w:szCs w:val="24"/>
              </w:rPr>
            </w:pPr>
          </w:p>
        </w:tc>
        <w:tc>
          <w:tcPr>
            <w:tcW w:w="2014" w:type="dxa"/>
            <w:gridSpan w:val="2"/>
            <w:tcBorders>
              <w:top w:val="nil"/>
              <w:left w:val="nil"/>
              <w:bottom w:val="nil"/>
              <w:right w:val="single" w:sz="18" w:space="0" w:color="000000"/>
            </w:tcBorders>
            <w:shd w:val="clear" w:color="auto" w:fill="FFFFFF"/>
            <w:vAlign w:val="center"/>
            <w:hideMark/>
          </w:tcPr>
          <w:p w14:paraId="296CC549"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440" w:type="dxa"/>
            <w:gridSpan w:val="2"/>
            <w:tcBorders>
              <w:top w:val="nil"/>
              <w:left w:val="single" w:sz="18" w:space="0" w:color="000000"/>
              <w:bottom w:val="nil"/>
              <w:right w:val="single" w:sz="8" w:space="0" w:color="000000"/>
            </w:tcBorders>
            <w:shd w:val="clear" w:color="auto" w:fill="FFFFFF"/>
            <w:hideMark/>
          </w:tcPr>
          <w:p w14:paraId="4CD958F6"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440" w:type="dxa"/>
            <w:tcBorders>
              <w:top w:val="nil"/>
              <w:left w:val="single" w:sz="8" w:space="0" w:color="000000"/>
              <w:bottom w:val="nil"/>
              <w:right w:val="single" w:sz="8" w:space="0" w:color="000000"/>
            </w:tcBorders>
            <w:shd w:val="clear" w:color="auto" w:fill="FFFFFF"/>
            <w:hideMark/>
          </w:tcPr>
          <w:p w14:paraId="4936AE3B"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2513" w:type="dxa"/>
            <w:tcBorders>
              <w:top w:val="nil"/>
              <w:left w:val="single" w:sz="8" w:space="0" w:color="000000"/>
              <w:bottom w:val="nil"/>
              <w:right w:val="single" w:sz="18" w:space="0" w:color="000000"/>
            </w:tcBorders>
            <w:shd w:val="clear" w:color="auto" w:fill="FFFFFF"/>
          </w:tcPr>
          <w:p w14:paraId="51C6F79B" w14:textId="77777777" w:rsidR="00D20904" w:rsidRPr="004D4878" w:rsidRDefault="00D20904" w:rsidP="004D4878">
            <w:pPr>
              <w:spacing w:after="0" w:line="276" w:lineRule="auto"/>
              <w:jc w:val="both"/>
              <w:rPr>
                <w:rFonts w:asciiTheme="majorBidi" w:hAnsiTheme="majorBidi" w:cstheme="majorBidi"/>
                <w:sz w:val="24"/>
                <w:szCs w:val="24"/>
              </w:rPr>
            </w:pPr>
          </w:p>
        </w:tc>
      </w:tr>
      <w:tr w:rsidR="00564C89" w:rsidRPr="004D4878" w14:paraId="34F90163" w14:textId="77777777" w:rsidTr="00564C89">
        <w:trPr>
          <w:gridBefore w:val="1"/>
          <w:wBefore w:w="21" w:type="dxa"/>
          <w:cantSplit/>
          <w:trHeight w:val="211"/>
        </w:trPr>
        <w:tc>
          <w:tcPr>
            <w:tcW w:w="1295" w:type="dxa"/>
            <w:gridSpan w:val="2"/>
            <w:tcBorders>
              <w:top w:val="nil"/>
              <w:left w:val="single" w:sz="18" w:space="0" w:color="000000"/>
              <w:bottom w:val="nil"/>
              <w:right w:val="nil"/>
            </w:tcBorders>
            <w:shd w:val="clear" w:color="auto" w:fill="FFFFFF"/>
            <w:vAlign w:val="center"/>
            <w:hideMark/>
          </w:tcPr>
          <w:p w14:paraId="36EEFD00"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014" w:type="dxa"/>
            <w:gridSpan w:val="2"/>
            <w:tcBorders>
              <w:top w:val="nil"/>
              <w:left w:val="nil"/>
              <w:bottom w:val="nil"/>
              <w:right w:val="single" w:sz="18" w:space="0" w:color="000000"/>
            </w:tcBorders>
            <w:shd w:val="clear" w:color="auto" w:fill="FFFFFF"/>
            <w:vAlign w:val="center"/>
          </w:tcPr>
          <w:p w14:paraId="096CBC2D" w14:textId="77777777" w:rsidR="00D20904" w:rsidRPr="004D4878" w:rsidRDefault="00D20904" w:rsidP="004D4878">
            <w:pPr>
              <w:spacing w:after="0" w:line="276" w:lineRule="auto"/>
              <w:jc w:val="both"/>
              <w:rPr>
                <w:rFonts w:asciiTheme="majorBidi" w:hAnsiTheme="majorBidi" w:cstheme="majorBidi"/>
                <w:sz w:val="24"/>
                <w:szCs w:val="24"/>
              </w:rPr>
            </w:pPr>
          </w:p>
        </w:tc>
        <w:tc>
          <w:tcPr>
            <w:tcW w:w="1440" w:type="dxa"/>
            <w:gridSpan w:val="2"/>
            <w:tcBorders>
              <w:top w:val="nil"/>
              <w:left w:val="single" w:sz="18" w:space="0" w:color="000000"/>
              <w:bottom w:val="nil"/>
              <w:right w:val="single" w:sz="8" w:space="0" w:color="000000"/>
            </w:tcBorders>
            <w:shd w:val="clear" w:color="auto" w:fill="FFFFFF"/>
            <w:hideMark/>
          </w:tcPr>
          <w:p w14:paraId="2B7BAF4A"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440" w:type="dxa"/>
            <w:tcBorders>
              <w:top w:val="nil"/>
              <w:left w:val="single" w:sz="8" w:space="0" w:color="000000"/>
              <w:bottom w:val="nil"/>
              <w:right w:val="single" w:sz="8" w:space="0" w:color="000000"/>
            </w:tcBorders>
            <w:shd w:val="clear" w:color="auto" w:fill="FFFFFF"/>
            <w:hideMark/>
          </w:tcPr>
          <w:p w14:paraId="4300726A"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2513" w:type="dxa"/>
            <w:tcBorders>
              <w:top w:val="nil"/>
              <w:left w:val="single" w:sz="8" w:space="0" w:color="000000"/>
              <w:bottom w:val="nil"/>
              <w:right w:val="single" w:sz="18" w:space="0" w:color="000000"/>
            </w:tcBorders>
            <w:shd w:val="clear" w:color="auto" w:fill="FFFFFF"/>
          </w:tcPr>
          <w:p w14:paraId="03321FC2" w14:textId="77777777" w:rsidR="00D20904" w:rsidRPr="004D4878" w:rsidRDefault="00D20904" w:rsidP="004D4878">
            <w:pPr>
              <w:spacing w:after="0" w:line="276" w:lineRule="auto"/>
              <w:jc w:val="both"/>
              <w:rPr>
                <w:rFonts w:asciiTheme="majorBidi" w:hAnsiTheme="majorBidi" w:cstheme="majorBidi"/>
                <w:sz w:val="24"/>
                <w:szCs w:val="24"/>
              </w:rPr>
            </w:pPr>
          </w:p>
        </w:tc>
      </w:tr>
      <w:tr w:rsidR="00564C89" w:rsidRPr="004D4878" w14:paraId="388037AB" w14:textId="77777777" w:rsidTr="00564C89">
        <w:trPr>
          <w:gridBefore w:val="1"/>
          <w:wBefore w:w="21" w:type="dxa"/>
          <w:cantSplit/>
          <w:trHeight w:val="202"/>
        </w:trPr>
        <w:tc>
          <w:tcPr>
            <w:tcW w:w="3309" w:type="dxa"/>
            <w:gridSpan w:val="4"/>
            <w:tcBorders>
              <w:top w:val="nil"/>
              <w:left w:val="single" w:sz="18" w:space="0" w:color="000000"/>
              <w:bottom w:val="single" w:sz="18" w:space="0" w:color="000000"/>
              <w:right w:val="nil"/>
            </w:tcBorders>
            <w:shd w:val="clear" w:color="auto" w:fill="FFFFFF"/>
            <w:vAlign w:val="center"/>
            <w:hideMark/>
          </w:tcPr>
          <w:p w14:paraId="4FB6F760"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440" w:type="dxa"/>
            <w:gridSpan w:val="2"/>
            <w:tcBorders>
              <w:top w:val="nil"/>
              <w:left w:val="single" w:sz="18" w:space="0" w:color="000000"/>
              <w:bottom w:val="single" w:sz="18" w:space="0" w:color="000000"/>
              <w:right w:val="single" w:sz="8" w:space="0" w:color="000000"/>
            </w:tcBorders>
            <w:shd w:val="clear" w:color="auto" w:fill="FFFFFF"/>
            <w:hideMark/>
          </w:tcPr>
          <w:p w14:paraId="393D0880"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40" w:type="dxa"/>
            <w:tcBorders>
              <w:top w:val="nil"/>
              <w:left w:val="single" w:sz="8" w:space="0" w:color="000000"/>
              <w:bottom w:val="single" w:sz="18" w:space="0" w:color="000000"/>
              <w:right w:val="single" w:sz="8" w:space="0" w:color="000000"/>
            </w:tcBorders>
            <w:shd w:val="clear" w:color="auto" w:fill="FFFFFF"/>
            <w:hideMark/>
          </w:tcPr>
          <w:p w14:paraId="757BDC2E" w14:textId="77777777" w:rsidR="00D20904" w:rsidRPr="004D4878" w:rsidRDefault="00D20904" w:rsidP="004D4878">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513" w:type="dxa"/>
            <w:tcBorders>
              <w:top w:val="nil"/>
              <w:left w:val="single" w:sz="8" w:space="0" w:color="000000"/>
              <w:bottom w:val="single" w:sz="18" w:space="0" w:color="000000"/>
              <w:right w:val="single" w:sz="18" w:space="0" w:color="000000"/>
            </w:tcBorders>
            <w:shd w:val="clear" w:color="auto" w:fill="FFFFFF"/>
          </w:tcPr>
          <w:p w14:paraId="2BBACE11" w14:textId="77777777" w:rsidR="00D20904" w:rsidRPr="004D4878" w:rsidRDefault="00D20904" w:rsidP="004D4878">
            <w:pPr>
              <w:spacing w:after="0" w:line="276" w:lineRule="auto"/>
              <w:jc w:val="both"/>
              <w:rPr>
                <w:rFonts w:asciiTheme="majorBidi" w:hAnsiTheme="majorBidi" w:cstheme="majorBidi"/>
                <w:sz w:val="24"/>
                <w:szCs w:val="24"/>
              </w:rPr>
            </w:pPr>
          </w:p>
        </w:tc>
      </w:tr>
    </w:tbl>
    <w:p w14:paraId="29E47EA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3DDAA25B"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above, 106 (53%) of 200 respondents that participated in the field survey strongly agreed with the statement that the media effectively informs the public about human trafficking in public sectors. 68(34%) of the respondents agreed with the statement, 19(9.5%) were undecided, 4(2%) respondents disagreed with the statement, 1(0.5%) strongly disagreed that the media effectively informs the public about human trafficking in public sectors while 2(1%) respondents did not pick any of the options to indicate their level of agreement with the statement. Hence, highest percentage of the respondents (87%) admitted that the media effectively informs the public about human trafficking in public sectors. The statistical inferences of the data supplied are 1.6162 mean and .78316 standard deviation.</w:t>
      </w:r>
    </w:p>
    <w:p w14:paraId="07935BE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The media effectively Informs the public about human trafficking in the public sectors</w:t>
      </w:r>
      <w:r w:rsidRPr="004D4878">
        <w:rPr>
          <w:rFonts w:asciiTheme="majorBidi" w:hAnsiTheme="majorBidi" w:cstheme="majorBidi"/>
          <w:noProof/>
          <w:sz w:val="24"/>
          <w:szCs w:val="24"/>
        </w:rPr>
        <w:drawing>
          <wp:inline distT="0" distB="0" distL="0" distR="0" wp14:anchorId="434BDB94" wp14:editId="0A43DDFA">
            <wp:extent cx="5231765" cy="3027384"/>
            <wp:effectExtent l="0" t="0" r="6985" b="1905"/>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rotWithShape="1">
                    <a:blip r:embed="rId19" cstate="print"/>
                    <a:srcRect t="7718" b="3645"/>
                    <a:stretch>
                      <a:fillRect/>
                    </a:stretch>
                  </pic:blipFill>
                  <pic:spPr bwMode="auto">
                    <a:xfrm>
                      <a:off x="0" y="0"/>
                      <a:ext cx="5247400" cy="3036431"/>
                    </a:xfrm>
                    <a:prstGeom prst="rect">
                      <a:avLst/>
                    </a:prstGeom>
                    <a:ln>
                      <a:noFill/>
                    </a:ln>
                    <a:extLst>
                      <a:ext uri="{53640926-AAD7-44D8-BBD7-CCE9431645EC}">
                        <a14:shadowObscured xmlns:a14="http://schemas.microsoft.com/office/drawing/2010/main"/>
                      </a:ext>
                    </a:extLst>
                  </pic:spPr>
                </pic:pic>
              </a:graphicData>
            </a:graphic>
          </wp:inline>
        </w:drawing>
      </w:r>
    </w:p>
    <w:p w14:paraId="3B3A1E90" w14:textId="596C4690"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t xml:space="preserve">Figure </w:t>
      </w:r>
      <w:r w:rsidRPr="004D4878">
        <w:rPr>
          <w:rFonts w:asciiTheme="majorBidi" w:hAnsiTheme="majorBidi" w:cstheme="majorBidi"/>
          <w:b/>
          <w:bCs/>
          <w:sz w:val="24"/>
          <w:szCs w:val="24"/>
        </w:rPr>
        <w:fldChar w:fldCharType="begin"/>
      </w:r>
      <w:r w:rsidRPr="004D4878">
        <w:rPr>
          <w:rFonts w:asciiTheme="majorBidi" w:hAnsiTheme="majorBidi" w:cstheme="majorBidi"/>
          <w:b/>
          <w:bCs/>
          <w:sz w:val="24"/>
          <w:szCs w:val="24"/>
        </w:rPr>
        <w:instrText xml:space="preserve"> SEQ Figure \* ARABIC </w:instrText>
      </w:r>
      <w:r w:rsidRPr="004D4878">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9</w:t>
      </w:r>
      <w:r w:rsidRPr="004D4878">
        <w:rPr>
          <w:rFonts w:asciiTheme="majorBidi" w:hAnsiTheme="majorBidi" w:cstheme="majorBidi"/>
          <w:b/>
          <w:bCs/>
          <w:sz w:val="24"/>
          <w:szCs w:val="24"/>
        </w:rPr>
        <w:fldChar w:fldCharType="end"/>
      </w:r>
    </w:p>
    <w:p w14:paraId="3FB34C22" w14:textId="77777777" w:rsidR="00D20904" w:rsidRPr="004D4878" w:rsidRDefault="00D20904" w:rsidP="007839AC">
      <w:pPr>
        <w:spacing w:after="0" w:line="240" w:lineRule="auto"/>
        <w:jc w:val="both"/>
        <w:rPr>
          <w:rFonts w:asciiTheme="majorBidi" w:hAnsiTheme="majorBidi" w:cstheme="majorBidi"/>
          <w:sz w:val="24"/>
          <w:szCs w:val="24"/>
        </w:rPr>
      </w:pPr>
    </w:p>
    <w:p w14:paraId="5C7C9BAD"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Table 12: Media reports on human trafficking in public sectors are accurate and reliable.</w:t>
      </w:r>
    </w:p>
    <w:p w14:paraId="336D2832" w14:textId="77777777" w:rsidR="00D20904" w:rsidRPr="004D4878" w:rsidRDefault="00D20904" w:rsidP="007839AC">
      <w:pPr>
        <w:spacing w:after="0" w:line="240" w:lineRule="auto"/>
        <w:jc w:val="both"/>
        <w:rPr>
          <w:rFonts w:asciiTheme="majorBidi" w:hAnsiTheme="majorBidi" w:cstheme="majorBidi"/>
          <w:sz w:val="24"/>
          <w:szCs w:val="24"/>
        </w:rPr>
      </w:pPr>
    </w:p>
    <w:tbl>
      <w:tblPr>
        <w:tblW w:w="2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1"/>
        <w:gridCol w:w="914"/>
        <w:gridCol w:w="975"/>
      </w:tblGrid>
      <w:tr w:rsidR="00D20904" w:rsidRPr="004D4878" w14:paraId="43BDAF0E" w14:textId="77777777" w:rsidTr="003F2FF4">
        <w:trPr>
          <w:cantSplit/>
          <w:trHeight w:val="305"/>
        </w:trPr>
        <w:tc>
          <w:tcPr>
            <w:tcW w:w="2603" w:type="dxa"/>
            <w:gridSpan w:val="3"/>
            <w:tcBorders>
              <w:top w:val="nil"/>
              <w:left w:val="nil"/>
              <w:bottom w:val="nil"/>
              <w:right w:val="nil"/>
            </w:tcBorders>
            <w:shd w:val="clear" w:color="auto" w:fill="FFFFFF"/>
            <w:hideMark/>
          </w:tcPr>
          <w:p w14:paraId="7DABD2AA" w14:textId="77777777" w:rsidR="00D20904" w:rsidRPr="004D4878" w:rsidRDefault="00D20904" w:rsidP="007839AC">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w:t>
            </w:r>
          </w:p>
        </w:tc>
      </w:tr>
      <w:tr w:rsidR="00D20904" w:rsidRPr="004D4878" w14:paraId="734C9F86" w14:textId="77777777" w:rsidTr="003F2FF4">
        <w:trPr>
          <w:cantSplit/>
          <w:trHeight w:val="305"/>
        </w:trPr>
        <w:tc>
          <w:tcPr>
            <w:tcW w:w="2603" w:type="dxa"/>
            <w:gridSpan w:val="3"/>
            <w:tcBorders>
              <w:top w:val="nil"/>
              <w:left w:val="nil"/>
              <w:bottom w:val="nil"/>
              <w:right w:val="nil"/>
            </w:tcBorders>
            <w:shd w:val="clear" w:color="auto" w:fill="FFFFFF"/>
            <w:vAlign w:val="bottom"/>
          </w:tcPr>
          <w:p w14:paraId="5EF18A1F"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1A0A0A12" w14:textId="77777777" w:rsidTr="003F2FF4">
        <w:trPr>
          <w:cantSplit/>
          <w:trHeight w:val="292"/>
        </w:trPr>
        <w:tc>
          <w:tcPr>
            <w:tcW w:w="719" w:type="dxa"/>
            <w:vMerge w:val="restart"/>
            <w:tcBorders>
              <w:top w:val="single" w:sz="18" w:space="0" w:color="000000"/>
              <w:left w:val="single" w:sz="18" w:space="0" w:color="000000"/>
              <w:bottom w:val="nil"/>
              <w:right w:val="nil"/>
            </w:tcBorders>
            <w:shd w:val="clear" w:color="auto" w:fill="FFFFFF"/>
            <w:vAlign w:val="center"/>
            <w:hideMark/>
          </w:tcPr>
          <w:p w14:paraId="5D90D6D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912" w:type="dxa"/>
            <w:tcBorders>
              <w:top w:val="single" w:sz="18" w:space="0" w:color="000000"/>
              <w:left w:val="nil"/>
              <w:bottom w:val="nil"/>
              <w:right w:val="single" w:sz="18" w:space="0" w:color="000000"/>
            </w:tcBorders>
            <w:shd w:val="clear" w:color="auto" w:fill="FFFFFF"/>
            <w:vAlign w:val="center"/>
            <w:hideMark/>
          </w:tcPr>
          <w:p w14:paraId="188E8CA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972" w:type="dxa"/>
            <w:tcBorders>
              <w:top w:val="single" w:sz="18" w:space="0" w:color="000000"/>
              <w:left w:val="single" w:sz="18" w:space="0" w:color="000000"/>
              <w:bottom w:val="nil"/>
              <w:right w:val="single" w:sz="18" w:space="0" w:color="000000"/>
            </w:tcBorders>
            <w:shd w:val="clear" w:color="auto" w:fill="FFFFFF"/>
            <w:hideMark/>
          </w:tcPr>
          <w:p w14:paraId="2FB6FCB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3CA9EC2D" w14:textId="77777777" w:rsidTr="003F2FF4">
        <w:trPr>
          <w:cantSplit/>
          <w:trHeight w:val="343"/>
        </w:trPr>
        <w:tc>
          <w:tcPr>
            <w:tcW w:w="2603" w:type="dxa"/>
            <w:vMerge/>
            <w:tcBorders>
              <w:top w:val="single" w:sz="18" w:space="0" w:color="000000"/>
              <w:left w:val="single" w:sz="18" w:space="0" w:color="000000"/>
              <w:bottom w:val="nil"/>
              <w:right w:val="nil"/>
            </w:tcBorders>
            <w:vAlign w:val="center"/>
            <w:hideMark/>
          </w:tcPr>
          <w:p w14:paraId="0E31053F" w14:textId="77777777" w:rsidR="00D20904" w:rsidRPr="004D4878" w:rsidRDefault="00D20904" w:rsidP="004D4878">
            <w:pPr>
              <w:spacing w:after="0" w:line="360" w:lineRule="auto"/>
              <w:jc w:val="both"/>
              <w:rPr>
                <w:rFonts w:asciiTheme="majorBidi" w:hAnsiTheme="majorBidi" w:cstheme="majorBidi"/>
                <w:sz w:val="24"/>
                <w:szCs w:val="24"/>
              </w:rPr>
            </w:pPr>
          </w:p>
        </w:tc>
        <w:tc>
          <w:tcPr>
            <w:tcW w:w="912" w:type="dxa"/>
            <w:tcBorders>
              <w:top w:val="nil"/>
              <w:left w:val="nil"/>
              <w:bottom w:val="nil"/>
              <w:right w:val="single" w:sz="18" w:space="0" w:color="000000"/>
            </w:tcBorders>
            <w:shd w:val="clear" w:color="auto" w:fill="FFFFFF"/>
            <w:vAlign w:val="center"/>
            <w:hideMark/>
          </w:tcPr>
          <w:p w14:paraId="09A2F7E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972" w:type="dxa"/>
            <w:tcBorders>
              <w:top w:val="nil"/>
              <w:left w:val="single" w:sz="18" w:space="0" w:color="000000"/>
              <w:bottom w:val="nil"/>
              <w:right w:val="single" w:sz="18" w:space="0" w:color="000000"/>
            </w:tcBorders>
            <w:shd w:val="clear" w:color="auto" w:fill="FFFFFF"/>
            <w:hideMark/>
          </w:tcPr>
          <w:p w14:paraId="4C0D7E0F" w14:textId="679A2513"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75344AEB" w14:textId="77777777" w:rsidTr="003F2FF4">
        <w:trPr>
          <w:cantSplit/>
          <w:trHeight w:val="305"/>
        </w:trPr>
        <w:tc>
          <w:tcPr>
            <w:tcW w:w="1631" w:type="dxa"/>
            <w:gridSpan w:val="2"/>
            <w:tcBorders>
              <w:top w:val="nil"/>
              <w:left w:val="single" w:sz="18" w:space="0" w:color="000000"/>
              <w:bottom w:val="nil"/>
              <w:right w:val="nil"/>
            </w:tcBorders>
            <w:shd w:val="clear" w:color="auto" w:fill="FFFFFF"/>
            <w:vAlign w:val="center"/>
            <w:hideMark/>
          </w:tcPr>
          <w:p w14:paraId="5DD6554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972" w:type="dxa"/>
            <w:tcBorders>
              <w:top w:val="nil"/>
              <w:left w:val="single" w:sz="18" w:space="0" w:color="000000"/>
              <w:bottom w:val="nil"/>
              <w:right w:val="single" w:sz="18" w:space="0" w:color="000000"/>
            </w:tcBorders>
            <w:shd w:val="clear" w:color="auto" w:fill="FFFFFF"/>
            <w:hideMark/>
          </w:tcPr>
          <w:p w14:paraId="0293A52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2.0354</w:t>
            </w:r>
          </w:p>
        </w:tc>
      </w:tr>
      <w:tr w:rsidR="00D20904" w:rsidRPr="004D4878" w14:paraId="4CAB8969" w14:textId="77777777" w:rsidTr="003F2FF4">
        <w:trPr>
          <w:cantSplit/>
          <w:trHeight w:val="305"/>
        </w:trPr>
        <w:tc>
          <w:tcPr>
            <w:tcW w:w="1631" w:type="dxa"/>
            <w:gridSpan w:val="2"/>
            <w:tcBorders>
              <w:top w:val="nil"/>
              <w:left w:val="single" w:sz="18" w:space="0" w:color="000000"/>
              <w:bottom w:val="single" w:sz="18" w:space="0" w:color="000000"/>
              <w:right w:val="nil"/>
            </w:tcBorders>
            <w:shd w:val="clear" w:color="auto" w:fill="FFFFFF"/>
            <w:vAlign w:val="center"/>
            <w:hideMark/>
          </w:tcPr>
          <w:p w14:paraId="722B139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972" w:type="dxa"/>
            <w:tcBorders>
              <w:top w:val="nil"/>
              <w:left w:val="single" w:sz="18" w:space="0" w:color="000000"/>
              <w:bottom w:val="single" w:sz="18" w:space="0" w:color="000000"/>
              <w:right w:val="single" w:sz="18" w:space="0" w:color="000000"/>
            </w:tcBorders>
            <w:shd w:val="clear" w:color="auto" w:fill="FFFFFF"/>
            <w:hideMark/>
          </w:tcPr>
          <w:p w14:paraId="799B0F6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.89202</w:t>
            </w:r>
          </w:p>
        </w:tc>
      </w:tr>
    </w:tbl>
    <w:p w14:paraId="6BC35FA0" w14:textId="77777777" w:rsidR="00D20904" w:rsidRPr="004D4878" w:rsidRDefault="00D20904" w:rsidP="004D4878">
      <w:pPr>
        <w:spacing w:after="0" w:line="360" w:lineRule="auto"/>
        <w:jc w:val="both"/>
        <w:rPr>
          <w:rFonts w:asciiTheme="majorBidi" w:hAnsiTheme="majorBidi" w:cstheme="majorBidi"/>
          <w:sz w:val="24"/>
          <w:szCs w:val="24"/>
        </w:rPr>
      </w:pPr>
    </w:p>
    <w:tbl>
      <w:tblPr>
        <w:tblpPr w:leftFromText="180" w:rightFromText="180" w:bottomFromText="160" w:vertAnchor="text" w:horzAnchor="margin" w:tblpY="163"/>
        <w:tblW w:w="8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31"/>
      </w:tblGrid>
      <w:tr w:rsidR="00D20904" w:rsidRPr="004D4878" w14:paraId="2F74ADF5" w14:textId="77777777" w:rsidTr="004D4878">
        <w:trPr>
          <w:cantSplit/>
          <w:trHeight w:val="204"/>
        </w:trPr>
        <w:tc>
          <w:tcPr>
            <w:tcW w:w="8531" w:type="dxa"/>
            <w:tcBorders>
              <w:top w:val="nil"/>
              <w:left w:val="nil"/>
              <w:bottom w:val="nil"/>
              <w:right w:val="nil"/>
            </w:tcBorders>
            <w:shd w:val="clear" w:color="auto" w:fill="FFFFFF"/>
          </w:tcPr>
          <w:p w14:paraId="41387F33" w14:textId="77777777" w:rsidR="00D20904" w:rsidRPr="004D4878" w:rsidRDefault="00D20904" w:rsidP="004D4878">
            <w:pPr>
              <w:spacing w:after="0" w:line="240" w:lineRule="auto"/>
              <w:jc w:val="both"/>
              <w:rPr>
                <w:rFonts w:asciiTheme="majorBidi" w:hAnsiTheme="majorBidi" w:cstheme="majorBidi"/>
                <w:sz w:val="24"/>
                <w:szCs w:val="24"/>
              </w:rPr>
            </w:pPr>
          </w:p>
        </w:tc>
      </w:tr>
    </w:tbl>
    <w:p w14:paraId="052DDB5D" w14:textId="77777777" w:rsidR="004D4878" w:rsidRDefault="004D4878">
      <w:r>
        <w:br w:type="page"/>
      </w:r>
    </w:p>
    <w:tbl>
      <w:tblPr>
        <w:tblpPr w:leftFromText="180" w:rightFromText="180" w:bottomFromText="160" w:vertAnchor="text" w:horzAnchor="margin" w:tblpY="163"/>
        <w:tblW w:w="8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9"/>
        <w:gridCol w:w="2373"/>
        <w:gridCol w:w="1560"/>
        <w:gridCol w:w="1330"/>
        <w:gridCol w:w="1999"/>
      </w:tblGrid>
      <w:tr w:rsidR="004D4878" w:rsidRPr="004D4878" w14:paraId="01D64964" w14:textId="77777777" w:rsidTr="004D4878">
        <w:trPr>
          <w:cantSplit/>
          <w:trHeight w:val="426"/>
        </w:trPr>
        <w:tc>
          <w:tcPr>
            <w:tcW w:w="3642" w:type="dxa"/>
            <w:gridSpan w:val="2"/>
            <w:tcBorders>
              <w:top w:val="single" w:sz="18" w:space="0" w:color="000000"/>
              <w:left w:val="single" w:sz="18" w:space="0" w:color="000000"/>
              <w:bottom w:val="single" w:sz="18" w:space="0" w:color="000000"/>
              <w:right w:val="nil"/>
            </w:tcBorders>
            <w:shd w:val="clear" w:color="auto" w:fill="FFFFFF"/>
            <w:hideMark/>
          </w:tcPr>
          <w:p w14:paraId="2A424F18" w14:textId="1F8D276A"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Option</w:t>
            </w:r>
          </w:p>
        </w:tc>
        <w:tc>
          <w:tcPr>
            <w:tcW w:w="1560" w:type="dxa"/>
            <w:tcBorders>
              <w:top w:val="single" w:sz="18" w:space="0" w:color="000000"/>
              <w:left w:val="single" w:sz="18" w:space="0" w:color="000000"/>
              <w:bottom w:val="single" w:sz="18" w:space="0" w:color="000000"/>
              <w:right w:val="single" w:sz="8" w:space="0" w:color="000000"/>
            </w:tcBorders>
            <w:shd w:val="clear" w:color="auto" w:fill="FFFFFF"/>
            <w:hideMark/>
          </w:tcPr>
          <w:p w14:paraId="4CE1234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330" w:type="dxa"/>
            <w:tcBorders>
              <w:top w:val="single" w:sz="18" w:space="0" w:color="000000"/>
              <w:left w:val="single" w:sz="8" w:space="0" w:color="000000"/>
              <w:bottom w:val="single" w:sz="18" w:space="0" w:color="000000"/>
              <w:right w:val="single" w:sz="8" w:space="0" w:color="000000"/>
            </w:tcBorders>
            <w:shd w:val="clear" w:color="auto" w:fill="FFFFFF"/>
            <w:hideMark/>
          </w:tcPr>
          <w:p w14:paraId="7414747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1999" w:type="dxa"/>
            <w:tcBorders>
              <w:top w:val="single" w:sz="18" w:space="0" w:color="000000"/>
              <w:left w:val="single" w:sz="8" w:space="0" w:color="000000"/>
              <w:bottom w:val="single" w:sz="18" w:space="0" w:color="000000"/>
              <w:right w:val="single" w:sz="18" w:space="0" w:color="000000"/>
            </w:tcBorders>
            <w:shd w:val="clear" w:color="auto" w:fill="FFFFFF"/>
            <w:hideMark/>
          </w:tcPr>
          <w:p w14:paraId="4FC6346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4D4878" w:rsidRPr="004D4878" w14:paraId="41968BA4" w14:textId="77777777" w:rsidTr="004D4878">
        <w:trPr>
          <w:cantSplit/>
          <w:trHeight w:val="213"/>
        </w:trPr>
        <w:tc>
          <w:tcPr>
            <w:tcW w:w="1269" w:type="dxa"/>
            <w:vMerge w:val="restart"/>
            <w:tcBorders>
              <w:top w:val="single" w:sz="18" w:space="0" w:color="000000"/>
              <w:left w:val="single" w:sz="18" w:space="0" w:color="000000"/>
              <w:bottom w:val="nil"/>
              <w:right w:val="nil"/>
            </w:tcBorders>
            <w:shd w:val="clear" w:color="auto" w:fill="FFFFFF"/>
            <w:vAlign w:val="center"/>
            <w:hideMark/>
          </w:tcPr>
          <w:p w14:paraId="14CA243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373" w:type="dxa"/>
            <w:tcBorders>
              <w:top w:val="single" w:sz="18" w:space="0" w:color="000000"/>
              <w:left w:val="nil"/>
              <w:bottom w:val="nil"/>
              <w:right w:val="single" w:sz="18" w:space="0" w:color="000000"/>
            </w:tcBorders>
            <w:shd w:val="clear" w:color="auto" w:fill="FFFFFF"/>
            <w:vAlign w:val="center"/>
            <w:hideMark/>
          </w:tcPr>
          <w:p w14:paraId="29DD511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560" w:type="dxa"/>
            <w:tcBorders>
              <w:top w:val="single" w:sz="18" w:space="0" w:color="000000"/>
              <w:left w:val="single" w:sz="18" w:space="0" w:color="000000"/>
              <w:bottom w:val="nil"/>
              <w:right w:val="single" w:sz="8" w:space="0" w:color="000000"/>
            </w:tcBorders>
            <w:shd w:val="clear" w:color="auto" w:fill="FFFFFF"/>
            <w:hideMark/>
          </w:tcPr>
          <w:p w14:paraId="2A7CC5C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58</w:t>
            </w:r>
          </w:p>
        </w:tc>
        <w:tc>
          <w:tcPr>
            <w:tcW w:w="1330" w:type="dxa"/>
            <w:tcBorders>
              <w:top w:val="single" w:sz="18" w:space="0" w:color="000000"/>
              <w:left w:val="single" w:sz="8" w:space="0" w:color="000000"/>
              <w:bottom w:val="nil"/>
              <w:right w:val="single" w:sz="8" w:space="0" w:color="000000"/>
            </w:tcBorders>
            <w:shd w:val="clear" w:color="auto" w:fill="FFFFFF"/>
            <w:hideMark/>
          </w:tcPr>
          <w:p w14:paraId="0FBC6F1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29.0</w:t>
            </w:r>
          </w:p>
        </w:tc>
        <w:tc>
          <w:tcPr>
            <w:tcW w:w="1999" w:type="dxa"/>
            <w:tcBorders>
              <w:top w:val="single" w:sz="18" w:space="0" w:color="000000"/>
              <w:left w:val="single" w:sz="8" w:space="0" w:color="000000"/>
              <w:bottom w:val="nil"/>
              <w:right w:val="single" w:sz="18" w:space="0" w:color="000000"/>
            </w:tcBorders>
            <w:shd w:val="clear" w:color="auto" w:fill="FFFFFF"/>
            <w:hideMark/>
          </w:tcPr>
          <w:p w14:paraId="4AFF5CC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29.3</w:t>
            </w:r>
          </w:p>
        </w:tc>
      </w:tr>
      <w:tr w:rsidR="004D4878" w:rsidRPr="004D4878" w14:paraId="7FDEA1F5" w14:textId="77777777" w:rsidTr="004D4878">
        <w:trPr>
          <w:cantSplit/>
          <w:trHeight w:val="239"/>
        </w:trPr>
        <w:tc>
          <w:tcPr>
            <w:tcW w:w="1269" w:type="dxa"/>
            <w:vMerge/>
            <w:tcBorders>
              <w:top w:val="single" w:sz="18" w:space="0" w:color="000000"/>
              <w:left w:val="single" w:sz="18" w:space="0" w:color="000000"/>
              <w:bottom w:val="nil"/>
              <w:right w:val="nil"/>
            </w:tcBorders>
            <w:vAlign w:val="center"/>
            <w:hideMark/>
          </w:tcPr>
          <w:p w14:paraId="4777F482" w14:textId="77777777" w:rsidR="00D20904" w:rsidRPr="004D4878" w:rsidRDefault="00D20904" w:rsidP="004D4878">
            <w:pPr>
              <w:spacing w:after="0" w:line="360" w:lineRule="auto"/>
              <w:jc w:val="both"/>
              <w:rPr>
                <w:rFonts w:asciiTheme="majorBidi" w:hAnsiTheme="majorBidi" w:cstheme="majorBidi"/>
                <w:sz w:val="24"/>
                <w:szCs w:val="24"/>
              </w:rPr>
            </w:pPr>
          </w:p>
        </w:tc>
        <w:tc>
          <w:tcPr>
            <w:tcW w:w="2373" w:type="dxa"/>
            <w:tcBorders>
              <w:top w:val="nil"/>
              <w:left w:val="nil"/>
              <w:bottom w:val="nil"/>
              <w:right w:val="single" w:sz="18" w:space="0" w:color="000000"/>
            </w:tcBorders>
            <w:shd w:val="clear" w:color="auto" w:fill="FFFFFF"/>
            <w:vAlign w:val="center"/>
            <w:hideMark/>
          </w:tcPr>
          <w:p w14:paraId="5FEC089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560" w:type="dxa"/>
            <w:tcBorders>
              <w:top w:val="nil"/>
              <w:left w:val="single" w:sz="18" w:space="0" w:color="000000"/>
              <w:bottom w:val="nil"/>
              <w:right w:val="single" w:sz="8" w:space="0" w:color="000000"/>
            </w:tcBorders>
            <w:shd w:val="clear" w:color="auto" w:fill="FFFFFF"/>
            <w:hideMark/>
          </w:tcPr>
          <w:p w14:paraId="7D11D81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90</w:t>
            </w:r>
          </w:p>
        </w:tc>
        <w:tc>
          <w:tcPr>
            <w:tcW w:w="1330" w:type="dxa"/>
            <w:tcBorders>
              <w:top w:val="nil"/>
              <w:left w:val="single" w:sz="8" w:space="0" w:color="000000"/>
              <w:bottom w:val="nil"/>
              <w:right w:val="single" w:sz="8" w:space="0" w:color="000000"/>
            </w:tcBorders>
            <w:shd w:val="clear" w:color="auto" w:fill="FFFFFF"/>
            <w:hideMark/>
          </w:tcPr>
          <w:p w14:paraId="309B479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45.0</w:t>
            </w:r>
          </w:p>
        </w:tc>
        <w:tc>
          <w:tcPr>
            <w:tcW w:w="1999" w:type="dxa"/>
            <w:tcBorders>
              <w:top w:val="nil"/>
              <w:left w:val="single" w:sz="8" w:space="0" w:color="000000"/>
              <w:bottom w:val="nil"/>
              <w:right w:val="single" w:sz="18" w:space="0" w:color="000000"/>
            </w:tcBorders>
            <w:shd w:val="clear" w:color="auto" w:fill="FFFFFF"/>
            <w:hideMark/>
          </w:tcPr>
          <w:p w14:paraId="50163AE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74.7</w:t>
            </w:r>
          </w:p>
        </w:tc>
      </w:tr>
      <w:tr w:rsidR="004D4878" w:rsidRPr="004D4878" w14:paraId="74184551" w14:textId="77777777" w:rsidTr="004D4878">
        <w:trPr>
          <w:cantSplit/>
          <w:trHeight w:val="239"/>
        </w:trPr>
        <w:tc>
          <w:tcPr>
            <w:tcW w:w="1269" w:type="dxa"/>
            <w:vMerge/>
            <w:tcBorders>
              <w:top w:val="single" w:sz="18" w:space="0" w:color="000000"/>
              <w:left w:val="single" w:sz="18" w:space="0" w:color="000000"/>
              <w:bottom w:val="nil"/>
              <w:right w:val="nil"/>
            </w:tcBorders>
            <w:vAlign w:val="center"/>
            <w:hideMark/>
          </w:tcPr>
          <w:p w14:paraId="1AF81F61" w14:textId="77777777" w:rsidR="00D20904" w:rsidRPr="004D4878" w:rsidRDefault="00D20904" w:rsidP="004D4878">
            <w:pPr>
              <w:spacing w:after="0" w:line="360" w:lineRule="auto"/>
              <w:jc w:val="both"/>
              <w:rPr>
                <w:rFonts w:asciiTheme="majorBidi" w:hAnsiTheme="majorBidi" w:cstheme="majorBidi"/>
                <w:sz w:val="24"/>
                <w:szCs w:val="24"/>
              </w:rPr>
            </w:pPr>
          </w:p>
        </w:tc>
        <w:tc>
          <w:tcPr>
            <w:tcW w:w="2373" w:type="dxa"/>
            <w:tcBorders>
              <w:top w:val="nil"/>
              <w:left w:val="nil"/>
              <w:bottom w:val="nil"/>
              <w:right w:val="single" w:sz="18" w:space="0" w:color="000000"/>
            </w:tcBorders>
            <w:shd w:val="clear" w:color="auto" w:fill="FFFFFF"/>
            <w:vAlign w:val="center"/>
            <w:hideMark/>
          </w:tcPr>
          <w:p w14:paraId="3BD88AF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560" w:type="dxa"/>
            <w:tcBorders>
              <w:top w:val="nil"/>
              <w:left w:val="single" w:sz="18" w:space="0" w:color="000000"/>
              <w:bottom w:val="nil"/>
              <w:right w:val="single" w:sz="8" w:space="0" w:color="000000"/>
            </w:tcBorders>
            <w:shd w:val="clear" w:color="auto" w:fill="FFFFFF"/>
            <w:hideMark/>
          </w:tcPr>
          <w:p w14:paraId="7D578DC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37</w:t>
            </w:r>
          </w:p>
        </w:tc>
        <w:tc>
          <w:tcPr>
            <w:tcW w:w="1330" w:type="dxa"/>
            <w:tcBorders>
              <w:top w:val="nil"/>
              <w:left w:val="single" w:sz="8" w:space="0" w:color="000000"/>
              <w:bottom w:val="nil"/>
              <w:right w:val="single" w:sz="8" w:space="0" w:color="000000"/>
            </w:tcBorders>
            <w:shd w:val="clear" w:color="auto" w:fill="FFFFFF"/>
            <w:hideMark/>
          </w:tcPr>
          <w:p w14:paraId="22E5FA2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18.5</w:t>
            </w:r>
          </w:p>
        </w:tc>
        <w:tc>
          <w:tcPr>
            <w:tcW w:w="1999" w:type="dxa"/>
            <w:tcBorders>
              <w:top w:val="nil"/>
              <w:left w:val="single" w:sz="8" w:space="0" w:color="000000"/>
              <w:bottom w:val="nil"/>
              <w:right w:val="single" w:sz="18" w:space="0" w:color="000000"/>
            </w:tcBorders>
            <w:shd w:val="clear" w:color="auto" w:fill="FFFFFF"/>
            <w:hideMark/>
          </w:tcPr>
          <w:p w14:paraId="6BBAB0A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93.4</w:t>
            </w:r>
          </w:p>
        </w:tc>
      </w:tr>
      <w:tr w:rsidR="004D4878" w:rsidRPr="004D4878" w14:paraId="69E592EB" w14:textId="77777777" w:rsidTr="004D4878">
        <w:trPr>
          <w:cantSplit/>
          <w:trHeight w:val="230"/>
        </w:trPr>
        <w:tc>
          <w:tcPr>
            <w:tcW w:w="1269" w:type="dxa"/>
            <w:vMerge/>
            <w:tcBorders>
              <w:top w:val="single" w:sz="18" w:space="0" w:color="000000"/>
              <w:left w:val="single" w:sz="18" w:space="0" w:color="000000"/>
              <w:bottom w:val="nil"/>
              <w:right w:val="nil"/>
            </w:tcBorders>
            <w:vAlign w:val="center"/>
            <w:hideMark/>
          </w:tcPr>
          <w:p w14:paraId="6228336D" w14:textId="77777777" w:rsidR="00D20904" w:rsidRPr="004D4878" w:rsidRDefault="00D20904" w:rsidP="004D4878">
            <w:pPr>
              <w:spacing w:after="0" w:line="360" w:lineRule="auto"/>
              <w:jc w:val="both"/>
              <w:rPr>
                <w:rFonts w:asciiTheme="majorBidi" w:hAnsiTheme="majorBidi" w:cstheme="majorBidi"/>
                <w:sz w:val="24"/>
                <w:szCs w:val="24"/>
              </w:rPr>
            </w:pPr>
          </w:p>
        </w:tc>
        <w:tc>
          <w:tcPr>
            <w:tcW w:w="2373" w:type="dxa"/>
            <w:tcBorders>
              <w:top w:val="nil"/>
              <w:left w:val="nil"/>
              <w:bottom w:val="nil"/>
              <w:right w:val="single" w:sz="18" w:space="0" w:color="000000"/>
            </w:tcBorders>
            <w:shd w:val="clear" w:color="auto" w:fill="FFFFFF"/>
            <w:vAlign w:val="center"/>
            <w:hideMark/>
          </w:tcPr>
          <w:p w14:paraId="3B49D84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560" w:type="dxa"/>
            <w:tcBorders>
              <w:top w:val="nil"/>
              <w:left w:val="single" w:sz="18" w:space="0" w:color="000000"/>
              <w:bottom w:val="nil"/>
              <w:right w:val="single" w:sz="8" w:space="0" w:color="000000"/>
            </w:tcBorders>
            <w:shd w:val="clear" w:color="auto" w:fill="FFFFFF"/>
            <w:hideMark/>
          </w:tcPr>
          <w:p w14:paraId="1AFBFDE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w:t>
            </w:r>
          </w:p>
        </w:tc>
        <w:tc>
          <w:tcPr>
            <w:tcW w:w="1330" w:type="dxa"/>
            <w:tcBorders>
              <w:top w:val="nil"/>
              <w:left w:val="single" w:sz="8" w:space="0" w:color="000000"/>
              <w:bottom w:val="nil"/>
              <w:right w:val="single" w:sz="8" w:space="0" w:color="000000"/>
            </w:tcBorders>
            <w:shd w:val="clear" w:color="auto" w:fill="FFFFFF"/>
            <w:hideMark/>
          </w:tcPr>
          <w:p w14:paraId="5048716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5.5</w:t>
            </w:r>
          </w:p>
        </w:tc>
        <w:tc>
          <w:tcPr>
            <w:tcW w:w="1999" w:type="dxa"/>
            <w:tcBorders>
              <w:top w:val="nil"/>
              <w:left w:val="single" w:sz="8" w:space="0" w:color="000000"/>
              <w:bottom w:val="nil"/>
              <w:right w:val="single" w:sz="18" w:space="0" w:color="000000"/>
            </w:tcBorders>
            <w:shd w:val="clear" w:color="auto" w:fill="FFFFFF"/>
            <w:hideMark/>
          </w:tcPr>
          <w:p w14:paraId="0632E77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99.0</w:t>
            </w:r>
          </w:p>
        </w:tc>
      </w:tr>
      <w:tr w:rsidR="004D4878" w:rsidRPr="004D4878" w14:paraId="3F34958D" w14:textId="77777777" w:rsidTr="004D4878">
        <w:trPr>
          <w:cantSplit/>
          <w:trHeight w:val="452"/>
        </w:trPr>
        <w:tc>
          <w:tcPr>
            <w:tcW w:w="1269" w:type="dxa"/>
            <w:vMerge/>
            <w:tcBorders>
              <w:top w:val="single" w:sz="18" w:space="0" w:color="000000"/>
              <w:left w:val="single" w:sz="18" w:space="0" w:color="000000"/>
              <w:bottom w:val="nil"/>
              <w:right w:val="nil"/>
            </w:tcBorders>
            <w:vAlign w:val="center"/>
            <w:hideMark/>
          </w:tcPr>
          <w:p w14:paraId="27423C68" w14:textId="77777777" w:rsidR="00D20904" w:rsidRPr="004D4878" w:rsidRDefault="00D20904" w:rsidP="004D4878">
            <w:pPr>
              <w:spacing w:after="0" w:line="360" w:lineRule="auto"/>
              <w:jc w:val="both"/>
              <w:rPr>
                <w:rFonts w:asciiTheme="majorBidi" w:hAnsiTheme="majorBidi" w:cstheme="majorBidi"/>
                <w:sz w:val="24"/>
                <w:szCs w:val="24"/>
              </w:rPr>
            </w:pPr>
          </w:p>
        </w:tc>
        <w:tc>
          <w:tcPr>
            <w:tcW w:w="2373" w:type="dxa"/>
            <w:tcBorders>
              <w:top w:val="nil"/>
              <w:left w:val="nil"/>
              <w:bottom w:val="nil"/>
              <w:right w:val="single" w:sz="18" w:space="0" w:color="000000"/>
            </w:tcBorders>
            <w:shd w:val="clear" w:color="auto" w:fill="FFFFFF"/>
            <w:vAlign w:val="center"/>
            <w:hideMark/>
          </w:tcPr>
          <w:p w14:paraId="33141F0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60" w:type="dxa"/>
            <w:tcBorders>
              <w:top w:val="nil"/>
              <w:left w:val="single" w:sz="18" w:space="0" w:color="000000"/>
              <w:bottom w:val="nil"/>
              <w:right w:val="single" w:sz="8" w:space="0" w:color="000000"/>
            </w:tcBorders>
            <w:shd w:val="clear" w:color="auto" w:fill="FFFFFF"/>
            <w:hideMark/>
          </w:tcPr>
          <w:p w14:paraId="25F605D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330" w:type="dxa"/>
            <w:tcBorders>
              <w:top w:val="nil"/>
              <w:left w:val="single" w:sz="8" w:space="0" w:color="000000"/>
              <w:bottom w:val="nil"/>
              <w:right w:val="single" w:sz="8" w:space="0" w:color="000000"/>
            </w:tcBorders>
            <w:shd w:val="clear" w:color="auto" w:fill="FFFFFF"/>
            <w:hideMark/>
          </w:tcPr>
          <w:p w14:paraId="6A4ABD7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1999" w:type="dxa"/>
            <w:tcBorders>
              <w:top w:val="nil"/>
              <w:left w:val="single" w:sz="8" w:space="0" w:color="000000"/>
              <w:bottom w:val="nil"/>
              <w:right w:val="single" w:sz="18" w:space="0" w:color="000000"/>
            </w:tcBorders>
            <w:shd w:val="clear" w:color="auto" w:fill="FFFFFF"/>
            <w:hideMark/>
          </w:tcPr>
          <w:p w14:paraId="5053F04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4D4878" w:rsidRPr="004D4878" w14:paraId="1550DBB5" w14:textId="77777777" w:rsidTr="004D4878">
        <w:trPr>
          <w:cantSplit/>
          <w:trHeight w:val="239"/>
        </w:trPr>
        <w:tc>
          <w:tcPr>
            <w:tcW w:w="1269" w:type="dxa"/>
            <w:vMerge/>
            <w:tcBorders>
              <w:top w:val="single" w:sz="18" w:space="0" w:color="000000"/>
              <w:left w:val="single" w:sz="18" w:space="0" w:color="000000"/>
              <w:bottom w:val="nil"/>
              <w:right w:val="nil"/>
            </w:tcBorders>
            <w:vAlign w:val="center"/>
            <w:hideMark/>
          </w:tcPr>
          <w:p w14:paraId="5F5A14F1" w14:textId="77777777" w:rsidR="00D20904" w:rsidRPr="004D4878" w:rsidRDefault="00D20904" w:rsidP="004D4878">
            <w:pPr>
              <w:spacing w:after="0" w:line="360" w:lineRule="auto"/>
              <w:jc w:val="both"/>
              <w:rPr>
                <w:rFonts w:asciiTheme="majorBidi" w:hAnsiTheme="majorBidi" w:cstheme="majorBidi"/>
                <w:sz w:val="24"/>
                <w:szCs w:val="24"/>
              </w:rPr>
            </w:pPr>
          </w:p>
        </w:tc>
        <w:tc>
          <w:tcPr>
            <w:tcW w:w="2373" w:type="dxa"/>
            <w:tcBorders>
              <w:top w:val="nil"/>
              <w:left w:val="nil"/>
              <w:bottom w:val="nil"/>
              <w:right w:val="single" w:sz="18" w:space="0" w:color="000000"/>
            </w:tcBorders>
            <w:shd w:val="clear" w:color="auto" w:fill="FFFFFF"/>
            <w:vAlign w:val="center"/>
            <w:hideMark/>
          </w:tcPr>
          <w:p w14:paraId="1DE24FC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60" w:type="dxa"/>
            <w:tcBorders>
              <w:top w:val="nil"/>
              <w:left w:val="single" w:sz="18" w:space="0" w:color="000000"/>
              <w:bottom w:val="nil"/>
              <w:right w:val="single" w:sz="8" w:space="0" w:color="000000"/>
            </w:tcBorders>
            <w:shd w:val="clear" w:color="auto" w:fill="FFFFFF"/>
            <w:hideMark/>
          </w:tcPr>
          <w:p w14:paraId="0E1B19D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330" w:type="dxa"/>
            <w:tcBorders>
              <w:top w:val="nil"/>
              <w:left w:val="single" w:sz="8" w:space="0" w:color="000000"/>
              <w:bottom w:val="nil"/>
              <w:right w:val="single" w:sz="8" w:space="0" w:color="000000"/>
            </w:tcBorders>
            <w:shd w:val="clear" w:color="auto" w:fill="FFFFFF"/>
            <w:hideMark/>
          </w:tcPr>
          <w:p w14:paraId="40BA84A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1999" w:type="dxa"/>
            <w:tcBorders>
              <w:top w:val="nil"/>
              <w:left w:val="single" w:sz="8" w:space="0" w:color="000000"/>
              <w:bottom w:val="nil"/>
              <w:right w:val="single" w:sz="18" w:space="0" w:color="000000"/>
            </w:tcBorders>
            <w:shd w:val="clear" w:color="auto" w:fill="FFFFFF"/>
          </w:tcPr>
          <w:p w14:paraId="4E7FBBB5" w14:textId="77777777" w:rsidR="00D20904" w:rsidRPr="004D4878" w:rsidRDefault="00D20904" w:rsidP="004D4878">
            <w:pPr>
              <w:spacing w:after="0" w:line="360" w:lineRule="auto"/>
              <w:jc w:val="both"/>
              <w:rPr>
                <w:rFonts w:asciiTheme="majorBidi" w:hAnsiTheme="majorBidi" w:cstheme="majorBidi"/>
                <w:sz w:val="24"/>
                <w:szCs w:val="24"/>
              </w:rPr>
            </w:pPr>
          </w:p>
        </w:tc>
      </w:tr>
      <w:tr w:rsidR="004D4878" w:rsidRPr="004D4878" w14:paraId="42BC2486" w14:textId="77777777" w:rsidTr="004D4878">
        <w:trPr>
          <w:cantSplit/>
          <w:trHeight w:val="213"/>
        </w:trPr>
        <w:tc>
          <w:tcPr>
            <w:tcW w:w="1269" w:type="dxa"/>
            <w:tcBorders>
              <w:top w:val="nil"/>
              <w:left w:val="single" w:sz="18" w:space="0" w:color="000000"/>
              <w:bottom w:val="nil"/>
              <w:right w:val="nil"/>
            </w:tcBorders>
            <w:shd w:val="clear" w:color="auto" w:fill="FFFFFF"/>
            <w:vAlign w:val="center"/>
            <w:hideMark/>
          </w:tcPr>
          <w:p w14:paraId="5A09772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373" w:type="dxa"/>
            <w:tcBorders>
              <w:top w:val="nil"/>
              <w:left w:val="nil"/>
              <w:bottom w:val="nil"/>
              <w:right w:val="single" w:sz="18" w:space="0" w:color="000000"/>
            </w:tcBorders>
            <w:shd w:val="clear" w:color="auto" w:fill="FFFFFF"/>
            <w:vAlign w:val="center"/>
          </w:tcPr>
          <w:p w14:paraId="382C3F06" w14:textId="77777777" w:rsidR="00D20904" w:rsidRPr="004D4878" w:rsidRDefault="00D20904" w:rsidP="004D4878">
            <w:pPr>
              <w:spacing w:after="0" w:line="360" w:lineRule="auto"/>
              <w:jc w:val="both"/>
              <w:rPr>
                <w:rFonts w:asciiTheme="majorBidi" w:hAnsiTheme="majorBidi" w:cstheme="majorBidi"/>
                <w:sz w:val="24"/>
                <w:szCs w:val="24"/>
              </w:rPr>
            </w:pPr>
          </w:p>
        </w:tc>
        <w:tc>
          <w:tcPr>
            <w:tcW w:w="1560" w:type="dxa"/>
            <w:tcBorders>
              <w:top w:val="nil"/>
              <w:left w:val="single" w:sz="18" w:space="0" w:color="000000"/>
              <w:bottom w:val="nil"/>
              <w:right w:val="single" w:sz="8" w:space="0" w:color="000000"/>
            </w:tcBorders>
            <w:shd w:val="clear" w:color="auto" w:fill="FFFFFF"/>
            <w:hideMark/>
          </w:tcPr>
          <w:p w14:paraId="147AA3B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330" w:type="dxa"/>
            <w:tcBorders>
              <w:top w:val="nil"/>
              <w:left w:val="single" w:sz="8" w:space="0" w:color="000000"/>
              <w:bottom w:val="nil"/>
              <w:right w:val="single" w:sz="8" w:space="0" w:color="000000"/>
            </w:tcBorders>
            <w:shd w:val="clear" w:color="auto" w:fill="FFFFFF"/>
            <w:hideMark/>
          </w:tcPr>
          <w:p w14:paraId="3FE6A75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1999" w:type="dxa"/>
            <w:tcBorders>
              <w:top w:val="nil"/>
              <w:left w:val="single" w:sz="8" w:space="0" w:color="000000"/>
              <w:bottom w:val="nil"/>
              <w:right w:val="single" w:sz="18" w:space="0" w:color="000000"/>
            </w:tcBorders>
            <w:shd w:val="clear" w:color="auto" w:fill="FFFFFF"/>
          </w:tcPr>
          <w:p w14:paraId="0EADF5D2" w14:textId="77777777" w:rsidR="00D20904" w:rsidRPr="004D4878" w:rsidRDefault="00D20904" w:rsidP="004D4878">
            <w:pPr>
              <w:spacing w:after="0" w:line="360" w:lineRule="auto"/>
              <w:jc w:val="both"/>
              <w:rPr>
                <w:rFonts w:asciiTheme="majorBidi" w:hAnsiTheme="majorBidi" w:cstheme="majorBidi"/>
                <w:sz w:val="24"/>
                <w:szCs w:val="24"/>
              </w:rPr>
            </w:pPr>
          </w:p>
        </w:tc>
      </w:tr>
      <w:tr w:rsidR="004D4878" w:rsidRPr="004D4878" w14:paraId="6BB8A236" w14:textId="77777777" w:rsidTr="004D4878">
        <w:trPr>
          <w:cantSplit/>
          <w:trHeight w:val="204"/>
        </w:trPr>
        <w:tc>
          <w:tcPr>
            <w:tcW w:w="3642" w:type="dxa"/>
            <w:gridSpan w:val="2"/>
            <w:tcBorders>
              <w:top w:val="nil"/>
              <w:left w:val="single" w:sz="18" w:space="0" w:color="000000"/>
              <w:bottom w:val="single" w:sz="18" w:space="0" w:color="000000"/>
              <w:right w:val="nil"/>
            </w:tcBorders>
            <w:shd w:val="clear" w:color="auto" w:fill="FFFFFF"/>
            <w:vAlign w:val="center"/>
            <w:hideMark/>
          </w:tcPr>
          <w:p w14:paraId="46D1FB1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60" w:type="dxa"/>
            <w:tcBorders>
              <w:top w:val="nil"/>
              <w:left w:val="single" w:sz="18" w:space="0" w:color="000000"/>
              <w:bottom w:val="single" w:sz="18" w:space="0" w:color="000000"/>
              <w:right w:val="single" w:sz="8" w:space="0" w:color="000000"/>
            </w:tcBorders>
            <w:shd w:val="clear" w:color="auto" w:fill="FFFFFF"/>
            <w:hideMark/>
          </w:tcPr>
          <w:p w14:paraId="009AE6C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330" w:type="dxa"/>
            <w:tcBorders>
              <w:top w:val="nil"/>
              <w:left w:val="single" w:sz="8" w:space="0" w:color="000000"/>
              <w:bottom w:val="single" w:sz="18" w:space="0" w:color="000000"/>
              <w:right w:val="single" w:sz="8" w:space="0" w:color="000000"/>
            </w:tcBorders>
            <w:shd w:val="clear" w:color="auto" w:fill="FFFFFF"/>
            <w:hideMark/>
          </w:tcPr>
          <w:p w14:paraId="5194C52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999" w:type="dxa"/>
            <w:tcBorders>
              <w:top w:val="nil"/>
              <w:left w:val="single" w:sz="8" w:space="0" w:color="000000"/>
              <w:bottom w:val="single" w:sz="18" w:space="0" w:color="000000"/>
              <w:right w:val="single" w:sz="18" w:space="0" w:color="000000"/>
            </w:tcBorders>
            <w:shd w:val="clear" w:color="auto" w:fill="FFFFFF"/>
          </w:tcPr>
          <w:p w14:paraId="535B2C20"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2533E29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52895137"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above table shows that 58(29%) of 200 respondents that participated in the field survey strongly agreed with the statement that media </w:t>
      </w:r>
      <w:proofErr w:type="gramStart"/>
      <w:r w:rsidRPr="004D4878">
        <w:rPr>
          <w:rFonts w:asciiTheme="majorBidi" w:hAnsiTheme="majorBidi" w:cstheme="majorBidi"/>
          <w:sz w:val="24"/>
          <w:szCs w:val="24"/>
        </w:rPr>
        <w:t>reports  on</w:t>
      </w:r>
      <w:proofErr w:type="gramEnd"/>
      <w:r w:rsidRPr="004D4878">
        <w:rPr>
          <w:rFonts w:asciiTheme="majorBidi" w:hAnsiTheme="majorBidi" w:cstheme="majorBidi"/>
          <w:sz w:val="24"/>
          <w:szCs w:val="24"/>
        </w:rPr>
        <w:t xml:space="preserve"> human trafficking in public sectors are accurate and reliable. 90(45%) of the respondents agreed with the statement, 37(18.5%) were undecided, 11(5.5%) disagreed with the statement, 2 (1%) respondents strongly disagreed while 2(1%) respondents also failed to indicate their level of agreement with the statement. From the foregoing, 74% of the respondents admitted that media reports on human trafficking in public sectors are accurate and reliable. The statistical inferences of the data supplied are 2.0354 mean and .89202 standard deviation.</w:t>
      </w:r>
    </w:p>
    <w:p w14:paraId="54C5E52F" w14:textId="77777777" w:rsidR="004D4878" w:rsidRDefault="004D4878">
      <w:pPr>
        <w:rPr>
          <w:rFonts w:asciiTheme="majorBidi" w:hAnsiTheme="majorBidi" w:cstheme="majorBidi"/>
          <w:sz w:val="24"/>
          <w:szCs w:val="24"/>
        </w:rPr>
      </w:pPr>
      <w:r>
        <w:rPr>
          <w:rFonts w:asciiTheme="majorBidi" w:hAnsiTheme="majorBidi" w:cstheme="majorBidi"/>
          <w:sz w:val="24"/>
          <w:szCs w:val="24"/>
        </w:rPr>
        <w:br w:type="page"/>
      </w:r>
    </w:p>
    <w:p w14:paraId="78FD7CF3" w14:textId="29E1C16B" w:rsidR="00D20904" w:rsidRPr="004D4878" w:rsidRDefault="00D20904" w:rsidP="004D4878">
      <w:pPr>
        <w:spacing w:after="0" w:line="360" w:lineRule="auto"/>
        <w:jc w:val="center"/>
        <w:rPr>
          <w:rFonts w:asciiTheme="majorBidi" w:hAnsiTheme="majorBidi" w:cstheme="majorBidi"/>
          <w:b/>
          <w:bCs/>
          <w:sz w:val="24"/>
          <w:szCs w:val="24"/>
        </w:rPr>
      </w:pPr>
      <w:r w:rsidRPr="004D4878">
        <w:rPr>
          <w:rFonts w:asciiTheme="majorBidi" w:hAnsiTheme="majorBidi" w:cstheme="majorBidi"/>
          <w:b/>
          <w:bCs/>
          <w:sz w:val="24"/>
          <w:szCs w:val="24"/>
        </w:rPr>
        <w:lastRenderedPageBreak/>
        <w:t xml:space="preserve">Media reports on human trafficking in public sectors are accurate and </w:t>
      </w:r>
      <w:r w:rsidR="004D4878" w:rsidRPr="004D4878">
        <w:rPr>
          <w:rFonts w:asciiTheme="majorBidi" w:hAnsiTheme="majorBidi" w:cstheme="majorBidi"/>
          <w:b/>
          <w:bCs/>
          <w:sz w:val="24"/>
          <w:szCs w:val="24"/>
        </w:rPr>
        <w:t>reliable</w:t>
      </w:r>
    </w:p>
    <w:p w14:paraId="2FAF6B8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0B5C236F" wp14:editId="5B9CCFEE">
            <wp:extent cx="4821382" cy="2600325"/>
            <wp:effectExtent l="0" t="0" r="0" b="0"/>
            <wp:docPr id="103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1"/>
                    <pic:cNvPicPr/>
                  </pic:nvPicPr>
                  <pic:blipFill rotWithShape="1">
                    <a:blip r:embed="rId20" cstate="print"/>
                    <a:srcRect t="8413" b="6550"/>
                    <a:stretch>
                      <a:fillRect/>
                    </a:stretch>
                  </pic:blipFill>
                  <pic:spPr bwMode="auto">
                    <a:xfrm>
                      <a:off x="0" y="0"/>
                      <a:ext cx="4825645" cy="2602624"/>
                    </a:xfrm>
                    <a:prstGeom prst="rect">
                      <a:avLst/>
                    </a:prstGeom>
                    <a:ln>
                      <a:noFill/>
                    </a:ln>
                    <a:extLst>
                      <a:ext uri="{53640926-AAD7-44D8-BBD7-CCE9431645EC}">
                        <a14:shadowObscured xmlns:a14="http://schemas.microsoft.com/office/drawing/2010/main"/>
                      </a:ext>
                    </a:extLst>
                  </pic:spPr>
                </pic:pic>
              </a:graphicData>
            </a:graphic>
          </wp:inline>
        </w:drawing>
      </w:r>
    </w:p>
    <w:p w14:paraId="77BD714F" w14:textId="1D9B063F" w:rsidR="00D20904" w:rsidRPr="004D4878" w:rsidRDefault="00D20904" w:rsidP="004D4878">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10</w:t>
      </w:r>
      <w:r w:rsidRPr="004D4878">
        <w:rPr>
          <w:rFonts w:asciiTheme="majorBidi" w:hAnsiTheme="majorBidi" w:cstheme="majorBidi"/>
          <w:sz w:val="24"/>
          <w:szCs w:val="24"/>
        </w:rPr>
        <w:fldChar w:fldCharType="end"/>
      </w:r>
    </w:p>
    <w:p w14:paraId="39B0DE48"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 xml:space="preserve">Table 13: The media plays a significant role in holding human </w:t>
      </w:r>
      <w:proofErr w:type="gramStart"/>
      <w:r w:rsidRPr="004D4878">
        <w:rPr>
          <w:rFonts w:asciiTheme="majorBidi" w:hAnsiTheme="majorBidi" w:cstheme="majorBidi"/>
          <w:sz w:val="24"/>
          <w:szCs w:val="24"/>
        </w:rPr>
        <w:t>traffickers</w:t>
      </w:r>
      <w:proofErr w:type="gramEnd"/>
      <w:r w:rsidRPr="004D4878">
        <w:rPr>
          <w:rFonts w:asciiTheme="majorBidi" w:hAnsiTheme="majorBidi" w:cstheme="majorBidi"/>
          <w:sz w:val="24"/>
          <w:szCs w:val="24"/>
        </w:rPr>
        <w:t xml:space="preserve"> officials accountable.</w:t>
      </w:r>
    </w:p>
    <w:p w14:paraId="514C504A" w14:textId="77777777" w:rsidR="00D20904" w:rsidRPr="004D4878" w:rsidRDefault="00D20904" w:rsidP="004D4878">
      <w:pPr>
        <w:spacing w:after="0" w:line="240" w:lineRule="auto"/>
        <w:jc w:val="both"/>
        <w:rPr>
          <w:rFonts w:asciiTheme="majorBidi" w:hAnsiTheme="majorBidi" w:cstheme="majorBidi"/>
          <w:sz w:val="24"/>
          <w:szCs w:val="24"/>
        </w:rPr>
      </w:pPr>
    </w:p>
    <w:tbl>
      <w:tblPr>
        <w:tblW w:w="4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79"/>
        <w:gridCol w:w="1500"/>
        <w:gridCol w:w="1597"/>
      </w:tblGrid>
      <w:tr w:rsidR="00D20904" w:rsidRPr="004D4878" w14:paraId="5CB7A7E7" w14:textId="77777777" w:rsidTr="004D4878">
        <w:trPr>
          <w:cantSplit/>
          <w:trHeight w:val="301"/>
        </w:trPr>
        <w:tc>
          <w:tcPr>
            <w:tcW w:w="4276" w:type="dxa"/>
            <w:gridSpan w:val="3"/>
            <w:tcBorders>
              <w:top w:val="nil"/>
              <w:left w:val="nil"/>
              <w:bottom w:val="nil"/>
              <w:right w:val="nil"/>
            </w:tcBorders>
            <w:shd w:val="clear" w:color="auto" w:fill="FFFFFF"/>
            <w:hideMark/>
          </w:tcPr>
          <w:p w14:paraId="77B10271"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058BDBC0" w14:textId="77777777" w:rsidTr="004D4878">
        <w:trPr>
          <w:cantSplit/>
          <w:trHeight w:val="301"/>
        </w:trPr>
        <w:tc>
          <w:tcPr>
            <w:tcW w:w="4276" w:type="dxa"/>
            <w:gridSpan w:val="3"/>
            <w:tcBorders>
              <w:top w:val="nil"/>
              <w:left w:val="nil"/>
              <w:bottom w:val="nil"/>
              <w:right w:val="nil"/>
            </w:tcBorders>
            <w:shd w:val="clear" w:color="auto" w:fill="FFFFFF"/>
            <w:vAlign w:val="bottom"/>
          </w:tcPr>
          <w:p w14:paraId="0CB136B1" w14:textId="77777777" w:rsidR="00D20904" w:rsidRPr="004D4878" w:rsidRDefault="00D20904" w:rsidP="004D4878">
            <w:pPr>
              <w:spacing w:after="0" w:line="240" w:lineRule="auto"/>
              <w:jc w:val="both"/>
              <w:rPr>
                <w:rFonts w:asciiTheme="majorBidi" w:hAnsiTheme="majorBidi" w:cstheme="majorBidi"/>
                <w:sz w:val="24"/>
                <w:szCs w:val="24"/>
              </w:rPr>
            </w:pPr>
          </w:p>
        </w:tc>
      </w:tr>
      <w:tr w:rsidR="00D20904" w:rsidRPr="004D4878" w14:paraId="4EFD1FB8" w14:textId="77777777" w:rsidTr="004D4878">
        <w:trPr>
          <w:cantSplit/>
          <w:trHeight w:val="301"/>
        </w:trPr>
        <w:tc>
          <w:tcPr>
            <w:tcW w:w="1179" w:type="dxa"/>
            <w:vMerge w:val="restart"/>
            <w:tcBorders>
              <w:top w:val="single" w:sz="18" w:space="0" w:color="000000"/>
              <w:left w:val="single" w:sz="18" w:space="0" w:color="000000"/>
              <w:bottom w:val="nil"/>
              <w:right w:val="nil"/>
            </w:tcBorders>
            <w:shd w:val="clear" w:color="auto" w:fill="FFFFFF"/>
            <w:vAlign w:val="center"/>
            <w:hideMark/>
          </w:tcPr>
          <w:p w14:paraId="617A181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499" w:type="dxa"/>
            <w:tcBorders>
              <w:top w:val="single" w:sz="18" w:space="0" w:color="000000"/>
              <w:left w:val="nil"/>
              <w:bottom w:val="nil"/>
              <w:right w:val="single" w:sz="18" w:space="0" w:color="000000"/>
            </w:tcBorders>
            <w:shd w:val="clear" w:color="auto" w:fill="FFFFFF"/>
            <w:vAlign w:val="center"/>
            <w:hideMark/>
          </w:tcPr>
          <w:p w14:paraId="23FBCF54"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597" w:type="dxa"/>
            <w:tcBorders>
              <w:top w:val="single" w:sz="18" w:space="0" w:color="000000"/>
              <w:left w:val="single" w:sz="18" w:space="0" w:color="000000"/>
              <w:bottom w:val="nil"/>
              <w:right w:val="single" w:sz="18" w:space="0" w:color="000000"/>
            </w:tcBorders>
            <w:shd w:val="clear" w:color="auto" w:fill="FFFFFF"/>
            <w:hideMark/>
          </w:tcPr>
          <w:p w14:paraId="0E4D853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1177F3F1" w14:textId="77777777" w:rsidTr="004D4878">
        <w:trPr>
          <w:cantSplit/>
          <w:trHeight w:val="154"/>
        </w:trPr>
        <w:tc>
          <w:tcPr>
            <w:tcW w:w="1179" w:type="dxa"/>
            <w:vMerge/>
            <w:tcBorders>
              <w:top w:val="single" w:sz="18" w:space="0" w:color="000000"/>
              <w:left w:val="single" w:sz="18" w:space="0" w:color="000000"/>
              <w:bottom w:val="nil"/>
              <w:right w:val="nil"/>
            </w:tcBorders>
            <w:vAlign w:val="center"/>
            <w:hideMark/>
          </w:tcPr>
          <w:p w14:paraId="5FB6B646" w14:textId="77777777" w:rsidR="00D20904" w:rsidRPr="004D4878" w:rsidRDefault="00D20904" w:rsidP="004D4878">
            <w:pPr>
              <w:spacing w:after="0" w:line="240" w:lineRule="auto"/>
              <w:jc w:val="both"/>
              <w:rPr>
                <w:rFonts w:asciiTheme="majorBidi" w:hAnsiTheme="majorBidi" w:cstheme="majorBidi"/>
                <w:sz w:val="24"/>
                <w:szCs w:val="24"/>
              </w:rPr>
            </w:pPr>
          </w:p>
        </w:tc>
        <w:tc>
          <w:tcPr>
            <w:tcW w:w="1499" w:type="dxa"/>
            <w:tcBorders>
              <w:top w:val="nil"/>
              <w:left w:val="nil"/>
              <w:bottom w:val="nil"/>
              <w:right w:val="single" w:sz="18" w:space="0" w:color="000000"/>
            </w:tcBorders>
            <w:shd w:val="clear" w:color="auto" w:fill="FFFFFF"/>
            <w:vAlign w:val="center"/>
            <w:hideMark/>
          </w:tcPr>
          <w:p w14:paraId="7F7B92D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597" w:type="dxa"/>
            <w:tcBorders>
              <w:top w:val="nil"/>
              <w:left w:val="single" w:sz="18" w:space="0" w:color="000000"/>
              <w:bottom w:val="nil"/>
              <w:right w:val="single" w:sz="18" w:space="0" w:color="000000"/>
            </w:tcBorders>
            <w:shd w:val="clear" w:color="auto" w:fill="FFFFFF"/>
            <w:hideMark/>
          </w:tcPr>
          <w:p w14:paraId="42BE16A8"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7FC1BE20" w14:textId="77777777" w:rsidTr="004D4878">
        <w:trPr>
          <w:cantSplit/>
          <w:trHeight w:val="301"/>
        </w:trPr>
        <w:tc>
          <w:tcPr>
            <w:tcW w:w="2679" w:type="dxa"/>
            <w:gridSpan w:val="2"/>
            <w:tcBorders>
              <w:top w:val="nil"/>
              <w:left w:val="single" w:sz="18" w:space="0" w:color="000000"/>
              <w:bottom w:val="nil"/>
              <w:right w:val="nil"/>
            </w:tcBorders>
            <w:shd w:val="clear" w:color="auto" w:fill="FFFFFF"/>
            <w:vAlign w:val="center"/>
            <w:hideMark/>
          </w:tcPr>
          <w:p w14:paraId="41D60DE9"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597" w:type="dxa"/>
            <w:tcBorders>
              <w:top w:val="nil"/>
              <w:left w:val="single" w:sz="18" w:space="0" w:color="000000"/>
              <w:bottom w:val="nil"/>
              <w:right w:val="single" w:sz="18" w:space="0" w:color="000000"/>
            </w:tcBorders>
            <w:shd w:val="clear" w:color="auto" w:fill="FFFFFF"/>
            <w:hideMark/>
          </w:tcPr>
          <w:p w14:paraId="4BE087A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2.1168</w:t>
            </w:r>
          </w:p>
        </w:tc>
      </w:tr>
      <w:tr w:rsidR="00D20904" w:rsidRPr="004D4878" w14:paraId="780CEEFC" w14:textId="77777777" w:rsidTr="004D4878">
        <w:trPr>
          <w:cantSplit/>
          <w:trHeight w:val="301"/>
        </w:trPr>
        <w:tc>
          <w:tcPr>
            <w:tcW w:w="2679" w:type="dxa"/>
            <w:gridSpan w:val="2"/>
            <w:tcBorders>
              <w:top w:val="nil"/>
              <w:left w:val="single" w:sz="18" w:space="0" w:color="000000"/>
              <w:bottom w:val="single" w:sz="18" w:space="0" w:color="000000"/>
              <w:right w:val="nil"/>
            </w:tcBorders>
            <w:shd w:val="clear" w:color="auto" w:fill="FFFFFF"/>
            <w:vAlign w:val="center"/>
            <w:hideMark/>
          </w:tcPr>
          <w:p w14:paraId="46A7E05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597" w:type="dxa"/>
            <w:tcBorders>
              <w:top w:val="nil"/>
              <w:left w:val="single" w:sz="18" w:space="0" w:color="000000"/>
              <w:bottom w:val="single" w:sz="18" w:space="0" w:color="000000"/>
              <w:right w:val="single" w:sz="18" w:space="0" w:color="000000"/>
            </w:tcBorders>
            <w:shd w:val="clear" w:color="auto" w:fill="FFFFFF"/>
            <w:hideMark/>
          </w:tcPr>
          <w:p w14:paraId="31572AA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.98020</w:t>
            </w:r>
          </w:p>
        </w:tc>
      </w:tr>
    </w:tbl>
    <w:p w14:paraId="233925F8" w14:textId="77777777" w:rsidR="00D20904" w:rsidRPr="004D4878" w:rsidRDefault="00D20904" w:rsidP="004D4878">
      <w:pPr>
        <w:spacing w:after="0" w:line="360" w:lineRule="auto"/>
        <w:jc w:val="both"/>
        <w:rPr>
          <w:rFonts w:asciiTheme="majorBidi" w:hAnsiTheme="majorBidi" w:cstheme="majorBidi"/>
          <w:sz w:val="24"/>
          <w:szCs w:val="24"/>
        </w:rPr>
      </w:pP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61"/>
        <w:gridCol w:w="2546"/>
        <w:gridCol w:w="1674"/>
        <w:gridCol w:w="1428"/>
        <w:gridCol w:w="2141"/>
      </w:tblGrid>
      <w:tr w:rsidR="00D20904" w:rsidRPr="004D4878" w14:paraId="5D6B43D2" w14:textId="77777777" w:rsidTr="003F2FF4">
        <w:trPr>
          <w:cantSplit/>
          <w:trHeight w:val="433"/>
        </w:trPr>
        <w:tc>
          <w:tcPr>
            <w:tcW w:w="3910" w:type="dxa"/>
            <w:gridSpan w:val="2"/>
            <w:tcBorders>
              <w:top w:val="single" w:sz="18" w:space="0" w:color="000000"/>
              <w:left w:val="single" w:sz="18" w:space="0" w:color="000000"/>
              <w:bottom w:val="single" w:sz="18" w:space="0" w:color="000000"/>
              <w:right w:val="nil"/>
            </w:tcBorders>
            <w:shd w:val="clear" w:color="auto" w:fill="FFFFFF"/>
            <w:hideMark/>
          </w:tcPr>
          <w:p w14:paraId="62726EA3"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675" w:type="dxa"/>
            <w:tcBorders>
              <w:top w:val="single" w:sz="18" w:space="0" w:color="000000"/>
              <w:left w:val="single" w:sz="18" w:space="0" w:color="000000"/>
              <w:bottom w:val="single" w:sz="18" w:space="0" w:color="000000"/>
              <w:right w:val="single" w:sz="8" w:space="0" w:color="000000"/>
            </w:tcBorders>
            <w:shd w:val="clear" w:color="auto" w:fill="FFFFFF"/>
            <w:hideMark/>
          </w:tcPr>
          <w:p w14:paraId="5B0B515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29" w:type="dxa"/>
            <w:tcBorders>
              <w:top w:val="single" w:sz="18" w:space="0" w:color="000000"/>
              <w:left w:val="single" w:sz="8" w:space="0" w:color="000000"/>
              <w:bottom w:val="single" w:sz="18" w:space="0" w:color="000000"/>
              <w:right w:val="single" w:sz="8" w:space="0" w:color="000000"/>
            </w:tcBorders>
            <w:shd w:val="clear" w:color="auto" w:fill="FFFFFF"/>
            <w:hideMark/>
          </w:tcPr>
          <w:p w14:paraId="5C3D10B6"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143" w:type="dxa"/>
            <w:tcBorders>
              <w:top w:val="single" w:sz="18" w:space="0" w:color="000000"/>
              <w:left w:val="single" w:sz="8" w:space="0" w:color="000000"/>
              <w:bottom w:val="single" w:sz="18" w:space="0" w:color="000000"/>
              <w:right w:val="single" w:sz="18" w:space="0" w:color="000000"/>
            </w:tcBorders>
            <w:shd w:val="clear" w:color="auto" w:fill="FFFFFF"/>
            <w:hideMark/>
          </w:tcPr>
          <w:p w14:paraId="2DB6EB3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4FEF398D" w14:textId="77777777" w:rsidTr="003F2FF4">
        <w:trPr>
          <w:cantSplit/>
          <w:trHeight w:val="216"/>
        </w:trPr>
        <w:tc>
          <w:tcPr>
            <w:tcW w:w="1362" w:type="dxa"/>
            <w:vMerge w:val="restart"/>
            <w:tcBorders>
              <w:top w:val="single" w:sz="18" w:space="0" w:color="000000"/>
              <w:left w:val="single" w:sz="18" w:space="0" w:color="000000"/>
              <w:bottom w:val="nil"/>
              <w:right w:val="nil"/>
            </w:tcBorders>
            <w:shd w:val="clear" w:color="auto" w:fill="FFFFFF"/>
            <w:vAlign w:val="center"/>
            <w:hideMark/>
          </w:tcPr>
          <w:p w14:paraId="7715C61F"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547" w:type="dxa"/>
            <w:tcBorders>
              <w:top w:val="single" w:sz="18" w:space="0" w:color="000000"/>
              <w:left w:val="nil"/>
              <w:bottom w:val="nil"/>
              <w:right w:val="single" w:sz="18" w:space="0" w:color="000000"/>
            </w:tcBorders>
            <w:shd w:val="clear" w:color="auto" w:fill="FFFFFF"/>
            <w:vAlign w:val="center"/>
            <w:hideMark/>
          </w:tcPr>
          <w:p w14:paraId="195E969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675" w:type="dxa"/>
            <w:tcBorders>
              <w:top w:val="single" w:sz="18" w:space="0" w:color="000000"/>
              <w:left w:val="single" w:sz="18" w:space="0" w:color="000000"/>
              <w:bottom w:val="nil"/>
              <w:right w:val="single" w:sz="8" w:space="0" w:color="000000"/>
            </w:tcBorders>
            <w:shd w:val="clear" w:color="auto" w:fill="FFFFFF"/>
            <w:hideMark/>
          </w:tcPr>
          <w:p w14:paraId="5CC4C88B"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59</w:t>
            </w:r>
          </w:p>
        </w:tc>
        <w:tc>
          <w:tcPr>
            <w:tcW w:w="1429" w:type="dxa"/>
            <w:tcBorders>
              <w:top w:val="single" w:sz="18" w:space="0" w:color="000000"/>
              <w:left w:val="single" w:sz="8" w:space="0" w:color="000000"/>
              <w:bottom w:val="nil"/>
              <w:right w:val="single" w:sz="8" w:space="0" w:color="000000"/>
            </w:tcBorders>
            <w:shd w:val="clear" w:color="auto" w:fill="FFFFFF"/>
            <w:hideMark/>
          </w:tcPr>
          <w:p w14:paraId="044E6F97"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29.5</w:t>
            </w:r>
          </w:p>
        </w:tc>
        <w:tc>
          <w:tcPr>
            <w:tcW w:w="2143" w:type="dxa"/>
            <w:tcBorders>
              <w:top w:val="single" w:sz="18" w:space="0" w:color="000000"/>
              <w:left w:val="single" w:sz="8" w:space="0" w:color="000000"/>
              <w:bottom w:val="nil"/>
              <w:right w:val="single" w:sz="18" w:space="0" w:color="000000"/>
            </w:tcBorders>
            <w:shd w:val="clear" w:color="auto" w:fill="FFFFFF"/>
            <w:hideMark/>
          </w:tcPr>
          <w:p w14:paraId="501BA755"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29.9</w:t>
            </w:r>
          </w:p>
        </w:tc>
      </w:tr>
      <w:tr w:rsidR="00D20904" w:rsidRPr="004D4878" w14:paraId="3C582261" w14:textId="77777777" w:rsidTr="003F2FF4">
        <w:trPr>
          <w:cantSplit/>
          <w:trHeight w:val="243"/>
        </w:trPr>
        <w:tc>
          <w:tcPr>
            <w:tcW w:w="3910" w:type="dxa"/>
            <w:vMerge/>
            <w:tcBorders>
              <w:top w:val="single" w:sz="18" w:space="0" w:color="000000"/>
              <w:left w:val="single" w:sz="18" w:space="0" w:color="000000"/>
              <w:bottom w:val="nil"/>
              <w:right w:val="nil"/>
            </w:tcBorders>
            <w:vAlign w:val="center"/>
            <w:hideMark/>
          </w:tcPr>
          <w:p w14:paraId="277FAF9D" w14:textId="77777777" w:rsidR="00D20904" w:rsidRPr="004D4878" w:rsidRDefault="00D20904" w:rsidP="004D4878">
            <w:pPr>
              <w:spacing w:after="0" w:line="240" w:lineRule="auto"/>
              <w:jc w:val="both"/>
              <w:rPr>
                <w:rFonts w:asciiTheme="majorBidi" w:hAnsiTheme="majorBidi" w:cstheme="majorBidi"/>
                <w:sz w:val="24"/>
                <w:szCs w:val="24"/>
              </w:rPr>
            </w:pPr>
          </w:p>
        </w:tc>
        <w:tc>
          <w:tcPr>
            <w:tcW w:w="2547" w:type="dxa"/>
            <w:tcBorders>
              <w:top w:val="nil"/>
              <w:left w:val="nil"/>
              <w:bottom w:val="nil"/>
              <w:right w:val="single" w:sz="18" w:space="0" w:color="000000"/>
            </w:tcBorders>
            <w:shd w:val="clear" w:color="auto" w:fill="FFFFFF"/>
            <w:vAlign w:val="center"/>
            <w:hideMark/>
          </w:tcPr>
          <w:p w14:paraId="6880E842"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675" w:type="dxa"/>
            <w:tcBorders>
              <w:top w:val="nil"/>
              <w:left w:val="single" w:sz="18" w:space="0" w:color="000000"/>
              <w:bottom w:val="nil"/>
              <w:right w:val="single" w:sz="8" w:space="0" w:color="000000"/>
            </w:tcBorders>
            <w:shd w:val="clear" w:color="auto" w:fill="FFFFFF"/>
            <w:hideMark/>
          </w:tcPr>
          <w:p w14:paraId="345B1E18"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78</w:t>
            </w:r>
          </w:p>
        </w:tc>
        <w:tc>
          <w:tcPr>
            <w:tcW w:w="1429" w:type="dxa"/>
            <w:tcBorders>
              <w:top w:val="nil"/>
              <w:left w:val="single" w:sz="8" w:space="0" w:color="000000"/>
              <w:bottom w:val="nil"/>
              <w:right w:val="single" w:sz="8" w:space="0" w:color="000000"/>
            </w:tcBorders>
            <w:shd w:val="clear" w:color="auto" w:fill="FFFFFF"/>
            <w:hideMark/>
          </w:tcPr>
          <w:p w14:paraId="269E4AB3"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39.0</w:t>
            </w:r>
          </w:p>
        </w:tc>
        <w:tc>
          <w:tcPr>
            <w:tcW w:w="2143" w:type="dxa"/>
            <w:tcBorders>
              <w:top w:val="nil"/>
              <w:left w:val="single" w:sz="8" w:space="0" w:color="000000"/>
              <w:bottom w:val="nil"/>
              <w:right w:val="single" w:sz="18" w:space="0" w:color="000000"/>
            </w:tcBorders>
            <w:shd w:val="clear" w:color="auto" w:fill="FFFFFF"/>
            <w:hideMark/>
          </w:tcPr>
          <w:p w14:paraId="21A46F8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69.5</w:t>
            </w:r>
          </w:p>
        </w:tc>
      </w:tr>
      <w:tr w:rsidR="00D20904" w:rsidRPr="004D4878" w14:paraId="51EE0DC2" w14:textId="77777777" w:rsidTr="003F2FF4">
        <w:trPr>
          <w:cantSplit/>
          <w:trHeight w:val="234"/>
        </w:trPr>
        <w:tc>
          <w:tcPr>
            <w:tcW w:w="3910" w:type="dxa"/>
            <w:vMerge/>
            <w:tcBorders>
              <w:top w:val="single" w:sz="18" w:space="0" w:color="000000"/>
              <w:left w:val="single" w:sz="18" w:space="0" w:color="000000"/>
              <w:bottom w:val="nil"/>
              <w:right w:val="nil"/>
            </w:tcBorders>
            <w:vAlign w:val="center"/>
            <w:hideMark/>
          </w:tcPr>
          <w:p w14:paraId="1C2BB8E2" w14:textId="77777777" w:rsidR="00D20904" w:rsidRPr="004D4878" w:rsidRDefault="00D20904" w:rsidP="004D4878">
            <w:pPr>
              <w:spacing w:after="0" w:line="240" w:lineRule="auto"/>
              <w:jc w:val="both"/>
              <w:rPr>
                <w:rFonts w:asciiTheme="majorBidi" w:hAnsiTheme="majorBidi" w:cstheme="majorBidi"/>
                <w:sz w:val="24"/>
                <w:szCs w:val="24"/>
              </w:rPr>
            </w:pPr>
          </w:p>
        </w:tc>
        <w:tc>
          <w:tcPr>
            <w:tcW w:w="2547" w:type="dxa"/>
            <w:tcBorders>
              <w:top w:val="nil"/>
              <w:left w:val="nil"/>
              <w:bottom w:val="nil"/>
              <w:right w:val="single" w:sz="18" w:space="0" w:color="000000"/>
            </w:tcBorders>
            <w:shd w:val="clear" w:color="auto" w:fill="FFFFFF"/>
            <w:vAlign w:val="center"/>
            <w:hideMark/>
          </w:tcPr>
          <w:p w14:paraId="5460812E"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675" w:type="dxa"/>
            <w:tcBorders>
              <w:top w:val="nil"/>
              <w:left w:val="single" w:sz="18" w:space="0" w:color="000000"/>
              <w:bottom w:val="nil"/>
              <w:right w:val="single" w:sz="8" w:space="0" w:color="000000"/>
            </w:tcBorders>
            <w:shd w:val="clear" w:color="auto" w:fill="FFFFFF"/>
            <w:hideMark/>
          </w:tcPr>
          <w:p w14:paraId="15489BB4"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41</w:t>
            </w:r>
          </w:p>
        </w:tc>
        <w:tc>
          <w:tcPr>
            <w:tcW w:w="1429" w:type="dxa"/>
            <w:tcBorders>
              <w:top w:val="nil"/>
              <w:left w:val="single" w:sz="8" w:space="0" w:color="000000"/>
              <w:bottom w:val="nil"/>
              <w:right w:val="single" w:sz="8" w:space="0" w:color="000000"/>
            </w:tcBorders>
            <w:shd w:val="clear" w:color="auto" w:fill="FFFFFF"/>
            <w:hideMark/>
          </w:tcPr>
          <w:p w14:paraId="1D8A01A3"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20.5</w:t>
            </w:r>
          </w:p>
        </w:tc>
        <w:tc>
          <w:tcPr>
            <w:tcW w:w="2143" w:type="dxa"/>
            <w:tcBorders>
              <w:top w:val="nil"/>
              <w:left w:val="single" w:sz="8" w:space="0" w:color="000000"/>
              <w:bottom w:val="nil"/>
              <w:right w:val="single" w:sz="18" w:space="0" w:color="000000"/>
            </w:tcBorders>
            <w:shd w:val="clear" w:color="auto" w:fill="FFFFFF"/>
            <w:hideMark/>
          </w:tcPr>
          <w:p w14:paraId="526D9B5D"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90.4</w:t>
            </w:r>
          </w:p>
        </w:tc>
      </w:tr>
      <w:tr w:rsidR="00D20904" w:rsidRPr="004D4878" w14:paraId="22BB0384" w14:textId="77777777" w:rsidTr="003F2FF4">
        <w:trPr>
          <w:cantSplit/>
          <w:trHeight w:val="243"/>
        </w:trPr>
        <w:tc>
          <w:tcPr>
            <w:tcW w:w="3910" w:type="dxa"/>
            <w:vMerge/>
            <w:tcBorders>
              <w:top w:val="single" w:sz="18" w:space="0" w:color="000000"/>
              <w:left w:val="single" w:sz="18" w:space="0" w:color="000000"/>
              <w:bottom w:val="nil"/>
              <w:right w:val="nil"/>
            </w:tcBorders>
            <w:vAlign w:val="center"/>
            <w:hideMark/>
          </w:tcPr>
          <w:p w14:paraId="3492B68D" w14:textId="77777777" w:rsidR="00D20904" w:rsidRPr="004D4878" w:rsidRDefault="00D20904" w:rsidP="004D4878">
            <w:pPr>
              <w:spacing w:after="0" w:line="240" w:lineRule="auto"/>
              <w:jc w:val="both"/>
              <w:rPr>
                <w:rFonts w:asciiTheme="majorBidi" w:hAnsiTheme="majorBidi" w:cstheme="majorBidi"/>
                <w:sz w:val="24"/>
                <w:szCs w:val="24"/>
              </w:rPr>
            </w:pPr>
          </w:p>
        </w:tc>
        <w:tc>
          <w:tcPr>
            <w:tcW w:w="2547" w:type="dxa"/>
            <w:tcBorders>
              <w:top w:val="nil"/>
              <w:left w:val="nil"/>
              <w:bottom w:val="nil"/>
              <w:right w:val="single" w:sz="18" w:space="0" w:color="000000"/>
            </w:tcBorders>
            <w:shd w:val="clear" w:color="auto" w:fill="FFFFFF"/>
            <w:vAlign w:val="center"/>
            <w:hideMark/>
          </w:tcPr>
          <w:p w14:paraId="7B720859"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675" w:type="dxa"/>
            <w:tcBorders>
              <w:top w:val="nil"/>
              <w:left w:val="single" w:sz="18" w:space="0" w:color="000000"/>
              <w:bottom w:val="nil"/>
              <w:right w:val="single" w:sz="8" w:space="0" w:color="000000"/>
            </w:tcBorders>
            <w:shd w:val="clear" w:color="auto" w:fill="FFFFFF"/>
            <w:hideMark/>
          </w:tcPr>
          <w:p w14:paraId="60B74953"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16</w:t>
            </w:r>
          </w:p>
        </w:tc>
        <w:tc>
          <w:tcPr>
            <w:tcW w:w="1429" w:type="dxa"/>
            <w:tcBorders>
              <w:top w:val="nil"/>
              <w:left w:val="single" w:sz="8" w:space="0" w:color="000000"/>
              <w:bottom w:val="nil"/>
              <w:right w:val="single" w:sz="8" w:space="0" w:color="000000"/>
            </w:tcBorders>
            <w:shd w:val="clear" w:color="auto" w:fill="FFFFFF"/>
            <w:hideMark/>
          </w:tcPr>
          <w:p w14:paraId="7284CCE4"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8.0</w:t>
            </w:r>
          </w:p>
        </w:tc>
        <w:tc>
          <w:tcPr>
            <w:tcW w:w="2143" w:type="dxa"/>
            <w:tcBorders>
              <w:top w:val="nil"/>
              <w:left w:val="single" w:sz="8" w:space="0" w:color="000000"/>
              <w:bottom w:val="nil"/>
              <w:right w:val="single" w:sz="18" w:space="0" w:color="000000"/>
            </w:tcBorders>
            <w:shd w:val="clear" w:color="auto" w:fill="FFFFFF"/>
            <w:hideMark/>
          </w:tcPr>
          <w:p w14:paraId="6BB53B90"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98.5</w:t>
            </w:r>
          </w:p>
        </w:tc>
      </w:tr>
      <w:tr w:rsidR="00D20904" w:rsidRPr="004D4878" w14:paraId="55848372" w14:textId="77777777" w:rsidTr="003F2FF4">
        <w:trPr>
          <w:cantSplit/>
          <w:trHeight w:val="460"/>
        </w:trPr>
        <w:tc>
          <w:tcPr>
            <w:tcW w:w="3910" w:type="dxa"/>
            <w:vMerge/>
            <w:tcBorders>
              <w:top w:val="single" w:sz="18" w:space="0" w:color="000000"/>
              <w:left w:val="single" w:sz="18" w:space="0" w:color="000000"/>
              <w:bottom w:val="nil"/>
              <w:right w:val="nil"/>
            </w:tcBorders>
            <w:vAlign w:val="center"/>
            <w:hideMark/>
          </w:tcPr>
          <w:p w14:paraId="7B82B0B2" w14:textId="77777777" w:rsidR="00D20904" w:rsidRPr="004D4878" w:rsidRDefault="00D20904" w:rsidP="004D4878">
            <w:pPr>
              <w:spacing w:after="0" w:line="240" w:lineRule="auto"/>
              <w:jc w:val="both"/>
              <w:rPr>
                <w:rFonts w:asciiTheme="majorBidi" w:hAnsiTheme="majorBidi" w:cstheme="majorBidi"/>
                <w:sz w:val="24"/>
                <w:szCs w:val="24"/>
              </w:rPr>
            </w:pPr>
          </w:p>
        </w:tc>
        <w:tc>
          <w:tcPr>
            <w:tcW w:w="2547" w:type="dxa"/>
            <w:tcBorders>
              <w:top w:val="nil"/>
              <w:left w:val="nil"/>
              <w:bottom w:val="nil"/>
              <w:right w:val="single" w:sz="18" w:space="0" w:color="000000"/>
            </w:tcBorders>
            <w:shd w:val="clear" w:color="auto" w:fill="FFFFFF"/>
            <w:vAlign w:val="center"/>
            <w:hideMark/>
          </w:tcPr>
          <w:p w14:paraId="5FC1A362"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675" w:type="dxa"/>
            <w:tcBorders>
              <w:top w:val="nil"/>
              <w:left w:val="single" w:sz="18" w:space="0" w:color="000000"/>
              <w:bottom w:val="nil"/>
              <w:right w:val="single" w:sz="8" w:space="0" w:color="000000"/>
            </w:tcBorders>
            <w:shd w:val="clear" w:color="auto" w:fill="FFFFFF"/>
            <w:hideMark/>
          </w:tcPr>
          <w:p w14:paraId="22A5D739"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1429" w:type="dxa"/>
            <w:tcBorders>
              <w:top w:val="nil"/>
              <w:left w:val="single" w:sz="8" w:space="0" w:color="000000"/>
              <w:bottom w:val="nil"/>
              <w:right w:val="single" w:sz="8" w:space="0" w:color="000000"/>
            </w:tcBorders>
            <w:shd w:val="clear" w:color="auto" w:fill="FFFFFF"/>
            <w:hideMark/>
          </w:tcPr>
          <w:p w14:paraId="4F3E5968"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2143" w:type="dxa"/>
            <w:tcBorders>
              <w:top w:val="nil"/>
              <w:left w:val="single" w:sz="8" w:space="0" w:color="000000"/>
              <w:bottom w:val="nil"/>
              <w:right w:val="single" w:sz="18" w:space="0" w:color="000000"/>
            </w:tcBorders>
            <w:shd w:val="clear" w:color="auto" w:fill="FFFFFF"/>
            <w:hideMark/>
          </w:tcPr>
          <w:p w14:paraId="25F8D15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5AEE3460" w14:textId="77777777" w:rsidTr="003F2FF4">
        <w:trPr>
          <w:cantSplit/>
          <w:trHeight w:val="243"/>
        </w:trPr>
        <w:tc>
          <w:tcPr>
            <w:tcW w:w="3910" w:type="dxa"/>
            <w:vMerge/>
            <w:tcBorders>
              <w:top w:val="single" w:sz="18" w:space="0" w:color="000000"/>
              <w:left w:val="single" w:sz="18" w:space="0" w:color="000000"/>
              <w:bottom w:val="nil"/>
              <w:right w:val="nil"/>
            </w:tcBorders>
            <w:vAlign w:val="center"/>
            <w:hideMark/>
          </w:tcPr>
          <w:p w14:paraId="57B3A220" w14:textId="77777777" w:rsidR="00D20904" w:rsidRPr="004D4878" w:rsidRDefault="00D20904" w:rsidP="004D4878">
            <w:pPr>
              <w:spacing w:after="0" w:line="240" w:lineRule="auto"/>
              <w:jc w:val="both"/>
              <w:rPr>
                <w:rFonts w:asciiTheme="majorBidi" w:hAnsiTheme="majorBidi" w:cstheme="majorBidi"/>
                <w:sz w:val="24"/>
                <w:szCs w:val="24"/>
              </w:rPr>
            </w:pPr>
          </w:p>
        </w:tc>
        <w:tc>
          <w:tcPr>
            <w:tcW w:w="2547" w:type="dxa"/>
            <w:tcBorders>
              <w:top w:val="nil"/>
              <w:left w:val="nil"/>
              <w:bottom w:val="nil"/>
              <w:right w:val="single" w:sz="18" w:space="0" w:color="000000"/>
            </w:tcBorders>
            <w:shd w:val="clear" w:color="auto" w:fill="FFFFFF"/>
            <w:vAlign w:val="center"/>
            <w:hideMark/>
          </w:tcPr>
          <w:p w14:paraId="215F8D2E"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75" w:type="dxa"/>
            <w:tcBorders>
              <w:top w:val="nil"/>
              <w:left w:val="single" w:sz="18" w:space="0" w:color="000000"/>
              <w:bottom w:val="nil"/>
              <w:right w:val="single" w:sz="8" w:space="0" w:color="000000"/>
            </w:tcBorders>
            <w:shd w:val="clear" w:color="auto" w:fill="FFFFFF"/>
            <w:hideMark/>
          </w:tcPr>
          <w:p w14:paraId="69B7D23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197</w:t>
            </w:r>
          </w:p>
        </w:tc>
        <w:tc>
          <w:tcPr>
            <w:tcW w:w="1429" w:type="dxa"/>
            <w:tcBorders>
              <w:top w:val="nil"/>
              <w:left w:val="single" w:sz="8" w:space="0" w:color="000000"/>
              <w:bottom w:val="nil"/>
              <w:right w:val="single" w:sz="8" w:space="0" w:color="000000"/>
            </w:tcBorders>
            <w:shd w:val="clear" w:color="auto" w:fill="FFFFFF"/>
            <w:hideMark/>
          </w:tcPr>
          <w:p w14:paraId="4C092E4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98.5</w:t>
            </w:r>
          </w:p>
        </w:tc>
        <w:tc>
          <w:tcPr>
            <w:tcW w:w="2143" w:type="dxa"/>
            <w:tcBorders>
              <w:top w:val="nil"/>
              <w:left w:val="single" w:sz="8" w:space="0" w:color="000000"/>
              <w:bottom w:val="nil"/>
              <w:right w:val="single" w:sz="18" w:space="0" w:color="000000"/>
            </w:tcBorders>
            <w:shd w:val="clear" w:color="auto" w:fill="FFFFFF"/>
          </w:tcPr>
          <w:p w14:paraId="17420609" w14:textId="77777777" w:rsidR="00D20904" w:rsidRPr="004D4878" w:rsidRDefault="00D20904" w:rsidP="004D4878">
            <w:pPr>
              <w:spacing w:after="0" w:line="240" w:lineRule="auto"/>
              <w:jc w:val="both"/>
              <w:rPr>
                <w:rFonts w:asciiTheme="majorBidi" w:hAnsiTheme="majorBidi" w:cstheme="majorBidi"/>
                <w:sz w:val="24"/>
                <w:szCs w:val="24"/>
              </w:rPr>
            </w:pPr>
          </w:p>
        </w:tc>
      </w:tr>
      <w:tr w:rsidR="00D20904" w:rsidRPr="004D4878" w14:paraId="78293EC5" w14:textId="77777777" w:rsidTr="003F2FF4">
        <w:trPr>
          <w:cantSplit/>
          <w:trHeight w:val="216"/>
        </w:trPr>
        <w:tc>
          <w:tcPr>
            <w:tcW w:w="1362" w:type="dxa"/>
            <w:tcBorders>
              <w:top w:val="nil"/>
              <w:left w:val="single" w:sz="18" w:space="0" w:color="000000"/>
              <w:bottom w:val="nil"/>
              <w:right w:val="nil"/>
            </w:tcBorders>
            <w:shd w:val="clear" w:color="auto" w:fill="FFFFFF"/>
            <w:vAlign w:val="center"/>
            <w:hideMark/>
          </w:tcPr>
          <w:p w14:paraId="7F5C2E0C"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547" w:type="dxa"/>
            <w:tcBorders>
              <w:top w:val="nil"/>
              <w:left w:val="nil"/>
              <w:bottom w:val="nil"/>
              <w:right w:val="single" w:sz="18" w:space="0" w:color="000000"/>
            </w:tcBorders>
            <w:shd w:val="clear" w:color="auto" w:fill="FFFFFF"/>
            <w:vAlign w:val="center"/>
          </w:tcPr>
          <w:p w14:paraId="0E5F8723" w14:textId="77777777" w:rsidR="00D20904" w:rsidRPr="004D4878" w:rsidRDefault="00D20904" w:rsidP="004D4878">
            <w:pPr>
              <w:spacing w:after="0" w:line="240" w:lineRule="auto"/>
              <w:jc w:val="both"/>
              <w:rPr>
                <w:rFonts w:asciiTheme="majorBidi" w:hAnsiTheme="majorBidi" w:cstheme="majorBidi"/>
                <w:sz w:val="24"/>
                <w:szCs w:val="24"/>
              </w:rPr>
            </w:pPr>
          </w:p>
        </w:tc>
        <w:tc>
          <w:tcPr>
            <w:tcW w:w="1675" w:type="dxa"/>
            <w:tcBorders>
              <w:top w:val="nil"/>
              <w:left w:val="single" w:sz="18" w:space="0" w:color="000000"/>
              <w:bottom w:val="nil"/>
              <w:right w:val="single" w:sz="8" w:space="0" w:color="000000"/>
            </w:tcBorders>
            <w:shd w:val="clear" w:color="auto" w:fill="FFFFFF"/>
            <w:hideMark/>
          </w:tcPr>
          <w:p w14:paraId="01CFF819"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1429" w:type="dxa"/>
            <w:tcBorders>
              <w:top w:val="nil"/>
              <w:left w:val="single" w:sz="8" w:space="0" w:color="000000"/>
              <w:bottom w:val="nil"/>
              <w:right w:val="single" w:sz="8" w:space="0" w:color="000000"/>
            </w:tcBorders>
            <w:shd w:val="clear" w:color="auto" w:fill="FFFFFF"/>
            <w:hideMark/>
          </w:tcPr>
          <w:p w14:paraId="226D9B45"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2143" w:type="dxa"/>
            <w:tcBorders>
              <w:top w:val="nil"/>
              <w:left w:val="single" w:sz="8" w:space="0" w:color="000000"/>
              <w:bottom w:val="nil"/>
              <w:right w:val="single" w:sz="18" w:space="0" w:color="000000"/>
            </w:tcBorders>
            <w:shd w:val="clear" w:color="auto" w:fill="FFFFFF"/>
          </w:tcPr>
          <w:p w14:paraId="61EA64C8" w14:textId="77777777" w:rsidR="00D20904" w:rsidRPr="004D4878" w:rsidRDefault="00D20904" w:rsidP="004D4878">
            <w:pPr>
              <w:spacing w:after="0" w:line="240" w:lineRule="auto"/>
              <w:jc w:val="both"/>
              <w:rPr>
                <w:rFonts w:asciiTheme="majorBidi" w:hAnsiTheme="majorBidi" w:cstheme="majorBidi"/>
                <w:sz w:val="24"/>
                <w:szCs w:val="24"/>
              </w:rPr>
            </w:pPr>
          </w:p>
        </w:tc>
      </w:tr>
      <w:tr w:rsidR="00D20904" w:rsidRPr="004D4878" w14:paraId="65112AAB" w14:textId="77777777" w:rsidTr="003F2FF4">
        <w:trPr>
          <w:cantSplit/>
          <w:trHeight w:val="207"/>
        </w:trPr>
        <w:tc>
          <w:tcPr>
            <w:tcW w:w="3910" w:type="dxa"/>
            <w:gridSpan w:val="2"/>
            <w:tcBorders>
              <w:top w:val="nil"/>
              <w:left w:val="single" w:sz="18" w:space="0" w:color="000000"/>
              <w:bottom w:val="single" w:sz="18" w:space="0" w:color="000000"/>
              <w:right w:val="nil"/>
            </w:tcBorders>
            <w:shd w:val="clear" w:color="auto" w:fill="FFFFFF"/>
            <w:vAlign w:val="center"/>
            <w:hideMark/>
          </w:tcPr>
          <w:p w14:paraId="6159FDE8"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75" w:type="dxa"/>
            <w:tcBorders>
              <w:top w:val="nil"/>
              <w:left w:val="single" w:sz="18" w:space="0" w:color="000000"/>
              <w:bottom w:val="single" w:sz="18" w:space="0" w:color="000000"/>
              <w:right w:val="single" w:sz="8" w:space="0" w:color="000000"/>
            </w:tcBorders>
            <w:shd w:val="clear" w:color="auto" w:fill="FFFFFF"/>
            <w:hideMark/>
          </w:tcPr>
          <w:p w14:paraId="546E8E50"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29" w:type="dxa"/>
            <w:tcBorders>
              <w:top w:val="nil"/>
              <w:left w:val="single" w:sz="8" w:space="0" w:color="000000"/>
              <w:bottom w:val="single" w:sz="18" w:space="0" w:color="000000"/>
              <w:right w:val="single" w:sz="8" w:space="0" w:color="000000"/>
            </w:tcBorders>
            <w:shd w:val="clear" w:color="auto" w:fill="FFFFFF"/>
            <w:hideMark/>
          </w:tcPr>
          <w:p w14:paraId="30567585" w14:textId="77777777" w:rsidR="00D20904" w:rsidRPr="004D4878" w:rsidRDefault="00D20904" w:rsidP="004D4878">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143" w:type="dxa"/>
            <w:tcBorders>
              <w:top w:val="nil"/>
              <w:left w:val="single" w:sz="8" w:space="0" w:color="000000"/>
              <w:bottom w:val="single" w:sz="18" w:space="0" w:color="000000"/>
              <w:right w:val="single" w:sz="18" w:space="0" w:color="000000"/>
            </w:tcBorders>
            <w:shd w:val="clear" w:color="auto" w:fill="FFFFFF"/>
          </w:tcPr>
          <w:p w14:paraId="7FE73CB7" w14:textId="77777777" w:rsidR="00D20904" w:rsidRPr="004D4878" w:rsidRDefault="00D20904" w:rsidP="004D4878">
            <w:pPr>
              <w:spacing w:after="0" w:line="240" w:lineRule="auto"/>
              <w:jc w:val="both"/>
              <w:rPr>
                <w:rFonts w:asciiTheme="majorBidi" w:hAnsiTheme="majorBidi" w:cstheme="majorBidi"/>
                <w:sz w:val="24"/>
                <w:szCs w:val="24"/>
              </w:rPr>
            </w:pPr>
          </w:p>
        </w:tc>
      </w:tr>
    </w:tbl>
    <w:p w14:paraId="5E9EDB6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Source: Field Survey, 2025</w:t>
      </w:r>
    </w:p>
    <w:p w14:paraId="0F54E7BA" w14:textId="77777777" w:rsidR="00D20904" w:rsidRPr="004D4878" w:rsidRDefault="00D20904" w:rsidP="004D4878">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above, 59(29.5%) of 200 respondents that participated in the field survey strongly agreed with the statement that the media plays a significant role in holding traffickers accountable. 78(39%) of the respondents agreed with this statement, 41(20.5%) were undecided, 16(8%) disagreed, 3(1.5%) strongly disagreed with the statement while 3(1.5%) of 200 respondents did not indicate their level of agreement with the statement. Hence, the highest percentage (68.5%) of the respondents claimed that the media plays a significant role in holding human traffickers accountable. The statistical inference of data supplied in the table are 2.1168 mean and .98020 standard deviation.</w:t>
      </w:r>
    </w:p>
    <w:p w14:paraId="474A791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The media plays a significant role </w:t>
      </w:r>
      <w:proofErr w:type="gramStart"/>
      <w:r w:rsidRPr="004D4878">
        <w:rPr>
          <w:rFonts w:asciiTheme="majorBidi" w:hAnsiTheme="majorBidi" w:cstheme="majorBidi"/>
          <w:sz w:val="24"/>
          <w:szCs w:val="24"/>
        </w:rPr>
        <w:t>In</w:t>
      </w:r>
      <w:proofErr w:type="gramEnd"/>
      <w:r w:rsidRPr="004D4878">
        <w:rPr>
          <w:rFonts w:asciiTheme="majorBidi" w:hAnsiTheme="majorBidi" w:cstheme="majorBidi"/>
          <w:sz w:val="24"/>
          <w:szCs w:val="24"/>
        </w:rPr>
        <w:t xml:space="preserve"> holding human traffickers accountable.</w:t>
      </w:r>
    </w:p>
    <w:p w14:paraId="0F14AC9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5D3B4AAB" wp14:editId="1E515551">
            <wp:extent cx="5320145" cy="2873375"/>
            <wp:effectExtent l="0" t="0" r="0" b="3175"/>
            <wp:docPr id="104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21" cstate="print"/>
                    <a:srcRect l="-517" t="5590" r="518" b="6812"/>
                    <a:stretch>
                      <a:fillRect/>
                    </a:stretch>
                  </pic:blipFill>
                  <pic:spPr bwMode="auto">
                    <a:xfrm>
                      <a:off x="0" y="0"/>
                      <a:ext cx="5321895" cy="2874320"/>
                    </a:xfrm>
                    <a:prstGeom prst="rect">
                      <a:avLst/>
                    </a:prstGeom>
                    <a:ln>
                      <a:noFill/>
                    </a:ln>
                    <a:extLst>
                      <a:ext uri="{53640926-AAD7-44D8-BBD7-CCE9431645EC}">
                        <a14:shadowObscured xmlns:a14="http://schemas.microsoft.com/office/drawing/2010/main"/>
                      </a:ext>
                    </a:extLst>
                  </pic:spPr>
                </pic:pic>
              </a:graphicData>
            </a:graphic>
          </wp:inline>
        </w:drawing>
      </w:r>
    </w:p>
    <w:p w14:paraId="272D1384" w14:textId="34E4F4F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11</w:t>
      </w:r>
      <w:r w:rsidRPr="004D4878">
        <w:rPr>
          <w:rFonts w:asciiTheme="majorBidi" w:hAnsiTheme="majorBidi" w:cstheme="majorBidi"/>
          <w:sz w:val="24"/>
          <w:szCs w:val="24"/>
        </w:rPr>
        <w:fldChar w:fldCharType="end"/>
      </w:r>
    </w:p>
    <w:p w14:paraId="0752647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Table 14: I feel well-informed about human trafficking cases in the Nigerian public sectors through media coverage. </w:t>
      </w:r>
    </w:p>
    <w:p w14:paraId="7EE48423" w14:textId="77777777" w:rsidR="00D20904" w:rsidRPr="004D4878" w:rsidRDefault="00D20904" w:rsidP="004D4878">
      <w:pPr>
        <w:spacing w:after="0" w:line="360" w:lineRule="auto"/>
        <w:jc w:val="both"/>
        <w:rPr>
          <w:rFonts w:asciiTheme="majorBidi" w:hAnsiTheme="majorBidi" w:cstheme="majorBidi"/>
          <w:sz w:val="24"/>
          <w:szCs w:val="24"/>
        </w:rPr>
      </w:pPr>
    </w:p>
    <w:p w14:paraId="67F4D1D2" w14:textId="77777777" w:rsidR="004D4878" w:rsidRDefault="004D4878">
      <w:r>
        <w:br w:type="page"/>
      </w:r>
    </w:p>
    <w:tbl>
      <w:tblPr>
        <w:tblW w:w="4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97"/>
        <w:gridCol w:w="1649"/>
        <w:gridCol w:w="1757"/>
      </w:tblGrid>
      <w:tr w:rsidR="00D20904" w:rsidRPr="004D4878" w14:paraId="79658D38" w14:textId="77777777" w:rsidTr="004D4878">
        <w:trPr>
          <w:cantSplit/>
          <w:trHeight w:val="372"/>
        </w:trPr>
        <w:tc>
          <w:tcPr>
            <w:tcW w:w="4703" w:type="dxa"/>
            <w:gridSpan w:val="3"/>
            <w:tcBorders>
              <w:top w:val="nil"/>
              <w:left w:val="nil"/>
              <w:bottom w:val="nil"/>
              <w:right w:val="nil"/>
            </w:tcBorders>
            <w:shd w:val="clear" w:color="auto" w:fill="FFFFFF"/>
            <w:hideMark/>
          </w:tcPr>
          <w:p w14:paraId="1FAE364B" w14:textId="3142BA60"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Statistics</w:t>
            </w:r>
          </w:p>
        </w:tc>
      </w:tr>
      <w:tr w:rsidR="00D20904" w:rsidRPr="004D4878" w14:paraId="0C73F3F7" w14:textId="77777777" w:rsidTr="004D4878">
        <w:trPr>
          <w:cantSplit/>
          <w:trHeight w:val="389"/>
        </w:trPr>
        <w:tc>
          <w:tcPr>
            <w:tcW w:w="1297" w:type="dxa"/>
            <w:vMerge w:val="restart"/>
            <w:tcBorders>
              <w:top w:val="single" w:sz="18" w:space="0" w:color="000000"/>
              <w:left w:val="single" w:sz="18" w:space="0" w:color="000000"/>
              <w:bottom w:val="nil"/>
              <w:right w:val="nil"/>
            </w:tcBorders>
            <w:shd w:val="clear" w:color="auto" w:fill="FFFFFF"/>
            <w:vAlign w:val="center"/>
            <w:hideMark/>
          </w:tcPr>
          <w:p w14:paraId="193408E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649" w:type="dxa"/>
            <w:tcBorders>
              <w:top w:val="single" w:sz="18" w:space="0" w:color="000000"/>
              <w:left w:val="nil"/>
              <w:bottom w:val="nil"/>
              <w:right w:val="single" w:sz="18" w:space="0" w:color="000000"/>
            </w:tcBorders>
            <w:shd w:val="clear" w:color="auto" w:fill="FFFFFF"/>
            <w:vAlign w:val="center"/>
            <w:hideMark/>
          </w:tcPr>
          <w:p w14:paraId="7C46432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756" w:type="dxa"/>
            <w:tcBorders>
              <w:top w:val="single" w:sz="18" w:space="0" w:color="000000"/>
              <w:left w:val="single" w:sz="18" w:space="0" w:color="000000"/>
              <w:bottom w:val="nil"/>
              <w:right w:val="single" w:sz="18" w:space="0" w:color="000000"/>
            </w:tcBorders>
            <w:shd w:val="clear" w:color="auto" w:fill="FFFFFF"/>
            <w:hideMark/>
          </w:tcPr>
          <w:p w14:paraId="2E8A588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2B534731" w14:textId="77777777" w:rsidTr="004D4878">
        <w:trPr>
          <w:cantSplit/>
          <w:trHeight w:val="130"/>
        </w:trPr>
        <w:tc>
          <w:tcPr>
            <w:tcW w:w="1297" w:type="dxa"/>
            <w:vMerge/>
            <w:tcBorders>
              <w:top w:val="single" w:sz="18" w:space="0" w:color="000000"/>
              <w:left w:val="single" w:sz="18" w:space="0" w:color="000000"/>
              <w:bottom w:val="nil"/>
              <w:right w:val="nil"/>
            </w:tcBorders>
            <w:vAlign w:val="center"/>
            <w:hideMark/>
          </w:tcPr>
          <w:p w14:paraId="5762FCEE" w14:textId="77777777" w:rsidR="00D20904" w:rsidRPr="004D4878" w:rsidRDefault="00D20904" w:rsidP="004D4878">
            <w:pPr>
              <w:spacing w:after="0" w:line="360" w:lineRule="auto"/>
              <w:jc w:val="both"/>
              <w:rPr>
                <w:rFonts w:asciiTheme="majorBidi" w:hAnsiTheme="majorBidi" w:cstheme="majorBidi"/>
                <w:sz w:val="24"/>
                <w:szCs w:val="24"/>
              </w:rPr>
            </w:pPr>
          </w:p>
        </w:tc>
        <w:tc>
          <w:tcPr>
            <w:tcW w:w="1649" w:type="dxa"/>
            <w:tcBorders>
              <w:top w:val="nil"/>
              <w:left w:val="nil"/>
              <w:bottom w:val="nil"/>
              <w:right w:val="single" w:sz="18" w:space="0" w:color="000000"/>
            </w:tcBorders>
            <w:shd w:val="clear" w:color="auto" w:fill="FFFFFF"/>
            <w:vAlign w:val="center"/>
            <w:hideMark/>
          </w:tcPr>
          <w:p w14:paraId="0B8E2B2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756" w:type="dxa"/>
            <w:tcBorders>
              <w:top w:val="nil"/>
              <w:left w:val="single" w:sz="18" w:space="0" w:color="000000"/>
              <w:bottom w:val="nil"/>
              <w:right w:val="single" w:sz="18" w:space="0" w:color="000000"/>
            </w:tcBorders>
            <w:shd w:val="clear" w:color="auto" w:fill="FFFFFF"/>
            <w:hideMark/>
          </w:tcPr>
          <w:p w14:paraId="68193D5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443128CC" w14:textId="77777777" w:rsidTr="004D4878">
        <w:trPr>
          <w:cantSplit/>
          <w:trHeight w:val="372"/>
        </w:trPr>
        <w:tc>
          <w:tcPr>
            <w:tcW w:w="2946" w:type="dxa"/>
            <w:gridSpan w:val="2"/>
            <w:tcBorders>
              <w:top w:val="nil"/>
              <w:left w:val="single" w:sz="18" w:space="0" w:color="000000"/>
              <w:bottom w:val="nil"/>
              <w:right w:val="nil"/>
            </w:tcBorders>
            <w:shd w:val="clear" w:color="auto" w:fill="FFFFFF"/>
            <w:vAlign w:val="center"/>
            <w:hideMark/>
          </w:tcPr>
          <w:p w14:paraId="34DEDDB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756" w:type="dxa"/>
            <w:tcBorders>
              <w:top w:val="nil"/>
              <w:left w:val="single" w:sz="18" w:space="0" w:color="000000"/>
              <w:bottom w:val="nil"/>
              <w:right w:val="single" w:sz="18" w:space="0" w:color="000000"/>
            </w:tcBorders>
            <w:shd w:val="clear" w:color="auto" w:fill="FFFFFF"/>
            <w:hideMark/>
          </w:tcPr>
          <w:p w14:paraId="64EBC6A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2.0455</w:t>
            </w:r>
          </w:p>
        </w:tc>
      </w:tr>
      <w:tr w:rsidR="00D20904" w:rsidRPr="004D4878" w14:paraId="1FD2587A" w14:textId="77777777" w:rsidTr="004D4878">
        <w:trPr>
          <w:cantSplit/>
          <w:trHeight w:val="389"/>
        </w:trPr>
        <w:tc>
          <w:tcPr>
            <w:tcW w:w="2946" w:type="dxa"/>
            <w:gridSpan w:val="2"/>
            <w:tcBorders>
              <w:top w:val="nil"/>
              <w:left w:val="single" w:sz="18" w:space="0" w:color="000000"/>
              <w:bottom w:val="single" w:sz="18" w:space="0" w:color="000000"/>
              <w:right w:val="nil"/>
            </w:tcBorders>
            <w:shd w:val="clear" w:color="auto" w:fill="FFFFFF"/>
            <w:vAlign w:val="center"/>
            <w:hideMark/>
          </w:tcPr>
          <w:p w14:paraId="2CF6E71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756" w:type="dxa"/>
            <w:tcBorders>
              <w:top w:val="nil"/>
              <w:left w:val="single" w:sz="18" w:space="0" w:color="000000"/>
              <w:bottom w:val="single" w:sz="18" w:space="0" w:color="000000"/>
              <w:right w:val="single" w:sz="18" w:space="0" w:color="000000"/>
            </w:tcBorders>
            <w:shd w:val="clear" w:color="auto" w:fill="FFFFFF"/>
            <w:hideMark/>
          </w:tcPr>
          <w:p w14:paraId="170B193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1.01908</w:t>
            </w:r>
          </w:p>
        </w:tc>
      </w:tr>
    </w:tbl>
    <w:p w14:paraId="6398F478" w14:textId="77777777" w:rsidR="00D20904" w:rsidRPr="004D4878" w:rsidRDefault="00D20904" w:rsidP="004D4878">
      <w:pPr>
        <w:spacing w:after="0" w:line="360" w:lineRule="auto"/>
        <w:jc w:val="both"/>
        <w:rPr>
          <w:rFonts w:asciiTheme="majorBidi" w:hAnsiTheme="majorBidi" w:cstheme="majorBidi"/>
          <w:sz w:val="24"/>
          <w:szCs w:val="24"/>
        </w:rPr>
      </w:pPr>
    </w:p>
    <w:tbl>
      <w:tblPr>
        <w:tblW w:w="8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8"/>
        <w:gridCol w:w="2376"/>
        <w:gridCol w:w="1561"/>
        <w:gridCol w:w="1331"/>
        <w:gridCol w:w="1997"/>
      </w:tblGrid>
      <w:tr w:rsidR="00D20904" w:rsidRPr="004D4878" w14:paraId="4DCCA6CE" w14:textId="77777777" w:rsidTr="004D4878">
        <w:trPr>
          <w:cantSplit/>
          <w:trHeight w:val="345"/>
        </w:trPr>
        <w:tc>
          <w:tcPr>
            <w:tcW w:w="3644" w:type="dxa"/>
            <w:gridSpan w:val="2"/>
            <w:tcBorders>
              <w:top w:val="single" w:sz="18" w:space="0" w:color="000000"/>
              <w:left w:val="single" w:sz="18" w:space="0" w:color="000000"/>
              <w:bottom w:val="single" w:sz="18" w:space="0" w:color="000000"/>
              <w:right w:val="nil"/>
            </w:tcBorders>
            <w:shd w:val="clear" w:color="auto" w:fill="FFFFFF"/>
            <w:hideMark/>
          </w:tcPr>
          <w:p w14:paraId="7DE7899D"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561" w:type="dxa"/>
            <w:tcBorders>
              <w:top w:val="single" w:sz="18" w:space="0" w:color="000000"/>
              <w:left w:val="single" w:sz="18" w:space="0" w:color="000000"/>
              <w:bottom w:val="single" w:sz="18" w:space="0" w:color="000000"/>
              <w:right w:val="single" w:sz="8" w:space="0" w:color="000000"/>
            </w:tcBorders>
            <w:shd w:val="clear" w:color="auto" w:fill="FFFFFF"/>
            <w:hideMark/>
          </w:tcPr>
          <w:p w14:paraId="36974D10"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Frequency</w:t>
            </w:r>
          </w:p>
        </w:tc>
        <w:tc>
          <w:tcPr>
            <w:tcW w:w="1331" w:type="dxa"/>
            <w:tcBorders>
              <w:top w:val="single" w:sz="18" w:space="0" w:color="000000"/>
              <w:left w:val="single" w:sz="8" w:space="0" w:color="000000"/>
              <w:bottom w:val="single" w:sz="18" w:space="0" w:color="000000"/>
              <w:right w:val="single" w:sz="8" w:space="0" w:color="000000"/>
            </w:tcBorders>
            <w:shd w:val="clear" w:color="auto" w:fill="FFFFFF"/>
            <w:hideMark/>
          </w:tcPr>
          <w:p w14:paraId="6574308F"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Percent</w:t>
            </w:r>
          </w:p>
        </w:tc>
        <w:tc>
          <w:tcPr>
            <w:tcW w:w="1997" w:type="dxa"/>
            <w:tcBorders>
              <w:top w:val="single" w:sz="18" w:space="0" w:color="000000"/>
              <w:left w:val="single" w:sz="8" w:space="0" w:color="000000"/>
              <w:bottom w:val="single" w:sz="18" w:space="0" w:color="000000"/>
              <w:right w:val="single" w:sz="18" w:space="0" w:color="000000"/>
            </w:tcBorders>
            <w:shd w:val="clear" w:color="auto" w:fill="FFFFFF"/>
            <w:hideMark/>
          </w:tcPr>
          <w:p w14:paraId="3577BE4F"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Cumulative Percent</w:t>
            </w:r>
          </w:p>
        </w:tc>
      </w:tr>
      <w:tr w:rsidR="004D4878" w:rsidRPr="004D4878" w14:paraId="4C5A3A92" w14:textId="77777777" w:rsidTr="004D4878">
        <w:trPr>
          <w:cantSplit/>
          <w:trHeight w:val="172"/>
        </w:trPr>
        <w:tc>
          <w:tcPr>
            <w:tcW w:w="1268" w:type="dxa"/>
            <w:vMerge w:val="restart"/>
            <w:tcBorders>
              <w:top w:val="single" w:sz="18" w:space="0" w:color="000000"/>
              <w:left w:val="single" w:sz="18" w:space="0" w:color="000000"/>
              <w:bottom w:val="nil"/>
              <w:right w:val="nil"/>
            </w:tcBorders>
            <w:shd w:val="clear" w:color="auto" w:fill="FFFFFF"/>
            <w:vAlign w:val="center"/>
            <w:hideMark/>
          </w:tcPr>
          <w:p w14:paraId="3F27F8F7"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375" w:type="dxa"/>
            <w:tcBorders>
              <w:top w:val="single" w:sz="18" w:space="0" w:color="000000"/>
              <w:left w:val="nil"/>
              <w:bottom w:val="nil"/>
              <w:right w:val="single" w:sz="18" w:space="0" w:color="000000"/>
            </w:tcBorders>
            <w:shd w:val="clear" w:color="auto" w:fill="FFFFFF"/>
            <w:vAlign w:val="center"/>
            <w:hideMark/>
          </w:tcPr>
          <w:p w14:paraId="7B86E42F"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561" w:type="dxa"/>
            <w:tcBorders>
              <w:top w:val="single" w:sz="18" w:space="0" w:color="000000"/>
              <w:left w:val="single" w:sz="18" w:space="0" w:color="000000"/>
              <w:bottom w:val="nil"/>
              <w:right w:val="single" w:sz="8" w:space="0" w:color="000000"/>
            </w:tcBorders>
            <w:shd w:val="clear" w:color="auto" w:fill="FFFFFF"/>
            <w:hideMark/>
          </w:tcPr>
          <w:p w14:paraId="00ECD1B8"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66</w:t>
            </w:r>
          </w:p>
        </w:tc>
        <w:tc>
          <w:tcPr>
            <w:tcW w:w="1331" w:type="dxa"/>
            <w:tcBorders>
              <w:top w:val="single" w:sz="18" w:space="0" w:color="000000"/>
              <w:left w:val="single" w:sz="8" w:space="0" w:color="000000"/>
              <w:bottom w:val="nil"/>
              <w:right w:val="single" w:sz="8" w:space="0" w:color="000000"/>
            </w:tcBorders>
            <w:shd w:val="clear" w:color="auto" w:fill="FFFFFF"/>
            <w:hideMark/>
          </w:tcPr>
          <w:p w14:paraId="18363007"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33.0</w:t>
            </w:r>
          </w:p>
        </w:tc>
        <w:tc>
          <w:tcPr>
            <w:tcW w:w="1997" w:type="dxa"/>
            <w:tcBorders>
              <w:top w:val="single" w:sz="18" w:space="0" w:color="000000"/>
              <w:left w:val="single" w:sz="8" w:space="0" w:color="000000"/>
              <w:bottom w:val="nil"/>
              <w:right w:val="single" w:sz="18" w:space="0" w:color="000000"/>
            </w:tcBorders>
            <w:shd w:val="clear" w:color="auto" w:fill="FFFFFF"/>
            <w:hideMark/>
          </w:tcPr>
          <w:p w14:paraId="71DD2826"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33.3</w:t>
            </w:r>
          </w:p>
        </w:tc>
      </w:tr>
      <w:tr w:rsidR="004D4878" w:rsidRPr="004D4878" w14:paraId="20C9C1DA" w14:textId="77777777" w:rsidTr="004D4878">
        <w:trPr>
          <w:cantSplit/>
          <w:trHeight w:val="186"/>
        </w:trPr>
        <w:tc>
          <w:tcPr>
            <w:tcW w:w="1268" w:type="dxa"/>
            <w:vMerge/>
            <w:tcBorders>
              <w:top w:val="single" w:sz="18" w:space="0" w:color="000000"/>
              <w:left w:val="single" w:sz="18" w:space="0" w:color="000000"/>
              <w:bottom w:val="nil"/>
              <w:right w:val="nil"/>
            </w:tcBorders>
            <w:vAlign w:val="center"/>
            <w:hideMark/>
          </w:tcPr>
          <w:p w14:paraId="3C85BF8B" w14:textId="77777777" w:rsidR="00D20904" w:rsidRPr="004D4878" w:rsidRDefault="00D20904" w:rsidP="0083342F">
            <w:pPr>
              <w:spacing w:after="0" w:line="240" w:lineRule="auto"/>
              <w:jc w:val="both"/>
              <w:rPr>
                <w:rFonts w:asciiTheme="majorBidi" w:hAnsiTheme="majorBidi" w:cstheme="majorBidi"/>
                <w:sz w:val="24"/>
                <w:szCs w:val="24"/>
              </w:rPr>
            </w:pPr>
          </w:p>
        </w:tc>
        <w:tc>
          <w:tcPr>
            <w:tcW w:w="2375" w:type="dxa"/>
            <w:tcBorders>
              <w:top w:val="nil"/>
              <w:left w:val="nil"/>
              <w:bottom w:val="nil"/>
              <w:right w:val="single" w:sz="18" w:space="0" w:color="000000"/>
            </w:tcBorders>
            <w:shd w:val="clear" w:color="auto" w:fill="FFFFFF"/>
            <w:vAlign w:val="center"/>
            <w:hideMark/>
          </w:tcPr>
          <w:p w14:paraId="7211FC6D"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561" w:type="dxa"/>
            <w:tcBorders>
              <w:top w:val="nil"/>
              <w:left w:val="single" w:sz="18" w:space="0" w:color="000000"/>
              <w:bottom w:val="nil"/>
              <w:right w:val="single" w:sz="8" w:space="0" w:color="000000"/>
            </w:tcBorders>
            <w:shd w:val="clear" w:color="auto" w:fill="FFFFFF"/>
            <w:hideMark/>
          </w:tcPr>
          <w:p w14:paraId="370DE5FF"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83</w:t>
            </w:r>
          </w:p>
        </w:tc>
        <w:tc>
          <w:tcPr>
            <w:tcW w:w="1331" w:type="dxa"/>
            <w:tcBorders>
              <w:top w:val="nil"/>
              <w:left w:val="single" w:sz="8" w:space="0" w:color="000000"/>
              <w:bottom w:val="nil"/>
              <w:right w:val="single" w:sz="8" w:space="0" w:color="000000"/>
            </w:tcBorders>
            <w:shd w:val="clear" w:color="auto" w:fill="FFFFFF"/>
            <w:hideMark/>
          </w:tcPr>
          <w:p w14:paraId="2B3D3FFB"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41.5</w:t>
            </w:r>
          </w:p>
        </w:tc>
        <w:tc>
          <w:tcPr>
            <w:tcW w:w="1997" w:type="dxa"/>
            <w:tcBorders>
              <w:top w:val="nil"/>
              <w:left w:val="single" w:sz="8" w:space="0" w:color="000000"/>
              <w:bottom w:val="nil"/>
              <w:right w:val="single" w:sz="18" w:space="0" w:color="000000"/>
            </w:tcBorders>
            <w:shd w:val="clear" w:color="auto" w:fill="FFFFFF"/>
            <w:hideMark/>
          </w:tcPr>
          <w:p w14:paraId="67CC3994"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75.3</w:t>
            </w:r>
          </w:p>
        </w:tc>
      </w:tr>
      <w:tr w:rsidR="004D4878" w:rsidRPr="004D4878" w14:paraId="74443E65" w14:textId="77777777" w:rsidTr="004D4878">
        <w:trPr>
          <w:cantSplit/>
          <w:trHeight w:val="193"/>
        </w:trPr>
        <w:tc>
          <w:tcPr>
            <w:tcW w:w="1268" w:type="dxa"/>
            <w:vMerge/>
            <w:tcBorders>
              <w:top w:val="single" w:sz="18" w:space="0" w:color="000000"/>
              <w:left w:val="single" w:sz="18" w:space="0" w:color="000000"/>
              <w:bottom w:val="nil"/>
              <w:right w:val="nil"/>
            </w:tcBorders>
            <w:vAlign w:val="center"/>
            <w:hideMark/>
          </w:tcPr>
          <w:p w14:paraId="771E8EED" w14:textId="77777777" w:rsidR="00D20904" w:rsidRPr="004D4878" w:rsidRDefault="00D20904" w:rsidP="0083342F">
            <w:pPr>
              <w:spacing w:after="0" w:line="240" w:lineRule="auto"/>
              <w:jc w:val="both"/>
              <w:rPr>
                <w:rFonts w:asciiTheme="majorBidi" w:hAnsiTheme="majorBidi" w:cstheme="majorBidi"/>
                <w:sz w:val="24"/>
                <w:szCs w:val="24"/>
              </w:rPr>
            </w:pPr>
          </w:p>
        </w:tc>
        <w:tc>
          <w:tcPr>
            <w:tcW w:w="2375" w:type="dxa"/>
            <w:tcBorders>
              <w:top w:val="nil"/>
              <w:left w:val="nil"/>
              <w:bottom w:val="nil"/>
              <w:right w:val="single" w:sz="18" w:space="0" w:color="000000"/>
            </w:tcBorders>
            <w:shd w:val="clear" w:color="auto" w:fill="FFFFFF"/>
            <w:vAlign w:val="center"/>
            <w:hideMark/>
          </w:tcPr>
          <w:p w14:paraId="6A5E05EB"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561" w:type="dxa"/>
            <w:tcBorders>
              <w:top w:val="nil"/>
              <w:left w:val="single" w:sz="18" w:space="0" w:color="000000"/>
              <w:bottom w:val="nil"/>
              <w:right w:val="single" w:sz="8" w:space="0" w:color="000000"/>
            </w:tcBorders>
            <w:shd w:val="clear" w:color="auto" w:fill="FFFFFF"/>
            <w:hideMark/>
          </w:tcPr>
          <w:p w14:paraId="3415F0E6"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29</w:t>
            </w:r>
          </w:p>
        </w:tc>
        <w:tc>
          <w:tcPr>
            <w:tcW w:w="1331" w:type="dxa"/>
            <w:tcBorders>
              <w:top w:val="nil"/>
              <w:left w:val="single" w:sz="8" w:space="0" w:color="000000"/>
              <w:bottom w:val="nil"/>
              <w:right w:val="single" w:sz="8" w:space="0" w:color="000000"/>
            </w:tcBorders>
            <w:shd w:val="clear" w:color="auto" w:fill="FFFFFF"/>
            <w:hideMark/>
          </w:tcPr>
          <w:p w14:paraId="48C769F1"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14.5</w:t>
            </w:r>
          </w:p>
        </w:tc>
        <w:tc>
          <w:tcPr>
            <w:tcW w:w="1997" w:type="dxa"/>
            <w:tcBorders>
              <w:top w:val="nil"/>
              <w:left w:val="single" w:sz="8" w:space="0" w:color="000000"/>
              <w:bottom w:val="nil"/>
              <w:right w:val="single" w:sz="18" w:space="0" w:color="000000"/>
            </w:tcBorders>
            <w:shd w:val="clear" w:color="auto" w:fill="FFFFFF"/>
            <w:hideMark/>
          </w:tcPr>
          <w:p w14:paraId="253819D8"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89.9</w:t>
            </w:r>
          </w:p>
        </w:tc>
      </w:tr>
      <w:tr w:rsidR="004D4878" w:rsidRPr="004D4878" w14:paraId="00258DCD" w14:textId="77777777" w:rsidTr="004D4878">
        <w:trPr>
          <w:cantSplit/>
          <w:trHeight w:val="193"/>
        </w:trPr>
        <w:tc>
          <w:tcPr>
            <w:tcW w:w="1268" w:type="dxa"/>
            <w:vMerge/>
            <w:tcBorders>
              <w:top w:val="single" w:sz="18" w:space="0" w:color="000000"/>
              <w:left w:val="single" w:sz="18" w:space="0" w:color="000000"/>
              <w:bottom w:val="nil"/>
              <w:right w:val="nil"/>
            </w:tcBorders>
            <w:vAlign w:val="center"/>
            <w:hideMark/>
          </w:tcPr>
          <w:p w14:paraId="791A9B1B" w14:textId="77777777" w:rsidR="00D20904" w:rsidRPr="004D4878" w:rsidRDefault="00D20904" w:rsidP="0083342F">
            <w:pPr>
              <w:spacing w:after="0" w:line="240" w:lineRule="auto"/>
              <w:jc w:val="both"/>
              <w:rPr>
                <w:rFonts w:asciiTheme="majorBidi" w:hAnsiTheme="majorBidi" w:cstheme="majorBidi"/>
                <w:sz w:val="24"/>
                <w:szCs w:val="24"/>
              </w:rPr>
            </w:pPr>
          </w:p>
        </w:tc>
        <w:tc>
          <w:tcPr>
            <w:tcW w:w="2375" w:type="dxa"/>
            <w:tcBorders>
              <w:top w:val="nil"/>
              <w:left w:val="nil"/>
              <w:bottom w:val="nil"/>
              <w:right w:val="single" w:sz="18" w:space="0" w:color="000000"/>
            </w:tcBorders>
            <w:shd w:val="clear" w:color="auto" w:fill="FFFFFF"/>
            <w:vAlign w:val="center"/>
            <w:hideMark/>
          </w:tcPr>
          <w:p w14:paraId="0CBD42BD"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561" w:type="dxa"/>
            <w:tcBorders>
              <w:top w:val="nil"/>
              <w:left w:val="single" w:sz="18" w:space="0" w:color="000000"/>
              <w:bottom w:val="nil"/>
              <w:right w:val="single" w:sz="8" w:space="0" w:color="000000"/>
            </w:tcBorders>
            <w:shd w:val="clear" w:color="auto" w:fill="FFFFFF"/>
            <w:hideMark/>
          </w:tcPr>
          <w:p w14:paraId="53B5FDBD"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14</w:t>
            </w:r>
          </w:p>
        </w:tc>
        <w:tc>
          <w:tcPr>
            <w:tcW w:w="1331" w:type="dxa"/>
            <w:tcBorders>
              <w:top w:val="nil"/>
              <w:left w:val="single" w:sz="8" w:space="0" w:color="000000"/>
              <w:bottom w:val="nil"/>
              <w:right w:val="single" w:sz="8" w:space="0" w:color="000000"/>
            </w:tcBorders>
            <w:shd w:val="clear" w:color="auto" w:fill="FFFFFF"/>
            <w:hideMark/>
          </w:tcPr>
          <w:p w14:paraId="07D41487"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7.0</w:t>
            </w:r>
          </w:p>
        </w:tc>
        <w:tc>
          <w:tcPr>
            <w:tcW w:w="1997" w:type="dxa"/>
            <w:tcBorders>
              <w:top w:val="nil"/>
              <w:left w:val="single" w:sz="8" w:space="0" w:color="000000"/>
              <w:bottom w:val="nil"/>
              <w:right w:val="single" w:sz="18" w:space="0" w:color="000000"/>
            </w:tcBorders>
            <w:shd w:val="clear" w:color="auto" w:fill="FFFFFF"/>
            <w:hideMark/>
          </w:tcPr>
          <w:p w14:paraId="6E2442DA"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97.0</w:t>
            </w:r>
          </w:p>
        </w:tc>
      </w:tr>
      <w:tr w:rsidR="004D4878" w:rsidRPr="004D4878" w14:paraId="70DB2F5F" w14:textId="77777777" w:rsidTr="004D4878">
        <w:trPr>
          <w:cantSplit/>
          <w:trHeight w:val="366"/>
        </w:trPr>
        <w:tc>
          <w:tcPr>
            <w:tcW w:w="1268" w:type="dxa"/>
            <w:vMerge/>
            <w:tcBorders>
              <w:top w:val="single" w:sz="18" w:space="0" w:color="000000"/>
              <w:left w:val="single" w:sz="18" w:space="0" w:color="000000"/>
              <w:bottom w:val="nil"/>
              <w:right w:val="nil"/>
            </w:tcBorders>
            <w:vAlign w:val="center"/>
            <w:hideMark/>
          </w:tcPr>
          <w:p w14:paraId="3BBD9477" w14:textId="77777777" w:rsidR="00D20904" w:rsidRPr="004D4878" w:rsidRDefault="00D20904" w:rsidP="0083342F">
            <w:pPr>
              <w:spacing w:after="0" w:line="240" w:lineRule="auto"/>
              <w:jc w:val="both"/>
              <w:rPr>
                <w:rFonts w:asciiTheme="majorBidi" w:hAnsiTheme="majorBidi" w:cstheme="majorBidi"/>
                <w:sz w:val="24"/>
                <w:szCs w:val="24"/>
              </w:rPr>
            </w:pPr>
          </w:p>
        </w:tc>
        <w:tc>
          <w:tcPr>
            <w:tcW w:w="2375" w:type="dxa"/>
            <w:tcBorders>
              <w:top w:val="nil"/>
              <w:left w:val="nil"/>
              <w:bottom w:val="nil"/>
              <w:right w:val="single" w:sz="18" w:space="0" w:color="000000"/>
            </w:tcBorders>
            <w:shd w:val="clear" w:color="auto" w:fill="FFFFFF"/>
            <w:vAlign w:val="center"/>
            <w:hideMark/>
          </w:tcPr>
          <w:p w14:paraId="72F56C6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61" w:type="dxa"/>
            <w:tcBorders>
              <w:top w:val="nil"/>
              <w:left w:val="single" w:sz="18" w:space="0" w:color="000000"/>
              <w:bottom w:val="nil"/>
              <w:right w:val="single" w:sz="8" w:space="0" w:color="000000"/>
            </w:tcBorders>
            <w:shd w:val="clear" w:color="auto" w:fill="FFFFFF"/>
            <w:hideMark/>
          </w:tcPr>
          <w:p w14:paraId="4C4C851B"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6</w:t>
            </w:r>
          </w:p>
        </w:tc>
        <w:tc>
          <w:tcPr>
            <w:tcW w:w="1331" w:type="dxa"/>
            <w:tcBorders>
              <w:top w:val="nil"/>
              <w:left w:val="single" w:sz="8" w:space="0" w:color="000000"/>
              <w:bottom w:val="nil"/>
              <w:right w:val="single" w:sz="8" w:space="0" w:color="000000"/>
            </w:tcBorders>
            <w:shd w:val="clear" w:color="auto" w:fill="FFFFFF"/>
            <w:hideMark/>
          </w:tcPr>
          <w:p w14:paraId="2E9B46FC"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3.0</w:t>
            </w:r>
          </w:p>
        </w:tc>
        <w:tc>
          <w:tcPr>
            <w:tcW w:w="1997" w:type="dxa"/>
            <w:tcBorders>
              <w:top w:val="nil"/>
              <w:left w:val="single" w:sz="8" w:space="0" w:color="000000"/>
              <w:bottom w:val="nil"/>
              <w:right w:val="single" w:sz="18" w:space="0" w:color="000000"/>
            </w:tcBorders>
            <w:shd w:val="clear" w:color="auto" w:fill="FFFFFF"/>
            <w:hideMark/>
          </w:tcPr>
          <w:p w14:paraId="15FEF3C9"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r>
      <w:tr w:rsidR="004D4878" w:rsidRPr="004D4878" w14:paraId="76674523" w14:textId="77777777" w:rsidTr="004D4878">
        <w:trPr>
          <w:cantSplit/>
          <w:trHeight w:val="186"/>
        </w:trPr>
        <w:tc>
          <w:tcPr>
            <w:tcW w:w="1268" w:type="dxa"/>
            <w:vMerge/>
            <w:tcBorders>
              <w:top w:val="single" w:sz="18" w:space="0" w:color="000000"/>
              <w:left w:val="single" w:sz="18" w:space="0" w:color="000000"/>
              <w:bottom w:val="nil"/>
              <w:right w:val="nil"/>
            </w:tcBorders>
            <w:vAlign w:val="center"/>
            <w:hideMark/>
          </w:tcPr>
          <w:p w14:paraId="23B5490C" w14:textId="77777777" w:rsidR="00D20904" w:rsidRPr="004D4878" w:rsidRDefault="00D20904" w:rsidP="0083342F">
            <w:pPr>
              <w:spacing w:after="0" w:line="240" w:lineRule="auto"/>
              <w:jc w:val="both"/>
              <w:rPr>
                <w:rFonts w:asciiTheme="majorBidi" w:hAnsiTheme="majorBidi" w:cstheme="majorBidi"/>
                <w:sz w:val="24"/>
                <w:szCs w:val="24"/>
              </w:rPr>
            </w:pPr>
          </w:p>
        </w:tc>
        <w:tc>
          <w:tcPr>
            <w:tcW w:w="2375" w:type="dxa"/>
            <w:tcBorders>
              <w:top w:val="nil"/>
              <w:left w:val="nil"/>
              <w:bottom w:val="nil"/>
              <w:right w:val="single" w:sz="18" w:space="0" w:color="000000"/>
            </w:tcBorders>
            <w:shd w:val="clear" w:color="auto" w:fill="FFFFFF"/>
            <w:vAlign w:val="center"/>
            <w:hideMark/>
          </w:tcPr>
          <w:p w14:paraId="7CC01CCF"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61" w:type="dxa"/>
            <w:tcBorders>
              <w:top w:val="nil"/>
              <w:left w:val="single" w:sz="18" w:space="0" w:color="000000"/>
              <w:bottom w:val="nil"/>
              <w:right w:val="single" w:sz="8" w:space="0" w:color="000000"/>
            </w:tcBorders>
            <w:shd w:val="clear" w:color="auto" w:fill="FFFFFF"/>
            <w:hideMark/>
          </w:tcPr>
          <w:p w14:paraId="711E2E07"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198</w:t>
            </w:r>
          </w:p>
        </w:tc>
        <w:tc>
          <w:tcPr>
            <w:tcW w:w="1331" w:type="dxa"/>
            <w:tcBorders>
              <w:top w:val="nil"/>
              <w:left w:val="single" w:sz="8" w:space="0" w:color="000000"/>
              <w:bottom w:val="nil"/>
              <w:right w:val="single" w:sz="8" w:space="0" w:color="000000"/>
            </w:tcBorders>
            <w:shd w:val="clear" w:color="auto" w:fill="FFFFFF"/>
            <w:hideMark/>
          </w:tcPr>
          <w:p w14:paraId="2DD8B410"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99.0</w:t>
            </w:r>
          </w:p>
        </w:tc>
        <w:tc>
          <w:tcPr>
            <w:tcW w:w="1997" w:type="dxa"/>
            <w:tcBorders>
              <w:top w:val="nil"/>
              <w:left w:val="single" w:sz="8" w:space="0" w:color="000000"/>
              <w:bottom w:val="nil"/>
              <w:right w:val="single" w:sz="18" w:space="0" w:color="000000"/>
            </w:tcBorders>
            <w:shd w:val="clear" w:color="auto" w:fill="FFFFFF"/>
          </w:tcPr>
          <w:p w14:paraId="6D80847B" w14:textId="77777777" w:rsidR="00D20904" w:rsidRPr="004D4878" w:rsidRDefault="00D20904" w:rsidP="0083342F">
            <w:pPr>
              <w:spacing w:after="0" w:line="240" w:lineRule="auto"/>
              <w:jc w:val="center"/>
              <w:rPr>
                <w:rFonts w:asciiTheme="majorBidi" w:hAnsiTheme="majorBidi" w:cstheme="majorBidi"/>
                <w:sz w:val="24"/>
                <w:szCs w:val="24"/>
              </w:rPr>
            </w:pPr>
          </w:p>
        </w:tc>
      </w:tr>
      <w:tr w:rsidR="004D4878" w:rsidRPr="004D4878" w14:paraId="3BBED07B" w14:textId="77777777" w:rsidTr="004D4878">
        <w:trPr>
          <w:cantSplit/>
          <w:trHeight w:val="172"/>
        </w:trPr>
        <w:tc>
          <w:tcPr>
            <w:tcW w:w="1268" w:type="dxa"/>
            <w:tcBorders>
              <w:top w:val="nil"/>
              <w:left w:val="single" w:sz="18" w:space="0" w:color="000000"/>
              <w:bottom w:val="nil"/>
              <w:right w:val="nil"/>
            </w:tcBorders>
            <w:shd w:val="clear" w:color="auto" w:fill="FFFFFF"/>
            <w:vAlign w:val="center"/>
            <w:hideMark/>
          </w:tcPr>
          <w:p w14:paraId="72D443A0"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375" w:type="dxa"/>
            <w:tcBorders>
              <w:top w:val="nil"/>
              <w:left w:val="nil"/>
              <w:bottom w:val="nil"/>
              <w:right w:val="single" w:sz="18" w:space="0" w:color="000000"/>
            </w:tcBorders>
            <w:shd w:val="clear" w:color="auto" w:fill="FFFFFF"/>
            <w:vAlign w:val="center"/>
          </w:tcPr>
          <w:p w14:paraId="54335154" w14:textId="77777777" w:rsidR="00D20904" w:rsidRPr="004D4878" w:rsidRDefault="00D20904" w:rsidP="0083342F">
            <w:pPr>
              <w:spacing w:after="0" w:line="240" w:lineRule="auto"/>
              <w:jc w:val="both"/>
              <w:rPr>
                <w:rFonts w:asciiTheme="majorBidi" w:hAnsiTheme="majorBidi" w:cstheme="majorBidi"/>
                <w:sz w:val="24"/>
                <w:szCs w:val="24"/>
              </w:rPr>
            </w:pPr>
          </w:p>
        </w:tc>
        <w:tc>
          <w:tcPr>
            <w:tcW w:w="1561" w:type="dxa"/>
            <w:tcBorders>
              <w:top w:val="nil"/>
              <w:left w:val="single" w:sz="18" w:space="0" w:color="000000"/>
              <w:bottom w:val="nil"/>
              <w:right w:val="single" w:sz="8" w:space="0" w:color="000000"/>
            </w:tcBorders>
            <w:shd w:val="clear" w:color="auto" w:fill="FFFFFF"/>
            <w:hideMark/>
          </w:tcPr>
          <w:p w14:paraId="4FC3D543"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2</w:t>
            </w:r>
          </w:p>
        </w:tc>
        <w:tc>
          <w:tcPr>
            <w:tcW w:w="1331" w:type="dxa"/>
            <w:tcBorders>
              <w:top w:val="nil"/>
              <w:left w:val="single" w:sz="8" w:space="0" w:color="000000"/>
              <w:bottom w:val="nil"/>
              <w:right w:val="single" w:sz="8" w:space="0" w:color="000000"/>
            </w:tcBorders>
            <w:shd w:val="clear" w:color="auto" w:fill="FFFFFF"/>
            <w:hideMark/>
          </w:tcPr>
          <w:p w14:paraId="26D94BB3"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1.0</w:t>
            </w:r>
          </w:p>
        </w:tc>
        <w:tc>
          <w:tcPr>
            <w:tcW w:w="1997" w:type="dxa"/>
            <w:tcBorders>
              <w:top w:val="nil"/>
              <w:left w:val="single" w:sz="8" w:space="0" w:color="000000"/>
              <w:bottom w:val="nil"/>
              <w:right w:val="single" w:sz="18" w:space="0" w:color="000000"/>
            </w:tcBorders>
            <w:shd w:val="clear" w:color="auto" w:fill="FFFFFF"/>
          </w:tcPr>
          <w:p w14:paraId="7939DC21" w14:textId="77777777" w:rsidR="00D20904" w:rsidRPr="004D4878" w:rsidRDefault="00D20904" w:rsidP="0083342F">
            <w:pPr>
              <w:spacing w:after="0" w:line="240" w:lineRule="auto"/>
              <w:jc w:val="center"/>
              <w:rPr>
                <w:rFonts w:asciiTheme="majorBidi" w:hAnsiTheme="majorBidi" w:cstheme="majorBidi"/>
                <w:sz w:val="24"/>
                <w:szCs w:val="24"/>
              </w:rPr>
            </w:pPr>
          </w:p>
        </w:tc>
      </w:tr>
      <w:tr w:rsidR="00D20904" w:rsidRPr="004D4878" w14:paraId="0D6FD07E" w14:textId="77777777" w:rsidTr="004D4878">
        <w:trPr>
          <w:cantSplit/>
          <w:trHeight w:val="172"/>
        </w:trPr>
        <w:tc>
          <w:tcPr>
            <w:tcW w:w="3644" w:type="dxa"/>
            <w:gridSpan w:val="2"/>
            <w:tcBorders>
              <w:top w:val="nil"/>
              <w:left w:val="single" w:sz="18" w:space="0" w:color="000000"/>
              <w:bottom w:val="single" w:sz="18" w:space="0" w:color="000000"/>
              <w:right w:val="nil"/>
            </w:tcBorders>
            <w:shd w:val="clear" w:color="auto" w:fill="FFFFFF"/>
            <w:vAlign w:val="center"/>
            <w:hideMark/>
          </w:tcPr>
          <w:p w14:paraId="2250C724"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61" w:type="dxa"/>
            <w:tcBorders>
              <w:top w:val="nil"/>
              <w:left w:val="single" w:sz="18" w:space="0" w:color="000000"/>
              <w:bottom w:val="single" w:sz="18" w:space="0" w:color="000000"/>
              <w:right w:val="single" w:sz="8" w:space="0" w:color="000000"/>
            </w:tcBorders>
            <w:shd w:val="clear" w:color="auto" w:fill="FFFFFF"/>
            <w:hideMark/>
          </w:tcPr>
          <w:p w14:paraId="0FF47C5C"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200</w:t>
            </w:r>
          </w:p>
        </w:tc>
        <w:tc>
          <w:tcPr>
            <w:tcW w:w="1331" w:type="dxa"/>
            <w:tcBorders>
              <w:top w:val="nil"/>
              <w:left w:val="single" w:sz="8" w:space="0" w:color="000000"/>
              <w:bottom w:val="single" w:sz="18" w:space="0" w:color="000000"/>
              <w:right w:val="single" w:sz="8" w:space="0" w:color="000000"/>
            </w:tcBorders>
            <w:shd w:val="clear" w:color="auto" w:fill="FFFFFF"/>
            <w:hideMark/>
          </w:tcPr>
          <w:p w14:paraId="31538574" w14:textId="77777777" w:rsidR="00D20904" w:rsidRPr="004D4878" w:rsidRDefault="00D20904" w:rsidP="0083342F">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c>
          <w:tcPr>
            <w:tcW w:w="1997" w:type="dxa"/>
            <w:tcBorders>
              <w:top w:val="nil"/>
              <w:left w:val="single" w:sz="8" w:space="0" w:color="000000"/>
              <w:bottom w:val="single" w:sz="18" w:space="0" w:color="000000"/>
              <w:right w:val="single" w:sz="18" w:space="0" w:color="000000"/>
            </w:tcBorders>
            <w:shd w:val="clear" w:color="auto" w:fill="FFFFFF"/>
          </w:tcPr>
          <w:p w14:paraId="6C33772C" w14:textId="77777777" w:rsidR="00D20904" w:rsidRPr="004D4878" w:rsidRDefault="00D20904" w:rsidP="0083342F">
            <w:pPr>
              <w:spacing w:after="0" w:line="240" w:lineRule="auto"/>
              <w:jc w:val="center"/>
              <w:rPr>
                <w:rFonts w:asciiTheme="majorBidi" w:hAnsiTheme="majorBidi" w:cstheme="majorBidi"/>
                <w:sz w:val="24"/>
                <w:szCs w:val="24"/>
              </w:rPr>
            </w:pPr>
          </w:p>
        </w:tc>
      </w:tr>
    </w:tbl>
    <w:p w14:paraId="159E2ED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7077C95E" w14:textId="77777777" w:rsidR="00D20904" w:rsidRPr="004D4878" w:rsidRDefault="00D20904" w:rsidP="0083342F">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Table 14 above shows that 66(33%) of 200 respondents that participated in the field survey strongly agreed that they feel well-informed about human trafficking cases in the Nigerian public sectors through media coverage. 83(41.5%) respondents agreed with this statement, 29(14.5%) were undecided, 14(7%) respondents disagreed, 6(3%) respondents strongly disagreed while 2(1%) respondents did not pick any option to indicate their level of agreement with the statement. However, 74.5% of the respondents admitted that they feel well-informed about human trafficking cases in the Nigerian public sectors through media coverage. Thus, the statistical inference of the data supplied are 2.0455 mean and 1.01908 standard deviation.</w:t>
      </w:r>
    </w:p>
    <w:p w14:paraId="31308158" w14:textId="77777777" w:rsidR="0083342F" w:rsidRDefault="0083342F">
      <w:pPr>
        <w:rPr>
          <w:rFonts w:asciiTheme="majorBidi" w:hAnsiTheme="majorBidi" w:cstheme="majorBidi"/>
          <w:sz w:val="24"/>
          <w:szCs w:val="24"/>
        </w:rPr>
      </w:pPr>
      <w:r>
        <w:rPr>
          <w:rFonts w:asciiTheme="majorBidi" w:hAnsiTheme="majorBidi" w:cstheme="majorBidi"/>
          <w:sz w:val="24"/>
          <w:szCs w:val="24"/>
        </w:rPr>
        <w:br w:type="page"/>
      </w:r>
    </w:p>
    <w:p w14:paraId="3E74FE21" w14:textId="303660E8" w:rsidR="00D20904" w:rsidRPr="0083342F" w:rsidRDefault="00D20904" w:rsidP="0083342F">
      <w:pPr>
        <w:spacing w:after="0" w:line="360" w:lineRule="auto"/>
        <w:jc w:val="center"/>
        <w:rPr>
          <w:rFonts w:asciiTheme="majorBidi" w:hAnsiTheme="majorBidi" w:cstheme="majorBidi"/>
          <w:b/>
          <w:bCs/>
          <w:sz w:val="24"/>
          <w:szCs w:val="24"/>
        </w:rPr>
      </w:pPr>
      <w:r w:rsidRPr="0083342F">
        <w:rPr>
          <w:rFonts w:asciiTheme="majorBidi" w:hAnsiTheme="majorBidi" w:cstheme="majorBidi"/>
          <w:b/>
          <w:bCs/>
          <w:sz w:val="24"/>
          <w:szCs w:val="24"/>
        </w:rPr>
        <w:lastRenderedPageBreak/>
        <w:t xml:space="preserve">I feel well-informed about human trafficking cases in </w:t>
      </w:r>
      <w:proofErr w:type="gramStart"/>
      <w:r w:rsidRPr="0083342F">
        <w:rPr>
          <w:rFonts w:asciiTheme="majorBidi" w:hAnsiTheme="majorBidi" w:cstheme="majorBidi"/>
          <w:b/>
          <w:bCs/>
          <w:sz w:val="24"/>
          <w:szCs w:val="24"/>
        </w:rPr>
        <w:t>the  Nigeria</w:t>
      </w:r>
      <w:proofErr w:type="gramEnd"/>
      <w:r w:rsidRPr="0083342F">
        <w:rPr>
          <w:rFonts w:asciiTheme="majorBidi" w:hAnsiTheme="majorBidi" w:cstheme="majorBidi"/>
          <w:b/>
          <w:bCs/>
          <w:sz w:val="24"/>
          <w:szCs w:val="24"/>
        </w:rPr>
        <w:t xml:space="preserve"> Public sector through media coverage.</w:t>
      </w:r>
    </w:p>
    <w:p w14:paraId="29460FE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619DAC81" wp14:editId="40E6490D">
            <wp:extent cx="5181600" cy="2343150"/>
            <wp:effectExtent l="0" t="0" r="0" b="0"/>
            <wp:docPr id="104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9"/>
                    <pic:cNvPicPr/>
                  </pic:nvPicPr>
                  <pic:blipFill rotWithShape="1">
                    <a:blip r:embed="rId22" cstate="print"/>
                    <a:srcRect t="12678" b="5031"/>
                    <a:stretch>
                      <a:fillRect/>
                    </a:stretch>
                  </pic:blipFill>
                  <pic:spPr bwMode="auto">
                    <a:xfrm>
                      <a:off x="0" y="0"/>
                      <a:ext cx="5184329" cy="2344384"/>
                    </a:xfrm>
                    <a:prstGeom prst="rect">
                      <a:avLst/>
                    </a:prstGeom>
                    <a:ln>
                      <a:noFill/>
                    </a:ln>
                    <a:extLst>
                      <a:ext uri="{53640926-AAD7-44D8-BBD7-CCE9431645EC}">
                        <a14:shadowObscured xmlns:a14="http://schemas.microsoft.com/office/drawing/2010/main"/>
                      </a:ext>
                    </a:extLst>
                  </pic:spPr>
                </pic:pic>
              </a:graphicData>
            </a:graphic>
          </wp:inline>
        </w:drawing>
      </w:r>
    </w:p>
    <w:p w14:paraId="7FDC070C" w14:textId="0F0952AA" w:rsidR="00D20904" w:rsidRPr="0083342F" w:rsidRDefault="00D20904" w:rsidP="0083342F">
      <w:pPr>
        <w:spacing w:after="0" w:line="360" w:lineRule="auto"/>
        <w:jc w:val="center"/>
        <w:rPr>
          <w:rFonts w:asciiTheme="majorBidi" w:hAnsiTheme="majorBidi" w:cstheme="majorBidi"/>
          <w:b/>
          <w:bCs/>
          <w:sz w:val="24"/>
          <w:szCs w:val="24"/>
        </w:rPr>
      </w:pPr>
      <w:r w:rsidRPr="0083342F">
        <w:rPr>
          <w:rFonts w:asciiTheme="majorBidi" w:hAnsiTheme="majorBidi" w:cstheme="majorBidi"/>
          <w:b/>
          <w:bCs/>
          <w:sz w:val="24"/>
          <w:szCs w:val="24"/>
        </w:rPr>
        <w:t xml:space="preserve">Figure </w:t>
      </w:r>
      <w:r w:rsidRPr="0083342F">
        <w:rPr>
          <w:rFonts w:asciiTheme="majorBidi" w:hAnsiTheme="majorBidi" w:cstheme="majorBidi"/>
          <w:b/>
          <w:bCs/>
          <w:sz w:val="24"/>
          <w:szCs w:val="24"/>
        </w:rPr>
        <w:fldChar w:fldCharType="begin"/>
      </w:r>
      <w:r w:rsidRPr="0083342F">
        <w:rPr>
          <w:rFonts w:asciiTheme="majorBidi" w:hAnsiTheme="majorBidi" w:cstheme="majorBidi"/>
          <w:b/>
          <w:bCs/>
          <w:sz w:val="24"/>
          <w:szCs w:val="24"/>
        </w:rPr>
        <w:instrText xml:space="preserve"> SEQ Figure \* ARABIC </w:instrText>
      </w:r>
      <w:r w:rsidRPr="0083342F">
        <w:rPr>
          <w:rFonts w:asciiTheme="majorBidi" w:hAnsiTheme="majorBidi" w:cstheme="majorBidi"/>
          <w:b/>
          <w:bCs/>
          <w:sz w:val="24"/>
          <w:szCs w:val="24"/>
        </w:rPr>
        <w:fldChar w:fldCharType="separate"/>
      </w:r>
      <w:r w:rsidR="00DE3534">
        <w:rPr>
          <w:rFonts w:asciiTheme="majorBidi" w:hAnsiTheme="majorBidi" w:cstheme="majorBidi"/>
          <w:b/>
          <w:bCs/>
          <w:noProof/>
          <w:sz w:val="24"/>
          <w:szCs w:val="24"/>
        </w:rPr>
        <w:t>12</w:t>
      </w:r>
      <w:r w:rsidRPr="0083342F">
        <w:rPr>
          <w:rFonts w:asciiTheme="majorBidi" w:hAnsiTheme="majorBidi" w:cstheme="majorBidi"/>
          <w:b/>
          <w:bCs/>
          <w:sz w:val="24"/>
          <w:szCs w:val="24"/>
        </w:rPr>
        <w:fldChar w:fldCharType="end"/>
      </w:r>
    </w:p>
    <w:p w14:paraId="37074F2C" w14:textId="77777777" w:rsidR="00D20904" w:rsidRPr="004D4878" w:rsidRDefault="00D20904" w:rsidP="00490B29">
      <w:pPr>
        <w:spacing w:after="0" w:line="240" w:lineRule="auto"/>
        <w:ind w:left="720" w:hanging="720"/>
        <w:jc w:val="both"/>
        <w:rPr>
          <w:rFonts w:asciiTheme="majorBidi" w:hAnsiTheme="majorBidi" w:cstheme="majorBidi"/>
          <w:sz w:val="24"/>
          <w:szCs w:val="24"/>
        </w:rPr>
      </w:pPr>
      <w:r w:rsidRPr="0083342F">
        <w:rPr>
          <w:rFonts w:asciiTheme="majorBidi" w:hAnsiTheme="majorBidi" w:cstheme="majorBidi"/>
          <w:b/>
          <w:bCs/>
          <w:sz w:val="24"/>
          <w:szCs w:val="24"/>
        </w:rPr>
        <w:t>Table 15:</w:t>
      </w:r>
      <w:r w:rsidRPr="004D4878">
        <w:rPr>
          <w:rFonts w:asciiTheme="majorBidi" w:hAnsiTheme="majorBidi" w:cstheme="majorBidi"/>
          <w:sz w:val="24"/>
          <w:szCs w:val="24"/>
        </w:rPr>
        <w:t xml:space="preserve"> Media coverage of human trafficking in public sectors has motivated me to take a stand against human trafficking in my daily life.</w:t>
      </w:r>
    </w:p>
    <w:tbl>
      <w:tblPr>
        <w:tblW w:w="5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20"/>
        <w:gridCol w:w="2060"/>
        <w:gridCol w:w="2194"/>
      </w:tblGrid>
      <w:tr w:rsidR="00D20904" w:rsidRPr="004D4878" w14:paraId="0E4DC499" w14:textId="77777777" w:rsidTr="0083342F">
        <w:trPr>
          <w:cantSplit/>
          <w:trHeight w:val="269"/>
        </w:trPr>
        <w:tc>
          <w:tcPr>
            <w:tcW w:w="5874" w:type="dxa"/>
            <w:gridSpan w:val="3"/>
            <w:tcBorders>
              <w:top w:val="nil"/>
              <w:left w:val="nil"/>
              <w:bottom w:val="nil"/>
              <w:right w:val="nil"/>
            </w:tcBorders>
            <w:shd w:val="clear" w:color="auto" w:fill="FFFFFF"/>
            <w:hideMark/>
          </w:tcPr>
          <w:p w14:paraId="5BE2290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2139572B" w14:textId="77777777" w:rsidTr="0083342F">
        <w:trPr>
          <w:cantSplit/>
          <w:trHeight w:val="269"/>
        </w:trPr>
        <w:tc>
          <w:tcPr>
            <w:tcW w:w="5874" w:type="dxa"/>
            <w:gridSpan w:val="3"/>
            <w:tcBorders>
              <w:top w:val="nil"/>
              <w:left w:val="nil"/>
              <w:bottom w:val="nil"/>
              <w:right w:val="nil"/>
            </w:tcBorders>
            <w:shd w:val="clear" w:color="auto" w:fill="FFFFFF"/>
            <w:vAlign w:val="bottom"/>
          </w:tcPr>
          <w:p w14:paraId="587BD222"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5015068A" w14:textId="77777777" w:rsidTr="0083342F">
        <w:trPr>
          <w:cantSplit/>
          <w:trHeight w:val="269"/>
        </w:trPr>
        <w:tc>
          <w:tcPr>
            <w:tcW w:w="1620" w:type="dxa"/>
            <w:vMerge w:val="restart"/>
            <w:tcBorders>
              <w:top w:val="single" w:sz="18" w:space="0" w:color="000000"/>
              <w:left w:val="single" w:sz="18" w:space="0" w:color="000000"/>
              <w:bottom w:val="nil"/>
              <w:right w:val="nil"/>
            </w:tcBorders>
            <w:shd w:val="clear" w:color="auto" w:fill="FFFFFF"/>
            <w:vAlign w:val="center"/>
            <w:hideMark/>
          </w:tcPr>
          <w:p w14:paraId="2FD1C6E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2060" w:type="dxa"/>
            <w:tcBorders>
              <w:top w:val="single" w:sz="18" w:space="0" w:color="000000"/>
              <w:left w:val="nil"/>
              <w:bottom w:val="nil"/>
              <w:right w:val="single" w:sz="18" w:space="0" w:color="000000"/>
            </w:tcBorders>
            <w:shd w:val="clear" w:color="auto" w:fill="FFFFFF"/>
            <w:vAlign w:val="center"/>
            <w:hideMark/>
          </w:tcPr>
          <w:p w14:paraId="1DC8E4F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194" w:type="dxa"/>
            <w:tcBorders>
              <w:top w:val="single" w:sz="18" w:space="0" w:color="000000"/>
              <w:left w:val="single" w:sz="18" w:space="0" w:color="000000"/>
              <w:bottom w:val="nil"/>
              <w:right w:val="single" w:sz="18" w:space="0" w:color="000000"/>
            </w:tcBorders>
            <w:shd w:val="clear" w:color="auto" w:fill="FFFFFF"/>
            <w:hideMark/>
          </w:tcPr>
          <w:p w14:paraId="3F05798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3C7F1E76" w14:textId="77777777" w:rsidTr="0083342F">
        <w:trPr>
          <w:cantSplit/>
          <w:trHeight w:val="137"/>
        </w:trPr>
        <w:tc>
          <w:tcPr>
            <w:tcW w:w="1620" w:type="dxa"/>
            <w:vMerge/>
            <w:tcBorders>
              <w:top w:val="single" w:sz="18" w:space="0" w:color="000000"/>
              <w:left w:val="single" w:sz="18" w:space="0" w:color="000000"/>
              <w:bottom w:val="nil"/>
              <w:right w:val="nil"/>
            </w:tcBorders>
            <w:vAlign w:val="center"/>
            <w:hideMark/>
          </w:tcPr>
          <w:p w14:paraId="51A8C0B0" w14:textId="77777777" w:rsidR="00D20904" w:rsidRPr="004D4878" w:rsidRDefault="00D20904" w:rsidP="00490B29">
            <w:pPr>
              <w:spacing w:after="0" w:line="240" w:lineRule="auto"/>
              <w:jc w:val="both"/>
              <w:rPr>
                <w:rFonts w:asciiTheme="majorBidi" w:hAnsiTheme="majorBidi" w:cstheme="majorBidi"/>
                <w:sz w:val="24"/>
                <w:szCs w:val="24"/>
              </w:rPr>
            </w:pPr>
          </w:p>
        </w:tc>
        <w:tc>
          <w:tcPr>
            <w:tcW w:w="2060" w:type="dxa"/>
            <w:tcBorders>
              <w:top w:val="nil"/>
              <w:left w:val="nil"/>
              <w:bottom w:val="nil"/>
              <w:right w:val="single" w:sz="18" w:space="0" w:color="000000"/>
            </w:tcBorders>
            <w:shd w:val="clear" w:color="auto" w:fill="FFFFFF"/>
            <w:vAlign w:val="center"/>
            <w:hideMark/>
          </w:tcPr>
          <w:p w14:paraId="51F4F0A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194" w:type="dxa"/>
            <w:tcBorders>
              <w:top w:val="nil"/>
              <w:left w:val="single" w:sz="18" w:space="0" w:color="000000"/>
              <w:bottom w:val="nil"/>
              <w:right w:val="single" w:sz="18" w:space="0" w:color="000000"/>
            </w:tcBorders>
            <w:shd w:val="clear" w:color="auto" w:fill="FFFFFF"/>
            <w:hideMark/>
          </w:tcPr>
          <w:p w14:paraId="3CC068B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701B73B9" w14:textId="77777777" w:rsidTr="0083342F">
        <w:trPr>
          <w:cantSplit/>
          <w:trHeight w:val="269"/>
        </w:trPr>
        <w:tc>
          <w:tcPr>
            <w:tcW w:w="3680" w:type="dxa"/>
            <w:gridSpan w:val="2"/>
            <w:tcBorders>
              <w:top w:val="nil"/>
              <w:left w:val="single" w:sz="18" w:space="0" w:color="000000"/>
              <w:bottom w:val="nil"/>
              <w:right w:val="nil"/>
            </w:tcBorders>
            <w:shd w:val="clear" w:color="auto" w:fill="FFFFFF"/>
            <w:vAlign w:val="center"/>
            <w:hideMark/>
          </w:tcPr>
          <w:p w14:paraId="73C05BB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2194" w:type="dxa"/>
            <w:tcBorders>
              <w:top w:val="nil"/>
              <w:left w:val="single" w:sz="18" w:space="0" w:color="000000"/>
              <w:bottom w:val="nil"/>
              <w:right w:val="single" w:sz="18" w:space="0" w:color="000000"/>
            </w:tcBorders>
            <w:shd w:val="clear" w:color="auto" w:fill="FFFFFF"/>
            <w:hideMark/>
          </w:tcPr>
          <w:p w14:paraId="358CA825"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2.1212</w:t>
            </w:r>
          </w:p>
        </w:tc>
      </w:tr>
      <w:tr w:rsidR="00D20904" w:rsidRPr="004D4878" w14:paraId="02118F73" w14:textId="77777777" w:rsidTr="0083342F">
        <w:trPr>
          <w:cantSplit/>
          <w:trHeight w:val="269"/>
        </w:trPr>
        <w:tc>
          <w:tcPr>
            <w:tcW w:w="3680" w:type="dxa"/>
            <w:gridSpan w:val="2"/>
            <w:tcBorders>
              <w:top w:val="nil"/>
              <w:left w:val="single" w:sz="18" w:space="0" w:color="000000"/>
              <w:bottom w:val="single" w:sz="18" w:space="0" w:color="000000"/>
              <w:right w:val="nil"/>
            </w:tcBorders>
            <w:shd w:val="clear" w:color="auto" w:fill="FFFFFF"/>
            <w:vAlign w:val="center"/>
            <w:hideMark/>
          </w:tcPr>
          <w:p w14:paraId="683369B4"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2194" w:type="dxa"/>
            <w:tcBorders>
              <w:top w:val="nil"/>
              <w:left w:val="single" w:sz="18" w:space="0" w:color="000000"/>
              <w:bottom w:val="single" w:sz="18" w:space="0" w:color="000000"/>
              <w:right w:val="single" w:sz="18" w:space="0" w:color="000000"/>
            </w:tcBorders>
            <w:shd w:val="clear" w:color="auto" w:fill="FFFFFF"/>
            <w:hideMark/>
          </w:tcPr>
          <w:p w14:paraId="176B150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1.10166</w:t>
            </w:r>
          </w:p>
        </w:tc>
      </w:tr>
    </w:tbl>
    <w:p w14:paraId="76B8D836" w14:textId="77777777" w:rsidR="00D20904" w:rsidRPr="004D4878" w:rsidRDefault="00D20904" w:rsidP="00490B29">
      <w:pPr>
        <w:spacing w:after="0" w:line="240" w:lineRule="auto"/>
        <w:jc w:val="both"/>
        <w:rPr>
          <w:rFonts w:asciiTheme="majorBidi" w:hAnsiTheme="majorBidi" w:cstheme="majorBidi"/>
          <w:sz w:val="24"/>
          <w:szCs w:val="24"/>
        </w:rPr>
      </w:pPr>
    </w:p>
    <w:tbl>
      <w:tblPr>
        <w:tblW w:w="8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20"/>
        <w:gridCol w:w="2281"/>
        <w:gridCol w:w="1499"/>
        <w:gridCol w:w="1278"/>
        <w:gridCol w:w="1918"/>
      </w:tblGrid>
      <w:tr w:rsidR="00D20904" w:rsidRPr="004D4878" w14:paraId="6824A02B" w14:textId="77777777" w:rsidTr="0083342F">
        <w:trPr>
          <w:cantSplit/>
          <w:trHeight w:val="305"/>
        </w:trPr>
        <w:tc>
          <w:tcPr>
            <w:tcW w:w="3501" w:type="dxa"/>
            <w:gridSpan w:val="2"/>
            <w:tcBorders>
              <w:top w:val="single" w:sz="18" w:space="0" w:color="000000"/>
              <w:left w:val="single" w:sz="18" w:space="0" w:color="000000"/>
              <w:bottom w:val="single" w:sz="18" w:space="0" w:color="000000"/>
              <w:right w:val="nil"/>
            </w:tcBorders>
            <w:shd w:val="clear" w:color="auto" w:fill="FFFFFF"/>
            <w:hideMark/>
          </w:tcPr>
          <w:p w14:paraId="2C4B7A9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499" w:type="dxa"/>
            <w:tcBorders>
              <w:top w:val="single" w:sz="18" w:space="0" w:color="000000"/>
              <w:left w:val="single" w:sz="18" w:space="0" w:color="000000"/>
              <w:bottom w:val="single" w:sz="18" w:space="0" w:color="000000"/>
              <w:right w:val="single" w:sz="8" w:space="0" w:color="000000"/>
            </w:tcBorders>
            <w:shd w:val="clear" w:color="auto" w:fill="FFFFFF"/>
            <w:hideMark/>
          </w:tcPr>
          <w:p w14:paraId="66ABD8A3"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Frequency</w:t>
            </w:r>
          </w:p>
        </w:tc>
        <w:tc>
          <w:tcPr>
            <w:tcW w:w="1278" w:type="dxa"/>
            <w:tcBorders>
              <w:top w:val="single" w:sz="18" w:space="0" w:color="000000"/>
              <w:left w:val="single" w:sz="8" w:space="0" w:color="000000"/>
              <w:bottom w:val="single" w:sz="18" w:space="0" w:color="000000"/>
              <w:right w:val="single" w:sz="8" w:space="0" w:color="000000"/>
            </w:tcBorders>
            <w:shd w:val="clear" w:color="auto" w:fill="FFFFFF"/>
            <w:hideMark/>
          </w:tcPr>
          <w:p w14:paraId="69A2CBDD"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Percent</w:t>
            </w:r>
          </w:p>
        </w:tc>
        <w:tc>
          <w:tcPr>
            <w:tcW w:w="1918" w:type="dxa"/>
            <w:tcBorders>
              <w:top w:val="single" w:sz="18" w:space="0" w:color="000000"/>
              <w:left w:val="single" w:sz="8" w:space="0" w:color="000000"/>
              <w:bottom w:val="single" w:sz="18" w:space="0" w:color="000000"/>
              <w:right w:val="single" w:sz="18" w:space="0" w:color="000000"/>
            </w:tcBorders>
            <w:shd w:val="clear" w:color="auto" w:fill="FFFFFF"/>
            <w:hideMark/>
          </w:tcPr>
          <w:p w14:paraId="2573D7A5"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Cumulative Percent</w:t>
            </w:r>
          </w:p>
        </w:tc>
      </w:tr>
      <w:tr w:rsidR="0083342F" w:rsidRPr="004D4878" w14:paraId="00CD856C" w14:textId="77777777" w:rsidTr="0083342F">
        <w:trPr>
          <w:cantSplit/>
          <w:trHeight w:val="145"/>
        </w:trPr>
        <w:tc>
          <w:tcPr>
            <w:tcW w:w="1220" w:type="dxa"/>
            <w:vMerge w:val="restart"/>
            <w:tcBorders>
              <w:top w:val="single" w:sz="18" w:space="0" w:color="000000"/>
              <w:left w:val="single" w:sz="18" w:space="0" w:color="000000"/>
              <w:bottom w:val="nil"/>
              <w:right w:val="nil"/>
            </w:tcBorders>
            <w:shd w:val="clear" w:color="auto" w:fill="FFFFFF"/>
            <w:vAlign w:val="center"/>
            <w:hideMark/>
          </w:tcPr>
          <w:p w14:paraId="6021798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281" w:type="dxa"/>
            <w:tcBorders>
              <w:top w:val="single" w:sz="18" w:space="0" w:color="000000"/>
              <w:left w:val="nil"/>
              <w:bottom w:val="nil"/>
              <w:right w:val="single" w:sz="18" w:space="0" w:color="000000"/>
            </w:tcBorders>
            <w:shd w:val="clear" w:color="auto" w:fill="FFFFFF"/>
            <w:vAlign w:val="center"/>
            <w:hideMark/>
          </w:tcPr>
          <w:p w14:paraId="7F40C739"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499" w:type="dxa"/>
            <w:tcBorders>
              <w:top w:val="single" w:sz="18" w:space="0" w:color="000000"/>
              <w:left w:val="single" w:sz="18" w:space="0" w:color="000000"/>
              <w:bottom w:val="nil"/>
              <w:right w:val="single" w:sz="8" w:space="0" w:color="000000"/>
            </w:tcBorders>
            <w:shd w:val="clear" w:color="auto" w:fill="FFFFFF"/>
            <w:hideMark/>
          </w:tcPr>
          <w:p w14:paraId="7327CDF7"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66</w:t>
            </w:r>
          </w:p>
        </w:tc>
        <w:tc>
          <w:tcPr>
            <w:tcW w:w="1278" w:type="dxa"/>
            <w:tcBorders>
              <w:top w:val="single" w:sz="18" w:space="0" w:color="000000"/>
              <w:left w:val="single" w:sz="8" w:space="0" w:color="000000"/>
              <w:bottom w:val="nil"/>
              <w:right w:val="single" w:sz="8" w:space="0" w:color="000000"/>
            </w:tcBorders>
            <w:shd w:val="clear" w:color="auto" w:fill="FFFFFF"/>
            <w:hideMark/>
          </w:tcPr>
          <w:p w14:paraId="59156B19"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33.0</w:t>
            </w:r>
          </w:p>
        </w:tc>
        <w:tc>
          <w:tcPr>
            <w:tcW w:w="1918" w:type="dxa"/>
            <w:tcBorders>
              <w:top w:val="single" w:sz="18" w:space="0" w:color="000000"/>
              <w:left w:val="single" w:sz="8" w:space="0" w:color="000000"/>
              <w:bottom w:val="nil"/>
              <w:right w:val="single" w:sz="18" w:space="0" w:color="000000"/>
            </w:tcBorders>
            <w:shd w:val="clear" w:color="auto" w:fill="FFFFFF"/>
            <w:hideMark/>
          </w:tcPr>
          <w:p w14:paraId="25BA8D5A"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33.3</w:t>
            </w:r>
          </w:p>
        </w:tc>
      </w:tr>
      <w:tr w:rsidR="00D20904" w:rsidRPr="004D4878" w14:paraId="135FD6AB" w14:textId="77777777" w:rsidTr="0083342F">
        <w:trPr>
          <w:cantSplit/>
          <w:trHeight w:val="171"/>
        </w:trPr>
        <w:tc>
          <w:tcPr>
            <w:tcW w:w="1220" w:type="dxa"/>
            <w:vMerge/>
            <w:tcBorders>
              <w:top w:val="single" w:sz="18" w:space="0" w:color="000000"/>
              <w:left w:val="single" w:sz="18" w:space="0" w:color="000000"/>
              <w:bottom w:val="nil"/>
              <w:right w:val="nil"/>
            </w:tcBorders>
            <w:vAlign w:val="center"/>
            <w:hideMark/>
          </w:tcPr>
          <w:p w14:paraId="67843DE6" w14:textId="77777777" w:rsidR="00D20904" w:rsidRPr="004D4878" w:rsidRDefault="00D20904" w:rsidP="00490B29">
            <w:pPr>
              <w:spacing w:after="0" w:line="240" w:lineRule="auto"/>
              <w:jc w:val="both"/>
              <w:rPr>
                <w:rFonts w:asciiTheme="majorBidi" w:hAnsiTheme="majorBidi" w:cstheme="majorBidi"/>
                <w:sz w:val="24"/>
                <w:szCs w:val="24"/>
              </w:rPr>
            </w:pPr>
          </w:p>
        </w:tc>
        <w:tc>
          <w:tcPr>
            <w:tcW w:w="2281" w:type="dxa"/>
            <w:tcBorders>
              <w:top w:val="nil"/>
              <w:left w:val="nil"/>
              <w:bottom w:val="nil"/>
              <w:right w:val="single" w:sz="18" w:space="0" w:color="000000"/>
            </w:tcBorders>
            <w:shd w:val="clear" w:color="auto" w:fill="FFFFFF"/>
            <w:vAlign w:val="center"/>
            <w:hideMark/>
          </w:tcPr>
          <w:p w14:paraId="57478D3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499" w:type="dxa"/>
            <w:tcBorders>
              <w:top w:val="nil"/>
              <w:left w:val="single" w:sz="18" w:space="0" w:color="000000"/>
              <w:bottom w:val="nil"/>
              <w:right w:val="single" w:sz="8" w:space="0" w:color="000000"/>
            </w:tcBorders>
            <w:shd w:val="clear" w:color="auto" w:fill="FFFFFF"/>
            <w:hideMark/>
          </w:tcPr>
          <w:p w14:paraId="6F00D15D"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75</w:t>
            </w:r>
          </w:p>
        </w:tc>
        <w:tc>
          <w:tcPr>
            <w:tcW w:w="1278" w:type="dxa"/>
            <w:tcBorders>
              <w:top w:val="nil"/>
              <w:left w:val="single" w:sz="8" w:space="0" w:color="000000"/>
              <w:bottom w:val="nil"/>
              <w:right w:val="single" w:sz="8" w:space="0" w:color="000000"/>
            </w:tcBorders>
            <w:shd w:val="clear" w:color="auto" w:fill="FFFFFF"/>
            <w:hideMark/>
          </w:tcPr>
          <w:p w14:paraId="0D6CD5F3"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37.5</w:t>
            </w:r>
          </w:p>
        </w:tc>
        <w:tc>
          <w:tcPr>
            <w:tcW w:w="1918" w:type="dxa"/>
            <w:tcBorders>
              <w:top w:val="nil"/>
              <w:left w:val="single" w:sz="8" w:space="0" w:color="000000"/>
              <w:bottom w:val="nil"/>
              <w:right w:val="single" w:sz="18" w:space="0" w:color="000000"/>
            </w:tcBorders>
            <w:shd w:val="clear" w:color="auto" w:fill="FFFFFF"/>
            <w:hideMark/>
          </w:tcPr>
          <w:p w14:paraId="235873D1"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71.2</w:t>
            </w:r>
          </w:p>
        </w:tc>
      </w:tr>
      <w:tr w:rsidR="00D20904" w:rsidRPr="004D4878" w14:paraId="09DF838B" w14:textId="77777777" w:rsidTr="0083342F">
        <w:trPr>
          <w:cantSplit/>
          <w:trHeight w:val="171"/>
        </w:trPr>
        <w:tc>
          <w:tcPr>
            <w:tcW w:w="1220" w:type="dxa"/>
            <w:vMerge/>
            <w:tcBorders>
              <w:top w:val="single" w:sz="18" w:space="0" w:color="000000"/>
              <w:left w:val="single" w:sz="18" w:space="0" w:color="000000"/>
              <w:bottom w:val="nil"/>
              <w:right w:val="nil"/>
            </w:tcBorders>
            <w:vAlign w:val="center"/>
            <w:hideMark/>
          </w:tcPr>
          <w:p w14:paraId="5EBB2B5F" w14:textId="77777777" w:rsidR="00D20904" w:rsidRPr="004D4878" w:rsidRDefault="00D20904" w:rsidP="00490B29">
            <w:pPr>
              <w:spacing w:after="0" w:line="240" w:lineRule="auto"/>
              <w:jc w:val="both"/>
              <w:rPr>
                <w:rFonts w:asciiTheme="majorBidi" w:hAnsiTheme="majorBidi" w:cstheme="majorBidi"/>
                <w:sz w:val="24"/>
                <w:szCs w:val="24"/>
              </w:rPr>
            </w:pPr>
          </w:p>
        </w:tc>
        <w:tc>
          <w:tcPr>
            <w:tcW w:w="2281" w:type="dxa"/>
            <w:tcBorders>
              <w:top w:val="nil"/>
              <w:left w:val="nil"/>
              <w:bottom w:val="nil"/>
              <w:right w:val="single" w:sz="18" w:space="0" w:color="000000"/>
            </w:tcBorders>
            <w:shd w:val="clear" w:color="auto" w:fill="FFFFFF"/>
            <w:vAlign w:val="center"/>
            <w:hideMark/>
          </w:tcPr>
          <w:p w14:paraId="4D7BBFC4"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499" w:type="dxa"/>
            <w:tcBorders>
              <w:top w:val="nil"/>
              <w:left w:val="single" w:sz="18" w:space="0" w:color="000000"/>
              <w:bottom w:val="nil"/>
              <w:right w:val="single" w:sz="8" w:space="0" w:color="000000"/>
            </w:tcBorders>
            <w:shd w:val="clear" w:color="auto" w:fill="FFFFFF"/>
            <w:hideMark/>
          </w:tcPr>
          <w:p w14:paraId="1F789D65"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34</w:t>
            </w:r>
          </w:p>
        </w:tc>
        <w:tc>
          <w:tcPr>
            <w:tcW w:w="1278" w:type="dxa"/>
            <w:tcBorders>
              <w:top w:val="nil"/>
              <w:left w:val="single" w:sz="8" w:space="0" w:color="000000"/>
              <w:bottom w:val="nil"/>
              <w:right w:val="single" w:sz="8" w:space="0" w:color="000000"/>
            </w:tcBorders>
            <w:shd w:val="clear" w:color="auto" w:fill="FFFFFF"/>
            <w:hideMark/>
          </w:tcPr>
          <w:p w14:paraId="713AE156"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17.0</w:t>
            </w:r>
          </w:p>
        </w:tc>
        <w:tc>
          <w:tcPr>
            <w:tcW w:w="1918" w:type="dxa"/>
            <w:tcBorders>
              <w:top w:val="nil"/>
              <w:left w:val="single" w:sz="8" w:space="0" w:color="000000"/>
              <w:bottom w:val="nil"/>
              <w:right w:val="single" w:sz="18" w:space="0" w:color="000000"/>
            </w:tcBorders>
            <w:shd w:val="clear" w:color="auto" w:fill="FFFFFF"/>
            <w:hideMark/>
          </w:tcPr>
          <w:p w14:paraId="7AE3A28A"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88.4</w:t>
            </w:r>
          </w:p>
        </w:tc>
      </w:tr>
      <w:tr w:rsidR="00D20904" w:rsidRPr="004D4878" w14:paraId="0F97DB8F" w14:textId="77777777" w:rsidTr="0083342F">
        <w:trPr>
          <w:cantSplit/>
          <w:trHeight w:val="171"/>
        </w:trPr>
        <w:tc>
          <w:tcPr>
            <w:tcW w:w="1220" w:type="dxa"/>
            <w:vMerge/>
            <w:tcBorders>
              <w:top w:val="single" w:sz="18" w:space="0" w:color="000000"/>
              <w:left w:val="single" w:sz="18" w:space="0" w:color="000000"/>
              <w:bottom w:val="nil"/>
              <w:right w:val="nil"/>
            </w:tcBorders>
            <w:vAlign w:val="center"/>
            <w:hideMark/>
          </w:tcPr>
          <w:p w14:paraId="5EC62544" w14:textId="77777777" w:rsidR="00D20904" w:rsidRPr="004D4878" w:rsidRDefault="00D20904" w:rsidP="00490B29">
            <w:pPr>
              <w:spacing w:after="0" w:line="240" w:lineRule="auto"/>
              <w:jc w:val="both"/>
              <w:rPr>
                <w:rFonts w:asciiTheme="majorBidi" w:hAnsiTheme="majorBidi" w:cstheme="majorBidi"/>
                <w:sz w:val="24"/>
                <w:szCs w:val="24"/>
              </w:rPr>
            </w:pPr>
          </w:p>
        </w:tc>
        <w:tc>
          <w:tcPr>
            <w:tcW w:w="2281" w:type="dxa"/>
            <w:tcBorders>
              <w:top w:val="nil"/>
              <w:left w:val="nil"/>
              <w:bottom w:val="nil"/>
              <w:right w:val="single" w:sz="18" w:space="0" w:color="000000"/>
            </w:tcBorders>
            <w:shd w:val="clear" w:color="auto" w:fill="FFFFFF"/>
            <w:vAlign w:val="center"/>
            <w:hideMark/>
          </w:tcPr>
          <w:p w14:paraId="72907D4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499" w:type="dxa"/>
            <w:tcBorders>
              <w:top w:val="nil"/>
              <w:left w:val="single" w:sz="18" w:space="0" w:color="000000"/>
              <w:bottom w:val="nil"/>
              <w:right w:val="single" w:sz="8" w:space="0" w:color="000000"/>
            </w:tcBorders>
            <w:shd w:val="clear" w:color="auto" w:fill="FFFFFF"/>
            <w:hideMark/>
          </w:tcPr>
          <w:p w14:paraId="2C227232"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13</w:t>
            </w:r>
          </w:p>
        </w:tc>
        <w:tc>
          <w:tcPr>
            <w:tcW w:w="1278" w:type="dxa"/>
            <w:tcBorders>
              <w:top w:val="nil"/>
              <w:left w:val="single" w:sz="8" w:space="0" w:color="000000"/>
              <w:bottom w:val="nil"/>
              <w:right w:val="single" w:sz="8" w:space="0" w:color="000000"/>
            </w:tcBorders>
            <w:shd w:val="clear" w:color="auto" w:fill="FFFFFF"/>
            <w:hideMark/>
          </w:tcPr>
          <w:p w14:paraId="4083AF92"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6.5</w:t>
            </w:r>
          </w:p>
        </w:tc>
        <w:tc>
          <w:tcPr>
            <w:tcW w:w="1918" w:type="dxa"/>
            <w:tcBorders>
              <w:top w:val="nil"/>
              <w:left w:val="single" w:sz="8" w:space="0" w:color="000000"/>
              <w:bottom w:val="nil"/>
              <w:right w:val="single" w:sz="18" w:space="0" w:color="000000"/>
            </w:tcBorders>
            <w:shd w:val="clear" w:color="auto" w:fill="FFFFFF"/>
            <w:hideMark/>
          </w:tcPr>
          <w:p w14:paraId="16F351DA"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94.9</w:t>
            </w:r>
          </w:p>
        </w:tc>
      </w:tr>
      <w:tr w:rsidR="00D20904" w:rsidRPr="004D4878" w14:paraId="54ACCCC9" w14:textId="77777777" w:rsidTr="0083342F">
        <w:trPr>
          <w:cantSplit/>
          <w:trHeight w:val="318"/>
        </w:trPr>
        <w:tc>
          <w:tcPr>
            <w:tcW w:w="1220" w:type="dxa"/>
            <w:vMerge/>
            <w:tcBorders>
              <w:top w:val="single" w:sz="18" w:space="0" w:color="000000"/>
              <w:left w:val="single" w:sz="18" w:space="0" w:color="000000"/>
              <w:bottom w:val="nil"/>
              <w:right w:val="nil"/>
            </w:tcBorders>
            <w:vAlign w:val="center"/>
            <w:hideMark/>
          </w:tcPr>
          <w:p w14:paraId="4FCEBBBD" w14:textId="77777777" w:rsidR="00D20904" w:rsidRPr="004D4878" w:rsidRDefault="00D20904" w:rsidP="00490B29">
            <w:pPr>
              <w:spacing w:after="0" w:line="240" w:lineRule="auto"/>
              <w:jc w:val="both"/>
              <w:rPr>
                <w:rFonts w:asciiTheme="majorBidi" w:hAnsiTheme="majorBidi" w:cstheme="majorBidi"/>
                <w:sz w:val="24"/>
                <w:szCs w:val="24"/>
              </w:rPr>
            </w:pPr>
          </w:p>
        </w:tc>
        <w:tc>
          <w:tcPr>
            <w:tcW w:w="2281" w:type="dxa"/>
            <w:tcBorders>
              <w:top w:val="nil"/>
              <w:left w:val="nil"/>
              <w:bottom w:val="nil"/>
              <w:right w:val="single" w:sz="18" w:space="0" w:color="000000"/>
            </w:tcBorders>
            <w:shd w:val="clear" w:color="auto" w:fill="FFFFFF"/>
            <w:vAlign w:val="center"/>
            <w:hideMark/>
          </w:tcPr>
          <w:p w14:paraId="490523BE"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499" w:type="dxa"/>
            <w:tcBorders>
              <w:top w:val="nil"/>
              <w:left w:val="single" w:sz="18" w:space="0" w:color="000000"/>
              <w:bottom w:val="nil"/>
              <w:right w:val="single" w:sz="8" w:space="0" w:color="000000"/>
            </w:tcBorders>
            <w:shd w:val="clear" w:color="auto" w:fill="FFFFFF"/>
            <w:hideMark/>
          </w:tcPr>
          <w:p w14:paraId="653900F2"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10</w:t>
            </w:r>
          </w:p>
        </w:tc>
        <w:tc>
          <w:tcPr>
            <w:tcW w:w="1278" w:type="dxa"/>
            <w:tcBorders>
              <w:top w:val="nil"/>
              <w:left w:val="single" w:sz="8" w:space="0" w:color="000000"/>
              <w:bottom w:val="nil"/>
              <w:right w:val="single" w:sz="8" w:space="0" w:color="000000"/>
            </w:tcBorders>
            <w:shd w:val="clear" w:color="auto" w:fill="FFFFFF"/>
            <w:hideMark/>
          </w:tcPr>
          <w:p w14:paraId="56E62458"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5.0</w:t>
            </w:r>
          </w:p>
        </w:tc>
        <w:tc>
          <w:tcPr>
            <w:tcW w:w="1918" w:type="dxa"/>
            <w:tcBorders>
              <w:top w:val="nil"/>
              <w:left w:val="single" w:sz="8" w:space="0" w:color="000000"/>
              <w:bottom w:val="nil"/>
              <w:right w:val="single" w:sz="18" w:space="0" w:color="000000"/>
            </w:tcBorders>
            <w:shd w:val="clear" w:color="auto" w:fill="FFFFFF"/>
            <w:hideMark/>
          </w:tcPr>
          <w:p w14:paraId="560D3B67"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54E930E2" w14:textId="77777777" w:rsidTr="0083342F">
        <w:trPr>
          <w:cantSplit/>
          <w:trHeight w:val="171"/>
        </w:trPr>
        <w:tc>
          <w:tcPr>
            <w:tcW w:w="1220" w:type="dxa"/>
            <w:vMerge/>
            <w:tcBorders>
              <w:top w:val="single" w:sz="18" w:space="0" w:color="000000"/>
              <w:left w:val="single" w:sz="18" w:space="0" w:color="000000"/>
              <w:bottom w:val="nil"/>
              <w:right w:val="nil"/>
            </w:tcBorders>
            <w:vAlign w:val="center"/>
            <w:hideMark/>
          </w:tcPr>
          <w:p w14:paraId="04392A38" w14:textId="77777777" w:rsidR="00D20904" w:rsidRPr="004D4878" w:rsidRDefault="00D20904" w:rsidP="00490B29">
            <w:pPr>
              <w:spacing w:after="0" w:line="240" w:lineRule="auto"/>
              <w:jc w:val="both"/>
              <w:rPr>
                <w:rFonts w:asciiTheme="majorBidi" w:hAnsiTheme="majorBidi" w:cstheme="majorBidi"/>
                <w:sz w:val="24"/>
                <w:szCs w:val="24"/>
              </w:rPr>
            </w:pPr>
          </w:p>
        </w:tc>
        <w:tc>
          <w:tcPr>
            <w:tcW w:w="2281" w:type="dxa"/>
            <w:tcBorders>
              <w:top w:val="nil"/>
              <w:left w:val="nil"/>
              <w:bottom w:val="nil"/>
              <w:right w:val="single" w:sz="18" w:space="0" w:color="000000"/>
            </w:tcBorders>
            <w:shd w:val="clear" w:color="auto" w:fill="FFFFFF"/>
            <w:vAlign w:val="center"/>
            <w:hideMark/>
          </w:tcPr>
          <w:p w14:paraId="201548B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499" w:type="dxa"/>
            <w:tcBorders>
              <w:top w:val="nil"/>
              <w:left w:val="single" w:sz="18" w:space="0" w:color="000000"/>
              <w:bottom w:val="nil"/>
              <w:right w:val="single" w:sz="8" w:space="0" w:color="000000"/>
            </w:tcBorders>
            <w:shd w:val="clear" w:color="auto" w:fill="FFFFFF"/>
            <w:hideMark/>
          </w:tcPr>
          <w:p w14:paraId="6B943C72"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198</w:t>
            </w:r>
          </w:p>
        </w:tc>
        <w:tc>
          <w:tcPr>
            <w:tcW w:w="1278" w:type="dxa"/>
            <w:tcBorders>
              <w:top w:val="nil"/>
              <w:left w:val="single" w:sz="8" w:space="0" w:color="000000"/>
              <w:bottom w:val="nil"/>
              <w:right w:val="single" w:sz="8" w:space="0" w:color="000000"/>
            </w:tcBorders>
            <w:shd w:val="clear" w:color="auto" w:fill="FFFFFF"/>
            <w:hideMark/>
          </w:tcPr>
          <w:p w14:paraId="30DFCDB0"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99.0</w:t>
            </w:r>
          </w:p>
        </w:tc>
        <w:tc>
          <w:tcPr>
            <w:tcW w:w="1918" w:type="dxa"/>
            <w:tcBorders>
              <w:top w:val="nil"/>
              <w:left w:val="single" w:sz="8" w:space="0" w:color="000000"/>
              <w:bottom w:val="nil"/>
              <w:right w:val="single" w:sz="18" w:space="0" w:color="000000"/>
            </w:tcBorders>
            <w:shd w:val="clear" w:color="auto" w:fill="FFFFFF"/>
          </w:tcPr>
          <w:p w14:paraId="14E29E8D" w14:textId="77777777" w:rsidR="00D20904" w:rsidRPr="004D4878" w:rsidRDefault="00D20904" w:rsidP="00490B29">
            <w:pPr>
              <w:spacing w:after="0" w:line="240" w:lineRule="auto"/>
              <w:jc w:val="center"/>
              <w:rPr>
                <w:rFonts w:asciiTheme="majorBidi" w:hAnsiTheme="majorBidi" w:cstheme="majorBidi"/>
                <w:sz w:val="24"/>
                <w:szCs w:val="24"/>
              </w:rPr>
            </w:pPr>
          </w:p>
        </w:tc>
      </w:tr>
      <w:tr w:rsidR="0083342F" w:rsidRPr="004D4878" w14:paraId="1DABDF7F" w14:textId="77777777" w:rsidTr="0083342F">
        <w:trPr>
          <w:cantSplit/>
          <w:trHeight w:val="152"/>
        </w:trPr>
        <w:tc>
          <w:tcPr>
            <w:tcW w:w="1220" w:type="dxa"/>
            <w:tcBorders>
              <w:top w:val="nil"/>
              <w:left w:val="single" w:sz="18" w:space="0" w:color="000000"/>
              <w:bottom w:val="nil"/>
              <w:right w:val="nil"/>
            </w:tcBorders>
            <w:shd w:val="clear" w:color="auto" w:fill="FFFFFF"/>
            <w:vAlign w:val="center"/>
            <w:hideMark/>
          </w:tcPr>
          <w:p w14:paraId="110527A5"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281" w:type="dxa"/>
            <w:tcBorders>
              <w:top w:val="nil"/>
              <w:left w:val="nil"/>
              <w:bottom w:val="nil"/>
              <w:right w:val="single" w:sz="18" w:space="0" w:color="000000"/>
            </w:tcBorders>
            <w:shd w:val="clear" w:color="auto" w:fill="FFFFFF"/>
            <w:vAlign w:val="center"/>
          </w:tcPr>
          <w:p w14:paraId="0DCE9ABE" w14:textId="77777777" w:rsidR="00D20904" w:rsidRPr="004D4878" w:rsidRDefault="00D20904" w:rsidP="00490B29">
            <w:pPr>
              <w:spacing w:after="0" w:line="240" w:lineRule="auto"/>
              <w:jc w:val="both"/>
              <w:rPr>
                <w:rFonts w:asciiTheme="majorBidi" w:hAnsiTheme="majorBidi" w:cstheme="majorBidi"/>
                <w:sz w:val="24"/>
                <w:szCs w:val="24"/>
              </w:rPr>
            </w:pPr>
          </w:p>
        </w:tc>
        <w:tc>
          <w:tcPr>
            <w:tcW w:w="1499" w:type="dxa"/>
            <w:tcBorders>
              <w:top w:val="nil"/>
              <w:left w:val="single" w:sz="18" w:space="0" w:color="000000"/>
              <w:bottom w:val="nil"/>
              <w:right w:val="single" w:sz="8" w:space="0" w:color="000000"/>
            </w:tcBorders>
            <w:shd w:val="clear" w:color="auto" w:fill="FFFFFF"/>
            <w:hideMark/>
          </w:tcPr>
          <w:p w14:paraId="4A132E89"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2</w:t>
            </w:r>
          </w:p>
        </w:tc>
        <w:tc>
          <w:tcPr>
            <w:tcW w:w="1278" w:type="dxa"/>
            <w:tcBorders>
              <w:top w:val="nil"/>
              <w:left w:val="single" w:sz="8" w:space="0" w:color="000000"/>
              <w:bottom w:val="nil"/>
              <w:right w:val="single" w:sz="8" w:space="0" w:color="000000"/>
            </w:tcBorders>
            <w:shd w:val="clear" w:color="auto" w:fill="FFFFFF"/>
            <w:hideMark/>
          </w:tcPr>
          <w:p w14:paraId="5CED0A7F" w14:textId="77777777" w:rsidR="00D20904" w:rsidRPr="004D4878" w:rsidRDefault="00D20904" w:rsidP="00490B29">
            <w:pPr>
              <w:spacing w:after="0" w:line="240" w:lineRule="auto"/>
              <w:jc w:val="center"/>
              <w:rPr>
                <w:rFonts w:asciiTheme="majorBidi" w:hAnsiTheme="majorBidi" w:cstheme="majorBidi"/>
                <w:sz w:val="24"/>
                <w:szCs w:val="24"/>
              </w:rPr>
            </w:pPr>
            <w:r w:rsidRPr="004D4878">
              <w:rPr>
                <w:rFonts w:asciiTheme="majorBidi" w:hAnsiTheme="majorBidi" w:cstheme="majorBidi"/>
                <w:sz w:val="24"/>
                <w:szCs w:val="24"/>
              </w:rPr>
              <w:t>1.0</w:t>
            </w:r>
          </w:p>
        </w:tc>
        <w:tc>
          <w:tcPr>
            <w:tcW w:w="1918" w:type="dxa"/>
            <w:tcBorders>
              <w:top w:val="nil"/>
              <w:left w:val="single" w:sz="8" w:space="0" w:color="000000"/>
              <w:bottom w:val="nil"/>
              <w:right w:val="single" w:sz="18" w:space="0" w:color="000000"/>
            </w:tcBorders>
            <w:shd w:val="clear" w:color="auto" w:fill="FFFFFF"/>
          </w:tcPr>
          <w:p w14:paraId="0CB883FB" w14:textId="77777777" w:rsidR="00D20904" w:rsidRPr="004D4878" w:rsidRDefault="00D20904" w:rsidP="00490B29">
            <w:pPr>
              <w:spacing w:after="0" w:line="240" w:lineRule="auto"/>
              <w:jc w:val="center"/>
              <w:rPr>
                <w:rFonts w:asciiTheme="majorBidi" w:hAnsiTheme="majorBidi" w:cstheme="majorBidi"/>
                <w:sz w:val="24"/>
                <w:szCs w:val="24"/>
              </w:rPr>
            </w:pPr>
          </w:p>
        </w:tc>
      </w:tr>
      <w:tr w:rsidR="00D20904" w:rsidRPr="004D4878" w14:paraId="1DF50BA9" w14:textId="77777777" w:rsidTr="0083342F">
        <w:trPr>
          <w:cantSplit/>
          <w:trHeight w:val="152"/>
        </w:trPr>
        <w:tc>
          <w:tcPr>
            <w:tcW w:w="3501" w:type="dxa"/>
            <w:gridSpan w:val="2"/>
            <w:tcBorders>
              <w:top w:val="nil"/>
              <w:left w:val="single" w:sz="18" w:space="0" w:color="000000"/>
              <w:bottom w:val="single" w:sz="18" w:space="0" w:color="000000"/>
              <w:right w:val="nil"/>
            </w:tcBorders>
            <w:shd w:val="clear" w:color="auto" w:fill="FFFFFF"/>
            <w:vAlign w:val="center"/>
            <w:hideMark/>
          </w:tcPr>
          <w:p w14:paraId="65A9BE29"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499" w:type="dxa"/>
            <w:tcBorders>
              <w:top w:val="nil"/>
              <w:left w:val="single" w:sz="18" w:space="0" w:color="000000"/>
              <w:bottom w:val="single" w:sz="18" w:space="0" w:color="000000"/>
              <w:right w:val="single" w:sz="8" w:space="0" w:color="000000"/>
            </w:tcBorders>
            <w:shd w:val="clear" w:color="auto" w:fill="FFFFFF"/>
            <w:hideMark/>
          </w:tcPr>
          <w:p w14:paraId="3BF11F7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278" w:type="dxa"/>
            <w:tcBorders>
              <w:top w:val="nil"/>
              <w:left w:val="single" w:sz="8" w:space="0" w:color="000000"/>
              <w:bottom w:val="single" w:sz="18" w:space="0" w:color="000000"/>
              <w:right w:val="single" w:sz="8" w:space="0" w:color="000000"/>
            </w:tcBorders>
            <w:shd w:val="clear" w:color="auto" w:fill="FFFFFF"/>
            <w:hideMark/>
          </w:tcPr>
          <w:p w14:paraId="2C51A3C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918" w:type="dxa"/>
            <w:tcBorders>
              <w:top w:val="nil"/>
              <w:left w:val="single" w:sz="8" w:space="0" w:color="000000"/>
              <w:bottom w:val="single" w:sz="18" w:space="0" w:color="000000"/>
              <w:right w:val="single" w:sz="18" w:space="0" w:color="000000"/>
            </w:tcBorders>
            <w:shd w:val="clear" w:color="auto" w:fill="FFFFFF"/>
          </w:tcPr>
          <w:p w14:paraId="5305BB73" w14:textId="77777777" w:rsidR="00D20904" w:rsidRPr="004D4878" w:rsidRDefault="00D20904" w:rsidP="00490B29">
            <w:pPr>
              <w:spacing w:after="0" w:line="240" w:lineRule="auto"/>
              <w:jc w:val="both"/>
              <w:rPr>
                <w:rFonts w:asciiTheme="majorBidi" w:hAnsiTheme="majorBidi" w:cstheme="majorBidi"/>
                <w:sz w:val="24"/>
                <w:szCs w:val="24"/>
              </w:rPr>
            </w:pPr>
          </w:p>
        </w:tc>
      </w:tr>
    </w:tbl>
    <w:p w14:paraId="5CCD26E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455AB4A7" w14:textId="77777777" w:rsidR="00D20904" w:rsidRPr="004D4878" w:rsidRDefault="00D20904" w:rsidP="0083342F">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lastRenderedPageBreak/>
        <w:t>Analysis:</w:t>
      </w:r>
      <w:r w:rsidRPr="004D4878">
        <w:rPr>
          <w:rFonts w:asciiTheme="majorBidi" w:hAnsiTheme="majorBidi" w:cstheme="majorBidi"/>
          <w:sz w:val="24"/>
          <w:szCs w:val="24"/>
        </w:rPr>
        <w:t xml:space="preserve"> From the table above, 66(33%) of 200 respondents that participated in the field survey strongly agreed that media coverage of human </w:t>
      </w:r>
      <w:proofErr w:type="gramStart"/>
      <w:r w:rsidRPr="004D4878">
        <w:rPr>
          <w:rFonts w:asciiTheme="majorBidi" w:hAnsiTheme="majorBidi" w:cstheme="majorBidi"/>
          <w:sz w:val="24"/>
          <w:szCs w:val="24"/>
        </w:rPr>
        <w:t>trafficking  in</w:t>
      </w:r>
      <w:proofErr w:type="gramEnd"/>
      <w:r w:rsidRPr="004D4878">
        <w:rPr>
          <w:rFonts w:asciiTheme="majorBidi" w:hAnsiTheme="majorBidi" w:cstheme="majorBidi"/>
          <w:sz w:val="24"/>
          <w:szCs w:val="24"/>
        </w:rPr>
        <w:t xml:space="preserve"> public sectors has motivated them to take a stand against human trafficking in their daily life. 75(37.5%) of the respondents agreed with the statement, 34(17%) were undecided, 13(6.5%) disagreed, 10(5%) of the respondents strongly disagreed with the statement while 2(1%) respondents did not pick any option to indicate their level of agreement with the statement. However, highest population of the respondents (70%) claimed that media coverage of human trafficking public sectors has motivated them to take a stand against human trafficking in their daily life. The statistical inference of data supplied in the table are 2.1212 mean and 1.10166 standard deviation.</w:t>
      </w:r>
    </w:p>
    <w:p w14:paraId="43D135B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Media coverage of human trafficking in public sector has motivated me to take a stand against human trafficking.</w:t>
      </w:r>
    </w:p>
    <w:p w14:paraId="4C07BA6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22513511" wp14:editId="10656E43">
            <wp:extent cx="5058888" cy="2433955"/>
            <wp:effectExtent l="0" t="0" r="8890" b="4445"/>
            <wp:docPr id="104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8"/>
                    <pic:cNvPicPr/>
                  </pic:nvPicPr>
                  <pic:blipFill rotWithShape="1">
                    <a:blip r:embed="rId23" cstate="print"/>
                    <a:srcRect l="1739" t="9831" r="2581" b="6515"/>
                    <a:stretch>
                      <a:fillRect/>
                    </a:stretch>
                  </pic:blipFill>
                  <pic:spPr bwMode="auto">
                    <a:xfrm>
                      <a:off x="0" y="0"/>
                      <a:ext cx="5061073" cy="2435006"/>
                    </a:xfrm>
                    <a:prstGeom prst="rect">
                      <a:avLst/>
                    </a:prstGeom>
                    <a:ln>
                      <a:noFill/>
                    </a:ln>
                    <a:extLst>
                      <a:ext uri="{53640926-AAD7-44D8-BBD7-CCE9431645EC}">
                        <a14:shadowObscured xmlns:a14="http://schemas.microsoft.com/office/drawing/2010/main"/>
                      </a:ext>
                    </a:extLst>
                  </pic:spPr>
                </pic:pic>
              </a:graphicData>
            </a:graphic>
          </wp:inline>
        </w:drawing>
      </w:r>
    </w:p>
    <w:p w14:paraId="5F85D47B" w14:textId="6A2E95A2"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13</w:t>
      </w:r>
      <w:r w:rsidRPr="004D4878">
        <w:rPr>
          <w:rFonts w:asciiTheme="majorBidi" w:hAnsiTheme="majorBidi" w:cstheme="majorBidi"/>
          <w:sz w:val="24"/>
          <w:szCs w:val="24"/>
        </w:rPr>
        <w:fldChar w:fldCharType="end"/>
      </w:r>
    </w:p>
    <w:p w14:paraId="11DACED9" w14:textId="77777777" w:rsidR="00490B29" w:rsidRDefault="00490B29">
      <w:pPr>
        <w:rPr>
          <w:rFonts w:asciiTheme="majorBidi" w:hAnsiTheme="majorBidi" w:cstheme="majorBidi"/>
          <w:b/>
          <w:bCs/>
          <w:sz w:val="24"/>
          <w:szCs w:val="24"/>
        </w:rPr>
      </w:pPr>
      <w:r>
        <w:rPr>
          <w:rFonts w:asciiTheme="majorBidi" w:hAnsiTheme="majorBidi" w:cstheme="majorBidi"/>
          <w:b/>
          <w:bCs/>
          <w:sz w:val="24"/>
          <w:szCs w:val="24"/>
        </w:rPr>
        <w:br w:type="page"/>
      </w:r>
    </w:p>
    <w:p w14:paraId="2C356A32" w14:textId="5D8D53F5" w:rsidR="00D20904" w:rsidRPr="0083342F" w:rsidRDefault="00D20904" w:rsidP="0083342F">
      <w:pPr>
        <w:spacing w:after="0" w:line="240" w:lineRule="auto"/>
        <w:ind w:left="720" w:hanging="720"/>
        <w:jc w:val="both"/>
        <w:rPr>
          <w:rFonts w:asciiTheme="majorBidi" w:hAnsiTheme="majorBidi" w:cstheme="majorBidi"/>
          <w:b/>
          <w:bCs/>
          <w:sz w:val="24"/>
          <w:szCs w:val="24"/>
        </w:rPr>
      </w:pPr>
      <w:r w:rsidRPr="0083342F">
        <w:rPr>
          <w:rFonts w:asciiTheme="majorBidi" w:hAnsiTheme="majorBidi" w:cstheme="majorBidi"/>
          <w:b/>
          <w:bCs/>
          <w:sz w:val="24"/>
          <w:szCs w:val="24"/>
        </w:rPr>
        <w:lastRenderedPageBreak/>
        <w:t xml:space="preserve">Table 16:  Media reports on human trafficking in public sectors have increased my interest in studying issues related to </w:t>
      </w:r>
      <w:r w:rsidR="0083342F" w:rsidRPr="0083342F">
        <w:rPr>
          <w:rFonts w:asciiTheme="majorBidi" w:hAnsiTheme="majorBidi" w:cstheme="majorBidi"/>
          <w:b/>
          <w:bCs/>
          <w:sz w:val="24"/>
          <w:szCs w:val="24"/>
        </w:rPr>
        <w:t>humanity, transparency</w:t>
      </w:r>
      <w:r w:rsidRPr="0083342F">
        <w:rPr>
          <w:rFonts w:asciiTheme="majorBidi" w:hAnsiTheme="majorBidi" w:cstheme="majorBidi"/>
          <w:b/>
          <w:bCs/>
          <w:sz w:val="24"/>
          <w:szCs w:val="24"/>
        </w:rPr>
        <w:t>, and accountability.</w:t>
      </w:r>
    </w:p>
    <w:p w14:paraId="1837CF24" w14:textId="77777777" w:rsidR="00D20904" w:rsidRPr="004D4878" w:rsidRDefault="00D20904" w:rsidP="004D4878">
      <w:pPr>
        <w:spacing w:after="0" w:line="360" w:lineRule="auto"/>
        <w:jc w:val="both"/>
        <w:rPr>
          <w:rFonts w:asciiTheme="majorBidi" w:hAnsiTheme="majorBidi" w:cstheme="majorBidi"/>
          <w:sz w:val="24"/>
          <w:szCs w:val="24"/>
        </w:rPr>
      </w:pPr>
    </w:p>
    <w:tbl>
      <w:tblPr>
        <w:tblW w:w="44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41"/>
        <w:gridCol w:w="1577"/>
        <w:gridCol w:w="1680"/>
      </w:tblGrid>
      <w:tr w:rsidR="00D20904" w:rsidRPr="004D4878" w14:paraId="4B7E7A83" w14:textId="77777777" w:rsidTr="0083342F">
        <w:trPr>
          <w:cantSplit/>
          <w:trHeight w:val="255"/>
        </w:trPr>
        <w:tc>
          <w:tcPr>
            <w:tcW w:w="4498" w:type="dxa"/>
            <w:gridSpan w:val="3"/>
            <w:tcBorders>
              <w:top w:val="nil"/>
              <w:left w:val="nil"/>
              <w:bottom w:val="nil"/>
              <w:right w:val="nil"/>
            </w:tcBorders>
            <w:shd w:val="clear" w:color="auto" w:fill="FFFFFF"/>
            <w:hideMark/>
          </w:tcPr>
          <w:p w14:paraId="30125CCA"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7629B402" w14:textId="77777777" w:rsidTr="0083342F">
        <w:trPr>
          <w:cantSplit/>
          <w:trHeight w:val="255"/>
        </w:trPr>
        <w:tc>
          <w:tcPr>
            <w:tcW w:w="4498" w:type="dxa"/>
            <w:gridSpan w:val="3"/>
            <w:tcBorders>
              <w:top w:val="nil"/>
              <w:left w:val="nil"/>
              <w:bottom w:val="nil"/>
              <w:right w:val="nil"/>
            </w:tcBorders>
            <w:shd w:val="clear" w:color="auto" w:fill="FFFFFF"/>
            <w:vAlign w:val="bottom"/>
          </w:tcPr>
          <w:p w14:paraId="4E2ED838" w14:textId="77777777" w:rsidR="00D20904" w:rsidRPr="004D4878" w:rsidRDefault="00D20904" w:rsidP="0083342F">
            <w:pPr>
              <w:spacing w:after="0" w:line="240" w:lineRule="auto"/>
              <w:jc w:val="both"/>
              <w:rPr>
                <w:rFonts w:asciiTheme="majorBidi" w:hAnsiTheme="majorBidi" w:cstheme="majorBidi"/>
                <w:sz w:val="24"/>
                <w:szCs w:val="24"/>
              </w:rPr>
            </w:pPr>
          </w:p>
        </w:tc>
      </w:tr>
      <w:tr w:rsidR="00D20904" w:rsidRPr="004D4878" w14:paraId="541CF842" w14:textId="77777777" w:rsidTr="0083342F">
        <w:trPr>
          <w:cantSplit/>
          <w:trHeight w:val="246"/>
        </w:trPr>
        <w:tc>
          <w:tcPr>
            <w:tcW w:w="1241" w:type="dxa"/>
            <w:vMerge w:val="restart"/>
            <w:tcBorders>
              <w:top w:val="single" w:sz="18" w:space="0" w:color="000000"/>
              <w:left w:val="single" w:sz="18" w:space="0" w:color="000000"/>
              <w:bottom w:val="nil"/>
              <w:right w:val="nil"/>
            </w:tcBorders>
            <w:shd w:val="clear" w:color="auto" w:fill="FFFFFF"/>
            <w:vAlign w:val="center"/>
            <w:hideMark/>
          </w:tcPr>
          <w:p w14:paraId="38EB9E7F"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576" w:type="dxa"/>
            <w:tcBorders>
              <w:top w:val="single" w:sz="18" w:space="0" w:color="000000"/>
              <w:left w:val="nil"/>
              <w:bottom w:val="nil"/>
              <w:right w:val="single" w:sz="18" w:space="0" w:color="000000"/>
            </w:tcBorders>
            <w:shd w:val="clear" w:color="auto" w:fill="FFFFFF"/>
            <w:vAlign w:val="center"/>
            <w:hideMark/>
          </w:tcPr>
          <w:p w14:paraId="422C4C0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680" w:type="dxa"/>
            <w:tcBorders>
              <w:top w:val="single" w:sz="18" w:space="0" w:color="000000"/>
              <w:left w:val="single" w:sz="18" w:space="0" w:color="000000"/>
              <w:bottom w:val="nil"/>
              <w:right w:val="single" w:sz="18" w:space="0" w:color="000000"/>
            </w:tcBorders>
            <w:shd w:val="clear" w:color="auto" w:fill="FFFFFF"/>
            <w:hideMark/>
          </w:tcPr>
          <w:p w14:paraId="386D4C82"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2FE697DF" w14:textId="77777777" w:rsidTr="0083342F">
        <w:trPr>
          <w:cantSplit/>
          <w:trHeight w:val="287"/>
        </w:trPr>
        <w:tc>
          <w:tcPr>
            <w:tcW w:w="1241" w:type="dxa"/>
            <w:vMerge/>
            <w:tcBorders>
              <w:top w:val="single" w:sz="18" w:space="0" w:color="000000"/>
              <w:left w:val="single" w:sz="18" w:space="0" w:color="000000"/>
              <w:bottom w:val="nil"/>
              <w:right w:val="nil"/>
            </w:tcBorders>
            <w:vAlign w:val="center"/>
            <w:hideMark/>
          </w:tcPr>
          <w:p w14:paraId="766CDE6E" w14:textId="77777777" w:rsidR="00D20904" w:rsidRPr="004D4878" w:rsidRDefault="00D20904" w:rsidP="0083342F">
            <w:pPr>
              <w:spacing w:after="0" w:line="240" w:lineRule="auto"/>
              <w:jc w:val="both"/>
              <w:rPr>
                <w:rFonts w:asciiTheme="majorBidi" w:hAnsiTheme="majorBidi" w:cstheme="majorBidi"/>
                <w:sz w:val="24"/>
                <w:szCs w:val="24"/>
              </w:rPr>
            </w:pPr>
          </w:p>
        </w:tc>
        <w:tc>
          <w:tcPr>
            <w:tcW w:w="1576" w:type="dxa"/>
            <w:tcBorders>
              <w:top w:val="nil"/>
              <w:left w:val="nil"/>
              <w:bottom w:val="nil"/>
              <w:right w:val="single" w:sz="18" w:space="0" w:color="000000"/>
            </w:tcBorders>
            <w:shd w:val="clear" w:color="auto" w:fill="FFFFFF"/>
            <w:vAlign w:val="center"/>
            <w:hideMark/>
          </w:tcPr>
          <w:p w14:paraId="499E15BA"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680" w:type="dxa"/>
            <w:tcBorders>
              <w:top w:val="nil"/>
              <w:left w:val="single" w:sz="18" w:space="0" w:color="000000"/>
              <w:bottom w:val="nil"/>
              <w:right w:val="single" w:sz="18" w:space="0" w:color="000000"/>
            </w:tcBorders>
            <w:shd w:val="clear" w:color="auto" w:fill="FFFFFF"/>
            <w:hideMark/>
          </w:tcPr>
          <w:p w14:paraId="50B44C79"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1CB5E2CA" w14:textId="77777777" w:rsidTr="0083342F">
        <w:trPr>
          <w:cantSplit/>
          <w:trHeight w:val="255"/>
        </w:trPr>
        <w:tc>
          <w:tcPr>
            <w:tcW w:w="2818" w:type="dxa"/>
            <w:gridSpan w:val="2"/>
            <w:tcBorders>
              <w:top w:val="nil"/>
              <w:left w:val="single" w:sz="18" w:space="0" w:color="000000"/>
              <w:bottom w:val="nil"/>
              <w:right w:val="nil"/>
            </w:tcBorders>
            <w:shd w:val="clear" w:color="auto" w:fill="FFFFFF"/>
            <w:vAlign w:val="center"/>
            <w:hideMark/>
          </w:tcPr>
          <w:p w14:paraId="3C5D1EA7"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680" w:type="dxa"/>
            <w:tcBorders>
              <w:top w:val="nil"/>
              <w:left w:val="single" w:sz="18" w:space="0" w:color="000000"/>
              <w:bottom w:val="nil"/>
              <w:right w:val="single" w:sz="18" w:space="0" w:color="000000"/>
            </w:tcBorders>
            <w:shd w:val="clear" w:color="auto" w:fill="FFFFFF"/>
            <w:hideMark/>
          </w:tcPr>
          <w:p w14:paraId="5B6DC1EF"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2.0305</w:t>
            </w:r>
          </w:p>
        </w:tc>
      </w:tr>
      <w:tr w:rsidR="00D20904" w:rsidRPr="004D4878" w14:paraId="1CBE5B53" w14:textId="77777777" w:rsidTr="0083342F">
        <w:trPr>
          <w:cantSplit/>
          <w:trHeight w:val="255"/>
        </w:trPr>
        <w:tc>
          <w:tcPr>
            <w:tcW w:w="2818" w:type="dxa"/>
            <w:gridSpan w:val="2"/>
            <w:tcBorders>
              <w:top w:val="nil"/>
              <w:left w:val="single" w:sz="18" w:space="0" w:color="000000"/>
              <w:bottom w:val="single" w:sz="18" w:space="0" w:color="000000"/>
              <w:right w:val="nil"/>
            </w:tcBorders>
            <w:shd w:val="clear" w:color="auto" w:fill="FFFFFF"/>
            <w:vAlign w:val="center"/>
            <w:hideMark/>
          </w:tcPr>
          <w:p w14:paraId="08CA279E"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680" w:type="dxa"/>
            <w:tcBorders>
              <w:top w:val="nil"/>
              <w:left w:val="single" w:sz="18" w:space="0" w:color="000000"/>
              <w:bottom w:val="single" w:sz="18" w:space="0" w:color="000000"/>
              <w:right w:val="single" w:sz="18" w:space="0" w:color="000000"/>
            </w:tcBorders>
            <w:shd w:val="clear" w:color="auto" w:fill="FFFFFF"/>
            <w:hideMark/>
          </w:tcPr>
          <w:p w14:paraId="4E5E8FC5"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.95783</w:t>
            </w:r>
          </w:p>
        </w:tc>
      </w:tr>
    </w:tbl>
    <w:p w14:paraId="4DC24210" w14:textId="77777777" w:rsidR="00D20904" w:rsidRPr="004D4878" w:rsidRDefault="00D20904" w:rsidP="004D4878">
      <w:pPr>
        <w:spacing w:after="0" w:line="360" w:lineRule="auto"/>
        <w:jc w:val="both"/>
        <w:rPr>
          <w:rFonts w:asciiTheme="majorBidi" w:hAnsiTheme="majorBidi" w:cstheme="majorBidi"/>
          <w:sz w:val="24"/>
          <w:szCs w:val="24"/>
        </w:rPr>
      </w:pPr>
    </w:p>
    <w:tbl>
      <w:tblPr>
        <w:tblW w:w="8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9"/>
        <w:gridCol w:w="2397"/>
        <w:gridCol w:w="1575"/>
        <w:gridCol w:w="1341"/>
        <w:gridCol w:w="2015"/>
      </w:tblGrid>
      <w:tr w:rsidR="00D20904" w:rsidRPr="004D4878" w14:paraId="040AE6CA" w14:textId="77777777" w:rsidTr="0083342F">
        <w:trPr>
          <w:cantSplit/>
          <w:trHeight w:val="131"/>
        </w:trPr>
        <w:tc>
          <w:tcPr>
            <w:tcW w:w="3676" w:type="dxa"/>
            <w:gridSpan w:val="2"/>
            <w:tcBorders>
              <w:top w:val="single" w:sz="18" w:space="0" w:color="000000"/>
              <w:left w:val="single" w:sz="18" w:space="0" w:color="000000"/>
              <w:bottom w:val="single" w:sz="18" w:space="0" w:color="000000"/>
              <w:right w:val="nil"/>
            </w:tcBorders>
            <w:shd w:val="clear" w:color="auto" w:fill="FFFFFF"/>
            <w:hideMark/>
          </w:tcPr>
          <w:p w14:paraId="306D418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575" w:type="dxa"/>
            <w:tcBorders>
              <w:top w:val="single" w:sz="18" w:space="0" w:color="000000"/>
              <w:left w:val="single" w:sz="18" w:space="0" w:color="000000"/>
              <w:bottom w:val="single" w:sz="18" w:space="0" w:color="000000"/>
              <w:right w:val="single" w:sz="8" w:space="0" w:color="000000"/>
            </w:tcBorders>
            <w:shd w:val="clear" w:color="auto" w:fill="FFFFFF"/>
            <w:hideMark/>
          </w:tcPr>
          <w:p w14:paraId="6A775FC2"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Frequency</w:t>
            </w:r>
          </w:p>
        </w:tc>
        <w:tc>
          <w:tcPr>
            <w:tcW w:w="1341" w:type="dxa"/>
            <w:tcBorders>
              <w:top w:val="single" w:sz="18" w:space="0" w:color="000000"/>
              <w:left w:val="single" w:sz="8" w:space="0" w:color="000000"/>
              <w:bottom w:val="single" w:sz="18" w:space="0" w:color="000000"/>
              <w:right w:val="single" w:sz="8" w:space="0" w:color="000000"/>
            </w:tcBorders>
            <w:shd w:val="clear" w:color="auto" w:fill="FFFFFF"/>
            <w:hideMark/>
          </w:tcPr>
          <w:p w14:paraId="00A18A85"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Percent</w:t>
            </w:r>
          </w:p>
        </w:tc>
        <w:tc>
          <w:tcPr>
            <w:tcW w:w="2015" w:type="dxa"/>
            <w:tcBorders>
              <w:top w:val="single" w:sz="18" w:space="0" w:color="000000"/>
              <w:left w:val="single" w:sz="8" w:space="0" w:color="000000"/>
              <w:bottom w:val="single" w:sz="18" w:space="0" w:color="000000"/>
              <w:right w:val="single" w:sz="18" w:space="0" w:color="000000"/>
            </w:tcBorders>
            <w:shd w:val="clear" w:color="auto" w:fill="FFFFFF"/>
            <w:hideMark/>
          </w:tcPr>
          <w:p w14:paraId="504BB927"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Cumulative Percent</w:t>
            </w:r>
          </w:p>
        </w:tc>
      </w:tr>
      <w:tr w:rsidR="0083342F" w:rsidRPr="004D4878" w14:paraId="5C7EF3A9" w14:textId="77777777" w:rsidTr="0083342F">
        <w:trPr>
          <w:cantSplit/>
          <w:trHeight w:val="188"/>
        </w:trPr>
        <w:tc>
          <w:tcPr>
            <w:tcW w:w="1279" w:type="dxa"/>
            <w:vMerge w:val="restart"/>
            <w:tcBorders>
              <w:top w:val="single" w:sz="18" w:space="0" w:color="000000"/>
              <w:left w:val="single" w:sz="18" w:space="0" w:color="000000"/>
              <w:bottom w:val="nil"/>
              <w:right w:val="nil"/>
            </w:tcBorders>
            <w:shd w:val="clear" w:color="auto" w:fill="FFFFFF"/>
            <w:vAlign w:val="center"/>
            <w:hideMark/>
          </w:tcPr>
          <w:p w14:paraId="3144754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396" w:type="dxa"/>
            <w:tcBorders>
              <w:top w:val="single" w:sz="18" w:space="0" w:color="000000"/>
              <w:left w:val="nil"/>
              <w:bottom w:val="nil"/>
              <w:right w:val="single" w:sz="18" w:space="0" w:color="000000"/>
            </w:tcBorders>
            <w:shd w:val="clear" w:color="auto" w:fill="FFFFFF"/>
            <w:vAlign w:val="center"/>
            <w:hideMark/>
          </w:tcPr>
          <w:p w14:paraId="2A52F5F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575" w:type="dxa"/>
            <w:tcBorders>
              <w:top w:val="single" w:sz="18" w:space="0" w:color="000000"/>
              <w:left w:val="single" w:sz="18" w:space="0" w:color="000000"/>
              <w:bottom w:val="nil"/>
              <w:right w:val="single" w:sz="8" w:space="0" w:color="000000"/>
            </w:tcBorders>
            <w:shd w:val="clear" w:color="auto" w:fill="FFFFFF"/>
            <w:hideMark/>
          </w:tcPr>
          <w:p w14:paraId="4BB3A74D"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62</w:t>
            </w:r>
          </w:p>
        </w:tc>
        <w:tc>
          <w:tcPr>
            <w:tcW w:w="1341" w:type="dxa"/>
            <w:tcBorders>
              <w:top w:val="single" w:sz="18" w:space="0" w:color="000000"/>
              <w:left w:val="single" w:sz="8" w:space="0" w:color="000000"/>
              <w:bottom w:val="nil"/>
              <w:right w:val="single" w:sz="8" w:space="0" w:color="000000"/>
            </w:tcBorders>
            <w:shd w:val="clear" w:color="auto" w:fill="FFFFFF"/>
            <w:hideMark/>
          </w:tcPr>
          <w:p w14:paraId="46261E3F"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31.0</w:t>
            </w:r>
          </w:p>
        </w:tc>
        <w:tc>
          <w:tcPr>
            <w:tcW w:w="2015" w:type="dxa"/>
            <w:tcBorders>
              <w:top w:val="single" w:sz="18" w:space="0" w:color="000000"/>
              <w:left w:val="single" w:sz="8" w:space="0" w:color="000000"/>
              <w:bottom w:val="nil"/>
              <w:right w:val="single" w:sz="18" w:space="0" w:color="000000"/>
            </w:tcBorders>
            <w:shd w:val="clear" w:color="auto" w:fill="FFFFFF"/>
            <w:hideMark/>
          </w:tcPr>
          <w:p w14:paraId="3F633898"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31.5</w:t>
            </w:r>
          </w:p>
        </w:tc>
      </w:tr>
      <w:tr w:rsidR="0083342F" w:rsidRPr="004D4878" w14:paraId="198A7FBE" w14:textId="77777777" w:rsidTr="0083342F">
        <w:trPr>
          <w:cantSplit/>
          <w:trHeight w:val="211"/>
        </w:trPr>
        <w:tc>
          <w:tcPr>
            <w:tcW w:w="1279" w:type="dxa"/>
            <w:vMerge/>
            <w:tcBorders>
              <w:top w:val="single" w:sz="18" w:space="0" w:color="000000"/>
              <w:left w:val="single" w:sz="18" w:space="0" w:color="000000"/>
              <w:bottom w:val="nil"/>
              <w:right w:val="nil"/>
            </w:tcBorders>
            <w:vAlign w:val="center"/>
            <w:hideMark/>
          </w:tcPr>
          <w:p w14:paraId="0D568F70" w14:textId="77777777" w:rsidR="00D20904" w:rsidRPr="004D4878" w:rsidRDefault="00D20904" w:rsidP="004D4878">
            <w:pPr>
              <w:spacing w:after="0" w:line="360" w:lineRule="auto"/>
              <w:jc w:val="both"/>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4CC9648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575" w:type="dxa"/>
            <w:tcBorders>
              <w:top w:val="nil"/>
              <w:left w:val="single" w:sz="18" w:space="0" w:color="000000"/>
              <w:bottom w:val="nil"/>
              <w:right w:val="single" w:sz="8" w:space="0" w:color="000000"/>
            </w:tcBorders>
            <w:shd w:val="clear" w:color="auto" w:fill="FFFFFF"/>
            <w:hideMark/>
          </w:tcPr>
          <w:p w14:paraId="6522424B"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88</w:t>
            </w:r>
          </w:p>
        </w:tc>
        <w:tc>
          <w:tcPr>
            <w:tcW w:w="1341" w:type="dxa"/>
            <w:tcBorders>
              <w:top w:val="nil"/>
              <w:left w:val="single" w:sz="8" w:space="0" w:color="000000"/>
              <w:bottom w:val="nil"/>
              <w:right w:val="single" w:sz="8" w:space="0" w:color="000000"/>
            </w:tcBorders>
            <w:shd w:val="clear" w:color="auto" w:fill="FFFFFF"/>
            <w:hideMark/>
          </w:tcPr>
          <w:p w14:paraId="6E561A60"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44.0</w:t>
            </w:r>
          </w:p>
        </w:tc>
        <w:tc>
          <w:tcPr>
            <w:tcW w:w="2015" w:type="dxa"/>
            <w:tcBorders>
              <w:top w:val="nil"/>
              <w:left w:val="single" w:sz="8" w:space="0" w:color="000000"/>
              <w:bottom w:val="nil"/>
              <w:right w:val="single" w:sz="18" w:space="0" w:color="000000"/>
            </w:tcBorders>
            <w:shd w:val="clear" w:color="auto" w:fill="FFFFFF"/>
            <w:hideMark/>
          </w:tcPr>
          <w:p w14:paraId="783EBAA0"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76.1</w:t>
            </w:r>
          </w:p>
        </w:tc>
      </w:tr>
      <w:tr w:rsidR="0083342F" w:rsidRPr="004D4878" w14:paraId="1D6985A1" w14:textId="77777777" w:rsidTr="0083342F">
        <w:trPr>
          <w:cantSplit/>
          <w:trHeight w:val="211"/>
        </w:trPr>
        <w:tc>
          <w:tcPr>
            <w:tcW w:w="1279" w:type="dxa"/>
            <w:vMerge/>
            <w:tcBorders>
              <w:top w:val="single" w:sz="18" w:space="0" w:color="000000"/>
              <w:left w:val="single" w:sz="18" w:space="0" w:color="000000"/>
              <w:bottom w:val="nil"/>
              <w:right w:val="nil"/>
            </w:tcBorders>
            <w:vAlign w:val="center"/>
            <w:hideMark/>
          </w:tcPr>
          <w:p w14:paraId="715359FD" w14:textId="77777777" w:rsidR="00D20904" w:rsidRPr="004D4878" w:rsidRDefault="00D20904" w:rsidP="004D4878">
            <w:pPr>
              <w:spacing w:after="0" w:line="360" w:lineRule="auto"/>
              <w:jc w:val="both"/>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25B0211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575" w:type="dxa"/>
            <w:tcBorders>
              <w:top w:val="nil"/>
              <w:left w:val="single" w:sz="18" w:space="0" w:color="000000"/>
              <w:bottom w:val="nil"/>
              <w:right w:val="single" w:sz="8" w:space="0" w:color="000000"/>
            </w:tcBorders>
            <w:shd w:val="clear" w:color="auto" w:fill="FFFFFF"/>
            <w:hideMark/>
          </w:tcPr>
          <w:p w14:paraId="70F16137"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30</w:t>
            </w:r>
          </w:p>
        </w:tc>
        <w:tc>
          <w:tcPr>
            <w:tcW w:w="1341" w:type="dxa"/>
            <w:tcBorders>
              <w:top w:val="nil"/>
              <w:left w:val="single" w:sz="8" w:space="0" w:color="000000"/>
              <w:bottom w:val="nil"/>
              <w:right w:val="single" w:sz="8" w:space="0" w:color="000000"/>
            </w:tcBorders>
            <w:shd w:val="clear" w:color="auto" w:fill="FFFFFF"/>
            <w:hideMark/>
          </w:tcPr>
          <w:p w14:paraId="772B653A"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15.0</w:t>
            </w:r>
          </w:p>
        </w:tc>
        <w:tc>
          <w:tcPr>
            <w:tcW w:w="2015" w:type="dxa"/>
            <w:tcBorders>
              <w:top w:val="nil"/>
              <w:left w:val="single" w:sz="8" w:space="0" w:color="000000"/>
              <w:bottom w:val="nil"/>
              <w:right w:val="single" w:sz="18" w:space="0" w:color="000000"/>
            </w:tcBorders>
            <w:shd w:val="clear" w:color="auto" w:fill="FFFFFF"/>
            <w:hideMark/>
          </w:tcPr>
          <w:p w14:paraId="56D751CA"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91.4</w:t>
            </w:r>
          </w:p>
        </w:tc>
      </w:tr>
      <w:tr w:rsidR="0083342F" w:rsidRPr="004D4878" w14:paraId="46D74C6C" w14:textId="77777777" w:rsidTr="0083342F">
        <w:trPr>
          <w:cantSplit/>
          <w:trHeight w:val="211"/>
        </w:trPr>
        <w:tc>
          <w:tcPr>
            <w:tcW w:w="1279" w:type="dxa"/>
            <w:vMerge/>
            <w:tcBorders>
              <w:top w:val="single" w:sz="18" w:space="0" w:color="000000"/>
              <w:left w:val="single" w:sz="18" w:space="0" w:color="000000"/>
              <w:bottom w:val="nil"/>
              <w:right w:val="nil"/>
            </w:tcBorders>
            <w:vAlign w:val="center"/>
            <w:hideMark/>
          </w:tcPr>
          <w:p w14:paraId="743843C2" w14:textId="77777777" w:rsidR="00D20904" w:rsidRPr="004D4878" w:rsidRDefault="00D20904" w:rsidP="004D4878">
            <w:pPr>
              <w:spacing w:after="0" w:line="360" w:lineRule="auto"/>
              <w:jc w:val="both"/>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2D8C544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575" w:type="dxa"/>
            <w:tcBorders>
              <w:top w:val="nil"/>
              <w:left w:val="single" w:sz="18" w:space="0" w:color="000000"/>
              <w:bottom w:val="nil"/>
              <w:right w:val="single" w:sz="8" w:space="0" w:color="000000"/>
            </w:tcBorders>
            <w:shd w:val="clear" w:color="auto" w:fill="FFFFFF"/>
            <w:hideMark/>
          </w:tcPr>
          <w:p w14:paraId="7B88EEF1"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13</w:t>
            </w:r>
          </w:p>
        </w:tc>
        <w:tc>
          <w:tcPr>
            <w:tcW w:w="1341" w:type="dxa"/>
            <w:tcBorders>
              <w:top w:val="nil"/>
              <w:left w:val="single" w:sz="8" w:space="0" w:color="000000"/>
              <w:bottom w:val="nil"/>
              <w:right w:val="single" w:sz="8" w:space="0" w:color="000000"/>
            </w:tcBorders>
            <w:shd w:val="clear" w:color="auto" w:fill="FFFFFF"/>
            <w:hideMark/>
          </w:tcPr>
          <w:p w14:paraId="4F438FA2"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6.5</w:t>
            </w:r>
          </w:p>
        </w:tc>
        <w:tc>
          <w:tcPr>
            <w:tcW w:w="2015" w:type="dxa"/>
            <w:tcBorders>
              <w:top w:val="nil"/>
              <w:left w:val="single" w:sz="8" w:space="0" w:color="000000"/>
              <w:bottom w:val="nil"/>
              <w:right w:val="single" w:sz="18" w:space="0" w:color="000000"/>
            </w:tcBorders>
            <w:shd w:val="clear" w:color="auto" w:fill="FFFFFF"/>
            <w:hideMark/>
          </w:tcPr>
          <w:p w14:paraId="6DEA0BE5"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98.0</w:t>
            </w:r>
          </w:p>
        </w:tc>
      </w:tr>
      <w:tr w:rsidR="0083342F" w:rsidRPr="004D4878" w14:paraId="5E25AFCF" w14:textId="77777777" w:rsidTr="0083342F">
        <w:trPr>
          <w:cantSplit/>
          <w:trHeight w:val="394"/>
        </w:trPr>
        <w:tc>
          <w:tcPr>
            <w:tcW w:w="1279" w:type="dxa"/>
            <w:vMerge/>
            <w:tcBorders>
              <w:top w:val="single" w:sz="18" w:space="0" w:color="000000"/>
              <w:left w:val="single" w:sz="18" w:space="0" w:color="000000"/>
              <w:bottom w:val="nil"/>
              <w:right w:val="nil"/>
            </w:tcBorders>
            <w:vAlign w:val="center"/>
            <w:hideMark/>
          </w:tcPr>
          <w:p w14:paraId="4C9BAB5E" w14:textId="77777777" w:rsidR="00D20904" w:rsidRPr="004D4878" w:rsidRDefault="00D20904" w:rsidP="004D4878">
            <w:pPr>
              <w:spacing w:after="0" w:line="360" w:lineRule="auto"/>
              <w:jc w:val="both"/>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0B0A10B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75" w:type="dxa"/>
            <w:tcBorders>
              <w:top w:val="nil"/>
              <w:left w:val="single" w:sz="18" w:space="0" w:color="000000"/>
              <w:bottom w:val="nil"/>
              <w:right w:val="single" w:sz="8" w:space="0" w:color="000000"/>
            </w:tcBorders>
            <w:shd w:val="clear" w:color="auto" w:fill="FFFFFF"/>
            <w:hideMark/>
          </w:tcPr>
          <w:p w14:paraId="1C2FEE9C"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4</w:t>
            </w:r>
          </w:p>
        </w:tc>
        <w:tc>
          <w:tcPr>
            <w:tcW w:w="1341" w:type="dxa"/>
            <w:tcBorders>
              <w:top w:val="nil"/>
              <w:left w:val="single" w:sz="8" w:space="0" w:color="000000"/>
              <w:bottom w:val="nil"/>
              <w:right w:val="single" w:sz="8" w:space="0" w:color="000000"/>
            </w:tcBorders>
            <w:shd w:val="clear" w:color="auto" w:fill="FFFFFF"/>
            <w:hideMark/>
          </w:tcPr>
          <w:p w14:paraId="75E19E00"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2.0</w:t>
            </w:r>
          </w:p>
        </w:tc>
        <w:tc>
          <w:tcPr>
            <w:tcW w:w="2015" w:type="dxa"/>
            <w:tcBorders>
              <w:top w:val="nil"/>
              <w:left w:val="single" w:sz="8" w:space="0" w:color="000000"/>
              <w:bottom w:val="nil"/>
              <w:right w:val="single" w:sz="18" w:space="0" w:color="000000"/>
            </w:tcBorders>
            <w:shd w:val="clear" w:color="auto" w:fill="FFFFFF"/>
            <w:hideMark/>
          </w:tcPr>
          <w:p w14:paraId="6B776334"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r>
      <w:tr w:rsidR="0083342F" w:rsidRPr="004D4878" w14:paraId="7A4D99E1" w14:textId="77777777" w:rsidTr="0083342F">
        <w:trPr>
          <w:cantSplit/>
          <w:trHeight w:val="211"/>
        </w:trPr>
        <w:tc>
          <w:tcPr>
            <w:tcW w:w="1279" w:type="dxa"/>
            <w:vMerge/>
            <w:tcBorders>
              <w:top w:val="single" w:sz="18" w:space="0" w:color="000000"/>
              <w:left w:val="single" w:sz="18" w:space="0" w:color="000000"/>
              <w:bottom w:val="nil"/>
              <w:right w:val="nil"/>
            </w:tcBorders>
            <w:vAlign w:val="center"/>
            <w:hideMark/>
          </w:tcPr>
          <w:p w14:paraId="66D68405" w14:textId="77777777" w:rsidR="00D20904" w:rsidRPr="004D4878" w:rsidRDefault="00D20904" w:rsidP="004D4878">
            <w:pPr>
              <w:spacing w:after="0" w:line="360" w:lineRule="auto"/>
              <w:jc w:val="both"/>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4E939C4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75" w:type="dxa"/>
            <w:tcBorders>
              <w:top w:val="nil"/>
              <w:left w:val="single" w:sz="18" w:space="0" w:color="000000"/>
              <w:bottom w:val="nil"/>
              <w:right w:val="single" w:sz="8" w:space="0" w:color="000000"/>
            </w:tcBorders>
            <w:shd w:val="clear" w:color="auto" w:fill="FFFFFF"/>
            <w:hideMark/>
          </w:tcPr>
          <w:p w14:paraId="0FDEBE7D"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197</w:t>
            </w:r>
          </w:p>
        </w:tc>
        <w:tc>
          <w:tcPr>
            <w:tcW w:w="1341" w:type="dxa"/>
            <w:tcBorders>
              <w:top w:val="nil"/>
              <w:left w:val="single" w:sz="8" w:space="0" w:color="000000"/>
              <w:bottom w:val="nil"/>
              <w:right w:val="single" w:sz="8" w:space="0" w:color="000000"/>
            </w:tcBorders>
            <w:shd w:val="clear" w:color="auto" w:fill="FFFFFF"/>
            <w:hideMark/>
          </w:tcPr>
          <w:p w14:paraId="6F3E7675"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98.5</w:t>
            </w:r>
          </w:p>
        </w:tc>
        <w:tc>
          <w:tcPr>
            <w:tcW w:w="2015" w:type="dxa"/>
            <w:tcBorders>
              <w:top w:val="nil"/>
              <w:left w:val="single" w:sz="8" w:space="0" w:color="000000"/>
              <w:bottom w:val="nil"/>
              <w:right w:val="single" w:sz="18" w:space="0" w:color="000000"/>
            </w:tcBorders>
            <w:shd w:val="clear" w:color="auto" w:fill="FFFFFF"/>
          </w:tcPr>
          <w:p w14:paraId="4A53576C" w14:textId="77777777" w:rsidR="00D20904" w:rsidRPr="004D4878" w:rsidRDefault="00D20904" w:rsidP="0083342F">
            <w:pPr>
              <w:spacing w:after="0" w:line="360" w:lineRule="auto"/>
              <w:jc w:val="center"/>
              <w:rPr>
                <w:rFonts w:asciiTheme="majorBidi" w:hAnsiTheme="majorBidi" w:cstheme="majorBidi"/>
                <w:sz w:val="24"/>
                <w:szCs w:val="24"/>
              </w:rPr>
            </w:pPr>
          </w:p>
        </w:tc>
      </w:tr>
      <w:tr w:rsidR="0083342F" w:rsidRPr="004D4878" w14:paraId="3ED217D5" w14:textId="77777777" w:rsidTr="0083342F">
        <w:trPr>
          <w:cantSplit/>
          <w:trHeight w:val="188"/>
        </w:trPr>
        <w:tc>
          <w:tcPr>
            <w:tcW w:w="1279" w:type="dxa"/>
            <w:tcBorders>
              <w:top w:val="nil"/>
              <w:left w:val="single" w:sz="18" w:space="0" w:color="000000"/>
              <w:bottom w:val="nil"/>
              <w:right w:val="nil"/>
            </w:tcBorders>
            <w:shd w:val="clear" w:color="auto" w:fill="FFFFFF"/>
            <w:vAlign w:val="center"/>
            <w:hideMark/>
          </w:tcPr>
          <w:p w14:paraId="0E15502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396" w:type="dxa"/>
            <w:tcBorders>
              <w:top w:val="nil"/>
              <w:left w:val="nil"/>
              <w:bottom w:val="nil"/>
              <w:right w:val="single" w:sz="18" w:space="0" w:color="000000"/>
            </w:tcBorders>
            <w:shd w:val="clear" w:color="auto" w:fill="FFFFFF"/>
            <w:vAlign w:val="center"/>
          </w:tcPr>
          <w:p w14:paraId="62B125CF" w14:textId="77777777" w:rsidR="00D20904" w:rsidRPr="004D4878" w:rsidRDefault="00D20904" w:rsidP="004D4878">
            <w:pPr>
              <w:spacing w:after="0" w:line="360" w:lineRule="auto"/>
              <w:jc w:val="both"/>
              <w:rPr>
                <w:rFonts w:asciiTheme="majorBidi" w:hAnsiTheme="majorBidi" w:cstheme="majorBidi"/>
                <w:sz w:val="24"/>
                <w:szCs w:val="24"/>
              </w:rPr>
            </w:pPr>
          </w:p>
        </w:tc>
        <w:tc>
          <w:tcPr>
            <w:tcW w:w="1575" w:type="dxa"/>
            <w:tcBorders>
              <w:top w:val="nil"/>
              <w:left w:val="single" w:sz="18" w:space="0" w:color="000000"/>
              <w:bottom w:val="nil"/>
              <w:right w:val="single" w:sz="8" w:space="0" w:color="000000"/>
            </w:tcBorders>
            <w:shd w:val="clear" w:color="auto" w:fill="FFFFFF"/>
            <w:hideMark/>
          </w:tcPr>
          <w:p w14:paraId="41046C23"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w:t>
            </w:r>
          </w:p>
        </w:tc>
        <w:tc>
          <w:tcPr>
            <w:tcW w:w="1341" w:type="dxa"/>
            <w:tcBorders>
              <w:top w:val="nil"/>
              <w:left w:val="single" w:sz="8" w:space="0" w:color="000000"/>
              <w:bottom w:val="nil"/>
              <w:right w:val="single" w:sz="8" w:space="0" w:color="000000"/>
            </w:tcBorders>
            <w:shd w:val="clear" w:color="auto" w:fill="FFFFFF"/>
            <w:hideMark/>
          </w:tcPr>
          <w:p w14:paraId="61B550C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1.5</w:t>
            </w:r>
          </w:p>
        </w:tc>
        <w:tc>
          <w:tcPr>
            <w:tcW w:w="2015" w:type="dxa"/>
            <w:tcBorders>
              <w:top w:val="nil"/>
              <w:left w:val="single" w:sz="8" w:space="0" w:color="000000"/>
              <w:bottom w:val="nil"/>
              <w:right w:val="single" w:sz="18" w:space="0" w:color="000000"/>
            </w:tcBorders>
            <w:shd w:val="clear" w:color="auto" w:fill="FFFFFF"/>
          </w:tcPr>
          <w:p w14:paraId="03E9E3BA" w14:textId="77777777" w:rsidR="00D20904" w:rsidRPr="004D4878" w:rsidRDefault="00D20904" w:rsidP="0083342F">
            <w:pPr>
              <w:spacing w:after="0" w:line="360" w:lineRule="auto"/>
              <w:jc w:val="center"/>
              <w:rPr>
                <w:rFonts w:asciiTheme="majorBidi" w:hAnsiTheme="majorBidi" w:cstheme="majorBidi"/>
                <w:sz w:val="24"/>
                <w:szCs w:val="24"/>
              </w:rPr>
            </w:pPr>
          </w:p>
        </w:tc>
      </w:tr>
      <w:tr w:rsidR="00D20904" w:rsidRPr="004D4878" w14:paraId="2ED828E7" w14:textId="77777777" w:rsidTr="0083342F">
        <w:trPr>
          <w:cantSplit/>
          <w:trHeight w:val="188"/>
        </w:trPr>
        <w:tc>
          <w:tcPr>
            <w:tcW w:w="3676" w:type="dxa"/>
            <w:gridSpan w:val="2"/>
            <w:tcBorders>
              <w:top w:val="nil"/>
              <w:left w:val="single" w:sz="18" w:space="0" w:color="000000"/>
              <w:bottom w:val="single" w:sz="18" w:space="0" w:color="000000"/>
              <w:right w:val="nil"/>
            </w:tcBorders>
            <w:shd w:val="clear" w:color="auto" w:fill="FFFFFF"/>
            <w:vAlign w:val="center"/>
            <w:hideMark/>
          </w:tcPr>
          <w:p w14:paraId="1CE9283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75" w:type="dxa"/>
            <w:tcBorders>
              <w:top w:val="nil"/>
              <w:left w:val="single" w:sz="18" w:space="0" w:color="000000"/>
              <w:bottom w:val="single" w:sz="18" w:space="0" w:color="000000"/>
              <w:right w:val="single" w:sz="8" w:space="0" w:color="000000"/>
            </w:tcBorders>
            <w:shd w:val="clear" w:color="auto" w:fill="FFFFFF"/>
            <w:hideMark/>
          </w:tcPr>
          <w:p w14:paraId="37B9682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200</w:t>
            </w:r>
          </w:p>
        </w:tc>
        <w:tc>
          <w:tcPr>
            <w:tcW w:w="1341" w:type="dxa"/>
            <w:tcBorders>
              <w:top w:val="nil"/>
              <w:left w:val="single" w:sz="8" w:space="0" w:color="000000"/>
              <w:bottom w:val="single" w:sz="18" w:space="0" w:color="000000"/>
              <w:right w:val="single" w:sz="8" w:space="0" w:color="000000"/>
            </w:tcBorders>
            <w:shd w:val="clear" w:color="auto" w:fill="FFFFFF"/>
            <w:hideMark/>
          </w:tcPr>
          <w:p w14:paraId="5EDE7324"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c>
          <w:tcPr>
            <w:tcW w:w="2015" w:type="dxa"/>
            <w:tcBorders>
              <w:top w:val="nil"/>
              <w:left w:val="single" w:sz="8" w:space="0" w:color="000000"/>
              <w:bottom w:val="single" w:sz="18" w:space="0" w:color="000000"/>
              <w:right w:val="single" w:sz="18" w:space="0" w:color="000000"/>
            </w:tcBorders>
            <w:shd w:val="clear" w:color="auto" w:fill="FFFFFF"/>
          </w:tcPr>
          <w:p w14:paraId="16F42265" w14:textId="77777777" w:rsidR="00D20904" w:rsidRPr="004D4878" w:rsidRDefault="00D20904" w:rsidP="0083342F">
            <w:pPr>
              <w:spacing w:after="0" w:line="360" w:lineRule="auto"/>
              <w:jc w:val="center"/>
              <w:rPr>
                <w:rFonts w:asciiTheme="majorBidi" w:hAnsiTheme="majorBidi" w:cstheme="majorBidi"/>
                <w:sz w:val="24"/>
                <w:szCs w:val="24"/>
              </w:rPr>
            </w:pPr>
          </w:p>
        </w:tc>
      </w:tr>
    </w:tbl>
    <w:p w14:paraId="35A5DFD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3788FE3E" w14:textId="77777777" w:rsidR="00D20904" w:rsidRPr="004D4878" w:rsidRDefault="00D20904" w:rsidP="0083342F">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presented above, 62(31%) of 200 respondents that participated in the field survey strongly agreed that media reports on human trafficking in public sectors have increased their interest in studying issues related to governance, transparency, and accountability. 88(44%) of </w:t>
      </w:r>
      <w:proofErr w:type="gramStart"/>
      <w:r w:rsidRPr="004D4878">
        <w:rPr>
          <w:rFonts w:asciiTheme="majorBidi" w:hAnsiTheme="majorBidi" w:cstheme="majorBidi"/>
          <w:sz w:val="24"/>
          <w:szCs w:val="24"/>
        </w:rPr>
        <w:t>this respondents</w:t>
      </w:r>
      <w:proofErr w:type="gramEnd"/>
      <w:r w:rsidRPr="004D4878">
        <w:rPr>
          <w:rFonts w:asciiTheme="majorBidi" w:hAnsiTheme="majorBidi" w:cstheme="majorBidi"/>
          <w:sz w:val="24"/>
          <w:szCs w:val="24"/>
        </w:rPr>
        <w:t xml:space="preserve"> agreed with the statement, 30(15%) were undecided, 13(6.5%) disagreed with the </w:t>
      </w:r>
      <w:proofErr w:type="gramStart"/>
      <w:r w:rsidRPr="004D4878">
        <w:rPr>
          <w:rFonts w:asciiTheme="majorBidi" w:hAnsiTheme="majorBidi" w:cstheme="majorBidi"/>
          <w:sz w:val="24"/>
          <w:szCs w:val="24"/>
        </w:rPr>
        <w:t>statement,,</w:t>
      </w:r>
      <w:proofErr w:type="gramEnd"/>
      <w:r w:rsidRPr="004D4878">
        <w:rPr>
          <w:rFonts w:asciiTheme="majorBidi" w:hAnsiTheme="majorBidi" w:cstheme="majorBidi"/>
          <w:sz w:val="24"/>
          <w:szCs w:val="24"/>
        </w:rPr>
        <w:t xml:space="preserve"> 4(2%) strongly disagreed with the statement while 3(1.5%) respondents did not pick any option. However, the highest percentage (75%) of respondents that participated in the field survey admitted that media reports on human trafficking in public sectors </w:t>
      </w:r>
      <w:r w:rsidRPr="004D4878">
        <w:rPr>
          <w:rFonts w:asciiTheme="majorBidi" w:hAnsiTheme="majorBidi" w:cstheme="majorBidi"/>
          <w:sz w:val="24"/>
          <w:szCs w:val="24"/>
        </w:rPr>
        <w:lastRenderedPageBreak/>
        <w:t>have increased their interest in studying issues related to governance, transparency, and accountability. The statistical inference of data supplied are: 2.0305 mean and .95783 standard deviation.</w:t>
      </w:r>
    </w:p>
    <w:p w14:paraId="1D8E60C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Media reports on human trafficking in public sector have increased my Interest in studying issues related to Human, transparency and accountability.</w:t>
      </w:r>
    </w:p>
    <w:p w14:paraId="7A23540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26AAB8C9" wp14:editId="696C896C">
            <wp:extent cx="5022312" cy="2434442"/>
            <wp:effectExtent l="0" t="0" r="6985" b="4445"/>
            <wp:docPr id="104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7"/>
                    <pic:cNvPicPr/>
                  </pic:nvPicPr>
                  <pic:blipFill rotWithShape="1">
                    <a:blip r:embed="rId24" cstate="print"/>
                    <a:srcRect t="9659" r="4090" b="6802"/>
                    <a:stretch>
                      <a:fillRect/>
                    </a:stretch>
                  </pic:blipFill>
                  <pic:spPr bwMode="auto">
                    <a:xfrm>
                      <a:off x="0" y="0"/>
                      <a:ext cx="5037716" cy="2441908"/>
                    </a:xfrm>
                    <a:prstGeom prst="rect">
                      <a:avLst/>
                    </a:prstGeom>
                    <a:ln>
                      <a:noFill/>
                    </a:ln>
                    <a:extLst>
                      <a:ext uri="{53640926-AAD7-44D8-BBD7-CCE9431645EC}">
                        <a14:shadowObscured xmlns:a14="http://schemas.microsoft.com/office/drawing/2010/main"/>
                      </a:ext>
                    </a:extLst>
                  </pic:spPr>
                </pic:pic>
              </a:graphicData>
            </a:graphic>
          </wp:inline>
        </w:drawing>
      </w:r>
    </w:p>
    <w:p w14:paraId="385AC6E4" w14:textId="79AAE059"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14</w:t>
      </w:r>
      <w:r w:rsidRPr="004D4878">
        <w:rPr>
          <w:rFonts w:asciiTheme="majorBidi" w:hAnsiTheme="majorBidi" w:cstheme="majorBidi"/>
          <w:sz w:val="24"/>
          <w:szCs w:val="24"/>
        </w:rPr>
        <w:fldChar w:fldCharType="end"/>
      </w:r>
    </w:p>
    <w:p w14:paraId="0D8CDD8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Table 17: Media reportage of human trafficking public sectors has made me more inclined to participate in social and civic initiatives aimed at fighting human trafficking. </w:t>
      </w:r>
    </w:p>
    <w:tbl>
      <w:tblPr>
        <w:tblpPr w:leftFromText="180" w:rightFromText="180" w:bottomFromText="160" w:vertAnchor="text" w:horzAnchor="margin" w:tblpY="136"/>
        <w:tblW w:w="5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9"/>
        <w:gridCol w:w="1781"/>
        <w:gridCol w:w="1896"/>
      </w:tblGrid>
      <w:tr w:rsidR="00D20904" w:rsidRPr="004D4878" w14:paraId="73ABAEF7" w14:textId="77777777" w:rsidTr="0083342F">
        <w:trPr>
          <w:cantSplit/>
          <w:trHeight w:val="365"/>
        </w:trPr>
        <w:tc>
          <w:tcPr>
            <w:tcW w:w="5076" w:type="dxa"/>
            <w:gridSpan w:val="3"/>
            <w:tcBorders>
              <w:top w:val="nil"/>
              <w:left w:val="nil"/>
              <w:bottom w:val="nil"/>
              <w:right w:val="nil"/>
            </w:tcBorders>
            <w:shd w:val="clear" w:color="auto" w:fill="FFFFFF"/>
            <w:hideMark/>
          </w:tcPr>
          <w:p w14:paraId="701BC043"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4BBEDB31" w14:textId="77777777" w:rsidTr="0083342F">
        <w:trPr>
          <w:cantSplit/>
          <w:trHeight w:val="365"/>
        </w:trPr>
        <w:tc>
          <w:tcPr>
            <w:tcW w:w="5076" w:type="dxa"/>
            <w:gridSpan w:val="3"/>
            <w:tcBorders>
              <w:top w:val="nil"/>
              <w:left w:val="nil"/>
              <w:bottom w:val="nil"/>
              <w:right w:val="nil"/>
            </w:tcBorders>
            <w:shd w:val="clear" w:color="auto" w:fill="FFFFFF"/>
            <w:vAlign w:val="bottom"/>
          </w:tcPr>
          <w:p w14:paraId="1C6437D6" w14:textId="77777777" w:rsidR="00D20904" w:rsidRPr="004D4878" w:rsidRDefault="00D20904" w:rsidP="0083342F">
            <w:pPr>
              <w:spacing w:after="0" w:line="240" w:lineRule="auto"/>
              <w:jc w:val="both"/>
              <w:rPr>
                <w:rFonts w:asciiTheme="majorBidi" w:hAnsiTheme="majorBidi" w:cstheme="majorBidi"/>
                <w:sz w:val="24"/>
                <w:szCs w:val="24"/>
              </w:rPr>
            </w:pPr>
          </w:p>
        </w:tc>
      </w:tr>
      <w:tr w:rsidR="0083342F" w:rsidRPr="004D4878" w14:paraId="6B978120" w14:textId="77777777" w:rsidTr="0083342F">
        <w:trPr>
          <w:cantSplit/>
          <w:trHeight w:val="381"/>
        </w:trPr>
        <w:tc>
          <w:tcPr>
            <w:tcW w:w="1399" w:type="dxa"/>
            <w:vMerge w:val="restart"/>
            <w:tcBorders>
              <w:top w:val="single" w:sz="18" w:space="0" w:color="000000"/>
              <w:left w:val="single" w:sz="18" w:space="0" w:color="000000"/>
              <w:bottom w:val="nil"/>
              <w:right w:val="nil"/>
            </w:tcBorders>
            <w:shd w:val="clear" w:color="auto" w:fill="FFFFFF"/>
            <w:vAlign w:val="center"/>
            <w:hideMark/>
          </w:tcPr>
          <w:p w14:paraId="73EBC775"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781" w:type="dxa"/>
            <w:tcBorders>
              <w:top w:val="single" w:sz="18" w:space="0" w:color="000000"/>
              <w:left w:val="nil"/>
              <w:bottom w:val="nil"/>
              <w:right w:val="single" w:sz="18" w:space="0" w:color="000000"/>
            </w:tcBorders>
            <w:shd w:val="clear" w:color="auto" w:fill="FFFFFF"/>
            <w:vAlign w:val="center"/>
            <w:hideMark/>
          </w:tcPr>
          <w:p w14:paraId="374FB97B"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896" w:type="dxa"/>
            <w:tcBorders>
              <w:top w:val="single" w:sz="18" w:space="0" w:color="000000"/>
              <w:left w:val="single" w:sz="18" w:space="0" w:color="000000"/>
              <w:bottom w:val="nil"/>
              <w:right w:val="single" w:sz="18" w:space="0" w:color="000000"/>
            </w:tcBorders>
            <w:shd w:val="clear" w:color="auto" w:fill="FFFFFF"/>
            <w:hideMark/>
          </w:tcPr>
          <w:p w14:paraId="088B85C5"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83342F" w:rsidRPr="004D4878" w14:paraId="17F8BBA9" w14:textId="77777777" w:rsidTr="0083342F">
        <w:trPr>
          <w:cantSplit/>
          <w:trHeight w:val="127"/>
        </w:trPr>
        <w:tc>
          <w:tcPr>
            <w:tcW w:w="1399" w:type="dxa"/>
            <w:vMerge/>
            <w:tcBorders>
              <w:top w:val="single" w:sz="18" w:space="0" w:color="000000"/>
              <w:left w:val="single" w:sz="18" w:space="0" w:color="000000"/>
              <w:bottom w:val="nil"/>
              <w:right w:val="nil"/>
            </w:tcBorders>
            <w:vAlign w:val="center"/>
            <w:hideMark/>
          </w:tcPr>
          <w:p w14:paraId="2E41890F" w14:textId="77777777" w:rsidR="00D20904" w:rsidRPr="004D4878" w:rsidRDefault="00D20904" w:rsidP="0083342F">
            <w:pPr>
              <w:spacing w:after="0" w:line="240" w:lineRule="auto"/>
              <w:jc w:val="both"/>
              <w:rPr>
                <w:rFonts w:asciiTheme="majorBidi" w:hAnsiTheme="majorBidi" w:cstheme="majorBidi"/>
                <w:sz w:val="24"/>
                <w:szCs w:val="24"/>
              </w:rPr>
            </w:pPr>
          </w:p>
        </w:tc>
        <w:tc>
          <w:tcPr>
            <w:tcW w:w="1781" w:type="dxa"/>
            <w:tcBorders>
              <w:top w:val="nil"/>
              <w:left w:val="nil"/>
              <w:bottom w:val="nil"/>
              <w:right w:val="single" w:sz="18" w:space="0" w:color="000000"/>
            </w:tcBorders>
            <w:shd w:val="clear" w:color="auto" w:fill="FFFFFF"/>
            <w:vAlign w:val="center"/>
            <w:hideMark/>
          </w:tcPr>
          <w:p w14:paraId="2333D599"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896" w:type="dxa"/>
            <w:tcBorders>
              <w:top w:val="nil"/>
              <w:left w:val="single" w:sz="18" w:space="0" w:color="000000"/>
              <w:bottom w:val="nil"/>
              <w:right w:val="single" w:sz="18" w:space="0" w:color="000000"/>
            </w:tcBorders>
            <w:shd w:val="clear" w:color="auto" w:fill="FFFFFF"/>
            <w:hideMark/>
          </w:tcPr>
          <w:p w14:paraId="16961D8F"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1D94C65E" w14:textId="77777777" w:rsidTr="0083342F">
        <w:trPr>
          <w:cantSplit/>
          <w:trHeight w:val="365"/>
        </w:trPr>
        <w:tc>
          <w:tcPr>
            <w:tcW w:w="3180" w:type="dxa"/>
            <w:gridSpan w:val="2"/>
            <w:tcBorders>
              <w:top w:val="nil"/>
              <w:left w:val="single" w:sz="18" w:space="0" w:color="000000"/>
              <w:bottom w:val="nil"/>
              <w:right w:val="nil"/>
            </w:tcBorders>
            <w:shd w:val="clear" w:color="auto" w:fill="FFFFFF"/>
            <w:vAlign w:val="center"/>
            <w:hideMark/>
          </w:tcPr>
          <w:p w14:paraId="3C440B8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896" w:type="dxa"/>
            <w:tcBorders>
              <w:top w:val="nil"/>
              <w:left w:val="single" w:sz="18" w:space="0" w:color="000000"/>
              <w:bottom w:val="nil"/>
              <w:right w:val="single" w:sz="18" w:space="0" w:color="000000"/>
            </w:tcBorders>
            <w:shd w:val="clear" w:color="auto" w:fill="FFFFFF"/>
            <w:hideMark/>
          </w:tcPr>
          <w:p w14:paraId="197AF850"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2.0000</w:t>
            </w:r>
          </w:p>
        </w:tc>
      </w:tr>
      <w:tr w:rsidR="00D20904" w:rsidRPr="004D4878" w14:paraId="08D9E06B" w14:textId="77777777" w:rsidTr="0083342F">
        <w:trPr>
          <w:cantSplit/>
          <w:trHeight w:val="381"/>
        </w:trPr>
        <w:tc>
          <w:tcPr>
            <w:tcW w:w="3180" w:type="dxa"/>
            <w:gridSpan w:val="2"/>
            <w:tcBorders>
              <w:top w:val="nil"/>
              <w:left w:val="single" w:sz="18" w:space="0" w:color="000000"/>
              <w:bottom w:val="single" w:sz="18" w:space="0" w:color="000000"/>
              <w:right w:val="nil"/>
            </w:tcBorders>
            <w:shd w:val="clear" w:color="auto" w:fill="FFFFFF"/>
            <w:vAlign w:val="center"/>
            <w:hideMark/>
          </w:tcPr>
          <w:p w14:paraId="6F8ACB8D"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896" w:type="dxa"/>
            <w:tcBorders>
              <w:top w:val="nil"/>
              <w:left w:val="single" w:sz="18" w:space="0" w:color="000000"/>
              <w:bottom w:val="single" w:sz="18" w:space="0" w:color="000000"/>
              <w:right w:val="single" w:sz="18" w:space="0" w:color="000000"/>
            </w:tcBorders>
            <w:shd w:val="clear" w:color="auto" w:fill="FFFFFF"/>
            <w:hideMark/>
          </w:tcPr>
          <w:p w14:paraId="3AAFE46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1.00253</w:t>
            </w:r>
          </w:p>
        </w:tc>
      </w:tr>
    </w:tbl>
    <w:p w14:paraId="298327AA" w14:textId="77777777" w:rsidR="00D20904" w:rsidRPr="004D4878" w:rsidRDefault="00D20904" w:rsidP="004D4878">
      <w:pPr>
        <w:spacing w:after="0" w:line="360" w:lineRule="auto"/>
        <w:jc w:val="both"/>
        <w:rPr>
          <w:rFonts w:asciiTheme="majorBidi" w:hAnsiTheme="majorBidi" w:cstheme="majorBidi"/>
          <w:sz w:val="24"/>
          <w:szCs w:val="24"/>
        </w:rPr>
      </w:pPr>
    </w:p>
    <w:p w14:paraId="2795607A" w14:textId="77777777" w:rsidR="00D20904" w:rsidRPr="004D4878" w:rsidRDefault="00D20904" w:rsidP="004D4878">
      <w:pPr>
        <w:spacing w:after="0" w:line="360" w:lineRule="auto"/>
        <w:jc w:val="both"/>
        <w:rPr>
          <w:rFonts w:asciiTheme="majorBidi" w:hAnsiTheme="majorBidi" w:cstheme="majorBidi"/>
          <w:sz w:val="24"/>
          <w:szCs w:val="24"/>
        </w:rPr>
      </w:pPr>
    </w:p>
    <w:p w14:paraId="28A2F93F" w14:textId="77777777" w:rsidR="00D20904" w:rsidRPr="004D4878" w:rsidRDefault="00D20904" w:rsidP="004D4878">
      <w:pPr>
        <w:spacing w:after="0" w:line="360" w:lineRule="auto"/>
        <w:jc w:val="both"/>
        <w:rPr>
          <w:rFonts w:asciiTheme="majorBidi" w:hAnsiTheme="majorBidi" w:cstheme="majorBidi"/>
          <w:sz w:val="24"/>
          <w:szCs w:val="24"/>
        </w:rPr>
      </w:pPr>
    </w:p>
    <w:p w14:paraId="0F409FF6" w14:textId="77777777" w:rsidR="00D20904" w:rsidRPr="004D4878" w:rsidRDefault="00D20904" w:rsidP="004D4878">
      <w:pPr>
        <w:spacing w:after="0" w:line="360" w:lineRule="auto"/>
        <w:jc w:val="both"/>
        <w:rPr>
          <w:rFonts w:asciiTheme="majorBidi" w:hAnsiTheme="majorBidi" w:cstheme="majorBidi"/>
          <w:sz w:val="24"/>
          <w:szCs w:val="24"/>
        </w:rPr>
      </w:pPr>
    </w:p>
    <w:p w14:paraId="65AFB9A5" w14:textId="77777777" w:rsidR="0083342F" w:rsidRDefault="0083342F">
      <w:r>
        <w:br w:type="page"/>
      </w:r>
    </w:p>
    <w:tbl>
      <w:tblPr>
        <w:tblW w:w="8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9"/>
        <w:gridCol w:w="2396"/>
        <w:gridCol w:w="1573"/>
        <w:gridCol w:w="1342"/>
        <w:gridCol w:w="2015"/>
      </w:tblGrid>
      <w:tr w:rsidR="0083342F" w:rsidRPr="004D4878" w14:paraId="2A273BDF" w14:textId="77777777" w:rsidTr="0083342F">
        <w:trPr>
          <w:cantSplit/>
          <w:trHeight w:val="185"/>
        </w:trPr>
        <w:tc>
          <w:tcPr>
            <w:tcW w:w="3675" w:type="dxa"/>
            <w:gridSpan w:val="2"/>
            <w:tcBorders>
              <w:top w:val="single" w:sz="18" w:space="0" w:color="000000"/>
              <w:left w:val="single" w:sz="18" w:space="0" w:color="000000"/>
              <w:bottom w:val="single" w:sz="18" w:space="0" w:color="000000"/>
              <w:right w:val="nil"/>
            </w:tcBorders>
            <w:shd w:val="clear" w:color="auto" w:fill="FFFFFF"/>
            <w:hideMark/>
          </w:tcPr>
          <w:p w14:paraId="3D454B14" w14:textId="03E0E4A1"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lastRenderedPageBreak/>
              <w:t>Option</w:t>
            </w:r>
          </w:p>
        </w:tc>
        <w:tc>
          <w:tcPr>
            <w:tcW w:w="1573" w:type="dxa"/>
            <w:tcBorders>
              <w:top w:val="single" w:sz="18" w:space="0" w:color="000000"/>
              <w:left w:val="single" w:sz="18" w:space="0" w:color="000000"/>
              <w:bottom w:val="single" w:sz="18" w:space="0" w:color="000000"/>
              <w:right w:val="single" w:sz="8" w:space="0" w:color="000000"/>
            </w:tcBorders>
            <w:shd w:val="clear" w:color="auto" w:fill="FFFFFF"/>
            <w:hideMark/>
          </w:tcPr>
          <w:p w14:paraId="265E0646"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Frequency</w:t>
            </w:r>
          </w:p>
        </w:tc>
        <w:tc>
          <w:tcPr>
            <w:tcW w:w="1342" w:type="dxa"/>
            <w:tcBorders>
              <w:top w:val="single" w:sz="18" w:space="0" w:color="000000"/>
              <w:left w:val="single" w:sz="8" w:space="0" w:color="000000"/>
              <w:bottom w:val="single" w:sz="18" w:space="0" w:color="000000"/>
              <w:right w:val="single" w:sz="8" w:space="0" w:color="000000"/>
            </w:tcBorders>
            <w:shd w:val="clear" w:color="auto" w:fill="FFFFFF"/>
            <w:hideMark/>
          </w:tcPr>
          <w:p w14:paraId="00237444"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Percent</w:t>
            </w:r>
          </w:p>
        </w:tc>
        <w:tc>
          <w:tcPr>
            <w:tcW w:w="2015" w:type="dxa"/>
            <w:tcBorders>
              <w:top w:val="single" w:sz="18" w:space="0" w:color="000000"/>
              <w:left w:val="single" w:sz="8" w:space="0" w:color="000000"/>
              <w:bottom w:val="single" w:sz="18" w:space="0" w:color="000000"/>
              <w:right w:val="single" w:sz="18" w:space="0" w:color="000000"/>
            </w:tcBorders>
            <w:shd w:val="clear" w:color="auto" w:fill="FFFFFF"/>
            <w:hideMark/>
          </w:tcPr>
          <w:p w14:paraId="6B2FF718"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Cumulative Percent</w:t>
            </w:r>
          </w:p>
        </w:tc>
      </w:tr>
      <w:tr w:rsidR="0083342F" w:rsidRPr="004D4878" w14:paraId="4D69A0A3" w14:textId="77777777" w:rsidTr="0083342F">
        <w:trPr>
          <w:cantSplit/>
          <w:trHeight w:val="170"/>
        </w:trPr>
        <w:tc>
          <w:tcPr>
            <w:tcW w:w="1279" w:type="dxa"/>
            <w:vMerge w:val="restart"/>
            <w:tcBorders>
              <w:top w:val="single" w:sz="18" w:space="0" w:color="000000"/>
              <w:left w:val="single" w:sz="18" w:space="0" w:color="000000"/>
              <w:bottom w:val="nil"/>
              <w:right w:val="nil"/>
            </w:tcBorders>
            <w:shd w:val="clear" w:color="auto" w:fill="FFFFFF"/>
            <w:vAlign w:val="center"/>
            <w:hideMark/>
          </w:tcPr>
          <w:p w14:paraId="3E30AE4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Valid</w:t>
            </w:r>
          </w:p>
        </w:tc>
        <w:tc>
          <w:tcPr>
            <w:tcW w:w="2396" w:type="dxa"/>
            <w:tcBorders>
              <w:top w:val="single" w:sz="18" w:space="0" w:color="000000"/>
              <w:left w:val="nil"/>
              <w:bottom w:val="nil"/>
              <w:right w:val="single" w:sz="18" w:space="0" w:color="000000"/>
            </w:tcBorders>
            <w:shd w:val="clear" w:color="auto" w:fill="FFFFFF"/>
            <w:vAlign w:val="center"/>
            <w:hideMark/>
          </w:tcPr>
          <w:p w14:paraId="6C9BCD6F"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Strongly agree</w:t>
            </w:r>
          </w:p>
        </w:tc>
        <w:tc>
          <w:tcPr>
            <w:tcW w:w="1573" w:type="dxa"/>
            <w:tcBorders>
              <w:top w:val="single" w:sz="18" w:space="0" w:color="000000"/>
              <w:left w:val="single" w:sz="18" w:space="0" w:color="000000"/>
              <w:bottom w:val="nil"/>
              <w:right w:val="single" w:sz="8" w:space="0" w:color="000000"/>
            </w:tcBorders>
            <w:shd w:val="clear" w:color="auto" w:fill="FFFFFF"/>
            <w:hideMark/>
          </w:tcPr>
          <w:p w14:paraId="30251921"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74</w:t>
            </w:r>
          </w:p>
        </w:tc>
        <w:tc>
          <w:tcPr>
            <w:tcW w:w="1342" w:type="dxa"/>
            <w:tcBorders>
              <w:top w:val="single" w:sz="18" w:space="0" w:color="000000"/>
              <w:left w:val="single" w:sz="8" w:space="0" w:color="000000"/>
              <w:bottom w:val="nil"/>
              <w:right w:val="single" w:sz="8" w:space="0" w:color="000000"/>
            </w:tcBorders>
            <w:shd w:val="clear" w:color="auto" w:fill="FFFFFF"/>
            <w:hideMark/>
          </w:tcPr>
          <w:p w14:paraId="1A41DFE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37.0</w:t>
            </w:r>
          </w:p>
        </w:tc>
        <w:tc>
          <w:tcPr>
            <w:tcW w:w="2015" w:type="dxa"/>
            <w:tcBorders>
              <w:top w:val="single" w:sz="18" w:space="0" w:color="000000"/>
              <w:left w:val="single" w:sz="8" w:space="0" w:color="000000"/>
              <w:bottom w:val="nil"/>
              <w:right w:val="single" w:sz="18" w:space="0" w:color="000000"/>
            </w:tcBorders>
            <w:shd w:val="clear" w:color="auto" w:fill="FFFFFF"/>
            <w:hideMark/>
          </w:tcPr>
          <w:p w14:paraId="6C38783D"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37.4</w:t>
            </w:r>
          </w:p>
        </w:tc>
      </w:tr>
      <w:tr w:rsidR="0083342F" w:rsidRPr="004D4878" w14:paraId="00EB8717" w14:textId="77777777" w:rsidTr="0083342F">
        <w:trPr>
          <w:cantSplit/>
          <w:trHeight w:val="200"/>
        </w:trPr>
        <w:tc>
          <w:tcPr>
            <w:tcW w:w="1279" w:type="dxa"/>
            <w:vMerge/>
            <w:tcBorders>
              <w:top w:val="single" w:sz="18" w:space="0" w:color="000000"/>
              <w:left w:val="single" w:sz="18" w:space="0" w:color="000000"/>
              <w:bottom w:val="nil"/>
              <w:right w:val="nil"/>
            </w:tcBorders>
            <w:vAlign w:val="center"/>
            <w:hideMark/>
          </w:tcPr>
          <w:p w14:paraId="68447D61" w14:textId="77777777" w:rsidR="00D20904" w:rsidRPr="004D4878" w:rsidRDefault="00D20904" w:rsidP="0083342F">
            <w:pPr>
              <w:spacing w:after="0" w:line="360" w:lineRule="auto"/>
              <w:jc w:val="center"/>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268AEF38"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Agree</w:t>
            </w:r>
          </w:p>
        </w:tc>
        <w:tc>
          <w:tcPr>
            <w:tcW w:w="1573" w:type="dxa"/>
            <w:tcBorders>
              <w:top w:val="nil"/>
              <w:left w:val="single" w:sz="18" w:space="0" w:color="000000"/>
              <w:bottom w:val="nil"/>
              <w:right w:val="single" w:sz="8" w:space="0" w:color="000000"/>
            </w:tcBorders>
            <w:shd w:val="clear" w:color="auto" w:fill="FFFFFF"/>
            <w:hideMark/>
          </w:tcPr>
          <w:p w14:paraId="3B081049"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70</w:t>
            </w:r>
          </w:p>
        </w:tc>
        <w:tc>
          <w:tcPr>
            <w:tcW w:w="1342" w:type="dxa"/>
            <w:tcBorders>
              <w:top w:val="nil"/>
              <w:left w:val="single" w:sz="8" w:space="0" w:color="000000"/>
              <w:bottom w:val="nil"/>
              <w:right w:val="single" w:sz="8" w:space="0" w:color="000000"/>
            </w:tcBorders>
            <w:shd w:val="clear" w:color="auto" w:fill="FFFFFF"/>
            <w:hideMark/>
          </w:tcPr>
          <w:p w14:paraId="3F658B4C"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35.0</w:t>
            </w:r>
          </w:p>
        </w:tc>
        <w:tc>
          <w:tcPr>
            <w:tcW w:w="2015" w:type="dxa"/>
            <w:tcBorders>
              <w:top w:val="nil"/>
              <w:left w:val="single" w:sz="8" w:space="0" w:color="000000"/>
              <w:bottom w:val="nil"/>
              <w:right w:val="single" w:sz="18" w:space="0" w:color="000000"/>
            </w:tcBorders>
            <w:shd w:val="clear" w:color="auto" w:fill="FFFFFF"/>
            <w:hideMark/>
          </w:tcPr>
          <w:p w14:paraId="359DC717"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72.7</w:t>
            </w:r>
          </w:p>
        </w:tc>
      </w:tr>
      <w:tr w:rsidR="0083342F" w:rsidRPr="004D4878" w14:paraId="2CD5F9F2" w14:textId="77777777" w:rsidTr="0083342F">
        <w:trPr>
          <w:cantSplit/>
          <w:trHeight w:val="200"/>
        </w:trPr>
        <w:tc>
          <w:tcPr>
            <w:tcW w:w="1279" w:type="dxa"/>
            <w:vMerge/>
            <w:tcBorders>
              <w:top w:val="single" w:sz="18" w:space="0" w:color="000000"/>
              <w:left w:val="single" w:sz="18" w:space="0" w:color="000000"/>
              <w:bottom w:val="nil"/>
              <w:right w:val="nil"/>
            </w:tcBorders>
            <w:vAlign w:val="center"/>
            <w:hideMark/>
          </w:tcPr>
          <w:p w14:paraId="66AA26A4" w14:textId="77777777" w:rsidR="00D20904" w:rsidRPr="004D4878" w:rsidRDefault="00D20904" w:rsidP="0083342F">
            <w:pPr>
              <w:spacing w:after="0" w:line="360" w:lineRule="auto"/>
              <w:jc w:val="center"/>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28993EA4"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Undecided</w:t>
            </w:r>
          </w:p>
        </w:tc>
        <w:tc>
          <w:tcPr>
            <w:tcW w:w="1573" w:type="dxa"/>
            <w:tcBorders>
              <w:top w:val="nil"/>
              <w:left w:val="single" w:sz="18" w:space="0" w:color="000000"/>
              <w:bottom w:val="nil"/>
              <w:right w:val="single" w:sz="8" w:space="0" w:color="000000"/>
            </w:tcBorders>
            <w:shd w:val="clear" w:color="auto" w:fill="FFFFFF"/>
            <w:hideMark/>
          </w:tcPr>
          <w:p w14:paraId="1A04EF73"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39</w:t>
            </w:r>
          </w:p>
        </w:tc>
        <w:tc>
          <w:tcPr>
            <w:tcW w:w="1342" w:type="dxa"/>
            <w:tcBorders>
              <w:top w:val="nil"/>
              <w:left w:val="single" w:sz="8" w:space="0" w:color="000000"/>
              <w:bottom w:val="nil"/>
              <w:right w:val="single" w:sz="8" w:space="0" w:color="000000"/>
            </w:tcBorders>
            <w:shd w:val="clear" w:color="auto" w:fill="FFFFFF"/>
            <w:hideMark/>
          </w:tcPr>
          <w:p w14:paraId="4A62C866"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19.5</w:t>
            </w:r>
          </w:p>
        </w:tc>
        <w:tc>
          <w:tcPr>
            <w:tcW w:w="2015" w:type="dxa"/>
            <w:tcBorders>
              <w:top w:val="nil"/>
              <w:left w:val="single" w:sz="8" w:space="0" w:color="000000"/>
              <w:bottom w:val="nil"/>
              <w:right w:val="single" w:sz="18" w:space="0" w:color="000000"/>
            </w:tcBorders>
            <w:shd w:val="clear" w:color="auto" w:fill="FFFFFF"/>
            <w:hideMark/>
          </w:tcPr>
          <w:p w14:paraId="4AAEBEA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92.4</w:t>
            </w:r>
          </w:p>
        </w:tc>
      </w:tr>
      <w:tr w:rsidR="0083342F" w:rsidRPr="004D4878" w14:paraId="3F6B4299" w14:textId="77777777" w:rsidTr="0083342F">
        <w:trPr>
          <w:cantSplit/>
          <w:trHeight w:val="200"/>
        </w:trPr>
        <w:tc>
          <w:tcPr>
            <w:tcW w:w="1279" w:type="dxa"/>
            <w:vMerge/>
            <w:tcBorders>
              <w:top w:val="single" w:sz="18" w:space="0" w:color="000000"/>
              <w:left w:val="single" w:sz="18" w:space="0" w:color="000000"/>
              <w:bottom w:val="nil"/>
              <w:right w:val="nil"/>
            </w:tcBorders>
            <w:vAlign w:val="center"/>
            <w:hideMark/>
          </w:tcPr>
          <w:p w14:paraId="27E27F80" w14:textId="77777777" w:rsidR="00D20904" w:rsidRPr="004D4878" w:rsidRDefault="00D20904" w:rsidP="0083342F">
            <w:pPr>
              <w:spacing w:after="0" w:line="360" w:lineRule="auto"/>
              <w:jc w:val="center"/>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37420906"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Disagree</w:t>
            </w:r>
          </w:p>
        </w:tc>
        <w:tc>
          <w:tcPr>
            <w:tcW w:w="1573" w:type="dxa"/>
            <w:tcBorders>
              <w:top w:val="nil"/>
              <w:left w:val="single" w:sz="18" w:space="0" w:color="000000"/>
              <w:bottom w:val="nil"/>
              <w:right w:val="single" w:sz="8" w:space="0" w:color="000000"/>
            </w:tcBorders>
            <w:shd w:val="clear" w:color="auto" w:fill="FFFFFF"/>
            <w:hideMark/>
          </w:tcPr>
          <w:p w14:paraId="7B60F581"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10</w:t>
            </w:r>
          </w:p>
        </w:tc>
        <w:tc>
          <w:tcPr>
            <w:tcW w:w="1342" w:type="dxa"/>
            <w:tcBorders>
              <w:top w:val="nil"/>
              <w:left w:val="single" w:sz="8" w:space="0" w:color="000000"/>
              <w:bottom w:val="nil"/>
              <w:right w:val="single" w:sz="8" w:space="0" w:color="000000"/>
            </w:tcBorders>
            <w:shd w:val="clear" w:color="auto" w:fill="FFFFFF"/>
            <w:hideMark/>
          </w:tcPr>
          <w:p w14:paraId="51B75D42"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5.0</w:t>
            </w:r>
          </w:p>
        </w:tc>
        <w:tc>
          <w:tcPr>
            <w:tcW w:w="2015" w:type="dxa"/>
            <w:tcBorders>
              <w:top w:val="nil"/>
              <w:left w:val="single" w:sz="8" w:space="0" w:color="000000"/>
              <w:bottom w:val="nil"/>
              <w:right w:val="single" w:sz="18" w:space="0" w:color="000000"/>
            </w:tcBorders>
            <w:shd w:val="clear" w:color="auto" w:fill="FFFFFF"/>
            <w:hideMark/>
          </w:tcPr>
          <w:p w14:paraId="02818F83"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97.5</w:t>
            </w:r>
          </w:p>
        </w:tc>
      </w:tr>
      <w:tr w:rsidR="0083342F" w:rsidRPr="004D4878" w14:paraId="3B3430B2" w14:textId="77777777" w:rsidTr="0083342F">
        <w:trPr>
          <w:cantSplit/>
          <w:trHeight w:val="371"/>
        </w:trPr>
        <w:tc>
          <w:tcPr>
            <w:tcW w:w="1279" w:type="dxa"/>
            <w:vMerge/>
            <w:tcBorders>
              <w:top w:val="single" w:sz="18" w:space="0" w:color="000000"/>
              <w:left w:val="single" w:sz="18" w:space="0" w:color="000000"/>
              <w:bottom w:val="nil"/>
              <w:right w:val="nil"/>
            </w:tcBorders>
            <w:vAlign w:val="center"/>
            <w:hideMark/>
          </w:tcPr>
          <w:p w14:paraId="10E6AF4B" w14:textId="77777777" w:rsidR="00D20904" w:rsidRPr="004D4878" w:rsidRDefault="00D20904" w:rsidP="0083342F">
            <w:pPr>
              <w:spacing w:after="0" w:line="360" w:lineRule="auto"/>
              <w:jc w:val="center"/>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7CDF9434"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73" w:type="dxa"/>
            <w:tcBorders>
              <w:top w:val="nil"/>
              <w:left w:val="single" w:sz="18" w:space="0" w:color="000000"/>
              <w:bottom w:val="nil"/>
              <w:right w:val="single" w:sz="8" w:space="0" w:color="000000"/>
            </w:tcBorders>
            <w:shd w:val="clear" w:color="auto" w:fill="FFFFFF"/>
            <w:hideMark/>
          </w:tcPr>
          <w:p w14:paraId="2845856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5</w:t>
            </w:r>
          </w:p>
        </w:tc>
        <w:tc>
          <w:tcPr>
            <w:tcW w:w="1342" w:type="dxa"/>
            <w:tcBorders>
              <w:top w:val="nil"/>
              <w:left w:val="single" w:sz="8" w:space="0" w:color="000000"/>
              <w:bottom w:val="nil"/>
              <w:right w:val="single" w:sz="8" w:space="0" w:color="000000"/>
            </w:tcBorders>
            <w:shd w:val="clear" w:color="auto" w:fill="FFFFFF"/>
            <w:hideMark/>
          </w:tcPr>
          <w:p w14:paraId="0E1C8E3A"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2.5</w:t>
            </w:r>
          </w:p>
        </w:tc>
        <w:tc>
          <w:tcPr>
            <w:tcW w:w="2015" w:type="dxa"/>
            <w:tcBorders>
              <w:top w:val="nil"/>
              <w:left w:val="single" w:sz="8" w:space="0" w:color="000000"/>
              <w:bottom w:val="nil"/>
              <w:right w:val="single" w:sz="18" w:space="0" w:color="000000"/>
            </w:tcBorders>
            <w:shd w:val="clear" w:color="auto" w:fill="FFFFFF"/>
            <w:hideMark/>
          </w:tcPr>
          <w:p w14:paraId="7889028F"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r>
      <w:tr w:rsidR="0083342F" w:rsidRPr="004D4878" w14:paraId="5C717891" w14:textId="77777777" w:rsidTr="0083342F">
        <w:trPr>
          <w:cantSplit/>
          <w:trHeight w:val="200"/>
        </w:trPr>
        <w:tc>
          <w:tcPr>
            <w:tcW w:w="1279" w:type="dxa"/>
            <w:vMerge/>
            <w:tcBorders>
              <w:top w:val="single" w:sz="18" w:space="0" w:color="000000"/>
              <w:left w:val="single" w:sz="18" w:space="0" w:color="000000"/>
              <w:bottom w:val="nil"/>
              <w:right w:val="nil"/>
            </w:tcBorders>
            <w:vAlign w:val="center"/>
            <w:hideMark/>
          </w:tcPr>
          <w:p w14:paraId="5C3CE32C" w14:textId="77777777" w:rsidR="00D20904" w:rsidRPr="004D4878" w:rsidRDefault="00D20904" w:rsidP="0083342F">
            <w:pPr>
              <w:spacing w:after="0" w:line="360" w:lineRule="auto"/>
              <w:jc w:val="center"/>
              <w:rPr>
                <w:rFonts w:asciiTheme="majorBidi" w:hAnsiTheme="majorBidi" w:cstheme="majorBidi"/>
                <w:sz w:val="24"/>
                <w:szCs w:val="24"/>
              </w:rPr>
            </w:pPr>
          </w:p>
        </w:tc>
        <w:tc>
          <w:tcPr>
            <w:tcW w:w="2396" w:type="dxa"/>
            <w:tcBorders>
              <w:top w:val="nil"/>
              <w:left w:val="nil"/>
              <w:bottom w:val="nil"/>
              <w:right w:val="single" w:sz="18" w:space="0" w:color="000000"/>
            </w:tcBorders>
            <w:shd w:val="clear" w:color="auto" w:fill="FFFFFF"/>
            <w:vAlign w:val="center"/>
            <w:hideMark/>
          </w:tcPr>
          <w:p w14:paraId="26E3E5E7"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Total</w:t>
            </w:r>
          </w:p>
        </w:tc>
        <w:tc>
          <w:tcPr>
            <w:tcW w:w="1573" w:type="dxa"/>
            <w:tcBorders>
              <w:top w:val="nil"/>
              <w:left w:val="single" w:sz="18" w:space="0" w:color="000000"/>
              <w:bottom w:val="nil"/>
              <w:right w:val="single" w:sz="8" w:space="0" w:color="000000"/>
            </w:tcBorders>
            <w:shd w:val="clear" w:color="auto" w:fill="FFFFFF"/>
            <w:hideMark/>
          </w:tcPr>
          <w:p w14:paraId="0FF79D5F"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198</w:t>
            </w:r>
          </w:p>
        </w:tc>
        <w:tc>
          <w:tcPr>
            <w:tcW w:w="1342" w:type="dxa"/>
            <w:tcBorders>
              <w:top w:val="nil"/>
              <w:left w:val="single" w:sz="8" w:space="0" w:color="000000"/>
              <w:bottom w:val="nil"/>
              <w:right w:val="single" w:sz="8" w:space="0" w:color="000000"/>
            </w:tcBorders>
            <w:shd w:val="clear" w:color="auto" w:fill="FFFFFF"/>
            <w:hideMark/>
          </w:tcPr>
          <w:p w14:paraId="295CFFCF"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99.0</w:t>
            </w:r>
          </w:p>
        </w:tc>
        <w:tc>
          <w:tcPr>
            <w:tcW w:w="2015" w:type="dxa"/>
            <w:tcBorders>
              <w:top w:val="nil"/>
              <w:left w:val="single" w:sz="8" w:space="0" w:color="000000"/>
              <w:bottom w:val="nil"/>
              <w:right w:val="single" w:sz="18" w:space="0" w:color="000000"/>
            </w:tcBorders>
            <w:shd w:val="clear" w:color="auto" w:fill="FFFFFF"/>
          </w:tcPr>
          <w:p w14:paraId="6FCE67D0" w14:textId="77777777" w:rsidR="00D20904" w:rsidRPr="004D4878" w:rsidRDefault="00D20904" w:rsidP="0083342F">
            <w:pPr>
              <w:spacing w:after="0" w:line="360" w:lineRule="auto"/>
              <w:jc w:val="center"/>
              <w:rPr>
                <w:rFonts w:asciiTheme="majorBidi" w:hAnsiTheme="majorBidi" w:cstheme="majorBidi"/>
                <w:sz w:val="24"/>
                <w:szCs w:val="24"/>
              </w:rPr>
            </w:pPr>
          </w:p>
        </w:tc>
      </w:tr>
      <w:tr w:rsidR="0083342F" w:rsidRPr="004D4878" w14:paraId="2DD9ED08" w14:textId="77777777" w:rsidTr="0083342F">
        <w:trPr>
          <w:cantSplit/>
          <w:trHeight w:val="177"/>
        </w:trPr>
        <w:tc>
          <w:tcPr>
            <w:tcW w:w="1279" w:type="dxa"/>
            <w:tcBorders>
              <w:top w:val="nil"/>
              <w:left w:val="single" w:sz="18" w:space="0" w:color="000000"/>
              <w:bottom w:val="nil"/>
              <w:right w:val="nil"/>
            </w:tcBorders>
            <w:shd w:val="clear" w:color="auto" w:fill="FFFFFF"/>
            <w:vAlign w:val="center"/>
            <w:hideMark/>
          </w:tcPr>
          <w:p w14:paraId="082B42FF"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Missing</w:t>
            </w:r>
          </w:p>
        </w:tc>
        <w:tc>
          <w:tcPr>
            <w:tcW w:w="2396" w:type="dxa"/>
            <w:tcBorders>
              <w:top w:val="nil"/>
              <w:left w:val="nil"/>
              <w:bottom w:val="nil"/>
              <w:right w:val="single" w:sz="18" w:space="0" w:color="000000"/>
            </w:tcBorders>
            <w:shd w:val="clear" w:color="auto" w:fill="FFFFFF"/>
            <w:vAlign w:val="center"/>
          </w:tcPr>
          <w:p w14:paraId="7EB5EED3" w14:textId="77777777" w:rsidR="00D20904" w:rsidRPr="004D4878" w:rsidRDefault="00D20904" w:rsidP="0083342F">
            <w:pPr>
              <w:spacing w:after="0" w:line="360" w:lineRule="auto"/>
              <w:jc w:val="center"/>
              <w:rPr>
                <w:rFonts w:asciiTheme="majorBidi" w:hAnsiTheme="majorBidi" w:cstheme="majorBidi"/>
                <w:sz w:val="24"/>
                <w:szCs w:val="24"/>
              </w:rPr>
            </w:pPr>
          </w:p>
        </w:tc>
        <w:tc>
          <w:tcPr>
            <w:tcW w:w="1573" w:type="dxa"/>
            <w:tcBorders>
              <w:top w:val="nil"/>
              <w:left w:val="single" w:sz="18" w:space="0" w:color="000000"/>
              <w:bottom w:val="nil"/>
              <w:right w:val="single" w:sz="8" w:space="0" w:color="000000"/>
            </w:tcBorders>
            <w:shd w:val="clear" w:color="auto" w:fill="FFFFFF"/>
            <w:hideMark/>
          </w:tcPr>
          <w:p w14:paraId="24980BB7"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2</w:t>
            </w:r>
          </w:p>
        </w:tc>
        <w:tc>
          <w:tcPr>
            <w:tcW w:w="1342" w:type="dxa"/>
            <w:tcBorders>
              <w:top w:val="nil"/>
              <w:left w:val="single" w:sz="8" w:space="0" w:color="000000"/>
              <w:bottom w:val="nil"/>
              <w:right w:val="single" w:sz="8" w:space="0" w:color="000000"/>
            </w:tcBorders>
            <w:shd w:val="clear" w:color="auto" w:fill="FFFFFF"/>
            <w:hideMark/>
          </w:tcPr>
          <w:p w14:paraId="78063714"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1.0</w:t>
            </w:r>
          </w:p>
        </w:tc>
        <w:tc>
          <w:tcPr>
            <w:tcW w:w="2015" w:type="dxa"/>
            <w:tcBorders>
              <w:top w:val="nil"/>
              <w:left w:val="single" w:sz="8" w:space="0" w:color="000000"/>
              <w:bottom w:val="nil"/>
              <w:right w:val="single" w:sz="18" w:space="0" w:color="000000"/>
            </w:tcBorders>
            <w:shd w:val="clear" w:color="auto" w:fill="FFFFFF"/>
          </w:tcPr>
          <w:p w14:paraId="217C0509" w14:textId="77777777" w:rsidR="00D20904" w:rsidRPr="004D4878" w:rsidRDefault="00D20904" w:rsidP="0083342F">
            <w:pPr>
              <w:spacing w:after="0" w:line="360" w:lineRule="auto"/>
              <w:jc w:val="center"/>
              <w:rPr>
                <w:rFonts w:asciiTheme="majorBidi" w:hAnsiTheme="majorBidi" w:cstheme="majorBidi"/>
                <w:sz w:val="24"/>
                <w:szCs w:val="24"/>
              </w:rPr>
            </w:pPr>
          </w:p>
        </w:tc>
      </w:tr>
      <w:tr w:rsidR="0083342F" w:rsidRPr="004D4878" w14:paraId="3735D3BE" w14:textId="77777777" w:rsidTr="0083342F">
        <w:trPr>
          <w:cantSplit/>
          <w:trHeight w:val="177"/>
        </w:trPr>
        <w:tc>
          <w:tcPr>
            <w:tcW w:w="3675" w:type="dxa"/>
            <w:gridSpan w:val="2"/>
            <w:tcBorders>
              <w:top w:val="nil"/>
              <w:left w:val="single" w:sz="18" w:space="0" w:color="000000"/>
              <w:bottom w:val="single" w:sz="18" w:space="0" w:color="000000"/>
              <w:right w:val="nil"/>
            </w:tcBorders>
            <w:shd w:val="clear" w:color="auto" w:fill="FFFFFF"/>
            <w:vAlign w:val="center"/>
            <w:hideMark/>
          </w:tcPr>
          <w:p w14:paraId="1C671FAE"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Total</w:t>
            </w:r>
          </w:p>
        </w:tc>
        <w:tc>
          <w:tcPr>
            <w:tcW w:w="1573" w:type="dxa"/>
            <w:tcBorders>
              <w:top w:val="nil"/>
              <w:left w:val="single" w:sz="18" w:space="0" w:color="000000"/>
              <w:bottom w:val="single" w:sz="18" w:space="0" w:color="000000"/>
              <w:right w:val="single" w:sz="8" w:space="0" w:color="000000"/>
            </w:tcBorders>
            <w:shd w:val="clear" w:color="auto" w:fill="FFFFFF"/>
            <w:hideMark/>
          </w:tcPr>
          <w:p w14:paraId="3B370C89"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200</w:t>
            </w:r>
          </w:p>
        </w:tc>
        <w:tc>
          <w:tcPr>
            <w:tcW w:w="1342" w:type="dxa"/>
            <w:tcBorders>
              <w:top w:val="nil"/>
              <w:left w:val="single" w:sz="8" w:space="0" w:color="000000"/>
              <w:bottom w:val="single" w:sz="18" w:space="0" w:color="000000"/>
              <w:right w:val="single" w:sz="8" w:space="0" w:color="000000"/>
            </w:tcBorders>
            <w:shd w:val="clear" w:color="auto" w:fill="FFFFFF"/>
            <w:hideMark/>
          </w:tcPr>
          <w:p w14:paraId="49E8B1B2" w14:textId="77777777" w:rsidR="00D20904" w:rsidRPr="004D4878" w:rsidRDefault="00D20904" w:rsidP="0083342F">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c>
          <w:tcPr>
            <w:tcW w:w="2015" w:type="dxa"/>
            <w:tcBorders>
              <w:top w:val="nil"/>
              <w:left w:val="single" w:sz="8" w:space="0" w:color="000000"/>
              <w:bottom w:val="single" w:sz="18" w:space="0" w:color="000000"/>
              <w:right w:val="single" w:sz="18" w:space="0" w:color="000000"/>
            </w:tcBorders>
            <w:shd w:val="clear" w:color="auto" w:fill="FFFFFF"/>
          </w:tcPr>
          <w:p w14:paraId="7EF5CFE7" w14:textId="77777777" w:rsidR="00D20904" w:rsidRPr="004D4878" w:rsidRDefault="00D20904" w:rsidP="0083342F">
            <w:pPr>
              <w:spacing w:after="0" w:line="360" w:lineRule="auto"/>
              <w:jc w:val="center"/>
              <w:rPr>
                <w:rFonts w:asciiTheme="majorBidi" w:hAnsiTheme="majorBidi" w:cstheme="majorBidi"/>
                <w:sz w:val="24"/>
                <w:szCs w:val="24"/>
              </w:rPr>
            </w:pPr>
          </w:p>
        </w:tc>
      </w:tr>
    </w:tbl>
    <w:p w14:paraId="2708FF8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1F40DB21" w14:textId="1CC36B48"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presented above, 74(37%) of 200 respondents strongly agreed that media reportage of human trafficking in public sectors has made them more inclined to participate in social and civic initiatives aimed at fighting human trafficking. 70(35%) of the respondents agreed with the statement, 39(19.5%) were undecided, 10(5%) disagreed, 5(2.5%) respondents strongly disagreed while 2(1%) respondents did not indicate their level of agreement with the statement. However, majority of the respondents (72%) admitted that media reportage of human trafficking in public sectors has made them more inclined to participate in social and civic initiatives aimed at fighting </w:t>
      </w:r>
      <w:r w:rsidR="0083342F" w:rsidRPr="004D4878">
        <w:rPr>
          <w:rFonts w:asciiTheme="majorBidi" w:hAnsiTheme="majorBidi" w:cstheme="majorBidi"/>
          <w:sz w:val="24"/>
          <w:szCs w:val="24"/>
        </w:rPr>
        <w:t>human trafficking</w:t>
      </w:r>
      <w:r w:rsidRPr="004D4878">
        <w:rPr>
          <w:rFonts w:asciiTheme="majorBidi" w:hAnsiTheme="majorBidi" w:cstheme="majorBidi"/>
          <w:sz w:val="24"/>
          <w:szCs w:val="24"/>
        </w:rPr>
        <w:t>.</w:t>
      </w:r>
    </w:p>
    <w:p w14:paraId="1623541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Media reportage of Human trafficking in the public sectors has made me more inclined to participate in social and civic initiatives aimed at fighting human trafficking.</w:t>
      </w:r>
    </w:p>
    <w:p w14:paraId="23219786" w14:textId="77777777" w:rsidR="0083342F" w:rsidRDefault="00D20904" w:rsidP="0083342F">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0734A857" wp14:editId="0A2ACE14">
            <wp:extent cx="5734050" cy="1270"/>
            <wp:effectExtent l="0" t="0" r="0" b="9525"/>
            <wp:docPr id="104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25" cstate="print"/>
                    <a:srcRect l="6501" t="111190" r="-6500" b="-11232"/>
                    <a:stretch/>
                  </pic:blipFill>
                  <pic:spPr>
                    <a:xfrm>
                      <a:off x="0" y="0"/>
                      <a:ext cx="5734050" cy="1270"/>
                    </a:xfrm>
                    <a:prstGeom prst="rect">
                      <a:avLst/>
                    </a:prstGeom>
                    <a:ln>
                      <a:noFill/>
                    </a:ln>
                  </pic:spPr>
                </pic:pic>
              </a:graphicData>
            </a:graphic>
          </wp:inline>
        </w:drawing>
      </w:r>
    </w:p>
    <w:p w14:paraId="5F1B807A" w14:textId="77777777" w:rsidR="0083342F" w:rsidRDefault="0083342F">
      <w:pPr>
        <w:rPr>
          <w:rFonts w:asciiTheme="majorBidi" w:hAnsiTheme="majorBidi" w:cstheme="majorBidi"/>
          <w:sz w:val="24"/>
          <w:szCs w:val="24"/>
        </w:rPr>
      </w:pPr>
      <w:r>
        <w:rPr>
          <w:rFonts w:asciiTheme="majorBidi" w:hAnsiTheme="majorBidi" w:cstheme="majorBidi"/>
          <w:sz w:val="24"/>
          <w:szCs w:val="24"/>
        </w:rPr>
        <w:br w:type="page"/>
      </w:r>
    </w:p>
    <w:p w14:paraId="07BB6F7F" w14:textId="7518ECF0" w:rsidR="00D20904" w:rsidRPr="004D4878" w:rsidRDefault="00D20904" w:rsidP="0083342F">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15</w:t>
      </w:r>
      <w:r w:rsidRPr="004D4878">
        <w:rPr>
          <w:rFonts w:asciiTheme="majorBidi" w:hAnsiTheme="majorBidi" w:cstheme="majorBidi"/>
          <w:sz w:val="24"/>
          <w:szCs w:val="24"/>
        </w:rPr>
        <w:fldChar w:fldCharType="end"/>
      </w:r>
    </w:p>
    <w:p w14:paraId="3CB10AB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273078C9" wp14:editId="0B6C3EBE">
            <wp:extent cx="4203865" cy="2446317"/>
            <wp:effectExtent l="0" t="0" r="6350" b="0"/>
            <wp:docPr id="104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1"/>
                    <pic:cNvPicPr/>
                  </pic:nvPicPr>
                  <pic:blipFill rotWithShape="1">
                    <a:blip r:embed="rId25" cstate="print"/>
                    <a:srcRect l="1361" t="11887" r="2391" b="1747"/>
                    <a:stretch>
                      <a:fillRect/>
                    </a:stretch>
                  </pic:blipFill>
                  <pic:spPr bwMode="auto">
                    <a:xfrm>
                      <a:off x="0" y="0"/>
                      <a:ext cx="4222384" cy="2457093"/>
                    </a:xfrm>
                    <a:prstGeom prst="rect">
                      <a:avLst/>
                    </a:prstGeom>
                    <a:ln>
                      <a:noFill/>
                    </a:ln>
                    <a:extLst>
                      <a:ext uri="{53640926-AAD7-44D8-BBD7-CCE9431645EC}">
                        <a14:shadowObscured xmlns:a14="http://schemas.microsoft.com/office/drawing/2010/main"/>
                      </a:ext>
                    </a:extLst>
                  </pic:spPr>
                </pic:pic>
              </a:graphicData>
            </a:graphic>
          </wp:inline>
        </w:drawing>
      </w:r>
    </w:p>
    <w:p w14:paraId="6EF4F56E" w14:textId="77777777" w:rsidR="00D20904" w:rsidRPr="0083342F" w:rsidRDefault="00D20904" w:rsidP="004D4878">
      <w:pPr>
        <w:spacing w:after="0" w:line="360" w:lineRule="auto"/>
        <w:jc w:val="both"/>
        <w:rPr>
          <w:rFonts w:asciiTheme="majorBidi" w:hAnsiTheme="majorBidi" w:cstheme="majorBidi"/>
          <w:b/>
          <w:bCs/>
          <w:sz w:val="24"/>
          <w:szCs w:val="24"/>
        </w:rPr>
      </w:pPr>
      <w:r w:rsidRPr="0083342F">
        <w:rPr>
          <w:rFonts w:asciiTheme="majorBidi" w:hAnsiTheme="majorBidi" w:cstheme="majorBidi"/>
          <w:b/>
          <w:bCs/>
          <w:sz w:val="24"/>
          <w:szCs w:val="24"/>
        </w:rPr>
        <w:t>Table 18: Media coverage of human trafficking in public sectors has heightened my sense of responsibility as a citizen to promote ethical behavior and integrity.</w:t>
      </w:r>
    </w:p>
    <w:p w14:paraId="46786CD4" w14:textId="77777777" w:rsidR="00D20904" w:rsidRPr="004D4878" w:rsidRDefault="00D20904" w:rsidP="0083342F">
      <w:pPr>
        <w:spacing w:after="0" w:line="240" w:lineRule="auto"/>
        <w:jc w:val="both"/>
        <w:rPr>
          <w:rFonts w:asciiTheme="majorBidi" w:hAnsiTheme="majorBidi" w:cstheme="majorBidi"/>
          <w:sz w:val="24"/>
          <w:szCs w:val="24"/>
        </w:rPr>
      </w:pPr>
    </w:p>
    <w:tbl>
      <w:tblPr>
        <w:tblW w:w="4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74"/>
        <w:gridCol w:w="1493"/>
        <w:gridCol w:w="1590"/>
      </w:tblGrid>
      <w:tr w:rsidR="00D20904" w:rsidRPr="004D4878" w14:paraId="6B39888E" w14:textId="77777777" w:rsidTr="0083342F">
        <w:trPr>
          <w:cantSplit/>
          <w:trHeight w:val="292"/>
        </w:trPr>
        <w:tc>
          <w:tcPr>
            <w:tcW w:w="4257" w:type="dxa"/>
            <w:gridSpan w:val="3"/>
            <w:tcBorders>
              <w:top w:val="nil"/>
              <w:left w:val="nil"/>
              <w:bottom w:val="nil"/>
              <w:right w:val="nil"/>
            </w:tcBorders>
            <w:shd w:val="clear" w:color="auto" w:fill="FFFFFF"/>
            <w:hideMark/>
          </w:tcPr>
          <w:p w14:paraId="14F3E233"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2BA34DD3" w14:textId="77777777" w:rsidTr="0083342F">
        <w:trPr>
          <w:cantSplit/>
          <w:trHeight w:val="292"/>
        </w:trPr>
        <w:tc>
          <w:tcPr>
            <w:tcW w:w="4257" w:type="dxa"/>
            <w:gridSpan w:val="3"/>
            <w:tcBorders>
              <w:top w:val="nil"/>
              <w:left w:val="nil"/>
              <w:bottom w:val="nil"/>
              <w:right w:val="nil"/>
            </w:tcBorders>
            <w:shd w:val="clear" w:color="auto" w:fill="FFFFFF"/>
            <w:vAlign w:val="bottom"/>
          </w:tcPr>
          <w:p w14:paraId="19389B1C" w14:textId="77777777" w:rsidR="00D20904" w:rsidRPr="004D4878" w:rsidRDefault="00D20904" w:rsidP="0083342F">
            <w:pPr>
              <w:spacing w:after="0" w:line="240" w:lineRule="auto"/>
              <w:jc w:val="both"/>
              <w:rPr>
                <w:rFonts w:asciiTheme="majorBidi" w:hAnsiTheme="majorBidi" w:cstheme="majorBidi"/>
                <w:sz w:val="24"/>
                <w:szCs w:val="24"/>
              </w:rPr>
            </w:pPr>
          </w:p>
        </w:tc>
      </w:tr>
      <w:tr w:rsidR="00D20904" w:rsidRPr="004D4878" w14:paraId="159BC035" w14:textId="77777777" w:rsidTr="0083342F">
        <w:trPr>
          <w:cantSplit/>
          <w:trHeight w:val="292"/>
        </w:trPr>
        <w:tc>
          <w:tcPr>
            <w:tcW w:w="1174" w:type="dxa"/>
            <w:vMerge w:val="restart"/>
            <w:tcBorders>
              <w:top w:val="single" w:sz="18" w:space="0" w:color="000000"/>
              <w:left w:val="single" w:sz="18" w:space="0" w:color="000000"/>
              <w:bottom w:val="nil"/>
              <w:right w:val="nil"/>
            </w:tcBorders>
            <w:shd w:val="clear" w:color="auto" w:fill="FFFFFF"/>
            <w:vAlign w:val="center"/>
            <w:hideMark/>
          </w:tcPr>
          <w:p w14:paraId="32ED6A8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1492" w:type="dxa"/>
            <w:tcBorders>
              <w:top w:val="single" w:sz="18" w:space="0" w:color="000000"/>
              <w:left w:val="nil"/>
              <w:bottom w:val="nil"/>
              <w:right w:val="single" w:sz="18" w:space="0" w:color="000000"/>
            </w:tcBorders>
            <w:shd w:val="clear" w:color="auto" w:fill="FFFFFF"/>
            <w:vAlign w:val="center"/>
            <w:hideMark/>
          </w:tcPr>
          <w:p w14:paraId="591C6C79"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590" w:type="dxa"/>
            <w:tcBorders>
              <w:top w:val="single" w:sz="18" w:space="0" w:color="000000"/>
              <w:left w:val="single" w:sz="18" w:space="0" w:color="000000"/>
              <w:bottom w:val="nil"/>
              <w:right w:val="single" w:sz="18" w:space="0" w:color="000000"/>
            </w:tcBorders>
            <w:shd w:val="clear" w:color="auto" w:fill="FFFFFF"/>
            <w:hideMark/>
          </w:tcPr>
          <w:p w14:paraId="327A36F9"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75BE8CE4" w14:textId="77777777" w:rsidTr="0083342F">
        <w:trPr>
          <w:cantSplit/>
          <w:trHeight w:val="150"/>
        </w:trPr>
        <w:tc>
          <w:tcPr>
            <w:tcW w:w="1174" w:type="dxa"/>
            <w:vMerge/>
            <w:tcBorders>
              <w:top w:val="single" w:sz="18" w:space="0" w:color="000000"/>
              <w:left w:val="single" w:sz="18" w:space="0" w:color="000000"/>
              <w:bottom w:val="nil"/>
              <w:right w:val="nil"/>
            </w:tcBorders>
            <w:vAlign w:val="center"/>
            <w:hideMark/>
          </w:tcPr>
          <w:p w14:paraId="13296B40" w14:textId="77777777" w:rsidR="00D20904" w:rsidRPr="004D4878" w:rsidRDefault="00D20904" w:rsidP="0083342F">
            <w:pPr>
              <w:spacing w:after="0" w:line="240" w:lineRule="auto"/>
              <w:jc w:val="both"/>
              <w:rPr>
                <w:rFonts w:asciiTheme="majorBidi" w:hAnsiTheme="majorBidi" w:cstheme="majorBidi"/>
                <w:sz w:val="24"/>
                <w:szCs w:val="24"/>
              </w:rPr>
            </w:pPr>
          </w:p>
        </w:tc>
        <w:tc>
          <w:tcPr>
            <w:tcW w:w="1492" w:type="dxa"/>
            <w:tcBorders>
              <w:top w:val="nil"/>
              <w:left w:val="nil"/>
              <w:bottom w:val="nil"/>
              <w:right w:val="single" w:sz="18" w:space="0" w:color="000000"/>
            </w:tcBorders>
            <w:shd w:val="clear" w:color="auto" w:fill="FFFFFF"/>
            <w:vAlign w:val="center"/>
            <w:hideMark/>
          </w:tcPr>
          <w:p w14:paraId="3704405B"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590" w:type="dxa"/>
            <w:tcBorders>
              <w:top w:val="nil"/>
              <w:left w:val="single" w:sz="18" w:space="0" w:color="000000"/>
              <w:bottom w:val="nil"/>
              <w:right w:val="single" w:sz="18" w:space="0" w:color="000000"/>
            </w:tcBorders>
            <w:shd w:val="clear" w:color="auto" w:fill="FFFFFF"/>
            <w:hideMark/>
          </w:tcPr>
          <w:p w14:paraId="3925AF30"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59EFDBAF" w14:textId="77777777" w:rsidTr="0083342F">
        <w:trPr>
          <w:cantSplit/>
          <w:trHeight w:val="292"/>
        </w:trPr>
        <w:tc>
          <w:tcPr>
            <w:tcW w:w="2667" w:type="dxa"/>
            <w:gridSpan w:val="2"/>
            <w:tcBorders>
              <w:top w:val="nil"/>
              <w:left w:val="single" w:sz="18" w:space="0" w:color="000000"/>
              <w:bottom w:val="nil"/>
              <w:right w:val="nil"/>
            </w:tcBorders>
            <w:shd w:val="clear" w:color="auto" w:fill="FFFFFF"/>
            <w:vAlign w:val="center"/>
            <w:hideMark/>
          </w:tcPr>
          <w:p w14:paraId="2A2FF978"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590" w:type="dxa"/>
            <w:tcBorders>
              <w:top w:val="nil"/>
              <w:left w:val="single" w:sz="18" w:space="0" w:color="000000"/>
              <w:bottom w:val="nil"/>
              <w:right w:val="single" w:sz="18" w:space="0" w:color="000000"/>
            </w:tcBorders>
            <w:shd w:val="clear" w:color="auto" w:fill="FFFFFF"/>
            <w:hideMark/>
          </w:tcPr>
          <w:p w14:paraId="0D824724"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2.0711</w:t>
            </w:r>
          </w:p>
        </w:tc>
      </w:tr>
      <w:tr w:rsidR="00D20904" w:rsidRPr="004D4878" w14:paraId="5D60B815" w14:textId="77777777" w:rsidTr="0083342F">
        <w:trPr>
          <w:cantSplit/>
          <w:trHeight w:val="292"/>
        </w:trPr>
        <w:tc>
          <w:tcPr>
            <w:tcW w:w="2667" w:type="dxa"/>
            <w:gridSpan w:val="2"/>
            <w:tcBorders>
              <w:top w:val="nil"/>
              <w:left w:val="single" w:sz="18" w:space="0" w:color="000000"/>
              <w:bottom w:val="single" w:sz="18" w:space="0" w:color="000000"/>
              <w:right w:val="nil"/>
            </w:tcBorders>
            <w:shd w:val="clear" w:color="auto" w:fill="FFFFFF"/>
            <w:vAlign w:val="center"/>
            <w:hideMark/>
          </w:tcPr>
          <w:p w14:paraId="61CBBDD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590" w:type="dxa"/>
            <w:tcBorders>
              <w:top w:val="nil"/>
              <w:left w:val="single" w:sz="18" w:space="0" w:color="000000"/>
              <w:bottom w:val="single" w:sz="18" w:space="0" w:color="000000"/>
              <w:right w:val="single" w:sz="18" w:space="0" w:color="000000"/>
            </w:tcBorders>
            <w:shd w:val="clear" w:color="auto" w:fill="FFFFFF"/>
            <w:hideMark/>
          </w:tcPr>
          <w:p w14:paraId="603E9ED8"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.99233</w:t>
            </w:r>
          </w:p>
        </w:tc>
      </w:tr>
    </w:tbl>
    <w:p w14:paraId="6282E1E2" w14:textId="77777777" w:rsidR="00D20904" w:rsidRPr="004D4878" w:rsidRDefault="00D20904" w:rsidP="004D4878">
      <w:pPr>
        <w:spacing w:after="0" w:line="360" w:lineRule="auto"/>
        <w:jc w:val="both"/>
        <w:rPr>
          <w:rFonts w:asciiTheme="majorBidi" w:hAnsiTheme="majorBidi" w:cstheme="majorBidi"/>
          <w:sz w:val="24"/>
          <w:szCs w:val="24"/>
        </w:rPr>
      </w:pPr>
    </w:p>
    <w:tbl>
      <w:tblPr>
        <w:tblW w:w="8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0"/>
        <w:gridCol w:w="2358"/>
        <w:gridCol w:w="1550"/>
        <w:gridCol w:w="1321"/>
        <w:gridCol w:w="1984"/>
      </w:tblGrid>
      <w:tr w:rsidR="00D20904" w:rsidRPr="004D4878" w14:paraId="61CFE33E" w14:textId="77777777" w:rsidTr="0083342F">
        <w:trPr>
          <w:cantSplit/>
          <w:trHeight w:val="297"/>
        </w:trPr>
        <w:tc>
          <w:tcPr>
            <w:tcW w:w="3618" w:type="dxa"/>
            <w:gridSpan w:val="2"/>
            <w:tcBorders>
              <w:top w:val="single" w:sz="18" w:space="0" w:color="000000"/>
              <w:left w:val="single" w:sz="18" w:space="0" w:color="000000"/>
              <w:bottom w:val="single" w:sz="18" w:space="0" w:color="000000"/>
              <w:right w:val="nil"/>
            </w:tcBorders>
            <w:shd w:val="clear" w:color="auto" w:fill="FFFFFF"/>
            <w:hideMark/>
          </w:tcPr>
          <w:p w14:paraId="5220764A"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550" w:type="dxa"/>
            <w:tcBorders>
              <w:top w:val="single" w:sz="18" w:space="0" w:color="000000"/>
              <w:left w:val="single" w:sz="18" w:space="0" w:color="000000"/>
              <w:bottom w:val="single" w:sz="18" w:space="0" w:color="000000"/>
              <w:right w:val="single" w:sz="8" w:space="0" w:color="000000"/>
            </w:tcBorders>
            <w:shd w:val="clear" w:color="auto" w:fill="FFFFFF"/>
            <w:hideMark/>
          </w:tcPr>
          <w:p w14:paraId="4266D0E5"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321" w:type="dxa"/>
            <w:tcBorders>
              <w:top w:val="single" w:sz="18" w:space="0" w:color="000000"/>
              <w:left w:val="single" w:sz="8" w:space="0" w:color="000000"/>
              <w:bottom w:val="single" w:sz="18" w:space="0" w:color="000000"/>
              <w:right w:val="single" w:sz="8" w:space="0" w:color="000000"/>
            </w:tcBorders>
            <w:shd w:val="clear" w:color="auto" w:fill="FFFFFF"/>
            <w:hideMark/>
          </w:tcPr>
          <w:p w14:paraId="7D68BD20"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1984" w:type="dxa"/>
            <w:tcBorders>
              <w:top w:val="single" w:sz="18" w:space="0" w:color="000000"/>
              <w:left w:val="single" w:sz="8" w:space="0" w:color="000000"/>
              <w:bottom w:val="single" w:sz="18" w:space="0" w:color="000000"/>
              <w:right w:val="single" w:sz="18" w:space="0" w:color="000000"/>
            </w:tcBorders>
            <w:shd w:val="clear" w:color="auto" w:fill="FFFFFF"/>
            <w:hideMark/>
          </w:tcPr>
          <w:p w14:paraId="362C6FF5"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83342F" w:rsidRPr="004D4878" w14:paraId="4C1E174E" w14:textId="77777777" w:rsidTr="0083342F">
        <w:trPr>
          <w:cantSplit/>
          <w:trHeight w:val="147"/>
        </w:trPr>
        <w:tc>
          <w:tcPr>
            <w:tcW w:w="1260" w:type="dxa"/>
            <w:vMerge w:val="restart"/>
            <w:tcBorders>
              <w:top w:val="single" w:sz="18" w:space="0" w:color="000000"/>
              <w:left w:val="single" w:sz="18" w:space="0" w:color="000000"/>
              <w:bottom w:val="nil"/>
              <w:right w:val="nil"/>
            </w:tcBorders>
            <w:shd w:val="clear" w:color="auto" w:fill="FFFFFF"/>
            <w:vAlign w:val="center"/>
            <w:hideMark/>
          </w:tcPr>
          <w:p w14:paraId="7F4DA82C"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358" w:type="dxa"/>
            <w:tcBorders>
              <w:top w:val="single" w:sz="18" w:space="0" w:color="000000"/>
              <w:left w:val="nil"/>
              <w:bottom w:val="nil"/>
              <w:right w:val="single" w:sz="18" w:space="0" w:color="000000"/>
            </w:tcBorders>
            <w:shd w:val="clear" w:color="auto" w:fill="FFFFFF"/>
            <w:vAlign w:val="center"/>
            <w:hideMark/>
          </w:tcPr>
          <w:p w14:paraId="61399A57"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550" w:type="dxa"/>
            <w:tcBorders>
              <w:top w:val="single" w:sz="18" w:space="0" w:color="000000"/>
              <w:left w:val="single" w:sz="18" w:space="0" w:color="000000"/>
              <w:bottom w:val="nil"/>
              <w:right w:val="single" w:sz="8" w:space="0" w:color="000000"/>
            </w:tcBorders>
            <w:shd w:val="clear" w:color="auto" w:fill="FFFFFF"/>
            <w:hideMark/>
          </w:tcPr>
          <w:p w14:paraId="79E2ED45"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63</w:t>
            </w:r>
          </w:p>
        </w:tc>
        <w:tc>
          <w:tcPr>
            <w:tcW w:w="1321" w:type="dxa"/>
            <w:tcBorders>
              <w:top w:val="single" w:sz="18" w:space="0" w:color="000000"/>
              <w:left w:val="single" w:sz="8" w:space="0" w:color="000000"/>
              <w:bottom w:val="nil"/>
              <w:right w:val="single" w:sz="8" w:space="0" w:color="000000"/>
            </w:tcBorders>
            <w:shd w:val="clear" w:color="auto" w:fill="FFFFFF"/>
            <w:hideMark/>
          </w:tcPr>
          <w:p w14:paraId="11B55EF7"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31.5</w:t>
            </w:r>
          </w:p>
        </w:tc>
        <w:tc>
          <w:tcPr>
            <w:tcW w:w="1984" w:type="dxa"/>
            <w:tcBorders>
              <w:top w:val="single" w:sz="18" w:space="0" w:color="000000"/>
              <w:left w:val="single" w:sz="8" w:space="0" w:color="000000"/>
              <w:bottom w:val="nil"/>
              <w:right w:val="single" w:sz="18" w:space="0" w:color="000000"/>
            </w:tcBorders>
            <w:shd w:val="clear" w:color="auto" w:fill="FFFFFF"/>
            <w:hideMark/>
          </w:tcPr>
          <w:p w14:paraId="7608D69C"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32.0</w:t>
            </w:r>
          </w:p>
        </w:tc>
      </w:tr>
      <w:tr w:rsidR="00D20904" w:rsidRPr="004D4878" w14:paraId="1FD6C256" w14:textId="77777777" w:rsidTr="0083342F">
        <w:trPr>
          <w:cantSplit/>
          <w:trHeight w:val="160"/>
        </w:trPr>
        <w:tc>
          <w:tcPr>
            <w:tcW w:w="1260" w:type="dxa"/>
            <w:vMerge/>
            <w:tcBorders>
              <w:top w:val="single" w:sz="18" w:space="0" w:color="000000"/>
              <w:left w:val="single" w:sz="18" w:space="0" w:color="000000"/>
              <w:bottom w:val="nil"/>
              <w:right w:val="nil"/>
            </w:tcBorders>
            <w:vAlign w:val="center"/>
            <w:hideMark/>
          </w:tcPr>
          <w:p w14:paraId="3970F642" w14:textId="77777777" w:rsidR="00D20904" w:rsidRPr="004D4878" w:rsidRDefault="00D20904" w:rsidP="0083342F">
            <w:pPr>
              <w:spacing w:after="0" w:line="276"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3DA42389"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550" w:type="dxa"/>
            <w:tcBorders>
              <w:top w:val="nil"/>
              <w:left w:val="single" w:sz="18" w:space="0" w:color="000000"/>
              <w:bottom w:val="nil"/>
              <w:right w:val="single" w:sz="8" w:space="0" w:color="000000"/>
            </w:tcBorders>
            <w:shd w:val="clear" w:color="auto" w:fill="FFFFFF"/>
            <w:hideMark/>
          </w:tcPr>
          <w:p w14:paraId="5CF40547"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79</w:t>
            </w:r>
          </w:p>
        </w:tc>
        <w:tc>
          <w:tcPr>
            <w:tcW w:w="1321" w:type="dxa"/>
            <w:tcBorders>
              <w:top w:val="nil"/>
              <w:left w:val="single" w:sz="8" w:space="0" w:color="000000"/>
              <w:bottom w:val="nil"/>
              <w:right w:val="single" w:sz="8" w:space="0" w:color="000000"/>
            </w:tcBorders>
            <w:shd w:val="clear" w:color="auto" w:fill="FFFFFF"/>
            <w:hideMark/>
          </w:tcPr>
          <w:p w14:paraId="187B4BB6"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39.5</w:t>
            </w:r>
          </w:p>
        </w:tc>
        <w:tc>
          <w:tcPr>
            <w:tcW w:w="1984" w:type="dxa"/>
            <w:tcBorders>
              <w:top w:val="nil"/>
              <w:left w:val="single" w:sz="8" w:space="0" w:color="000000"/>
              <w:bottom w:val="nil"/>
              <w:right w:val="single" w:sz="18" w:space="0" w:color="000000"/>
            </w:tcBorders>
            <w:shd w:val="clear" w:color="auto" w:fill="FFFFFF"/>
            <w:hideMark/>
          </w:tcPr>
          <w:p w14:paraId="4D145391"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72.1</w:t>
            </w:r>
          </w:p>
        </w:tc>
      </w:tr>
      <w:tr w:rsidR="00D20904" w:rsidRPr="004D4878" w14:paraId="1C1AE645" w14:textId="77777777" w:rsidTr="0083342F">
        <w:trPr>
          <w:cantSplit/>
          <w:trHeight w:val="166"/>
        </w:trPr>
        <w:tc>
          <w:tcPr>
            <w:tcW w:w="1260" w:type="dxa"/>
            <w:vMerge/>
            <w:tcBorders>
              <w:top w:val="single" w:sz="18" w:space="0" w:color="000000"/>
              <w:left w:val="single" w:sz="18" w:space="0" w:color="000000"/>
              <w:bottom w:val="nil"/>
              <w:right w:val="nil"/>
            </w:tcBorders>
            <w:vAlign w:val="center"/>
            <w:hideMark/>
          </w:tcPr>
          <w:p w14:paraId="0CEA1CDC" w14:textId="77777777" w:rsidR="00D20904" w:rsidRPr="004D4878" w:rsidRDefault="00D20904" w:rsidP="0083342F">
            <w:pPr>
              <w:spacing w:after="0" w:line="276"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0C61DF91"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550" w:type="dxa"/>
            <w:tcBorders>
              <w:top w:val="nil"/>
              <w:left w:val="single" w:sz="18" w:space="0" w:color="000000"/>
              <w:bottom w:val="nil"/>
              <w:right w:val="single" w:sz="8" w:space="0" w:color="000000"/>
            </w:tcBorders>
            <w:shd w:val="clear" w:color="auto" w:fill="FFFFFF"/>
            <w:hideMark/>
          </w:tcPr>
          <w:p w14:paraId="21CA87A2"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38</w:t>
            </w:r>
          </w:p>
        </w:tc>
        <w:tc>
          <w:tcPr>
            <w:tcW w:w="1321" w:type="dxa"/>
            <w:tcBorders>
              <w:top w:val="nil"/>
              <w:left w:val="single" w:sz="8" w:space="0" w:color="000000"/>
              <w:bottom w:val="nil"/>
              <w:right w:val="single" w:sz="8" w:space="0" w:color="000000"/>
            </w:tcBorders>
            <w:shd w:val="clear" w:color="auto" w:fill="FFFFFF"/>
            <w:hideMark/>
          </w:tcPr>
          <w:p w14:paraId="71C2100A"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19.0</w:t>
            </w:r>
          </w:p>
        </w:tc>
        <w:tc>
          <w:tcPr>
            <w:tcW w:w="1984" w:type="dxa"/>
            <w:tcBorders>
              <w:top w:val="nil"/>
              <w:left w:val="single" w:sz="8" w:space="0" w:color="000000"/>
              <w:bottom w:val="nil"/>
              <w:right w:val="single" w:sz="18" w:space="0" w:color="000000"/>
            </w:tcBorders>
            <w:shd w:val="clear" w:color="auto" w:fill="FFFFFF"/>
            <w:hideMark/>
          </w:tcPr>
          <w:p w14:paraId="3CEE46B2"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91.4</w:t>
            </w:r>
          </w:p>
        </w:tc>
      </w:tr>
      <w:tr w:rsidR="00D20904" w:rsidRPr="004D4878" w14:paraId="4ABC1B7F" w14:textId="77777777" w:rsidTr="0083342F">
        <w:trPr>
          <w:cantSplit/>
          <w:trHeight w:val="166"/>
        </w:trPr>
        <w:tc>
          <w:tcPr>
            <w:tcW w:w="1260" w:type="dxa"/>
            <w:vMerge/>
            <w:tcBorders>
              <w:top w:val="single" w:sz="18" w:space="0" w:color="000000"/>
              <w:left w:val="single" w:sz="18" w:space="0" w:color="000000"/>
              <w:bottom w:val="nil"/>
              <w:right w:val="nil"/>
            </w:tcBorders>
            <w:vAlign w:val="center"/>
            <w:hideMark/>
          </w:tcPr>
          <w:p w14:paraId="4F00A31B" w14:textId="77777777" w:rsidR="00D20904" w:rsidRPr="004D4878" w:rsidRDefault="00D20904" w:rsidP="0083342F">
            <w:pPr>
              <w:spacing w:after="0" w:line="276"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667E2BEE"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550" w:type="dxa"/>
            <w:tcBorders>
              <w:top w:val="nil"/>
              <w:left w:val="single" w:sz="18" w:space="0" w:color="000000"/>
              <w:bottom w:val="nil"/>
              <w:right w:val="single" w:sz="8" w:space="0" w:color="000000"/>
            </w:tcBorders>
            <w:shd w:val="clear" w:color="auto" w:fill="FFFFFF"/>
            <w:hideMark/>
          </w:tcPr>
          <w:p w14:paraId="11684399"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12</w:t>
            </w:r>
          </w:p>
        </w:tc>
        <w:tc>
          <w:tcPr>
            <w:tcW w:w="1321" w:type="dxa"/>
            <w:tcBorders>
              <w:top w:val="nil"/>
              <w:left w:val="single" w:sz="8" w:space="0" w:color="000000"/>
              <w:bottom w:val="nil"/>
              <w:right w:val="single" w:sz="8" w:space="0" w:color="000000"/>
            </w:tcBorders>
            <w:shd w:val="clear" w:color="auto" w:fill="FFFFFF"/>
            <w:hideMark/>
          </w:tcPr>
          <w:p w14:paraId="67F5FAE7"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6.0</w:t>
            </w:r>
          </w:p>
        </w:tc>
        <w:tc>
          <w:tcPr>
            <w:tcW w:w="1984" w:type="dxa"/>
            <w:tcBorders>
              <w:top w:val="nil"/>
              <w:left w:val="single" w:sz="8" w:space="0" w:color="000000"/>
              <w:bottom w:val="nil"/>
              <w:right w:val="single" w:sz="18" w:space="0" w:color="000000"/>
            </w:tcBorders>
            <w:shd w:val="clear" w:color="auto" w:fill="FFFFFF"/>
            <w:hideMark/>
          </w:tcPr>
          <w:p w14:paraId="62A76434"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97.5</w:t>
            </w:r>
          </w:p>
        </w:tc>
      </w:tr>
      <w:tr w:rsidR="00D20904" w:rsidRPr="004D4878" w14:paraId="05098A2E" w14:textId="77777777" w:rsidTr="0083342F">
        <w:trPr>
          <w:cantSplit/>
          <w:trHeight w:val="316"/>
        </w:trPr>
        <w:tc>
          <w:tcPr>
            <w:tcW w:w="1260" w:type="dxa"/>
            <w:vMerge/>
            <w:tcBorders>
              <w:top w:val="single" w:sz="18" w:space="0" w:color="000000"/>
              <w:left w:val="single" w:sz="18" w:space="0" w:color="000000"/>
              <w:bottom w:val="nil"/>
              <w:right w:val="nil"/>
            </w:tcBorders>
            <w:vAlign w:val="center"/>
            <w:hideMark/>
          </w:tcPr>
          <w:p w14:paraId="2D77B39A" w14:textId="77777777" w:rsidR="00D20904" w:rsidRPr="004D4878" w:rsidRDefault="00D20904" w:rsidP="0083342F">
            <w:pPr>
              <w:spacing w:after="0" w:line="276"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6431D3F7"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50" w:type="dxa"/>
            <w:tcBorders>
              <w:top w:val="nil"/>
              <w:left w:val="single" w:sz="18" w:space="0" w:color="000000"/>
              <w:bottom w:val="nil"/>
              <w:right w:val="single" w:sz="8" w:space="0" w:color="000000"/>
            </w:tcBorders>
            <w:shd w:val="clear" w:color="auto" w:fill="FFFFFF"/>
            <w:hideMark/>
          </w:tcPr>
          <w:p w14:paraId="669D8D56"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5</w:t>
            </w:r>
          </w:p>
        </w:tc>
        <w:tc>
          <w:tcPr>
            <w:tcW w:w="1321" w:type="dxa"/>
            <w:tcBorders>
              <w:top w:val="nil"/>
              <w:left w:val="single" w:sz="8" w:space="0" w:color="000000"/>
              <w:bottom w:val="nil"/>
              <w:right w:val="single" w:sz="8" w:space="0" w:color="000000"/>
            </w:tcBorders>
            <w:shd w:val="clear" w:color="auto" w:fill="FFFFFF"/>
            <w:hideMark/>
          </w:tcPr>
          <w:p w14:paraId="4543F794"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2.5</w:t>
            </w:r>
          </w:p>
        </w:tc>
        <w:tc>
          <w:tcPr>
            <w:tcW w:w="1984" w:type="dxa"/>
            <w:tcBorders>
              <w:top w:val="nil"/>
              <w:left w:val="single" w:sz="8" w:space="0" w:color="000000"/>
              <w:bottom w:val="nil"/>
              <w:right w:val="single" w:sz="18" w:space="0" w:color="000000"/>
            </w:tcBorders>
            <w:shd w:val="clear" w:color="auto" w:fill="FFFFFF"/>
            <w:hideMark/>
          </w:tcPr>
          <w:p w14:paraId="5B7DD2B6"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54F93396" w14:textId="77777777" w:rsidTr="0083342F">
        <w:trPr>
          <w:cantSplit/>
          <w:trHeight w:val="160"/>
        </w:trPr>
        <w:tc>
          <w:tcPr>
            <w:tcW w:w="1260" w:type="dxa"/>
            <w:vMerge/>
            <w:tcBorders>
              <w:top w:val="single" w:sz="18" w:space="0" w:color="000000"/>
              <w:left w:val="single" w:sz="18" w:space="0" w:color="000000"/>
              <w:bottom w:val="nil"/>
              <w:right w:val="nil"/>
            </w:tcBorders>
            <w:vAlign w:val="center"/>
            <w:hideMark/>
          </w:tcPr>
          <w:p w14:paraId="5A06B610" w14:textId="77777777" w:rsidR="00D20904" w:rsidRPr="004D4878" w:rsidRDefault="00D20904" w:rsidP="0083342F">
            <w:pPr>
              <w:spacing w:after="0" w:line="276"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4E837C39"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50" w:type="dxa"/>
            <w:tcBorders>
              <w:top w:val="nil"/>
              <w:left w:val="single" w:sz="18" w:space="0" w:color="000000"/>
              <w:bottom w:val="nil"/>
              <w:right w:val="single" w:sz="8" w:space="0" w:color="000000"/>
            </w:tcBorders>
            <w:shd w:val="clear" w:color="auto" w:fill="FFFFFF"/>
            <w:hideMark/>
          </w:tcPr>
          <w:p w14:paraId="25416C94"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197</w:t>
            </w:r>
          </w:p>
        </w:tc>
        <w:tc>
          <w:tcPr>
            <w:tcW w:w="1321" w:type="dxa"/>
            <w:tcBorders>
              <w:top w:val="nil"/>
              <w:left w:val="single" w:sz="8" w:space="0" w:color="000000"/>
              <w:bottom w:val="nil"/>
              <w:right w:val="single" w:sz="8" w:space="0" w:color="000000"/>
            </w:tcBorders>
            <w:shd w:val="clear" w:color="auto" w:fill="FFFFFF"/>
            <w:hideMark/>
          </w:tcPr>
          <w:p w14:paraId="59EF2362"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98.5</w:t>
            </w:r>
          </w:p>
        </w:tc>
        <w:tc>
          <w:tcPr>
            <w:tcW w:w="1984" w:type="dxa"/>
            <w:tcBorders>
              <w:top w:val="nil"/>
              <w:left w:val="single" w:sz="8" w:space="0" w:color="000000"/>
              <w:bottom w:val="nil"/>
              <w:right w:val="single" w:sz="18" w:space="0" w:color="000000"/>
            </w:tcBorders>
            <w:shd w:val="clear" w:color="auto" w:fill="FFFFFF"/>
          </w:tcPr>
          <w:p w14:paraId="462D5A97" w14:textId="77777777" w:rsidR="00D20904" w:rsidRPr="004D4878" w:rsidRDefault="00D20904" w:rsidP="0083342F">
            <w:pPr>
              <w:spacing w:after="0" w:line="276" w:lineRule="auto"/>
              <w:jc w:val="both"/>
              <w:rPr>
                <w:rFonts w:asciiTheme="majorBidi" w:hAnsiTheme="majorBidi" w:cstheme="majorBidi"/>
                <w:sz w:val="24"/>
                <w:szCs w:val="24"/>
              </w:rPr>
            </w:pPr>
          </w:p>
        </w:tc>
      </w:tr>
      <w:tr w:rsidR="0083342F" w:rsidRPr="004D4878" w14:paraId="29FACDEF" w14:textId="77777777" w:rsidTr="0083342F">
        <w:trPr>
          <w:cantSplit/>
          <w:trHeight w:val="147"/>
        </w:trPr>
        <w:tc>
          <w:tcPr>
            <w:tcW w:w="1260" w:type="dxa"/>
            <w:tcBorders>
              <w:top w:val="nil"/>
              <w:left w:val="single" w:sz="18" w:space="0" w:color="000000"/>
              <w:bottom w:val="nil"/>
              <w:right w:val="nil"/>
            </w:tcBorders>
            <w:shd w:val="clear" w:color="auto" w:fill="FFFFFF"/>
            <w:vAlign w:val="center"/>
            <w:hideMark/>
          </w:tcPr>
          <w:p w14:paraId="773CEE6F"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358" w:type="dxa"/>
            <w:tcBorders>
              <w:top w:val="nil"/>
              <w:left w:val="nil"/>
              <w:bottom w:val="nil"/>
              <w:right w:val="single" w:sz="18" w:space="0" w:color="000000"/>
            </w:tcBorders>
            <w:shd w:val="clear" w:color="auto" w:fill="FFFFFF"/>
            <w:vAlign w:val="center"/>
          </w:tcPr>
          <w:p w14:paraId="77941C92" w14:textId="77777777" w:rsidR="00D20904" w:rsidRPr="004D4878" w:rsidRDefault="00D20904" w:rsidP="0083342F">
            <w:pPr>
              <w:spacing w:after="0" w:line="276" w:lineRule="auto"/>
              <w:jc w:val="both"/>
              <w:rPr>
                <w:rFonts w:asciiTheme="majorBidi" w:hAnsiTheme="majorBidi" w:cstheme="majorBidi"/>
                <w:sz w:val="24"/>
                <w:szCs w:val="24"/>
              </w:rPr>
            </w:pPr>
          </w:p>
        </w:tc>
        <w:tc>
          <w:tcPr>
            <w:tcW w:w="1550" w:type="dxa"/>
            <w:tcBorders>
              <w:top w:val="nil"/>
              <w:left w:val="single" w:sz="18" w:space="0" w:color="000000"/>
              <w:bottom w:val="nil"/>
              <w:right w:val="single" w:sz="8" w:space="0" w:color="000000"/>
            </w:tcBorders>
            <w:shd w:val="clear" w:color="auto" w:fill="FFFFFF"/>
            <w:hideMark/>
          </w:tcPr>
          <w:p w14:paraId="0818FDCF"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3</w:t>
            </w:r>
          </w:p>
        </w:tc>
        <w:tc>
          <w:tcPr>
            <w:tcW w:w="1321" w:type="dxa"/>
            <w:tcBorders>
              <w:top w:val="nil"/>
              <w:left w:val="single" w:sz="8" w:space="0" w:color="000000"/>
              <w:bottom w:val="nil"/>
              <w:right w:val="single" w:sz="8" w:space="0" w:color="000000"/>
            </w:tcBorders>
            <w:shd w:val="clear" w:color="auto" w:fill="FFFFFF"/>
            <w:hideMark/>
          </w:tcPr>
          <w:p w14:paraId="41CDAFE9"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1.5</w:t>
            </w:r>
          </w:p>
        </w:tc>
        <w:tc>
          <w:tcPr>
            <w:tcW w:w="1984" w:type="dxa"/>
            <w:tcBorders>
              <w:top w:val="nil"/>
              <w:left w:val="single" w:sz="8" w:space="0" w:color="000000"/>
              <w:bottom w:val="nil"/>
              <w:right w:val="single" w:sz="18" w:space="0" w:color="000000"/>
            </w:tcBorders>
            <w:shd w:val="clear" w:color="auto" w:fill="FFFFFF"/>
          </w:tcPr>
          <w:p w14:paraId="0AE262F3" w14:textId="77777777" w:rsidR="00D20904" w:rsidRPr="004D4878" w:rsidRDefault="00D20904" w:rsidP="0083342F">
            <w:pPr>
              <w:spacing w:after="0" w:line="276" w:lineRule="auto"/>
              <w:jc w:val="both"/>
              <w:rPr>
                <w:rFonts w:asciiTheme="majorBidi" w:hAnsiTheme="majorBidi" w:cstheme="majorBidi"/>
                <w:sz w:val="24"/>
                <w:szCs w:val="24"/>
              </w:rPr>
            </w:pPr>
          </w:p>
        </w:tc>
      </w:tr>
      <w:tr w:rsidR="00D20904" w:rsidRPr="004D4878" w14:paraId="75D52AFC" w14:textId="77777777" w:rsidTr="0083342F">
        <w:trPr>
          <w:cantSplit/>
          <w:trHeight w:val="147"/>
        </w:trPr>
        <w:tc>
          <w:tcPr>
            <w:tcW w:w="3618" w:type="dxa"/>
            <w:gridSpan w:val="2"/>
            <w:tcBorders>
              <w:top w:val="nil"/>
              <w:left w:val="single" w:sz="18" w:space="0" w:color="000000"/>
              <w:bottom w:val="single" w:sz="18" w:space="0" w:color="000000"/>
              <w:right w:val="nil"/>
            </w:tcBorders>
            <w:shd w:val="clear" w:color="auto" w:fill="FFFFFF"/>
            <w:vAlign w:val="center"/>
            <w:hideMark/>
          </w:tcPr>
          <w:p w14:paraId="15BB1282"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50" w:type="dxa"/>
            <w:tcBorders>
              <w:top w:val="nil"/>
              <w:left w:val="single" w:sz="18" w:space="0" w:color="000000"/>
              <w:bottom w:val="single" w:sz="18" w:space="0" w:color="000000"/>
              <w:right w:val="single" w:sz="8" w:space="0" w:color="000000"/>
            </w:tcBorders>
            <w:shd w:val="clear" w:color="auto" w:fill="FFFFFF"/>
            <w:hideMark/>
          </w:tcPr>
          <w:p w14:paraId="44C1C00C"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321" w:type="dxa"/>
            <w:tcBorders>
              <w:top w:val="nil"/>
              <w:left w:val="single" w:sz="8" w:space="0" w:color="000000"/>
              <w:bottom w:val="single" w:sz="18" w:space="0" w:color="000000"/>
              <w:right w:val="single" w:sz="8" w:space="0" w:color="000000"/>
            </w:tcBorders>
            <w:shd w:val="clear" w:color="auto" w:fill="FFFFFF"/>
            <w:hideMark/>
          </w:tcPr>
          <w:p w14:paraId="57F15663" w14:textId="77777777" w:rsidR="00D20904" w:rsidRPr="004D4878" w:rsidRDefault="00D20904" w:rsidP="0083342F">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984" w:type="dxa"/>
            <w:tcBorders>
              <w:top w:val="nil"/>
              <w:left w:val="single" w:sz="8" w:space="0" w:color="000000"/>
              <w:bottom w:val="single" w:sz="18" w:space="0" w:color="000000"/>
              <w:right w:val="single" w:sz="18" w:space="0" w:color="000000"/>
            </w:tcBorders>
            <w:shd w:val="clear" w:color="auto" w:fill="FFFFFF"/>
          </w:tcPr>
          <w:p w14:paraId="608BFF7C" w14:textId="77777777" w:rsidR="00D20904" w:rsidRPr="004D4878" w:rsidRDefault="00D20904" w:rsidP="0083342F">
            <w:pPr>
              <w:spacing w:after="0" w:line="276" w:lineRule="auto"/>
              <w:jc w:val="both"/>
              <w:rPr>
                <w:rFonts w:asciiTheme="majorBidi" w:hAnsiTheme="majorBidi" w:cstheme="majorBidi"/>
                <w:sz w:val="24"/>
                <w:szCs w:val="24"/>
              </w:rPr>
            </w:pPr>
          </w:p>
        </w:tc>
      </w:tr>
    </w:tbl>
    <w:p w14:paraId="0DDEF7D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3DD5C08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lastRenderedPageBreak/>
        <w:t>Analysis:</w:t>
      </w:r>
      <w:r w:rsidRPr="004D4878">
        <w:rPr>
          <w:rFonts w:asciiTheme="majorBidi" w:hAnsiTheme="majorBidi" w:cstheme="majorBidi"/>
          <w:sz w:val="24"/>
          <w:szCs w:val="24"/>
        </w:rPr>
        <w:t xml:space="preserve"> From the table above, 63(31.5%) of 200 respondents strongly agreed that media coverage of human trafficking in public sectors has heightened their sense of responsibility as citizen to promote ethical behavior and integrity. 79(39.5%) of the respondents agreed with the statement, 38(19%) were undecided, 12 (6%) of the respondents disagreed with the statement, 5(2.5%) respondents strongly disagreed with the statement while 3(1.5%) of the respondents did not indicate their level of agreement with the statement. The statistical inference of the data supplied are: 2.0711 mean and .99233 standard deviation.</w:t>
      </w:r>
    </w:p>
    <w:p w14:paraId="4C48C0D5" w14:textId="77777777" w:rsidR="00D20904" w:rsidRPr="0083342F" w:rsidRDefault="00D20904" w:rsidP="0083342F">
      <w:pPr>
        <w:spacing w:after="0" w:line="360" w:lineRule="auto"/>
        <w:jc w:val="center"/>
        <w:rPr>
          <w:rFonts w:asciiTheme="majorBidi" w:hAnsiTheme="majorBidi" w:cstheme="majorBidi"/>
          <w:b/>
          <w:bCs/>
          <w:sz w:val="24"/>
          <w:szCs w:val="24"/>
        </w:rPr>
      </w:pPr>
      <w:r w:rsidRPr="0083342F">
        <w:rPr>
          <w:rFonts w:asciiTheme="majorBidi" w:hAnsiTheme="majorBidi" w:cstheme="majorBidi"/>
          <w:b/>
          <w:bCs/>
          <w:sz w:val="24"/>
          <w:szCs w:val="24"/>
        </w:rPr>
        <w:t>Media coverage of human trafficking in public sectors has heightened my sense of responsibility as a citizen to promote ethical behavior and Integrity.</w:t>
      </w:r>
    </w:p>
    <w:p w14:paraId="1E1A7C87"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6B101557" wp14:editId="7FF124C1">
            <wp:extent cx="5355771" cy="2695698"/>
            <wp:effectExtent l="0" t="0" r="0" b="9525"/>
            <wp:docPr id="104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5"/>
                    <pic:cNvPicPr/>
                  </pic:nvPicPr>
                  <pic:blipFill rotWithShape="1">
                    <a:blip r:embed="rId26" cstate="print"/>
                    <a:srcRect l="2068" t="11645" r="4525" b="1477"/>
                    <a:stretch>
                      <a:fillRect/>
                    </a:stretch>
                  </pic:blipFill>
                  <pic:spPr bwMode="auto">
                    <a:xfrm>
                      <a:off x="0" y="0"/>
                      <a:ext cx="5356010" cy="2695818"/>
                    </a:xfrm>
                    <a:prstGeom prst="rect">
                      <a:avLst/>
                    </a:prstGeom>
                    <a:ln>
                      <a:noFill/>
                    </a:ln>
                    <a:extLst>
                      <a:ext uri="{53640926-AAD7-44D8-BBD7-CCE9431645EC}">
                        <a14:shadowObscured xmlns:a14="http://schemas.microsoft.com/office/drawing/2010/main"/>
                      </a:ext>
                    </a:extLst>
                  </pic:spPr>
                </pic:pic>
              </a:graphicData>
            </a:graphic>
          </wp:inline>
        </w:drawing>
      </w:r>
    </w:p>
    <w:p w14:paraId="79281604" w14:textId="243C8109"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16</w:t>
      </w:r>
      <w:r w:rsidRPr="004D4878">
        <w:rPr>
          <w:rFonts w:asciiTheme="majorBidi" w:hAnsiTheme="majorBidi" w:cstheme="majorBidi"/>
          <w:sz w:val="24"/>
          <w:szCs w:val="24"/>
        </w:rPr>
        <w:fldChar w:fldCharType="end"/>
      </w:r>
    </w:p>
    <w:p w14:paraId="13593E40" w14:textId="77777777" w:rsidR="00D20904" w:rsidRPr="0083342F" w:rsidRDefault="00D20904" w:rsidP="0083342F">
      <w:pPr>
        <w:spacing w:after="0" w:line="240" w:lineRule="auto"/>
        <w:ind w:left="720" w:hanging="720"/>
        <w:jc w:val="both"/>
        <w:rPr>
          <w:rFonts w:asciiTheme="majorBidi" w:hAnsiTheme="majorBidi" w:cstheme="majorBidi"/>
          <w:b/>
          <w:bCs/>
          <w:sz w:val="24"/>
          <w:szCs w:val="24"/>
        </w:rPr>
      </w:pPr>
      <w:r w:rsidRPr="0083342F">
        <w:rPr>
          <w:rFonts w:asciiTheme="majorBidi" w:hAnsiTheme="majorBidi" w:cstheme="majorBidi"/>
          <w:b/>
          <w:bCs/>
          <w:sz w:val="24"/>
          <w:szCs w:val="24"/>
        </w:rPr>
        <w:t xml:space="preserve">Table 19: Media reportage of human trafficking in public sectors is instrumental in creating awareness among the general public about the negative impacts of human trafficking on society. </w:t>
      </w:r>
    </w:p>
    <w:tbl>
      <w:tblPr>
        <w:tblW w:w="6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99"/>
        <w:gridCol w:w="2288"/>
        <w:gridCol w:w="2437"/>
      </w:tblGrid>
      <w:tr w:rsidR="00D20904" w:rsidRPr="004D4878" w14:paraId="3CA4C900" w14:textId="77777777" w:rsidTr="0083342F">
        <w:trPr>
          <w:cantSplit/>
          <w:trHeight w:val="272"/>
        </w:trPr>
        <w:tc>
          <w:tcPr>
            <w:tcW w:w="6524" w:type="dxa"/>
            <w:gridSpan w:val="3"/>
            <w:tcBorders>
              <w:top w:val="nil"/>
              <w:left w:val="nil"/>
              <w:bottom w:val="nil"/>
              <w:right w:val="nil"/>
            </w:tcBorders>
            <w:shd w:val="clear" w:color="auto" w:fill="FFFFFF"/>
            <w:hideMark/>
          </w:tcPr>
          <w:p w14:paraId="19BE8298"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13E5EF01" w14:textId="77777777" w:rsidTr="0083342F">
        <w:trPr>
          <w:cantSplit/>
          <w:trHeight w:val="272"/>
        </w:trPr>
        <w:tc>
          <w:tcPr>
            <w:tcW w:w="6524" w:type="dxa"/>
            <w:gridSpan w:val="3"/>
            <w:tcBorders>
              <w:top w:val="nil"/>
              <w:left w:val="nil"/>
              <w:bottom w:val="nil"/>
              <w:right w:val="nil"/>
            </w:tcBorders>
            <w:shd w:val="clear" w:color="auto" w:fill="FFFFFF"/>
            <w:vAlign w:val="bottom"/>
          </w:tcPr>
          <w:p w14:paraId="18BFDF4B" w14:textId="77777777" w:rsidR="00D20904" w:rsidRPr="004D4878" w:rsidRDefault="00D20904" w:rsidP="0083342F">
            <w:pPr>
              <w:spacing w:after="0" w:line="240" w:lineRule="auto"/>
              <w:jc w:val="both"/>
              <w:rPr>
                <w:rFonts w:asciiTheme="majorBidi" w:hAnsiTheme="majorBidi" w:cstheme="majorBidi"/>
                <w:sz w:val="24"/>
                <w:szCs w:val="24"/>
              </w:rPr>
            </w:pPr>
          </w:p>
        </w:tc>
      </w:tr>
      <w:tr w:rsidR="00D20904" w:rsidRPr="004D4878" w14:paraId="6E30773A" w14:textId="77777777" w:rsidTr="0083342F">
        <w:trPr>
          <w:cantSplit/>
          <w:trHeight w:val="272"/>
        </w:trPr>
        <w:tc>
          <w:tcPr>
            <w:tcW w:w="1799" w:type="dxa"/>
            <w:vMerge w:val="restart"/>
            <w:tcBorders>
              <w:top w:val="single" w:sz="18" w:space="0" w:color="000000"/>
              <w:left w:val="single" w:sz="18" w:space="0" w:color="000000"/>
              <w:bottom w:val="nil"/>
              <w:right w:val="nil"/>
            </w:tcBorders>
            <w:shd w:val="clear" w:color="auto" w:fill="FFFFFF"/>
            <w:vAlign w:val="center"/>
            <w:hideMark/>
          </w:tcPr>
          <w:p w14:paraId="770EBA06"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2287" w:type="dxa"/>
            <w:tcBorders>
              <w:top w:val="single" w:sz="18" w:space="0" w:color="000000"/>
              <w:left w:val="nil"/>
              <w:bottom w:val="nil"/>
              <w:right w:val="single" w:sz="18" w:space="0" w:color="000000"/>
            </w:tcBorders>
            <w:shd w:val="clear" w:color="auto" w:fill="FFFFFF"/>
            <w:vAlign w:val="center"/>
            <w:hideMark/>
          </w:tcPr>
          <w:p w14:paraId="0B036F05"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436" w:type="dxa"/>
            <w:tcBorders>
              <w:top w:val="single" w:sz="18" w:space="0" w:color="000000"/>
              <w:left w:val="single" w:sz="18" w:space="0" w:color="000000"/>
              <w:bottom w:val="nil"/>
              <w:right w:val="single" w:sz="18" w:space="0" w:color="000000"/>
            </w:tcBorders>
            <w:shd w:val="clear" w:color="auto" w:fill="FFFFFF"/>
            <w:hideMark/>
          </w:tcPr>
          <w:p w14:paraId="1DC6C997"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19D48637" w14:textId="77777777" w:rsidTr="0083342F">
        <w:trPr>
          <w:cantSplit/>
          <w:trHeight w:val="139"/>
        </w:trPr>
        <w:tc>
          <w:tcPr>
            <w:tcW w:w="1799" w:type="dxa"/>
            <w:vMerge/>
            <w:tcBorders>
              <w:top w:val="single" w:sz="18" w:space="0" w:color="000000"/>
              <w:left w:val="single" w:sz="18" w:space="0" w:color="000000"/>
              <w:bottom w:val="nil"/>
              <w:right w:val="nil"/>
            </w:tcBorders>
            <w:vAlign w:val="center"/>
            <w:hideMark/>
          </w:tcPr>
          <w:p w14:paraId="545ACFF3" w14:textId="77777777" w:rsidR="00D20904" w:rsidRPr="004D4878" w:rsidRDefault="00D20904" w:rsidP="0083342F">
            <w:pPr>
              <w:spacing w:after="0" w:line="240" w:lineRule="auto"/>
              <w:jc w:val="both"/>
              <w:rPr>
                <w:rFonts w:asciiTheme="majorBidi" w:hAnsiTheme="majorBidi" w:cstheme="majorBidi"/>
                <w:sz w:val="24"/>
                <w:szCs w:val="24"/>
              </w:rPr>
            </w:pPr>
          </w:p>
        </w:tc>
        <w:tc>
          <w:tcPr>
            <w:tcW w:w="2287" w:type="dxa"/>
            <w:tcBorders>
              <w:top w:val="nil"/>
              <w:left w:val="nil"/>
              <w:bottom w:val="nil"/>
              <w:right w:val="single" w:sz="18" w:space="0" w:color="000000"/>
            </w:tcBorders>
            <w:shd w:val="clear" w:color="auto" w:fill="FFFFFF"/>
            <w:vAlign w:val="center"/>
            <w:hideMark/>
          </w:tcPr>
          <w:p w14:paraId="3AE87C10"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436" w:type="dxa"/>
            <w:tcBorders>
              <w:top w:val="nil"/>
              <w:left w:val="single" w:sz="18" w:space="0" w:color="000000"/>
              <w:bottom w:val="nil"/>
              <w:right w:val="single" w:sz="18" w:space="0" w:color="000000"/>
            </w:tcBorders>
            <w:shd w:val="clear" w:color="auto" w:fill="FFFFFF"/>
            <w:hideMark/>
          </w:tcPr>
          <w:p w14:paraId="03EC430A"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5CCD839A" w14:textId="77777777" w:rsidTr="0083342F">
        <w:trPr>
          <w:cantSplit/>
          <w:trHeight w:val="272"/>
        </w:trPr>
        <w:tc>
          <w:tcPr>
            <w:tcW w:w="4087" w:type="dxa"/>
            <w:gridSpan w:val="2"/>
            <w:tcBorders>
              <w:top w:val="nil"/>
              <w:left w:val="single" w:sz="18" w:space="0" w:color="000000"/>
              <w:bottom w:val="nil"/>
              <w:right w:val="nil"/>
            </w:tcBorders>
            <w:shd w:val="clear" w:color="auto" w:fill="FFFFFF"/>
            <w:vAlign w:val="center"/>
            <w:hideMark/>
          </w:tcPr>
          <w:p w14:paraId="092DAC93"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2436" w:type="dxa"/>
            <w:tcBorders>
              <w:top w:val="nil"/>
              <w:left w:val="single" w:sz="18" w:space="0" w:color="000000"/>
              <w:bottom w:val="nil"/>
              <w:right w:val="single" w:sz="18" w:space="0" w:color="000000"/>
            </w:tcBorders>
            <w:shd w:val="clear" w:color="auto" w:fill="FFFFFF"/>
            <w:hideMark/>
          </w:tcPr>
          <w:p w14:paraId="3842268B"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2.0960</w:t>
            </w:r>
          </w:p>
        </w:tc>
      </w:tr>
      <w:tr w:rsidR="00D20904" w:rsidRPr="004D4878" w14:paraId="72203CF2" w14:textId="77777777" w:rsidTr="0083342F">
        <w:trPr>
          <w:cantSplit/>
          <w:trHeight w:val="272"/>
        </w:trPr>
        <w:tc>
          <w:tcPr>
            <w:tcW w:w="4087" w:type="dxa"/>
            <w:gridSpan w:val="2"/>
            <w:tcBorders>
              <w:top w:val="nil"/>
              <w:left w:val="single" w:sz="18" w:space="0" w:color="000000"/>
              <w:bottom w:val="single" w:sz="18" w:space="0" w:color="000000"/>
              <w:right w:val="nil"/>
            </w:tcBorders>
            <w:shd w:val="clear" w:color="auto" w:fill="FFFFFF"/>
            <w:vAlign w:val="center"/>
            <w:hideMark/>
          </w:tcPr>
          <w:p w14:paraId="533E945E"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2436" w:type="dxa"/>
            <w:tcBorders>
              <w:top w:val="nil"/>
              <w:left w:val="single" w:sz="18" w:space="0" w:color="000000"/>
              <w:bottom w:val="single" w:sz="18" w:space="0" w:color="000000"/>
              <w:right w:val="single" w:sz="18" w:space="0" w:color="000000"/>
            </w:tcBorders>
            <w:shd w:val="clear" w:color="auto" w:fill="FFFFFF"/>
            <w:hideMark/>
          </w:tcPr>
          <w:p w14:paraId="22CEC9CB" w14:textId="77777777" w:rsidR="00D20904" w:rsidRPr="004D4878" w:rsidRDefault="00D20904" w:rsidP="0083342F">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.94299</w:t>
            </w:r>
          </w:p>
        </w:tc>
      </w:tr>
    </w:tbl>
    <w:p w14:paraId="59CF05B3" w14:textId="77777777" w:rsidR="00D20904" w:rsidRPr="004D4878" w:rsidRDefault="00D20904" w:rsidP="004D4878">
      <w:pPr>
        <w:spacing w:after="0" w:line="360" w:lineRule="auto"/>
        <w:jc w:val="both"/>
        <w:rPr>
          <w:rFonts w:asciiTheme="majorBidi" w:hAnsiTheme="majorBidi" w:cstheme="majorBidi"/>
          <w:sz w:val="24"/>
          <w:szCs w:val="24"/>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0"/>
        <w:gridCol w:w="2359"/>
        <w:gridCol w:w="1549"/>
        <w:gridCol w:w="1322"/>
        <w:gridCol w:w="1984"/>
      </w:tblGrid>
      <w:tr w:rsidR="0083342F" w:rsidRPr="004D4878" w14:paraId="31514870" w14:textId="77777777" w:rsidTr="0083342F">
        <w:trPr>
          <w:cantSplit/>
          <w:trHeight w:val="361"/>
        </w:trPr>
        <w:tc>
          <w:tcPr>
            <w:tcW w:w="3619" w:type="dxa"/>
            <w:gridSpan w:val="2"/>
            <w:tcBorders>
              <w:top w:val="single" w:sz="18" w:space="0" w:color="000000"/>
              <w:left w:val="single" w:sz="18" w:space="0" w:color="000000"/>
              <w:bottom w:val="single" w:sz="18" w:space="0" w:color="000000"/>
              <w:right w:val="nil"/>
            </w:tcBorders>
            <w:shd w:val="clear" w:color="auto" w:fill="FFFFFF"/>
            <w:hideMark/>
          </w:tcPr>
          <w:p w14:paraId="761A928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Option</w:t>
            </w:r>
          </w:p>
        </w:tc>
        <w:tc>
          <w:tcPr>
            <w:tcW w:w="1549" w:type="dxa"/>
            <w:tcBorders>
              <w:top w:val="single" w:sz="18" w:space="0" w:color="000000"/>
              <w:left w:val="single" w:sz="18" w:space="0" w:color="000000"/>
              <w:bottom w:val="single" w:sz="18" w:space="0" w:color="000000"/>
              <w:right w:val="single" w:sz="8" w:space="0" w:color="000000"/>
            </w:tcBorders>
            <w:shd w:val="clear" w:color="auto" w:fill="FFFFFF"/>
            <w:hideMark/>
          </w:tcPr>
          <w:p w14:paraId="7474DBA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322" w:type="dxa"/>
            <w:tcBorders>
              <w:top w:val="single" w:sz="18" w:space="0" w:color="000000"/>
              <w:left w:val="single" w:sz="8" w:space="0" w:color="000000"/>
              <w:bottom w:val="single" w:sz="18" w:space="0" w:color="000000"/>
              <w:right w:val="single" w:sz="8" w:space="0" w:color="000000"/>
            </w:tcBorders>
            <w:shd w:val="clear" w:color="auto" w:fill="FFFFFF"/>
            <w:hideMark/>
          </w:tcPr>
          <w:p w14:paraId="421A702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1984" w:type="dxa"/>
            <w:tcBorders>
              <w:top w:val="single" w:sz="18" w:space="0" w:color="000000"/>
              <w:left w:val="single" w:sz="8" w:space="0" w:color="000000"/>
              <w:bottom w:val="single" w:sz="18" w:space="0" w:color="000000"/>
              <w:right w:val="single" w:sz="18" w:space="0" w:color="000000"/>
            </w:tcBorders>
            <w:shd w:val="clear" w:color="auto" w:fill="FFFFFF"/>
            <w:hideMark/>
          </w:tcPr>
          <w:p w14:paraId="0B4D58B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83342F" w:rsidRPr="004D4878" w14:paraId="1FF0131B" w14:textId="77777777" w:rsidTr="0083342F">
        <w:trPr>
          <w:cantSplit/>
          <w:trHeight w:val="179"/>
        </w:trPr>
        <w:tc>
          <w:tcPr>
            <w:tcW w:w="1260" w:type="dxa"/>
            <w:vMerge w:val="restart"/>
            <w:tcBorders>
              <w:top w:val="single" w:sz="18" w:space="0" w:color="000000"/>
              <w:left w:val="single" w:sz="18" w:space="0" w:color="000000"/>
              <w:bottom w:val="nil"/>
              <w:right w:val="nil"/>
            </w:tcBorders>
            <w:shd w:val="clear" w:color="auto" w:fill="FFFFFF"/>
            <w:vAlign w:val="center"/>
            <w:hideMark/>
          </w:tcPr>
          <w:p w14:paraId="1654B00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358" w:type="dxa"/>
            <w:tcBorders>
              <w:top w:val="single" w:sz="18" w:space="0" w:color="000000"/>
              <w:left w:val="nil"/>
              <w:bottom w:val="nil"/>
              <w:right w:val="single" w:sz="18" w:space="0" w:color="000000"/>
            </w:tcBorders>
            <w:shd w:val="clear" w:color="auto" w:fill="FFFFFF"/>
            <w:vAlign w:val="center"/>
            <w:hideMark/>
          </w:tcPr>
          <w:p w14:paraId="49F0DC7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549" w:type="dxa"/>
            <w:tcBorders>
              <w:top w:val="single" w:sz="18" w:space="0" w:color="000000"/>
              <w:left w:val="single" w:sz="18" w:space="0" w:color="000000"/>
              <w:bottom w:val="nil"/>
              <w:right w:val="single" w:sz="8" w:space="0" w:color="000000"/>
            </w:tcBorders>
            <w:shd w:val="clear" w:color="auto" w:fill="FFFFFF"/>
            <w:hideMark/>
          </w:tcPr>
          <w:p w14:paraId="3847CE9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55</w:t>
            </w:r>
          </w:p>
        </w:tc>
        <w:tc>
          <w:tcPr>
            <w:tcW w:w="1322" w:type="dxa"/>
            <w:tcBorders>
              <w:top w:val="single" w:sz="18" w:space="0" w:color="000000"/>
              <w:left w:val="single" w:sz="8" w:space="0" w:color="000000"/>
              <w:bottom w:val="nil"/>
              <w:right w:val="single" w:sz="8" w:space="0" w:color="000000"/>
            </w:tcBorders>
            <w:shd w:val="clear" w:color="auto" w:fill="FFFFFF"/>
            <w:hideMark/>
          </w:tcPr>
          <w:p w14:paraId="35CCC07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27.5</w:t>
            </w:r>
          </w:p>
        </w:tc>
        <w:tc>
          <w:tcPr>
            <w:tcW w:w="1984" w:type="dxa"/>
            <w:tcBorders>
              <w:top w:val="single" w:sz="18" w:space="0" w:color="000000"/>
              <w:left w:val="single" w:sz="8" w:space="0" w:color="000000"/>
              <w:bottom w:val="nil"/>
              <w:right w:val="single" w:sz="18" w:space="0" w:color="000000"/>
            </w:tcBorders>
            <w:shd w:val="clear" w:color="auto" w:fill="FFFFFF"/>
            <w:hideMark/>
          </w:tcPr>
          <w:p w14:paraId="0B00274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27.8</w:t>
            </w:r>
          </w:p>
        </w:tc>
      </w:tr>
      <w:tr w:rsidR="0083342F" w:rsidRPr="004D4878" w14:paraId="57DD2570" w14:textId="77777777" w:rsidTr="0083342F">
        <w:trPr>
          <w:cantSplit/>
          <w:trHeight w:val="202"/>
        </w:trPr>
        <w:tc>
          <w:tcPr>
            <w:tcW w:w="1260" w:type="dxa"/>
            <w:vMerge/>
            <w:tcBorders>
              <w:top w:val="single" w:sz="18" w:space="0" w:color="000000"/>
              <w:left w:val="single" w:sz="18" w:space="0" w:color="000000"/>
              <w:bottom w:val="nil"/>
              <w:right w:val="nil"/>
            </w:tcBorders>
            <w:vAlign w:val="center"/>
            <w:hideMark/>
          </w:tcPr>
          <w:p w14:paraId="5819C8C0" w14:textId="77777777" w:rsidR="00D20904" w:rsidRPr="004D4878" w:rsidRDefault="00D20904" w:rsidP="004D4878">
            <w:pPr>
              <w:spacing w:after="0" w:line="360"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703754B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549" w:type="dxa"/>
            <w:tcBorders>
              <w:top w:val="nil"/>
              <w:left w:val="single" w:sz="18" w:space="0" w:color="000000"/>
              <w:bottom w:val="nil"/>
              <w:right w:val="single" w:sz="8" w:space="0" w:color="000000"/>
            </w:tcBorders>
            <w:shd w:val="clear" w:color="auto" w:fill="FFFFFF"/>
            <w:hideMark/>
          </w:tcPr>
          <w:p w14:paraId="15B946E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89</w:t>
            </w:r>
          </w:p>
        </w:tc>
        <w:tc>
          <w:tcPr>
            <w:tcW w:w="1322" w:type="dxa"/>
            <w:tcBorders>
              <w:top w:val="nil"/>
              <w:left w:val="single" w:sz="8" w:space="0" w:color="000000"/>
              <w:bottom w:val="nil"/>
              <w:right w:val="single" w:sz="8" w:space="0" w:color="000000"/>
            </w:tcBorders>
            <w:shd w:val="clear" w:color="auto" w:fill="FFFFFF"/>
            <w:hideMark/>
          </w:tcPr>
          <w:p w14:paraId="7FE1A05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44.5</w:t>
            </w:r>
          </w:p>
        </w:tc>
        <w:tc>
          <w:tcPr>
            <w:tcW w:w="1984" w:type="dxa"/>
            <w:tcBorders>
              <w:top w:val="nil"/>
              <w:left w:val="single" w:sz="8" w:space="0" w:color="000000"/>
              <w:bottom w:val="nil"/>
              <w:right w:val="single" w:sz="18" w:space="0" w:color="000000"/>
            </w:tcBorders>
            <w:shd w:val="clear" w:color="auto" w:fill="FFFFFF"/>
            <w:hideMark/>
          </w:tcPr>
          <w:p w14:paraId="0DD24CE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72.7</w:t>
            </w:r>
          </w:p>
        </w:tc>
      </w:tr>
      <w:tr w:rsidR="0083342F" w:rsidRPr="004D4878" w14:paraId="3362BACB" w14:textId="77777777" w:rsidTr="0083342F">
        <w:trPr>
          <w:cantSplit/>
          <w:trHeight w:val="195"/>
        </w:trPr>
        <w:tc>
          <w:tcPr>
            <w:tcW w:w="1260" w:type="dxa"/>
            <w:vMerge/>
            <w:tcBorders>
              <w:top w:val="single" w:sz="18" w:space="0" w:color="000000"/>
              <w:left w:val="single" w:sz="18" w:space="0" w:color="000000"/>
              <w:bottom w:val="nil"/>
              <w:right w:val="nil"/>
            </w:tcBorders>
            <w:vAlign w:val="center"/>
            <w:hideMark/>
          </w:tcPr>
          <w:p w14:paraId="59F22CA0" w14:textId="77777777" w:rsidR="00D20904" w:rsidRPr="004D4878" w:rsidRDefault="00D20904" w:rsidP="004D4878">
            <w:pPr>
              <w:spacing w:after="0" w:line="360"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3AA6E86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549" w:type="dxa"/>
            <w:tcBorders>
              <w:top w:val="nil"/>
              <w:left w:val="single" w:sz="18" w:space="0" w:color="000000"/>
              <w:bottom w:val="nil"/>
              <w:right w:val="single" w:sz="8" w:space="0" w:color="000000"/>
            </w:tcBorders>
            <w:shd w:val="clear" w:color="auto" w:fill="FFFFFF"/>
            <w:hideMark/>
          </w:tcPr>
          <w:p w14:paraId="302E1E3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38</w:t>
            </w:r>
          </w:p>
        </w:tc>
        <w:tc>
          <w:tcPr>
            <w:tcW w:w="1322" w:type="dxa"/>
            <w:tcBorders>
              <w:top w:val="nil"/>
              <w:left w:val="single" w:sz="8" w:space="0" w:color="000000"/>
              <w:bottom w:val="nil"/>
              <w:right w:val="single" w:sz="8" w:space="0" w:color="000000"/>
            </w:tcBorders>
            <w:shd w:val="clear" w:color="auto" w:fill="FFFFFF"/>
            <w:hideMark/>
          </w:tcPr>
          <w:p w14:paraId="744B092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19.0</w:t>
            </w:r>
          </w:p>
        </w:tc>
        <w:tc>
          <w:tcPr>
            <w:tcW w:w="1984" w:type="dxa"/>
            <w:tcBorders>
              <w:top w:val="nil"/>
              <w:left w:val="single" w:sz="8" w:space="0" w:color="000000"/>
              <w:bottom w:val="nil"/>
              <w:right w:val="single" w:sz="18" w:space="0" w:color="000000"/>
            </w:tcBorders>
            <w:shd w:val="clear" w:color="auto" w:fill="FFFFFF"/>
            <w:hideMark/>
          </w:tcPr>
          <w:p w14:paraId="7DAB658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91.9</w:t>
            </w:r>
          </w:p>
        </w:tc>
      </w:tr>
      <w:tr w:rsidR="0083342F" w:rsidRPr="004D4878" w14:paraId="7EA9C7C4" w14:textId="77777777" w:rsidTr="0083342F">
        <w:trPr>
          <w:cantSplit/>
          <w:trHeight w:val="202"/>
        </w:trPr>
        <w:tc>
          <w:tcPr>
            <w:tcW w:w="1260" w:type="dxa"/>
            <w:vMerge/>
            <w:tcBorders>
              <w:top w:val="single" w:sz="18" w:space="0" w:color="000000"/>
              <w:left w:val="single" w:sz="18" w:space="0" w:color="000000"/>
              <w:bottom w:val="nil"/>
              <w:right w:val="nil"/>
            </w:tcBorders>
            <w:vAlign w:val="center"/>
            <w:hideMark/>
          </w:tcPr>
          <w:p w14:paraId="6DA4D3FC" w14:textId="77777777" w:rsidR="00D20904" w:rsidRPr="004D4878" w:rsidRDefault="00D20904" w:rsidP="004D4878">
            <w:pPr>
              <w:spacing w:after="0" w:line="360"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67656D5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549" w:type="dxa"/>
            <w:tcBorders>
              <w:top w:val="nil"/>
              <w:left w:val="single" w:sz="18" w:space="0" w:color="000000"/>
              <w:bottom w:val="nil"/>
              <w:right w:val="single" w:sz="8" w:space="0" w:color="000000"/>
            </w:tcBorders>
            <w:shd w:val="clear" w:color="auto" w:fill="FFFFFF"/>
            <w:hideMark/>
          </w:tcPr>
          <w:p w14:paraId="3921B50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12</w:t>
            </w:r>
          </w:p>
        </w:tc>
        <w:tc>
          <w:tcPr>
            <w:tcW w:w="1322" w:type="dxa"/>
            <w:tcBorders>
              <w:top w:val="nil"/>
              <w:left w:val="single" w:sz="8" w:space="0" w:color="000000"/>
              <w:bottom w:val="nil"/>
              <w:right w:val="single" w:sz="8" w:space="0" w:color="000000"/>
            </w:tcBorders>
            <w:shd w:val="clear" w:color="auto" w:fill="FFFFFF"/>
            <w:hideMark/>
          </w:tcPr>
          <w:p w14:paraId="5D2B578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6.0</w:t>
            </w:r>
          </w:p>
        </w:tc>
        <w:tc>
          <w:tcPr>
            <w:tcW w:w="1984" w:type="dxa"/>
            <w:tcBorders>
              <w:top w:val="nil"/>
              <w:left w:val="single" w:sz="8" w:space="0" w:color="000000"/>
              <w:bottom w:val="nil"/>
              <w:right w:val="single" w:sz="18" w:space="0" w:color="000000"/>
            </w:tcBorders>
            <w:shd w:val="clear" w:color="auto" w:fill="FFFFFF"/>
            <w:hideMark/>
          </w:tcPr>
          <w:p w14:paraId="62CA1C3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98.0</w:t>
            </w:r>
          </w:p>
        </w:tc>
      </w:tr>
      <w:tr w:rsidR="0083342F" w:rsidRPr="004D4878" w14:paraId="55F0CEFE" w14:textId="77777777" w:rsidTr="0083342F">
        <w:trPr>
          <w:cantSplit/>
          <w:trHeight w:val="384"/>
        </w:trPr>
        <w:tc>
          <w:tcPr>
            <w:tcW w:w="1260" w:type="dxa"/>
            <w:vMerge/>
            <w:tcBorders>
              <w:top w:val="single" w:sz="18" w:space="0" w:color="000000"/>
              <w:left w:val="single" w:sz="18" w:space="0" w:color="000000"/>
              <w:bottom w:val="nil"/>
              <w:right w:val="nil"/>
            </w:tcBorders>
            <w:vAlign w:val="center"/>
            <w:hideMark/>
          </w:tcPr>
          <w:p w14:paraId="52619D38" w14:textId="77777777" w:rsidR="00D20904" w:rsidRPr="004D4878" w:rsidRDefault="00D20904" w:rsidP="004D4878">
            <w:pPr>
              <w:spacing w:after="0" w:line="360"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05D9404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49" w:type="dxa"/>
            <w:tcBorders>
              <w:top w:val="nil"/>
              <w:left w:val="single" w:sz="18" w:space="0" w:color="000000"/>
              <w:bottom w:val="nil"/>
              <w:right w:val="single" w:sz="8" w:space="0" w:color="000000"/>
            </w:tcBorders>
            <w:shd w:val="clear" w:color="auto" w:fill="FFFFFF"/>
            <w:hideMark/>
          </w:tcPr>
          <w:p w14:paraId="7A8433A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w:t>
            </w:r>
          </w:p>
        </w:tc>
        <w:tc>
          <w:tcPr>
            <w:tcW w:w="1322" w:type="dxa"/>
            <w:tcBorders>
              <w:top w:val="nil"/>
              <w:left w:val="single" w:sz="8" w:space="0" w:color="000000"/>
              <w:bottom w:val="nil"/>
              <w:right w:val="single" w:sz="8" w:space="0" w:color="000000"/>
            </w:tcBorders>
            <w:shd w:val="clear" w:color="auto" w:fill="FFFFFF"/>
            <w:hideMark/>
          </w:tcPr>
          <w:p w14:paraId="3CBE15D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w:t>
            </w:r>
          </w:p>
        </w:tc>
        <w:tc>
          <w:tcPr>
            <w:tcW w:w="1984" w:type="dxa"/>
            <w:tcBorders>
              <w:top w:val="nil"/>
              <w:left w:val="single" w:sz="8" w:space="0" w:color="000000"/>
              <w:bottom w:val="nil"/>
              <w:right w:val="single" w:sz="18" w:space="0" w:color="000000"/>
            </w:tcBorders>
            <w:shd w:val="clear" w:color="auto" w:fill="FFFFFF"/>
            <w:hideMark/>
          </w:tcPr>
          <w:p w14:paraId="635884F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83342F" w:rsidRPr="004D4878" w14:paraId="011D345E" w14:textId="77777777" w:rsidTr="0083342F">
        <w:trPr>
          <w:cantSplit/>
          <w:trHeight w:val="202"/>
        </w:trPr>
        <w:tc>
          <w:tcPr>
            <w:tcW w:w="1260" w:type="dxa"/>
            <w:vMerge/>
            <w:tcBorders>
              <w:top w:val="single" w:sz="18" w:space="0" w:color="000000"/>
              <w:left w:val="single" w:sz="18" w:space="0" w:color="000000"/>
              <w:bottom w:val="nil"/>
              <w:right w:val="nil"/>
            </w:tcBorders>
            <w:vAlign w:val="center"/>
            <w:hideMark/>
          </w:tcPr>
          <w:p w14:paraId="1241BE05" w14:textId="77777777" w:rsidR="00D20904" w:rsidRPr="004D4878" w:rsidRDefault="00D20904" w:rsidP="004D4878">
            <w:pPr>
              <w:spacing w:after="0" w:line="360" w:lineRule="auto"/>
              <w:jc w:val="both"/>
              <w:rPr>
                <w:rFonts w:asciiTheme="majorBidi" w:hAnsiTheme="majorBidi" w:cstheme="majorBidi"/>
                <w:sz w:val="24"/>
                <w:szCs w:val="24"/>
              </w:rPr>
            </w:pPr>
          </w:p>
        </w:tc>
        <w:tc>
          <w:tcPr>
            <w:tcW w:w="2358" w:type="dxa"/>
            <w:tcBorders>
              <w:top w:val="nil"/>
              <w:left w:val="nil"/>
              <w:bottom w:val="nil"/>
              <w:right w:val="single" w:sz="18" w:space="0" w:color="000000"/>
            </w:tcBorders>
            <w:shd w:val="clear" w:color="auto" w:fill="FFFFFF"/>
            <w:vAlign w:val="center"/>
            <w:hideMark/>
          </w:tcPr>
          <w:p w14:paraId="7F236DD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49" w:type="dxa"/>
            <w:tcBorders>
              <w:top w:val="nil"/>
              <w:left w:val="single" w:sz="18" w:space="0" w:color="000000"/>
              <w:bottom w:val="nil"/>
              <w:right w:val="single" w:sz="8" w:space="0" w:color="000000"/>
            </w:tcBorders>
            <w:shd w:val="clear" w:color="auto" w:fill="FFFFFF"/>
            <w:hideMark/>
          </w:tcPr>
          <w:p w14:paraId="0D3937B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322" w:type="dxa"/>
            <w:tcBorders>
              <w:top w:val="nil"/>
              <w:left w:val="single" w:sz="8" w:space="0" w:color="000000"/>
              <w:bottom w:val="nil"/>
              <w:right w:val="single" w:sz="8" w:space="0" w:color="000000"/>
            </w:tcBorders>
            <w:shd w:val="clear" w:color="auto" w:fill="FFFFFF"/>
            <w:hideMark/>
          </w:tcPr>
          <w:p w14:paraId="671ADE9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1984" w:type="dxa"/>
            <w:tcBorders>
              <w:top w:val="nil"/>
              <w:left w:val="single" w:sz="8" w:space="0" w:color="000000"/>
              <w:bottom w:val="nil"/>
              <w:right w:val="single" w:sz="18" w:space="0" w:color="000000"/>
            </w:tcBorders>
            <w:shd w:val="clear" w:color="auto" w:fill="FFFFFF"/>
          </w:tcPr>
          <w:p w14:paraId="0CD922EA" w14:textId="77777777" w:rsidR="00D20904" w:rsidRPr="004D4878" w:rsidRDefault="00D20904" w:rsidP="004D4878">
            <w:pPr>
              <w:spacing w:after="0" w:line="360" w:lineRule="auto"/>
              <w:jc w:val="both"/>
              <w:rPr>
                <w:rFonts w:asciiTheme="majorBidi" w:hAnsiTheme="majorBidi" w:cstheme="majorBidi"/>
                <w:sz w:val="24"/>
                <w:szCs w:val="24"/>
              </w:rPr>
            </w:pPr>
          </w:p>
        </w:tc>
      </w:tr>
      <w:tr w:rsidR="0083342F" w:rsidRPr="004D4878" w14:paraId="7322DE8D" w14:textId="77777777" w:rsidTr="0083342F">
        <w:trPr>
          <w:cantSplit/>
          <w:trHeight w:val="173"/>
        </w:trPr>
        <w:tc>
          <w:tcPr>
            <w:tcW w:w="1260" w:type="dxa"/>
            <w:tcBorders>
              <w:top w:val="nil"/>
              <w:left w:val="single" w:sz="18" w:space="0" w:color="000000"/>
              <w:bottom w:val="nil"/>
              <w:right w:val="nil"/>
            </w:tcBorders>
            <w:shd w:val="clear" w:color="auto" w:fill="FFFFFF"/>
            <w:vAlign w:val="center"/>
            <w:hideMark/>
          </w:tcPr>
          <w:p w14:paraId="586EA6F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358" w:type="dxa"/>
            <w:tcBorders>
              <w:top w:val="nil"/>
              <w:left w:val="nil"/>
              <w:bottom w:val="nil"/>
              <w:right w:val="single" w:sz="18" w:space="0" w:color="000000"/>
            </w:tcBorders>
            <w:shd w:val="clear" w:color="auto" w:fill="FFFFFF"/>
            <w:vAlign w:val="center"/>
          </w:tcPr>
          <w:p w14:paraId="2807D04F" w14:textId="77777777" w:rsidR="00D20904" w:rsidRPr="004D4878" w:rsidRDefault="00D20904" w:rsidP="004D4878">
            <w:pPr>
              <w:spacing w:after="0" w:line="360" w:lineRule="auto"/>
              <w:jc w:val="both"/>
              <w:rPr>
                <w:rFonts w:asciiTheme="majorBidi" w:hAnsiTheme="majorBidi" w:cstheme="majorBidi"/>
                <w:sz w:val="24"/>
                <w:szCs w:val="24"/>
              </w:rPr>
            </w:pPr>
          </w:p>
        </w:tc>
        <w:tc>
          <w:tcPr>
            <w:tcW w:w="1549" w:type="dxa"/>
            <w:tcBorders>
              <w:top w:val="nil"/>
              <w:left w:val="single" w:sz="18" w:space="0" w:color="000000"/>
              <w:bottom w:val="nil"/>
              <w:right w:val="single" w:sz="8" w:space="0" w:color="000000"/>
            </w:tcBorders>
            <w:shd w:val="clear" w:color="auto" w:fill="FFFFFF"/>
            <w:hideMark/>
          </w:tcPr>
          <w:p w14:paraId="4ECF3AB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322" w:type="dxa"/>
            <w:tcBorders>
              <w:top w:val="nil"/>
              <w:left w:val="single" w:sz="8" w:space="0" w:color="000000"/>
              <w:bottom w:val="nil"/>
              <w:right w:val="single" w:sz="8" w:space="0" w:color="000000"/>
            </w:tcBorders>
            <w:shd w:val="clear" w:color="auto" w:fill="FFFFFF"/>
            <w:hideMark/>
          </w:tcPr>
          <w:p w14:paraId="7F0B89E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1984" w:type="dxa"/>
            <w:tcBorders>
              <w:top w:val="nil"/>
              <w:left w:val="single" w:sz="8" w:space="0" w:color="000000"/>
              <w:bottom w:val="nil"/>
              <w:right w:val="single" w:sz="18" w:space="0" w:color="000000"/>
            </w:tcBorders>
            <w:shd w:val="clear" w:color="auto" w:fill="FFFFFF"/>
          </w:tcPr>
          <w:p w14:paraId="78B5D7C0" w14:textId="77777777" w:rsidR="00D20904" w:rsidRPr="004D4878" w:rsidRDefault="00D20904" w:rsidP="004D4878">
            <w:pPr>
              <w:spacing w:after="0" w:line="360" w:lineRule="auto"/>
              <w:jc w:val="both"/>
              <w:rPr>
                <w:rFonts w:asciiTheme="majorBidi" w:hAnsiTheme="majorBidi" w:cstheme="majorBidi"/>
                <w:sz w:val="24"/>
                <w:szCs w:val="24"/>
              </w:rPr>
            </w:pPr>
          </w:p>
        </w:tc>
      </w:tr>
      <w:tr w:rsidR="0083342F" w:rsidRPr="004D4878" w14:paraId="68D63175" w14:textId="77777777" w:rsidTr="0083342F">
        <w:trPr>
          <w:cantSplit/>
          <w:trHeight w:val="179"/>
        </w:trPr>
        <w:tc>
          <w:tcPr>
            <w:tcW w:w="3619" w:type="dxa"/>
            <w:gridSpan w:val="2"/>
            <w:tcBorders>
              <w:top w:val="nil"/>
              <w:left w:val="single" w:sz="18" w:space="0" w:color="000000"/>
              <w:bottom w:val="single" w:sz="18" w:space="0" w:color="000000"/>
              <w:right w:val="nil"/>
            </w:tcBorders>
            <w:shd w:val="clear" w:color="auto" w:fill="FFFFFF"/>
            <w:vAlign w:val="center"/>
            <w:hideMark/>
          </w:tcPr>
          <w:p w14:paraId="1BC0C68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49" w:type="dxa"/>
            <w:tcBorders>
              <w:top w:val="nil"/>
              <w:left w:val="single" w:sz="18" w:space="0" w:color="000000"/>
              <w:bottom w:val="single" w:sz="18" w:space="0" w:color="000000"/>
              <w:right w:val="single" w:sz="8" w:space="0" w:color="000000"/>
            </w:tcBorders>
            <w:shd w:val="clear" w:color="auto" w:fill="FFFFFF"/>
            <w:hideMark/>
          </w:tcPr>
          <w:p w14:paraId="4D8CF3E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322" w:type="dxa"/>
            <w:tcBorders>
              <w:top w:val="nil"/>
              <w:left w:val="single" w:sz="8" w:space="0" w:color="000000"/>
              <w:bottom w:val="single" w:sz="18" w:space="0" w:color="000000"/>
              <w:right w:val="single" w:sz="8" w:space="0" w:color="000000"/>
            </w:tcBorders>
            <w:shd w:val="clear" w:color="auto" w:fill="FFFFFF"/>
            <w:hideMark/>
          </w:tcPr>
          <w:p w14:paraId="337583A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1984" w:type="dxa"/>
            <w:tcBorders>
              <w:top w:val="nil"/>
              <w:left w:val="single" w:sz="8" w:space="0" w:color="000000"/>
              <w:bottom w:val="single" w:sz="18" w:space="0" w:color="000000"/>
              <w:right w:val="single" w:sz="18" w:space="0" w:color="000000"/>
            </w:tcBorders>
            <w:shd w:val="clear" w:color="auto" w:fill="FFFFFF"/>
          </w:tcPr>
          <w:p w14:paraId="3E47F030"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7C34556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7EBD52F1" w14:textId="77777777" w:rsidR="00D20904" w:rsidRPr="004D4878" w:rsidRDefault="00D20904" w:rsidP="0083342F">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table above shows that 55(27.5%) of 200 respondents strongly agreed with the statement that media reportage of human trafficking in public sectors is instrumental in creating awareness among the general public about the negative impacts of human trafficking society. 89(44.5%) of the respondents agreed with the statement. 38(19%) respondents were undecided, 12(6%) respondents disagreed, 4(2%) respondents strongly disagreed with the statement while 2(1%) </w:t>
      </w:r>
      <w:proofErr w:type="gramStart"/>
      <w:r w:rsidRPr="004D4878">
        <w:rPr>
          <w:rFonts w:asciiTheme="majorBidi" w:hAnsiTheme="majorBidi" w:cstheme="majorBidi"/>
          <w:sz w:val="24"/>
          <w:szCs w:val="24"/>
        </w:rPr>
        <w:t>respondent</w:t>
      </w:r>
      <w:proofErr w:type="gramEnd"/>
      <w:r w:rsidRPr="004D4878">
        <w:rPr>
          <w:rFonts w:asciiTheme="majorBidi" w:hAnsiTheme="majorBidi" w:cstheme="majorBidi"/>
          <w:sz w:val="24"/>
          <w:szCs w:val="24"/>
        </w:rPr>
        <w:t xml:space="preserve"> did not pick any option to indicate their level of agreement the statement. However, majority of the respondents (72%) claimed that media reportage of human trafficking in public sectors is instrumental in creating awareness among the general public about the negative impacts of human trafficking on society. Hence, the statistical inference of data supplied are: 2.0960 mean and .94299 standard deviation.</w:t>
      </w:r>
    </w:p>
    <w:p w14:paraId="55750CAC" w14:textId="77777777" w:rsidR="0083342F" w:rsidRDefault="0083342F">
      <w:pPr>
        <w:rPr>
          <w:rFonts w:asciiTheme="majorBidi" w:hAnsiTheme="majorBidi" w:cstheme="majorBidi"/>
          <w:sz w:val="24"/>
          <w:szCs w:val="24"/>
        </w:rPr>
      </w:pPr>
      <w:r>
        <w:rPr>
          <w:rFonts w:asciiTheme="majorBidi" w:hAnsiTheme="majorBidi" w:cstheme="majorBidi"/>
          <w:sz w:val="24"/>
          <w:szCs w:val="24"/>
        </w:rPr>
        <w:br w:type="page"/>
      </w:r>
    </w:p>
    <w:p w14:paraId="4023D193" w14:textId="0A255686" w:rsidR="00D20904" w:rsidRPr="0083342F" w:rsidRDefault="00D20904" w:rsidP="0083342F">
      <w:pPr>
        <w:spacing w:after="0" w:line="360" w:lineRule="auto"/>
        <w:jc w:val="center"/>
        <w:rPr>
          <w:rFonts w:asciiTheme="majorBidi" w:hAnsiTheme="majorBidi" w:cstheme="majorBidi"/>
          <w:b/>
          <w:bCs/>
          <w:sz w:val="24"/>
          <w:szCs w:val="24"/>
        </w:rPr>
      </w:pPr>
      <w:r w:rsidRPr="0083342F">
        <w:rPr>
          <w:rFonts w:asciiTheme="majorBidi" w:hAnsiTheme="majorBidi" w:cstheme="majorBidi"/>
          <w:b/>
          <w:bCs/>
          <w:sz w:val="24"/>
          <w:szCs w:val="24"/>
        </w:rPr>
        <w:lastRenderedPageBreak/>
        <w:t>Media reportage of Human trafficking in public sectors is instrumental in creating awareness among the general public about the Impact of human trafficking in the society.</w:t>
      </w:r>
    </w:p>
    <w:p w14:paraId="392BCF2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68E5324B" wp14:editId="2A9FC112">
            <wp:extent cx="5058285" cy="2307590"/>
            <wp:effectExtent l="0" t="0" r="0" b="0"/>
            <wp:docPr id="104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4"/>
                    <pic:cNvPicPr/>
                  </pic:nvPicPr>
                  <pic:blipFill rotWithShape="1">
                    <a:blip r:embed="rId27" cstate="print"/>
                    <a:srcRect l="2248" t="23087" r="-2247" b="4133"/>
                    <a:stretch>
                      <a:fillRect/>
                    </a:stretch>
                  </pic:blipFill>
                  <pic:spPr bwMode="auto">
                    <a:xfrm>
                      <a:off x="0" y="0"/>
                      <a:ext cx="5099550" cy="2326415"/>
                    </a:xfrm>
                    <a:prstGeom prst="rect">
                      <a:avLst/>
                    </a:prstGeom>
                    <a:ln>
                      <a:noFill/>
                    </a:ln>
                    <a:extLst>
                      <a:ext uri="{53640926-AAD7-44D8-BBD7-CCE9431645EC}">
                        <a14:shadowObscured xmlns:a14="http://schemas.microsoft.com/office/drawing/2010/main"/>
                      </a:ext>
                    </a:extLst>
                  </pic:spPr>
                </pic:pic>
              </a:graphicData>
            </a:graphic>
          </wp:inline>
        </w:drawing>
      </w:r>
    </w:p>
    <w:p w14:paraId="60B670A4" w14:textId="3C47F9D8"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17</w:t>
      </w:r>
      <w:r w:rsidRPr="004D4878">
        <w:rPr>
          <w:rFonts w:asciiTheme="majorBidi" w:hAnsiTheme="majorBidi" w:cstheme="majorBidi"/>
          <w:sz w:val="24"/>
          <w:szCs w:val="24"/>
        </w:rPr>
        <w:fldChar w:fldCharType="end"/>
      </w:r>
    </w:p>
    <w:p w14:paraId="520C383E" w14:textId="77777777" w:rsidR="00D20904" w:rsidRPr="007839AC" w:rsidRDefault="00D20904" w:rsidP="00490B29">
      <w:pPr>
        <w:spacing w:after="0" w:line="240" w:lineRule="auto"/>
        <w:ind w:left="720" w:hanging="720"/>
        <w:jc w:val="both"/>
        <w:rPr>
          <w:rFonts w:asciiTheme="majorBidi" w:hAnsiTheme="majorBidi" w:cstheme="majorBidi"/>
          <w:b/>
          <w:bCs/>
          <w:sz w:val="24"/>
          <w:szCs w:val="24"/>
        </w:rPr>
      </w:pPr>
      <w:r w:rsidRPr="007839AC">
        <w:rPr>
          <w:rFonts w:asciiTheme="majorBidi" w:hAnsiTheme="majorBidi" w:cstheme="majorBidi"/>
          <w:b/>
          <w:bCs/>
          <w:sz w:val="24"/>
          <w:szCs w:val="24"/>
        </w:rPr>
        <w:t>Table 20: Media reports on human trafficking in public sectors contribute to the erosion of public trust in government institutions and officials.</w:t>
      </w:r>
    </w:p>
    <w:tbl>
      <w:tblPr>
        <w:tblW w:w="2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9"/>
        <w:gridCol w:w="952"/>
        <w:gridCol w:w="1014"/>
      </w:tblGrid>
      <w:tr w:rsidR="00D20904" w:rsidRPr="007839AC" w14:paraId="735CB9BD" w14:textId="77777777" w:rsidTr="003F2FF4">
        <w:trPr>
          <w:cantSplit/>
        </w:trPr>
        <w:tc>
          <w:tcPr>
            <w:tcW w:w="2712" w:type="dxa"/>
            <w:gridSpan w:val="3"/>
            <w:tcBorders>
              <w:top w:val="nil"/>
              <w:left w:val="nil"/>
              <w:bottom w:val="nil"/>
              <w:right w:val="nil"/>
            </w:tcBorders>
            <w:shd w:val="clear" w:color="auto" w:fill="FFFFFF"/>
            <w:hideMark/>
          </w:tcPr>
          <w:p w14:paraId="39D6753F" w14:textId="77777777" w:rsidR="00D20904" w:rsidRPr="007839AC" w:rsidRDefault="00D20904" w:rsidP="00490B29">
            <w:pPr>
              <w:spacing w:after="0" w:line="240" w:lineRule="auto"/>
              <w:ind w:left="720" w:hanging="720"/>
              <w:jc w:val="both"/>
              <w:rPr>
                <w:rFonts w:asciiTheme="majorBidi" w:hAnsiTheme="majorBidi" w:cstheme="majorBidi"/>
                <w:b/>
                <w:bCs/>
                <w:sz w:val="24"/>
                <w:szCs w:val="24"/>
              </w:rPr>
            </w:pPr>
            <w:r w:rsidRPr="007839AC">
              <w:rPr>
                <w:rFonts w:asciiTheme="majorBidi" w:hAnsiTheme="majorBidi" w:cstheme="majorBidi"/>
                <w:b/>
                <w:bCs/>
                <w:sz w:val="24"/>
                <w:szCs w:val="24"/>
              </w:rPr>
              <w:t>Statistics</w:t>
            </w:r>
          </w:p>
        </w:tc>
      </w:tr>
      <w:tr w:rsidR="00D20904" w:rsidRPr="004D4878" w14:paraId="2BDB8E4E" w14:textId="77777777" w:rsidTr="003F2FF4">
        <w:trPr>
          <w:cantSplit/>
        </w:trPr>
        <w:tc>
          <w:tcPr>
            <w:tcW w:w="2712" w:type="dxa"/>
            <w:gridSpan w:val="3"/>
            <w:tcBorders>
              <w:top w:val="nil"/>
              <w:left w:val="nil"/>
              <w:bottom w:val="nil"/>
              <w:right w:val="nil"/>
            </w:tcBorders>
            <w:shd w:val="clear" w:color="auto" w:fill="FFFFFF"/>
            <w:vAlign w:val="bottom"/>
          </w:tcPr>
          <w:p w14:paraId="474E8F48"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0ED99715" w14:textId="77777777" w:rsidTr="003F2FF4">
        <w:trPr>
          <w:cantSplit/>
        </w:trPr>
        <w:tc>
          <w:tcPr>
            <w:tcW w:w="748" w:type="dxa"/>
            <w:vMerge w:val="restart"/>
            <w:tcBorders>
              <w:top w:val="single" w:sz="18" w:space="0" w:color="000000"/>
              <w:left w:val="single" w:sz="18" w:space="0" w:color="000000"/>
              <w:bottom w:val="nil"/>
              <w:right w:val="nil"/>
            </w:tcBorders>
            <w:shd w:val="clear" w:color="auto" w:fill="FFFFFF"/>
            <w:vAlign w:val="center"/>
            <w:hideMark/>
          </w:tcPr>
          <w:p w14:paraId="20EF155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951" w:type="dxa"/>
            <w:tcBorders>
              <w:top w:val="single" w:sz="18" w:space="0" w:color="000000"/>
              <w:left w:val="nil"/>
              <w:bottom w:val="nil"/>
              <w:right w:val="single" w:sz="18" w:space="0" w:color="000000"/>
            </w:tcBorders>
            <w:shd w:val="clear" w:color="auto" w:fill="FFFFFF"/>
            <w:vAlign w:val="center"/>
            <w:hideMark/>
          </w:tcPr>
          <w:p w14:paraId="0F1162C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013" w:type="dxa"/>
            <w:tcBorders>
              <w:top w:val="single" w:sz="18" w:space="0" w:color="000000"/>
              <w:left w:val="single" w:sz="18" w:space="0" w:color="000000"/>
              <w:bottom w:val="nil"/>
              <w:right w:val="single" w:sz="18" w:space="0" w:color="000000"/>
            </w:tcBorders>
            <w:shd w:val="clear" w:color="auto" w:fill="FFFFFF"/>
            <w:hideMark/>
          </w:tcPr>
          <w:p w14:paraId="29070F1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201AC240" w14:textId="77777777" w:rsidTr="003F2FF4">
        <w:trPr>
          <w:cantSplit/>
        </w:trPr>
        <w:tc>
          <w:tcPr>
            <w:tcW w:w="2712" w:type="dxa"/>
            <w:vMerge/>
            <w:tcBorders>
              <w:top w:val="single" w:sz="18" w:space="0" w:color="000000"/>
              <w:left w:val="single" w:sz="18" w:space="0" w:color="000000"/>
              <w:bottom w:val="nil"/>
              <w:right w:val="nil"/>
            </w:tcBorders>
            <w:vAlign w:val="center"/>
            <w:hideMark/>
          </w:tcPr>
          <w:p w14:paraId="4C85B1EE" w14:textId="77777777" w:rsidR="00D20904" w:rsidRPr="004D4878" w:rsidRDefault="00D20904" w:rsidP="00490B29">
            <w:pPr>
              <w:spacing w:after="0" w:line="240" w:lineRule="auto"/>
              <w:jc w:val="both"/>
              <w:rPr>
                <w:rFonts w:asciiTheme="majorBidi" w:hAnsiTheme="majorBidi" w:cstheme="majorBidi"/>
                <w:sz w:val="24"/>
                <w:szCs w:val="24"/>
              </w:rPr>
            </w:pPr>
          </w:p>
        </w:tc>
        <w:tc>
          <w:tcPr>
            <w:tcW w:w="951" w:type="dxa"/>
            <w:tcBorders>
              <w:top w:val="nil"/>
              <w:left w:val="nil"/>
              <w:bottom w:val="nil"/>
              <w:right w:val="single" w:sz="18" w:space="0" w:color="000000"/>
            </w:tcBorders>
            <w:shd w:val="clear" w:color="auto" w:fill="FFFFFF"/>
            <w:vAlign w:val="center"/>
            <w:hideMark/>
          </w:tcPr>
          <w:p w14:paraId="4007E53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013" w:type="dxa"/>
            <w:tcBorders>
              <w:top w:val="nil"/>
              <w:left w:val="single" w:sz="18" w:space="0" w:color="000000"/>
              <w:bottom w:val="nil"/>
              <w:right w:val="single" w:sz="18" w:space="0" w:color="000000"/>
            </w:tcBorders>
            <w:shd w:val="clear" w:color="auto" w:fill="FFFFFF"/>
            <w:hideMark/>
          </w:tcPr>
          <w:p w14:paraId="09F1E63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6BE4CA67" w14:textId="77777777" w:rsidTr="003F2FF4">
        <w:trPr>
          <w:cantSplit/>
        </w:trPr>
        <w:tc>
          <w:tcPr>
            <w:tcW w:w="1699" w:type="dxa"/>
            <w:gridSpan w:val="2"/>
            <w:tcBorders>
              <w:top w:val="nil"/>
              <w:left w:val="single" w:sz="18" w:space="0" w:color="000000"/>
              <w:bottom w:val="nil"/>
              <w:right w:val="nil"/>
            </w:tcBorders>
            <w:shd w:val="clear" w:color="auto" w:fill="FFFFFF"/>
            <w:vAlign w:val="center"/>
            <w:hideMark/>
          </w:tcPr>
          <w:p w14:paraId="3D9AD00A"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013" w:type="dxa"/>
            <w:tcBorders>
              <w:top w:val="nil"/>
              <w:left w:val="single" w:sz="18" w:space="0" w:color="000000"/>
              <w:bottom w:val="nil"/>
              <w:right w:val="single" w:sz="18" w:space="0" w:color="000000"/>
            </w:tcBorders>
            <w:shd w:val="clear" w:color="auto" w:fill="FFFFFF"/>
            <w:hideMark/>
          </w:tcPr>
          <w:p w14:paraId="772BF1B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2.2424</w:t>
            </w:r>
          </w:p>
        </w:tc>
      </w:tr>
      <w:tr w:rsidR="00D20904" w:rsidRPr="004D4878" w14:paraId="32DD03F2" w14:textId="77777777" w:rsidTr="003F2FF4">
        <w:trPr>
          <w:cantSplit/>
        </w:trPr>
        <w:tc>
          <w:tcPr>
            <w:tcW w:w="1699" w:type="dxa"/>
            <w:gridSpan w:val="2"/>
            <w:tcBorders>
              <w:top w:val="nil"/>
              <w:left w:val="single" w:sz="18" w:space="0" w:color="000000"/>
              <w:bottom w:val="single" w:sz="18" w:space="0" w:color="000000"/>
              <w:right w:val="nil"/>
            </w:tcBorders>
            <w:shd w:val="clear" w:color="auto" w:fill="FFFFFF"/>
            <w:vAlign w:val="center"/>
            <w:hideMark/>
          </w:tcPr>
          <w:p w14:paraId="4335B1DA"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013" w:type="dxa"/>
            <w:tcBorders>
              <w:top w:val="nil"/>
              <w:left w:val="single" w:sz="18" w:space="0" w:color="000000"/>
              <w:bottom w:val="single" w:sz="18" w:space="0" w:color="000000"/>
              <w:right w:val="single" w:sz="18" w:space="0" w:color="000000"/>
            </w:tcBorders>
            <w:shd w:val="clear" w:color="auto" w:fill="FFFFFF"/>
            <w:hideMark/>
          </w:tcPr>
          <w:p w14:paraId="7DF4C95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1.00850</w:t>
            </w:r>
          </w:p>
        </w:tc>
      </w:tr>
    </w:tbl>
    <w:p w14:paraId="63ED1FC5" w14:textId="77777777" w:rsidR="00D20904" w:rsidRPr="004D4878" w:rsidRDefault="00D20904" w:rsidP="004D4878">
      <w:pPr>
        <w:spacing w:after="0" w:line="360" w:lineRule="auto"/>
        <w:jc w:val="both"/>
        <w:rPr>
          <w:rFonts w:asciiTheme="majorBidi" w:hAnsiTheme="majorBidi" w:cstheme="majorBidi"/>
          <w:sz w:val="24"/>
          <w:szCs w:val="24"/>
        </w:rPr>
      </w:pP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56"/>
        <w:gridCol w:w="2538"/>
        <w:gridCol w:w="1668"/>
        <w:gridCol w:w="1423"/>
        <w:gridCol w:w="2135"/>
      </w:tblGrid>
      <w:tr w:rsidR="00D20904" w:rsidRPr="004D4878" w14:paraId="3F0859E1" w14:textId="77777777" w:rsidTr="003F2FF4">
        <w:trPr>
          <w:cantSplit/>
          <w:trHeight w:val="424"/>
        </w:trPr>
        <w:tc>
          <w:tcPr>
            <w:tcW w:w="3893" w:type="dxa"/>
            <w:gridSpan w:val="2"/>
            <w:tcBorders>
              <w:top w:val="single" w:sz="18" w:space="0" w:color="000000"/>
              <w:left w:val="single" w:sz="18" w:space="0" w:color="000000"/>
              <w:bottom w:val="single" w:sz="18" w:space="0" w:color="000000"/>
              <w:right w:val="nil"/>
            </w:tcBorders>
            <w:shd w:val="clear" w:color="auto" w:fill="FFFFFF"/>
            <w:hideMark/>
          </w:tcPr>
          <w:p w14:paraId="1AE8C60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667" w:type="dxa"/>
            <w:tcBorders>
              <w:top w:val="single" w:sz="18" w:space="0" w:color="000000"/>
              <w:left w:val="single" w:sz="18" w:space="0" w:color="000000"/>
              <w:bottom w:val="single" w:sz="18" w:space="0" w:color="000000"/>
              <w:right w:val="single" w:sz="8" w:space="0" w:color="000000"/>
            </w:tcBorders>
            <w:shd w:val="clear" w:color="auto" w:fill="FFFFFF"/>
            <w:hideMark/>
          </w:tcPr>
          <w:p w14:paraId="6F00A405"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14:paraId="06A15299"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134" w:type="dxa"/>
            <w:tcBorders>
              <w:top w:val="single" w:sz="18" w:space="0" w:color="000000"/>
              <w:left w:val="single" w:sz="8" w:space="0" w:color="000000"/>
              <w:bottom w:val="single" w:sz="18" w:space="0" w:color="000000"/>
              <w:right w:val="single" w:sz="18" w:space="0" w:color="000000"/>
            </w:tcBorders>
            <w:shd w:val="clear" w:color="auto" w:fill="FFFFFF"/>
            <w:hideMark/>
          </w:tcPr>
          <w:p w14:paraId="75EA77F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394FB51D" w14:textId="77777777" w:rsidTr="003F2FF4">
        <w:trPr>
          <w:cantSplit/>
          <w:trHeight w:val="216"/>
        </w:trPr>
        <w:tc>
          <w:tcPr>
            <w:tcW w:w="1356" w:type="dxa"/>
            <w:vMerge w:val="restart"/>
            <w:tcBorders>
              <w:top w:val="single" w:sz="18" w:space="0" w:color="000000"/>
              <w:left w:val="single" w:sz="18" w:space="0" w:color="000000"/>
              <w:bottom w:val="nil"/>
              <w:right w:val="nil"/>
            </w:tcBorders>
            <w:shd w:val="clear" w:color="auto" w:fill="FFFFFF"/>
            <w:vAlign w:val="center"/>
            <w:hideMark/>
          </w:tcPr>
          <w:p w14:paraId="3E6CD3F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536" w:type="dxa"/>
            <w:tcBorders>
              <w:top w:val="single" w:sz="18" w:space="0" w:color="000000"/>
              <w:left w:val="nil"/>
              <w:bottom w:val="nil"/>
              <w:right w:val="single" w:sz="18" w:space="0" w:color="000000"/>
            </w:tcBorders>
            <w:shd w:val="clear" w:color="auto" w:fill="FFFFFF"/>
            <w:vAlign w:val="center"/>
            <w:hideMark/>
          </w:tcPr>
          <w:p w14:paraId="700DAD8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667" w:type="dxa"/>
            <w:tcBorders>
              <w:top w:val="single" w:sz="18" w:space="0" w:color="000000"/>
              <w:left w:val="single" w:sz="18" w:space="0" w:color="000000"/>
              <w:bottom w:val="nil"/>
              <w:right w:val="single" w:sz="8" w:space="0" w:color="000000"/>
            </w:tcBorders>
            <w:shd w:val="clear" w:color="auto" w:fill="FFFFFF"/>
            <w:hideMark/>
          </w:tcPr>
          <w:p w14:paraId="57C6463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48</w:t>
            </w:r>
          </w:p>
        </w:tc>
        <w:tc>
          <w:tcPr>
            <w:tcW w:w="1422" w:type="dxa"/>
            <w:tcBorders>
              <w:top w:val="single" w:sz="18" w:space="0" w:color="000000"/>
              <w:left w:val="single" w:sz="8" w:space="0" w:color="000000"/>
              <w:bottom w:val="nil"/>
              <w:right w:val="single" w:sz="8" w:space="0" w:color="000000"/>
            </w:tcBorders>
            <w:shd w:val="clear" w:color="auto" w:fill="FFFFFF"/>
            <w:hideMark/>
          </w:tcPr>
          <w:p w14:paraId="6C7FAA4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24.0</w:t>
            </w:r>
          </w:p>
        </w:tc>
        <w:tc>
          <w:tcPr>
            <w:tcW w:w="2134" w:type="dxa"/>
            <w:tcBorders>
              <w:top w:val="single" w:sz="18" w:space="0" w:color="000000"/>
              <w:left w:val="single" w:sz="8" w:space="0" w:color="000000"/>
              <w:bottom w:val="nil"/>
              <w:right w:val="single" w:sz="18" w:space="0" w:color="000000"/>
            </w:tcBorders>
            <w:shd w:val="clear" w:color="auto" w:fill="FFFFFF"/>
            <w:hideMark/>
          </w:tcPr>
          <w:p w14:paraId="78B455E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24.2</w:t>
            </w:r>
          </w:p>
        </w:tc>
      </w:tr>
      <w:tr w:rsidR="00D20904" w:rsidRPr="004D4878" w14:paraId="00F244C4" w14:textId="77777777" w:rsidTr="003F2FF4">
        <w:trPr>
          <w:cantSplit/>
          <w:trHeight w:val="243"/>
        </w:trPr>
        <w:tc>
          <w:tcPr>
            <w:tcW w:w="3893" w:type="dxa"/>
            <w:vMerge/>
            <w:tcBorders>
              <w:top w:val="single" w:sz="18" w:space="0" w:color="000000"/>
              <w:left w:val="single" w:sz="18" w:space="0" w:color="000000"/>
              <w:bottom w:val="nil"/>
              <w:right w:val="nil"/>
            </w:tcBorders>
            <w:vAlign w:val="center"/>
            <w:hideMark/>
          </w:tcPr>
          <w:p w14:paraId="41E3F6AC" w14:textId="77777777" w:rsidR="00D20904" w:rsidRPr="004D4878" w:rsidRDefault="00D20904" w:rsidP="00490B29">
            <w:pPr>
              <w:spacing w:after="0" w:line="240" w:lineRule="auto"/>
              <w:jc w:val="both"/>
              <w:rPr>
                <w:rFonts w:asciiTheme="majorBidi" w:hAnsiTheme="majorBidi" w:cstheme="majorBidi"/>
                <w:sz w:val="24"/>
                <w:szCs w:val="24"/>
              </w:rPr>
            </w:pPr>
          </w:p>
        </w:tc>
        <w:tc>
          <w:tcPr>
            <w:tcW w:w="2536" w:type="dxa"/>
            <w:tcBorders>
              <w:top w:val="nil"/>
              <w:left w:val="nil"/>
              <w:bottom w:val="nil"/>
              <w:right w:val="single" w:sz="18" w:space="0" w:color="000000"/>
            </w:tcBorders>
            <w:shd w:val="clear" w:color="auto" w:fill="FFFFFF"/>
            <w:vAlign w:val="center"/>
            <w:hideMark/>
          </w:tcPr>
          <w:p w14:paraId="617AF5DB"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667" w:type="dxa"/>
            <w:tcBorders>
              <w:top w:val="nil"/>
              <w:left w:val="single" w:sz="18" w:space="0" w:color="000000"/>
              <w:bottom w:val="nil"/>
              <w:right w:val="single" w:sz="8" w:space="0" w:color="000000"/>
            </w:tcBorders>
            <w:shd w:val="clear" w:color="auto" w:fill="FFFFFF"/>
            <w:hideMark/>
          </w:tcPr>
          <w:p w14:paraId="4536B67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81</w:t>
            </w:r>
          </w:p>
        </w:tc>
        <w:tc>
          <w:tcPr>
            <w:tcW w:w="1422" w:type="dxa"/>
            <w:tcBorders>
              <w:top w:val="nil"/>
              <w:left w:val="single" w:sz="8" w:space="0" w:color="000000"/>
              <w:bottom w:val="nil"/>
              <w:right w:val="single" w:sz="8" w:space="0" w:color="000000"/>
            </w:tcBorders>
            <w:shd w:val="clear" w:color="auto" w:fill="FFFFFF"/>
            <w:hideMark/>
          </w:tcPr>
          <w:p w14:paraId="5F01C565"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40.5</w:t>
            </w:r>
          </w:p>
        </w:tc>
        <w:tc>
          <w:tcPr>
            <w:tcW w:w="2134" w:type="dxa"/>
            <w:tcBorders>
              <w:top w:val="nil"/>
              <w:left w:val="single" w:sz="8" w:space="0" w:color="000000"/>
              <w:bottom w:val="nil"/>
              <w:right w:val="single" w:sz="18" w:space="0" w:color="000000"/>
            </w:tcBorders>
            <w:shd w:val="clear" w:color="auto" w:fill="FFFFFF"/>
            <w:hideMark/>
          </w:tcPr>
          <w:p w14:paraId="61FEA44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65.2</w:t>
            </w:r>
          </w:p>
        </w:tc>
      </w:tr>
      <w:tr w:rsidR="00D20904" w:rsidRPr="004D4878" w14:paraId="18B80936" w14:textId="77777777" w:rsidTr="003F2FF4">
        <w:trPr>
          <w:cantSplit/>
          <w:trHeight w:val="243"/>
        </w:trPr>
        <w:tc>
          <w:tcPr>
            <w:tcW w:w="3893" w:type="dxa"/>
            <w:vMerge/>
            <w:tcBorders>
              <w:top w:val="single" w:sz="18" w:space="0" w:color="000000"/>
              <w:left w:val="single" w:sz="18" w:space="0" w:color="000000"/>
              <w:bottom w:val="nil"/>
              <w:right w:val="nil"/>
            </w:tcBorders>
            <w:vAlign w:val="center"/>
            <w:hideMark/>
          </w:tcPr>
          <w:p w14:paraId="6944D36A" w14:textId="77777777" w:rsidR="00D20904" w:rsidRPr="004D4878" w:rsidRDefault="00D20904" w:rsidP="00490B29">
            <w:pPr>
              <w:spacing w:after="0" w:line="240" w:lineRule="auto"/>
              <w:jc w:val="both"/>
              <w:rPr>
                <w:rFonts w:asciiTheme="majorBidi" w:hAnsiTheme="majorBidi" w:cstheme="majorBidi"/>
                <w:sz w:val="24"/>
                <w:szCs w:val="24"/>
              </w:rPr>
            </w:pPr>
          </w:p>
        </w:tc>
        <w:tc>
          <w:tcPr>
            <w:tcW w:w="2536" w:type="dxa"/>
            <w:tcBorders>
              <w:top w:val="nil"/>
              <w:left w:val="nil"/>
              <w:bottom w:val="nil"/>
              <w:right w:val="single" w:sz="18" w:space="0" w:color="000000"/>
            </w:tcBorders>
            <w:shd w:val="clear" w:color="auto" w:fill="FFFFFF"/>
            <w:vAlign w:val="center"/>
            <w:hideMark/>
          </w:tcPr>
          <w:p w14:paraId="106F7CE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667" w:type="dxa"/>
            <w:tcBorders>
              <w:top w:val="nil"/>
              <w:left w:val="single" w:sz="18" w:space="0" w:color="000000"/>
              <w:bottom w:val="nil"/>
              <w:right w:val="single" w:sz="8" w:space="0" w:color="000000"/>
            </w:tcBorders>
            <w:shd w:val="clear" w:color="auto" w:fill="FFFFFF"/>
            <w:hideMark/>
          </w:tcPr>
          <w:p w14:paraId="20175E5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49</w:t>
            </w:r>
          </w:p>
        </w:tc>
        <w:tc>
          <w:tcPr>
            <w:tcW w:w="1422" w:type="dxa"/>
            <w:tcBorders>
              <w:top w:val="nil"/>
              <w:left w:val="single" w:sz="8" w:space="0" w:color="000000"/>
              <w:bottom w:val="nil"/>
              <w:right w:val="single" w:sz="8" w:space="0" w:color="000000"/>
            </w:tcBorders>
            <w:shd w:val="clear" w:color="auto" w:fill="FFFFFF"/>
            <w:hideMark/>
          </w:tcPr>
          <w:p w14:paraId="3B8C1BA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24.5</w:t>
            </w:r>
          </w:p>
        </w:tc>
        <w:tc>
          <w:tcPr>
            <w:tcW w:w="2134" w:type="dxa"/>
            <w:tcBorders>
              <w:top w:val="nil"/>
              <w:left w:val="single" w:sz="8" w:space="0" w:color="000000"/>
              <w:bottom w:val="nil"/>
              <w:right w:val="single" w:sz="18" w:space="0" w:color="000000"/>
            </w:tcBorders>
            <w:shd w:val="clear" w:color="auto" w:fill="FFFFFF"/>
            <w:hideMark/>
          </w:tcPr>
          <w:p w14:paraId="090ED2C2"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89.9</w:t>
            </w:r>
          </w:p>
        </w:tc>
      </w:tr>
      <w:tr w:rsidR="00D20904" w:rsidRPr="004D4878" w14:paraId="173B492D" w14:textId="77777777" w:rsidTr="003F2FF4">
        <w:trPr>
          <w:cantSplit/>
          <w:trHeight w:val="243"/>
        </w:trPr>
        <w:tc>
          <w:tcPr>
            <w:tcW w:w="3893" w:type="dxa"/>
            <w:vMerge/>
            <w:tcBorders>
              <w:top w:val="single" w:sz="18" w:space="0" w:color="000000"/>
              <w:left w:val="single" w:sz="18" w:space="0" w:color="000000"/>
              <w:bottom w:val="nil"/>
              <w:right w:val="nil"/>
            </w:tcBorders>
            <w:vAlign w:val="center"/>
            <w:hideMark/>
          </w:tcPr>
          <w:p w14:paraId="674620F3" w14:textId="77777777" w:rsidR="00D20904" w:rsidRPr="004D4878" w:rsidRDefault="00D20904" w:rsidP="00490B29">
            <w:pPr>
              <w:spacing w:after="0" w:line="240" w:lineRule="auto"/>
              <w:jc w:val="both"/>
              <w:rPr>
                <w:rFonts w:asciiTheme="majorBidi" w:hAnsiTheme="majorBidi" w:cstheme="majorBidi"/>
                <w:sz w:val="24"/>
                <w:szCs w:val="24"/>
              </w:rPr>
            </w:pPr>
          </w:p>
        </w:tc>
        <w:tc>
          <w:tcPr>
            <w:tcW w:w="2536" w:type="dxa"/>
            <w:tcBorders>
              <w:top w:val="nil"/>
              <w:left w:val="nil"/>
              <w:bottom w:val="nil"/>
              <w:right w:val="single" w:sz="18" w:space="0" w:color="000000"/>
            </w:tcBorders>
            <w:shd w:val="clear" w:color="auto" w:fill="FFFFFF"/>
            <w:vAlign w:val="center"/>
            <w:hideMark/>
          </w:tcPr>
          <w:p w14:paraId="086AFD4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667" w:type="dxa"/>
            <w:tcBorders>
              <w:top w:val="nil"/>
              <w:left w:val="single" w:sz="18" w:space="0" w:color="000000"/>
              <w:bottom w:val="nil"/>
              <w:right w:val="single" w:sz="8" w:space="0" w:color="000000"/>
            </w:tcBorders>
            <w:shd w:val="clear" w:color="auto" w:fill="FFFFFF"/>
            <w:hideMark/>
          </w:tcPr>
          <w:p w14:paraId="0B83F91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13</w:t>
            </w:r>
          </w:p>
        </w:tc>
        <w:tc>
          <w:tcPr>
            <w:tcW w:w="1422" w:type="dxa"/>
            <w:tcBorders>
              <w:top w:val="nil"/>
              <w:left w:val="single" w:sz="8" w:space="0" w:color="000000"/>
              <w:bottom w:val="nil"/>
              <w:right w:val="single" w:sz="8" w:space="0" w:color="000000"/>
            </w:tcBorders>
            <w:shd w:val="clear" w:color="auto" w:fill="FFFFFF"/>
            <w:hideMark/>
          </w:tcPr>
          <w:p w14:paraId="60F8C9B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6.5</w:t>
            </w:r>
          </w:p>
        </w:tc>
        <w:tc>
          <w:tcPr>
            <w:tcW w:w="2134" w:type="dxa"/>
            <w:tcBorders>
              <w:top w:val="nil"/>
              <w:left w:val="single" w:sz="8" w:space="0" w:color="000000"/>
              <w:bottom w:val="nil"/>
              <w:right w:val="single" w:sz="18" w:space="0" w:color="000000"/>
            </w:tcBorders>
            <w:shd w:val="clear" w:color="auto" w:fill="FFFFFF"/>
            <w:hideMark/>
          </w:tcPr>
          <w:p w14:paraId="435E645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96.5</w:t>
            </w:r>
          </w:p>
        </w:tc>
      </w:tr>
      <w:tr w:rsidR="00D20904" w:rsidRPr="004D4878" w14:paraId="1E382735" w14:textId="77777777" w:rsidTr="003F2FF4">
        <w:trPr>
          <w:cantSplit/>
          <w:trHeight w:val="451"/>
        </w:trPr>
        <w:tc>
          <w:tcPr>
            <w:tcW w:w="3893" w:type="dxa"/>
            <w:vMerge/>
            <w:tcBorders>
              <w:top w:val="single" w:sz="18" w:space="0" w:color="000000"/>
              <w:left w:val="single" w:sz="18" w:space="0" w:color="000000"/>
              <w:bottom w:val="nil"/>
              <w:right w:val="nil"/>
            </w:tcBorders>
            <w:vAlign w:val="center"/>
            <w:hideMark/>
          </w:tcPr>
          <w:p w14:paraId="5872FD57" w14:textId="77777777" w:rsidR="00D20904" w:rsidRPr="004D4878" w:rsidRDefault="00D20904" w:rsidP="00490B29">
            <w:pPr>
              <w:spacing w:after="0" w:line="240" w:lineRule="auto"/>
              <w:jc w:val="both"/>
              <w:rPr>
                <w:rFonts w:asciiTheme="majorBidi" w:hAnsiTheme="majorBidi" w:cstheme="majorBidi"/>
                <w:sz w:val="24"/>
                <w:szCs w:val="24"/>
              </w:rPr>
            </w:pPr>
          </w:p>
        </w:tc>
        <w:tc>
          <w:tcPr>
            <w:tcW w:w="2536" w:type="dxa"/>
            <w:tcBorders>
              <w:top w:val="nil"/>
              <w:left w:val="nil"/>
              <w:bottom w:val="nil"/>
              <w:right w:val="single" w:sz="18" w:space="0" w:color="000000"/>
            </w:tcBorders>
            <w:shd w:val="clear" w:color="auto" w:fill="FFFFFF"/>
            <w:vAlign w:val="center"/>
            <w:hideMark/>
          </w:tcPr>
          <w:p w14:paraId="4E6DE31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667" w:type="dxa"/>
            <w:tcBorders>
              <w:top w:val="nil"/>
              <w:left w:val="single" w:sz="18" w:space="0" w:color="000000"/>
              <w:bottom w:val="nil"/>
              <w:right w:val="single" w:sz="8" w:space="0" w:color="000000"/>
            </w:tcBorders>
            <w:shd w:val="clear" w:color="auto" w:fill="FFFFFF"/>
            <w:hideMark/>
          </w:tcPr>
          <w:p w14:paraId="68AD1C07"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7</w:t>
            </w:r>
          </w:p>
        </w:tc>
        <w:tc>
          <w:tcPr>
            <w:tcW w:w="1422" w:type="dxa"/>
            <w:tcBorders>
              <w:top w:val="nil"/>
              <w:left w:val="single" w:sz="8" w:space="0" w:color="000000"/>
              <w:bottom w:val="nil"/>
              <w:right w:val="single" w:sz="8" w:space="0" w:color="000000"/>
            </w:tcBorders>
            <w:shd w:val="clear" w:color="auto" w:fill="FFFFFF"/>
            <w:hideMark/>
          </w:tcPr>
          <w:p w14:paraId="5419275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3.5</w:t>
            </w:r>
          </w:p>
        </w:tc>
        <w:tc>
          <w:tcPr>
            <w:tcW w:w="2134" w:type="dxa"/>
            <w:tcBorders>
              <w:top w:val="nil"/>
              <w:left w:val="single" w:sz="8" w:space="0" w:color="000000"/>
              <w:bottom w:val="nil"/>
              <w:right w:val="single" w:sz="18" w:space="0" w:color="000000"/>
            </w:tcBorders>
            <w:shd w:val="clear" w:color="auto" w:fill="FFFFFF"/>
            <w:hideMark/>
          </w:tcPr>
          <w:p w14:paraId="6407E70F"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644BABA6" w14:textId="77777777" w:rsidTr="003F2FF4">
        <w:trPr>
          <w:cantSplit/>
          <w:trHeight w:val="243"/>
        </w:trPr>
        <w:tc>
          <w:tcPr>
            <w:tcW w:w="3893" w:type="dxa"/>
            <w:vMerge/>
            <w:tcBorders>
              <w:top w:val="single" w:sz="18" w:space="0" w:color="000000"/>
              <w:left w:val="single" w:sz="18" w:space="0" w:color="000000"/>
              <w:bottom w:val="nil"/>
              <w:right w:val="nil"/>
            </w:tcBorders>
            <w:vAlign w:val="center"/>
            <w:hideMark/>
          </w:tcPr>
          <w:p w14:paraId="6B44E049" w14:textId="77777777" w:rsidR="00D20904" w:rsidRPr="004D4878" w:rsidRDefault="00D20904" w:rsidP="00490B29">
            <w:pPr>
              <w:spacing w:after="0" w:line="240" w:lineRule="auto"/>
              <w:jc w:val="both"/>
              <w:rPr>
                <w:rFonts w:asciiTheme="majorBidi" w:hAnsiTheme="majorBidi" w:cstheme="majorBidi"/>
                <w:sz w:val="24"/>
                <w:szCs w:val="24"/>
              </w:rPr>
            </w:pPr>
          </w:p>
        </w:tc>
        <w:tc>
          <w:tcPr>
            <w:tcW w:w="2536" w:type="dxa"/>
            <w:tcBorders>
              <w:top w:val="nil"/>
              <w:left w:val="nil"/>
              <w:bottom w:val="nil"/>
              <w:right w:val="single" w:sz="18" w:space="0" w:color="000000"/>
            </w:tcBorders>
            <w:shd w:val="clear" w:color="auto" w:fill="FFFFFF"/>
            <w:vAlign w:val="center"/>
            <w:hideMark/>
          </w:tcPr>
          <w:p w14:paraId="4C5D4E06"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67" w:type="dxa"/>
            <w:tcBorders>
              <w:top w:val="nil"/>
              <w:left w:val="single" w:sz="18" w:space="0" w:color="000000"/>
              <w:bottom w:val="nil"/>
              <w:right w:val="single" w:sz="8" w:space="0" w:color="000000"/>
            </w:tcBorders>
            <w:shd w:val="clear" w:color="auto" w:fill="FFFFFF"/>
            <w:hideMark/>
          </w:tcPr>
          <w:p w14:paraId="32871F9C"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422" w:type="dxa"/>
            <w:tcBorders>
              <w:top w:val="nil"/>
              <w:left w:val="single" w:sz="8" w:space="0" w:color="000000"/>
              <w:bottom w:val="nil"/>
              <w:right w:val="single" w:sz="8" w:space="0" w:color="000000"/>
            </w:tcBorders>
            <w:shd w:val="clear" w:color="auto" w:fill="FFFFFF"/>
            <w:hideMark/>
          </w:tcPr>
          <w:p w14:paraId="04D47EF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2134" w:type="dxa"/>
            <w:tcBorders>
              <w:top w:val="nil"/>
              <w:left w:val="single" w:sz="8" w:space="0" w:color="000000"/>
              <w:bottom w:val="nil"/>
              <w:right w:val="single" w:sz="18" w:space="0" w:color="000000"/>
            </w:tcBorders>
            <w:shd w:val="clear" w:color="auto" w:fill="FFFFFF"/>
          </w:tcPr>
          <w:p w14:paraId="671679CD"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100449F9" w14:textId="77777777" w:rsidTr="003F2FF4">
        <w:trPr>
          <w:cantSplit/>
          <w:trHeight w:val="216"/>
        </w:trPr>
        <w:tc>
          <w:tcPr>
            <w:tcW w:w="1356" w:type="dxa"/>
            <w:tcBorders>
              <w:top w:val="nil"/>
              <w:left w:val="single" w:sz="18" w:space="0" w:color="000000"/>
              <w:bottom w:val="nil"/>
              <w:right w:val="nil"/>
            </w:tcBorders>
            <w:shd w:val="clear" w:color="auto" w:fill="FFFFFF"/>
            <w:vAlign w:val="center"/>
            <w:hideMark/>
          </w:tcPr>
          <w:p w14:paraId="4604FB03"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536" w:type="dxa"/>
            <w:tcBorders>
              <w:top w:val="nil"/>
              <w:left w:val="nil"/>
              <w:bottom w:val="nil"/>
              <w:right w:val="single" w:sz="18" w:space="0" w:color="000000"/>
            </w:tcBorders>
            <w:shd w:val="clear" w:color="auto" w:fill="FFFFFF"/>
            <w:vAlign w:val="center"/>
          </w:tcPr>
          <w:p w14:paraId="481E77A8" w14:textId="77777777" w:rsidR="00D20904" w:rsidRPr="004D4878" w:rsidRDefault="00D20904" w:rsidP="00490B29">
            <w:pPr>
              <w:spacing w:after="0" w:line="240" w:lineRule="auto"/>
              <w:jc w:val="both"/>
              <w:rPr>
                <w:rFonts w:asciiTheme="majorBidi" w:hAnsiTheme="majorBidi" w:cstheme="majorBidi"/>
                <w:sz w:val="24"/>
                <w:szCs w:val="24"/>
              </w:rPr>
            </w:pPr>
          </w:p>
        </w:tc>
        <w:tc>
          <w:tcPr>
            <w:tcW w:w="1667" w:type="dxa"/>
            <w:tcBorders>
              <w:top w:val="nil"/>
              <w:left w:val="single" w:sz="18" w:space="0" w:color="000000"/>
              <w:bottom w:val="nil"/>
              <w:right w:val="single" w:sz="8" w:space="0" w:color="000000"/>
            </w:tcBorders>
            <w:shd w:val="clear" w:color="auto" w:fill="FFFFFF"/>
            <w:hideMark/>
          </w:tcPr>
          <w:p w14:paraId="53E1528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422" w:type="dxa"/>
            <w:tcBorders>
              <w:top w:val="nil"/>
              <w:left w:val="single" w:sz="8" w:space="0" w:color="000000"/>
              <w:bottom w:val="nil"/>
              <w:right w:val="single" w:sz="8" w:space="0" w:color="000000"/>
            </w:tcBorders>
            <w:shd w:val="clear" w:color="auto" w:fill="FFFFFF"/>
            <w:hideMark/>
          </w:tcPr>
          <w:p w14:paraId="0626FCFA"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2134" w:type="dxa"/>
            <w:tcBorders>
              <w:top w:val="nil"/>
              <w:left w:val="single" w:sz="8" w:space="0" w:color="000000"/>
              <w:bottom w:val="nil"/>
              <w:right w:val="single" w:sz="18" w:space="0" w:color="000000"/>
            </w:tcBorders>
            <w:shd w:val="clear" w:color="auto" w:fill="FFFFFF"/>
          </w:tcPr>
          <w:p w14:paraId="20C3BBB1" w14:textId="77777777" w:rsidR="00D20904" w:rsidRPr="004D4878" w:rsidRDefault="00D20904" w:rsidP="00490B29">
            <w:pPr>
              <w:spacing w:after="0" w:line="240" w:lineRule="auto"/>
              <w:jc w:val="both"/>
              <w:rPr>
                <w:rFonts w:asciiTheme="majorBidi" w:hAnsiTheme="majorBidi" w:cstheme="majorBidi"/>
                <w:sz w:val="24"/>
                <w:szCs w:val="24"/>
              </w:rPr>
            </w:pPr>
          </w:p>
        </w:tc>
      </w:tr>
      <w:tr w:rsidR="00D20904" w:rsidRPr="004D4878" w14:paraId="465FA0CA" w14:textId="77777777" w:rsidTr="003F2FF4">
        <w:trPr>
          <w:cantSplit/>
          <w:trHeight w:val="216"/>
        </w:trPr>
        <w:tc>
          <w:tcPr>
            <w:tcW w:w="3893" w:type="dxa"/>
            <w:gridSpan w:val="2"/>
            <w:tcBorders>
              <w:top w:val="nil"/>
              <w:left w:val="single" w:sz="18" w:space="0" w:color="000000"/>
              <w:bottom w:val="single" w:sz="18" w:space="0" w:color="000000"/>
              <w:right w:val="nil"/>
            </w:tcBorders>
            <w:shd w:val="clear" w:color="auto" w:fill="FFFFFF"/>
            <w:vAlign w:val="center"/>
            <w:hideMark/>
          </w:tcPr>
          <w:p w14:paraId="0F9692AD"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67" w:type="dxa"/>
            <w:tcBorders>
              <w:top w:val="nil"/>
              <w:left w:val="single" w:sz="18" w:space="0" w:color="000000"/>
              <w:bottom w:val="single" w:sz="18" w:space="0" w:color="000000"/>
              <w:right w:val="single" w:sz="8" w:space="0" w:color="000000"/>
            </w:tcBorders>
            <w:shd w:val="clear" w:color="auto" w:fill="FFFFFF"/>
            <w:hideMark/>
          </w:tcPr>
          <w:p w14:paraId="1E85B9B0"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22" w:type="dxa"/>
            <w:tcBorders>
              <w:top w:val="nil"/>
              <w:left w:val="single" w:sz="8" w:space="0" w:color="000000"/>
              <w:bottom w:val="single" w:sz="18" w:space="0" w:color="000000"/>
              <w:right w:val="single" w:sz="8" w:space="0" w:color="000000"/>
            </w:tcBorders>
            <w:shd w:val="clear" w:color="auto" w:fill="FFFFFF"/>
            <w:hideMark/>
          </w:tcPr>
          <w:p w14:paraId="0B314951" w14:textId="77777777" w:rsidR="00D20904" w:rsidRPr="004D4878" w:rsidRDefault="00D20904" w:rsidP="00490B29">
            <w:pPr>
              <w:spacing w:after="0" w:line="24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134" w:type="dxa"/>
            <w:tcBorders>
              <w:top w:val="nil"/>
              <w:left w:val="single" w:sz="8" w:space="0" w:color="000000"/>
              <w:bottom w:val="single" w:sz="18" w:space="0" w:color="000000"/>
              <w:right w:val="single" w:sz="18" w:space="0" w:color="000000"/>
            </w:tcBorders>
            <w:shd w:val="clear" w:color="auto" w:fill="FFFFFF"/>
          </w:tcPr>
          <w:p w14:paraId="7CD65AA0" w14:textId="77777777" w:rsidR="00D20904" w:rsidRPr="004D4878" w:rsidRDefault="00D20904" w:rsidP="00490B29">
            <w:pPr>
              <w:spacing w:after="0" w:line="240" w:lineRule="auto"/>
              <w:jc w:val="both"/>
              <w:rPr>
                <w:rFonts w:asciiTheme="majorBidi" w:hAnsiTheme="majorBidi" w:cstheme="majorBidi"/>
                <w:sz w:val="24"/>
                <w:szCs w:val="24"/>
              </w:rPr>
            </w:pPr>
          </w:p>
        </w:tc>
      </w:tr>
    </w:tbl>
    <w:p w14:paraId="5DA8382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19800B8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lastRenderedPageBreak/>
        <w:t>Analysis:</w:t>
      </w:r>
      <w:r w:rsidRPr="004D4878">
        <w:rPr>
          <w:rFonts w:asciiTheme="majorBidi" w:hAnsiTheme="majorBidi" w:cstheme="majorBidi"/>
          <w:sz w:val="24"/>
          <w:szCs w:val="24"/>
        </w:rPr>
        <w:t xml:space="preserve"> The table above shows that 48(24%) of 200 respondents strongly agreed with the statement that media reports on human trafficking in public sectors contribute to the erosion of public trust in government institutions and officials. 81(40.5%) of the respondents agreed with the statement. 49(24.5%) respondents were undecided, 13(6.5%) disagreed, 7(3.5%) strongly disagreed with the statement while 2(1%) respondents did not indicate from the option given their level of agreement with the statement. Hence, highest percentage (64.5%) of the sample population alluded that media reports on human trafficking public sectors contribute to the erosion of public trust in government institutions and officials. The statistical inference of the data supplied are: 2.2424 mean and 1.00850 standard deviation.</w:t>
      </w:r>
    </w:p>
    <w:p w14:paraId="604763E7" w14:textId="77777777" w:rsidR="00D20904" w:rsidRPr="007839AC" w:rsidRDefault="00D20904" w:rsidP="007839AC">
      <w:pPr>
        <w:spacing w:after="0" w:line="360" w:lineRule="auto"/>
        <w:jc w:val="center"/>
        <w:rPr>
          <w:rFonts w:asciiTheme="majorBidi" w:hAnsiTheme="majorBidi" w:cstheme="majorBidi"/>
          <w:b/>
          <w:bCs/>
          <w:sz w:val="24"/>
          <w:szCs w:val="24"/>
        </w:rPr>
      </w:pPr>
      <w:r w:rsidRPr="007839AC">
        <w:rPr>
          <w:rFonts w:asciiTheme="majorBidi" w:hAnsiTheme="majorBidi" w:cstheme="majorBidi"/>
          <w:b/>
          <w:bCs/>
          <w:sz w:val="24"/>
          <w:szCs w:val="24"/>
        </w:rPr>
        <w:t xml:space="preserve">Media reports on human trafficking in public sector contributes to the erosion of public trust </w:t>
      </w:r>
      <w:proofErr w:type="gramStart"/>
      <w:r w:rsidRPr="007839AC">
        <w:rPr>
          <w:rFonts w:asciiTheme="majorBidi" w:hAnsiTheme="majorBidi" w:cstheme="majorBidi"/>
          <w:b/>
          <w:bCs/>
          <w:sz w:val="24"/>
          <w:szCs w:val="24"/>
        </w:rPr>
        <w:t>In</w:t>
      </w:r>
      <w:proofErr w:type="gramEnd"/>
      <w:r w:rsidRPr="007839AC">
        <w:rPr>
          <w:rFonts w:asciiTheme="majorBidi" w:hAnsiTheme="majorBidi" w:cstheme="majorBidi"/>
          <w:b/>
          <w:bCs/>
          <w:sz w:val="24"/>
          <w:szCs w:val="24"/>
        </w:rPr>
        <w:t xml:space="preserve"> the government.</w:t>
      </w:r>
    </w:p>
    <w:p w14:paraId="2DD08CA8" w14:textId="4CBF41FF"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18</w:t>
      </w:r>
      <w:r w:rsidRPr="004D4878">
        <w:rPr>
          <w:rFonts w:asciiTheme="majorBidi" w:hAnsiTheme="majorBidi" w:cstheme="majorBidi"/>
          <w:sz w:val="24"/>
          <w:szCs w:val="24"/>
        </w:rPr>
        <w:fldChar w:fldCharType="end"/>
      </w:r>
    </w:p>
    <w:p w14:paraId="34B0C68C"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67634BCA" wp14:editId="3AA8971E">
            <wp:extent cx="4797631" cy="2434442"/>
            <wp:effectExtent l="0" t="0" r="3175" b="4445"/>
            <wp:docPr id="104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1"/>
                    <pic:cNvPicPr/>
                  </pic:nvPicPr>
                  <pic:blipFill rotWithShape="1">
                    <a:blip r:embed="rId28" cstate="print"/>
                    <a:srcRect l="-578" t="26181" r="3326" b="5046"/>
                    <a:stretch>
                      <a:fillRect/>
                    </a:stretch>
                  </pic:blipFill>
                  <pic:spPr bwMode="auto">
                    <a:xfrm>
                      <a:off x="0" y="0"/>
                      <a:ext cx="4813532" cy="2442511"/>
                    </a:xfrm>
                    <a:prstGeom prst="rect">
                      <a:avLst/>
                    </a:prstGeom>
                    <a:ln>
                      <a:noFill/>
                    </a:ln>
                    <a:extLst>
                      <a:ext uri="{53640926-AAD7-44D8-BBD7-CCE9431645EC}">
                        <a14:shadowObscured xmlns:a14="http://schemas.microsoft.com/office/drawing/2010/main"/>
                      </a:ext>
                    </a:extLst>
                  </pic:spPr>
                </pic:pic>
              </a:graphicData>
            </a:graphic>
          </wp:inline>
        </w:drawing>
      </w:r>
    </w:p>
    <w:p w14:paraId="7CBDC791" w14:textId="77777777" w:rsidR="00D20904" w:rsidRPr="004D4878" w:rsidRDefault="00D20904" w:rsidP="004D4878">
      <w:pPr>
        <w:spacing w:after="0" w:line="360" w:lineRule="auto"/>
        <w:jc w:val="both"/>
        <w:rPr>
          <w:rFonts w:asciiTheme="majorBidi" w:hAnsiTheme="majorBidi" w:cstheme="majorBidi"/>
          <w:sz w:val="24"/>
          <w:szCs w:val="24"/>
        </w:rPr>
      </w:pPr>
    </w:p>
    <w:p w14:paraId="234FE420" w14:textId="77777777" w:rsidR="00490B29" w:rsidRDefault="00490B29">
      <w:pPr>
        <w:rPr>
          <w:rFonts w:asciiTheme="majorBidi" w:hAnsiTheme="majorBidi" w:cstheme="majorBidi"/>
          <w:b/>
          <w:bCs/>
          <w:sz w:val="24"/>
          <w:szCs w:val="24"/>
        </w:rPr>
      </w:pPr>
      <w:r>
        <w:rPr>
          <w:rFonts w:asciiTheme="majorBidi" w:hAnsiTheme="majorBidi" w:cstheme="majorBidi"/>
          <w:b/>
          <w:bCs/>
          <w:sz w:val="24"/>
          <w:szCs w:val="24"/>
        </w:rPr>
        <w:br w:type="page"/>
      </w:r>
    </w:p>
    <w:p w14:paraId="179DF64C" w14:textId="4DBE9466" w:rsidR="00D20904" w:rsidRPr="007839AC" w:rsidRDefault="00D20904" w:rsidP="007839AC">
      <w:pPr>
        <w:spacing w:after="0" w:line="360" w:lineRule="auto"/>
        <w:ind w:left="720" w:hanging="720"/>
        <w:jc w:val="both"/>
        <w:rPr>
          <w:rFonts w:asciiTheme="majorBidi" w:hAnsiTheme="majorBidi" w:cstheme="majorBidi"/>
          <w:b/>
          <w:bCs/>
          <w:sz w:val="24"/>
          <w:szCs w:val="24"/>
        </w:rPr>
      </w:pPr>
      <w:r w:rsidRPr="007839AC">
        <w:rPr>
          <w:rFonts w:asciiTheme="majorBidi" w:hAnsiTheme="majorBidi" w:cstheme="majorBidi"/>
          <w:b/>
          <w:bCs/>
          <w:sz w:val="24"/>
          <w:szCs w:val="24"/>
        </w:rPr>
        <w:lastRenderedPageBreak/>
        <w:t>Table 21: Media coverage of human trafficking in public sectors focuses on sensationalism rather than providing objective and in-depth analysis.</w:t>
      </w:r>
    </w:p>
    <w:tbl>
      <w:tblPr>
        <w:tblW w:w="2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9"/>
        <w:gridCol w:w="952"/>
        <w:gridCol w:w="1014"/>
      </w:tblGrid>
      <w:tr w:rsidR="00D20904" w:rsidRPr="004D4878" w14:paraId="39EA1E26" w14:textId="77777777" w:rsidTr="003F2FF4">
        <w:trPr>
          <w:cantSplit/>
        </w:trPr>
        <w:tc>
          <w:tcPr>
            <w:tcW w:w="2712" w:type="dxa"/>
            <w:gridSpan w:val="3"/>
            <w:tcBorders>
              <w:top w:val="nil"/>
              <w:left w:val="nil"/>
              <w:bottom w:val="nil"/>
              <w:right w:val="nil"/>
            </w:tcBorders>
            <w:shd w:val="clear" w:color="auto" w:fill="FFFFFF"/>
            <w:hideMark/>
          </w:tcPr>
          <w:p w14:paraId="21FE756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61F1F5D7" w14:textId="77777777" w:rsidTr="003F2FF4">
        <w:trPr>
          <w:cantSplit/>
        </w:trPr>
        <w:tc>
          <w:tcPr>
            <w:tcW w:w="2712" w:type="dxa"/>
            <w:gridSpan w:val="3"/>
            <w:tcBorders>
              <w:top w:val="nil"/>
              <w:left w:val="nil"/>
              <w:bottom w:val="nil"/>
              <w:right w:val="nil"/>
            </w:tcBorders>
            <w:shd w:val="clear" w:color="auto" w:fill="FFFFFF"/>
            <w:vAlign w:val="bottom"/>
          </w:tcPr>
          <w:p w14:paraId="659360B5"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673045E7" w14:textId="77777777" w:rsidTr="003F2FF4">
        <w:trPr>
          <w:cantSplit/>
        </w:trPr>
        <w:tc>
          <w:tcPr>
            <w:tcW w:w="748" w:type="dxa"/>
            <w:vMerge w:val="restart"/>
            <w:tcBorders>
              <w:top w:val="single" w:sz="18" w:space="0" w:color="000000"/>
              <w:left w:val="single" w:sz="18" w:space="0" w:color="000000"/>
              <w:bottom w:val="nil"/>
              <w:right w:val="nil"/>
            </w:tcBorders>
            <w:shd w:val="clear" w:color="auto" w:fill="FFFFFF"/>
            <w:vAlign w:val="center"/>
            <w:hideMark/>
          </w:tcPr>
          <w:p w14:paraId="1A711D2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951" w:type="dxa"/>
            <w:tcBorders>
              <w:top w:val="single" w:sz="18" w:space="0" w:color="000000"/>
              <w:left w:val="nil"/>
              <w:bottom w:val="nil"/>
              <w:right w:val="single" w:sz="18" w:space="0" w:color="000000"/>
            </w:tcBorders>
            <w:shd w:val="clear" w:color="auto" w:fill="FFFFFF"/>
            <w:vAlign w:val="center"/>
            <w:hideMark/>
          </w:tcPr>
          <w:p w14:paraId="00778E0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013" w:type="dxa"/>
            <w:tcBorders>
              <w:top w:val="single" w:sz="18" w:space="0" w:color="000000"/>
              <w:left w:val="single" w:sz="18" w:space="0" w:color="000000"/>
              <w:bottom w:val="nil"/>
              <w:right w:val="single" w:sz="18" w:space="0" w:color="000000"/>
            </w:tcBorders>
            <w:shd w:val="clear" w:color="auto" w:fill="FFFFFF"/>
            <w:hideMark/>
          </w:tcPr>
          <w:p w14:paraId="058F580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79E69A00" w14:textId="77777777" w:rsidTr="003F2FF4">
        <w:trPr>
          <w:cantSplit/>
        </w:trPr>
        <w:tc>
          <w:tcPr>
            <w:tcW w:w="2712" w:type="dxa"/>
            <w:vMerge/>
            <w:tcBorders>
              <w:top w:val="single" w:sz="18" w:space="0" w:color="000000"/>
              <w:left w:val="single" w:sz="18" w:space="0" w:color="000000"/>
              <w:bottom w:val="nil"/>
              <w:right w:val="nil"/>
            </w:tcBorders>
            <w:vAlign w:val="center"/>
            <w:hideMark/>
          </w:tcPr>
          <w:p w14:paraId="41F699F3" w14:textId="77777777" w:rsidR="00D20904" w:rsidRPr="004D4878" w:rsidRDefault="00D20904" w:rsidP="004D4878">
            <w:pPr>
              <w:spacing w:after="0" w:line="360" w:lineRule="auto"/>
              <w:jc w:val="both"/>
              <w:rPr>
                <w:rFonts w:asciiTheme="majorBidi" w:hAnsiTheme="majorBidi" w:cstheme="majorBidi"/>
                <w:sz w:val="24"/>
                <w:szCs w:val="24"/>
              </w:rPr>
            </w:pPr>
          </w:p>
        </w:tc>
        <w:tc>
          <w:tcPr>
            <w:tcW w:w="951" w:type="dxa"/>
            <w:tcBorders>
              <w:top w:val="nil"/>
              <w:left w:val="nil"/>
              <w:bottom w:val="nil"/>
              <w:right w:val="single" w:sz="18" w:space="0" w:color="000000"/>
            </w:tcBorders>
            <w:shd w:val="clear" w:color="auto" w:fill="FFFFFF"/>
            <w:vAlign w:val="center"/>
            <w:hideMark/>
          </w:tcPr>
          <w:p w14:paraId="2C7CD08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013" w:type="dxa"/>
            <w:tcBorders>
              <w:top w:val="nil"/>
              <w:left w:val="single" w:sz="18" w:space="0" w:color="000000"/>
              <w:bottom w:val="nil"/>
              <w:right w:val="single" w:sz="18" w:space="0" w:color="000000"/>
            </w:tcBorders>
            <w:shd w:val="clear" w:color="auto" w:fill="FFFFFF"/>
            <w:hideMark/>
          </w:tcPr>
          <w:p w14:paraId="4B57947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w:t>
            </w:r>
          </w:p>
        </w:tc>
      </w:tr>
      <w:tr w:rsidR="00D20904" w:rsidRPr="004D4878" w14:paraId="66D9CF68" w14:textId="77777777" w:rsidTr="003F2FF4">
        <w:trPr>
          <w:cantSplit/>
        </w:trPr>
        <w:tc>
          <w:tcPr>
            <w:tcW w:w="1699" w:type="dxa"/>
            <w:gridSpan w:val="2"/>
            <w:tcBorders>
              <w:top w:val="nil"/>
              <w:left w:val="single" w:sz="18" w:space="0" w:color="000000"/>
              <w:bottom w:val="nil"/>
              <w:right w:val="nil"/>
            </w:tcBorders>
            <w:shd w:val="clear" w:color="auto" w:fill="FFFFFF"/>
            <w:vAlign w:val="center"/>
            <w:hideMark/>
          </w:tcPr>
          <w:p w14:paraId="1EAEE1D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013" w:type="dxa"/>
            <w:tcBorders>
              <w:top w:val="nil"/>
              <w:left w:val="single" w:sz="18" w:space="0" w:color="000000"/>
              <w:bottom w:val="nil"/>
              <w:right w:val="single" w:sz="18" w:space="0" w:color="000000"/>
            </w:tcBorders>
            <w:shd w:val="clear" w:color="auto" w:fill="FFFFFF"/>
            <w:hideMark/>
          </w:tcPr>
          <w:p w14:paraId="361BE2D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2.5228</w:t>
            </w:r>
          </w:p>
        </w:tc>
      </w:tr>
      <w:tr w:rsidR="00D20904" w:rsidRPr="004D4878" w14:paraId="72143CE8" w14:textId="77777777" w:rsidTr="003F2FF4">
        <w:trPr>
          <w:cantSplit/>
        </w:trPr>
        <w:tc>
          <w:tcPr>
            <w:tcW w:w="1699" w:type="dxa"/>
            <w:gridSpan w:val="2"/>
            <w:tcBorders>
              <w:top w:val="nil"/>
              <w:left w:val="single" w:sz="18" w:space="0" w:color="000000"/>
              <w:bottom w:val="single" w:sz="18" w:space="0" w:color="000000"/>
              <w:right w:val="nil"/>
            </w:tcBorders>
            <w:shd w:val="clear" w:color="auto" w:fill="FFFFFF"/>
            <w:vAlign w:val="center"/>
            <w:hideMark/>
          </w:tcPr>
          <w:p w14:paraId="4CF6B44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013" w:type="dxa"/>
            <w:tcBorders>
              <w:top w:val="nil"/>
              <w:left w:val="single" w:sz="18" w:space="0" w:color="000000"/>
              <w:bottom w:val="single" w:sz="18" w:space="0" w:color="000000"/>
              <w:right w:val="single" w:sz="18" w:space="0" w:color="000000"/>
            </w:tcBorders>
            <w:shd w:val="clear" w:color="auto" w:fill="FFFFFF"/>
            <w:hideMark/>
          </w:tcPr>
          <w:p w14:paraId="2F6FE0E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1.18051</w:t>
            </w:r>
          </w:p>
        </w:tc>
      </w:tr>
    </w:tbl>
    <w:p w14:paraId="0D719090" w14:textId="77777777" w:rsidR="00D20904" w:rsidRPr="004D4878" w:rsidRDefault="00D20904" w:rsidP="004D4878">
      <w:pPr>
        <w:spacing w:after="0" w:line="360" w:lineRule="auto"/>
        <w:jc w:val="both"/>
        <w:rPr>
          <w:rFonts w:asciiTheme="majorBidi" w:hAnsiTheme="majorBidi" w:cstheme="majorBidi"/>
          <w:sz w:val="24"/>
          <w:szCs w:val="24"/>
        </w:rPr>
      </w:pPr>
    </w:p>
    <w:tbl>
      <w:tblPr>
        <w:tblW w:w="8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58"/>
        <w:gridCol w:w="2356"/>
        <w:gridCol w:w="1547"/>
        <w:gridCol w:w="1320"/>
        <w:gridCol w:w="1980"/>
      </w:tblGrid>
      <w:tr w:rsidR="00D20904" w:rsidRPr="004D4878" w14:paraId="2E480AB6" w14:textId="77777777" w:rsidTr="007839AC">
        <w:trPr>
          <w:cantSplit/>
          <w:trHeight w:val="276"/>
        </w:trPr>
        <w:tc>
          <w:tcPr>
            <w:tcW w:w="3614" w:type="dxa"/>
            <w:gridSpan w:val="2"/>
            <w:tcBorders>
              <w:top w:val="single" w:sz="18" w:space="0" w:color="000000"/>
              <w:left w:val="single" w:sz="18" w:space="0" w:color="000000"/>
              <w:bottom w:val="single" w:sz="18" w:space="0" w:color="000000"/>
              <w:right w:val="nil"/>
            </w:tcBorders>
            <w:shd w:val="clear" w:color="auto" w:fill="FFFFFF"/>
            <w:hideMark/>
          </w:tcPr>
          <w:p w14:paraId="58C39697"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Option</w:t>
            </w:r>
          </w:p>
        </w:tc>
        <w:tc>
          <w:tcPr>
            <w:tcW w:w="1547" w:type="dxa"/>
            <w:tcBorders>
              <w:top w:val="single" w:sz="18" w:space="0" w:color="000000"/>
              <w:left w:val="single" w:sz="18" w:space="0" w:color="000000"/>
              <w:bottom w:val="single" w:sz="18" w:space="0" w:color="000000"/>
              <w:right w:val="single" w:sz="8" w:space="0" w:color="000000"/>
            </w:tcBorders>
            <w:shd w:val="clear" w:color="auto" w:fill="FFFFFF"/>
            <w:hideMark/>
          </w:tcPr>
          <w:p w14:paraId="6274F41F"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Frequency</w:t>
            </w:r>
          </w:p>
        </w:tc>
        <w:tc>
          <w:tcPr>
            <w:tcW w:w="1320" w:type="dxa"/>
            <w:tcBorders>
              <w:top w:val="single" w:sz="18" w:space="0" w:color="000000"/>
              <w:left w:val="single" w:sz="8" w:space="0" w:color="000000"/>
              <w:bottom w:val="single" w:sz="18" w:space="0" w:color="000000"/>
              <w:right w:val="single" w:sz="8" w:space="0" w:color="000000"/>
            </w:tcBorders>
            <w:shd w:val="clear" w:color="auto" w:fill="FFFFFF"/>
            <w:hideMark/>
          </w:tcPr>
          <w:p w14:paraId="3BC63E3A"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hideMark/>
          </w:tcPr>
          <w:p w14:paraId="3F4DFF4D"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Cumulative Percent</w:t>
            </w:r>
          </w:p>
        </w:tc>
      </w:tr>
      <w:tr w:rsidR="007839AC" w:rsidRPr="004D4878" w14:paraId="00ABBABE" w14:textId="77777777" w:rsidTr="007839AC">
        <w:trPr>
          <w:cantSplit/>
          <w:trHeight w:val="143"/>
        </w:trPr>
        <w:tc>
          <w:tcPr>
            <w:tcW w:w="1258" w:type="dxa"/>
            <w:vMerge w:val="restart"/>
            <w:tcBorders>
              <w:top w:val="single" w:sz="18" w:space="0" w:color="000000"/>
              <w:left w:val="single" w:sz="18" w:space="0" w:color="000000"/>
              <w:bottom w:val="nil"/>
              <w:right w:val="nil"/>
            </w:tcBorders>
            <w:shd w:val="clear" w:color="auto" w:fill="FFFFFF"/>
            <w:vAlign w:val="center"/>
            <w:hideMark/>
          </w:tcPr>
          <w:p w14:paraId="1CCFA483"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355" w:type="dxa"/>
            <w:tcBorders>
              <w:top w:val="single" w:sz="18" w:space="0" w:color="000000"/>
              <w:left w:val="nil"/>
              <w:bottom w:val="nil"/>
              <w:right w:val="single" w:sz="18" w:space="0" w:color="000000"/>
            </w:tcBorders>
            <w:shd w:val="clear" w:color="auto" w:fill="FFFFFF"/>
            <w:vAlign w:val="center"/>
            <w:hideMark/>
          </w:tcPr>
          <w:p w14:paraId="64E6F880"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547" w:type="dxa"/>
            <w:tcBorders>
              <w:top w:val="single" w:sz="18" w:space="0" w:color="000000"/>
              <w:left w:val="single" w:sz="18" w:space="0" w:color="000000"/>
              <w:bottom w:val="nil"/>
              <w:right w:val="single" w:sz="8" w:space="0" w:color="000000"/>
            </w:tcBorders>
            <w:shd w:val="clear" w:color="auto" w:fill="FFFFFF"/>
            <w:hideMark/>
          </w:tcPr>
          <w:p w14:paraId="0BD82836"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42</w:t>
            </w:r>
          </w:p>
        </w:tc>
        <w:tc>
          <w:tcPr>
            <w:tcW w:w="1320" w:type="dxa"/>
            <w:tcBorders>
              <w:top w:val="single" w:sz="18" w:space="0" w:color="000000"/>
              <w:left w:val="single" w:sz="8" w:space="0" w:color="000000"/>
              <w:bottom w:val="nil"/>
              <w:right w:val="single" w:sz="8" w:space="0" w:color="000000"/>
            </w:tcBorders>
            <w:shd w:val="clear" w:color="auto" w:fill="FFFFFF"/>
            <w:hideMark/>
          </w:tcPr>
          <w:p w14:paraId="7E8B4DB2"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21.0</w:t>
            </w:r>
          </w:p>
        </w:tc>
        <w:tc>
          <w:tcPr>
            <w:tcW w:w="1980" w:type="dxa"/>
            <w:tcBorders>
              <w:top w:val="single" w:sz="18" w:space="0" w:color="000000"/>
              <w:left w:val="single" w:sz="8" w:space="0" w:color="000000"/>
              <w:bottom w:val="nil"/>
              <w:right w:val="single" w:sz="18" w:space="0" w:color="000000"/>
            </w:tcBorders>
            <w:shd w:val="clear" w:color="auto" w:fill="FFFFFF"/>
            <w:hideMark/>
          </w:tcPr>
          <w:p w14:paraId="41309AB4"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21.3</w:t>
            </w:r>
          </w:p>
        </w:tc>
      </w:tr>
      <w:tr w:rsidR="007839AC" w:rsidRPr="004D4878" w14:paraId="71C3147B" w14:textId="77777777" w:rsidTr="007839AC">
        <w:trPr>
          <w:cantSplit/>
          <w:trHeight w:val="168"/>
        </w:trPr>
        <w:tc>
          <w:tcPr>
            <w:tcW w:w="1258" w:type="dxa"/>
            <w:vMerge/>
            <w:tcBorders>
              <w:top w:val="single" w:sz="18" w:space="0" w:color="000000"/>
              <w:left w:val="single" w:sz="18" w:space="0" w:color="000000"/>
              <w:bottom w:val="nil"/>
              <w:right w:val="nil"/>
            </w:tcBorders>
            <w:vAlign w:val="center"/>
            <w:hideMark/>
          </w:tcPr>
          <w:p w14:paraId="5727CC36" w14:textId="77777777" w:rsidR="00D20904" w:rsidRPr="004D4878" w:rsidRDefault="00D20904" w:rsidP="007839AC">
            <w:pPr>
              <w:spacing w:after="0" w:line="276" w:lineRule="auto"/>
              <w:jc w:val="both"/>
              <w:rPr>
                <w:rFonts w:asciiTheme="majorBidi" w:hAnsiTheme="majorBidi" w:cstheme="majorBidi"/>
                <w:sz w:val="24"/>
                <w:szCs w:val="24"/>
              </w:rPr>
            </w:pPr>
          </w:p>
        </w:tc>
        <w:tc>
          <w:tcPr>
            <w:tcW w:w="2355" w:type="dxa"/>
            <w:tcBorders>
              <w:top w:val="nil"/>
              <w:left w:val="nil"/>
              <w:bottom w:val="nil"/>
              <w:right w:val="single" w:sz="18" w:space="0" w:color="000000"/>
            </w:tcBorders>
            <w:shd w:val="clear" w:color="auto" w:fill="FFFFFF"/>
            <w:vAlign w:val="center"/>
            <w:hideMark/>
          </w:tcPr>
          <w:p w14:paraId="2CD20E82"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547" w:type="dxa"/>
            <w:tcBorders>
              <w:top w:val="nil"/>
              <w:left w:val="single" w:sz="18" w:space="0" w:color="000000"/>
              <w:bottom w:val="nil"/>
              <w:right w:val="single" w:sz="8" w:space="0" w:color="000000"/>
            </w:tcBorders>
            <w:shd w:val="clear" w:color="auto" w:fill="FFFFFF"/>
            <w:hideMark/>
          </w:tcPr>
          <w:p w14:paraId="11835CD5"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67</w:t>
            </w:r>
          </w:p>
        </w:tc>
        <w:tc>
          <w:tcPr>
            <w:tcW w:w="1320" w:type="dxa"/>
            <w:tcBorders>
              <w:top w:val="nil"/>
              <w:left w:val="single" w:sz="8" w:space="0" w:color="000000"/>
              <w:bottom w:val="nil"/>
              <w:right w:val="single" w:sz="8" w:space="0" w:color="000000"/>
            </w:tcBorders>
            <w:shd w:val="clear" w:color="auto" w:fill="FFFFFF"/>
            <w:hideMark/>
          </w:tcPr>
          <w:p w14:paraId="778D156B"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33.5</w:t>
            </w:r>
          </w:p>
        </w:tc>
        <w:tc>
          <w:tcPr>
            <w:tcW w:w="1980" w:type="dxa"/>
            <w:tcBorders>
              <w:top w:val="nil"/>
              <w:left w:val="single" w:sz="8" w:space="0" w:color="000000"/>
              <w:bottom w:val="nil"/>
              <w:right w:val="single" w:sz="18" w:space="0" w:color="000000"/>
            </w:tcBorders>
            <w:shd w:val="clear" w:color="auto" w:fill="FFFFFF"/>
            <w:hideMark/>
          </w:tcPr>
          <w:p w14:paraId="7A7B92FE"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55.3</w:t>
            </w:r>
          </w:p>
        </w:tc>
      </w:tr>
      <w:tr w:rsidR="007839AC" w:rsidRPr="004D4878" w14:paraId="1F53ABF4" w14:textId="77777777" w:rsidTr="007839AC">
        <w:trPr>
          <w:cantSplit/>
          <w:trHeight w:val="168"/>
        </w:trPr>
        <w:tc>
          <w:tcPr>
            <w:tcW w:w="1258" w:type="dxa"/>
            <w:vMerge/>
            <w:tcBorders>
              <w:top w:val="single" w:sz="18" w:space="0" w:color="000000"/>
              <w:left w:val="single" w:sz="18" w:space="0" w:color="000000"/>
              <w:bottom w:val="nil"/>
              <w:right w:val="nil"/>
            </w:tcBorders>
            <w:vAlign w:val="center"/>
            <w:hideMark/>
          </w:tcPr>
          <w:p w14:paraId="63F59669" w14:textId="77777777" w:rsidR="00D20904" w:rsidRPr="004D4878" w:rsidRDefault="00D20904" w:rsidP="007839AC">
            <w:pPr>
              <w:spacing w:after="0" w:line="276" w:lineRule="auto"/>
              <w:jc w:val="both"/>
              <w:rPr>
                <w:rFonts w:asciiTheme="majorBidi" w:hAnsiTheme="majorBidi" w:cstheme="majorBidi"/>
                <w:sz w:val="24"/>
                <w:szCs w:val="24"/>
              </w:rPr>
            </w:pPr>
          </w:p>
        </w:tc>
        <w:tc>
          <w:tcPr>
            <w:tcW w:w="2355" w:type="dxa"/>
            <w:tcBorders>
              <w:top w:val="nil"/>
              <w:left w:val="nil"/>
              <w:bottom w:val="nil"/>
              <w:right w:val="single" w:sz="18" w:space="0" w:color="000000"/>
            </w:tcBorders>
            <w:shd w:val="clear" w:color="auto" w:fill="FFFFFF"/>
            <w:vAlign w:val="center"/>
            <w:hideMark/>
          </w:tcPr>
          <w:p w14:paraId="5F98315B"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547" w:type="dxa"/>
            <w:tcBorders>
              <w:top w:val="nil"/>
              <w:left w:val="single" w:sz="18" w:space="0" w:color="000000"/>
              <w:bottom w:val="nil"/>
              <w:right w:val="single" w:sz="8" w:space="0" w:color="000000"/>
            </w:tcBorders>
            <w:shd w:val="clear" w:color="auto" w:fill="FFFFFF"/>
            <w:hideMark/>
          </w:tcPr>
          <w:p w14:paraId="6CAA4985"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44</w:t>
            </w:r>
          </w:p>
        </w:tc>
        <w:tc>
          <w:tcPr>
            <w:tcW w:w="1320" w:type="dxa"/>
            <w:tcBorders>
              <w:top w:val="nil"/>
              <w:left w:val="single" w:sz="8" w:space="0" w:color="000000"/>
              <w:bottom w:val="nil"/>
              <w:right w:val="single" w:sz="8" w:space="0" w:color="000000"/>
            </w:tcBorders>
            <w:shd w:val="clear" w:color="auto" w:fill="FFFFFF"/>
            <w:hideMark/>
          </w:tcPr>
          <w:p w14:paraId="5BD36EDF"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22.0</w:t>
            </w:r>
          </w:p>
        </w:tc>
        <w:tc>
          <w:tcPr>
            <w:tcW w:w="1980" w:type="dxa"/>
            <w:tcBorders>
              <w:top w:val="nil"/>
              <w:left w:val="single" w:sz="8" w:space="0" w:color="000000"/>
              <w:bottom w:val="nil"/>
              <w:right w:val="single" w:sz="18" w:space="0" w:color="000000"/>
            </w:tcBorders>
            <w:shd w:val="clear" w:color="auto" w:fill="FFFFFF"/>
            <w:hideMark/>
          </w:tcPr>
          <w:p w14:paraId="59514F15"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77.7</w:t>
            </w:r>
          </w:p>
        </w:tc>
      </w:tr>
      <w:tr w:rsidR="007839AC" w:rsidRPr="004D4878" w14:paraId="404BA89A" w14:textId="77777777" w:rsidTr="007839AC">
        <w:trPr>
          <w:cantSplit/>
          <w:trHeight w:val="168"/>
        </w:trPr>
        <w:tc>
          <w:tcPr>
            <w:tcW w:w="1258" w:type="dxa"/>
            <w:vMerge/>
            <w:tcBorders>
              <w:top w:val="single" w:sz="18" w:space="0" w:color="000000"/>
              <w:left w:val="single" w:sz="18" w:space="0" w:color="000000"/>
              <w:bottom w:val="nil"/>
              <w:right w:val="nil"/>
            </w:tcBorders>
            <w:vAlign w:val="center"/>
            <w:hideMark/>
          </w:tcPr>
          <w:p w14:paraId="67F86284" w14:textId="77777777" w:rsidR="00D20904" w:rsidRPr="004D4878" w:rsidRDefault="00D20904" w:rsidP="007839AC">
            <w:pPr>
              <w:spacing w:after="0" w:line="276" w:lineRule="auto"/>
              <w:jc w:val="both"/>
              <w:rPr>
                <w:rFonts w:asciiTheme="majorBidi" w:hAnsiTheme="majorBidi" w:cstheme="majorBidi"/>
                <w:sz w:val="24"/>
                <w:szCs w:val="24"/>
              </w:rPr>
            </w:pPr>
          </w:p>
        </w:tc>
        <w:tc>
          <w:tcPr>
            <w:tcW w:w="2355" w:type="dxa"/>
            <w:tcBorders>
              <w:top w:val="nil"/>
              <w:left w:val="nil"/>
              <w:bottom w:val="nil"/>
              <w:right w:val="single" w:sz="18" w:space="0" w:color="000000"/>
            </w:tcBorders>
            <w:shd w:val="clear" w:color="auto" w:fill="FFFFFF"/>
            <w:vAlign w:val="center"/>
            <w:hideMark/>
          </w:tcPr>
          <w:p w14:paraId="3EE8489B"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547" w:type="dxa"/>
            <w:tcBorders>
              <w:top w:val="nil"/>
              <w:left w:val="single" w:sz="18" w:space="0" w:color="000000"/>
              <w:bottom w:val="nil"/>
              <w:right w:val="single" w:sz="8" w:space="0" w:color="000000"/>
            </w:tcBorders>
            <w:shd w:val="clear" w:color="auto" w:fill="FFFFFF"/>
            <w:hideMark/>
          </w:tcPr>
          <w:p w14:paraId="7036364D"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31</w:t>
            </w:r>
          </w:p>
        </w:tc>
        <w:tc>
          <w:tcPr>
            <w:tcW w:w="1320" w:type="dxa"/>
            <w:tcBorders>
              <w:top w:val="nil"/>
              <w:left w:val="single" w:sz="8" w:space="0" w:color="000000"/>
              <w:bottom w:val="nil"/>
              <w:right w:val="single" w:sz="8" w:space="0" w:color="000000"/>
            </w:tcBorders>
            <w:shd w:val="clear" w:color="auto" w:fill="FFFFFF"/>
            <w:hideMark/>
          </w:tcPr>
          <w:p w14:paraId="6ACE1990"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15.5</w:t>
            </w:r>
          </w:p>
        </w:tc>
        <w:tc>
          <w:tcPr>
            <w:tcW w:w="1980" w:type="dxa"/>
            <w:tcBorders>
              <w:top w:val="nil"/>
              <w:left w:val="single" w:sz="8" w:space="0" w:color="000000"/>
              <w:bottom w:val="nil"/>
              <w:right w:val="single" w:sz="18" w:space="0" w:color="000000"/>
            </w:tcBorders>
            <w:shd w:val="clear" w:color="auto" w:fill="FFFFFF"/>
            <w:hideMark/>
          </w:tcPr>
          <w:p w14:paraId="7FB7913C"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93.4</w:t>
            </w:r>
          </w:p>
        </w:tc>
      </w:tr>
      <w:tr w:rsidR="007839AC" w:rsidRPr="004D4878" w14:paraId="193B631A" w14:textId="77777777" w:rsidTr="007839AC">
        <w:trPr>
          <w:cantSplit/>
          <w:trHeight w:val="313"/>
        </w:trPr>
        <w:tc>
          <w:tcPr>
            <w:tcW w:w="1258" w:type="dxa"/>
            <w:vMerge/>
            <w:tcBorders>
              <w:top w:val="single" w:sz="18" w:space="0" w:color="000000"/>
              <w:left w:val="single" w:sz="18" w:space="0" w:color="000000"/>
              <w:bottom w:val="nil"/>
              <w:right w:val="nil"/>
            </w:tcBorders>
            <w:vAlign w:val="center"/>
            <w:hideMark/>
          </w:tcPr>
          <w:p w14:paraId="318FF4E3" w14:textId="77777777" w:rsidR="00D20904" w:rsidRPr="004D4878" w:rsidRDefault="00D20904" w:rsidP="007839AC">
            <w:pPr>
              <w:spacing w:after="0" w:line="276" w:lineRule="auto"/>
              <w:jc w:val="both"/>
              <w:rPr>
                <w:rFonts w:asciiTheme="majorBidi" w:hAnsiTheme="majorBidi" w:cstheme="majorBidi"/>
                <w:sz w:val="24"/>
                <w:szCs w:val="24"/>
              </w:rPr>
            </w:pPr>
          </w:p>
        </w:tc>
        <w:tc>
          <w:tcPr>
            <w:tcW w:w="2355" w:type="dxa"/>
            <w:tcBorders>
              <w:top w:val="nil"/>
              <w:left w:val="nil"/>
              <w:bottom w:val="nil"/>
              <w:right w:val="single" w:sz="18" w:space="0" w:color="000000"/>
            </w:tcBorders>
            <w:shd w:val="clear" w:color="auto" w:fill="FFFFFF"/>
            <w:vAlign w:val="center"/>
            <w:hideMark/>
          </w:tcPr>
          <w:p w14:paraId="7AB2733D"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547" w:type="dxa"/>
            <w:tcBorders>
              <w:top w:val="nil"/>
              <w:left w:val="single" w:sz="18" w:space="0" w:color="000000"/>
              <w:bottom w:val="nil"/>
              <w:right w:val="single" w:sz="8" w:space="0" w:color="000000"/>
            </w:tcBorders>
            <w:shd w:val="clear" w:color="auto" w:fill="FFFFFF"/>
            <w:hideMark/>
          </w:tcPr>
          <w:p w14:paraId="2AFBF601"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13</w:t>
            </w:r>
          </w:p>
        </w:tc>
        <w:tc>
          <w:tcPr>
            <w:tcW w:w="1320" w:type="dxa"/>
            <w:tcBorders>
              <w:top w:val="nil"/>
              <w:left w:val="single" w:sz="8" w:space="0" w:color="000000"/>
              <w:bottom w:val="nil"/>
              <w:right w:val="single" w:sz="8" w:space="0" w:color="000000"/>
            </w:tcBorders>
            <w:shd w:val="clear" w:color="auto" w:fill="FFFFFF"/>
            <w:hideMark/>
          </w:tcPr>
          <w:p w14:paraId="1F194E2C"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6.5</w:t>
            </w:r>
          </w:p>
        </w:tc>
        <w:tc>
          <w:tcPr>
            <w:tcW w:w="1980" w:type="dxa"/>
            <w:tcBorders>
              <w:top w:val="nil"/>
              <w:left w:val="single" w:sz="8" w:space="0" w:color="000000"/>
              <w:bottom w:val="nil"/>
              <w:right w:val="single" w:sz="18" w:space="0" w:color="000000"/>
            </w:tcBorders>
            <w:shd w:val="clear" w:color="auto" w:fill="FFFFFF"/>
            <w:hideMark/>
          </w:tcPr>
          <w:p w14:paraId="28D89E3D"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r>
      <w:tr w:rsidR="007839AC" w:rsidRPr="004D4878" w14:paraId="12E9AA44" w14:textId="77777777" w:rsidTr="007839AC">
        <w:trPr>
          <w:cantSplit/>
          <w:trHeight w:val="168"/>
        </w:trPr>
        <w:tc>
          <w:tcPr>
            <w:tcW w:w="1258" w:type="dxa"/>
            <w:vMerge/>
            <w:tcBorders>
              <w:top w:val="single" w:sz="18" w:space="0" w:color="000000"/>
              <w:left w:val="single" w:sz="18" w:space="0" w:color="000000"/>
              <w:bottom w:val="nil"/>
              <w:right w:val="nil"/>
            </w:tcBorders>
            <w:vAlign w:val="center"/>
            <w:hideMark/>
          </w:tcPr>
          <w:p w14:paraId="1655A73A" w14:textId="77777777" w:rsidR="00D20904" w:rsidRPr="004D4878" w:rsidRDefault="00D20904" w:rsidP="007839AC">
            <w:pPr>
              <w:spacing w:after="0" w:line="276" w:lineRule="auto"/>
              <w:jc w:val="both"/>
              <w:rPr>
                <w:rFonts w:asciiTheme="majorBidi" w:hAnsiTheme="majorBidi" w:cstheme="majorBidi"/>
                <w:sz w:val="24"/>
                <w:szCs w:val="24"/>
              </w:rPr>
            </w:pPr>
          </w:p>
        </w:tc>
        <w:tc>
          <w:tcPr>
            <w:tcW w:w="2355" w:type="dxa"/>
            <w:tcBorders>
              <w:top w:val="nil"/>
              <w:left w:val="nil"/>
              <w:bottom w:val="nil"/>
              <w:right w:val="single" w:sz="18" w:space="0" w:color="000000"/>
            </w:tcBorders>
            <w:shd w:val="clear" w:color="auto" w:fill="FFFFFF"/>
            <w:vAlign w:val="center"/>
            <w:hideMark/>
          </w:tcPr>
          <w:p w14:paraId="6EFD1A2F"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47" w:type="dxa"/>
            <w:tcBorders>
              <w:top w:val="nil"/>
              <w:left w:val="single" w:sz="18" w:space="0" w:color="000000"/>
              <w:bottom w:val="nil"/>
              <w:right w:val="single" w:sz="8" w:space="0" w:color="000000"/>
            </w:tcBorders>
            <w:shd w:val="clear" w:color="auto" w:fill="FFFFFF"/>
            <w:hideMark/>
          </w:tcPr>
          <w:p w14:paraId="7EE26D2A"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197</w:t>
            </w:r>
          </w:p>
        </w:tc>
        <w:tc>
          <w:tcPr>
            <w:tcW w:w="1320" w:type="dxa"/>
            <w:tcBorders>
              <w:top w:val="nil"/>
              <w:left w:val="single" w:sz="8" w:space="0" w:color="000000"/>
              <w:bottom w:val="nil"/>
              <w:right w:val="single" w:sz="8" w:space="0" w:color="000000"/>
            </w:tcBorders>
            <w:shd w:val="clear" w:color="auto" w:fill="FFFFFF"/>
            <w:hideMark/>
          </w:tcPr>
          <w:p w14:paraId="4F82DA45"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98.5</w:t>
            </w:r>
          </w:p>
        </w:tc>
        <w:tc>
          <w:tcPr>
            <w:tcW w:w="1980" w:type="dxa"/>
            <w:tcBorders>
              <w:top w:val="nil"/>
              <w:left w:val="single" w:sz="8" w:space="0" w:color="000000"/>
              <w:bottom w:val="nil"/>
              <w:right w:val="single" w:sz="18" w:space="0" w:color="000000"/>
            </w:tcBorders>
            <w:shd w:val="clear" w:color="auto" w:fill="FFFFFF"/>
          </w:tcPr>
          <w:p w14:paraId="69FC6633" w14:textId="77777777" w:rsidR="00D20904" w:rsidRPr="004D4878" w:rsidRDefault="00D20904" w:rsidP="007839AC">
            <w:pPr>
              <w:spacing w:after="0" w:line="276" w:lineRule="auto"/>
              <w:jc w:val="center"/>
              <w:rPr>
                <w:rFonts w:asciiTheme="majorBidi" w:hAnsiTheme="majorBidi" w:cstheme="majorBidi"/>
                <w:sz w:val="24"/>
                <w:szCs w:val="24"/>
              </w:rPr>
            </w:pPr>
          </w:p>
        </w:tc>
      </w:tr>
      <w:tr w:rsidR="007839AC" w:rsidRPr="004D4878" w14:paraId="70DB9B0D" w14:textId="77777777" w:rsidTr="007839AC">
        <w:trPr>
          <w:cantSplit/>
          <w:trHeight w:val="149"/>
        </w:trPr>
        <w:tc>
          <w:tcPr>
            <w:tcW w:w="1258" w:type="dxa"/>
            <w:tcBorders>
              <w:top w:val="nil"/>
              <w:left w:val="single" w:sz="18" w:space="0" w:color="000000"/>
              <w:bottom w:val="nil"/>
              <w:right w:val="nil"/>
            </w:tcBorders>
            <w:shd w:val="clear" w:color="auto" w:fill="FFFFFF"/>
            <w:vAlign w:val="center"/>
            <w:hideMark/>
          </w:tcPr>
          <w:p w14:paraId="2935B039"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355" w:type="dxa"/>
            <w:tcBorders>
              <w:top w:val="nil"/>
              <w:left w:val="nil"/>
              <w:bottom w:val="nil"/>
              <w:right w:val="single" w:sz="18" w:space="0" w:color="000000"/>
            </w:tcBorders>
            <w:shd w:val="clear" w:color="auto" w:fill="FFFFFF"/>
            <w:vAlign w:val="center"/>
          </w:tcPr>
          <w:p w14:paraId="0BB6330E" w14:textId="77777777" w:rsidR="00D20904" w:rsidRPr="004D4878" w:rsidRDefault="00D20904" w:rsidP="007839AC">
            <w:pPr>
              <w:spacing w:after="0" w:line="276" w:lineRule="auto"/>
              <w:jc w:val="both"/>
              <w:rPr>
                <w:rFonts w:asciiTheme="majorBidi" w:hAnsiTheme="majorBidi" w:cstheme="majorBidi"/>
                <w:sz w:val="24"/>
                <w:szCs w:val="24"/>
              </w:rPr>
            </w:pPr>
          </w:p>
        </w:tc>
        <w:tc>
          <w:tcPr>
            <w:tcW w:w="1547" w:type="dxa"/>
            <w:tcBorders>
              <w:top w:val="nil"/>
              <w:left w:val="single" w:sz="18" w:space="0" w:color="000000"/>
              <w:bottom w:val="nil"/>
              <w:right w:val="single" w:sz="8" w:space="0" w:color="000000"/>
            </w:tcBorders>
            <w:shd w:val="clear" w:color="auto" w:fill="FFFFFF"/>
            <w:hideMark/>
          </w:tcPr>
          <w:p w14:paraId="67D16A56"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3</w:t>
            </w:r>
          </w:p>
        </w:tc>
        <w:tc>
          <w:tcPr>
            <w:tcW w:w="1320" w:type="dxa"/>
            <w:tcBorders>
              <w:top w:val="nil"/>
              <w:left w:val="single" w:sz="8" w:space="0" w:color="000000"/>
              <w:bottom w:val="nil"/>
              <w:right w:val="single" w:sz="8" w:space="0" w:color="000000"/>
            </w:tcBorders>
            <w:shd w:val="clear" w:color="auto" w:fill="FFFFFF"/>
            <w:hideMark/>
          </w:tcPr>
          <w:p w14:paraId="67E965AB"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1.5</w:t>
            </w:r>
          </w:p>
        </w:tc>
        <w:tc>
          <w:tcPr>
            <w:tcW w:w="1980" w:type="dxa"/>
            <w:tcBorders>
              <w:top w:val="nil"/>
              <w:left w:val="single" w:sz="8" w:space="0" w:color="000000"/>
              <w:bottom w:val="nil"/>
              <w:right w:val="single" w:sz="18" w:space="0" w:color="000000"/>
            </w:tcBorders>
            <w:shd w:val="clear" w:color="auto" w:fill="FFFFFF"/>
          </w:tcPr>
          <w:p w14:paraId="7FEE37B2" w14:textId="77777777" w:rsidR="00D20904" w:rsidRPr="004D4878" w:rsidRDefault="00D20904" w:rsidP="007839AC">
            <w:pPr>
              <w:spacing w:after="0" w:line="276" w:lineRule="auto"/>
              <w:jc w:val="both"/>
              <w:rPr>
                <w:rFonts w:asciiTheme="majorBidi" w:hAnsiTheme="majorBidi" w:cstheme="majorBidi"/>
                <w:sz w:val="24"/>
                <w:szCs w:val="24"/>
              </w:rPr>
            </w:pPr>
          </w:p>
        </w:tc>
      </w:tr>
      <w:tr w:rsidR="00D20904" w:rsidRPr="004D4878" w14:paraId="45DF04BB" w14:textId="77777777" w:rsidTr="007839AC">
        <w:trPr>
          <w:cantSplit/>
          <w:trHeight w:val="149"/>
        </w:trPr>
        <w:tc>
          <w:tcPr>
            <w:tcW w:w="3614" w:type="dxa"/>
            <w:gridSpan w:val="2"/>
            <w:tcBorders>
              <w:top w:val="nil"/>
              <w:left w:val="single" w:sz="18" w:space="0" w:color="000000"/>
              <w:bottom w:val="single" w:sz="18" w:space="0" w:color="000000"/>
              <w:right w:val="nil"/>
            </w:tcBorders>
            <w:shd w:val="clear" w:color="auto" w:fill="FFFFFF"/>
            <w:vAlign w:val="center"/>
            <w:hideMark/>
          </w:tcPr>
          <w:p w14:paraId="33D83770" w14:textId="77777777" w:rsidR="00D20904" w:rsidRPr="004D4878" w:rsidRDefault="00D20904" w:rsidP="007839AC">
            <w:pPr>
              <w:spacing w:after="0" w:line="276"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547" w:type="dxa"/>
            <w:tcBorders>
              <w:top w:val="nil"/>
              <w:left w:val="single" w:sz="18" w:space="0" w:color="000000"/>
              <w:bottom w:val="single" w:sz="18" w:space="0" w:color="000000"/>
              <w:right w:val="single" w:sz="8" w:space="0" w:color="000000"/>
            </w:tcBorders>
            <w:shd w:val="clear" w:color="auto" w:fill="FFFFFF"/>
            <w:hideMark/>
          </w:tcPr>
          <w:p w14:paraId="08D384F4"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200</w:t>
            </w:r>
          </w:p>
        </w:tc>
        <w:tc>
          <w:tcPr>
            <w:tcW w:w="1320" w:type="dxa"/>
            <w:tcBorders>
              <w:top w:val="nil"/>
              <w:left w:val="single" w:sz="8" w:space="0" w:color="000000"/>
              <w:bottom w:val="single" w:sz="18" w:space="0" w:color="000000"/>
              <w:right w:val="single" w:sz="8" w:space="0" w:color="000000"/>
            </w:tcBorders>
            <w:shd w:val="clear" w:color="auto" w:fill="FFFFFF"/>
            <w:hideMark/>
          </w:tcPr>
          <w:p w14:paraId="35A04022" w14:textId="77777777" w:rsidR="00D20904" w:rsidRPr="004D4878" w:rsidRDefault="00D20904" w:rsidP="007839AC">
            <w:pPr>
              <w:spacing w:after="0" w:line="276" w:lineRule="auto"/>
              <w:jc w:val="center"/>
              <w:rPr>
                <w:rFonts w:asciiTheme="majorBidi" w:hAnsiTheme="majorBidi" w:cstheme="majorBidi"/>
                <w:sz w:val="24"/>
                <w:szCs w:val="24"/>
              </w:rPr>
            </w:pPr>
            <w:r w:rsidRPr="004D4878">
              <w:rPr>
                <w:rFonts w:asciiTheme="majorBidi" w:hAnsiTheme="majorBidi" w:cstheme="majorBidi"/>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tcPr>
          <w:p w14:paraId="5FC93ABB" w14:textId="77777777" w:rsidR="00D20904" w:rsidRPr="004D4878" w:rsidRDefault="00D20904" w:rsidP="007839AC">
            <w:pPr>
              <w:spacing w:after="0" w:line="276" w:lineRule="auto"/>
              <w:jc w:val="both"/>
              <w:rPr>
                <w:rFonts w:asciiTheme="majorBidi" w:hAnsiTheme="majorBidi" w:cstheme="majorBidi"/>
                <w:sz w:val="24"/>
                <w:szCs w:val="24"/>
              </w:rPr>
            </w:pPr>
          </w:p>
        </w:tc>
      </w:tr>
    </w:tbl>
    <w:p w14:paraId="17C549E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06B035AD" w14:textId="77777777" w:rsidR="00D20904" w:rsidRPr="004D4878" w:rsidRDefault="00D20904" w:rsidP="007839AC">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From the table presented above, 42(21%) of 200 respondents strongly agreed with the statement that media coverage of human trafficking in public sectors focuses on sensationalism rather than providing objective and in-depth analysis. 67(33.5%) of the respondents agreed with the statement. 44(22%) respondents </w:t>
      </w:r>
      <w:proofErr w:type="gramStart"/>
      <w:r w:rsidRPr="004D4878">
        <w:rPr>
          <w:rFonts w:asciiTheme="majorBidi" w:hAnsiTheme="majorBidi" w:cstheme="majorBidi"/>
          <w:sz w:val="24"/>
          <w:szCs w:val="24"/>
        </w:rPr>
        <w:t>disagreed,</w:t>
      </w:r>
      <w:proofErr w:type="gramEnd"/>
      <w:r w:rsidRPr="004D4878">
        <w:rPr>
          <w:rFonts w:asciiTheme="majorBidi" w:hAnsiTheme="majorBidi" w:cstheme="majorBidi"/>
          <w:sz w:val="24"/>
          <w:szCs w:val="24"/>
        </w:rPr>
        <w:t xml:space="preserve"> 13(6.5%) respondents strongly disagreed with the statement while 3(1.5%) of the respondents did not indicate their level of agreement with the statement. The statistical inference of the data supplied are: 2.5228 mean and 1.18051 standard deviation.</w:t>
      </w:r>
    </w:p>
    <w:p w14:paraId="0F01BC9C" w14:textId="77777777" w:rsidR="007839AC" w:rsidRDefault="007839AC">
      <w:pPr>
        <w:rPr>
          <w:rFonts w:asciiTheme="majorBidi" w:hAnsiTheme="majorBidi" w:cstheme="majorBidi"/>
          <w:sz w:val="24"/>
          <w:szCs w:val="24"/>
        </w:rPr>
      </w:pPr>
      <w:r>
        <w:rPr>
          <w:rFonts w:asciiTheme="majorBidi" w:hAnsiTheme="majorBidi" w:cstheme="majorBidi"/>
          <w:sz w:val="24"/>
          <w:szCs w:val="24"/>
        </w:rPr>
        <w:br w:type="page"/>
      </w:r>
    </w:p>
    <w:p w14:paraId="3107E7C5" w14:textId="4213DC93" w:rsidR="00D20904" w:rsidRPr="007839AC" w:rsidRDefault="00D20904" w:rsidP="007839AC">
      <w:pPr>
        <w:spacing w:after="0" w:line="360" w:lineRule="auto"/>
        <w:jc w:val="center"/>
        <w:rPr>
          <w:rFonts w:asciiTheme="majorBidi" w:hAnsiTheme="majorBidi" w:cstheme="majorBidi"/>
          <w:b/>
          <w:bCs/>
          <w:sz w:val="24"/>
          <w:szCs w:val="24"/>
        </w:rPr>
      </w:pPr>
      <w:r w:rsidRPr="007839AC">
        <w:rPr>
          <w:rFonts w:asciiTheme="majorBidi" w:hAnsiTheme="majorBidi" w:cstheme="majorBidi"/>
          <w:b/>
          <w:bCs/>
          <w:sz w:val="24"/>
          <w:szCs w:val="24"/>
        </w:rPr>
        <w:lastRenderedPageBreak/>
        <w:t>Media coverage of corruption in public sectors focuses on sensationalism rather than providing objective and In-depth analysis.</w:t>
      </w:r>
    </w:p>
    <w:p w14:paraId="175333B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drawing>
          <wp:inline distT="0" distB="0" distL="0" distR="0" wp14:anchorId="5454B859" wp14:editId="6FFFD5A5">
            <wp:extent cx="5484495" cy="2733675"/>
            <wp:effectExtent l="0" t="0" r="1905" b="9525"/>
            <wp:docPr id="10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
                    <pic:cNvPicPr/>
                  </pic:nvPicPr>
                  <pic:blipFill rotWithShape="1">
                    <a:blip r:embed="rId29" cstate="print"/>
                    <a:srcRect l="2279" t="14702" r="2021" b="3712"/>
                    <a:stretch>
                      <a:fillRect/>
                    </a:stretch>
                  </pic:blipFill>
                  <pic:spPr bwMode="auto">
                    <a:xfrm>
                      <a:off x="0" y="0"/>
                      <a:ext cx="5487581" cy="2735213"/>
                    </a:xfrm>
                    <a:prstGeom prst="rect">
                      <a:avLst/>
                    </a:prstGeom>
                    <a:ln>
                      <a:noFill/>
                    </a:ln>
                    <a:extLst>
                      <a:ext uri="{53640926-AAD7-44D8-BBD7-CCE9431645EC}">
                        <a14:shadowObscured xmlns:a14="http://schemas.microsoft.com/office/drawing/2010/main"/>
                      </a:ext>
                    </a:extLst>
                  </pic:spPr>
                </pic:pic>
              </a:graphicData>
            </a:graphic>
          </wp:inline>
        </w:drawing>
      </w:r>
    </w:p>
    <w:p w14:paraId="6DF350A3" w14:textId="1D2D8B64" w:rsidR="00D20904" w:rsidRPr="004D4878" w:rsidRDefault="00D20904" w:rsidP="007839AC">
      <w:pPr>
        <w:spacing w:after="0" w:line="360" w:lineRule="auto"/>
        <w:jc w:val="center"/>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19</w:t>
      </w:r>
      <w:r w:rsidRPr="004D4878">
        <w:rPr>
          <w:rFonts w:asciiTheme="majorBidi" w:hAnsiTheme="majorBidi" w:cstheme="majorBidi"/>
          <w:sz w:val="24"/>
          <w:szCs w:val="24"/>
        </w:rPr>
        <w:fldChar w:fldCharType="end"/>
      </w:r>
    </w:p>
    <w:p w14:paraId="2A696BA9" w14:textId="77777777" w:rsidR="00D20904" w:rsidRPr="007839AC" w:rsidRDefault="00D20904" w:rsidP="007839AC">
      <w:pPr>
        <w:spacing w:after="0" w:line="360" w:lineRule="auto"/>
        <w:ind w:left="720" w:hanging="720"/>
        <w:jc w:val="both"/>
        <w:rPr>
          <w:rFonts w:asciiTheme="majorBidi" w:hAnsiTheme="majorBidi" w:cstheme="majorBidi"/>
          <w:b/>
          <w:bCs/>
          <w:sz w:val="24"/>
          <w:szCs w:val="24"/>
        </w:rPr>
      </w:pPr>
      <w:r w:rsidRPr="007839AC">
        <w:rPr>
          <w:rFonts w:asciiTheme="majorBidi" w:hAnsiTheme="majorBidi" w:cstheme="majorBidi"/>
          <w:b/>
          <w:bCs/>
          <w:sz w:val="24"/>
          <w:szCs w:val="24"/>
        </w:rPr>
        <w:t>Table 22: Media reports on human trafficking in public sectors disproportionately highlight negative cases, leading to a skewed perception of human trafficking levels.</w:t>
      </w:r>
    </w:p>
    <w:tbl>
      <w:tblPr>
        <w:tblW w:w="2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
        <w:gridCol w:w="957"/>
        <w:gridCol w:w="1020"/>
      </w:tblGrid>
      <w:tr w:rsidR="00D20904" w:rsidRPr="004D4878" w14:paraId="16EABC8B" w14:textId="77777777" w:rsidTr="003F2FF4">
        <w:trPr>
          <w:cantSplit/>
          <w:trHeight w:val="278"/>
        </w:trPr>
        <w:tc>
          <w:tcPr>
            <w:tcW w:w="2736" w:type="dxa"/>
            <w:gridSpan w:val="3"/>
            <w:tcBorders>
              <w:top w:val="nil"/>
              <w:left w:val="nil"/>
              <w:bottom w:val="nil"/>
              <w:right w:val="nil"/>
            </w:tcBorders>
            <w:shd w:val="clear" w:color="auto" w:fill="FFFFFF"/>
            <w:hideMark/>
          </w:tcPr>
          <w:p w14:paraId="2954025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Statistics</w:t>
            </w:r>
          </w:p>
        </w:tc>
      </w:tr>
      <w:tr w:rsidR="00D20904" w:rsidRPr="004D4878" w14:paraId="007AFE03" w14:textId="77777777" w:rsidTr="003F2FF4">
        <w:trPr>
          <w:cantSplit/>
          <w:trHeight w:val="289"/>
        </w:trPr>
        <w:tc>
          <w:tcPr>
            <w:tcW w:w="2736" w:type="dxa"/>
            <w:gridSpan w:val="3"/>
            <w:tcBorders>
              <w:top w:val="nil"/>
              <w:left w:val="nil"/>
              <w:bottom w:val="nil"/>
              <w:right w:val="nil"/>
            </w:tcBorders>
            <w:shd w:val="clear" w:color="auto" w:fill="FFFFFF"/>
            <w:vAlign w:val="bottom"/>
          </w:tcPr>
          <w:p w14:paraId="464FDA6A"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353FC4A1" w14:textId="77777777" w:rsidTr="003F2FF4">
        <w:trPr>
          <w:cantSplit/>
          <w:trHeight w:val="289"/>
        </w:trPr>
        <w:tc>
          <w:tcPr>
            <w:tcW w:w="755" w:type="dxa"/>
            <w:vMerge w:val="restart"/>
            <w:tcBorders>
              <w:top w:val="single" w:sz="18" w:space="0" w:color="000000"/>
              <w:left w:val="single" w:sz="18" w:space="0" w:color="000000"/>
              <w:bottom w:val="nil"/>
              <w:right w:val="nil"/>
            </w:tcBorders>
            <w:shd w:val="clear" w:color="auto" w:fill="FFFFFF"/>
            <w:vAlign w:val="center"/>
            <w:hideMark/>
          </w:tcPr>
          <w:p w14:paraId="096F62F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N</w:t>
            </w:r>
          </w:p>
        </w:tc>
        <w:tc>
          <w:tcPr>
            <w:tcW w:w="959" w:type="dxa"/>
            <w:tcBorders>
              <w:top w:val="single" w:sz="18" w:space="0" w:color="000000"/>
              <w:left w:val="nil"/>
              <w:bottom w:val="nil"/>
              <w:right w:val="single" w:sz="18" w:space="0" w:color="000000"/>
            </w:tcBorders>
            <w:shd w:val="clear" w:color="auto" w:fill="FFFFFF"/>
            <w:vAlign w:val="center"/>
            <w:hideMark/>
          </w:tcPr>
          <w:p w14:paraId="1134D8E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1021" w:type="dxa"/>
            <w:tcBorders>
              <w:top w:val="single" w:sz="18" w:space="0" w:color="000000"/>
              <w:left w:val="single" w:sz="18" w:space="0" w:color="000000"/>
              <w:bottom w:val="nil"/>
              <w:right w:val="single" w:sz="18" w:space="0" w:color="000000"/>
            </w:tcBorders>
            <w:shd w:val="clear" w:color="auto" w:fill="FFFFFF"/>
            <w:hideMark/>
          </w:tcPr>
          <w:p w14:paraId="3371F1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r>
      <w:tr w:rsidR="00D20904" w:rsidRPr="004D4878" w14:paraId="658E0C58" w14:textId="77777777" w:rsidTr="003F2FF4">
        <w:trPr>
          <w:cantSplit/>
          <w:trHeight w:val="310"/>
        </w:trPr>
        <w:tc>
          <w:tcPr>
            <w:tcW w:w="2736" w:type="dxa"/>
            <w:vMerge/>
            <w:tcBorders>
              <w:top w:val="single" w:sz="18" w:space="0" w:color="000000"/>
              <w:left w:val="single" w:sz="18" w:space="0" w:color="000000"/>
              <w:bottom w:val="nil"/>
              <w:right w:val="nil"/>
            </w:tcBorders>
            <w:vAlign w:val="center"/>
            <w:hideMark/>
          </w:tcPr>
          <w:p w14:paraId="6A67170F" w14:textId="77777777" w:rsidR="00D20904" w:rsidRPr="004D4878" w:rsidRDefault="00D20904" w:rsidP="004D4878">
            <w:pPr>
              <w:spacing w:after="0" w:line="360" w:lineRule="auto"/>
              <w:jc w:val="both"/>
              <w:rPr>
                <w:rFonts w:asciiTheme="majorBidi" w:hAnsiTheme="majorBidi" w:cstheme="majorBidi"/>
                <w:sz w:val="24"/>
                <w:szCs w:val="24"/>
              </w:rPr>
            </w:pPr>
          </w:p>
        </w:tc>
        <w:tc>
          <w:tcPr>
            <w:tcW w:w="959" w:type="dxa"/>
            <w:tcBorders>
              <w:top w:val="nil"/>
              <w:left w:val="nil"/>
              <w:bottom w:val="nil"/>
              <w:right w:val="single" w:sz="18" w:space="0" w:color="000000"/>
            </w:tcBorders>
            <w:shd w:val="clear" w:color="auto" w:fill="FFFFFF"/>
            <w:vAlign w:val="center"/>
            <w:hideMark/>
          </w:tcPr>
          <w:p w14:paraId="0FEC965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1021" w:type="dxa"/>
            <w:tcBorders>
              <w:top w:val="nil"/>
              <w:left w:val="single" w:sz="18" w:space="0" w:color="000000"/>
              <w:bottom w:val="nil"/>
              <w:right w:val="single" w:sz="18" w:space="0" w:color="000000"/>
            </w:tcBorders>
            <w:shd w:val="clear" w:color="auto" w:fill="FFFFFF"/>
            <w:hideMark/>
          </w:tcPr>
          <w:p w14:paraId="025081B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r>
      <w:tr w:rsidR="00D20904" w:rsidRPr="004D4878" w14:paraId="1EA5CB1B" w14:textId="77777777" w:rsidTr="003F2FF4">
        <w:trPr>
          <w:cantSplit/>
          <w:trHeight w:val="289"/>
        </w:trPr>
        <w:tc>
          <w:tcPr>
            <w:tcW w:w="1714" w:type="dxa"/>
            <w:gridSpan w:val="2"/>
            <w:tcBorders>
              <w:top w:val="nil"/>
              <w:left w:val="single" w:sz="18" w:space="0" w:color="000000"/>
              <w:bottom w:val="nil"/>
              <w:right w:val="nil"/>
            </w:tcBorders>
            <w:shd w:val="clear" w:color="auto" w:fill="FFFFFF"/>
            <w:vAlign w:val="center"/>
            <w:hideMark/>
          </w:tcPr>
          <w:p w14:paraId="157C804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Mean</w:t>
            </w:r>
          </w:p>
        </w:tc>
        <w:tc>
          <w:tcPr>
            <w:tcW w:w="1021" w:type="dxa"/>
            <w:tcBorders>
              <w:top w:val="nil"/>
              <w:left w:val="single" w:sz="18" w:space="0" w:color="000000"/>
              <w:bottom w:val="nil"/>
              <w:right w:val="single" w:sz="18" w:space="0" w:color="000000"/>
            </w:tcBorders>
            <w:shd w:val="clear" w:color="auto" w:fill="FFFFFF"/>
            <w:hideMark/>
          </w:tcPr>
          <w:p w14:paraId="64515138"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2.4747</w:t>
            </w:r>
          </w:p>
        </w:tc>
      </w:tr>
      <w:tr w:rsidR="00D20904" w:rsidRPr="004D4878" w14:paraId="25E0C1E6" w14:textId="77777777" w:rsidTr="003F2FF4">
        <w:trPr>
          <w:cantSplit/>
          <w:trHeight w:val="289"/>
        </w:trPr>
        <w:tc>
          <w:tcPr>
            <w:tcW w:w="1714" w:type="dxa"/>
            <w:gridSpan w:val="2"/>
            <w:tcBorders>
              <w:top w:val="nil"/>
              <w:left w:val="single" w:sz="18" w:space="0" w:color="000000"/>
              <w:bottom w:val="single" w:sz="18" w:space="0" w:color="000000"/>
              <w:right w:val="nil"/>
            </w:tcBorders>
            <w:shd w:val="clear" w:color="auto" w:fill="FFFFFF"/>
            <w:vAlign w:val="center"/>
            <w:hideMark/>
          </w:tcPr>
          <w:p w14:paraId="596D84A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Std. Deviation</w:t>
            </w:r>
          </w:p>
        </w:tc>
        <w:tc>
          <w:tcPr>
            <w:tcW w:w="1021" w:type="dxa"/>
            <w:tcBorders>
              <w:top w:val="nil"/>
              <w:left w:val="single" w:sz="18" w:space="0" w:color="000000"/>
              <w:bottom w:val="single" w:sz="18" w:space="0" w:color="000000"/>
              <w:right w:val="single" w:sz="18" w:space="0" w:color="000000"/>
            </w:tcBorders>
            <w:shd w:val="clear" w:color="auto" w:fill="FFFFFF"/>
            <w:hideMark/>
          </w:tcPr>
          <w:p w14:paraId="5986DD3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1.10691</w:t>
            </w:r>
          </w:p>
        </w:tc>
      </w:tr>
    </w:tbl>
    <w:p w14:paraId="3A7B5C43" w14:textId="77777777" w:rsidR="00D20904" w:rsidRPr="004D4878" w:rsidRDefault="00D20904" w:rsidP="004D4878">
      <w:pPr>
        <w:spacing w:after="0" w:line="360" w:lineRule="auto"/>
        <w:jc w:val="both"/>
        <w:rPr>
          <w:rFonts w:asciiTheme="majorBidi" w:hAnsiTheme="majorBidi" w:cstheme="majorBidi"/>
          <w:sz w:val="24"/>
          <w:szCs w:val="24"/>
        </w:rPr>
      </w:pPr>
    </w:p>
    <w:p w14:paraId="5AB599B8" w14:textId="77777777" w:rsidR="00490B29" w:rsidRDefault="00490B29">
      <w:r>
        <w:br w:type="page"/>
      </w:r>
    </w:p>
    <w:tbl>
      <w:tblPr>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81"/>
        <w:gridCol w:w="2583"/>
        <w:gridCol w:w="1699"/>
        <w:gridCol w:w="1449"/>
        <w:gridCol w:w="2173"/>
      </w:tblGrid>
      <w:tr w:rsidR="00D20904" w:rsidRPr="004D4878" w14:paraId="63B3D4E4" w14:textId="77777777" w:rsidTr="00490B29">
        <w:trPr>
          <w:cantSplit/>
          <w:trHeight w:val="320"/>
        </w:trPr>
        <w:tc>
          <w:tcPr>
            <w:tcW w:w="3964" w:type="dxa"/>
            <w:gridSpan w:val="2"/>
            <w:tcBorders>
              <w:top w:val="single" w:sz="18" w:space="0" w:color="000000"/>
              <w:left w:val="single" w:sz="18" w:space="0" w:color="000000"/>
              <w:bottom w:val="single" w:sz="18" w:space="0" w:color="000000"/>
              <w:right w:val="nil"/>
            </w:tcBorders>
            <w:shd w:val="clear" w:color="auto" w:fill="FFFFFF"/>
            <w:hideMark/>
          </w:tcPr>
          <w:p w14:paraId="298F49A9" w14:textId="4AEF55A6"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Option</w:t>
            </w:r>
          </w:p>
        </w:tc>
        <w:tc>
          <w:tcPr>
            <w:tcW w:w="1699" w:type="dxa"/>
            <w:tcBorders>
              <w:top w:val="single" w:sz="18" w:space="0" w:color="000000"/>
              <w:left w:val="single" w:sz="18" w:space="0" w:color="000000"/>
              <w:bottom w:val="single" w:sz="18" w:space="0" w:color="000000"/>
              <w:right w:val="single" w:sz="8" w:space="0" w:color="000000"/>
            </w:tcBorders>
            <w:shd w:val="clear" w:color="auto" w:fill="FFFFFF"/>
            <w:hideMark/>
          </w:tcPr>
          <w:p w14:paraId="7909B1A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Frequency</w:t>
            </w:r>
          </w:p>
        </w:tc>
        <w:tc>
          <w:tcPr>
            <w:tcW w:w="1449" w:type="dxa"/>
            <w:tcBorders>
              <w:top w:val="single" w:sz="18" w:space="0" w:color="000000"/>
              <w:left w:val="single" w:sz="8" w:space="0" w:color="000000"/>
              <w:bottom w:val="single" w:sz="18" w:space="0" w:color="000000"/>
              <w:right w:val="single" w:sz="8" w:space="0" w:color="000000"/>
            </w:tcBorders>
            <w:shd w:val="clear" w:color="auto" w:fill="FFFFFF"/>
            <w:hideMark/>
          </w:tcPr>
          <w:p w14:paraId="03F07A8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Percent</w:t>
            </w:r>
          </w:p>
        </w:tc>
        <w:tc>
          <w:tcPr>
            <w:tcW w:w="2173" w:type="dxa"/>
            <w:tcBorders>
              <w:top w:val="single" w:sz="18" w:space="0" w:color="000000"/>
              <w:left w:val="single" w:sz="8" w:space="0" w:color="000000"/>
              <w:bottom w:val="single" w:sz="18" w:space="0" w:color="000000"/>
              <w:right w:val="single" w:sz="18" w:space="0" w:color="000000"/>
            </w:tcBorders>
            <w:shd w:val="clear" w:color="auto" w:fill="FFFFFF"/>
            <w:hideMark/>
          </w:tcPr>
          <w:p w14:paraId="3B987B0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Cumulative Percent</w:t>
            </w:r>
          </w:p>
        </w:tc>
      </w:tr>
      <w:tr w:rsidR="00D20904" w:rsidRPr="004D4878" w14:paraId="3288B1C2" w14:textId="77777777" w:rsidTr="00490B29">
        <w:trPr>
          <w:cantSplit/>
          <w:trHeight w:val="159"/>
        </w:trPr>
        <w:tc>
          <w:tcPr>
            <w:tcW w:w="1381" w:type="dxa"/>
            <w:vMerge w:val="restart"/>
            <w:tcBorders>
              <w:top w:val="single" w:sz="18" w:space="0" w:color="000000"/>
              <w:left w:val="single" w:sz="18" w:space="0" w:color="000000"/>
              <w:bottom w:val="nil"/>
              <w:right w:val="nil"/>
            </w:tcBorders>
            <w:shd w:val="clear" w:color="auto" w:fill="FFFFFF"/>
            <w:vAlign w:val="center"/>
            <w:hideMark/>
          </w:tcPr>
          <w:p w14:paraId="04FB0E8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Valid</w:t>
            </w:r>
          </w:p>
        </w:tc>
        <w:tc>
          <w:tcPr>
            <w:tcW w:w="2583" w:type="dxa"/>
            <w:tcBorders>
              <w:top w:val="single" w:sz="18" w:space="0" w:color="000000"/>
              <w:left w:val="nil"/>
              <w:bottom w:val="nil"/>
              <w:right w:val="single" w:sz="18" w:space="0" w:color="000000"/>
            </w:tcBorders>
            <w:shd w:val="clear" w:color="auto" w:fill="FFFFFF"/>
            <w:vAlign w:val="center"/>
            <w:hideMark/>
          </w:tcPr>
          <w:p w14:paraId="2E688FB5"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agree</w:t>
            </w:r>
          </w:p>
        </w:tc>
        <w:tc>
          <w:tcPr>
            <w:tcW w:w="1699" w:type="dxa"/>
            <w:tcBorders>
              <w:top w:val="single" w:sz="18" w:space="0" w:color="000000"/>
              <w:left w:val="single" w:sz="18" w:space="0" w:color="000000"/>
              <w:bottom w:val="nil"/>
              <w:right w:val="single" w:sz="8" w:space="0" w:color="000000"/>
            </w:tcBorders>
            <w:shd w:val="clear" w:color="auto" w:fill="FFFFFF"/>
            <w:hideMark/>
          </w:tcPr>
          <w:p w14:paraId="7C5DDD9B"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39</w:t>
            </w:r>
          </w:p>
        </w:tc>
        <w:tc>
          <w:tcPr>
            <w:tcW w:w="1449" w:type="dxa"/>
            <w:tcBorders>
              <w:top w:val="single" w:sz="18" w:space="0" w:color="000000"/>
              <w:left w:val="single" w:sz="8" w:space="0" w:color="000000"/>
              <w:bottom w:val="nil"/>
              <w:right w:val="single" w:sz="8" w:space="0" w:color="000000"/>
            </w:tcBorders>
            <w:shd w:val="clear" w:color="auto" w:fill="FFFFFF"/>
            <w:hideMark/>
          </w:tcPr>
          <w:p w14:paraId="380B6EC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19.5</w:t>
            </w:r>
          </w:p>
        </w:tc>
        <w:tc>
          <w:tcPr>
            <w:tcW w:w="2173" w:type="dxa"/>
            <w:tcBorders>
              <w:top w:val="single" w:sz="18" w:space="0" w:color="000000"/>
              <w:left w:val="single" w:sz="8" w:space="0" w:color="000000"/>
              <w:bottom w:val="nil"/>
              <w:right w:val="single" w:sz="18" w:space="0" w:color="000000"/>
            </w:tcBorders>
            <w:shd w:val="clear" w:color="auto" w:fill="FFFFFF"/>
            <w:hideMark/>
          </w:tcPr>
          <w:p w14:paraId="29A4CE3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19.7</w:t>
            </w:r>
          </w:p>
        </w:tc>
      </w:tr>
      <w:tr w:rsidR="00D20904" w:rsidRPr="004D4878" w14:paraId="3364B5A9" w14:textId="77777777" w:rsidTr="00490B29">
        <w:trPr>
          <w:cantSplit/>
          <w:trHeight w:val="173"/>
        </w:trPr>
        <w:tc>
          <w:tcPr>
            <w:tcW w:w="1381" w:type="dxa"/>
            <w:vMerge/>
            <w:tcBorders>
              <w:top w:val="single" w:sz="18" w:space="0" w:color="000000"/>
              <w:left w:val="single" w:sz="18" w:space="0" w:color="000000"/>
              <w:bottom w:val="nil"/>
              <w:right w:val="nil"/>
            </w:tcBorders>
            <w:vAlign w:val="center"/>
            <w:hideMark/>
          </w:tcPr>
          <w:p w14:paraId="411830C6" w14:textId="77777777" w:rsidR="00D20904" w:rsidRPr="004D4878" w:rsidRDefault="00D20904" w:rsidP="004D4878">
            <w:pPr>
              <w:spacing w:after="0" w:line="360" w:lineRule="auto"/>
              <w:jc w:val="both"/>
              <w:rPr>
                <w:rFonts w:asciiTheme="majorBidi" w:hAnsiTheme="majorBidi" w:cstheme="majorBidi"/>
                <w:sz w:val="24"/>
                <w:szCs w:val="24"/>
              </w:rPr>
            </w:pPr>
          </w:p>
        </w:tc>
        <w:tc>
          <w:tcPr>
            <w:tcW w:w="2583" w:type="dxa"/>
            <w:tcBorders>
              <w:top w:val="nil"/>
              <w:left w:val="nil"/>
              <w:bottom w:val="nil"/>
              <w:right w:val="single" w:sz="18" w:space="0" w:color="000000"/>
            </w:tcBorders>
            <w:shd w:val="clear" w:color="auto" w:fill="FFFFFF"/>
            <w:vAlign w:val="center"/>
            <w:hideMark/>
          </w:tcPr>
          <w:p w14:paraId="5813F8D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Agree</w:t>
            </w:r>
          </w:p>
        </w:tc>
        <w:tc>
          <w:tcPr>
            <w:tcW w:w="1699" w:type="dxa"/>
            <w:tcBorders>
              <w:top w:val="nil"/>
              <w:left w:val="single" w:sz="18" w:space="0" w:color="000000"/>
              <w:bottom w:val="nil"/>
              <w:right w:val="single" w:sz="8" w:space="0" w:color="000000"/>
            </w:tcBorders>
            <w:shd w:val="clear" w:color="auto" w:fill="FFFFFF"/>
            <w:hideMark/>
          </w:tcPr>
          <w:p w14:paraId="113E32F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73</w:t>
            </w:r>
          </w:p>
        </w:tc>
        <w:tc>
          <w:tcPr>
            <w:tcW w:w="1449" w:type="dxa"/>
            <w:tcBorders>
              <w:top w:val="nil"/>
              <w:left w:val="single" w:sz="8" w:space="0" w:color="000000"/>
              <w:bottom w:val="nil"/>
              <w:right w:val="single" w:sz="8" w:space="0" w:color="000000"/>
            </w:tcBorders>
            <w:shd w:val="clear" w:color="auto" w:fill="FFFFFF"/>
            <w:hideMark/>
          </w:tcPr>
          <w:p w14:paraId="1A34EB1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36.5</w:t>
            </w:r>
          </w:p>
        </w:tc>
        <w:tc>
          <w:tcPr>
            <w:tcW w:w="2173" w:type="dxa"/>
            <w:tcBorders>
              <w:top w:val="nil"/>
              <w:left w:val="single" w:sz="8" w:space="0" w:color="000000"/>
              <w:bottom w:val="nil"/>
              <w:right w:val="single" w:sz="18" w:space="0" w:color="000000"/>
            </w:tcBorders>
            <w:shd w:val="clear" w:color="auto" w:fill="FFFFFF"/>
            <w:hideMark/>
          </w:tcPr>
          <w:p w14:paraId="7B2AC8C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56.6</w:t>
            </w:r>
          </w:p>
        </w:tc>
      </w:tr>
      <w:tr w:rsidR="00D20904" w:rsidRPr="004D4878" w14:paraId="764E58E3" w14:textId="77777777" w:rsidTr="00490B29">
        <w:trPr>
          <w:cantSplit/>
          <w:trHeight w:val="179"/>
        </w:trPr>
        <w:tc>
          <w:tcPr>
            <w:tcW w:w="1381" w:type="dxa"/>
            <w:vMerge/>
            <w:tcBorders>
              <w:top w:val="single" w:sz="18" w:space="0" w:color="000000"/>
              <w:left w:val="single" w:sz="18" w:space="0" w:color="000000"/>
              <w:bottom w:val="nil"/>
              <w:right w:val="nil"/>
            </w:tcBorders>
            <w:vAlign w:val="center"/>
            <w:hideMark/>
          </w:tcPr>
          <w:p w14:paraId="3999DF8C" w14:textId="77777777" w:rsidR="00D20904" w:rsidRPr="004D4878" w:rsidRDefault="00D20904" w:rsidP="004D4878">
            <w:pPr>
              <w:spacing w:after="0" w:line="360" w:lineRule="auto"/>
              <w:jc w:val="both"/>
              <w:rPr>
                <w:rFonts w:asciiTheme="majorBidi" w:hAnsiTheme="majorBidi" w:cstheme="majorBidi"/>
                <w:sz w:val="24"/>
                <w:szCs w:val="24"/>
              </w:rPr>
            </w:pPr>
          </w:p>
        </w:tc>
        <w:tc>
          <w:tcPr>
            <w:tcW w:w="2583" w:type="dxa"/>
            <w:tcBorders>
              <w:top w:val="nil"/>
              <w:left w:val="nil"/>
              <w:bottom w:val="nil"/>
              <w:right w:val="single" w:sz="18" w:space="0" w:color="000000"/>
            </w:tcBorders>
            <w:shd w:val="clear" w:color="auto" w:fill="FFFFFF"/>
            <w:vAlign w:val="center"/>
            <w:hideMark/>
          </w:tcPr>
          <w:p w14:paraId="5F21DED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Undecided</w:t>
            </w:r>
          </w:p>
        </w:tc>
        <w:tc>
          <w:tcPr>
            <w:tcW w:w="1699" w:type="dxa"/>
            <w:tcBorders>
              <w:top w:val="nil"/>
              <w:left w:val="single" w:sz="18" w:space="0" w:color="000000"/>
              <w:bottom w:val="nil"/>
              <w:right w:val="single" w:sz="8" w:space="0" w:color="000000"/>
            </w:tcBorders>
            <w:shd w:val="clear" w:color="auto" w:fill="FFFFFF"/>
            <w:hideMark/>
          </w:tcPr>
          <w:p w14:paraId="316DD36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49</w:t>
            </w:r>
          </w:p>
        </w:tc>
        <w:tc>
          <w:tcPr>
            <w:tcW w:w="1449" w:type="dxa"/>
            <w:tcBorders>
              <w:top w:val="nil"/>
              <w:left w:val="single" w:sz="8" w:space="0" w:color="000000"/>
              <w:bottom w:val="nil"/>
              <w:right w:val="single" w:sz="8" w:space="0" w:color="000000"/>
            </w:tcBorders>
            <w:shd w:val="clear" w:color="auto" w:fill="FFFFFF"/>
            <w:hideMark/>
          </w:tcPr>
          <w:p w14:paraId="5D545B0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24.5</w:t>
            </w:r>
          </w:p>
        </w:tc>
        <w:tc>
          <w:tcPr>
            <w:tcW w:w="2173" w:type="dxa"/>
            <w:tcBorders>
              <w:top w:val="nil"/>
              <w:left w:val="single" w:sz="8" w:space="0" w:color="000000"/>
              <w:bottom w:val="nil"/>
              <w:right w:val="single" w:sz="18" w:space="0" w:color="000000"/>
            </w:tcBorders>
            <w:shd w:val="clear" w:color="auto" w:fill="FFFFFF"/>
            <w:hideMark/>
          </w:tcPr>
          <w:p w14:paraId="08350D5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81.3</w:t>
            </w:r>
          </w:p>
        </w:tc>
      </w:tr>
      <w:tr w:rsidR="00D20904" w:rsidRPr="004D4878" w14:paraId="1B3D6B28" w14:textId="77777777" w:rsidTr="00490B29">
        <w:trPr>
          <w:cantSplit/>
          <w:trHeight w:val="179"/>
        </w:trPr>
        <w:tc>
          <w:tcPr>
            <w:tcW w:w="1381" w:type="dxa"/>
            <w:vMerge/>
            <w:tcBorders>
              <w:top w:val="single" w:sz="18" w:space="0" w:color="000000"/>
              <w:left w:val="single" w:sz="18" w:space="0" w:color="000000"/>
              <w:bottom w:val="nil"/>
              <w:right w:val="nil"/>
            </w:tcBorders>
            <w:vAlign w:val="center"/>
            <w:hideMark/>
          </w:tcPr>
          <w:p w14:paraId="36B4EDD5" w14:textId="77777777" w:rsidR="00D20904" w:rsidRPr="004D4878" w:rsidRDefault="00D20904" w:rsidP="004D4878">
            <w:pPr>
              <w:spacing w:after="0" w:line="360" w:lineRule="auto"/>
              <w:jc w:val="both"/>
              <w:rPr>
                <w:rFonts w:asciiTheme="majorBidi" w:hAnsiTheme="majorBidi" w:cstheme="majorBidi"/>
                <w:sz w:val="24"/>
                <w:szCs w:val="24"/>
              </w:rPr>
            </w:pPr>
          </w:p>
        </w:tc>
        <w:tc>
          <w:tcPr>
            <w:tcW w:w="2583" w:type="dxa"/>
            <w:tcBorders>
              <w:top w:val="nil"/>
              <w:left w:val="nil"/>
              <w:bottom w:val="nil"/>
              <w:right w:val="single" w:sz="18" w:space="0" w:color="000000"/>
            </w:tcBorders>
            <w:shd w:val="clear" w:color="auto" w:fill="FFFFFF"/>
            <w:vAlign w:val="center"/>
            <w:hideMark/>
          </w:tcPr>
          <w:p w14:paraId="5614D77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Disagree</w:t>
            </w:r>
          </w:p>
        </w:tc>
        <w:tc>
          <w:tcPr>
            <w:tcW w:w="1699" w:type="dxa"/>
            <w:tcBorders>
              <w:top w:val="nil"/>
              <w:left w:val="single" w:sz="18" w:space="0" w:color="000000"/>
              <w:bottom w:val="nil"/>
              <w:right w:val="single" w:sz="8" w:space="0" w:color="000000"/>
            </w:tcBorders>
            <w:shd w:val="clear" w:color="auto" w:fill="FFFFFF"/>
            <w:hideMark/>
          </w:tcPr>
          <w:p w14:paraId="789B27A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27</w:t>
            </w:r>
          </w:p>
        </w:tc>
        <w:tc>
          <w:tcPr>
            <w:tcW w:w="1449" w:type="dxa"/>
            <w:tcBorders>
              <w:top w:val="nil"/>
              <w:left w:val="single" w:sz="8" w:space="0" w:color="000000"/>
              <w:bottom w:val="nil"/>
              <w:right w:val="single" w:sz="8" w:space="0" w:color="000000"/>
            </w:tcBorders>
            <w:shd w:val="clear" w:color="auto" w:fill="FFFFFF"/>
            <w:hideMark/>
          </w:tcPr>
          <w:p w14:paraId="734D24AE"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13.5</w:t>
            </w:r>
          </w:p>
        </w:tc>
        <w:tc>
          <w:tcPr>
            <w:tcW w:w="2173" w:type="dxa"/>
            <w:tcBorders>
              <w:top w:val="nil"/>
              <w:left w:val="single" w:sz="8" w:space="0" w:color="000000"/>
              <w:bottom w:val="nil"/>
              <w:right w:val="single" w:sz="18" w:space="0" w:color="000000"/>
            </w:tcBorders>
            <w:shd w:val="clear" w:color="auto" w:fill="FFFFFF"/>
            <w:hideMark/>
          </w:tcPr>
          <w:p w14:paraId="7185208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94.9</w:t>
            </w:r>
          </w:p>
        </w:tc>
      </w:tr>
      <w:tr w:rsidR="00D20904" w:rsidRPr="004D4878" w14:paraId="39DF143D" w14:textId="77777777" w:rsidTr="00490B29">
        <w:trPr>
          <w:cantSplit/>
          <w:trHeight w:val="340"/>
        </w:trPr>
        <w:tc>
          <w:tcPr>
            <w:tcW w:w="1381" w:type="dxa"/>
            <w:vMerge/>
            <w:tcBorders>
              <w:top w:val="single" w:sz="18" w:space="0" w:color="000000"/>
              <w:left w:val="single" w:sz="18" w:space="0" w:color="000000"/>
              <w:bottom w:val="nil"/>
              <w:right w:val="nil"/>
            </w:tcBorders>
            <w:vAlign w:val="center"/>
            <w:hideMark/>
          </w:tcPr>
          <w:p w14:paraId="1E44931B" w14:textId="77777777" w:rsidR="00D20904" w:rsidRPr="004D4878" w:rsidRDefault="00D20904" w:rsidP="004D4878">
            <w:pPr>
              <w:spacing w:after="0" w:line="360" w:lineRule="auto"/>
              <w:jc w:val="both"/>
              <w:rPr>
                <w:rFonts w:asciiTheme="majorBidi" w:hAnsiTheme="majorBidi" w:cstheme="majorBidi"/>
                <w:sz w:val="24"/>
                <w:szCs w:val="24"/>
              </w:rPr>
            </w:pPr>
          </w:p>
        </w:tc>
        <w:tc>
          <w:tcPr>
            <w:tcW w:w="2583" w:type="dxa"/>
            <w:tcBorders>
              <w:top w:val="nil"/>
              <w:left w:val="nil"/>
              <w:bottom w:val="nil"/>
              <w:right w:val="single" w:sz="18" w:space="0" w:color="000000"/>
            </w:tcBorders>
            <w:shd w:val="clear" w:color="auto" w:fill="FFFFFF"/>
            <w:vAlign w:val="center"/>
            <w:hideMark/>
          </w:tcPr>
          <w:p w14:paraId="47CC47C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Strongly disagree</w:t>
            </w:r>
          </w:p>
        </w:tc>
        <w:tc>
          <w:tcPr>
            <w:tcW w:w="1699" w:type="dxa"/>
            <w:tcBorders>
              <w:top w:val="nil"/>
              <w:left w:val="single" w:sz="18" w:space="0" w:color="000000"/>
              <w:bottom w:val="nil"/>
              <w:right w:val="single" w:sz="8" w:space="0" w:color="000000"/>
            </w:tcBorders>
            <w:shd w:val="clear" w:color="auto" w:fill="FFFFFF"/>
            <w:hideMark/>
          </w:tcPr>
          <w:p w14:paraId="02EA766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1449" w:type="dxa"/>
            <w:tcBorders>
              <w:top w:val="nil"/>
              <w:left w:val="single" w:sz="8" w:space="0" w:color="000000"/>
              <w:bottom w:val="nil"/>
              <w:right w:val="single" w:sz="8" w:space="0" w:color="000000"/>
            </w:tcBorders>
            <w:shd w:val="clear" w:color="auto" w:fill="FFFFFF"/>
            <w:hideMark/>
          </w:tcPr>
          <w:p w14:paraId="77CC665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5.0</w:t>
            </w:r>
          </w:p>
        </w:tc>
        <w:tc>
          <w:tcPr>
            <w:tcW w:w="2173" w:type="dxa"/>
            <w:tcBorders>
              <w:top w:val="nil"/>
              <w:left w:val="single" w:sz="8" w:space="0" w:color="000000"/>
              <w:bottom w:val="nil"/>
              <w:right w:val="single" w:sz="18" w:space="0" w:color="000000"/>
            </w:tcBorders>
            <w:shd w:val="clear" w:color="auto" w:fill="FFFFFF"/>
            <w:hideMark/>
          </w:tcPr>
          <w:p w14:paraId="777E0DA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r>
      <w:tr w:rsidR="00D20904" w:rsidRPr="004D4878" w14:paraId="56FF65EC" w14:textId="77777777" w:rsidTr="00490B29">
        <w:trPr>
          <w:cantSplit/>
          <w:trHeight w:val="173"/>
        </w:trPr>
        <w:tc>
          <w:tcPr>
            <w:tcW w:w="1381" w:type="dxa"/>
            <w:vMerge/>
            <w:tcBorders>
              <w:top w:val="single" w:sz="18" w:space="0" w:color="000000"/>
              <w:left w:val="single" w:sz="18" w:space="0" w:color="000000"/>
              <w:bottom w:val="nil"/>
              <w:right w:val="nil"/>
            </w:tcBorders>
            <w:vAlign w:val="center"/>
            <w:hideMark/>
          </w:tcPr>
          <w:p w14:paraId="3E184E23" w14:textId="77777777" w:rsidR="00D20904" w:rsidRPr="004D4878" w:rsidRDefault="00D20904" w:rsidP="004D4878">
            <w:pPr>
              <w:spacing w:after="0" w:line="360" w:lineRule="auto"/>
              <w:jc w:val="both"/>
              <w:rPr>
                <w:rFonts w:asciiTheme="majorBidi" w:hAnsiTheme="majorBidi" w:cstheme="majorBidi"/>
                <w:sz w:val="24"/>
                <w:szCs w:val="24"/>
              </w:rPr>
            </w:pPr>
          </w:p>
        </w:tc>
        <w:tc>
          <w:tcPr>
            <w:tcW w:w="2583" w:type="dxa"/>
            <w:tcBorders>
              <w:top w:val="nil"/>
              <w:left w:val="nil"/>
              <w:bottom w:val="nil"/>
              <w:right w:val="single" w:sz="18" w:space="0" w:color="000000"/>
            </w:tcBorders>
            <w:shd w:val="clear" w:color="auto" w:fill="FFFFFF"/>
            <w:vAlign w:val="center"/>
            <w:hideMark/>
          </w:tcPr>
          <w:p w14:paraId="457A76B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99" w:type="dxa"/>
            <w:tcBorders>
              <w:top w:val="nil"/>
              <w:left w:val="single" w:sz="18" w:space="0" w:color="000000"/>
              <w:bottom w:val="nil"/>
              <w:right w:val="single" w:sz="8" w:space="0" w:color="000000"/>
            </w:tcBorders>
            <w:shd w:val="clear" w:color="auto" w:fill="FFFFFF"/>
            <w:hideMark/>
          </w:tcPr>
          <w:p w14:paraId="0629612A"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198</w:t>
            </w:r>
          </w:p>
        </w:tc>
        <w:tc>
          <w:tcPr>
            <w:tcW w:w="1449" w:type="dxa"/>
            <w:tcBorders>
              <w:top w:val="nil"/>
              <w:left w:val="single" w:sz="8" w:space="0" w:color="000000"/>
              <w:bottom w:val="nil"/>
              <w:right w:val="single" w:sz="8" w:space="0" w:color="000000"/>
            </w:tcBorders>
            <w:shd w:val="clear" w:color="auto" w:fill="FFFFFF"/>
            <w:hideMark/>
          </w:tcPr>
          <w:p w14:paraId="7C81467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99.0</w:t>
            </w:r>
          </w:p>
        </w:tc>
        <w:tc>
          <w:tcPr>
            <w:tcW w:w="2173" w:type="dxa"/>
            <w:tcBorders>
              <w:top w:val="nil"/>
              <w:left w:val="single" w:sz="8" w:space="0" w:color="000000"/>
              <w:bottom w:val="nil"/>
              <w:right w:val="single" w:sz="18" w:space="0" w:color="000000"/>
            </w:tcBorders>
            <w:shd w:val="clear" w:color="auto" w:fill="FFFFFF"/>
          </w:tcPr>
          <w:p w14:paraId="06787A7B"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650D12E7" w14:textId="77777777" w:rsidTr="00490B29">
        <w:trPr>
          <w:cantSplit/>
          <w:trHeight w:val="159"/>
        </w:trPr>
        <w:tc>
          <w:tcPr>
            <w:tcW w:w="1381" w:type="dxa"/>
            <w:tcBorders>
              <w:top w:val="nil"/>
              <w:left w:val="single" w:sz="18" w:space="0" w:color="000000"/>
              <w:bottom w:val="nil"/>
              <w:right w:val="nil"/>
            </w:tcBorders>
            <w:shd w:val="clear" w:color="auto" w:fill="FFFFFF"/>
            <w:vAlign w:val="center"/>
            <w:hideMark/>
          </w:tcPr>
          <w:p w14:paraId="1EF5F32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Missing</w:t>
            </w:r>
          </w:p>
        </w:tc>
        <w:tc>
          <w:tcPr>
            <w:tcW w:w="2583" w:type="dxa"/>
            <w:tcBorders>
              <w:top w:val="nil"/>
              <w:left w:val="nil"/>
              <w:bottom w:val="nil"/>
              <w:right w:val="single" w:sz="18" w:space="0" w:color="000000"/>
            </w:tcBorders>
            <w:shd w:val="clear" w:color="auto" w:fill="FFFFFF"/>
            <w:vAlign w:val="center"/>
          </w:tcPr>
          <w:p w14:paraId="5C7D6ED6" w14:textId="77777777" w:rsidR="00D20904" w:rsidRPr="004D4878" w:rsidRDefault="00D20904" w:rsidP="004D4878">
            <w:pPr>
              <w:spacing w:after="0" w:line="360" w:lineRule="auto"/>
              <w:jc w:val="both"/>
              <w:rPr>
                <w:rFonts w:asciiTheme="majorBidi" w:hAnsiTheme="majorBidi" w:cstheme="majorBidi"/>
                <w:sz w:val="24"/>
                <w:szCs w:val="24"/>
              </w:rPr>
            </w:pPr>
          </w:p>
        </w:tc>
        <w:tc>
          <w:tcPr>
            <w:tcW w:w="1699" w:type="dxa"/>
            <w:tcBorders>
              <w:top w:val="nil"/>
              <w:left w:val="single" w:sz="18" w:space="0" w:color="000000"/>
              <w:bottom w:val="nil"/>
              <w:right w:val="single" w:sz="8" w:space="0" w:color="000000"/>
            </w:tcBorders>
            <w:shd w:val="clear" w:color="auto" w:fill="FFFFFF"/>
            <w:hideMark/>
          </w:tcPr>
          <w:p w14:paraId="531201E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w:t>
            </w:r>
          </w:p>
        </w:tc>
        <w:tc>
          <w:tcPr>
            <w:tcW w:w="1449" w:type="dxa"/>
            <w:tcBorders>
              <w:top w:val="nil"/>
              <w:left w:val="single" w:sz="8" w:space="0" w:color="000000"/>
              <w:bottom w:val="nil"/>
              <w:right w:val="single" w:sz="8" w:space="0" w:color="000000"/>
            </w:tcBorders>
            <w:shd w:val="clear" w:color="auto" w:fill="FFFFFF"/>
            <w:hideMark/>
          </w:tcPr>
          <w:p w14:paraId="74DECB0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w:t>
            </w:r>
          </w:p>
        </w:tc>
        <w:tc>
          <w:tcPr>
            <w:tcW w:w="2173" w:type="dxa"/>
            <w:tcBorders>
              <w:top w:val="nil"/>
              <w:left w:val="single" w:sz="8" w:space="0" w:color="000000"/>
              <w:bottom w:val="nil"/>
              <w:right w:val="single" w:sz="18" w:space="0" w:color="000000"/>
            </w:tcBorders>
            <w:shd w:val="clear" w:color="auto" w:fill="FFFFFF"/>
          </w:tcPr>
          <w:p w14:paraId="2220F2BD" w14:textId="77777777" w:rsidR="00D20904" w:rsidRPr="004D4878" w:rsidRDefault="00D20904" w:rsidP="004D4878">
            <w:pPr>
              <w:spacing w:after="0" w:line="360" w:lineRule="auto"/>
              <w:jc w:val="both"/>
              <w:rPr>
                <w:rFonts w:asciiTheme="majorBidi" w:hAnsiTheme="majorBidi" w:cstheme="majorBidi"/>
                <w:sz w:val="24"/>
                <w:szCs w:val="24"/>
              </w:rPr>
            </w:pPr>
          </w:p>
        </w:tc>
      </w:tr>
      <w:tr w:rsidR="00D20904" w:rsidRPr="004D4878" w14:paraId="3ED33E12" w14:textId="77777777" w:rsidTr="00490B29">
        <w:trPr>
          <w:cantSplit/>
          <w:trHeight w:val="159"/>
        </w:trPr>
        <w:tc>
          <w:tcPr>
            <w:tcW w:w="3964" w:type="dxa"/>
            <w:gridSpan w:val="2"/>
            <w:tcBorders>
              <w:top w:val="nil"/>
              <w:left w:val="single" w:sz="18" w:space="0" w:color="000000"/>
              <w:bottom w:val="single" w:sz="18" w:space="0" w:color="000000"/>
              <w:right w:val="nil"/>
            </w:tcBorders>
            <w:shd w:val="clear" w:color="auto" w:fill="FFFFFF"/>
            <w:vAlign w:val="center"/>
            <w:hideMark/>
          </w:tcPr>
          <w:p w14:paraId="419B0461"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Total</w:t>
            </w:r>
          </w:p>
        </w:tc>
        <w:tc>
          <w:tcPr>
            <w:tcW w:w="1699" w:type="dxa"/>
            <w:tcBorders>
              <w:top w:val="nil"/>
              <w:left w:val="single" w:sz="18" w:space="0" w:color="000000"/>
              <w:bottom w:val="single" w:sz="18" w:space="0" w:color="000000"/>
              <w:right w:val="single" w:sz="8" w:space="0" w:color="000000"/>
            </w:tcBorders>
            <w:shd w:val="clear" w:color="auto" w:fill="FFFFFF"/>
            <w:hideMark/>
          </w:tcPr>
          <w:p w14:paraId="7303DC9F"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200</w:t>
            </w:r>
          </w:p>
        </w:tc>
        <w:tc>
          <w:tcPr>
            <w:tcW w:w="1449" w:type="dxa"/>
            <w:tcBorders>
              <w:top w:val="nil"/>
              <w:left w:val="single" w:sz="8" w:space="0" w:color="000000"/>
              <w:bottom w:val="single" w:sz="18" w:space="0" w:color="000000"/>
              <w:right w:val="single" w:sz="8" w:space="0" w:color="000000"/>
            </w:tcBorders>
            <w:shd w:val="clear" w:color="auto" w:fill="FFFFFF"/>
            <w:hideMark/>
          </w:tcPr>
          <w:p w14:paraId="7633A25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100.0</w:t>
            </w:r>
          </w:p>
        </w:tc>
        <w:tc>
          <w:tcPr>
            <w:tcW w:w="2173" w:type="dxa"/>
            <w:tcBorders>
              <w:top w:val="nil"/>
              <w:left w:val="single" w:sz="8" w:space="0" w:color="000000"/>
              <w:bottom w:val="single" w:sz="18" w:space="0" w:color="000000"/>
              <w:right w:val="single" w:sz="18" w:space="0" w:color="000000"/>
            </w:tcBorders>
            <w:shd w:val="clear" w:color="auto" w:fill="FFFFFF"/>
          </w:tcPr>
          <w:p w14:paraId="35E8CB7D" w14:textId="77777777" w:rsidR="00D20904" w:rsidRPr="004D4878" w:rsidRDefault="00D20904" w:rsidP="004D4878">
            <w:pPr>
              <w:spacing w:after="0" w:line="360" w:lineRule="auto"/>
              <w:jc w:val="both"/>
              <w:rPr>
                <w:rFonts w:asciiTheme="majorBidi" w:hAnsiTheme="majorBidi" w:cstheme="majorBidi"/>
                <w:sz w:val="24"/>
                <w:szCs w:val="24"/>
              </w:rPr>
            </w:pPr>
          </w:p>
        </w:tc>
      </w:tr>
    </w:tbl>
    <w:p w14:paraId="49011334"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Source: Field Survey, 2025</w:t>
      </w:r>
    </w:p>
    <w:p w14:paraId="494A837D" w14:textId="77777777" w:rsidR="00D20904" w:rsidRPr="004D4878" w:rsidRDefault="00D20904" w:rsidP="007839AC">
      <w:pPr>
        <w:spacing w:after="0" w:line="360" w:lineRule="auto"/>
        <w:ind w:left="720" w:hanging="720"/>
        <w:jc w:val="both"/>
        <w:rPr>
          <w:rFonts w:asciiTheme="majorBidi" w:hAnsiTheme="majorBidi" w:cstheme="majorBidi"/>
          <w:sz w:val="24"/>
          <w:szCs w:val="24"/>
        </w:rPr>
      </w:pPr>
      <w:r w:rsidRPr="004D4878">
        <w:rPr>
          <w:rFonts w:asciiTheme="majorBidi" w:hAnsiTheme="majorBidi" w:cstheme="majorBidi"/>
          <w:b/>
          <w:bCs/>
          <w:sz w:val="24"/>
          <w:szCs w:val="24"/>
        </w:rPr>
        <w:t>Analysis:</w:t>
      </w:r>
      <w:r w:rsidRPr="004D4878">
        <w:rPr>
          <w:rFonts w:asciiTheme="majorBidi" w:hAnsiTheme="majorBidi" w:cstheme="majorBidi"/>
          <w:sz w:val="24"/>
          <w:szCs w:val="24"/>
        </w:rPr>
        <w:t xml:space="preserve"> The table presented above shows that 39(19.5%) of 200 respondents strongly agreed with the statement that media reports on human trafficking in public sectors disproportionately highlight negative cases, leading to a skewed perception of human trafficking levels. 73(36.5%) of the respondents agreed with the statement, 49(24.5%) were undecided, 27(13.5%) disagreed, 10(5%) respondents strongly disagreed with the statement while 2(1%) of the respondents did not pick any option to indicate their level of agreement with the statement. However, the majority of respondents that participated in the field survey alluded that media reports on human trafficking in public sectors disproportionately highlight negative cases, leading to a skewed perception of human trafficking levels. The statistical inference of data supplied are: 2.4747 mean and 1.10691 standard deviation.</w:t>
      </w:r>
    </w:p>
    <w:p w14:paraId="4AA324D5" w14:textId="5A49F551"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Media reports on human trafficking in public sectors </w:t>
      </w:r>
      <w:r w:rsidR="007839AC" w:rsidRPr="004D4878">
        <w:rPr>
          <w:rFonts w:asciiTheme="majorBidi" w:hAnsiTheme="majorBidi" w:cstheme="majorBidi"/>
          <w:sz w:val="24"/>
          <w:szCs w:val="24"/>
        </w:rPr>
        <w:t>disproportionately</w:t>
      </w:r>
      <w:r w:rsidRPr="004D4878">
        <w:rPr>
          <w:rFonts w:asciiTheme="majorBidi" w:hAnsiTheme="majorBidi" w:cstheme="majorBidi"/>
          <w:sz w:val="24"/>
          <w:szCs w:val="24"/>
        </w:rPr>
        <w:t xml:space="preserve"> highlight negative cases, including to a skewed perception of human trafficking levels</w:t>
      </w:r>
    </w:p>
    <w:p w14:paraId="6FC8D1B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noProof/>
          <w:sz w:val="24"/>
          <w:szCs w:val="24"/>
        </w:rPr>
        <w:lastRenderedPageBreak/>
        <w:drawing>
          <wp:inline distT="0" distB="0" distL="0" distR="0" wp14:anchorId="61836C9C" wp14:editId="09EA9529">
            <wp:extent cx="5219700" cy="2733675"/>
            <wp:effectExtent l="0" t="0" r="0" b="9525"/>
            <wp:docPr id="105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1"/>
                    <pic:cNvPicPr/>
                  </pic:nvPicPr>
                  <pic:blipFill>
                    <a:blip r:embed="rId30" cstate="print"/>
                    <a:srcRect l="160" t="10975" r="-159" b="-6187"/>
                    <a:stretch/>
                  </pic:blipFill>
                  <pic:spPr>
                    <a:xfrm>
                      <a:off x="0" y="0"/>
                      <a:ext cx="5219700" cy="2733675"/>
                    </a:xfrm>
                    <a:prstGeom prst="rect">
                      <a:avLst/>
                    </a:prstGeom>
                    <a:ln>
                      <a:noFill/>
                    </a:ln>
                  </pic:spPr>
                </pic:pic>
              </a:graphicData>
            </a:graphic>
          </wp:inline>
        </w:drawing>
      </w:r>
    </w:p>
    <w:p w14:paraId="062297F4" w14:textId="10C1DC72"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Figure </w:t>
      </w:r>
      <w:r w:rsidRPr="004D4878">
        <w:rPr>
          <w:rFonts w:asciiTheme="majorBidi" w:hAnsiTheme="majorBidi" w:cstheme="majorBidi"/>
          <w:sz w:val="24"/>
          <w:szCs w:val="24"/>
        </w:rPr>
        <w:fldChar w:fldCharType="begin"/>
      </w:r>
      <w:r w:rsidRPr="004D4878">
        <w:rPr>
          <w:rFonts w:asciiTheme="majorBidi" w:hAnsiTheme="majorBidi" w:cstheme="majorBidi"/>
          <w:sz w:val="24"/>
          <w:szCs w:val="24"/>
        </w:rPr>
        <w:instrText xml:space="preserve"> SEQ Figure \* ARABIC </w:instrText>
      </w:r>
      <w:r w:rsidRPr="004D4878">
        <w:rPr>
          <w:rFonts w:asciiTheme="majorBidi" w:hAnsiTheme="majorBidi" w:cstheme="majorBidi"/>
          <w:sz w:val="24"/>
          <w:szCs w:val="24"/>
        </w:rPr>
        <w:fldChar w:fldCharType="separate"/>
      </w:r>
      <w:r w:rsidR="00DE3534">
        <w:rPr>
          <w:rFonts w:asciiTheme="majorBidi" w:hAnsiTheme="majorBidi" w:cstheme="majorBidi"/>
          <w:noProof/>
          <w:sz w:val="24"/>
          <w:szCs w:val="24"/>
        </w:rPr>
        <w:t>20</w:t>
      </w:r>
      <w:r w:rsidRPr="004D4878">
        <w:rPr>
          <w:rFonts w:asciiTheme="majorBidi" w:hAnsiTheme="majorBidi" w:cstheme="majorBidi"/>
          <w:sz w:val="24"/>
          <w:szCs w:val="24"/>
        </w:rPr>
        <w:fldChar w:fldCharType="end"/>
      </w:r>
    </w:p>
    <w:p w14:paraId="782C14EC" w14:textId="69A97326" w:rsidR="00D20904" w:rsidRPr="004D4878" w:rsidRDefault="007839AC" w:rsidP="007839AC">
      <w:pPr>
        <w:pStyle w:val="Heading2"/>
      </w:pPr>
      <w:bookmarkStart w:id="88" w:name="_Toc140245809"/>
      <w:bookmarkStart w:id="89" w:name="_Toc200462645"/>
      <w:bookmarkStart w:id="90" w:name="_Toc200462945"/>
      <w:r w:rsidRPr="004D4878">
        <w:t>4.3</w:t>
      </w:r>
      <w:r w:rsidRPr="004D4878">
        <w:tab/>
        <w:t>Analysis of Research Questions</w:t>
      </w:r>
      <w:bookmarkEnd w:id="88"/>
      <w:bookmarkEnd w:id="89"/>
      <w:bookmarkEnd w:id="90"/>
    </w:p>
    <w:p w14:paraId="4E2BA528" w14:textId="77777777" w:rsidR="00D20904" w:rsidRPr="004D4878" w:rsidRDefault="00D20904" w:rsidP="007839AC">
      <w:pPr>
        <w:spacing w:after="0" w:line="360" w:lineRule="auto"/>
        <w:ind w:left="720" w:hanging="720"/>
        <w:jc w:val="both"/>
        <w:rPr>
          <w:rFonts w:asciiTheme="majorBidi" w:hAnsiTheme="majorBidi" w:cstheme="majorBidi"/>
          <w:sz w:val="24"/>
          <w:szCs w:val="24"/>
        </w:rPr>
      </w:pPr>
      <w:r w:rsidRPr="007839AC">
        <w:rPr>
          <w:rFonts w:asciiTheme="majorBidi" w:hAnsiTheme="majorBidi" w:cstheme="majorBidi"/>
          <w:b/>
          <w:bCs/>
          <w:sz w:val="24"/>
          <w:szCs w:val="24"/>
        </w:rPr>
        <w:t>RQ 1:</w:t>
      </w:r>
      <w:r w:rsidRPr="004D4878">
        <w:rPr>
          <w:rFonts w:asciiTheme="majorBidi" w:hAnsiTheme="majorBidi" w:cstheme="majorBidi"/>
          <w:sz w:val="24"/>
          <w:szCs w:val="24"/>
        </w:rPr>
        <w:t xml:space="preserve"> What is the public knowledge of media reportage of human trafficking in public sectors among Nigerian students?</w:t>
      </w:r>
    </w:p>
    <w:p w14:paraId="7B6BE072"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Research question one </w:t>
      </w:r>
      <w:proofErr w:type="gramStart"/>
      <w:r w:rsidRPr="004D4878">
        <w:rPr>
          <w:rFonts w:asciiTheme="majorBidi" w:hAnsiTheme="majorBidi" w:cstheme="majorBidi"/>
          <w:sz w:val="24"/>
          <w:szCs w:val="24"/>
        </w:rPr>
        <w:t>seek</w:t>
      </w:r>
      <w:proofErr w:type="gramEnd"/>
      <w:r w:rsidRPr="004D4878">
        <w:rPr>
          <w:rFonts w:asciiTheme="majorBidi" w:hAnsiTheme="majorBidi" w:cstheme="majorBidi"/>
          <w:sz w:val="24"/>
          <w:szCs w:val="24"/>
        </w:rPr>
        <w:t xml:space="preserve"> to investigate the public knowledge of media reportage of human trafficking in public. Table 5 to 7, 11 to 14 answered this question</w:t>
      </w:r>
    </w:p>
    <w:p w14:paraId="748E6B5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Table 5 to 7</w:t>
      </w:r>
    </w:p>
    <w:tbl>
      <w:tblPr>
        <w:tblStyle w:val="TableGrid"/>
        <w:tblW w:w="9187" w:type="dxa"/>
        <w:jc w:val="center"/>
        <w:tblLook w:val="04A0" w:firstRow="1" w:lastRow="0" w:firstColumn="1" w:lastColumn="0" w:noHBand="0" w:noVBand="1"/>
      </w:tblPr>
      <w:tblGrid>
        <w:gridCol w:w="746"/>
        <w:gridCol w:w="1545"/>
        <w:gridCol w:w="1122"/>
        <w:gridCol w:w="1180"/>
        <w:gridCol w:w="852"/>
        <w:gridCol w:w="979"/>
        <w:gridCol w:w="979"/>
        <w:gridCol w:w="836"/>
        <w:gridCol w:w="948"/>
      </w:tblGrid>
      <w:tr w:rsidR="004D4878" w:rsidRPr="007839AC" w14:paraId="12205F8D" w14:textId="77777777" w:rsidTr="007839AC">
        <w:trPr>
          <w:trHeight w:val="393"/>
          <w:jc w:val="center"/>
        </w:trPr>
        <w:tc>
          <w:tcPr>
            <w:tcW w:w="746" w:type="dxa"/>
            <w:tcBorders>
              <w:top w:val="single" w:sz="4" w:space="0" w:color="auto"/>
              <w:left w:val="single" w:sz="4" w:space="0" w:color="auto"/>
              <w:bottom w:val="single" w:sz="4" w:space="0" w:color="auto"/>
              <w:right w:val="single" w:sz="4" w:space="0" w:color="auto"/>
            </w:tcBorders>
            <w:hideMark/>
          </w:tcPr>
          <w:p w14:paraId="16B931F1"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 xml:space="preserve">Table </w:t>
            </w:r>
          </w:p>
        </w:tc>
        <w:tc>
          <w:tcPr>
            <w:tcW w:w="1544" w:type="dxa"/>
            <w:tcBorders>
              <w:top w:val="single" w:sz="4" w:space="0" w:color="auto"/>
              <w:left w:val="single" w:sz="4" w:space="0" w:color="auto"/>
              <w:bottom w:val="single" w:sz="4" w:space="0" w:color="auto"/>
              <w:right w:val="single" w:sz="4" w:space="0" w:color="auto"/>
            </w:tcBorders>
            <w:hideMark/>
          </w:tcPr>
          <w:p w14:paraId="59BDA0B9"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Description of Items</w:t>
            </w:r>
          </w:p>
        </w:tc>
        <w:tc>
          <w:tcPr>
            <w:tcW w:w="1122" w:type="dxa"/>
            <w:tcBorders>
              <w:top w:val="single" w:sz="4" w:space="0" w:color="auto"/>
              <w:left w:val="single" w:sz="4" w:space="0" w:color="auto"/>
              <w:bottom w:val="single" w:sz="4" w:space="0" w:color="auto"/>
              <w:right w:val="single" w:sz="4" w:space="0" w:color="auto"/>
            </w:tcBorders>
            <w:hideMark/>
          </w:tcPr>
          <w:p w14:paraId="5ACBBF8F"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Daily</w:t>
            </w:r>
          </w:p>
        </w:tc>
        <w:tc>
          <w:tcPr>
            <w:tcW w:w="1180" w:type="dxa"/>
            <w:tcBorders>
              <w:top w:val="single" w:sz="4" w:space="0" w:color="auto"/>
              <w:left w:val="single" w:sz="4" w:space="0" w:color="auto"/>
              <w:bottom w:val="single" w:sz="4" w:space="0" w:color="auto"/>
              <w:right w:val="single" w:sz="4" w:space="0" w:color="auto"/>
            </w:tcBorders>
            <w:hideMark/>
          </w:tcPr>
          <w:p w14:paraId="5580AF6F"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 xml:space="preserve">Few </w:t>
            </w:r>
            <w:proofErr w:type="gramStart"/>
            <w:r w:rsidRPr="007839AC">
              <w:rPr>
                <w:rFonts w:asciiTheme="majorBidi" w:hAnsiTheme="majorBidi" w:cstheme="majorBidi"/>
                <w:sz w:val="20"/>
                <w:szCs w:val="20"/>
              </w:rPr>
              <w:t>time</w:t>
            </w:r>
            <w:proofErr w:type="gramEnd"/>
            <w:r w:rsidRPr="007839AC">
              <w:rPr>
                <w:rFonts w:asciiTheme="majorBidi" w:hAnsiTheme="majorBidi" w:cstheme="majorBidi"/>
                <w:sz w:val="20"/>
                <w:szCs w:val="20"/>
              </w:rPr>
              <w:t xml:space="preserve"> a week</w:t>
            </w:r>
          </w:p>
        </w:tc>
        <w:tc>
          <w:tcPr>
            <w:tcW w:w="852" w:type="dxa"/>
            <w:tcBorders>
              <w:top w:val="single" w:sz="4" w:space="0" w:color="auto"/>
              <w:left w:val="single" w:sz="4" w:space="0" w:color="auto"/>
              <w:bottom w:val="single" w:sz="4" w:space="0" w:color="auto"/>
              <w:right w:val="single" w:sz="4" w:space="0" w:color="auto"/>
            </w:tcBorders>
            <w:hideMark/>
          </w:tcPr>
          <w:p w14:paraId="44D71109"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Once a week</w:t>
            </w:r>
          </w:p>
        </w:tc>
        <w:tc>
          <w:tcPr>
            <w:tcW w:w="979" w:type="dxa"/>
            <w:tcBorders>
              <w:top w:val="single" w:sz="4" w:space="0" w:color="auto"/>
              <w:left w:val="single" w:sz="4" w:space="0" w:color="auto"/>
              <w:bottom w:val="single" w:sz="4" w:space="0" w:color="auto"/>
              <w:right w:val="single" w:sz="4" w:space="0" w:color="auto"/>
            </w:tcBorders>
            <w:hideMark/>
          </w:tcPr>
          <w:p w14:paraId="09B56CB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Rarely</w:t>
            </w:r>
          </w:p>
        </w:tc>
        <w:tc>
          <w:tcPr>
            <w:tcW w:w="979" w:type="dxa"/>
            <w:tcBorders>
              <w:top w:val="single" w:sz="4" w:space="0" w:color="auto"/>
              <w:left w:val="single" w:sz="4" w:space="0" w:color="auto"/>
              <w:bottom w:val="single" w:sz="4" w:space="0" w:color="auto"/>
              <w:right w:val="single" w:sz="4" w:space="0" w:color="auto"/>
            </w:tcBorders>
            <w:hideMark/>
          </w:tcPr>
          <w:p w14:paraId="1017CE1F"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Never</w:t>
            </w:r>
          </w:p>
        </w:tc>
        <w:tc>
          <w:tcPr>
            <w:tcW w:w="836" w:type="dxa"/>
            <w:tcBorders>
              <w:top w:val="single" w:sz="4" w:space="0" w:color="auto"/>
              <w:left w:val="single" w:sz="4" w:space="0" w:color="auto"/>
              <w:bottom w:val="single" w:sz="4" w:space="0" w:color="auto"/>
              <w:right w:val="single" w:sz="4" w:space="0" w:color="auto"/>
            </w:tcBorders>
            <w:hideMark/>
          </w:tcPr>
          <w:p w14:paraId="7C4B2C7C" w14:textId="77777777" w:rsidR="00D20904" w:rsidRPr="007839AC" w:rsidRDefault="00000000" w:rsidP="004D4878">
            <w:pPr>
              <w:spacing w:line="360" w:lineRule="auto"/>
              <w:jc w:val="both"/>
              <w:rPr>
                <w:rFonts w:asciiTheme="majorBidi" w:hAnsiTheme="majorBidi" w:cstheme="majorBidi"/>
                <w:sz w:val="20"/>
                <w:szCs w:val="20"/>
              </w:rPr>
            </w:pPr>
            <m:oMathPara>
              <m:oMath>
                <m:acc>
                  <m:accPr>
                    <m:chr m:val="̅"/>
                    <m:ctrlPr>
                      <w:rPr>
                        <w:rFonts w:ascii="Cambria Math" w:hAnsi="Cambria Math" w:cstheme="majorBidi"/>
                        <w:sz w:val="20"/>
                        <w:szCs w:val="20"/>
                      </w:rPr>
                    </m:ctrlPr>
                  </m:accPr>
                  <m:e>
                    <m:r>
                      <m:rPr>
                        <m:sty m:val="bi"/>
                      </m:rPr>
                      <w:rPr>
                        <w:rFonts w:ascii="Cambria Math" w:hAnsi="Cambria Math" w:cstheme="majorBidi"/>
                        <w:sz w:val="20"/>
                        <w:szCs w:val="20"/>
                      </w:rPr>
                      <m:t>X</m:t>
                    </m:r>
                  </m:e>
                </m:acc>
              </m:oMath>
            </m:oMathPara>
          </w:p>
        </w:tc>
        <w:tc>
          <w:tcPr>
            <w:tcW w:w="947" w:type="dxa"/>
            <w:tcBorders>
              <w:top w:val="single" w:sz="4" w:space="0" w:color="auto"/>
              <w:left w:val="single" w:sz="4" w:space="0" w:color="auto"/>
              <w:bottom w:val="single" w:sz="4" w:space="0" w:color="auto"/>
              <w:right w:val="single" w:sz="4" w:space="0" w:color="auto"/>
            </w:tcBorders>
            <w:hideMark/>
          </w:tcPr>
          <w:p w14:paraId="6AF69E36"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SD</w:t>
            </w:r>
          </w:p>
        </w:tc>
      </w:tr>
      <w:tr w:rsidR="004D4878" w:rsidRPr="007839AC" w14:paraId="023CE04F" w14:textId="77777777" w:rsidTr="007839AC">
        <w:trPr>
          <w:trHeight w:val="996"/>
          <w:jc w:val="center"/>
        </w:trPr>
        <w:tc>
          <w:tcPr>
            <w:tcW w:w="746" w:type="dxa"/>
            <w:tcBorders>
              <w:top w:val="single" w:sz="4" w:space="0" w:color="auto"/>
              <w:left w:val="single" w:sz="4" w:space="0" w:color="auto"/>
              <w:bottom w:val="single" w:sz="4" w:space="0" w:color="auto"/>
              <w:right w:val="single" w:sz="4" w:space="0" w:color="auto"/>
            </w:tcBorders>
            <w:hideMark/>
          </w:tcPr>
          <w:p w14:paraId="7EFE674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5.</w:t>
            </w:r>
          </w:p>
        </w:tc>
        <w:tc>
          <w:tcPr>
            <w:tcW w:w="1544" w:type="dxa"/>
            <w:tcBorders>
              <w:top w:val="single" w:sz="4" w:space="0" w:color="auto"/>
              <w:left w:val="single" w:sz="4" w:space="0" w:color="auto"/>
              <w:bottom w:val="single" w:sz="4" w:space="0" w:color="auto"/>
              <w:right w:val="single" w:sz="4" w:space="0" w:color="auto"/>
            </w:tcBorders>
            <w:hideMark/>
          </w:tcPr>
          <w:p w14:paraId="00CD24CE"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How often do you consume news related to the public sector in Nigeria?</w:t>
            </w:r>
          </w:p>
        </w:tc>
        <w:tc>
          <w:tcPr>
            <w:tcW w:w="1122" w:type="dxa"/>
            <w:tcBorders>
              <w:top w:val="single" w:sz="4" w:space="0" w:color="auto"/>
              <w:left w:val="single" w:sz="4" w:space="0" w:color="auto"/>
              <w:bottom w:val="single" w:sz="4" w:space="0" w:color="auto"/>
              <w:right w:val="single" w:sz="4" w:space="0" w:color="auto"/>
            </w:tcBorders>
            <w:vAlign w:val="bottom"/>
            <w:hideMark/>
          </w:tcPr>
          <w:p w14:paraId="590998D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70</w:t>
            </w:r>
          </w:p>
        </w:tc>
        <w:tc>
          <w:tcPr>
            <w:tcW w:w="1180" w:type="dxa"/>
            <w:tcBorders>
              <w:top w:val="single" w:sz="4" w:space="0" w:color="auto"/>
              <w:left w:val="single" w:sz="4" w:space="0" w:color="auto"/>
              <w:bottom w:val="single" w:sz="4" w:space="0" w:color="auto"/>
              <w:right w:val="single" w:sz="4" w:space="0" w:color="auto"/>
            </w:tcBorders>
            <w:vAlign w:val="bottom"/>
            <w:hideMark/>
          </w:tcPr>
          <w:p w14:paraId="6038B40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60</w:t>
            </w:r>
          </w:p>
        </w:tc>
        <w:tc>
          <w:tcPr>
            <w:tcW w:w="852" w:type="dxa"/>
            <w:tcBorders>
              <w:top w:val="single" w:sz="4" w:space="0" w:color="auto"/>
              <w:left w:val="single" w:sz="4" w:space="0" w:color="auto"/>
              <w:bottom w:val="single" w:sz="4" w:space="0" w:color="auto"/>
              <w:right w:val="single" w:sz="4" w:space="0" w:color="auto"/>
            </w:tcBorders>
            <w:vAlign w:val="bottom"/>
            <w:hideMark/>
          </w:tcPr>
          <w:p w14:paraId="7A5EC8D4"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38</w:t>
            </w:r>
          </w:p>
        </w:tc>
        <w:tc>
          <w:tcPr>
            <w:tcW w:w="979" w:type="dxa"/>
            <w:tcBorders>
              <w:top w:val="single" w:sz="4" w:space="0" w:color="auto"/>
              <w:left w:val="single" w:sz="4" w:space="0" w:color="auto"/>
              <w:bottom w:val="single" w:sz="4" w:space="0" w:color="auto"/>
              <w:right w:val="single" w:sz="4" w:space="0" w:color="auto"/>
            </w:tcBorders>
            <w:vAlign w:val="bottom"/>
            <w:hideMark/>
          </w:tcPr>
          <w:p w14:paraId="214B62E1"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24</w:t>
            </w:r>
          </w:p>
        </w:tc>
        <w:tc>
          <w:tcPr>
            <w:tcW w:w="979" w:type="dxa"/>
            <w:tcBorders>
              <w:top w:val="single" w:sz="4" w:space="0" w:color="auto"/>
              <w:left w:val="single" w:sz="4" w:space="0" w:color="auto"/>
              <w:bottom w:val="single" w:sz="4" w:space="0" w:color="auto"/>
              <w:right w:val="single" w:sz="4" w:space="0" w:color="auto"/>
            </w:tcBorders>
          </w:tcPr>
          <w:p w14:paraId="641D20F0" w14:textId="77777777" w:rsidR="00D20904" w:rsidRPr="007839AC" w:rsidRDefault="00D20904" w:rsidP="004D4878">
            <w:pPr>
              <w:spacing w:line="360" w:lineRule="auto"/>
              <w:jc w:val="both"/>
              <w:rPr>
                <w:rFonts w:asciiTheme="majorBidi" w:hAnsiTheme="majorBidi" w:cstheme="majorBidi"/>
                <w:sz w:val="20"/>
                <w:szCs w:val="20"/>
              </w:rPr>
            </w:pPr>
          </w:p>
          <w:p w14:paraId="4C8570CD" w14:textId="77777777" w:rsidR="00D20904" w:rsidRPr="007839AC" w:rsidRDefault="00D20904" w:rsidP="004D4878">
            <w:pPr>
              <w:spacing w:line="360" w:lineRule="auto"/>
              <w:jc w:val="both"/>
              <w:rPr>
                <w:rFonts w:asciiTheme="majorBidi" w:hAnsiTheme="majorBidi" w:cstheme="majorBidi"/>
                <w:sz w:val="20"/>
                <w:szCs w:val="20"/>
              </w:rPr>
            </w:pPr>
          </w:p>
          <w:p w14:paraId="36454B9B"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w:t>
            </w:r>
          </w:p>
        </w:tc>
        <w:tc>
          <w:tcPr>
            <w:tcW w:w="836" w:type="dxa"/>
            <w:tcBorders>
              <w:top w:val="single" w:sz="4" w:space="0" w:color="auto"/>
              <w:left w:val="single" w:sz="4" w:space="0" w:color="auto"/>
              <w:bottom w:val="single" w:sz="4" w:space="0" w:color="auto"/>
              <w:right w:val="single" w:sz="4" w:space="0" w:color="auto"/>
            </w:tcBorders>
            <w:vAlign w:val="bottom"/>
            <w:hideMark/>
          </w:tcPr>
          <w:p w14:paraId="1B7238B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2.1313</w:t>
            </w:r>
          </w:p>
        </w:tc>
        <w:tc>
          <w:tcPr>
            <w:tcW w:w="947" w:type="dxa"/>
            <w:tcBorders>
              <w:top w:val="single" w:sz="4" w:space="0" w:color="auto"/>
              <w:left w:val="single" w:sz="4" w:space="0" w:color="auto"/>
              <w:bottom w:val="single" w:sz="4" w:space="0" w:color="auto"/>
              <w:right w:val="single" w:sz="4" w:space="0" w:color="auto"/>
            </w:tcBorders>
            <w:vAlign w:val="bottom"/>
            <w:hideMark/>
          </w:tcPr>
          <w:p w14:paraId="07F5F82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1.10050</w:t>
            </w:r>
          </w:p>
        </w:tc>
      </w:tr>
      <w:tr w:rsidR="007839AC" w:rsidRPr="007839AC" w14:paraId="12441B12" w14:textId="77777777" w:rsidTr="007839AC">
        <w:trPr>
          <w:trHeight w:val="196"/>
          <w:jc w:val="center"/>
        </w:trPr>
        <w:tc>
          <w:tcPr>
            <w:tcW w:w="2291" w:type="dxa"/>
            <w:gridSpan w:val="2"/>
            <w:tcBorders>
              <w:top w:val="single" w:sz="4" w:space="0" w:color="auto"/>
              <w:left w:val="nil"/>
              <w:bottom w:val="single" w:sz="4" w:space="0" w:color="auto"/>
              <w:right w:val="single" w:sz="4" w:space="0" w:color="auto"/>
            </w:tcBorders>
          </w:tcPr>
          <w:p w14:paraId="7475F3C3" w14:textId="77777777" w:rsidR="00D20904" w:rsidRPr="007839AC" w:rsidRDefault="00D20904" w:rsidP="004D4878">
            <w:pPr>
              <w:spacing w:line="360" w:lineRule="auto"/>
              <w:jc w:val="both"/>
              <w:rPr>
                <w:rFonts w:asciiTheme="majorBidi" w:hAnsiTheme="majorBidi" w:cstheme="majorBidi"/>
                <w:sz w:val="20"/>
                <w:szCs w:val="20"/>
              </w:rPr>
            </w:pPr>
          </w:p>
        </w:tc>
        <w:tc>
          <w:tcPr>
            <w:tcW w:w="1122" w:type="dxa"/>
            <w:tcBorders>
              <w:top w:val="single" w:sz="4" w:space="0" w:color="auto"/>
              <w:left w:val="single" w:sz="4" w:space="0" w:color="auto"/>
              <w:bottom w:val="single" w:sz="4" w:space="0" w:color="auto"/>
              <w:right w:val="single" w:sz="4" w:space="0" w:color="auto"/>
            </w:tcBorders>
            <w:vAlign w:val="bottom"/>
            <w:hideMark/>
          </w:tcPr>
          <w:p w14:paraId="6C15817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Television</w:t>
            </w:r>
          </w:p>
        </w:tc>
        <w:tc>
          <w:tcPr>
            <w:tcW w:w="1180" w:type="dxa"/>
            <w:tcBorders>
              <w:top w:val="single" w:sz="4" w:space="0" w:color="auto"/>
              <w:left w:val="single" w:sz="4" w:space="0" w:color="auto"/>
              <w:bottom w:val="single" w:sz="4" w:space="0" w:color="auto"/>
              <w:right w:val="single" w:sz="4" w:space="0" w:color="auto"/>
            </w:tcBorders>
            <w:vAlign w:val="bottom"/>
            <w:hideMark/>
          </w:tcPr>
          <w:p w14:paraId="1014AC4B"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Newspaper</w:t>
            </w:r>
          </w:p>
        </w:tc>
        <w:tc>
          <w:tcPr>
            <w:tcW w:w="852" w:type="dxa"/>
            <w:tcBorders>
              <w:top w:val="single" w:sz="4" w:space="0" w:color="auto"/>
              <w:left w:val="single" w:sz="4" w:space="0" w:color="auto"/>
              <w:bottom w:val="single" w:sz="4" w:space="0" w:color="auto"/>
              <w:right w:val="single" w:sz="4" w:space="0" w:color="auto"/>
            </w:tcBorders>
            <w:vAlign w:val="bottom"/>
            <w:hideMark/>
          </w:tcPr>
          <w:p w14:paraId="042268AE"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Online News</w:t>
            </w:r>
          </w:p>
        </w:tc>
        <w:tc>
          <w:tcPr>
            <w:tcW w:w="979" w:type="dxa"/>
            <w:tcBorders>
              <w:top w:val="single" w:sz="4" w:space="0" w:color="auto"/>
              <w:left w:val="single" w:sz="4" w:space="0" w:color="auto"/>
              <w:bottom w:val="single" w:sz="4" w:space="0" w:color="auto"/>
              <w:right w:val="single" w:sz="4" w:space="0" w:color="auto"/>
            </w:tcBorders>
            <w:vAlign w:val="bottom"/>
            <w:hideMark/>
          </w:tcPr>
          <w:p w14:paraId="37168DDD" w14:textId="77777777" w:rsidR="00D20904" w:rsidRPr="007839AC" w:rsidRDefault="00D20904" w:rsidP="004D4878">
            <w:pPr>
              <w:spacing w:line="360" w:lineRule="auto"/>
              <w:jc w:val="both"/>
              <w:rPr>
                <w:rFonts w:asciiTheme="majorBidi" w:hAnsiTheme="majorBidi" w:cstheme="majorBidi"/>
                <w:sz w:val="20"/>
                <w:szCs w:val="20"/>
              </w:rPr>
            </w:pPr>
            <w:proofErr w:type="gramStart"/>
            <w:r w:rsidRPr="007839AC">
              <w:rPr>
                <w:rFonts w:asciiTheme="majorBidi" w:hAnsiTheme="majorBidi" w:cstheme="majorBidi"/>
                <w:sz w:val="20"/>
                <w:szCs w:val="20"/>
              </w:rPr>
              <w:t>Social Media</w:t>
            </w:r>
            <w:proofErr w:type="gramEnd"/>
          </w:p>
        </w:tc>
        <w:tc>
          <w:tcPr>
            <w:tcW w:w="979" w:type="dxa"/>
            <w:tcBorders>
              <w:top w:val="single" w:sz="4" w:space="0" w:color="auto"/>
              <w:left w:val="single" w:sz="4" w:space="0" w:color="auto"/>
              <w:bottom w:val="single" w:sz="4" w:space="0" w:color="auto"/>
              <w:right w:val="single" w:sz="4" w:space="0" w:color="auto"/>
            </w:tcBorders>
          </w:tcPr>
          <w:p w14:paraId="774D2907" w14:textId="77777777" w:rsidR="00D20904" w:rsidRPr="007839AC" w:rsidRDefault="00D20904" w:rsidP="004D4878">
            <w:pPr>
              <w:spacing w:line="360" w:lineRule="auto"/>
              <w:jc w:val="both"/>
              <w:rPr>
                <w:rFonts w:asciiTheme="majorBidi" w:hAnsiTheme="majorBidi" w:cstheme="majorBidi"/>
                <w:sz w:val="20"/>
                <w:szCs w:val="20"/>
              </w:rPr>
            </w:pPr>
          </w:p>
          <w:p w14:paraId="662BF84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Radio</w:t>
            </w:r>
          </w:p>
        </w:tc>
        <w:tc>
          <w:tcPr>
            <w:tcW w:w="1784" w:type="dxa"/>
            <w:gridSpan w:val="2"/>
            <w:tcBorders>
              <w:top w:val="single" w:sz="4" w:space="0" w:color="auto"/>
              <w:left w:val="single" w:sz="4" w:space="0" w:color="auto"/>
              <w:bottom w:val="single" w:sz="4" w:space="0" w:color="auto"/>
              <w:right w:val="nil"/>
            </w:tcBorders>
            <w:vAlign w:val="bottom"/>
          </w:tcPr>
          <w:p w14:paraId="3FE012F5" w14:textId="77777777" w:rsidR="00D20904" w:rsidRPr="007839AC" w:rsidRDefault="00D20904" w:rsidP="004D4878">
            <w:pPr>
              <w:spacing w:line="360" w:lineRule="auto"/>
              <w:jc w:val="both"/>
              <w:rPr>
                <w:rFonts w:asciiTheme="majorBidi" w:hAnsiTheme="majorBidi" w:cstheme="majorBidi"/>
                <w:sz w:val="20"/>
                <w:szCs w:val="20"/>
              </w:rPr>
            </w:pPr>
          </w:p>
        </w:tc>
      </w:tr>
      <w:tr w:rsidR="004D4878" w:rsidRPr="007839AC" w14:paraId="2053EEAA" w14:textId="77777777" w:rsidTr="007839AC">
        <w:trPr>
          <w:trHeight w:val="985"/>
          <w:jc w:val="center"/>
        </w:trPr>
        <w:tc>
          <w:tcPr>
            <w:tcW w:w="746" w:type="dxa"/>
            <w:tcBorders>
              <w:top w:val="single" w:sz="4" w:space="0" w:color="auto"/>
              <w:left w:val="single" w:sz="4" w:space="0" w:color="auto"/>
              <w:bottom w:val="single" w:sz="4" w:space="0" w:color="auto"/>
              <w:right w:val="single" w:sz="4" w:space="0" w:color="auto"/>
            </w:tcBorders>
            <w:hideMark/>
          </w:tcPr>
          <w:p w14:paraId="59CF41C0"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lastRenderedPageBreak/>
              <w:t>6.</w:t>
            </w:r>
          </w:p>
        </w:tc>
        <w:tc>
          <w:tcPr>
            <w:tcW w:w="1544" w:type="dxa"/>
            <w:tcBorders>
              <w:top w:val="single" w:sz="4" w:space="0" w:color="auto"/>
              <w:left w:val="single" w:sz="4" w:space="0" w:color="auto"/>
              <w:bottom w:val="single" w:sz="4" w:space="0" w:color="auto"/>
              <w:right w:val="single" w:sz="4" w:space="0" w:color="auto"/>
            </w:tcBorders>
            <w:hideMark/>
          </w:tcPr>
          <w:p w14:paraId="7F1A562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Which source do you primarily use to get news about human trafficking in the public sector?</w:t>
            </w:r>
          </w:p>
        </w:tc>
        <w:tc>
          <w:tcPr>
            <w:tcW w:w="1122" w:type="dxa"/>
            <w:tcBorders>
              <w:top w:val="single" w:sz="4" w:space="0" w:color="auto"/>
              <w:left w:val="single" w:sz="4" w:space="0" w:color="auto"/>
              <w:bottom w:val="single" w:sz="4" w:space="0" w:color="auto"/>
              <w:right w:val="single" w:sz="4" w:space="0" w:color="auto"/>
            </w:tcBorders>
            <w:vAlign w:val="bottom"/>
            <w:hideMark/>
          </w:tcPr>
          <w:p w14:paraId="3067726E"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47</w:t>
            </w:r>
          </w:p>
        </w:tc>
        <w:tc>
          <w:tcPr>
            <w:tcW w:w="1180" w:type="dxa"/>
            <w:tcBorders>
              <w:top w:val="single" w:sz="4" w:space="0" w:color="auto"/>
              <w:left w:val="single" w:sz="4" w:space="0" w:color="auto"/>
              <w:bottom w:val="single" w:sz="4" w:space="0" w:color="auto"/>
              <w:right w:val="single" w:sz="4" w:space="0" w:color="auto"/>
            </w:tcBorders>
            <w:vAlign w:val="bottom"/>
            <w:hideMark/>
          </w:tcPr>
          <w:p w14:paraId="0B9DA73A"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48</w:t>
            </w:r>
          </w:p>
        </w:tc>
        <w:tc>
          <w:tcPr>
            <w:tcW w:w="852" w:type="dxa"/>
            <w:tcBorders>
              <w:top w:val="single" w:sz="4" w:space="0" w:color="auto"/>
              <w:left w:val="single" w:sz="4" w:space="0" w:color="auto"/>
              <w:bottom w:val="single" w:sz="4" w:space="0" w:color="auto"/>
              <w:right w:val="single" w:sz="4" w:space="0" w:color="auto"/>
            </w:tcBorders>
            <w:vAlign w:val="bottom"/>
            <w:hideMark/>
          </w:tcPr>
          <w:p w14:paraId="3A251790"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48</w:t>
            </w:r>
          </w:p>
        </w:tc>
        <w:tc>
          <w:tcPr>
            <w:tcW w:w="979" w:type="dxa"/>
            <w:tcBorders>
              <w:top w:val="single" w:sz="4" w:space="0" w:color="auto"/>
              <w:left w:val="single" w:sz="4" w:space="0" w:color="auto"/>
              <w:bottom w:val="single" w:sz="4" w:space="0" w:color="auto"/>
              <w:right w:val="single" w:sz="4" w:space="0" w:color="auto"/>
            </w:tcBorders>
            <w:vAlign w:val="bottom"/>
            <w:hideMark/>
          </w:tcPr>
          <w:p w14:paraId="3C05D1B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42</w:t>
            </w:r>
          </w:p>
        </w:tc>
        <w:tc>
          <w:tcPr>
            <w:tcW w:w="979" w:type="dxa"/>
            <w:tcBorders>
              <w:top w:val="single" w:sz="4" w:space="0" w:color="auto"/>
              <w:left w:val="single" w:sz="4" w:space="0" w:color="auto"/>
              <w:bottom w:val="single" w:sz="4" w:space="0" w:color="auto"/>
              <w:right w:val="single" w:sz="4" w:space="0" w:color="auto"/>
            </w:tcBorders>
          </w:tcPr>
          <w:p w14:paraId="464A6019" w14:textId="77777777" w:rsidR="00D20904" w:rsidRPr="007839AC" w:rsidRDefault="00D20904" w:rsidP="004D4878">
            <w:pPr>
              <w:spacing w:line="360" w:lineRule="auto"/>
              <w:jc w:val="both"/>
              <w:rPr>
                <w:rFonts w:asciiTheme="majorBidi" w:hAnsiTheme="majorBidi" w:cstheme="majorBidi"/>
                <w:sz w:val="20"/>
                <w:szCs w:val="20"/>
              </w:rPr>
            </w:pPr>
          </w:p>
          <w:p w14:paraId="2E556F08" w14:textId="77777777" w:rsidR="00D20904" w:rsidRPr="007839AC" w:rsidRDefault="00D20904" w:rsidP="004D4878">
            <w:pPr>
              <w:spacing w:line="360" w:lineRule="auto"/>
              <w:jc w:val="both"/>
              <w:rPr>
                <w:rFonts w:asciiTheme="majorBidi" w:hAnsiTheme="majorBidi" w:cstheme="majorBidi"/>
                <w:sz w:val="20"/>
                <w:szCs w:val="20"/>
              </w:rPr>
            </w:pPr>
          </w:p>
          <w:p w14:paraId="1E91587B"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13</w:t>
            </w:r>
          </w:p>
        </w:tc>
        <w:tc>
          <w:tcPr>
            <w:tcW w:w="836" w:type="dxa"/>
            <w:tcBorders>
              <w:top w:val="single" w:sz="4" w:space="0" w:color="auto"/>
              <w:left w:val="single" w:sz="4" w:space="0" w:color="auto"/>
              <w:bottom w:val="single" w:sz="4" w:space="0" w:color="auto"/>
              <w:right w:val="single" w:sz="4" w:space="0" w:color="auto"/>
            </w:tcBorders>
            <w:vAlign w:val="bottom"/>
            <w:hideMark/>
          </w:tcPr>
          <w:p w14:paraId="48FC209A"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2.6263</w:t>
            </w:r>
          </w:p>
        </w:tc>
        <w:tc>
          <w:tcPr>
            <w:tcW w:w="947" w:type="dxa"/>
            <w:tcBorders>
              <w:top w:val="single" w:sz="4" w:space="0" w:color="auto"/>
              <w:left w:val="single" w:sz="4" w:space="0" w:color="auto"/>
              <w:bottom w:val="single" w:sz="4" w:space="0" w:color="auto"/>
              <w:right w:val="single" w:sz="4" w:space="0" w:color="auto"/>
            </w:tcBorders>
            <w:vAlign w:val="bottom"/>
            <w:hideMark/>
          </w:tcPr>
          <w:p w14:paraId="0B7B9D7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1.23885</w:t>
            </w:r>
          </w:p>
        </w:tc>
      </w:tr>
      <w:tr w:rsidR="007839AC" w:rsidRPr="007839AC" w14:paraId="1B79B70E" w14:textId="77777777" w:rsidTr="007839AC">
        <w:trPr>
          <w:trHeight w:val="357"/>
          <w:jc w:val="center"/>
        </w:trPr>
        <w:tc>
          <w:tcPr>
            <w:tcW w:w="2291" w:type="dxa"/>
            <w:gridSpan w:val="2"/>
            <w:tcBorders>
              <w:top w:val="single" w:sz="4" w:space="0" w:color="auto"/>
              <w:left w:val="nil"/>
              <w:bottom w:val="single" w:sz="4" w:space="0" w:color="auto"/>
              <w:right w:val="single" w:sz="4" w:space="0" w:color="auto"/>
            </w:tcBorders>
          </w:tcPr>
          <w:p w14:paraId="4EF7B7D7" w14:textId="77777777" w:rsidR="00D20904" w:rsidRPr="007839AC" w:rsidRDefault="00D20904" w:rsidP="004D4878">
            <w:pPr>
              <w:spacing w:line="360" w:lineRule="auto"/>
              <w:jc w:val="both"/>
              <w:rPr>
                <w:rFonts w:asciiTheme="majorBidi" w:hAnsiTheme="majorBidi" w:cstheme="majorBidi"/>
                <w:sz w:val="20"/>
                <w:szCs w:val="20"/>
              </w:rPr>
            </w:pPr>
          </w:p>
        </w:tc>
        <w:tc>
          <w:tcPr>
            <w:tcW w:w="1122" w:type="dxa"/>
            <w:tcBorders>
              <w:top w:val="single" w:sz="4" w:space="0" w:color="auto"/>
              <w:left w:val="single" w:sz="4" w:space="0" w:color="auto"/>
              <w:bottom w:val="single" w:sz="4" w:space="0" w:color="auto"/>
              <w:right w:val="single" w:sz="4" w:space="0" w:color="auto"/>
            </w:tcBorders>
            <w:vAlign w:val="bottom"/>
            <w:hideMark/>
          </w:tcPr>
          <w:p w14:paraId="105482E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Very Accurate</w:t>
            </w:r>
          </w:p>
        </w:tc>
        <w:tc>
          <w:tcPr>
            <w:tcW w:w="1180" w:type="dxa"/>
            <w:tcBorders>
              <w:top w:val="single" w:sz="4" w:space="0" w:color="auto"/>
              <w:left w:val="single" w:sz="4" w:space="0" w:color="auto"/>
              <w:bottom w:val="single" w:sz="4" w:space="0" w:color="auto"/>
              <w:right w:val="single" w:sz="4" w:space="0" w:color="auto"/>
            </w:tcBorders>
            <w:vAlign w:val="bottom"/>
            <w:hideMark/>
          </w:tcPr>
          <w:p w14:paraId="152EC2EB"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Accurate</w:t>
            </w:r>
          </w:p>
        </w:tc>
        <w:tc>
          <w:tcPr>
            <w:tcW w:w="852" w:type="dxa"/>
            <w:tcBorders>
              <w:top w:val="single" w:sz="4" w:space="0" w:color="auto"/>
              <w:left w:val="single" w:sz="4" w:space="0" w:color="auto"/>
              <w:bottom w:val="single" w:sz="4" w:space="0" w:color="auto"/>
              <w:right w:val="single" w:sz="4" w:space="0" w:color="auto"/>
            </w:tcBorders>
            <w:vAlign w:val="bottom"/>
            <w:hideMark/>
          </w:tcPr>
          <w:p w14:paraId="3DF87389"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Neutral</w:t>
            </w:r>
          </w:p>
        </w:tc>
        <w:tc>
          <w:tcPr>
            <w:tcW w:w="979" w:type="dxa"/>
            <w:tcBorders>
              <w:top w:val="single" w:sz="4" w:space="0" w:color="auto"/>
              <w:left w:val="single" w:sz="4" w:space="0" w:color="auto"/>
              <w:bottom w:val="single" w:sz="4" w:space="0" w:color="auto"/>
              <w:right w:val="single" w:sz="4" w:space="0" w:color="auto"/>
            </w:tcBorders>
            <w:vAlign w:val="bottom"/>
            <w:hideMark/>
          </w:tcPr>
          <w:p w14:paraId="7F75112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Less Accurate</w:t>
            </w:r>
          </w:p>
        </w:tc>
        <w:tc>
          <w:tcPr>
            <w:tcW w:w="979" w:type="dxa"/>
            <w:tcBorders>
              <w:top w:val="single" w:sz="4" w:space="0" w:color="auto"/>
              <w:left w:val="single" w:sz="4" w:space="0" w:color="auto"/>
              <w:bottom w:val="single" w:sz="4" w:space="0" w:color="auto"/>
              <w:right w:val="single" w:sz="4" w:space="0" w:color="auto"/>
            </w:tcBorders>
            <w:hideMark/>
          </w:tcPr>
          <w:p w14:paraId="492002D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Not Accurate</w:t>
            </w:r>
          </w:p>
        </w:tc>
        <w:tc>
          <w:tcPr>
            <w:tcW w:w="1784" w:type="dxa"/>
            <w:gridSpan w:val="2"/>
            <w:tcBorders>
              <w:top w:val="single" w:sz="4" w:space="0" w:color="auto"/>
              <w:left w:val="single" w:sz="4" w:space="0" w:color="auto"/>
              <w:bottom w:val="single" w:sz="4" w:space="0" w:color="auto"/>
              <w:right w:val="single" w:sz="4" w:space="0" w:color="auto"/>
            </w:tcBorders>
            <w:vAlign w:val="bottom"/>
          </w:tcPr>
          <w:p w14:paraId="6C1923A7" w14:textId="77777777" w:rsidR="00D20904" w:rsidRPr="007839AC" w:rsidRDefault="00D20904" w:rsidP="004D4878">
            <w:pPr>
              <w:spacing w:line="360" w:lineRule="auto"/>
              <w:jc w:val="both"/>
              <w:rPr>
                <w:rFonts w:asciiTheme="majorBidi" w:hAnsiTheme="majorBidi" w:cstheme="majorBidi"/>
                <w:sz w:val="20"/>
                <w:szCs w:val="20"/>
              </w:rPr>
            </w:pPr>
          </w:p>
        </w:tc>
      </w:tr>
      <w:tr w:rsidR="004D4878" w:rsidRPr="007839AC" w14:paraId="07EAC90C" w14:textId="77777777" w:rsidTr="007839AC">
        <w:trPr>
          <w:trHeight w:val="196"/>
          <w:jc w:val="center"/>
        </w:trPr>
        <w:tc>
          <w:tcPr>
            <w:tcW w:w="746" w:type="dxa"/>
            <w:tcBorders>
              <w:top w:val="single" w:sz="4" w:space="0" w:color="auto"/>
              <w:left w:val="single" w:sz="4" w:space="0" w:color="auto"/>
              <w:bottom w:val="single" w:sz="4" w:space="0" w:color="auto"/>
              <w:right w:val="single" w:sz="4" w:space="0" w:color="auto"/>
            </w:tcBorders>
            <w:hideMark/>
          </w:tcPr>
          <w:p w14:paraId="27705174"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7.</w:t>
            </w:r>
          </w:p>
        </w:tc>
        <w:tc>
          <w:tcPr>
            <w:tcW w:w="1544" w:type="dxa"/>
            <w:tcBorders>
              <w:top w:val="single" w:sz="4" w:space="0" w:color="auto"/>
              <w:left w:val="single" w:sz="4" w:space="0" w:color="auto"/>
              <w:bottom w:val="single" w:sz="4" w:space="0" w:color="auto"/>
              <w:right w:val="single" w:sz="4" w:space="0" w:color="auto"/>
            </w:tcBorders>
            <w:hideMark/>
          </w:tcPr>
          <w:p w14:paraId="1AF19FEA"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How accurately does the media report human trafficking in the public sector?</w:t>
            </w:r>
          </w:p>
        </w:tc>
        <w:tc>
          <w:tcPr>
            <w:tcW w:w="1122" w:type="dxa"/>
            <w:tcBorders>
              <w:top w:val="single" w:sz="4" w:space="0" w:color="auto"/>
              <w:left w:val="single" w:sz="4" w:space="0" w:color="auto"/>
              <w:bottom w:val="single" w:sz="4" w:space="0" w:color="auto"/>
              <w:right w:val="single" w:sz="4" w:space="0" w:color="auto"/>
            </w:tcBorders>
            <w:vAlign w:val="bottom"/>
            <w:hideMark/>
          </w:tcPr>
          <w:p w14:paraId="4290A681"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39</w:t>
            </w:r>
          </w:p>
        </w:tc>
        <w:tc>
          <w:tcPr>
            <w:tcW w:w="1180" w:type="dxa"/>
            <w:tcBorders>
              <w:top w:val="single" w:sz="4" w:space="0" w:color="auto"/>
              <w:left w:val="single" w:sz="4" w:space="0" w:color="auto"/>
              <w:bottom w:val="single" w:sz="4" w:space="0" w:color="auto"/>
              <w:right w:val="single" w:sz="4" w:space="0" w:color="auto"/>
            </w:tcBorders>
            <w:vAlign w:val="bottom"/>
            <w:hideMark/>
          </w:tcPr>
          <w:p w14:paraId="42507C2E"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85</w:t>
            </w:r>
          </w:p>
        </w:tc>
        <w:tc>
          <w:tcPr>
            <w:tcW w:w="852" w:type="dxa"/>
            <w:tcBorders>
              <w:top w:val="single" w:sz="4" w:space="0" w:color="auto"/>
              <w:left w:val="single" w:sz="4" w:space="0" w:color="auto"/>
              <w:bottom w:val="single" w:sz="4" w:space="0" w:color="auto"/>
              <w:right w:val="single" w:sz="4" w:space="0" w:color="auto"/>
            </w:tcBorders>
            <w:vAlign w:val="bottom"/>
            <w:hideMark/>
          </w:tcPr>
          <w:p w14:paraId="24B8B7F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35</w:t>
            </w:r>
          </w:p>
        </w:tc>
        <w:tc>
          <w:tcPr>
            <w:tcW w:w="979" w:type="dxa"/>
            <w:tcBorders>
              <w:top w:val="single" w:sz="4" w:space="0" w:color="auto"/>
              <w:left w:val="single" w:sz="4" w:space="0" w:color="auto"/>
              <w:bottom w:val="single" w:sz="4" w:space="0" w:color="auto"/>
              <w:right w:val="single" w:sz="4" w:space="0" w:color="auto"/>
            </w:tcBorders>
            <w:vAlign w:val="bottom"/>
            <w:hideMark/>
          </w:tcPr>
          <w:p w14:paraId="5D7674F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24</w:t>
            </w:r>
          </w:p>
        </w:tc>
        <w:tc>
          <w:tcPr>
            <w:tcW w:w="979" w:type="dxa"/>
            <w:tcBorders>
              <w:top w:val="single" w:sz="4" w:space="0" w:color="auto"/>
              <w:left w:val="single" w:sz="4" w:space="0" w:color="auto"/>
              <w:bottom w:val="single" w:sz="4" w:space="0" w:color="auto"/>
              <w:right w:val="single" w:sz="4" w:space="0" w:color="auto"/>
            </w:tcBorders>
          </w:tcPr>
          <w:p w14:paraId="247219B3" w14:textId="77777777" w:rsidR="00D20904" w:rsidRPr="007839AC" w:rsidRDefault="00D20904" w:rsidP="004D4878">
            <w:pPr>
              <w:spacing w:line="360" w:lineRule="auto"/>
              <w:jc w:val="both"/>
              <w:rPr>
                <w:rFonts w:asciiTheme="majorBidi" w:hAnsiTheme="majorBidi" w:cstheme="majorBidi"/>
                <w:sz w:val="20"/>
                <w:szCs w:val="20"/>
              </w:rPr>
            </w:pPr>
          </w:p>
          <w:p w14:paraId="4850A611" w14:textId="77777777" w:rsidR="00D20904" w:rsidRPr="007839AC" w:rsidRDefault="00D20904" w:rsidP="004D4878">
            <w:pPr>
              <w:spacing w:line="360" w:lineRule="auto"/>
              <w:jc w:val="both"/>
              <w:rPr>
                <w:rFonts w:asciiTheme="majorBidi" w:hAnsiTheme="majorBidi" w:cstheme="majorBidi"/>
                <w:sz w:val="20"/>
                <w:szCs w:val="20"/>
              </w:rPr>
            </w:pPr>
          </w:p>
          <w:p w14:paraId="58FFC34D"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15</w:t>
            </w:r>
          </w:p>
        </w:tc>
        <w:tc>
          <w:tcPr>
            <w:tcW w:w="836" w:type="dxa"/>
            <w:tcBorders>
              <w:top w:val="single" w:sz="4" w:space="0" w:color="auto"/>
              <w:left w:val="single" w:sz="4" w:space="0" w:color="auto"/>
              <w:bottom w:val="single" w:sz="4" w:space="0" w:color="auto"/>
              <w:right w:val="single" w:sz="4" w:space="0" w:color="auto"/>
            </w:tcBorders>
            <w:vAlign w:val="bottom"/>
            <w:hideMark/>
          </w:tcPr>
          <w:p w14:paraId="66F434BE"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2.4495</w:t>
            </w:r>
          </w:p>
        </w:tc>
        <w:tc>
          <w:tcPr>
            <w:tcW w:w="947" w:type="dxa"/>
            <w:tcBorders>
              <w:top w:val="single" w:sz="4" w:space="0" w:color="auto"/>
              <w:left w:val="single" w:sz="4" w:space="0" w:color="auto"/>
              <w:bottom w:val="single" w:sz="4" w:space="0" w:color="auto"/>
              <w:right w:val="single" w:sz="4" w:space="0" w:color="auto"/>
            </w:tcBorders>
            <w:vAlign w:val="bottom"/>
            <w:hideMark/>
          </w:tcPr>
          <w:p w14:paraId="419839B6"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1.15981</w:t>
            </w:r>
          </w:p>
        </w:tc>
      </w:tr>
    </w:tbl>
    <w:p w14:paraId="552F813D" w14:textId="77777777" w:rsidR="00D20904" w:rsidRPr="004D4878" w:rsidRDefault="00D20904" w:rsidP="004D4878">
      <w:pPr>
        <w:spacing w:after="0" w:line="360" w:lineRule="auto"/>
        <w:jc w:val="both"/>
        <w:rPr>
          <w:rFonts w:asciiTheme="majorBidi" w:hAnsiTheme="majorBidi" w:cstheme="majorBidi"/>
          <w:sz w:val="24"/>
          <w:szCs w:val="24"/>
        </w:rPr>
      </w:pPr>
    </w:p>
    <w:p w14:paraId="1A7DDDA0"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Table 11 to 14</w:t>
      </w:r>
    </w:p>
    <w:tbl>
      <w:tblPr>
        <w:tblStyle w:val="TableGrid"/>
        <w:tblW w:w="9245" w:type="dxa"/>
        <w:jc w:val="center"/>
        <w:tblLook w:val="04A0" w:firstRow="1" w:lastRow="0" w:firstColumn="1" w:lastColumn="0" w:noHBand="0" w:noVBand="1"/>
      </w:tblPr>
      <w:tblGrid>
        <w:gridCol w:w="775"/>
        <w:gridCol w:w="3775"/>
        <w:gridCol w:w="516"/>
        <w:gridCol w:w="661"/>
        <w:gridCol w:w="530"/>
        <w:gridCol w:w="660"/>
        <w:gridCol w:w="662"/>
        <w:gridCol w:w="800"/>
        <w:gridCol w:w="866"/>
      </w:tblGrid>
      <w:tr w:rsidR="000A3EE5" w:rsidRPr="007839AC" w14:paraId="1528490E" w14:textId="77777777" w:rsidTr="007839AC">
        <w:trPr>
          <w:trHeight w:val="387"/>
          <w:jc w:val="center"/>
        </w:trPr>
        <w:tc>
          <w:tcPr>
            <w:tcW w:w="778" w:type="dxa"/>
            <w:tcBorders>
              <w:top w:val="single" w:sz="4" w:space="0" w:color="auto"/>
              <w:left w:val="single" w:sz="4" w:space="0" w:color="auto"/>
              <w:bottom w:val="single" w:sz="4" w:space="0" w:color="auto"/>
              <w:right w:val="single" w:sz="4" w:space="0" w:color="auto"/>
            </w:tcBorders>
            <w:hideMark/>
          </w:tcPr>
          <w:p w14:paraId="69ABFC25"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 xml:space="preserve">Table </w:t>
            </w:r>
          </w:p>
        </w:tc>
        <w:tc>
          <w:tcPr>
            <w:tcW w:w="3820" w:type="dxa"/>
            <w:tcBorders>
              <w:top w:val="single" w:sz="4" w:space="0" w:color="auto"/>
              <w:left w:val="single" w:sz="4" w:space="0" w:color="auto"/>
              <w:bottom w:val="single" w:sz="4" w:space="0" w:color="auto"/>
              <w:right w:val="single" w:sz="4" w:space="0" w:color="auto"/>
            </w:tcBorders>
            <w:hideMark/>
          </w:tcPr>
          <w:p w14:paraId="05F4FA0D"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Description of Items</w:t>
            </w:r>
          </w:p>
        </w:tc>
        <w:tc>
          <w:tcPr>
            <w:tcW w:w="486" w:type="dxa"/>
            <w:tcBorders>
              <w:top w:val="single" w:sz="4" w:space="0" w:color="auto"/>
              <w:left w:val="single" w:sz="4" w:space="0" w:color="auto"/>
              <w:bottom w:val="single" w:sz="4" w:space="0" w:color="auto"/>
              <w:right w:val="single" w:sz="4" w:space="0" w:color="auto"/>
            </w:tcBorders>
            <w:hideMark/>
          </w:tcPr>
          <w:p w14:paraId="222979B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SA</w:t>
            </w:r>
          </w:p>
        </w:tc>
        <w:tc>
          <w:tcPr>
            <w:tcW w:w="665" w:type="dxa"/>
            <w:tcBorders>
              <w:top w:val="single" w:sz="4" w:space="0" w:color="auto"/>
              <w:left w:val="single" w:sz="4" w:space="0" w:color="auto"/>
              <w:bottom w:val="single" w:sz="4" w:space="0" w:color="auto"/>
              <w:right w:val="single" w:sz="4" w:space="0" w:color="auto"/>
            </w:tcBorders>
            <w:hideMark/>
          </w:tcPr>
          <w:p w14:paraId="2C2E8B9D"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A</w:t>
            </w:r>
          </w:p>
        </w:tc>
        <w:tc>
          <w:tcPr>
            <w:tcW w:w="532" w:type="dxa"/>
            <w:tcBorders>
              <w:top w:val="single" w:sz="4" w:space="0" w:color="auto"/>
              <w:left w:val="single" w:sz="4" w:space="0" w:color="auto"/>
              <w:bottom w:val="single" w:sz="4" w:space="0" w:color="auto"/>
              <w:right w:val="single" w:sz="4" w:space="0" w:color="auto"/>
            </w:tcBorders>
            <w:hideMark/>
          </w:tcPr>
          <w:p w14:paraId="10AED9BC"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U</w:t>
            </w:r>
          </w:p>
        </w:tc>
        <w:tc>
          <w:tcPr>
            <w:tcW w:w="664" w:type="dxa"/>
            <w:tcBorders>
              <w:top w:val="single" w:sz="4" w:space="0" w:color="auto"/>
              <w:left w:val="single" w:sz="4" w:space="0" w:color="auto"/>
              <w:bottom w:val="single" w:sz="4" w:space="0" w:color="auto"/>
              <w:right w:val="single" w:sz="4" w:space="0" w:color="auto"/>
            </w:tcBorders>
            <w:hideMark/>
          </w:tcPr>
          <w:p w14:paraId="1EE3B0A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D</w:t>
            </w:r>
          </w:p>
        </w:tc>
        <w:tc>
          <w:tcPr>
            <w:tcW w:w="665" w:type="dxa"/>
            <w:tcBorders>
              <w:top w:val="single" w:sz="4" w:space="0" w:color="auto"/>
              <w:left w:val="single" w:sz="4" w:space="0" w:color="auto"/>
              <w:bottom w:val="single" w:sz="4" w:space="0" w:color="auto"/>
              <w:right w:val="single" w:sz="4" w:space="0" w:color="auto"/>
            </w:tcBorders>
            <w:hideMark/>
          </w:tcPr>
          <w:p w14:paraId="1FFCC8B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SD</w:t>
            </w:r>
          </w:p>
        </w:tc>
        <w:tc>
          <w:tcPr>
            <w:tcW w:w="801" w:type="dxa"/>
            <w:tcBorders>
              <w:top w:val="single" w:sz="4" w:space="0" w:color="auto"/>
              <w:left w:val="single" w:sz="4" w:space="0" w:color="auto"/>
              <w:bottom w:val="single" w:sz="4" w:space="0" w:color="auto"/>
              <w:right w:val="single" w:sz="4" w:space="0" w:color="auto"/>
            </w:tcBorders>
            <w:hideMark/>
          </w:tcPr>
          <w:p w14:paraId="3FACEA59" w14:textId="77777777" w:rsidR="00D20904" w:rsidRPr="007839AC" w:rsidRDefault="00000000" w:rsidP="004D4878">
            <w:pPr>
              <w:spacing w:line="360" w:lineRule="auto"/>
              <w:jc w:val="both"/>
              <w:rPr>
                <w:rFonts w:asciiTheme="majorBidi" w:hAnsiTheme="majorBidi" w:cstheme="majorBidi"/>
                <w:sz w:val="20"/>
                <w:szCs w:val="20"/>
              </w:rPr>
            </w:pPr>
            <m:oMathPara>
              <m:oMath>
                <m:acc>
                  <m:accPr>
                    <m:chr m:val="̅"/>
                    <m:ctrlPr>
                      <w:rPr>
                        <w:rFonts w:ascii="Cambria Math" w:hAnsi="Cambria Math" w:cstheme="majorBidi"/>
                        <w:sz w:val="20"/>
                        <w:szCs w:val="20"/>
                      </w:rPr>
                    </m:ctrlPr>
                  </m:accPr>
                  <m:e>
                    <m:r>
                      <m:rPr>
                        <m:sty m:val="bi"/>
                      </m:rPr>
                      <w:rPr>
                        <w:rFonts w:ascii="Cambria Math" w:hAnsi="Cambria Math" w:cstheme="majorBidi"/>
                        <w:sz w:val="20"/>
                        <w:szCs w:val="20"/>
                      </w:rPr>
                      <m:t>X</m:t>
                    </m:r>
                  </m:e>
                </m:acc>
              </m:oMath>
            </m:oMathPara>
          </w:p>
        </w:tc>
        <w:tc>
          <w:tcPr>
            <w:tcW w:w="834" w:type="dxa"/>
            <w:tcBorders>
              <w:top w:val="single" w:sz="4" w:space="0" w:color="auto"/>
              <w:left w:val="single" w:sz="4" w:space="0" w:color="auto"/>
              <w:bottom w:val="single" w:sz="4" w:space="0" w:color="auto"/>
              <w:right w:val="single" w:sz="4" w:space="0" w:color="auto"/>
            </w:tcBorders>
            <w:hideMark/>
          </w:tcPr>
          <w:p w14:paraId="67A73850"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SD</w:t>
            </w:r>
          </w:p>
        </w:tc>
      </w:tr>
      <w:tr w:rsidR="000A3EE5" w:rsidRPr="007839AC" w14:paraId="12931864" w14:textId="77777777" w:rsidTr="007839AC">
        <w:trPr>
          <w:trHeight w:val="435"/>
          <w:jc w:val="center"/>
        </w:trPr>
        <w:tc>
          <w:tcPr>
            <w:tcW w:w="778" w:type="dxa"/>
            <w:tcBorders>
              <w:top w:val="single" w:sz="4" w:space="0" w:color="auto"/>
              <w:left w:val="single" w:sz="4" w:space="0" w:color="auto"/>
              <w:bottom w:val="single" w:sz="4" w:space="0" w:color="auto"/>
              <w:right w:val="single" w:sz="4" w:space="0" w:color="auto"/>
            </w:tcBorders>
            <w:hideMark/>
          </w:tcPr>
          <w:p w14:paraId="45875874"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11.</w:t>
            </w:r>
          </w:p>
        </w:tc>
        <w:tc>
          <w:tcPr>
            <w:tcW w:w="3820" w:type="dxa"/>
            <w:tcBorders>
              <w:top w:val="single" w:sz="4" w:space="0" w:color="auto"/>
              <w:left w:val="single" w:sz="4" w:space="0" w:color="auto"/>
              <w:bottom w:val="single" w:sz="4" w:space="0" w:color="auto"/>
              <w:right w:val="single" w:sz="4" w:space="0" w:color="auto"/>
            </w:tcBorders>
            <w:hideMark/>
          </w:tcPr>
          <w:p w14:paraId="74594715"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The media effectively informs the public about human trafficking in public sectors</w:t>
            </w:r>
          </w:p>
        </w:tc>
        <w:tc>
          <w:tcPr>
            <w:tcW w:w="486" w:type="dxa"/>
            <w:tcBorders>
              <w:top w:val="single" w:sz="4" w:space="0" w:color="auto"/>
              <w:left w:val="single" w:sz="4" w:space="0" w:color="auto"/>
              <w:bottom w:val="single" w:sz="4" w:space="0" w:color="auto"/>
              <w:right w:val="single" w:sz="4" w:space="0" w:color="auto"/>
            </w:tcBorders>
            <w:vAlign w:val="bottom"/>
            <w:hideMark/>
          </w:tcPr>
          <w:p w14:paraId="2008F4E1"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106</w:t>
            </w:r>
          </w:p>
        </w:tc>
        <w:tc>
          <w:tcPr>
            <w:tcW w:w="665" w:type="dxa"/>
            <w:tcBorders>
              <w:top w:val="single" w:sz="4" w:space="0" w:color="auto"/>
              <w:left w:val="single" w:sz="4" w:space="0" w:color="auto"/>
              <w:bottom w:val="single" w:sz="4" w:space="0" w:color="auto"/>
              <w:right w:val="single" w:sz="4" w:space="0" w:color="auto"/>
            </w:tcBorders>
            <w:vAlign w:val="bottom"/>
            <w:hideMark/>
          </w:tcPr>
          <w:p w14:paraId="12A72625"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68</w:t>
            </w:r>
          </w:p>
        </w:tc>
        <w:tc>
          <w:tcPr>
            <w:tcW w:w="532" w:type="dxa"/>
            <w:tcBorders>
              <w:top w:val="single" w:sz="4" w:space="0" w:color="auto"/>
              <w:left w:val="single" w:sz="4" w:space="0" w:color="auto"/>
              <w:bottom w:val="single" w:sz="4" w:space="0" w:color="auto"/>
              <w:right w:val="single" w:sz="4" w:space="0" w:color="auto"/>
            </w:tcBorders>
            <w:vAlign w:val="bottom"/>
            <w:hideMark/>
          </w:tcPr>
          <w:p w14:paraId="316F1B14"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19</w:t>
            </w:r>
          </w:p>
        </w:tc>
        <w:tc>
          <w:tcPr>
            <w:tcW w:w="664" w:type="dxa"/>
            <w:tcBorders>
              <w:top w:val="single" w:sz="4" w:space="0" w:color="auto"/>
              <w:left w:val="single" w:sz="4" w:space="0" w:color="auto"/>
              <w:bottom w:val="single" w:sz="4" w:space="0" w:color="auto"/>
              <w:right w:val="single" w:sz="4" w:space="0" w:color="auto"/>
            </w:tcBorders>
            <w:vAlign w:val="bottom"/>
            <w:hideMark/>
          </w:tcPr>
          <w:p w14:paraId="0E6EAC9B"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w:t>
            </w:r>
          </w:p>
        </w:tc>
        <w:tc>
          <w:tcPr>
            <w:tcW w:w="665" w:type="dxa"/>
            <w:tcBorders>
              <w:top w:val="single" w:sz="4" w:space="0" w:color="auto"/>
              <w:left w:val="single" w:sz="4" w:space="0" w:color="auto"/>
              <w:bottom w:val="single" w:sz="4" w:space="0" w:color="auto"/>
              <w:right w:val="single" w:sz="4" w:space="0" w:color="auto"/>
            </w:tcBorders>
          </w:tcPr>
          <w:p w14:paraId="46E05DB9" w14:textId="77777777" w:rsidR="00D20904" w:rsidRPr="007839AC" w:rsidRDefault="00D20904" w:rsidP="004D4878">
            <w:pPr>
              <w:spacing w:line="360" w:lineRule="auto"/>
              <w:jc w:val="both"/>
              <w:rPr>
                <w:rFonts w:asciiTheme="majorBidi" w:hAnsiTheme="majorBidi" w:cstheme="majorBidi"/>
                <w:sz w:val="20"/>
                <w:szCs w:val="20"/>
              </w:rPr>
            </w:pPr>
          </w:p>
          <w:p w14:paraId="28784A84"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w:t>
            </w:r>
          </w:p>
        </w:tc>
        <w:tc>
          <w:tcPr>
            <w:tcW w:w="801" w:type="dxa"/>
            <w:tcBorders>
              <w:top w:val="single" w:sz="4" w:space="0" w:color="auto"/>
              <w:left w:val="single" w:sz="4" w:space="0" w:color="auto"/>
              <w:bottom w:val="single" w:sz="4" w:space="0" w:color="auto"/>
              <w:right w:val="single" w:sz="4" w:space="0" w:color="auto"/>
            </w:tcBorders>
            <w:vAlign w:val="bottom"/>
            <w:hideMark/>
          </w:tcPr>
          <w:p w14:paraId="29CF684C"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1.6.62</w:t>
            </w:r>
          </w:p>
        </w:tc>
        <w:tc>
          <w:tcPr>
            <w:tcW w:w="834" w:type="dxa"/>
            <w:tcBorders>
              <w:top w:val="single" w:sz="4" w:space="0" w:color="auto"/>
              <w:left w:val="single" w:sz="4" w:space="0" w:color="auto"/>
              <w:bottom w:val="single" w:sz="4" w:space="0" w:color="auto"/>
              <w:right w:val="single" w:sz="4" w:space="0" w:color="auto"/>
            </w:tcBorders>
            <w:vAlign w:val="bottom"/>
            <w:hideMark/>
          </w:tcPr>
          <w:p w14:paraId="14E0E3E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.78316</w:t>
            </w:r>
          </w:p>
        </w:tc>
      </w:tr>
      <w:tr w:rsidR="000A3EE5" w:rsidRPr="007839AC" w14:paraId="615B92AF" w14:textId="77777777" w:rsidTr="007839AC">
        <w:trPr>
          <w:trHeight w:val="435"/>
          <w:jc w:val="center"/>
        </w:trPr>
        <w:tc>
          <w:tcPr>
            <w:tcW w:w="778" w:type="dxa"/>
            <w:tcBorders>
              <w:top w:val="single" w:sz="4" w:space="0" w:color="auto"/>
              <w:left w:val="single" w:sz="4" w:space="0" w:color="auto"/>
              <w:bottom w:val="single" w:sz="4" w:space="0" w:color="auto"/>
              <w:right w:val="single" w:sz="4" w:space="0" w:color="auto"/>
            </w:tcBorders>
            <w:hideMark/>
          </w:tcPr>
          <w:p w14:paraId="301B6C2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12.</w:t>
            </w:r>
          </w:p>
        </w:tc>
        <w:tc>
          <w:tcPr>
            <w:tcW w:w="3820" w:type="dxa"/>
            <w:tcBorders>
              <w:top w:val="single" w:sz="4" w:space="0" w:color="auto"/>
              <w:left w:val="single" w:sz="4" w:space="0" w:color="auto"/>
              <w:bottom w:val="single" w:sz="4" w:space="0" w:color="auto"/>
              <w:right w:val="single" w:sz="4" w:space="0" w:color="auto"/>
            </w:tcBorders>
            <w:hideMark/>
          </w:tcPr>
          <w:p w14:paraId="2710D40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Media reports on human trafficking in public sectors are accurate and reliable.</w:t>
            </w:r>
          </w:p>
        </w:tc>
        <w:tc>
          <w:tcPr>
            <w:tcW w:w="486" w:type="dxa"/>
            <w:tcBorders>
              <w:top w:val="single" w:sz="4" w:space="0" w:color="auto"/>
              <w:left w:val="single" w:sz="4" w:space="0" w:color="auto"/>
              <w:bottom w:val="single" w:sz="4" w:space="0" w:color="auto"/>
              <w:right w:val="single" w:sz="4" w:space="0" w:color="auto"/>
            </w:tcBorders>
            <w:vAlign w:val="bottom"/>
            <w:hideMark/>
          </w:tcPr>
          <w:p w14:paraId="4BA22146"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58</w:t>
            </w:r>
          </w:p>
        </w:tc>
        <w:tc>
          <w:tcPr>
            <w:tcW w:w="665" w:type="dxa"/>
            <w:tcBorders>
              <w:top w:val="single" w:sz="4" w:space="0" w:color="auto"/>
              <w:left w:val="single" w:sz="4" w:space="0" w:color="auto"/>
              <w:bottom w:val="single" w:sz="4" w:space="0" w:color="auto"/>
              <w:right w:val="single" w:sz="4" w:space="0" w:color="auto"/>
            </w:tcBorders>
            <w:vAlign w:val="bottom"/>
            <w:hideMark/>
          </w:tcPr>
          <w:p w14:paraId="25E35E6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90</w:t>
            </w:r>
          </w:p>
        </w:tc>
        <w:tc>
          <w:tcPr>
            <w:tcW w:w="532" w:type="dxa"/>
            <w:tcBorders>
              <w:top w:val="single" w:sz="4" w:space="0" w:color="auto"/>
              <w:left w:val="single" w:sz="4" w:space="0" w:color="auto"/>
              <w:bottom w:val="single" w:sz="4" w:space="0" w:color="auto"/>
              <w:right w:val="single" w:sz="4" w:space="0" w:color="auto"/>
            </w:tcBorders>
            <w:vAlign w:val="bottom"/>
            <w:hideMark/>
          </w:tcPr>
          <w:p w14:paraId="1EA8BB4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37</w:t>
            </w:r>
          </w:p>
        </w:tc>
        <w:tc>
          <w:tcPr>
            <w:tcW w:w="664" w:type="dxa"/>
            <w:tcBorders>
              <w:top w:val="single" w:sz="4" w:space="0" w:color="auto"/>
              <w:left w:val="single" w:sz="4" w:space="0" w:color="auto"/>
              <w:bottom w:val="single" w:sz="4" w:space="0" w:color="auto"/>
              <w:right w:val="single" w:sz="4" w:space="0" w:color="auto"/>
            </w:tcBorders>
            <w:vAlign w:val="bottom"/>
            <w:hideMark/>
          </w:tcPr>
          <w:p w14:paraId="4A257F4A"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11</w:t>
            </w:r>
          </w:p>
        </w:tc>
        <w:tc>
          <w:tcPr>
            <w:tcW w:w="665" w:type="dxa"/>
            <w:tcBorders>
              <w:top w:val="single" w:sz="4" w:space="0" w:color="auto"/>
              <w:left w:val="single" w:sz="4" w:space="0" w:color="auto"/>
              <w:bottom w:val="single" w:sz="4" w:space="0" w:color="auto"/>
              <w:right w:val="single" w:sz="4" w:space="0" w:color="auto"/>
            </w:tcBorders>
          </w:tcPr>
          <w:p w14:paraId="1B911453" w14:textId="77777777" w:rsidR="00D20904" w:rsidRPr="007839AC" w:rsidRDefault="00D20904" w:rsidP="004D4878">
            <w:pPr>
              <w:spacing w:line="360" w:lineRule="auto"/>
              <w:jc w:val="both"/>
              <w:rPr>
                <w:rFonts w:asciiTheme="majorBidi" w:hAnsiTheme="majorBidi" w:cstheme="majorBidi"/>
                <w:sz w:val="20"/>
                <w:szCs w:val="20"/>
              </w:rPr>
            </w:pPr>
          </w:p>
          <w:p w14:paraId="27C570D9"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w:t>
            </w:r>
          </w:p>
        </w:tc>
        <w:tc>
          <w:tcPr>
            <w:tcW w:w="801" w:type="dxa"/>
            <w:tcBorders>
              <w:top w:val="single" w:sz="4" w:space="0" w:color="auto"/>
              <w:left w:val="single" w:sz="4" w:space="0" w:color="auto"/>
              <w:bottom w:val="single" w:sz="4" w:space="0" w:color="auto"/>
              <w:right w:val="single" w:sz="4" w:space="0" w:color="auto"/>
            </w:tcBorders>
            <w:vAlign w:val="bottom"/>
            <w:hideMark/>
          </w:tcPr>
          <w:p w14:paraId="5C86ED40"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2.0354</w:t>
            </w:r>
          </w:p>
        </w:tc>
        <w:tc>
          <w:tcPr>
            <w:tcW w:w="834" w:type="dxa"/>
            <w:tcBorders>
              <w:top w:val="single" w:sz="4" w:space="0" w:color="auto"/>
              <w:left w:val="single" w:sz="4" w:space="0" w:color="auto"/>
              <w:bottom w:val="single" w:sz="4" w:space="0" w:color="auto"/>
              <w:right w:val="single" w:sz="4" w:space="0" w:color="auto"/>
            </w:tcBorders>
            <w:vAlign w:val="bottom"/>
            <w:hideMark/>
          </w:tcPr>
          <w:p w14:paraId="3F48A7D6"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.89202</w:t>
            </w:r>
          </w:p>
        </w:tc>
      </w:tr>
      <w:tr w:rsidR="000A3EE5" w:rsidRPr="007839AC" w14:paraId="5C8649AF" w14:textId="77777777" w:rsidTr="007839AC">
        <w:trPr>
          <w:trHeight w:val="435"/>
          <w:jc w:val="center"/>
        </w:trPr>
        <w:tc>
          <w:tcPr>
            <w:tcW w:w="778" w:type="dxa"/>
            <w:tcBorders>
              <w:top w:val="single" w:sz="4" w:space="0" w:color="auto"/>
              <w:left w:val="single" w:sz="4" w:space="0" w:color="auto"/>
              <w:bottom w:val="single" w:sz="4" w:space="0" w:color="auto"/>
              <w:right w:val="single" w:sz="4" w:space="0" w:color="auto"/>
            </w:tcBorders>
            <w:hideMark/>
          </w:tcPr>
          <w:p w14:paraId="11172A87"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13.</w:t>
            </w:r>
          </w:p>
        </w:tc>
        <w:tc>
          <w:tcPr>
            <w:tcW w:w="3820" w:type="dxa"/>
            <w:tcBorders>
              <w:top w:val="single" w:sz="4" w:space="0" w:color="auto"/>
              <w:left w:val="single" w:sz="4" w:space="0" w:color="auto"/>
              <w:bottom w:val="single" w:sz="4" w:space="0" w:color="auto"/>
              <w:right w:val="single" w:sz="4" w:space="0" w:color="auto"/>
            </w:tcBorders>
            <w:hideMark/>
          </w:tcPr>
          <w:p w14:paraId="40C7468C"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The media plays a significant role in holding human traffickers accountable.</w:t>
            </w:r>
          </w:p>
        </w:tc>
        <w:tc>
          <w:tcPr>
            <w:tcW w:w="486" w:type="dxa"/>
            <w:tcBorders>
              <w:top w:val="single" w:sz="4" w:space="0" w:color="auto"/>
              <w:left w:val="single" w:sz="4" w:space="0" w:color="auto"/>
              <w:bottom w:val="single" w:sz="4" w:space="0" w:color="auto"/>
              <w:right w:val="single" w:sz="4" w:space="0" w:color="auto"/>
            </w:tcBorders>
            <w:vAlign w:val="bottom"/>
            <w:hideMark/>
          </w:tcPr>
          <w:p w14:paraId="37EA49F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59</w:t>
            </w:r>
          </w:p>
        </w:tc>
        <w:tc>
          <w:tcPr>
            <w:tcW w:w="665" w:type="dxa"/>
            <w:tcBorders>
              <w:top w:val="single" w:sz="4" w:space="0" w:color="auto"/>
              <w:left w:val="single" w:sz="4" w:space="0" w:color="auto"/>
              <w:bottom w:val="single" w:sz="4" w:space="0" w:color="auto"/>
              <w:right w:val="single" w:sz="4" w:space="0" w:color="auto"/>
            </w:tcBorders>
            <w:vAlign w:val="bottom"/>
            <w:hideMark/>
          </w:tcPr>
          <w:p w14:paraId="3224722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78</w:t>
            </w:r>
          </w:p>
        </w:tc>
        <w:tc>
          <w:tcPr>
            <w:tcW w:w="532" w:type="dxa"/>
            <w:tcBorders>
              <w:top w:val="single" w:sz="4" w:space="0" w:color="auto"/>
              <w:left w:val="single" w:sz="4" w:space="0" w:color="auto"/>
              <w:bottom w:val="single" w:sz="4" w:space="0" w:color="auto"/>
              <w:right w:val="single" w:sz="4" w:space="0" w:color="auto"/>
            </w:tcBorders>
            <w:vAlign w:val="bottom"/>
            <w:hideMark/>
          </w:tcPr>
          <w:p w14:paraId="3B3C31D0"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41</w:t>
            </w:r>
          </w:p>
        </w:tc>
        <w:tc>
          <w:tcPr>
            <w:tcW w:w="664" w:type="dxa"/>
            <w:tcBorders>
              <w:top w:val="single" w:sz="4" w:space="0" w:color="auto"/>
              <w:left w:val="single" w:sz="4" w:space="0" w:color="auto"/>
              <w:bottom w:val="single" w:sz="4" w:space="0" w:color="auto"/>
              <w:right w:val="single" w:sz="4" w:space="0" w:color="auto"/>
            </w:tcBorders>
            <w:vAlign w:val="bottom"/>
            <w:hideMark/>
          </w:tcPr>
          <w:p w14:paraId="0F4FC4C5"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16</w:t>
            </w:r>
          </w:p>
        </w:tc>
        <w:tc>
          <w:tcPr>
            <w:tcW w:w="665" w:type="dxa"/>
            <w:tcBorders>
              <w:top w:val="single" w:sz="4" w:space="0" w:color="auto"/>
              <w:left w:val="single" w:sz="4" w:space="0" w:color="auto"/>
              <w:bottom w:val="single" w:sz="4" w:space="0" w:color="auto"/>
              <w:right w:val="single" w:sz="4" w:space="0" w:color="auto"/>
            </w:tcBorders>
          </w:tcPr>
          <w:p w14:paraId="023C62A2" w14:textId="77777777" w:rsidR="00D20904" w:rsidRPr="007839AC" w:rsidRDefault="00D20904" w:rsidP="004D4878">
            <w:pPr>
              <w:spacing w:line="360" w:lineRule="auto"/>
              <w:jc w:val="both"/>
              <w:rPr>
                <w:rFonts w:asciiTheme="majorBidi" w:hAnsiTheme="majorBidi" w:cstheme="majorBidi"/>
                <w:sz w:val="20"/>
                <w:szCs w:val="20"/>
              </w:rPr>
            </w:pPr>
          </w:p>
          <w:p w14:paraId="61A082A4"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3</w:t>
            </w:r>
          </w:p>
        </w:tc>
        <w:tc>
          <w:tcPr>
            <w:tcW w:w="801" w:type="dxa"/>
            <w:tcBorders>
              <w:top w:val="single" w:sz="4" w:space="0" w:color="auto"/>
              <w:left w:val="single" w:sz="4" w:space="0" w:color="auto"/>
              <w:bottom w:val="single" w:sz="4" w:space="0" w:color="auto"/>
              <w:right w:val="single" w:sz="4" w:space="0" w:color="auto"/>
            </w:tcBorders>
            <w:vAlign w:val="bottom"/>
            <w:hideMark/>
          </w:tcPr>
          <w:p w14:paraId="65C0CAB5"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2.1168</w:t>
            </w:r>
          </w:p>
        </w:tc>
        <w:tc>
          <w:tcPr>
            <w:tcW w:w="834" w:type="dxa"/>
            <w:tcBorders>
              <w:top w:val="single" w:sz="4" w:space="0" w:color="auto"/>
              <w:left w:val="single" w:sz="4" w:space="0" w:color="auto"/>
              <w:bottom w:val="single" w:sz="4" w:space="0" w:color="auto"/>
              <w:right w:val="single" w:sz="4" w:space="0" w:color="auto"/>
            </w:tcBorders>
            <w:vAlign w:val="bottom"/>
            <w:hideMark/>
          </w:tcPr>
          <w:p w14:paraId="302D7FA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.98020</w:t>
            </w:r>
          </w:p>
        </w:tc>
      </w:tr>
      <w:tr w:rsidR="000A3EE5" w:rsidRPr="007839AC" w14:paraId="0E02D80F" w14:textId="77777777" w:rsidTr="007839AC">
        <w:trPr>
          <w:trHeight w:val="435"/>
          <w:jc w:val="center"/>
        </w:trPr>
        <w:tc>
          <w:tcPr>
            <w:tcW w:w="778" w:type="dxa"/>
            <w:tcBorders>
              <w:top w:val="single" w:sz="4" w:space="0" w:color="auto"/>
              <w:left w:val="single" w:sz="4" w:space="0" w:color="auto"/>
              <w:bottom w:val="single" w:sz="4" w:space="0" w:color="auto"/>
              <w:right w:val="single" w:sz="4" w:space="0" w:color="auto"/>
            </w:tcBorders>
            <w:hideMark/>
          </w:tcPr>
          <w:p w14:paraId="26C5A4A1"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14.</w:t>
            </w:r>
          </w:p>
        </w:tc>
        <w:tc>
          <w:tcPr>
            <w:tcW w:w="3820" w:type="dxa"/>
            <w:tcBorders>
              <w:top w:val="single" w:sz="4" w:space="0" w:color="auto"/>
              <w:left w:val="single" w:sz="4" w:space="0" w:color="auto"/>
              <w:bottom w:val="single" w:sz="4" w:space="0" w:color="auto"/>
              <w:right w:val="single" w:sz="4" w:space="0" w:color="auto"/>
            </w:tcBorders>
            <w:hideMark/>
          </w:tcPr>
          <w:p w14:paraId="0749771A"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I feel well-informed about human trafficking cases in the Nigerian public sectors through media coverage</w:t>
            </w:r>
          </w:p>
        </w:tc>
        <w:tc>
          <w:tcPr>
            <w:tcW w:w="486" w:type="dxa"/>
            <w:tcBorders>
              <w:top w:val="single" w:sz="4" w:space="0" w:color="auto"/>
              <w:left w:val="single" w:sz="4" w:space="0" w:color="auto"/>
              <w:bottom w:val="single" w:sz="4" w:space="0" w:color="auto"/>
              <w:right w:val="single" w:sz="4" w:space="0" w:color="auto"/>
            </w:tcBorders>
            <w:vAlign w:val="bottom"/>
            <w:hideMark/>
          </w:tcPr>
          <w:p w14:paraId="286AE648"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66</w:t>
            </w:r>
          </w:p>
        </w:tc>
        <w:tc>
          <w:tcPr>
            <w:tcW w:w="665" w:type="dxa"/>
            <w:tcBorders>
              <w:top w:val="single" w:sz="4" w:space="0" w:color="auto"/>
              <w:left w:val="single" w:sz="4" w:space="0" w:color="auto"/>
              <w:bottom w:val="single" w:sz="4" w:space="0" w:color="auto"/>
              <w:right w:val="single" w:sz="4" w:space="0" w:color="auto"/>
            </w:tcBorders>
            <w:vAlign w:val="bottom"/>
            <w:hideMark/>
          </w:tcPr>
          <w:p w14:paraId="281116B9"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83</w:t>
            </w:r>
          </w:p>
        </w:tc>
        <w:tc>
          <w:tcPr>
            <w:tcW w:w="532" w:type="dxa"/>
            <w:tcBorders>
              <w:top w:val="single" w:sz="4" w:space="0" w:color="auto"/>
              <w:left w:val="single" w:sz="4" w:space="0" w:color="auto"/>
              <w:bottom w:val="single" w:sz="4" w:space="0" w:color="auto"/>
              <w:right w:val="single" w:sz="4" w:space="0" w:color="auto"/>
            </w:tcBorders>
            <w:vAlign w:val="bottom"/>
            <w:hideMark/>
          </w:tcPr>
          <w:p w14:paraId="32A1846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29</w:t>
            </w:r>
          </w:p>
        </w:tc>
        <w:tc>
          <w:tcPr>
            <w:tcW w:w="664" w:type="dxa"/>
            <w:tcBorders>
              <w:top w:val="single" w:sz="4" w:space="0" w:color="auto"/>
              <w:left w:val="single" w:sz="4" w:space="0" w:color="auto"/>
              <w:bottom w:val="single" w:sz="4" w:space="0" w:color="auto"/>
              <w:right w:val="single" w:sz="4" w:space="0" w:color="auto"/>
            </w:tcBorders>
            <w:vAlign w:val="bottom"/>
            <w:hideMark/>
          </w:tcPr>
          <w:p w14:paraId="796080E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14</w:t>
            </w:r>
          </w:p>
        </w:tc>
        <w:tc>
          <w:tcPr>
            <w:tcW w:w="665" w:type="dxa"/>
            <w:tcBorders>
              <w:top w:val="single" w:sz="4" w:space="0" w:color="auto"/>
              <w:left w:val="single" w:sz="4" w:space="0" w:color="auto"/>
              <w:bottom w:val="single" w:sz="4" w:space="0" w:color="auto"/>
              <w:right w:val="single" w:sz="4" w:space="0" w:color="auto"/>
            </w:tcBorders>
          </w:tcPr>
          <w:p w14:paraId="063D63C7" w14:textId="77777777" w:rsidR="00D20904" w:rsidRPr="007839AC" w:rsidRDefault="00D20904" w:rsidP="004D4878">
            <w:pPr>
              <w:spacing w:line="360" w:lineRule="auto"/>
              <w:jc w:val="both"/>
              <w:rPr>
                <w:rFonts w:asciiTheme="majorBidi" w:hAnsiTheme="majorBidi" w:cstheme="majorBidi"/>
                <w:sz w:val="20"/>
                <w:szCs w:val="20"/>
              </w:rPr>
            </w:pPr>
          </w:p>
          <w:p w14:paraId="7C297E90"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6</w:t>
            </w:r>
          </w:p>
        </w:tc>
        <w:tc>
          <w:tcPr>
            <w:tcW w:w="801" w:type="dxa"/>
            <w:tcBorders>
              <w:top w:val="single" w:sz="4" w:space="0" w:color="auto"/>
              <w:left w:val="single" w:sz="4" w:space="0" w:color="auto"/>
              <w:bottom w:val="single" w:sz="4" w:space="0" w:color="auto"/>
              <w:right w:val="single" w:sz="4" w:space="0" w:color="auto"/>
            </w:tcBorders>
            <w:vAlign w:val="bottom"/>
            <w:hideMark/>
          </w:tcPr>
          <w:p w14:paraId="5EE96022"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2.0455</w:t>
            </w:r>
          </w:p>
        </w:tc>
        <w:tc>
          <w:tcPr>
            <w:tcW w:w="834" w:type="dxa"/>
            <w:tcBorders>
              <w:top w:val="single" w:sz="4" w:space="0" w:color="auto"/>
              <w:left w:val="single" w:sz="4" w:space="0" w:color="auto"/>
              <w:bottom w:val="single" w:sz="4" w:space="0" w:color="auto"/>
              <w:right w:val="single" w:sz="4" w:space="0" w:color="auto"/>
            </w:tcBorders>
            <w:vAlign w:val="bottom"/>
            <w:hideMark/>
          </w:tcPr>
          <w:p w14:paraId="3A19E213" w14:textId="77777777" w:rsidR="00D20904" w:rsidRPr="007839AC" w:rsidRDefault="00D20904" w:rsidP="004D4878">
            <w:pPr>
              <w:spacing w:line="360" w:lineRule="auto"/>
              <w:jc w:val="both"/>
              <w:rPr>
                <w:rFonts w:asciiTheme="majorBidi" w:hAnsiTheme="majorBidi" w:cstheme="majorBidi"/>
                <w:sz w:val="20"/>
                <w:szCs w:val="20"/>
              </w:rPr>
            </w:pPr>
            <w:r w:rsidRPr="007839AC">
              <w:rPr>
                <w:rFonts w:asciiTheme="majorBidi" w:hAnsiTheme="majorBidi" w:cstheme="majorBidi"/>
                <w:sz w:val="20"/>
                <w:szCs w:val="20"/>
              </w:rPr>
              <w:t>1.01908</w:t>
            </w:r>
          </w:p>
        </w:tc>
      </w:tr>
    </w:tbl>
    <w:p w14:paraId="36A6CE8D" w14:textId="77777777" w:rsidR="007839AC" w:rsidRDefault="007839AC" w:rsidP="004D4878">
      <w:pPr>
        <w:spacing w:after="0" w:line="360" w:lineRule="auto"/>
        <w:jc w:val="both"/>
        <w:rPr>
          <w:rFonts w:asciiTheme="majorBidi" w:hAnsiTheme="majorBidi" w:cstheme="majorBidi"/>
          <w:sz w:val="24"/>
          <w:szCs w:val="24"/>
        </w:rPr>
      </w:pPr>
    </w:p>
    <w:p w14:paraId="1E27732B" w14:textId="46A803CE" w:rsidR="00D20904" w:rsidRPr="004D4878" w:rsidRDefault="00D20904" w:rsidP="007839AC">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 xml:space="preserve">In table 5 to 7, respondents’ familiarity to media reportage of human trafficking in public sector was evaluated. From the 198 responses retrieved, 192 respondents have consumed news related to the public sectors in </w:t>
      </w:r>
      <w:proofErr w:type="spellStart"/>
      <w:r w:rsidRPr="004D4878">
        <w:rPr>
          <w:rFonts w:asciiTheme="majorBidi" w:hAnsiTheme="majorBidi" w:cstheme="majorBidi"/>
          <w:sz w:val="24"/>
          <w:szCs w:val="24"/>
        </w:rPr>
        <w:t>Nigera</w:t>
      </w:r>
      <w:proofErr w:type="spellEnd"/>
      <w:r w:rsidRPr="004D4878">
        <w:rPr>
          <w:rFonts w:asciiTheme="majorBidi" w:hAnsiTheme="majorBidi" w:cstheme="majorBidi"/>
          <w:sz w:val="24"/>
          <w:szCs w:val="24"/>
        </w:rPr>
        <w:t xml:space="preserve">. 70 of the 192 respondents consume the news daily, 60 few </w:t>
      </w:r>
      <w:proofErr w:type="gramStart"/>
      <w:r w:rsidRPr="004D4878">
        <w:rPr>
          <w:rFonts w:asciiTheme="majorBidi" w:hAnsiTheme="majorBidi" w:cstheme="majorBidi"/>
          <w:sz w:val="24"/>
          <w:szCs w:val="24"/>
        </w:rPr>
        <w:t>time</w:t>
      </w:r>
      <w:proofErr w:type="gramEnd"/>
      <w:r w:rsidRPr="004D4878">
        <w:rPr>
          <w:rFonts w:asciiTheme="majorBidi" w:hAnsiTheme="majorBidi" w:cstheme="majorBidi"/>
          <w:sz w:val="24"/>
          <w:szCs w:val="24"/>
        </w:rPr>
        <w:t xml:space="preserve"> a week, 38 once a week and 24 rarely. Only 4 (2%) respondents </w:t>
      </w:r>
      <w:proofErr w:type="gramStart"/>
      <w:r w:rsidRPr="004D4878">
        <w:rPr>
          <w:rFonts w:asciiTheme="majorBidi" w:hAnsiTheme="majorBidi" w:cstheme="majorBidi"/>
          <w:sz w:val="24"/>
          <w:szCs w:val="24"/>
        </w:rPr>
        <w:t>has</w:t>
      </w:r>
      <w:proofErr w:type="gramEnd"/>
      <w:r w:rsidRPr="004D4878">
        <w:rPr>
          <w:rFonts w:asciiTheme="majorBidi" w:hAnsiTheme="majorBidi" w:cstheme="majorBidi"/>
          <w:sz w:val="24"/>
          <w:szCs w:val="24"/>
        </w:rPr>
        <w:t xml:space="preserve"> never consumed news related to the public sector in Nigeria. Also in table 6, 47 </w:t>
      </w:r>
      <w:r w:rsidRPr="004D4878">
        <w:rPr>
          <w:rFonts w:asciiTheme="majorBidi" w:hAnsiTheme="majorBidi" w:cstheme="majorBidi"/>
          <w:sz w:val="24"/>
          <w:szCs w:val="24"/>
        </w:rPr>
        <w:lastRenderedPageBreak/>
        <w:t xml:space="preserve">respondents get news about human trafficking in the public sector via television, 48 via Newspaper, another 48 via online news, 42 via social media platforms and 13 via radio. In table 7, 124 respondents maintained a positive standpoint that the media report human trafficking in the public sector with accuracy. While 35 were neutral, 24 admitted it is reported less accurately and 15 admitted that it is not reported accurately. </w:t>
      </w:r>
    </w:p>
    <w:p w14:paraId="6A7A098B" w14:textId="77777777" w:rsidR="00D20904" w:rsidRPr="004D4878" w:rsidRDefault="00D20904" w:rsidP="007839AC">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Sequentially, in table 11, majority of the respondents (174) admitted that the media effectively informs the public about human trafficking in public sectors while other respondents indicated a contrast view to the statement. Also in table 12, majority (148) of the respondents alluded that media reports on human trafficking in public sectors are accurate and reliable while other respondents were undecided and disproved the statement. In table 13, a total 137 respondents being the majority claimed that the media plays a significant role in holding human traffickers accountable. 41 were undecided and others disproved the statement. Lastly in table 14,149 respondents also claimed that they feel well-informed about human trafficking cases in the Nigerian public sectors through media coverage.</w:t>
      </w:r>
    </w:p>
    <w:p w14:paraId="66CCF9ED" w14:textId="77777777" w:rsidR="00D20904" w:rsidRPr="004D4878" w:rsidRDefault="00D20904" w:rsidP="007839AC">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In respect to the analyzed tables above, over 68% of respondents that gave responses to the questions and statements under research question one posed positive standpoints. The tables indicate that the public are aware of happenings in public sectors and consistently consume report about human trafficking the Nigeria public sector. Base on the foregoing, it can however be affirmed that there are wide range of public knowledge about media reportage of human trafficking in Nigeria public sectors.</w:t>
      </w:r>
    </w:p>
    <w:p w14:paraId="609CF088" w14:textId="77777777" w:rsidR="00D20904" w:rsidRPr="007839AC" w:rsidRDefault="00D20904" w:rsidP="007839AC">
      <w:pPr>
        <w:spacing w:after="0" w:line="360" w:lineRule="auto"/>
        <w:ind w:left="720" w:hanging="720"/>
        <w:jc w:val="both"/>
        <w:rPr>
          <w:rFonts w:asciiTheme="majorBidi" w:hAnsiTheme="majorBidi" w:cstheme="majorBidi"/>
          <w:b/>
          <w:bCs/>
          <w:sz w:val="24"/>
          <w:szCs w:val="24"/>
        </w:rPr>
      </w:pPr>
      <w:r w:rsidRPr="007839AC">
        <w:rPr>
          <w:rFonts w:asciiTheme="majorBidi" w:hAnsiTheme="majorBidi" w:cstheme="majorBidi"/>
          <w:b/>
          <w:bCs/>
          <w:sz w:val="24"/>
          <w:szCs w:val="24"/>
        </w:rPr>
        <w:t>RQ 2: What impact do media reportage of human trafficking in public sectors have among Nigerian students?</w:t>
      </w:r>
    </w:p>
    <w:p w14:paraId="7FC47FC6"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Research question two seek explore the impact of media reportage of human trafficking in public on Nigeria students. Table 8&amp;9, 15 to 18 answered this question.</w:t>
      </w:r>
    </w:p>
    <w:p w14:paraId="7A0F997D" w14:textId="77777777" w:rsidR="00EE4E35" w:rsidRDefault="00EE4E35">
      <w:pPr>
        <w:rPr>
          <w:rFonts w:asciiTheme="majorBidi" w:hAnsiTheme="majorBidi" w:cstheme="majorBidi"/>
          <w:sz w:val="24"/>
          <w:szCs w:val="24"/>
        </w:rPr>
      </w:pPr>
      <w:r>
        <w:rPr>
          <w:rFonts w:asciiTheme="majorBidi" w:hAnsiTheme="majorBidi" w:cstheme="majorBidi"/>
          <w:sz w:val="24"/>
          <w:szCs w:val="24"/>
        </w:rPr>
        <w:br w:type="page"/>
      </w:r>
    </w:p>
    <w:p w14:paraId="3066BE20" w14:textId="73680EE0"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lastRenderedPageBreak/>
        <w:t>Table 8 &amp; 9</w:t>
      </w:r>
    </w:p>
    <w:tbl>
      <w:tblPr>
        <w:tblStyle w:val="TableGrid"/>
        <w:tblW w:w="8630" w:type="dxa"/>
        <w:tblLook w:val="04A0" w:firstRow="1" w:lastRow="0" w:firstColumn="1" w:lastColumn="0" w:noHBand="0" w:noVBand="1"/>
      </w:tblPr>
      <w:tblGrid>
        <w:gridCol w:w="676"/>
        <w:gridCol w:w="1160"/>
        <w:gridCol w:w="1070"/>
        <w:gridCol w:w="935"/>
        <w:gridCol w:w="1070"/>
        <w:gridCol w:w="912"/>
        <w:gridCol w:w="1168"/>
        <w:gridCol w:w="766"/>
        <w:gridCol w:w="873"/>
      </w:tblGrid>
      <w:tr w:rsidR="007839AC" w:rsidRPr="00EE4E35" w14:paraId="7BFF790B" w14:textId="77777777" w:rsidTr="00EE4E35">
        <w:trPr>
          <w:trHeight w:val="375"/>
        </w:trPr>
        <w:tc>
          <w:tcPr>
            <w:tcW w:w="682" w:type="dxa"/>
            <w:tcBorders>
              <w:top w:val="single" w:sz="4" w:space="0" w:color="auto"/>
              <w:left w:val="single" w:sz="4" w:space="0" w:color="auto"/>
              <w:bottom w:val="single" w:sz="4" w:space="0" w:color="auto"/>
              <w:right w:val="single" w:sz="4" w:space="0" w:color="auto"/>
            </w:tcBorders>
            <w:hideMark/>
          </w:tcPr>
          <w:p w14:paraId="70989A61"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 xml:space="preserve">Table </w:t>
            </w:r>
          </w:p>
        </w:tc>
        <w:tc>
          <w:tcPr>
            <w:tcW w:w="1173" w:type="dxa"/>
            <w:tcBorders>
              <w:top w:val="single" w:sz="4" w:space="0" w:color="auto"/>
              <w:left w:val="single" w:sz="4" w:space="0" w:color="auto"/>
              <w:bottom w:val="single" w:sz="4" w:space="0" w:color="auto"/>
              <w:right w:val="single" w:sz="4" w:space="0" w:color="auto"/>
            </w:tcBorders>
            <w:hideMark/>
          </w:tcPr>
          <w:p w14:paraId="29676364"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Description of Items</w:t>
            </w:r>
          </w:p>
        </w:tc>
        <w:tc>
          <w:tcPr>
            <w:tcW w:w="1082" w:type="dxa"/>
            <w:tcBorders>
              <w:top w:val="single" w:sz="4" w:space="0" w:color="auto"/>
              <w:left w:val="single" w:sz="4" w:space="0" w:color="auto"/>
              <w:bottom w:val="single" w:sz="4" w:space="0" w:color="auto"/>
              <w:right w:val="single" w:sz="4" w:space="0" w:color="auto"/>
            </w:tcBorders>
            <w:hideMark/>
          </w:tcPr>
          <w:p w14:paraId="7E5CB962"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 xml:space="preserve">Increases my awareness about human trafficking </w:t>
            </w:r>
          </w:p>
        </w:tc>
        <w:tc>
          <w:tcPr>
            <w:tcW w:w="945" w:type="dxa"/>
            <w:tcBorders>
              <w:top w:val="single" w:sz="4" w:space="0" w:color="auto"/>
              <w:left w:val="single" w:sz="4" w:space="0" w:color="auto"/>
              <w:bottom w:val="single" w:sz="4" w:space="0" w:color="auto"/>
              <w:right w:val="single" w:sz="4" w:space="0" w:color="auto"/>
            </w:tcBorders>
            <w:hideMark/>
          </w:tcPr>
          <w:p w14:paraId="4640DE6F"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Makes me more skeptical about the public sector</w:t>
            </w:r>
          </w:p>
        </w:tc>
        <w:tc>
          <w:tcPr>
            <w:tcW w:w="1082" w:type="dxa"/>
            <w:tcBorders>
              <w:top w:val="single" w:sz="4" w:space="0" w:color="auto"/>
              <w:left w:val="single" w:sz="4" w:space="0" w:color="auto"/>
              <w:bottom w:val="single" w:sz="4" w:space="0" w:color="auto"/>
              <w:right w:val="single" w:sz="4" w:space="0" w:color="auto"/>
            </w:tcBorders>
            <w:hideMark/>
          </w:tcPr>
          <w:p w14:paraId="41A22FA7"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 xml:space="preserve">Motivates me to take action against human trafficking </w:t>
            </w:r>
          </w:p>
        </w:tc>
        <w:tc>
          <w:tcPr>
            <w:tcW w:w="922" w:type="dxa"/>
            <w:tcBorders>
              <w:top w:val="single" w:sz="4" w:space="0" w:color="auto"/>
              <w:left w:val="single" w:sz="4" w:space="0" w:color="auto"/>
              <w:bottom w:val="single" w:sz="4" w:space="0" w:color="auto"/>
              <w:right w:val="single" w:sz="4" w:space="0" w:color="auto"/>
            </w:tcBorders>
            <w:hideMark/>
          </w:tcPr>
          <w:p w14:paraId="060ADFA8"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Makes me feel helpless and hopeless</w:t>
            </w:r>
          </w:p>
        </w:tc>
        <w:tc>
          <w:tcPr>
            <w:tcW w:w="1309" w:type="dxa"/>
            <w:tcBorders>
              <w:top w:val="single" w:sz="4" w:space="0" w:color="auto"/>
              <w:left w:val="single" w:sz="4" w:space="0" w:color="auto"/>
              <w:bottom w:val="single" w:sz="4" w:space="0" w:color="auto"/>
              <w:right w:val="single" w:sz="4" w:space="0" w:color="auto"/>
            </w:tcBorders>
            <w:hideMark/>
          </w:tcPr>
          <w:p w14:paraId="6A32D62B"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Doesn't influence my perception</w:t>
            </w:r>
          </w:p>
        </w:tc>
        <w:tc>
          <w:tcPr>
            <w:tcW w:w="553" w:type="dxa"/>
            <w:tcBorders>
              <w:top w:val="single" w:sz="4" w:space="0" w:color="auto"/>
              <w:left w:val="single" w:sz="4" w:space="0" w:color="auto"/>
              <w:bottom w:val="single" w:sz="4" w:space="0" w:color="auto"/>
              <w:right w:val="single" w:sz="4" w:space="0" w:color="auto"/>
            </w:tcBorders>
            <w:hideMark/>
          </w:tcPr>
          <w:p w14:paraId="3B4F1AEB" w14:textId="77777777" w:rsidR="00D20904" w:rsidRPr="00EE4E35" w:rsidRDefault="00000000" w:rsidP="007839AC">
            <w:pPr>
              <w:spacing w:line="276" w:lineRule="auto"/>
              <w:jc w:val="both"/>
              <w:rPr>
                <w:rFonts w:asciiTheme="majorBidi" w:hAnsiTheme="majorBidi" w:cstheme="majorBidi"/>
                <w:sz w:val="20"/>
                <w:szCs w:val="20"/>
              </w:rPr>
            </w:pPr>
            <m:oMathPara>
              <m:oMath>
                <m:acc>
                  <m:accPr>
                    <m:chr m:val="̅"/>
                    <m:ctrlPr>
                      <w:rPr>
                        <w:rFonts w:ascii="Cambria Math" w:hAnsi="Cambria Math" w:cstheme="majorBidi"/>
                        <w:sz w:val="20"/>
                        <w:szCs w:val="20"/>
                      </w:rPr>
                    </m:ctrlPr>
                  </m:accPr>
                  <m:e>
                    <m:r>
                      <m:rPr>
                        <m:sty m:val="bi"/>
                      </m:rPr>
                      <w:rPr>
                        <w:rFonts w:ascii="Cambria Math" w:hAnsi="Cambria Math" w:cstheme="majorBidi"/>
                        <w:sz w:val="20"/>
                        <w:szCs w:val="20"/>
                      </w:rPr>
                      <m:t>X</m:t>
                    </m:r>
                  </m:e>
                </m:acc>
              </m:oMath>
            </m:oMathPara>
          </w:p>
        </w:tc>
        <w:tc>
          <w:tcPr>
            <w:tcW w:w="882" w:type="dxa"/>
            <w:tcBorders>
              <w:top w:val="single" w:sz="4" w:space="0" w:color="auto"/>
              <w:left w:val="single" w:sz="4" w:space="0" w:color="auto"/>
              <w:bottom w:val="single" w:sz="4" w:space="0" w:color="auto"/>
              <w:right w:val="single" w:sz="4" w:space="0" w:color="auto"/>
            </w:tcBorders>
            <w:hideMark/>
          </w:tcPr>
          <w:p w14:paraId="64C88767"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SD</w:t>
            </w:r>
          </w:p>
        </w:tc>
      </w:tr>
      <w:tr w:rsidR="007839AC" w:rsidRPr="00EE4E35" w14:paraId="557EDB40" w14:textId="77777777" w:rsidTr="00EE4E35">
        <w:trPr>
          <w:trHeight w:val="1503"/>
        </w:trPr>
        <w:tc>
          <w:tcPr>
            <w:tcW w:w="682" w:type="dxa"/>
            <w:tcBorders>
              <w:top w:val="single" w:sz="4" w:space="0" w:color="auto"/>
              <w:left w:val="single" w:sz="4" w:space="0" w:color="auto"/>
              <w:bottom w:val="single" w:sz="4" w:space="0" w:color="auto"/>
              <w:right w:val="single" w:sz="4" w:space="0" w:color="auto"/>
            </w:tcBorders>
            <w:hideMark/>
          </w:tcPr>
          <w:p w14:paraId="12D39A27"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8.</w:t>
            </w:r>
          </w:p>
        </w:tc>
        <w:tc>
          <w:tcPr>
            <w:tcW w:w="1173" w:type="dxa"/>
            <w:tcBorders>
              <w:top w:val="single" w:sz="4" w:space="0" w:color="auto"/>
              <w:left w:val="single" w:sz="4" w:space="0" w:color="auto"/>
              <w:bottom w:val="single" w:sz="4" w:space="0" w:color="auto"/>
              <w:right w:val="single" w:sz="4" w:space="0" w:color="auto"/>
            </w:tcBorders>
          </w:tcPr>
          <w:p w14:paraId="5ACD8715"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How does media reportage of human trafficking the public sector influence your perception of the issue?</w:t>
            </w:r>
          </w:p>
          <w:p w14:paraId="19C42452" w14:textId="77777777" w:rsidR="00D20904" w:rsidRPr="00EE4E35" w:rsidRDefault="00D20904" w:rsidP="007839AC">
            <w:pPr>
              <w:spacing w:line="276" w:lineRule="auto"/>
              <w:jc w:val="both"/>
              <w:rPr>
                <w:rFonts w:asciiTheme="majorBidi" w:hAnsiTheme="majorBidi" w:cstheme="majorBidi"/>
                <w:sz w:val="20"/>
                <w:szCs w:val="20"/>
              </w:rPr>
            </w:pPr>
          </w:p>
        </w:tc>
        <w:tc>
          <w:tcPr>
            <w:tcW w:w="1082" w:type="dxa"/>
            <w:tcBorders>
              <w:top w:val="single" w:sz="4" w:space="0" w:color="auto"/>
              <w:left w:val="single" w:sz="4" w:space="0" w:color="auto"/>
              <w:bottom w:val="single" w:sz="4" w:space="0" w:color="auto"/>
              <w:right w:val="single" w:sz="4" w:space="0" w:color="auto"/>
            </w:tcBorders>
            <w:vAlign w:val="bottom"/>
            <w:hideMark/>
          </w:tcPr>
          <w:p w14:paraId="14B222A7"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75</w:t>
            </w:r>
          </w:p>
        </w:tc>
        <w:tc>
          <w:tcPr>
            <w:tcW w:w="945" w:type="dxa"/>
            <w:tcBorders>
              <w:top w:val="single" w:sz="4" w:space="0" w:color="auto"/>
              <w:left w:val="single" w:sz="4" w:space="0" w:color="auto"/>
              <w:bottom w:val="single" w:sz="4" w:space="0" w:color="auto"/>
              <w:right w:val="single" w:sz="4" w:space="0" w:color="auto"/>
            </w:tcBorders>
            <w:vAlign w:val="bottom"/>
            <w:hideMark/>
          </w:tcPr>
          <w:p w14:paraId="10E81160"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51</w:t>
            </w:r>
          </w:p>
        </w:tc>
        <w:tc>
          <w:tcPr>
            <w:tcW w:w="1082" w:type="dxa"/>
            <w:tcBorders>
              <w:top w:val="single" w:sz="4" w:space="0" w:color="auto"/>
              <w:left w:val="single" w:sz="4" w:space="0" w:color="auto"/>
              <w:bottom w:val="single" w:sz="4" w:space="0" w:color="auto"/>
              <w:right w:val="single" w:sz="4" w:space="0" w:color="auto"/>
            </w:tcBorders>
            <w:vAlign w:val="bottom"/>
            <w:hideMark/>
          </w:tcPr>
          <w:p w14:paraId="31EF45E6"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42</w:t>
            </w:r>
          </w:p>
        </w:tc>
        <w:tc>
          <w:tcPr>
            <w:tcW w:w="922" w:type="dxa"/>
            <w:tcBorders>
              <w:top w:val="single" w:sz="4" w:space="0" w:color="auto"/>
              <w:left w:val="single" w:sz="4" w:space="0" w:color="auto"/>
              <w:bottom w:val="single" w:sz="4" w:space="0" w:color="auto"/>
              <w:right w:val="single" w:sz="4" w:space="0" w:color="auto"/>
            </w:tcBorders>
            <w:vAlign w:val="bottom"/>
            <w:hideMark/>
          </w:tcPr>
          <w:p w14:paraId="435960F8"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12</w:t>
            </w:r>
          </w:p>
        </w:tc>
        <w:tc>
          <w:tcPr>
            <w:tcW w:w="1309" w:type="dxa"/>
            <w:tcBorders>
              <w:top w:val="single" w:sz="4" w:space="0" w:color="auto"/>
              <w:left w:val="single" w:sz="4" w:space="0" w:color="auto"/>
              <w:bottom w:val="single" w:sz="4" w:space="0" w:color="auto"/>
              <w:right w:val="single" w:sz="4" w:space="0" w:color="auto"/>
            </w:tcBorders>
          </w:tcPr>
          <w:p w14:paraId="56E9F0D2" w14:textId="77777777" w:rsidR="00D20904" w:rsidRPr="00EE4E35" w:rsidRDefault="00D20904" w:rsidP="007839AC">
            <w:pPr>
              <w:spacing w:line="276" w:lineRule="auto"/>
              <w:jc w:val="both"/>
              <w:rPr>
                <w:rFonts w:asciiTheme="majorBidi" w:hAnsiTheme="majorBidi" w:cstheme="majorBidi"/>
                <w:sz w:val="20"/>
                <w:szCs w:val="20"/>
              </w:rPr>
            </w:pPr>
          </w:p>
          <w:p w14:paraId="67C88340" w14:textId="77777777" w:rsidR="00D20904" w:rsidRPr="00EE4E35" w:rsidRDefault="00D20904" w:rsidP="007839AC">
            <w:pPr>
              <w:spacing w:line="276" w:lineRule="auto"/>
              <w:jc w:val="both"/>
              <w:rPr>
                <w:rFonts w:asciiTheme="majorBidi" w:hAnsiTheme="majorBidi" w:cstheme="majorBidi"/>
                <w:sz w:val="20"/>
                <w:szCs w:val="20"/>
              </w:rPr>
            </w:pPr>
          </w:p>
          <w:p w14:paraId="12601BB9" w14:textId="77777777" w:rsidR="00D20904" w:rsidRPr="00EE4E35" w:rsidRDefault="00D20904" w:rsidP="007839AC">
            <w:pPr>
              <w:spacing w:line="276" w:lineRule="auto"/>
              <w:jc w:val="both"/>
              <w:rPr>
                <w:rFonts w:asciiTheme="majorBidi" w:hAnsiTheme="majorBidi" w:cstheme="majorBidi"/>
                <w:sz w:val="20"/>
                <w:szCs w:val="20"/>
              </w:rPr>
            </w:pPr>
          </w:p>
          <w:p w14:paraId="0C144A26" w14:textId="77777777" w:rsidR="00D20904" w:rsidRPr="00EE4E35" w:rsidRDefault="00D20904" w:rsidP="007839AC">
            <w:pPr>
              <w:spacing w:line="276" w:lineRule="auto"/>
              <w:jc w:val="both"/>
              <w:rPr>
                <w:rFonts w:asciiTheme="majorBidi" w:hAnsiTheme="majorBidi" w:cstheme="majorBidi"/>
                <w:sz w:val="20"/>
                <w:szCs w:val="20"/>
              </w:rPr>
            </w:pPr>
          </w:p>
          <w:p w14:paraId="016D414A"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17</w:t>
            </w:r>
          </w:p>
        </w:tc>
        <w:tc>
          <w:tcPr>
            <w:tcW w:w="553" w:type="dxa"/>
            <w:tcBorders>
              <w:top w:val="single" w:sz="4" w:space="0" w:color="auto"/>
              <w:left w:val="single" w:sz="4" w:space="0" w:color="auto"/>
              <w:bottom w:val="single" w:sz="4" w:space="0" w:color="auto"/>
              <w:right w:val="single" w:sz="4" w:space="0" w:color="auto"/>
            </w:tcBorders>
            <w:vAlign w:val="bottom"/>
            <w:hideMark/>
          </w:tcPr>
          <w:p w14:paraId="576E712C"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2.2132</w:t>
            </w:r>
          </w:p>
        </w:tc>
        <w:tc>
          <w:tcPr>
            <w:tcW w:w="882" w:type="dxa"/>
            <w:tcBorders>
              <w:top w:val="single" w:sz="4" w:space="0" w:color="auto"/>
              <w:left w:val="single" w:sz="4" w:space="0" w:color="auto"/>
              <w:bottom w:val="single" w:sz="4" w:space="0" w:color="auto"/>
              <w:right w:val="single" w:sz="4" w:space="0" w:color="auto"/>
            </w:tcBorders>
            <w:vAlign w:val="bottom"/>
            <w:hideMark/>
          </w:tcPr>
          <w:p w14:paraId="42F89527" w14:textId="77777777" w:rsidR="00D20904" w:rsidRPr="00EE4E35" w:rsidRDefault="00D20904" w:rsidP="007839AC">
            <w:pPr>
              <w:spacing w:line="276" w:lineRule="auto"/>
              <w:jc w:val="both"/>
              <w:rPr>
                <w:rFonts w:asciiTheme="majorBidi" w:hAnsiTheme="majorBidi" w:cstheme="majorBidi"/>
                <w:sz w:val="20"/>
                <w:szCs w:val="20"/>
              </w:rPr>
            </w:pPr>
            <w:r w:rsidRPr="00EE4E35">
              <w:rPr>
                <w:rFonts w:asciiTheme="majorBidi" w:hAnsiTheme="majorBidi" w:cstheme="majorBidi"/>
                <w:sz w:val="20"/>
                <w:szCs w:val="20"/>
              </w:rPr>
              <w:t>1.25569</w:t>
            </w:r>
          </w:p>
        </w:tc>
      </w:tr>
    </w:tbl>
    <w:p w14:paraId="7EADF72B" w14:textId="77777777" w:rsidR="00D20904" w:rsidRPr="004D4878" w:rsidRDefault="00D20904" w:rsidP="004D4878">
      <w:pPr>
        <w:spacing w:after="0" w:line="360" w:lineRule="auto"/>
        <w:jc w:val="both"/>
        <w:rPr>
          <w:rFonts w:asciiTheme="majorBidi" w:hAnsiTheme="majorBidi" w:cstheme="majorBidi"/>
          <w:sz w:val="24"/>
          <w:szCs w:val="24"/>
        </w:rPr>
      </w:pPr>
    </w:p>
    <w:tbl>
      <w:tblPr>
        <w:tblStyle w:val="TableGrid"/>
        <w:tblpPr w:leftFromText="180" w:rightFromText="180" w:vertAnchor="text" w:horzAnchor="margin" w:tblpXSpec="center" w:tblpY="281"/>
        <w:tblW w:w="9103" w:type="dxa"/>
        <w:tblLook w:val="04A0" w:firstRow="1" w:lastRow="0" w:firstColumn="1" w:lastColumn="0" w:noHBand="0" w:noVBand="1"/>
      </w:tblPr>
      <w:tblGrid>
        <w:gridCol w:w="922"/>
        <w:gridCol w:w="2466"/>
        <w:gridCol w:w="1696"/>
        <w:gridCol w:w="1304"/>
        <w:gridCol w:w="1044"/>
        <w:gridCol w:w="783"/>
        <w:gridCol w:w="888"/>
      </w:tblGrid>
      <w:tr w:rsidR="00EE4E35" w:rsidRPr="00EE4E35" w14:paraId="157B00B9" w14:textId="77777777" w:rsidTr="00EE4E35">
        <w:trPr>
          <w:trHeight w:val="325"/>
        </w:trPr>
        <w:tc>
          <w:tcPr>
            <w:tcW w:w="3388" w:type="dxa"/>
            <w:gridSpan w:val="2"/>
            <w:tcBorders>
              <w:top w:val="nil"/>
              <w:left w:val="nil"/>
              <w:bottom w:val="single" w:sz="4" w:space="0" w:color="auto"/>
              <w:right w:val="single" w:sz="4" w:space="0" w:color="auto"/>
            </w:tcBorders>
          </w:tcPr>
          <w:p w14:paraId="72F0336A" w14:textId="77777777" w:rsidR="00D20904" w:rsidRPr="00EE4E35" w:rsidRDefault="00D20904" w:rsidP="004D4878">
            <w:pPr>
              <w:spacing w:line="360" w:lineRule="auto"/>
              <w:jc w:val="both"/>
              <w:rPr>
                <w:rFonts w:asciiTheme="majorBidi" w:hAnsiTheme="majorBidi" w:cstheme="majorBidi"/>
                <w:sz w:val="20"/>
                <w:szCs w:val="20"/>
              </w:rPr>
            </w:pPr>
          </w:p>
        </w:tc>
        <w:tc>
          <w:tcPr>
            <w:tcW w:w="1696" w:type="dxa"/>
            <w:tcBorders>
              <w:top w:val="single" w:sz="4" w:space="0" w:color="auto"/>
              <w:left w:val="single" w:sz="4" w:space="0" w:color="auto"/>
              <w:bottom w:val="single" w:sz="4" w:space="0" w:color="auto"/>
              <w:right w:val="single" w:sz="4" w:space="0" w:color="auto"/>
            </w:tcBorders>
            <w:hideMark/>
          </w:tcPr>
          <w:p w14:paraId="03F16106"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Yes, I am likely to engage in the practices</w:t>
            </w:r>
          </w:p>
        </w:tc>
        <w:tc>
          <w:tcPr>
            <w:tcW w:w="1304" w:type="dxa"/>
            <w:tcBorders>
              <w:top w:val="single" w:sz="4" w:space="0" w:color="auto"/>
              <w:left w:val="single" w:sz="4" w:space="0" w:color="auto"/>
              <w:bottom w:val="single" w:sz="4" w:space="0" w:color="auto"/>
              <w:right w:val="single" w:sz="4" w:space="0" w:color="auto"/>
            </w:tcBorders>
            <w:hideMark/>
          </w:tcPr>
          <w:p w14:paraId="5E23CBDD"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No, it doesn't affect my behavior</w:t>
            </w:r>
          </w:p>
        </w:tc>
        <w:tc>
          <w:tcPr>
            <w:tcW w:w="1044" w:type="dxa"/>
            <w:tcBorders>
              <w:top w:val="single" w:sz="4" w:space="0" w:color="auto"/>
              <w:left w:val="single" w:sz="4" w:space="0" w:color="auto"/>
              <w:bottom w:val="single" w:sz="4" w:space="0" w:color="auto"/>
              <w:right w:val="single" w:sz="4" w:space="0" w:color="auto"/>
            </w:tcBorders>
            <w:hideMark/>
          </w:tcPr>
          <w:p w14:paraId="1E50CF54"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I am not sure</w:t>
            </w:r>
          </w:p>
        </w:tc>
        <w:tc>
          <w:tcPr>
            <w:tcW w:w="783" w:type="dxa"/>
            <w:tcBorders>
              <w:top w:val="single" w:sz="4" w:space="0" w:color="auto"/>
              <w:left w:val="single" w:sz="4" w:space="0" w:color="auto"/>
              <w:bottom w:val="single" w:sz="4" w:space="0" w:color="auto"/>
              <w:right w:val="single" w:sz="4" w:space="0" w:color="auto"/>
            </w:tcBorders>
            <w:hideMark/>
          </w:tcPr>
          <w:p w14:paraId="1D2E8E87" w14:textId="77777777" w:rsidR="00D20904" w:rsidRPr="00EE4E35" w:rsidRDefault="00000000" w:rsidP="004D4878">
            <w:pPr>
              <w:spacing w:line="360" w:lineRule="auto"/>
              <w:jc w:val="both"/>
              <w:rPr>
                <w:rFonts w:asciiTheme="majorBidi" w:hAnsiTheme="majorBidi" w:cstheme="majorBidi"/>
                <w:sz w:val="20"/>
                <w:szCs w:val="20"/>
              </w:rPr>
            </w:pPr>
            <m:oMathPara>
              <m:oMath>
                <m:acc>
                  <m:accPr>
                    <m:chr m:val="̅"/>
                    <m:ctrlPr>
                      <w:rPr>
                        <w:rFonts w:ascii="Cambria Math" w:hAnsi="Cambria Math" w:cstheme="majorBidi"/>
                        <w:sz w:val="20"/>
                        <w:szCs w:val="20"/>
                      </w:rPr>
                    </m:ctrlPr>
                  </m:accPr>
                  <m:e>
                    <m:r>
                      <m:rPr>
                        <m:sty m:val="bi"/>
                      </m:rPr>
                      <w:rPr>
                        <w:rFonts w:ascii="Cambria Math" w:hAnsi="Cambria Math" w:cstheme="majorBidi"/>
                        <w:sz w:val="20"/>
                        <w:szCs w:val="20"/>
                      </w:rPr>
                      <m:t>X</m:t>
                    </m:r>
                  </m:e>
                </m:acc>
              </m:oMath>
            </m:oMathPara>
          </w:p>
        </w:tc>
        <w:tc>
          <w:tcPr>
            <w:tcW w:w="888" w:type="dxa"/>
            <w:tcBorders>
              <w:top w:val="single" w:sz="4" w:space="0" w:color="auto"/>
              <w:left w:val="single" w:sz="4" w:space="0" w:color="auto"/>
              <w:bottom w:val="single" w:sz="4" w:space="0" w:color="auto"/>
              <w:right w:val="single" w:sz="4" w:space="0" w:color="auto"/>
            </w:tcBorders>
            <w:hideMark/>
          </w:tcPr>
          <w:p w14:paraId="1E1E8FAF"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SD</w:t>
            </w:r>
          </w:p>
        </w:tc>
      </w:tr>
      <w:tr w:rsidR="004D4878" w:rsidRPr="00EE4E35" w14:paraId="13190475" w14:textId="77777777" w:rsidTr="00EE4E35">
        <w:trPr>
          <w:trHeight w:val="758"/>
        </w:trPr>
        <w:tc>
          <w:tcPr>
            <w:tcW w:w="922" w:type="dxa"/>
            <w:tcBorders>
              <w:top w:val="single" w:sz="4" w:space="0" w:color="auto"/>
              <w:left w:val="single" w:sz="4" w:space="0" w:color="auto"/>
              <w:bottom w:val="single" w:sz="4" w:space="0" w:color="auto"/>
              <w:right w:val="single" w:sz="4" w:space="0" w:color="auto"/>
            </w:tcBorders>
            <w:hideMark/>
          </w:tcPr>
          <w:p w14:paraId="2AD76C0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9.</w:t>
            </w:r>
          </w:p>
        </w:tc>
        <w:tc>
          <w:tcPr>
            <w:tcW w:w="2466" w:type="dxa"/>
            <w:tcBorders>
              <w:top w:val="single" w:sz="4" w:space="0" w:color="auto"/>
              <w:left w:val="single" w:sz="4" w:space="0" w:color="auto"/>
              <w:bottom w:val="single" w:sz="4" w:space="0" w:color="auto"/>
              <w:right w:val="single" w:sz="4" w:space="0" w:color="auto"/>
            </w:tcBorders>
            <w:hideMark/>
          </w:tcPr>
          <w:p w14:paraId="25576869"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Do media reports about human trafficking in the public sector influence your willingness to engage in the corrupt practices?</w:t>
            </w:r>
          </w:p>
        </w:tc>
        <w:tc>
          <w:tcPr>
            <w:tcW w:w="1696" w:type="dxa"/>
            <w:tcBorders>
              <w:top w:val="single" w:sz="4" w:space="0" w:color="auto"/>
              <w:left w:val="single" w:sz="4" w:space="0" w:color="auto"/>
              <w:bottom w:val="single" w:sz="4" w:space="0" w:color="auto"/>
              <w:right w:val="single" w:sz="4" w:space="0" w:color="auto"/>
            </w:tcBorders>
            <w:vAlign w:val="bottom"/>
            <w:hideMark/>
          </w:tcPr>
          <w:p w14:paraId="254D5C4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59</w:t>
            </w:r>
          </w:p>
        </w:tc>
        <w:tc>
          <w:tcPr>
            <w:tcW w:w="1304" w:type="dxa"/>
            <w:tcBorders>
              <w:top w:val="single" w:sz="4" w:space="0" w:color="auto"/>
              <w:left w:val="single" w:sz="4" w:space="0" w:color="auto"/>
              <w:bottom w:val="single" w:sz="4" w:space="0" w:color="auto"/>
              <w:right w:val="single" w:sz="4" w:space="0" w:color="auto"/>
            </w:tcBorders>
            <w:vAlign w:val="bottom"/>
            <w:hideMark/>
          </w:tcPr>
          <w:p w14:paraId="23D94132"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91</w:t>
            </w:r>
          </w:p>
        </w:tc>
        <w:tc>
          <w:tcPr>
            <w:tcW w:w="1044" w:type="dxa"/>
            <w:tcBorders>
              <w:top w:val="single" w:sz="4" w:space="0" w:color="auto"/>
              <w:left w:val="single" w:sz="4" w:space="0" w:color="auto"/>
              <w:bottom w:val="single" w:sz="4" w:space="0" w:color="auto"/>
              <w:right w:val="single" w:sz="4" w:space="0" w:color="auto"/>
            </w:tcBorders>
            <w:vAlign w:val="bottom"/>
            <w:hideMark/>
          </w:tcPr>
          <w:p w14:paraId="60A6E03F"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46</w:t>
            </w:r>
          </w:p>
        </w:tc>
        <w:tc>
          <w:tcPr>
            <w:tcW w:w="783" w:type="dxa"/>
            <w:tcBorders>
              <w:top w:val="single" w:sz="4" w:space="0" w:color="auto"/>
              <w:left w:val="single" w:sz="4" w:space="0" w:color="auto"/>
              <w:bottom w:val="single" w:sz="4" w:space="0" w:color="auto"/>
              <w:right w:val="single" w:sz="4" w:space="0" w:color="auto"/>
            </w:tcBorders>
            <w:vAlign w:val="bottom"/>
            <w:hideMark/>
          </w:tcPr>
          <w:p w14:paraId="7CF5BCDB"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1.9337</w:t>
            </w:r>
          </w:p>
        </w:tc>
        <w:tc>
          <w:tcPr>
            <w:tcW w:w="888" w:type="dxa"/>
            <w:tcBorders>
              <w:top w:val="single" w:sz="4" w:space="0" w:color="auto"/>
              <w:left w:val="single" w:sz="4" w:space="0" w:color="auto"/>
              <w:bottom w:val="single" w:sz="4" w:space="0" w:color="auto"/>
              <w:right w:val="single" w:sz="4" w:space="0" w:color="auto"/>
            </w:tcBorders>
            <w:vAlign w:val="bottom"/>
            <w:hideMark/>
          </w:tcPr>
          <w:p w14:paraId="7A5B13F1"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.73078</w:t>
            </w:r>
          </w:p>
        </w:tc>
      </w:tr>
    </w:tbl>
    <w:p w14:paraId="41CCB261" w14:textId="77777777" w:rsidR="00D20904" w:rsidRPr="004D4878" w:rsidRDefault="00D20904" w:rsidP="004D4878">
      <w:pPr>
        <w:spacing w:after="0" w:line="360" w:lineRule="auto"/>
        <w:jc w:val="both"/>
        <w:rPr>
          <w:rFonts w:asciiTheme="majorBidi" w:hAnsiTheme="majorBidi" w:cstheme="majorBidi"/>
          <w:sz w:val="24"/>
          <w:szCs w:val="24"/>
        </w:rPr>
      </w:pPr>
    </w:p>
    <w:p w14:paraId="64E3FDB7"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Table 15 to 18</w:t>
      </w:r>
    </w:p>
    <w:tbl>
      <w:tblPr>
        <w:tblStyle w:val="TableGrid"/>
        <w:tblW w:w="8961" w:type="dxa"/>
        <w:tblLook w:val="04A0" w:firstRow="1" w:lastRow="0" w:firstColumn="1" w:lastColumn="0" w:noHBand="0" w:noVBand="1"/>
      </w:tblPr>
      <w:tblGrid>
        <w:gridCol w:w="753"/>
        <w:gridCol w:w="3595"/>
        <w:gridCol w:w="492"/>
        <w:gridCol w:w="635"/>
        <w:gridCol w:w="512"/>
        <w:gridCol w:w="634"/>
        <w:gridCol w:w="638"/>
        <w:gridCol w:w="799"/>
        <w:gridCol w:w="903"/>
      </w:tblGrid>
      <w:tr w:rsidR="004D4878" w:rsidRPr="00EE4E35" w14:paraId="68F93526" w14:textId="77777777" w:rsidTr="00EE4E35">
        <w:trPr>
          <w:trHeight w:val="380"/>
        </w:trPr>
        <w:tc>
          <w:tcPr>
            <w:tcW w:w="753" w:type="dxa"/>
            <w:tcBorders>
              <w:top w:val="single" w:sz="4" w:space="0" w:color="auto"/>
              <w:left w:val="single" w:sz="4" w:space="0" w:color="auto"/>
              <w:bottom w:val="single" w:sz="4" w:space="0" w:color="auto"/>
              <w:right w:val="single" w:sz="4" w:space="0" w:color="auto"/>
            </w:tcBorders>
            <w:hideMark/>
          </w:tcPr>
          <w:p w14:paraId="19894474"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 xml:space="preserve">Table </w:t>
            </w:r>
          </w:p>
        </w:tc>
        <w:tc>
          <w:tcPr>
            <w:tcW w:w="3595" w:type="dxa"/>
            <w:tcBorders>
              <w:top w:val="single" w:sz="4" w:space="0" w:color="auto"/>
              <w:left w:val="single" w:sz="4" w:space="0" w:color="auto"/>
              <w:bottom w:val="single" w:sz="4" w:space="0" w:color="auto"/>
              <w:right w:val="single" w:sz="4" w:space="0" w:color="auto"/>
            </w:tcBorders>
            <w:hideMark/>
          </w:tcPr>
          <w:p w14:paraId="4213C9FE"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Description of Items</w:t>
            </w:r>
          </w:p>
        </w:tc>
        <w:tc>
          <w:tcPr>
            <w:tcW w:w="492" w:type="dxa"/>
            <w:tcBorders>
              <w:top w:val="single" w:sz="4" w:space="0" w:color="auto"/>
              <w:left w:val="single" w:sz="4" w:space="0" w:color="auto"/>
              <w:bottom w:val="single" w:sz="4" w:space="0" w:color="auto"/>
              <w:right w:val="single" w:sz="4" w:space="0" w:color="auto"/>
            </w:tcBorders>
            <w:hideMark/>
          </w:tcPr>
          <w:p w14:paraId="0C38E36D"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SA</w:t>
            </w:r>
          </w:p>
        </w:tc>
        <w:tc>
          <w:tcPr>
            <w:tcW w:w="635" w:type="dxa"/>
            <w:tcBorders>
              <w:top w:val="single" w:sz="4" w:space="0" w:color="auto"/>
              <w:left w:val="single" w:sz="4" w:space="0" w:color="auto"/>
              <w:bottom w:val="single" w:sz="4" w:space="0" w:color="auto"/>
              <w:right w:val="single" w:sz="4" w:space="0" w:color="auto"/>
            </w:tcBorders>
            <w:hideMark/>
          </w:tcPr>
          <w:p w14:paraId="7D799161"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A</w:t>
            </w:r>
          </w:p>
        </w:tc>
        <w:tc>
          <w:tcPr>
            <w:tcW w:w="512" w:type="dxa"/>
            <w:tcBorders>
              <w:top w:val="single" w:sz="4" w:space="0" w:color="auto"/>
              <w:left w:val="single" w:sz="4" w:space="0" w:color="auto"/>
              <w:bottom w:val="single" w:sz="4" w:space="0" w:color="auto"/>
              <w:right w:val="single" w:sz="4" w:space="0" w:color="auto"/>
            </w:tcBorders>
            <w:hideMark/>
          </w:tcPr>
          <w:p w14:paraId="3BCB2CB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U</w:t>
            </w:r>
          </w:p>
        </w:tc>
        <w:tc>
          <w:tcPr>
            <w:tcW w:w="634" w:type="dxa"/>
            <w:tcBorders>
              <w:top w:val="single" w:sz="4" w:space="0" w:color="auto"/>
              <w:left w:val="single" w:sz="4" w:space="0" w:color="auto"/>
              <w:bottom w:val="single" w:sz="4" w:space="0" w:color="auto"/>
              <w:right w:val="single" w:sz="4" w:space="0" w:color="auto"/>
            </w:tcBorders>
            <w:hideMark/>
          </w:tcPr>
          <w:p w14:paraId="7C7EAF9B"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D</w:t>
            </w:r>
          </w:p>
        </w:tc>
        <w:tc>
          <w:tcPr>
            <w:tcW w:w="638" w:type="dxa"/>
            <w:tcBorders>
              <w:top w:val="single" w:sz="4" w:space="0" w:color="auto"/>
              <w:left w:val="single" w:sz="4" w:space="0" w:color="auto"/>
              <w:bottom w:val="single" w:sz="4" w:space="0" w:color="auto"/>
              <w:right w:val="single" w:sz="4" w:space="0" w:color="auto"/>
            </w:tcBorders>
            <w:hideMark/>
          </w:tcPr>
          <w:p w14:paraId="2323D2AF"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SD</w:t>
            </w:r>
          </w:p>
        </w:tc>
        <w:tc>
          <w:tcPr>
            <w:tcW w:w="799" w:type="dxa"/>
            <w:tcBorders>
              <w:top w:val="single" w:sz="4" w:space="0" w:color="auto"/>
              <w:left w:val="single" w:sz="4" w:space="0" w:color="auto"/>
              <w:bottom w:val="single" w:sz="4" w:space="0" w:color="auto"/>
              <w:right w:val="single" w:sz="4" w:space="0" w:color="auto"/>
            </w:tcBorders>
            <w:hideMark/>
          </w:tcPr>
          <w:p w14:paraId="30564357" w14:textId="77777777" w:rsidR="00D20904" w:rsidRPr="00EE4E35" w:rsidRDefault="00000000" w:rsidP="004D4878">
            <w:pPr>
              <w:spacing w:line="360" w:lineRule="auto"/>
              <w:jc w:val="both"/>
              <w:rPr>
                <w:rFonts w:asciiTheme="majorBidi" w:hAnsiTheme="majorBidi" w:cstheme="majorBidi"/>
                <w:sz w:val="20"/>
                <w:szCs w:val="20"/>
              </w:rPr>
            </w:pPr>
            <m:oMathPara>
              <m:oMath>
                <m:acc>
                  <m:accPr>
                    <m:chr m:val="̅"/>
                    <m:ctrlPr>
                      <w:rPr>
                        <w:rFonts w:ascii="Cambria Math" w:hAnsi="Cambria Math" w:cstheme="majorBidi"/>
                        <w:sz w:val="20"/>
                        <w:szCs w:val="20"/>
                      </w:rPr>
                    </m:ctrlPr>
                  </m:accPr>
                  <m:e>
                    <m:r>
                      <m:rPr>
                        <m:sty m:val="bi"/>
                      </m:rPr>
                      <w:rPr>
                        <w:rFonts w:ascii="Cambria Math" w:hAnsi="Cambria Math" w:cstheme="majorBidi"/>
                        <w:sz w:val="20"/>
                        <w:szCs w:val="20"/>
                      </w:rPr>
                      <m:t>X</m:t>
                    </m:r>
                  </m:e>
                </m:acc>
              </m:oMath>
            </m:oMathPara>
          </w:p>
        </w:tc>
        <w:tc>
          <w:tcPr>
            <w:tcW w:w="903" w:type="dxa"/>
            <w:tcBorders>
              <w:top w:val="single" w:sz="4" w:space="0" w:color="auto"/>
              <w:left w:val="single" w:sz="4" w:space="0" w:color="auto"/>
              <w:bottom w:val="single" w:sz="4" w:space="0" w:color="auto"/>
              <w:right w:val="single" w:sz="4" w:space="0" w:color="auto"/>
            </w:tcBorders>
            <w:hideMark/>
          </w:tcPr>
          <w:p w14:paraId="78622A2F"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SD</w:t>
            </w:r>
          </w:p>
        </w:tc>
      </w:tr>
      <w:tr w:rsidR="004D4878" w:rsidRPr="00EE4E35" w14:paraId="6B77C4A3" w14:textId="77777777" w:rsidTr="00EE4E35">
        <w:trPr>
          <w:trHeight w:val="427"/>
        </w:trPr>
        <w:tc>
          <w:tcPr>
            <w:tcW w:w="753" w:type="dxa"/>
            <w:tcBorders>
              <w:top w:val="single" w:sz="4" w:space="0" w:color="auto"/>
              <w:left w:val="single" w:sz="4" w:space="0" w:color="auto"/>
              <w:bottom w:val="single" w:sz="4" w:space="0" w:color="auto"/>
              <w:right w:val="single" w:sz="4" w:space="0" w:color="auto"/>
            </w:tcBorders>
            <w:hideMark/>
          </w:tcPr>
          <w:p w14:paraId="3B78D82F"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15.</w:t>
            </w:r>
          </w:p>
        </w:tc>
        <w:tc>
          <w:tcPr>
            <w:tcW w:w="3595" w:type="dxa"/>
            <w:tcBorders>
              <w:top w:val="single" w:sz="4" w:space="0" w:color="auto"/>
              <w:left w:val="single" w:sz="4" w:space="0" w:color="auto"/>
              <w:bottom w:val="single" w:sz="4" w:space="0" w:color="auto"/>
              <w:right w:val="single" w:sz="4" w:space="0" w:color="auto"/>
            </w:tcBorders>
            <w:hideMark/>
          </w:tcPr>
          <w:p w14:paraId="260A53B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Media coverage of human trafficking in public sectors has motivated me to take a stand against human trafficking in my daily life</w:t>
            </w:r>
          </w:p>
        </w:tc>
        <w:tc>
          <w:tcPr>
            <w:tcW w:w="492" w:type="dxa"/>
            <w:tcBorders>
              <w:top w:val="single" w:sz="4" w:space="0" w:color="auto"/>
              <w:left w:val="single" w:sz="4" w:space="0" w:color="auto"/>
              <w:bottom w:val="single" w:sz="4" w:space="0" w:color="auto"/>
              <w:right w:val="single" w:sz="4" w:space="0" w:color="auto"/>
            </w:tcBorders>
            <w:vAlign w:val="bottom"/>
            <w:hideMark/>
          </w:tcPr>
          <w:p w14:paraId="7539BE95"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66</w:t>
            </w:r>
          </w:p>
        </w:tc>
        <w:tc>
          <w:tcPr>
            <w:tcW w:w="635" w:type="dxa"/>
            <w:tcBorders>
              <w:top w:val="single" w:sz="4" w:space="0" w:color="auto"/>
              <w:left w:val="single" w:sz="4" w:space="0" w:color="auto"/>
              <w:bottom w:val="single" w:sz="4" w:space="0" w:color="auto"/>
              <w:right w:val="single" w:sz="4" w:space="0" w:color="auto"/>
            </w:tcBorders>
            <w:vAlign w:val="bottom"/>
            <w:hideMark/>
          </w:tcPr>
          <w:p w14:paraId="4351620D"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75</w:t>
            </w:r>
          </w:p>
        </w:tc>
        <w:tc>
          <w:tcPr>
            <w:tcW w:w="512" w:type="dxa"/>
            <w:tcBorders>
              <w:top w:val="single" w:sz="4" w:space="0" w:color="auto"/>
              <w:left w:val="single" w:sz="4" w:space="0" w:color="auto"/>
              <w:bottom w:val="single" w:sz="4" w:space="0" w:color="auto"/>
              <w:right w:val="single" w:sz="4" w:space="0" w:color="auto"/>
            </w:tcBorders>
            <w:vAlign w:val="bottom"/>
            <w:hideMark/>
          </w:tcPr>
          <w:p w14:paraId="242B5362"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34</w:t>
            </w:r>
          </w:p>
        </w:tc>
        <w:tc>
          <w:tcPr>
            <w:tcW w:w="634" w:type="dxa"/>
            <w:tcBorders>
              <w:top w:val="single" w:sz="4" w:space="0" w:color="auto"/>
              <w:left w:val="single" w:sz="4" w:space="0" w:color="auto"/>
              <w:bottom w:val="single" w:sz="4" w:space="0" w:color="auto"/>
              <w:right w:val="single" w:sz="4" w:space="0" w:color="auto"/>
            </w:tcBorders>
            <w:vAlign w:val="bottom"/>
            <w:hideMark/>
          </w:tcPr>
          <w:p w14:paraId="2D2A9518"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13</w:t>
            </w:r>
          </w:p>
        </w:tc>
        <w:tc>
          <w:tcPr>
            <w:tcW w:w="638" w:type="dxa"/>
            <w:tcBorders>
              <w:top w:val="single" w:sz="4" w:space="0" w:color="auto"/>
              <w:left w:val="single" w:sz="4" w:space="0" w:color="auto"/>
              <w:bottom w:val="single" w:sz="4" w:space="0" w:color="auto"/>
              <w:right w:val="single" w:sz="4" w:space="0" w:color="auto"/>
            </w:tcBorders>
          </w:tcPr>
          <w:p w14:paraId="55A67FED" w14:textId="77777777" w:rsidR="00D20904" w:rsidRPr="00EE4E35" w:rsidRDefault="00D20904" w:rsidP="004D4878">
            <w:pPr>
              <w:spacing w:line="360" w:lineRule="auto"/>
              <w:jc w:val="both"/>
              <w:rPr>
                <w:rFonts w:asciiTheme="majorBidi" w:hAnsiTheme="majorBidi" w:cstheme="majorBidi"/>
                <w:sz w:val="20"/>
                <w:szCs w:val="20"/>
              </w:rPr>
            </w:pPr>
          </w:p>
          <w:p w14:paraId="6F868880"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10</w:t>
            </w:r>
          </w:p>
        </w:tc>
        <w:tc>
          <w:tcPr>
            <w:tcW w:w="799" w:type="dxa"/>
            <w:tcBorders>
              <w:top w:val="single" w:sz="4" w:space="0" w:color="auto"/>
              <w:left w:val="single" w:sz="4" w:space="0" w:color="auto"/>
              <w:bottom w:val="single" w:sz="4" w:space="0" w:color="auto"/>
              <w:right w:val="single" w:sz="4" w:space="0" w:color="auto"/>
            </w:tcBorders>
            <w:vAlign w:val="bottom"/>
            <w:hideMark/>
          </w:tcPr>
          <w:p w14:paraId="172F9BCD"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2.1212</w:t>
            </w:r>
          </w:p>
        </w:tc>
        <w:tc>
          <w:tcPr>
            <w:tcW w:w="903" w:type="dxa"/>
            <w:tcBorders>
              <w:top w:val="single" w:sz="4" w:space="0" w:color="auto"/>
              <w:left w:val="single" w:sz="4" w:space="0" w:color="auto"/>
              <w:bottom w:val="single" w:sz="4" w:space="0" w:color="auto"/>
              <w:right w:val="single" w:sz="4" w:space="0" w:color="auto"/>
            </w:tcBorders>
            <w:vAlign w:val="bottom"/>
            <w:hideMark/>
          </w:tcPr>
          <w:p w14:paraId="1878C059"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 1.10166</w:t>
            </w:r>
          </w:p>
        </w:tc>
      </w:tr>
      <w:tr w:rsidR="004D4878" w:rsidRPr="00EE4E35" w14:paraId="2126B536" w14:textId="77777777" w:rsidTr="00EE4E35">
        <w:trPr>
          <w:trHeight w:val="427"/>
        </w:trPr>
        <w:tc>
          <w:tcPr>
            <w:tcW w:w="753" w:type="dxa"/>
            <w:tcBorders>
              <w:top w:val="single" w:sz="4" w:space="0" w:color="auto"/>
              <w:left w:val="single" w:sz="4" w:space="0" w:color="auto"/>
              <w:bottom w:val="single" w:sz="4" w:space="0" w:color="auto"/>
              <w:right w:val="single" w:sz="4" w:space="0" w:color="auto"/>
            </w:tcBorders>
            <w:hideMark/>
          </w:tcPr>
          <w:p w14:paraId="6CBF84CB"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lastRenderedPageBreak/>
              <w:t>16.</w:t>
            </w:r>
          </w:p>
        </w:tc>
        <w:tc>
          <w:tcPr>
            <w:tcW w:w="3595" w:type="dxa"/>
            <w:tcBorders>
              <w:top w:val="single" w:sz="4" w:space="0" w:color="auto"/>
              <w:left w:val="single" w:sz="4" w:space="0" w:color="auto"/>
              <w:bottom w:val="single" w:sz="4" w:space="0" w:color="auto"/>
              <w:right w:val="single" w:sz="4" w:space="0" w:color="auto"/>
            </w:tcBorders>
            <w:hideMark/>
          </w:tcPr>
          <w:p w14:paraId="0A564906"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Media reports on human trafficking in public sectors have increased my interest in studying issues related to governance, transparency, and accountability</w:t>
            </w:r>
          </w:p>
        </w:tc>
        <w:tc>
          <w:tcPr>
            <w:tcW w:w="492" w:type="dxa"/>
            <w:tcBorders>
              <w:top w:val="single" w:sz="4" w:space="0" w:color="auto"/>
              <w:left w:val="single" w:sz="4" w:space="0" w:color="auto"/>
              <w:bottom w:val="single" w:sz="4" w:space="0" w:color="auto"/>
              <w:right w:val="single" w:sz="4" w:space="0" w:color="auto"/>
            </w:tcBorders>
            <w:vAlign w:val="bottom"/>
            <w:hideMark/>
          </w:tcPr>
          <w:p w14:paraId="2B3C2699"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62</w:t>
            </w:r>
          </w:p>
        </w:tc>
        <w:tc>
          <w:tcPr>
            <w:tcW w:w="635" w:type="dxa"/>
            <w:tcBorders>
              <w:top w:val="single" w:sz="4" w:space="0" w:color="auto"/>
              <w:left w:val="single" w:sz="4" w:space="0" w:color="auto"/>
              <w:bottom w:val="single" w:sz="4" w:space="0" w:color="auto"/>
              <w:right w:val="single" w:sz="4" w:space="0" w:color="auto"/>
            </w:tcBorders>
            <w:vAlign w:val="bottom"/>
            <w:hideMark/>
          </w:tcPr>
          <w:p w14:paraId="3DA196FF"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88</w:t>
            </w:r>
          </w:p>
        </w:tc>
        <w:tc>
          <w:tcPr>
            <w:tcW w:w="512" w:type="dxa"/>
            <w:tcBorders>
              <w:top w:val="single" w:sz="4" w:space="0" w:color="auto"/>
              <w:left w:val="single" w:sz="4" w:space="0" w:color="auto"/>
              <w:bottom w:val="single" w:sz="4" w:space="0" w:color="auto"/>
              <w:right w:val="single" w:sz="4" w:space="0" w:color="auto"/>
            </w:tcBorders>
            <w:vAlign w:val="bottom"/>
            <w:hideMark/>
          </w:tcPr>
          <w:p w14:paraId="7B2A7F30"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30</w:t>
            </w:r>
          </w:p>
        </w:tc>
        <w:tc>
          <w:tcPr>
            <w:tcW w:w="634" w:type="dxa"/>
            <w:tcBorders>
              <w:top w:val="single" w:sz="4" w:space="0" w:color="auto"/>
              <w:left w:val="single" w:sz="4" w:space="0" w:color="auto"/>
              <w:bottom w:val="single" w:sz="4" w:space="0" w:color="auto"/>
              <w:right w:val="single" w:sz="4" w:space="0" w:color="auto"/>
            </w:tcBorders>
            <w:vAlign w:val="bottom"/>
            <w:hideMark/>
          </w:tcPr>
          <w:p w14:paraId="285E4A60"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13</w:t>
            </w:r>
          </w:p>
        </w:tc>
        <w:tc>
          <w:tcPr>
            <w:tcW w:w="638" w:type="dxa"/>
            <w:tcBorders>
              <w:top w:val="single" w:sz="4" w:space="0" w:color="auto"/>
              <w:left w:val="single" w:sz="4" w:space="0" w:color="auto"/>
              <w:bottom w:val="single" w:sz="4" w:space="0" w:color="auto"/>
              <w:right w:val="single" w:sz="4" w:space="0" w:color="auto"/>
            </w:tcBorders>
          </w:tcPr>
          <w:p w14:paraId="44581B1E" w14:textId="77777777" w:rsidR="00D20904" w:rsidRPr="00EE4E35" w:rsidRDefault="00D20904" w:rsidP="004D4878">
            <w:pPr>
              <w:spacing w:line="360" w:lineRule="auto"/>
              <w:jc w:val="both"/>
              <w:rPr>
                <w:rFonts w:asciiTheme="majorBidi" w:hAnsiTheme="majorBidi" w:cstheme="majorBidi"/>
                <w:sz w:val="20"/>
                <w:szCs w:val="20"/>
              </w:rPr>
            </w:pPr>
          </w:p>
          <w:p w14:paraId="03152A5D" w14:textId="77777777" w:rsidR="00D20904" w:rsidRPr="00EE4E35" w:rsidRDefault="00D20904" w:rsidP="004D4878">
            <w:pPr>
              <w:spacing w:line="360" w:lineRule="auto"/>
              <w:jc w:val="both"/>
              <w:rPr>
                <w:rFonts w:asciiTheme="majorBidi" w:hAnsiTheme="majorBidi" w:cstheme="majorBidi"/>
                <w:sz w:val="20"/>
                <w:szCs w:val="20"/>
              </w:rPr>
            </w:pPr>
          </w:p>
          <w:p w14:paraId="5E06EACE"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4</w:t>
            </w:r>
          </w:p>
        </w:tc>
        <w:tc>
          <w:tcPr>
            <w:tcW w:w="799" w:type="dxa"/>
            <w:tcBorders>
              <w:top w:val="single" w:sz="4" w:space="0" w:color="auto"/>
              <w:left w:val="single" w:sz="4" w:space="0" w:color="auto"/>
              <w:bottom w:val="single" w:sz="4" w:space="0" w:color="auto"/>
              <w:right w:val="single" w:sz="4" w:space="0" w:color="auto"/>
            </w:tcBorders>
            <w:vAlign w:val="bottom"/>
            <w:hideMark/>
          </w:tcPr>
          <w:p w14:paraId="4A6AC372"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2.0305</w:t>
            </w:r>
          </w:p>
        </w:tc>
        <w:tc>
          <w:tcPr>
            <w:tcW w:w="903" w:type="dxa"/>
            <w:tcBorders>
              <w:top w:val="single" w:sz="4" w:space="0" w:color="auto"/>
              <w:left w:val="single" w:sz="4" w:space="0" w:color="auto"/>
              <w:bottom w:val="single" w:sz="4" w:space="0" w:color="auto"/>
              <w:right w:val="single" w:sz="4" w:space="0" w:color="auto"/>
            </w:tcBorders>
            <w:vAlign w:val="bottom"/>
            <w:hideMark/>
          </w:tcPr>
          <w:p w14:paraId="7CD8B86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.95783</w:t>
            </w:r>
          </w:p>
        </w:tc>
      </w:tr>
      <w:tr w:rsidR="004D4878" w:rsidRPr="00EE4E35" w14:paraId="6FBA410D" w14:textId="77777777" w:rsidTr="00EE4E35">
        <w:trPr>
          <w:trHeight w:val="427"/>
        </w:trPr>
        <w:tc>
          <w:tcPr>
            <w:tcW w:w="753" w:type="dxa"/>
            <w:tcBorders>
              <w:top w:val="single" w:sz="4" w:space="0" w:color="auto"/>
              <w:left w:val="single" w:sz="4" w:space="0" w:color="auto"/>
              <w:bottom w:val="single" w:sz="4" w:space="0" w:color="auto"/>
              <w:right w:val="single" w:sz="4" w:space="0" w:color="auto"/>
            </w:tcBorders>
            <w:hideMark/>
          </w:tcPr>
          <w:p w14:paraId="6502AD36"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 xml:space="preserve">17. </w:t>
            </w:r>
          </w:p>
        </w:tc>
        <w:tc>
          <w:tcPr>
            <w:tcW w:w="3595" w:type="dxa"/>
            <w:tcBorders>
              <w:top w:val="single" w:sz="4" w:space="0" w:color="auto"/>
              <w:left w:val="single" w:sz="4" w:space="0" w:color="auto"/>
              <w:bottom w:val="single" w:sz="4" w:space="0" w:color="auto"/>
              <w:right w:val="single" w:sz="4" w:space="0" w:color="auto"/>
            </w:tcBorders>
            <w:hideMark/>
          </w:tcPr>
          <w:p w14:paraId="32BBCD3B"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 xml:space="preserve">Media reportage of human trafficking in public sectors has made me more inclined to participate in social and civic initiatives aimed at fighting human trafficking </w:t>
            </w:r>
          </w:p>
        </w:tc>
        <w:tc>
          <w:tcPr>
            <w:tcW w:w="492" w:type="dxa"/>
            <w:tcBorders>
              <w:top w:val="single" w:sz="4" w:space="0" w:color="auto"/>
              <w:left w:val="single" w:sz="4" w:space="0" w:color="auto"/>
              <w:bottom w:val="single" w:sz="4" w:space="0" w:color="auto"/>
              <w:right w:val="single" w:sz="4" w:space="0" w:color="auto"/>
            </w:tcBorders>
            <w:vAlign w:val="bottom"/>
            <w:hideMark/>
          </w:tcPr>
          <w:p w14:paraId="69BD176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74</w:t>
            </w:r>
          </w:p>
        </w:tc>
        <w:tc>
          <w:tcPr>
            <w:tcW w:w="635" w:type="dxa"/>
            <w:tcBorders>
              <w:top w:val="single" w:sz="4" w:space="0" w:color="auto"/>
              <w:left w:val="single" w:sz="4" w:space="0" w:color="auto"/>
              <w:bottom w:val="single" w:sz="4" w:space="0" w:color="auto"/>
              <w:right w:val="single" w:sz="4" w:space="0" w:color="auto"/>
            </w:tcBorders>
            <w:vAlign w:val="bottom"/>
            <w:hideMark/>
          </w:tcPr>
          <w:p w14:paraId="163731B2"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70</w:t>
            </w:r>
          </w:p>
        </w:tc>
        <w:tc>
          <w:tcPr>
            <w:tcW w:w="512" w:type="dxa"/>
            <w:tcBorders>
              <w:top w:val="single" w:sz="4" w:space="0" w:color="auto"/>
              <w:left w:val="single" w:sz="4" w:space="0" w:color="auto"/>
              <w:bottom w:val="single" w:sz="4" w:space="0" w:color="auto"/>
              <w:right w:val="single" w:sz="4" w:space="0" w:color="auto"/>
            </w:tcBorders>
            <w:vAlign w:val="bottom"/>
            <w:hideMark/>
          </w:tcPr>
          <w:p w14:paraId="5E7A2F63"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39</w:t>
            </w:r>
          </w:p>
        </w:tc>
        <w:tc>
          <w:tcPr>
            <w:tcW w:w="634" w:type="dxa"/>
            <w:tcBorders>
              <w:top w:val="single" w:sz="4" w:space="0" w:color="auto"/>
              <w:left w:val="single" w:sz="4" w:space="0" w:color="auto"/>
              <w:bottom w:val="single" w:sz="4" w:space="0" w:color="auto"/>
              <w:right w:val="single" w:sz="4" w:space="0" w:color="auto"/>
            </w:tcBorders>
            <w:vAlign w:val="bottom"/>
            <w:hideMark/>
          </w:tcPr>
          <w:p w14:paraId="1078CBE0"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10</w:t>
            </w:r>
          </w:p>
        </w:tc>
        <w:tc>
          <w:tcPr>
            <w:tcW w:w="638" w:type="dxa"/>
            <w:tcBorders>
              <w:top w:val="single" w:sz="4" w:space="0" w:color="auto"/>
              <w:left w:val="single" w:sz="4" w:space="0" w:color="auto"/>
              <w:bottom w:val="single" w:sz="4" w:space="0" w:color="auto"/>
              <w:right w:val="single" w:sz="4" w:space="0" w:color="auto"/>
            </w:tcBorders>
          </w:tcPr>
          <w:p w14:paraId="0531FADD" w14:textId="77777777" w:rsidR="00D20904" w:rsidRPr="00EE4E35" w:rsidRDefault="00D20904" w:rsidP="004D4878">
            <w:pPr>
              <w:spacing w:line="360" w:lineRule="auto"/>
              <w:jc w:val="both"/>
              <w:rPr>
                <w:rFonts w:asciiTheme="majorBidi" w:hAnsiTheme="majorBidi" w:cstheme="majorBidi"/>
                <w:sz w:val="20"/>
                <w:szCs w:val="20"/>
              </w:rPr>
            </w:pPr>
          </w:p>
          <w:p w14:paraId="6971A362" w14:textId="77777777" w:rsidR="00D20904" w:rsidRPr="00EE4E35" w:rsidRDefault="00D20904" w:rsidP="004D4878">
            <w:pPr>
              <w:spacing w:line="360" w:lineRule="auto"/>
              <w:jc w:val="both"/>
              <w:rPr>
                <w:rFonts w:asciiTheme="majorBidi" w:hAnsiTheme="majorBidi" w:cstheme="majorBidi"/>
                <w:sz w:val="20"/>
                <w:szCs w:val="20"/>
              </w:rPr>
            </w:pPr>
          </w:p>
          <w:p w14:paraId="4795E228"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5</w:t>
            </w:r>
          </w:p>
        </w:tc>
        <w:tc>
          <w:tcPr>
            <w:tcW w:w="799" w:type="dxa"/>
            <w:tcBorders>
              <w:top w:val="single" w:sz="4" w:space="0" w:color="auto"/>
              <w:left w:val="single" w:sz="4" w:space="0" w:color="auto"/>
              <w:bottom w:val="single" w:sz="4" w:space="0" w:color="auto"/>
              <w:right w:val="single" w:sz="4" w:space="0" w:color="auto"/>
            </w:tcBorders>
            <w:vAlign w:val="bottom"/>
            <w:hideMark/>
          </w:tcPr>
          <w:p w14:paraId="5C120686"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2.0000</w:t>
            </w:r>
          </w:p>
        </w:tc>
        <w:tc>
          <w:tcPr>
            <w:tcW w:w="903" w:type="dxa"/>
            <w:tcBorders>
              <w:top w:val="single" w:sz="4" w:space="0" w:color="auto"/>
              <w:left w:val="single" w:sz="4" w:space="0" w:color="auto"/>
              <w:bottom w:val="single" w:sz="4" w:space="0" w:color="auto"/>
              <w:right w:val="single" w:sz="4" w:space="0" w:color="auto"/>
            </w:tcBorders>
            <w:vAlign w:val="bottom"/>
            <w:hideMark/>
          </w:tcPr>
          <w:p w14:paraId="3A913565"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1.00253</w:t>
            </w:r>
          </w:p>
        </w:tc>
      </w:tr>
      <w:tr w:rsidR="004D4878" w:rsidRPr="00EE4E35" w14:paraId="7D37CA64" w14:textId="77777777" w:rsidTr="00EE4E35">
        <w:trPr>
          <w:trHeight w:val="427"/>
        </w:trPr>
        <w:tc>
          <w:tcPr>
            <w:tcW w:w="753" w:type="dxa"/>
            <w:tcBorders>
              <w:top w:val="single" w:sz="4" w:space="0" w:color="auto"/>
              <w:left w:val="single" w:sz="4" w:space="0" w:color="auto"/>
              <w:bottom w:val="single" w:sz="4" w:space="0" w:color="auto"/>
              <w:right w:val="single" w:sz="4" w:space="0" w:color="auto"/>
            </w:tcBorders>
            <w:hideMark/>
          </w:tcPr>
          <w:p w14:paraId="575E7600"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18.</w:t>
            </w:r>
          </w:p>
        </w:tc>
        <w:tc>
          <w:tcPr>
            <w:tcW w:w="3595" w:type="dxa"/>
            <w:tcBorders>
              <w:top w:val="single" w:sz="4" w:space="0" w:color="auto"/>
              <w:left w:val="single" w:sz="4" w:space="0" w:color="auto"/>
              <w:bottom w:val="single" w:sz="4" w:space="0" w:color="auto"/>
              <w:right w:val="single" w:sz="4" w:space="0" w:color="auto"/>
            </w:tcBorders>
            <w:hideMark/>
          </w:tcPr>
          <w:p w14:paraId="5DE1B597"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Media coverage of human trafficking in public sectors has heightened my sense of responsibility as a citizen to promote ethical behavior and integrity</w:t>
            </w:r>
          </w:p>
        </w:tc>
        <w:tc>
          <w:tcPr>
            <w:tcW w:w="492" w:type="dxa"/>
            <w:tcBorders>
              <w:top w:val="single" w:sz="4" w:space="0" w:color="auto"/>
              <w:left w:val="single" w:sz="4" w:space="0" w:color="auto"/>
              <w:bottom w:val="single" w:sz="4" w:space="0" w:color="auto"/>
              <w:right w:val="single" w:sz="4" w:space="0" w:color="auto"/>
            </w:tcBorders>
            <w:vAlign w:val="bottom"/>
            <w:hideMark/>
          </w:tcPr>
          <w:p w14:paraId="370048A8"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63</w:t>
            </w:r>
          </w:p>
        </w:tc>
        <w:tc>
          <w:tcPr>
            <w:tcW w:w="635" w:type="dxa"/>
            <w:tcBorders>
              <w:top w:val="single" w:sz="4" w:space="0" w:color="auto"/>
              <w:left w:val="single" w:sz="4" w:space="0" w:color="auto"/>
              <w:bottom w:val="single" w:sz="4" w:space="0" w:color="auto"/>
              <w:right w:val="single" w:sz="4" w:space="0" w:color="auto"/>
            </w:tcBorders>
            <w:vAlign w:val="bottom"/>
            <w:hideMark/>
          </w:tcPr>
          <w:p w14:paraId="20F036F7"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79</w:t>
            </w:r>
          </w:p>
        </w:tc>
        <w:tc>
          <w:tcPr>
            <w:tcW w:w="512" w:type="dxa"/>
            <w:tcBorders>
              <w:top w:val="single" w:sz="4" w:space="0" w:color="auto"/>
              <w:left w:val="single" w:sz="4" w:space="0" w:color="auto"/>
              <w:bottom w:val="single" w:sz="4" w:space="0" w:color="auto"/>
              <w:right w:val="single" w:sz="4" w:space="0" w:color="auto"/>
            </w:tcBorders>
            <w:vAlign w:val="bottom"/>
            <w:hideMark/>
          </w:tcPr>
          <w:p w14:paraId="3A7964B8"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38</w:t>
            </w:r>
          </w:p>
        </w:tc>
        <w:tc>
          <w:tcPr>
            <w:tcW w:w="634" w:type="dxa"/>
            <w:tcBorders>
              <w:top w:val="single" w:sz="4" w:space="0" w:color="auto"/>
              <w:left w:val="single" w:sz="4" w:space="0" w:color="auto"/>
              <w:bottom w:val="single" w:sz="4" w:space="0" w:color="auto"/>
              <w:right w:val="single" w:sz="4" w:space="0" w:color="auto"/>
            </w:tcBorders>
            <w:vAlign w:val="bottom"/>
            <w:hideMark/>
          </w:tcPr>
          <w:p w14:paraId="5E19A927"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12</w:t>
            </w:r>
          </w:p>
        </w:tc>
        <w:tc>
          <w:tcPr>
            <w:tcW w:w="638" w:type="dxa"/>
            <w:tcBorders>
              <w:top w:val="single" w:sz="4" w:space="0" w:color="auto"/>
              <w:left w:val="single" w:sz="4" w:space="0" w:color="auto"/>
              <w:bottom w:val="single" w:sz="4" w:space="0" w:color="auto"/>
              <w:right w:val="single" w:sz="4" w:space="0" w:color="auto"/>
            </w:tcBorders>
          </w:tcPr>
          <w:p w14:paraId="197B33DB" w14:textId="77777777" w:rsidR="00D20904" w:rsidRPr="00EE4E35" w:rsidRDefault="00D20904" w:rsidP="004D4878">
            <w:pPr>
              <w:spacing w:line="360" w:lineRule="auto"/>
              <w:jc w:val="both"/>
              <w:rPr>
                <w:rFonts w:asciiTheme="majorBidi" w:hAnsiTheme="majorBidi" w:cstheme="majorBidi"/>
                <w:sz w:val="20"/>
                <w:szCs w:val="20"/>
              </w:rPr>
            </w:pPr>
          </w:p>
          <w:p w14:paraId="2681279C"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5</w:t>
            </w:r>
          </w:p>
        </w:tc>
        <w:tc>
          <w:tcPr>
            <w:tcW w:w="799" w:type="dxa"/>
            <w:tcBorders>
              <w:top w:val="single" w:sz="4" w:space="0" w:color="auto"/>
              <w:left w:val="single" w:sz="4" w:space="0" w:color="auto"/>
              <w:bottom w:val="single" w:sz="4" w:space="0" w:color="auto"/>
              <w:right w:val="single" w:sz="4" w:space="0" w:color="auto"/>
            </w:tcBorders>
            <w:vAlign w:val="bottom"/>
            <w:hideMark/>
          </w:tcPr>
          <w:p w14:paraId="43D95759"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2.0711</w:t>
            </w:r>
          </w:p>
        </w:tc>
        <w:tc>
          <w:tcPr>
            <w:tcW w:w="903" w:type="dxa"/>
            <w:tcBorders>
              <w:top w:val="single" w:sz="4" w:space="0" w:color="auto"/>
              <w:left w:val="single" w:sz="4" w:space="0" w:color="auto"/>
              <w:bottom w:val="single" w:sz="4" w:space="0" w:color="auto"/>
              <w:right w:val="single" w:sz="4" w:space="0" w:color="auto"/>
            </w:tcBorders>
            <w:vAlign w:val="bottom"/>
            <w:hideMark/>
          </w:tcPr>
          <w:p w14:paraId="03F8DCB5" w14:textId="77777777" w:rsidR="00D20904" w:rsidRPr="00EE4E35" w:rsidRDefault="00D20904" w:rsidP="004D4878">
            <w:pPr>
              <w:spacing w:line="360" w:lineRule="auto"/>
              <w:jc w:val="both"/>
              <w:rPr>
                <w:rFonts w:asciiTheme="majorBidi" w:hAnsiTheme="majorBidi" w:cstheme="majorBidi"/>
                <w:sz w:val="20"/>
                <w:szCs w:val="20"/>
              </w:rPr>
            </w:pPr>
            <w:r w:rsidRPr="00EE4E35">
              <w:rPr>
                <w:rFonts w:asciiTheme="majorBidi" w:hAnsiTheme="majorBidi" w:cstheme="majorBidi"/>
                <w:sz w:val="20"/>
                <w:szCs w:val="20"/>
              </w:rPr>
              <w:t>.99233</w:t>
            </w:r>
          </w:p>
        </w:tc>
      </w:tr>
    </w:tbl>
    <w:p w14:paraId="605C58D6" w14:textId="77777777" w:rsidR="00D20904" w:rsidRPr="004D4878" w:rsidRDefault="00D20904" w:rsidP="004D4878">
      <w:pPr>
        <w:spacing w:after="0" w:line="360" w:lineRule="auto"/>
        <w:jc w:val="both"/>
        <w:rPr>
          <w:rFonts w:asciiTheme="majorBidi" w:hAnsiTheme="majorBidi" w:cstheme="majorBidi"/>
          <w:sz w:val="24"/>
          <w:szCs w:val="24"/>
        </w:rPr>
      </w:pPr>
    </w:p>
    <w:p w14:paraId="51C8E2FB" w14:textId="04A18523" w:rsidR="00D20904" w:rsidRPr="004D4878" w:rsidRDefault="00D20904"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 xml:space="preserve">In table 15 to 18, a total of 141 respondents indicated that media coverage of human trafficking in public sectors has motivated them to take a stand against human trafficking in their daily life.150 respondents alluded that media reports on human trafficking in public sectors have increased their interest in studying issues related to governance, transparency, and accountability, 144 respondents claimed that media reportage of human trafficking public sectors has made them more inclined to participate in social and civic initiatives aimed at fighting human trafficking and 142 respondents also indicated that Media coverage of human trafficking in public sectors has heightened my sense of responsibility as a citizen to promote ethical behavior and integrity. In item 8, 75 respondents indicated that media reportage of human trafficking in the public sector increases their awareness about human trafficking, 51 stated that it makes me more skeptical about the public sector, 42 respondents said it motivates me to take action against human trafficking, 12 respondents inclined that it makes me feel helpless and hopeless while 17 of the </w:t>
      </w:r>
      <w:proofErr w:type="gramStart"/>
      <w:r w:rsidRPr="004D4878">
        <w:rPr>
          <w:rFonts w:asciiTheme="majorBidi" w:hAnsiTheme="majorBidi" w:cstheme="majorBidi"/>
          <w:sz w:val="24"/>
          <w:szCs w:val="24"/>
        </w:rPr>
        <w:t>respondents</w:t>
      </w:r>
      <w:proofErr w:type="gramEnd"/>
      <w:r w:rsidRPr="004D4878">
        <w:rPr>
          <w:rFonts w:asciiTheme="majorBidi" w:hAnsiTheme="majorBidi" w:cstheme="majorBidi"/>
          <w:sz w:val="24"/>
          <w:szCs w:val="24"/>
        </w:rPr>
        <w:t xml:space="preserve"> said </w:t>
      </w:r>
      <w:proofErr w:type="spellStart"/>
      <w:r w:rsidRPr="004D4878">
        <w:rPr>
          <w:rFonts w:asciiTheme="majorBidi" w:hAnsiTheme="majorBidi" w:cstheme="majorBidi"/>
          <w:sz w:val="24"/>
          <w:szCs w:val="24"/>
        </w:rPr>
        <w:t>ti</w:t>
      </w:r>
      <w:proofErr w:type="spellEnd"/>
      <w:r w:rsidRPr="004D4878">
        <w:rPr>
          <w:rFonts w:asciiTheme="majorBidi" w:hAnsiTheme="majorBidi" w:cstheme="majorBidi"/>
          <w:sz w:val="24"/>
          <w:szCs w:val="24"/>
        </w:rPr>
        <w:t xml:space="preserve"> doesn't influence their perception. Also in table 8, 59 respondents alluded that media reports about human trafficking in the public sector is likely to engage them in the practices, 91 respondents claimed it doesn't affect my behavior while 46 respondents are not sure of the influence of media reportage of human trafficking in public </w:t>
      </w:r>
      <w:r w:rsidRPr="004D4878">
        <w:rPr>
          <w:rFonts w:asciiTheme="majorBidi" w:hAnsiTheme="majorBidi" w:cstheme="majorBidi"/>
          <w:sz w:val="24"/>
          <w:szCs w:val="24"/>
        </w:rPr>
        <w:lastRenderedPageBreak/>
        <w:t>sector on their behaviour. Base on the foregoing, the data supplied in the tables under research question two indicated that media reportage of human trafficking in public sector has significant impact among Nigeria students.</w:t>
      </w:r>
    </w:p>
    <w:p w14:paraId="22B89DD6" w14:textId="77777777" w:rsidR="00D20904" w:rsidRPr="00EE4E35" w:rsidRDefault="00D20904" w:rsidP="00EE4E35">
      <w:pPr>
        <w:spacing w:after="0" w:line="360" w:lineRule="auto"/>
        <w:ind w:left="720" w:hanging="720"/>
        <w:jc w:val="both"/>
        <w:rPr>
          <w:rFonts w:asciiTheme="majorBidi" w:hAnsiTheme="majorBidi" w:cstheme="majorBidi"/>
          <w:b/>
          <w:bCs/>
          <w:sz w:val="24"/>
          <w:szCs w:val="24"/>
        </w:rPr>
      </w:pPr>
      <w:r w:rsidRPr="00EE4E35">
        <w:rPr>
          <w:rFonts w:asciiTheme="majorBidi" w:hAnsiTheme="majorBidi" w:cstheme="majorBidi"/>
          <w:b/>
          <w:bCs/>
          <w:sz w:val="24"/>
          <w:szCs w:val="24"/>
        </w:rPr>
        <w:t>RQ 3: What are the perceptions of Nigerian students on media reportage of human trafficking in public sectors?</w:t>
      </w:r>
    </w:p>
    <w:p w14:paraId="1F8BEEBD"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Research question three aims to discover the perception of Nigerian students on media reportage of human trafficking public </w:t>
      </w:r>
      <w:proofErr w:type="spellStart"/>
      <w:proofErr w:type="gramStart"/>
      <w:r w:rsidRPr="004D4878">
        <w:rPr>
          <w:rFonts w:asciiTheme="majorBidi" w:hAnsiTheme="majorBidi" w:cstheme="majorBidi"/>
          <w:sz w:val="24"/>
          <w:szCs w:val="24"/>
        </w:rPr>
        <w:t>sector.Table</w:t>
      </w:r>
      <w:proofErr w:type="spellEnd"/>
      <w:proofErr w:type="gramEnd"/>
      <w:r w:rsidRPr="004D4878">
        <w:rPr>
          <w:rFonts w:asciiTheme="majorBidi" w:hAnsiTheme="majorBidi" w:cstheme="majorBidi"/>
          <w:sz w:val="24"/>
          <w:szCs w:val="24"/>
        </w:rPr>
        <w:t xml:space="preserve"> 10, 19-22 answered this question</w:t>
      </w:r>
    </w:p>
    <w:p w14:paraId="565293E3"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Table 10&amp; 19-22</w:t>
      </w:r>
    </w:p>
    <w:tbl>
      <w:tblPr>
        <w:tblStyle w:val="TableGrid"/>
        <w:tblW w:w="8854" w:type="dxa"/>
        <w:jc w:val="center"/>
        <w:tblLook w:val="04A0" w:firstRow="1" w:lastRow="0" w:firstColumn="1" w:lastColumn="0" w:noHBand="0" w:noVBand="1"/>
      </w:tblPr>
      <w:tblGrid>
        <w:gridCol w:w="717"/>
        <w:gridCol w:w="2075"/>
        <w:gridCol w:w="950"/>
        <w:gridCol w:w="962"/>
        <w:gridCol w:w="876"/>
        <w:gridCol w:w="962"/>
        <w:gridCol w:w="560"/>
        <w:gridCol w:w="821"/>
        <w:gridCol w:w="931"/>
      </w:tblGrid>
      <w:tr w:rsidR="00EE4E35" w:rsidRPr="00EE4E35" w14:paraId="76AC1BAA" w14:textId="77777777" w:rsidTr="00EE4E35">
        <w:trPr>
          <w:trHeight w:val="54"/>
          <w:jc w:val="center"/>
        </w:trPr>
        <w:tc>
          <w:tcPr>
            <w:tcW w:w="683" w:type="dxa"/>
            <w:tcBorders>
              <w:top w:val="single" w:sz="4" w:space="0" w:color="auto"/>
              <w:left w:val="single" w:sz="4" w:space="0" w:color="auto"/>
              <w:bottom w:val="single" w:sz="4" w:space="0" w:color="auto"/>
              <w:right w:val="single" w:sz="4" w:space="0" w:color="auto"/>
            </w:tcBorders>
            <w:hideMark/>
          </w:tcPr>
          <w:p w14:paraId="39005364"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 xml:space="preserve">Table </w:t>
            </w:r>
          </w:p>
        </w:tc>
        <w:tc>
          <w:tcPr>
            <w:tcW w:w="2322" w:type="dxa"/>
            <w:tcBorders>
              <w:top w:val="single" w:sz="4" w:space="0" w:color="auto"/>
              <w:left w:val="single" w:sz="4" w:space="0" w:color="auto"/>
              <w:bottom w:val="single" w:sz="4" w:space="0" w:color="auto"/>
              <w:right w:val="single" w:sz="4" w:space="0" w:color="auto"/>
            </w:tcBorders>
            <w:hideMark/>
          </w:tcPr>
          <w:p w14:paraId="5C8BFAB1"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Description of Items</w:t>
            </w:r>
          </w:p>
        </w:tc>
        <w:tc>
          <w:tcPr>
            <w:tcW w:w="910" w:type="dxa"/>
            <w:tcBorders>
              <w:top w:val="single" w:sz="4" w:space="0" w:color="auto"/>
              <w:left w:val="single" w:sz="4" w:space="0" w:color="auto"/>
              <w:bottom w:val="single" w:sz="4" w:space="0" w:color="auto"/>
              <w:right w:val="single" w:sz="4" w:space="0" w:color="auto"/>
            </w:tcBorders>
            <w:hideMark/>
          </w:tcPr>
          <w:p w14:paraId="011D5091"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Very possibly</w:t>
            </w:r>
          </w:p>
        </w:tc>
        <w:tc>
          <w:tcPr>
            <w:tcW w:w="922" w:type="dxa"/>
            <w:tcBorders>
              <w:top w:val="single" w:sz="4" w:space="0" w:color="auto"/>
              <w:left w:val="single" w:sz="4" w:space="0" w:color="auto"/>
              <w:bottom w:val="single" w:sz="4" w:space="0" w:color="auto"/>
              <w:right w:val="single" w:sz="4" w:space="0" w:color="auto"/>
            </w:tcBorders>
            <w:hideMark/>
          </w:tcPr>
          <w:p w14:paraId="5CA86C3E"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Possibly</w:t>
            </w:r>
          </w:p>
        </w:tc>
        <w:tc>
          <w:tcPr>
            <w:tcW w:w="845" w:type="dxa"/>
            <w:tcBorders>
              <w:top w:val="single" w:sz="4" w:space="0" w:color="auto"/>
              <w:left w:val="single" w:sz="4" w:space="0" w:color="auto"/>
              <w:bottom w:val="single" w:sz="4" w:space="0" w:color="auto"/>
              <w:right w:val="single" w:sz="4" w:space="0" w:color="auto"/>
            </w:tcBorders>
            <w:hideMark/>
          </w:tcPr>
          <w:p w14:paraId="444D6EC0"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Neutral</w:t>
            </w:r>
          </w:p>
        </w:tc>
        <w:tc>
          <w:tcPr>
            <w:tcW w:w="922" w:type="dxa"/>
            <w:tcBorders>
              <w:top w:val="single" w:sz="4" w:space="0" w:color="auto"/>
              <w:left w:val="single" w:sz="4" w:space="0" w:color="auto"/>
              <w:bottom w:val="single" w:sz="4" w:space="0" w:color="auto"/>
              <w:right w:val="single" w:sz="4" w:space="0" w:color="auto"/>
            </w:tcBorders>
            <w:hideMark/>
          </w:tcPr>
          <w:p w14:paraId="699E9417"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Less Possibly</w:t>
            </w:r>
          </w:p>
        </w:tc>
        <w:tc>
          <w:tcPr>
            <w:tcW w:w="574" w:type="dxa"/>
            <w:tcBorders>
              <w:top w:val="single" w:sz="4" w:space="0" w:color="auto"/>
              <w:left w:val="single" w:sz="4" w:space="0" w:color="auto"/>
              <w:bottom w:val="single" w:sz="4" w:space="0" w:color="auto"/>
              <w:right w:val="single" w:sz="4" w:space="0" w:color="auto"/>
            </w:tcBorders>
            <w:hideMark/>
          </w:tcPr>
          <w:p w14:paraId="03A4161E"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Not at all</w:t>
            </w:r>
          </w:p>
        </w:tc>
        <w:tc>
          <w:tcPr>
            <w:tcW w:w="784" w:type="dxa"/>
            <w:tcBorders>
              <w:top w:val="single" w:sz="4" w:space="0" w:color="auto"/>
              <w:left w:val="single" w:sz="4" w:space="0" w:color="auto"/>
              <w:bottom w:val="single" w:sz="4" w:space="0" w:color="auto"/>
              <w:right w:val="single" w:sz="4" w:space="0" w:color="auto"/>
            </w:tcBorders>
            <w:hideMark/>
          </w:tcPr>
          <w:p w14:paraId="48F1359E" w14:textId="77777777" w:rsidR="00D20904" w:rsidRPr="00EE4E35" w:rsidRDefault="00000000" w:rsidP="00EE4E35">
            <w:pPr>
              <w:spacing w:line="276" w:lineRule="auto"/>
              <w:jc w:val="both"/>
              <w:rPr>
                <w:rFonts w:asciiTheme="majorBidi" w:hAnsiTheme="majorBidi" w:cstheme="majorBidi"/>
              </w:rPr>
            </w:pPr>
            <m:oMathPara>
              <m:oMath>
                <m:acc>
                  <m:accPr>
                    <m:chr m:val="̅"/>
                    <m:ctrlPr>
                      <w:rPr>
                        <w:rFonts w:ascii="Cambria Math" w:hAnsi="Cambria Math" w:cstheme="majorBidi"/>
                      </w:rPr>
                    </m:ctrlPr>
                  </m:accPr>
                  <m:e>
                    <m:r>
                      <m:rPr>
                        <m:sty m:val="bi"/>
                      </m:rPr>
                      <w:rPr>
                        <w:rFonts w:ascii="Cambria Math" w:hAnsi="Cambria Math" w:cstheme="majorBidi"/>
                      </w:rPr>
                      <m:t>X</m:t>
                    </m:r>
                  </m:e>
                </m:acc>
              </m:oMath>
            </m:oMathPara>
          </w:p>
        </w:tc>
        <w:tc>
          <w:tcPr>
            <w:tcW w:w="892" w:type="dxa"/>
            <w:tcBorders>
              <w:top w:val="single" w:sz="4" w:space="0" w:color="auto"/>
              <w:left w:val="single" w:sz="4" w:space="0" w:color="auto"/>
              <w:bottom w:val="single" w:sz="4" w:space="0" w:color="auto"/>
              <w:right w:val="single" w:sz="4" w:space="0" w:color="auto"/>
            </w:tcBorders>
          </w:tcPr>
          <w:p w14:paraId="68A2DB7E"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SD</w:t>
            </w:r>
          </w:p>
          <w:p w14:paraId="4ACB5C98" w14:textId="77777777" w:rsidR="00D20904" w:rsidRPr="00EE4E35" w:rsidRDefault="00D20904" w:rsidP="00EE4E35">
            <w:pPr>
              <w:spacing w:line="276" w:lineRule="auto"/>
              <w:jc w:val="both"/>
              <w:rPr>
                <w:rFonts w:asciiTheme="majorBidi" w:hAnsiTheme="majorBidi" w:cstheme="majorBidi"/>
              </w:rPr>
            </w:pPr>
          </w:p>
        </w:tc>
      </w:tr>
      <w:tr w:rsidR="00EE4E35" w:rsidRPr="00EE4E35" w14:paraId="735722C8" w14:textId="77777777" w:rsidTr="00EE4E35">
        <w:trPr>
          <w:trHeight w:val="376"/>
          <w:jc w:val="center"/>
        </w:trPr>
        <w:tc>
          <w:tcPr>
            <w:tcW w:w="683" w:type="dxa"/>
            <w:tcBorders>
              <w:top w:val="single" w:sz="4" w:space="0" w:color="auto"/>
              <w:left w:val="single" w:sz="4" w:space="0" w:color="auto"/>
              <w:bottom w:val="single" w:sz="4" w:space="0" w:color="auto"/>
              <w:right w:val="single" w:sz="4" w:space="0" w:color="auto"/>
            </w:tcBorders>
            <w:hideMark/>
          </w:tcPr>
          <w:p w14:paraId="43AE50E7"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10.</w:t>
            </w:r>
          </w:p>
        </w:tc>
        <w:tc>
          <w:tcPr>
            <w:tcW w:w="2322" w:type="dxa"/>
            <w:tcBorders>
              <w:top w:val="single" w:sz="4" w:space="0" w:color="auto"/>
              <w:left w:val="single" w:sz="4" w:space="0" w:color="auto"/>
              <w:bottom w:val="single" w:sz="4" w:space="0" w:color="auto"/>
              <w:right w:val="single" w:sz="4" w:space="0" w:color="auto"/>
            </w:tcBorders>
            <w:hideMark/>
          </w:tcPr>
          <w:p w14:paraId="11628969"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How possibly are you to report human trafficking you come across it in your daily activities?</w:t>
            </w:r>
          </w:p>
        </w:tc>
        <w:tc>
          <w:tcPr>
            <w:tcW w:w="910" w:type="dxa"/>
            <w:tcBorders>
              <w:top w:val="single" w:sz="4" w:space="0" w:color="auto"/>
              <w:left w:val="single" w:sz="4" w:space="0" w:color="auto"/>
              <w:bottom w:val="single" w:sz="4" w:space="0" w:color="auto"/>
              <w:right w:val="single" w:sz="4" w:space="0" w:color="auto"/>
            </w:tcBorders>
          </w:tcPr>
          <w:p w14:paraId="0C3E2C4F" w14:textId="77777777" w:rsidR="00D20904" w:rsidRPr="00EE4E35" w:rsidRDefault="00D20904" w:rsidP="00EE4E35">
            <w:pPr>
              <w:spacing w:line="276" w:lineRule="auto"/>
              <w:jc w:val="both"/>
              <w:rPr>
                <w:rFonts w:asciiTheme="majorBidi" w:hAnsiTheme="majorBidi" w:cstheme="majorBidi"/>
              </w:rPr>
            </w:pPr>
          </w:p>
          <w:p w14:paraId="483677CA"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58</w:t>
            </w:r>
          </w:p>
        </w:tc>
        <w:tc>
          <w:tcPr>
            <w:tcW w:w="922" w:type="dxa"/>
            <w:tcBorders>
              <w:top w:val="single" w:sz="4" w:space="0" w:color="auto"/>
              <w:left w:val="single" w:sz="4" w:space="0" w:color="auto"/>
              <w:bottom w:val="single" w:sz="4" w:space="0" w:color="auto"/>
              <w:right w:val="single" w:sz="4" w:space="0" w:color="auto"/>
            </w:tcBorders>
          </w:tcPr>
          <w:p w14:paraId="6C9E56D9" w14:textId="77777777" w:rsidR="00D20904" w:rsidRPr="00EE4E35" w:rsidRDefault="00D20904" w:rsidP="00EE4E35">
            <w:pPr>
              <w:spacing w:line="276" w:lineRule="auto"/>
              <w:jc w:val="both"/>
              <w:rPr>
                <w:rFonts w:asciiTheme="majorBidi" w:hAnsiTheme="majorBidi" w:cstheme="majorBidi"/>
              </w:rPr>
            </w:pPr>
          </w:p>
          <w:p w14:paraId="1176B434"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64</w:t>
            </w:r>
          </w:p>
        </w:tc>
        <w:tc>
          <w:tcPr>
            <w:tcW w:w="845" w:type="dxa"/>
            <w:tcBorders>
              <w:top w:val="single" w:sz="4" w:space="0" w:color="auto"/>
              <w:left w:val="single" w:sz="4" w:space="0" w:color="auto"/>
              <w:bottom w:val="single" w:sz="4" w:space="0" w:color="auto"/>
              <w:right w:val="single" w:sz="4" w:space="0" w:color="auto"/>
            </w:tcBorders>
          </w:tcPr>
          <w:p w14:paraId="11EBDBA0" w14:textId="77777777" w:rsidR="00D20904" w:rsidRPr="00EE4E35" w:rsidRDefault="00D20904" w:rsidP="00EE4E35">
            <w:pPr>
              <w:spacing w:line="276" w:lineRule="auto"/>
              <w:jc w:val="both"/>
              <w:rPr>
                <w:rFonts w:asciiTheme="majorBidi" w:hAnsiTheme="majorBidi" w:cstheme="majorBidi"/>
              </w:rPr>
            </w:pPr>
          </w:p>
          <w:p w14:paraId="20554D76"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42</w:t>
            </w:r>
          </w:p>
        </w:tc>
        <w:tc>
          <w:tcPr>
            <w:tcW w:w="922" w:type="dxa"/>
            <w:tcBorders>
              <w:top w:val="single" w:sz="4" w:space="0" w:color="auto"/>
              <w:left w:val="single" w:sz="4" w:space="0" w:color="auto"/>
              <w:bottom w:val="single" w:sz="4" w:space="0" w:color="auto"/>
              <w:right w:val="single" w:sz="4" w:space="0" w:color="auto"/>
            </w:tcBorders>
          </w:tcPr>
          <w:p w14:paraId="03897486" w14:textId="77777777" w:rsidR="00D20904" w:rsidRPr="00EE4E35" w:rsidRDefault="00D20904" w:rsidP="00EE4E35">
            <w:pPr>
              <w:spacing w:line="276" w:lineRule="auto"/>
              <w:jc w:val="both"/>
              <w:rPr>
                <w:rFonts w:asciiTheme="majorBidi" w:hAnsiTheme="majorBidi" w:cstheme="majorBidi"/>
              </w:rPr>
            </w:pPr>
          </w:p>
          <w:p w14:paraId="4B47E530"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19</w:t>
            </w:r>
          </w:p>
        </w:tc>
        <w:tc>
          <w:tcPr>
            <w:tcW w:w="574" w:type="dxa"/>
            <w:tcBorders>
              <w:top w:val="single" w:sz="4" w:space="0" w:color="auto"/>
              <w:left w:val="single" w:sz="4" w:space="0" w:color="auto"/>
              <w:bottom w:val="single" w:sz="4" w:space="0" w:color="auto"/>
              <w:right w:val="single" w:sz="4" w:space="0" w:color="auto"/>
            </w:tcBorders>
          </w:tcPr>
          <w:p w14:paraId="2030383C" w14:textId="77777777" w:rsidR="00D20904" w:rsidRPr="00EE4E35" w:rsidRDefault="00D20904" w:rsidP="00EE4E35">
            <w:pPr>
              <w:spacing w:line="276" w:lineRule="auto"/>
              <w:jc w:val="both"/>
              <w:rPr>
                <w:rFonts w:asciiTheme="majorBidi" w:hAnsiTheme="majorBidi" w:cstheme="majorBidi"/>
              </w:rPr>
            </w:pPr>
          </w:p>
          <w:p w14:paraId="74EA0872"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14</w:t>
            </w:r>
          </w:p>
        </w:tc>
        <w:tc>
          <w:tcPr>
            <w:tcW w:w="784" w:type="dxa"/>
            <w:tcBorders>
              <w:top w:val="single" w:sz="4" w:space="0" w:color="auto"/>
              <w:left w:val="single" w:sz="4" w:space="0" w:color="auto"/>
              <w:bottom w:val="single" w:sz="4" w:space="0" w:color="auto"/>
              <w:right w:val="single" w:sz="4" w:space="0" w:color="auto"/>
            </w:tcBorders>
          </w:tcPr>
          <w:p w14:paraId="5152F586" w14:textId="77777777" w:rsidR="00D20904" w:rsidRPr="00EE4E35" w:rsidRDefault="00D20904" w:rsidP="00EE4E35">
            <w:pPr>
              <w:spacing w:line="276" w:lineRule="auto"/>
              <w:jc w:val="both"/>
              <w:rPr>
                <w:rFonts w:asciiTheme="majorBidi" w:hAnsiTheme="majorBidi" w:cstheme="majorBidi"/>
              </w:rPr>
            </w:pPr>
          </w:p>
          <w:p w14:paraId="76A1F61C"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2.3249</w:t>
            </w:r>
          </w:p>
        </w:tc>
        <w:tc>
          <w:tcPr>
            <w:tcW w:w="892" w:type="dxa"/>
            <w:tcBorders>
              <w:top w:val="single" w:sz="4" w:space="0" w:color="auto"/>
              <w:left w:val="single" w:sz="4" w:space="0" w:color="auto"/>
              <w:bottom w:val="single" w:sz="4" w:space="0" w:color="auto"/>
              <w:right w:val="single" w:sz="4" w:space="0" w:color="auto"/>
            </w:tcBorders>
          </w:tcPr>
          <w:p w14:paraId="3E6B879C" w14:textId="77777777" w:rsidR="00D20904" w:rsidRPr="00EE4E35" w:rsidRDefault="00D20904" w:rsidP="00EE4E35">
            <w:pPr>
              <w:spacing w:line="276" w:lineRule="auto"/>
              <w:jc w:val="both"/>
              <w:rPr>
                <w:rFonts w:asciiTheme="majorBidi" w:hAnsiTheme="majorBidi" w:cstheme="majorBidi"/>
              </w:rPr>
            </w:pPr>
          </w:p>
          <w:p w14:paraId="3E3E33D4" w14:textId="77777777" w:rsidR="00D20904" w:rsidRPr="00EE4E35" w:rsidRDefault="00D20904" w:rsidP="00EE4E35">
            <w:pPr>
              <w:spacing w:line="276" w:lineRule="auto"/>
              <w:jc w:val="both"/>
              <w:rPr>
                <w:rFonts w:asciiTheme="majorBidi" w:hAnsiTheme="majorBidi" w:cstheme="majorBidi"/>
              </w:rPr>
            </w:pPr>
            <w:r w:rsidRPr="00EE4E35">
              <w:rPr>
                <w:rFonts w:asciiTheme="majorBidi" w:hAnsiTheme="majorBidi" w:cstheme="majorBidi"/>
              </w:rPr>
              <w:t>1.19780</w:t>
            </w:r>
          </w:p>
        </w:tc>
      </w:tr>
      <w:tr w:rsidR="004D4878" w:rsidRPr="00EE4E35" w14:paraId="52DF84EC" w14:textId="77777777" w:rsidTr="00EE4E35">
        <w:trPr>
          <w:trHeight w:val="376"/>
          <w:jc w:val="center"/>
        </w:trPr>
        <w:tc>
          <w:tcPr>
            <w:tcW w:w="683" w:type="dxa"/>
            <w:tcBorders>
              <w:top w:val="single" w:sz="4" w:space="0" w:color="auto"/>
              <w:left w:val="single" w:sz="4" w:space="0" w:color="auto"/>
              <w:bottom w:val="single" w:sz="4" w:space="0" w:color="auto"/>
              <w:right w:val="single" w:sz="4" w:space="0" w:color="auto"/>
            </w:tcBorders>
          </w:tcPr>
          <w:p w14:paraId="12322009" w14:textId="4D3EAA80"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19.</w:t>
            </w:r>
          </w:p>
        </w:tc>
        <w:tc>
          <w:tcPr>
            <w:tcW w:w="2322" w:type="dxa"/>
            <w:tcBorders>
              <w:top w:val="single" w:sz="4" w:space="0" w:color="auto"/>
              <w:left w:val="single" w:sz="4" w:space="0" w:color="auto"/>
              <w:bottom w:val="single" w:sz="4" w:space="0" w:color="auto"/>
              <w:right w:val="single" w:sz="4" w:space="0" w:color="auto"/>
            </w:tcBorders>
          </w:tcPr>
          <w:p w14:paraId="2803B6F0" w14:textId="781FBFFF"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 xml:space="preserve">Media reportage of human trafficking in public sectors is instrumental in creating awareness among the general public about the negative impacts of human trafficking on society. </w:t>
            </w:r>
          </w:p>
        </w:tc>
        <w:tc>
          <w:tcPr>
            <w:tcW w:w="910" w:type="dxa"/>
            <w:tcBorders>
              <w:top w:val="single" w:sz="4" w:space="0" w:color="auto"/>
              <w:left w:val="single" w:sz="4" w:space="0" w:color="auto"/>
              <w:bottom w:val="single" w:sz="4" w:space="0" w:color="auto"/>
              <w:right w:val="single" w:sz="4" w:space="0" w:color="auto"/>
            </w:tcBorders>
            <w:vAlign w:val="bottom"/>
          </w:tcPr>
          <w:p w14:paraId="318DDB79" w14:textId="75158F1F"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55</w:t>
            </w:r>
          </w:p>
        </w:tc>
        <w:tc>
          <w:tcPr>
            <w:tcW w:w="922" w:type="dxa"/>
            <w:tcBorders>
              <w:top w:val="single" w:sz="4" w:space="0" w:color="auto"/>
              <w:left w:val="single" w:sz="4" w:space="0" w:color="auto"/>
              <w:bottom w:val="single" w:sz="4" w:space="0" w:color="auto"/>
              <w:right w:val="single" w:sz="4" w:space="0" w:color="auto"/>
            </w:tcBorders>
            <w:vAlign w:val="bottom"/>
          </w:tcPr>
          <w:p w14:paraId="2A2972F8" w14:textId="5720914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89</w:t>
            </w:r>
          </w:p>
        </w:tc>
        <w:tc>
          <w:tcPr>
            <w:tcW w:w="845" w:type="dxa"/>
            <w:tcBorders>
              <w:top w:val="single" w:sz="4" w:space="0" w:color="auto"/>
              <w:left w:val="single" w:sz="4" w:space="0" w:color="auto"/>
              <w:bottom w:val="single" w:sz="4" w:space="0" w:color="auto"/>
              <w:right w:val="single" w:sz="4" w:space="0" w:color="auto"/>
            </w:tcBorders>
            <w:vAlign w:val="bottom"/>
          </w:tcPr>
          <w:p w14:paraId="132C6EE9" w14:textId="1771EB6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38</w:t>
            </w:r>
          </w:p>
        </w:tc>
        <w:tc>
          <w:tcPr>
            <w:tcW w:w="922" w:type="dxa"/>
            <w:tcBorders>
              <w:top w:val="single" w:sz="4" w:space="0" w:color="auto"/>
              <w:left w:val="single" w:sz="4" w:space="0" w:color="auto"/>
              <w:bottom w:val="single" w:sz="4" w:space="0" w:color="auto"/>
              <w:right w:val="single" w:sz="4" w:space="0" w:color="auto"/>
            </w:tcBorders>
            <w:vAlign w:val="bottom"/>
          </w:tcPr>
          <w:p w14:paraId="2AA799D1" w14:textId="086047AE"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12</w:t>
            </w:r>
          </w:p>
        </w:tc>
        <w:tc>
          <w:tcPr>
            <w:tcW w:w="574" w:type="dxa"/>
            <w:tcBorders>
              <w:top w:val="single" w:sz="4" w:space="0" w:color="auto"/>
              <w:left w:val="single" w:sz="4" w:space="0" w:color="auto"/>
              <w:bottom w:val="single" w:sz="4" w:space="0" w:color="auto"/>
              <w:right w:val="single" w:sz="4" w:space="0" w:color="auto"/>
            </w:tcBorders>
          </w:tcPr>
          <w:p w14:paraId="70AA8459" w14:textId="77777777" w:rsidR="004D4878" w:rsidRPr="00EE4E35" w:rsidRDefault="004D4878" w:rsidP="00EE4E35">
            <w:pPr>
              <w:spacing w:line="276" w:lineRule="auto"/>
              <w:jc w:val="both"/>
              <w:rPr>
                <w:rFonts w:asciiTheme="majorBidi" w:hAnsiTheme="majorBidi" w:cstheme="majorBidi"/>
              </w:rPr>
            </w:pPr>
          </w:p>
          <w:p w14:paraId="58A435A1" w14:textId="77777777" w:rsidR="004D4878" w:rsidRPr="00EE4E35" w:rsidRDefault="004D4878" w:rsidP="00EE4E35">
            <w:pPr>
              <w:spacing w:line="276" w:lineRule="auto"/>
              <w:jc w:val="both"/>
              <w:rPr>
                <w:rFonts w:asciiTheme="majorBidi" w:hAnsiTheme="majorBidi" w:cstheme="majorBidi"/>
              </w:rPr>
            </w:pPr>
          </w:p>
          <w:p w14:paraId="7AC4B11A" w14:textId="2EAA3F86"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4</w:t>
            </w:r>
          </w:p>
        </w:tc>
        <w:tc>
          <w:tcPr>
            <w:tcW w:w="784" w:type="dxa"/>
            <w:tcBorders>
              <w:top w:val="single" w:sz="4" w:space="0" w:color="auto"/>
              <w:left w:val="single" w:sz="4" w:space="0" w:color="auto"/>
              <w:bottom w:val="single" w:sz="4" w:space="0" w:color="auto"/>
              <w:right w:val="single" w:sz="4" w:space="0" w:color="auto"/>
            </w:tcBorders>
            <w:vAlign w:val="bottom"/>
          </w:tcPr>
          <w:p w14:paraId="66CB2BE7" w14:textId="5453CFF2"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2.0960</w:t>
            </w:r>
          </w:p>
        </w:tc>
        <w:tc>
          <w:tcPr>
            <w:tcW w:w="892" w:type="dxa"/>
            <w:tcBorders>
              <w:top w:val="single" w:sz="4" w:space="0" w:color="auto"/>
              <w:left w:val="single" w:sz="4" w:space="0" w:color="auto"/>
              <w:bottom w:val="single" w:sz="4" w:space="0" w:color="auto"/>
              <w:right w:val="single" w:sz="4" w:space="0" w:color="auto"/>
            </w:tcBorders>
            <w:vAlign w:val="bottom"/>
          </w:tcPr>
          <w:p w14:paraId="1B6027B1" w14:textId="2E5D4FB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.94299</w:t>
            </w:r>
          </w:p>
        </w:tc>
      </w:tr>
      <w:tr w:rsidR="004D4878" w:rsidRPr="00EE4E35" w14:paraId="4BA8C1D1" w14:textId="77777777" w:rsidTr="00EE4E35">
        <w:trPr>
          <w:trHeight w:val="376"/>
          <w:jc w:val="center"/>
        </w:trPr>
        <w:tc>
          <w:tcPr>
            <w:tcW w:w="683" w:type="dxa"/>
            <w:tcBorders>
              <w:top w:val="single" w:sz="4" w:space="0" w:color="auto"/>
              <w:left w:val="single" w:sz="4" w:space="0" w:color="auto"/>
              <w:bottom w:val="single" w:sz="4" w:space="0" w:color="auto"/>
              <w:right w:val="single" w:sz="4" w:space="0" w:color="auto"/>
            </w:tcBorders>
          </w:tcPr>
          <w:p w14:paraId="3959BEE9" w14:textId="24204313"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20.</w:t>
            </w:r>
          </w:p>
        </w:tc>
        <w:tc>
          <w:tcPr>
            <w:tcW w:w="2322" w:type="dxa"/>
            <w:tcBorders>
              <w:top w:val="single" w:sz="4" w:space="0" w:color="auto"/>
              <w:left w:val="single" w:sz="4" w:space="0" w:color="auto"/>
              <w:bottom w:val="single" w:sz="4" w:space="0" w:color="auto"/>
              <w:right w:val="single" w:sz="4" w:space="0" w:color="auto"/>
            </w:tcBorders>
          </w:tcPr>
          <w:p w14:paraId="42FDCFCE" w14:textId="04B9E2B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Media reports on human trafficking in public sectors contribute to the erosion of public trust in government institutions and officials.</w:t>
            </w:r>
          </w:p>
        </w:tc>
        <w:tc>
          <w:tcPr>
            <w:tcW w:w="910" w:type="dxa"/>
            <w:tcBorders>
              <w:top w:val="single" w:sz="4" w:space="0" w:color="auto"/>
              <w:left w:val="single" w:sz="4" w:space="0" w:color="auto"/>
              <w:bottom w:val="single" w:sz="4" w:space="0" w:color="auto"/>
              <w:right w:val="single" w:sz="4" w:space="0" w:color="auto"/>
            </w:tcBorders>
            <w:vAlign w:val="bottom"/>
          </w:tcPr>
          <w:p w14:paraId="1E19DF8A" w14:textId="6A3AF312"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48</w:t>
            </w:r>
          </w:p>
        </w:tc>
        <w:tc>
          <w:tcPr>
            <w:tcW w:w="922" w:type="dxa"/>
            <w:tcBorders>
              <w:top w:val="single" w:sz="4" w:space="0" w:color="auto"/>
              <w:left w:val="single" w:sz="4" w:space="0" w:color="auto"/>
              <w:bottom w:val="single" w:sz="4" w:space="0" w:color="auto"/>
              <w:right w:val="single" w:sz="4" w:space="0" w:color="auto"/>
            </w:tcBorders>
            <w:vAlign w:val="bottom"/>
          </w:tcPr>
          <w:p w14:paraId="61A17278" w14:textId="728BF804"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81</w:t>
            </w:r>
          </w:p>
        </w:tc>
        <w:tc>
          <w:tcPr>
            <w:tcW w:w="845" w:type="dxa"/>
            <w:tcBorders>
              <w:top w:val="single" w:sz="4" w:space="0" w:color="auto"/>
              <w:left w:val="single" w:sz="4" w:space="0" w:color="auto"/>
              <w:bottom w:val="single" w:sz="4" w:space="0" w:color="auto"/>
              <w:right w:val="single" w:sz="4" w:space="0" w:color="auto"/>
            </w:tcBorders>
            <w:vAlign w:val="bottom"/>
          </w:tcPr>
          <w:p w14:paraId="09B14E6C" w14:textId="7EB6A2AB"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49</w:t>
            </w:r>
          </w:p>
        </w:tc>
        <w:tc>
          <w:tcPr>
            <w:tcW w:w="922" w:type="dxa"/>
            <w:tcBorders>
              <w:top w:val="single" w:sz="4" w:space="0" w:color="auto"/>
              <w:left w:val="single" w:sz="4" w:space="0" w:color="auto"/>
              <w:bottom w:val="single" w:sz="4" w:space="0" w:color="auto"/>
              <w:right w:val="single" w:sz="4" w:space="0" w:color="auto"/>
            </w:tcBorders>
            <w:vAlign w:val="bottom"/>
          </w:tcPr>
          <w:p w14:paraId="721A3D21" w14:textId="3F8B65A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13</w:t>
            </w:r>
          </w:p>
        </w:tc>
        <w:tc>
          <w:tcPr>
            <w:tcW w:w="574" w:type="dxa"/>
            <w:tcBorders>
              <w:top w:val="single" w:sz="4" w:space="0" w:color="auto"/>
              <w:left w:val="single" w:sz="4" w:space="0" w:color="auto"/>
              <w:bottom w:val="single" w:sz="4" w:space="0" w:color="auto"/>
              <w:right w:val="single" w:sz="4" w:space="0" w:color="auto"/>
            </w:tcBorders>
          </w:tcPr>
          <w:p w14:paraId="61C73797" w14:textId="77777777" w:rsidR="004D4878" w:rsidRPr="00EE4E35" w:rsidRDefault="004D4878" w:rsidP="00EE4E35">
            <w:pPr>
              <w:spacing w:line="276" w:lineRule="auto"/>
              <w:jc w:val="both"/>
              <w:rPr>
                <w:rFonts w:asciiTheme="majorBidi" w:hAnsiTheme="majorBidi" w:cstheme="majorBidi"/>
              </w:rPr>
            </w:pPr>
          </w:p>
          <w:p w14:paraId="73A80828" w14:textId="32AC9517"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7</w:t>
            </w:r>
          </w:p>
        </w:tc>
        <w:tc>
          <w:tcPr>
            <w:tcW w:w="784" w:type="dxa"/>
            <w:tcBorders>
              <w:top w:val="single" w:sz="4" w:space="0" w:color="auto"/>
              <w:left w:val="single" w:sz="4" w:space="0" w:color="auto"/>
              <w:bottom w:val="single" w:sz="4" w:space="0" w:color="auto"/>
              <w:right w:val="single" w:sz="4" w:space="0" w:color="auto"/>
            </w:tcBorders>
            <w:vAlign w:val="bottom"/>
          </w:tcPr>
          <w:p w14:paraId="104DD966" w14:textId="21E06927"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2.2424</w:t>
            </w:r>
          </w:p>
        </w:tc>
        <w:tc>
          <w:tcPr>
            <w:tcW w:w="892" w:type="dxa"/>
            <w:tcBorders>
              <w:top w:val="single" w:sz="4" w:space="0" w:color="auto"/>
              <w:left w:val="single" w:sz="4" w:space="0" w:color="auto"/>
              <w:bottom w:val="single" w:sz="4" w:space="0" w:color="auto"/>
              <w:right w:val="single" w:sz="4" w:space="0" w:color="auto"/>
            </w:tcBorders>
            <w:vAlign w:val="bottom"/>
          </w:tcPr>
          <w:p w14:paraId="1599E311" w14:textId="392EAFD2"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1.00850</w:t>
            </w:r>
          </w:p>
        </w:tc>
      </w:tr>
      <w:tr w:rsidR="004D4878" w:rsidRPr="00EE4E35" w14:paraId="2EA9D844" w14:textId="77777777" w:rsidTr="00EE4E35">
        <w:trPr>
          <w:trHeight w:val="376"/>
          <w:jc w:val="center"/>
        </w:trPr>
        <w:tc>
          <w:tcPr>
            <w:tcW w:w="683" w:type="dxa"/>
            <w:tcBorders>
              <w:top w:val="single" w:sz="4" w:space="0" w:color="auto"/>
              <w:left w:val="single" w:sz="4" w:space="0" w:color="auto"/>
              <w:bottom w:val="single" w:sz="4" w:space="0" w:color="auto"/>
              <w:right w:val="single" w:sz="4" w:space="0" w:color="auto"/>
            </w:tcBorders>
          </w:tcPr>
          <w:p w14:paraId="46A05A8B" w14:textId="44DA6F36"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21.</w:t>
            </w:r>
          </w:p>
        </w:tc>
        <w:tc>
          <w:tcPr>
            <w:tcW w:w="2322" w:type="dxa"/>
            <w:tcBorders>
              <w:top w:val="single" w:sz="4" w:space="0" w:color="auto"/>
              <w:left w:val="single" w:sz="4" w:space="0" w:color="auto"/>
              <w:bottom w:val="single" w:sz="4" w:space="0" w:color="auto"/>
              <w:right w:val="single" w:sz="4" w:space="0" w:color="auto"/>
            </w:tcBorders>
          </w:tcPr>
          <w:p w14:paraId="10BE63C9" w14:textId="0AE9418A"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 xml:space="preserve">Media coverage of human trafficking in </w:t>
            </w:r>
            <w:r w:rsidRPr="00EE4E35">
              <w:rPr>
                <w:rFonts w:asciiTheme="majorBidi" w:hAnsiTheme="majorBidi" w:cstheme="majorBidi"/>
              </w:rPr>
              <w:lastRenderedPageBreak/>
              <w:t>public sectors focuses on sensationalism rather than providing objective and in-depth analysis.</w:t>
            </w:r>
          </w:p>
        </w:tc>
        <w:tc>
          <w:tcPr>
            <w:tcW w:w="910" w:type="dxa"/>
            <w:tcBorders>
              <w:top w:val="single" w:sz="4" w:space="0" w:color="auto"/>
              <w:left w:val="single" w:sz="4" w:space="0" w:color="auto"/>
              <w:bottom w:val="single" w:sz="4" w:space="0" w:color="auto"/>
              <w:right w:val="single" w:sz="4" w:space="0" w:color="auto"/>
            </w:tcBorders>
            <w:vAlign w:val="bottom"/>
          </w:tcPr>
          <w:p w14:paraId="7306CEF6" w14:textId="3183F338"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lastRenderedPageBreak/>
              <w:t>42</w:t>
            </w:r>
          </w:p>
        </w:tc>
        <w:tc>
          <w:tcPr>
            <w:tcW w:w="922" w:type="dxa"/>
            <w:tcBorders>
              <w:top w:val="single" w:sz="4" w:space="0" w:color="auto"/>
              <w:left w:val="single" w:sz="4" w:space="0" w:color="auto"/>
              <w:bottom w:val="single" w:sz="4" w:space="0" w:color="auto"/>
              <w:right w:val="single" w:sz="4" w:space="0" w:color="auto"/>
            </w:tcBorders>
            <w:vAlign w:val="bottom"/>
          </w:tcPr>
          <w:p w14:paraId="673EB55E" w14:textId="2E168C01"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67</w:t>
            </w:r>
          </w:p>
        </w:tc>
        <w:tc>
          <w:tcPr>
            <w:tcW w:w="845" w:type="dxa"/>
            <w:tcBorders>
              <w:top w:val="single" w:sz="4" w:space="0" w:color="auto"/>
              <w:left w:val="single" w:sz="4" w:space="0" w:color="auto"/>
              <w:bottom w:val="single" w:sz="4" w:space="0" w:color="auto"/>
              <w:right w:val="single" w:sz="4" w:space="0" w:color="auto"/>
            </w:tcBorders>
            <w:vAlign w:val="bottom"/>
          </w:tcPr>
          <w:p w14:paraId="6BC0B6AE" w14:textId="3205C1FB"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44</w:t>
            </w:r>
          </w:p>
        </w:tc>
        <w:tc>
          <w:tcPr>
            <w:tcW w:w="922" w:type="dxa"/>
            <w:tcBorders>
              <w:top w:val="single" w:sz="4" w:space="0" w:color="auto"/>
              <w:left w:val="single" w:sz="4" w:space="0" w:color="auto"/>
              <w:bottom w:val="single" w:sz="4" w:space="0" w:color="auto"/>
              <w:right w:val="single" w:sz="4" w:space="0" w:color="auto"/>
            </w:tcBorders>
            <w:vAlign w:val="bottom"/>
          </w:tcPr>
          <w:p w14:paraId="5B2D21C0" w14:textId="21EF75D4"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31</w:t>
            </w:r>
          </w:p>
        </w:tc>
        <w:tc>
          <w:tcPr>
            <w:tcW w:w="574" w:type="dxa"/>
            <w:tcBorders>
              <w:top w:val="single" w:sz="4" w:space="0" w:color="auto"/>
              <w:left w:val="single" w:sz="4" w:space="0" w:color="auto"/>
              <w:bottom w:val="single" w:sz="4" w:space="0" w:color="auto"/>
              <w:right w:val="single" w:sz="4" w:space="0" w:color="auto"/>
            </w:tcBorders>
          </w:tcPr>
          <w:p w14:paraId="7A880FF7" w14:textId="77777777" w:rsidR="004D4878" w:rsidRPr="00EE4E35" w:rsidRDefault="004D4878" w:rsidP="00EE4E35">
            <w:pPr>
              <w:spacing w:line="276" w:lineRule="auto"/>
              <w:jc w:val="both"/>
              <w:rPr>
                <w:rFonts w:asciiTheme="majorBidi" w:hAnsiTheme="majorBidi" w:cstheme="majorBidi"/>
              </w:rPr>
            </w:pPr>
          </w:p>
          <w:p w14:paraId="6D74BC5B" w14:textId="50D981A6"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13</w:t>
            </w:r>
          </w:p>
        </w:tc>
        <w:tc>
          <w:tcPr>
            <w:tcW w:w="784" w:type="dxa"/>
            <w:tcBorders>
              <w:top w:val="single" w:sz="4" w:space="0" w:color="auto"/>
              <w:left w:val="single" w:sz="4" w:space="0" w:color="auto"/>
              <w:bottom w:val="single" w:sz="4" w:space="0" w:color="auto"/>
              <w:right w:val="single" w:sz="4" w:space="0" w:color="auto"/>
            </w:tcBorders>
            <w:vAlign w:val="bottom"/>
          </w:tcPr>
          <w:p w14:paraId="326AE7B2" w14:textId="434F8E27"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2.5228</w:t>
            </w:r>
          </w:p>
        </w:tc>
        <w:tc>
          <w:tcPr>
            <w:tcW w:w="892" w:type="dxa"/>
            <w:tcBorders>
              <w:top w:val="single" w:sz="4" w:space="0" w:color="auto"/>
              <w:left w:val="single" w:sz="4" w:space="0" w:color="auto"/>
              <w:bottom w:val="single" w:sz="4" w:space="0" w:color="auto"/>
              <w:right w:val="single" w:sz="4" w:space="0" w:color="auto"/>
            </w:tcBorders>
            <w:vAlign w:val="bottom"/>
          </w:tcPr>
          <w:p w14:paraId="4A475C39" w14:textId="5E0D47A1"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1.18051</w:t>
            </w:r>
          </w:p>
        </w:tc>
      </w:tr>
      <w:tr w:rsidR="004D4878" w:rsidRPr="00EE4E35" w14:paraId="49D5183D" w14:textId="77777777" w:rsidTr="00EE4E35">
        <w:trPr>
          <w:trHeight w:val="376"/>
          <w:jc w:val="center"/>
        </w:trPr>
        <w:tc>
          <w:tcPr>
            <w:tcW w:w="683" w:type="dxa"/>
            <w:tcBorders>
              <w:top w:val="single" w:sz="4" w:space="0" w:color="auto"/>
              <w:left w:val="single" w:sz="4" w:space="0" w:color="auto"/>
              <w:bottom w:val="single" w:sz="4" w:space="0" w:color="auto"/>
              <w:right w:val="single" w:sz="4" w:space="0" w:color="auto"/>
            </w:tcBorders>
          </w:tcPr>
          <w:p w14:paraId="076B8271" w14:textId="0F0FADE9"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22.</w:t>
            </w:r>
          </w:p>
        </w:tc>
        <w:tc>
          <w:tcPr>
            <w:tcW w:w="2322" w:type="dxa"/>
            <w:tcBorders>
              <w:top w:val="single" w:sz="4" w:space="0" w:color="auto"/>
              <w:left w:val="single" w:sz="4" w:space="0" w:color="auto"/>
              <w:bottom w:val="single" w:sz="4" w:space="0" w:color="auto"/>
              <w:right w:val="single" w:sz="4" w:space="0" w:color="auto"/>
            </w:tcBorders>
          </w:tcPr>
          <w:p w14:paraId="4277EB5D" w14:textId="678F7DA3"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Media reports on human trafficking in public sectors disproportionately highlight negative cases, leading to a skewed perception of human trafficking levels.</w:t>
            </w:r>
          </w:p>
        </w:tc>
        <w:tc>
          <w:tcPr>
            <w:tcW w:w="910" w:type="dxa"/>
            <w:tcBorders>
              <w:top w:val="single" w:sz="4" w:space="0" w:color="auto"/>
              <w:left w:val="single" w:sz="4" w:space="0" w:color="auto"/>
              <w:bottom w:val="single" w:sz="4" w:space="0" w:color="auto"/>
              <w:right w:val="single" w:sz="4" w:space="0" w:color="auto"/>
            </w:tcBorders>
            <w:vAlign w:val="bottom"/>
          </w:tcPr>
          <w:p w14:paraId="0D8D1F1D" w14:textId="06D3C6B0"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39</w:t>
            </w:r>
          </w:p>
        </w:tc>
        <w:tc>
          <w:tcPr>
            <w:tcW w:w="922" w:type="dxa"/>
            <w:tcBorders>
              <w:top w:val="single" w:sz="4" w:space="0" w:color="auto"/>
              <w:left w:val="single" w:sz="4" w:space="0" w:color="auto"/>
              <w:bottom w:val="single" w:sz="4" w:space="0" w:color="auto"/>
              <w:right w:val="single" w:sz="4" w:space="0" w:color="auto"/>
            </w:tcBorders>
            <w:vAlign w:val="bottom"/>
          </w:tcPr>
          <w:p w14:paraId="79EF4438" w14:textId="0579F3B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73</w:t>
            </w:r>
          </w:p>
        </w:tc>
        <w:tc>
          <w:tcPr>
            <w:tcW w:w="845" w:type="dxa"/>
            <w:tcBorders>
              <w:top w:val="single" w:sz="4" w:space="0" w:color="auto"/>
              <w:left w:val="single" w:sz="4" w:space="0" w:color="auto"/>
              <w:bottom w:val="single" w:sz="4" w:space="0" w:color="auto"/>
              <w:right w:val="single" w:sz="4" w:space="0" w:color="auto"/>
            </w:tcBorders>
            <w:vAlign w:val="bottom"/>
          </w:tcPr>
          <w:p w14:paraId="6B190A62" w14:textId="328708D9"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49</w:t>
            </w:r>
          </w:p>
        </w:tc>
        <w:tc>
          <w:tcPr>
            <w:tcW w:w="922" w:type="dxa"/>
            <w:tcBorders>
              <w:top w:val="single" w:sz="4" w:space="0" w:color="auto"/>
              <w:left w:val="single" w:sz="4" w:space="0" w:color="auto"/>
              <w:bottom w:val="single" w:sz="4" w:space="0" w:color="auto"/>
              <w:right w:val="single" w:sz="4" w:space="0" w:color="auto"/>
            </w:tcBorders>
            <w:vAlign w:val="bottom"/>
          </w:tcPr>
          <w:p w14:paraId="3AB03D20" w14:textId="016B391D"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27</w:t>
            </w:r>
          </w:p>
        </w:tc>
        <w:tc>
          <w:tcPr>
            <w:tcW w:w="574" w:type="dxa"/>
            <w:tcBorders>
              <w:top w:val="single" w:sz="4" w:space="0" w:color="auto"/>
              <w:left w:val="single" w:sz="4" w:space="0" w:color="auto"/>
              <w:bottom w:val="single" w:sz="4" w:space="0" w:color="auto"/>
              <w:right w:val="single" w:sz="4" w:space="0" w:color="auto"/>
            </w:tcBorders>
          </w:tcPr>
          <w:p w14:paraId="097ABD91" w14:textId="77777777" w:rsidR="004D4878" w:rsidRPr="00EE4E35" w:rsidRDefault="004D4878" w:rsidP="00EE4E35">
            <w:pPr>
              <w:spacing w:line="276" w:lineRule="auto"/>
              <w:jc w:val="both"/>
              <w:rPr>
                <w:rFonts w:asciiTheme="majorBidi" w:hAnsiTheme="majorBidi" w:cstheme="majorBidi"/>
              </w:rPr>
            </w:pPr>
          </w:p>
          <w:p w14:paraId="1625C148" w14:textId="44C727B6"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10</w:t>
            </w:r>
          </w:p>
        </w:tc>
        <w:tc>
          <w:tcPr>
            <w:tcW w:w="784" w:type="dxa"/>
            <w:tcBorders>
              <w:top w:val="single" w:sz="4" w:space="0" w:color="auto"/>
              <w:left w:val="single" w:sz="4" w:space="0" w:color="auto"/>
              <w:bottom w:val="single" w:sz="4" w:space="0" w:color="auto"/>
              <w:right w:val="single" w:sz="4" w:space="0" w:color="auto"/>
            </w:tcBorders>
            <w:vAlign w:val="bottom"/>
          </w:tcPr>
          <w:p w14:paraId="417493AA" w14:textId="274B53C3"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2.4747</w:t>
            </w:r>
          </w:p>
        </w:tc>
        <w:tc>
          <w:tcPr>
            <w:tcW w:w="892" w:type="dxa"/>
            <w:tcBorders>
              <w:top w:val="single" w:sz="4" w:space="0" w:color="auto"/>
              <w:left w:val="single" w:sz="4" w:space="0" w:color="auto"/>
              <w:bottom w:val="single" w:sz="4" w:space="0" w:color="auto"/>
              <w:right w:val="single" w:sz="4" w:space="0" w:color="auto"/>
            </w:tcBorders>
            <w:vAlign w:val="bottom"/>
          </w:tcPr>
          <w:p w14:paraId="3051B68D" w14:textId="0FD92B85" w:rsidR="004D4878" w:rsidRPr="00EE4E35" w:rsidRDefault="004D4878" w:rsidP="00EE4E35">
            <w:pPr>
              <w:spacing w:line="276" w:lineRule="auto"/>
              <w:jc w:val="both"/>
              <w:rPr>
                <w:rFonts w:asciiTheme="majorBidi" w:hAnsiTheme="majorBidi" w:cstheme="majorBidi"/>
              </w:rPr>
            </w:pPr>
            <w:r w:rsidRPr="00EE4E35">
              <w:rPr>
                <w:rFonts w:asciiTheme="majorBidi" w:hAnsiTheme="majorBidi" w:cstheme="majorBidi"/>
              </w:rPr>
              <w:t>1.10691</w:t>
            </w:r>
          </w:p>
        </w:tc>
      </w:tr>
    </w:tbl>
    <w:p w14:paraId="79ACD987" w14:textId="77777777" w:rsidR="00D20904" w:rsidRPr="004D4878" w:rsidRDefault="00D20904" w:rsidP="004D4878">
      <w:pPr>
        <w:spacing w:after="0" w:line="360" w:lineRule="auto"/>
        <w:jc w:val="both"/>
        <w:rPr>
          <w:rFonts w:asciiTheme="majorBidi" w:hAnsiTheme="majorBidi" w:cstheme="majorBidi"/>
          <w:sz w:val="24"/>
          <w:szCs w:val="24"/>
        </w:rPr>
      </w:pPr>
    </w:p>
    <w:p w14:paraId="77220CA5" w14:textId="77777777" w:rsidR="00D20904" w:rsidRPr="004D4878" w:rsidRDefault="00D20904"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In table 10, 58 the data supplied indicated that 122 of 198 respondents that answered the question are likely to report human trafficking if they come across it in their daily activities. In item 19-22, a total of 144 respondents admitted that media reportage of human trafficking in public sectors is instrumental in creating awareness among the general public about the negative impacts of human trafficking on society, 38 were undecided while other refuted the statement. 129 respondents admitted that media reports on human trafficking in public sectors contribute to the erosion of public trust in government institutions and officials, 49 were undecided while others disproved the statement. 109 respondents admitted that media coverage of human trafficking in public sectors focuses on sensationalism rather than providing objective and in-depth analysis, 44 were undecided while other refuted the claim. Lastly in table 22, a total 112 respondents alluded that media reports on human trafficking public sectors disproportionately highlight negative cases, leading to a skewed perception of human trafficking levels. 49 respondents were undecided while other refuted the statement.</w:t>
      </w:r>
    </w:p>
    <w:p w14:paraId="704C18D7" w14:textId="77777777" w:rsidR="00D20904" w:rsidRDefault="00D20904"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 xml:space="preserve">In sequel to the above-analyzed tables as grouped under research question three, data supplied indicated that respondents maintained several stances in respect to their </w:t>
      </w:r>
      <w:r w:rsidRPr="004D4878">
        <w:rPr>
          <w:rFonts w:asciiTheme="majorBidi" w:hAnsiTheme="majorBidi" w:cstheme="majorBidi"/>
          <w:sz w:val="24"/>
          <w:szCs w:val="24"/>
        </w:rPr>
        <w:lastRenderedPageBreak/>
        <w:t>perceptions about Nigerian students and media reportage of human trafficking in public sectors. Base on the data given, closely 60% of the total sampled respondents indicated a positive remark on their level of agreement with the statements contain in table 10, 19 to 22.</w:t>
      </w:r>
    </w:p>
    <w:p w14:paraId="4E7A8032" w14:textId="478CF8F1" w:rsidR="00EE4E35" w:rsidRPr="00EE4E35" w:rsidRDefault="00EE4E35" w:rsidP="00EE4E35">
      <w:pPr>
        <w:pStyle w:val="Heading2"/>
      </w:pPr>
      <w:bookmarkStart w:id="91" w:name="_Toc200462646"/>
      <w:bookmarkStart w:id="92" w:name="_Toc200462946"/>
      <w:r w:rsidRPr="00EE4E35">
        <w:t>4.4</w:t>
      </w:r>
      <w:r>
        <w:tab/>
      </w:r>
      <w:r w:rsidRPr="00EE4E35">
        <w:t>Discussion of Findings</w:t>
      </w:r>
      <w:bookmarkEnd w:id="91"/>
      <w:bookmarkEnd w:id="92"/>
    </w:p>
    <w:p w14:paraId="4C94EA96" w14:textId="77777777" w:rsidR="00EE4E35" w:rsidRPr="00EE4E35"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This section interprets the analyzed data presented in Chapter Four and discusses the implications of the findings in relation to the study objectives and existing literature on media reportage of human trafficking in Nigeria’s public sectors.</w:t>
      </w:r>
    </w:p>
    <w:p w14:paraId="07F84FF7" w14:textId="79312036" w:rsidR="00EE4E35" w:rsidRPr="00EE4E35" w:rsidRDefault="00EE4E35" w:rsidP="00EE4E35">
      <w:pPr>
        <w:spacing w:after="0" w:line="360" w:lineRule="auto"/>
        <w:jc w:val="both"/>
        <w:rPr>
          <w:rFonts w:asciiTheme="majorBidi" w:hAnsiTheme="majorBidi" w:cstheme="majorBidi"/>
          <w:b/>
          <w:bCs/>
          <w:sz w:val="24"/>
          <w:szCs w:val="24"/>
        </w:rPr>
      </w:pPr>
      <w:r w:rsidRPr="00EE4E35">
        <w:rPr>
          <w:rFonts w:asciiTheme="majorBidi" w:hAnsiTheme="majorBidi" w:cstheme="majorBidi"/>
          <w:b/>
          <w:bCs/>
          <w:sz w:val="24"/>
          <w:szCs w:val="24"/>
        </w:rPr>
        <w:t>Public Knowledge of Media Reportage on Human Trafficking</w:t>
      </w:r>
    </w:p>
    <w:p w14:paraId="5C20778B" w14:textId="77777777" w:rsidR="00EE4E35" w:rsidRPr="00EE4E35"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The findings from Research Question One reveal a substantial level of public knowledge regarding media reportage of human trafficking in the Nigerian public sector among the surveyed students. A significant majority (over 68%) of the respondents indicated regular consumption of news on the public sector, primarily through television, newspapers, and online platforms. This reflects a relatively high level of media exposure and suggests that students are actively engaged with information concerning governance and social issues.</w:t>
      </w:r>
    </w:p>
    <w:p w14:paraId="6496EDE7" w14:textId="77777777" w:rsidR="00EE4E35" w:rsidRPr="00EE4E35"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Furthermore, the data shows that over 74% of respondents believe the media reports on human trafficking are accurate, reliable, and informative. Most participants agreed that the media plays a significant role in informing the public and holding traffickers accountable. These findings suggest that the media, in its watchdog role, is effectively shaping public knowledge and contributing to awareness about human trafficking in Nigeria.</w:t>
      </w:r>
    </w:p>
    <w:p w14:paraId="0D31B207" w14:textId="5DEE2FDB" w:rsidR="00EE4E35" w:rsidRPr="00EE4E35" w:rsidRDefault="00EE4E35" w:rsidP="00EE4E35">
      <w:pPr>
        <w:spacing w:after="0" w:line="360" w:lineRule="auto"/>
        <w:jc w:val="both"/>
        <w:rPr>
          <w:rFonts w:asciiTheme="majorBidi" w:hAnsiTheme="majorBidi" w:cstheme="majorBidi"/>
          <w:b/>
          <w:bCs/>
          <w:sz w:val="24"/>
          <w:szCs w:val="24"/>
        </w:rPr>
      </w:pPr>
      <w:r w:rsidRPr="00EE4E35">
        <w:rPr>
          <w:rFonts w:asciiTheme="majorBidi" w:hAnsiTheme="majorBidi" w:cstheme="majorBidi"/>
          <w:b/>
          <w:bCs/>
          <w:sz w:val="24"/>
          <w:szCs w:val="24"/>
        </w:rPr>
        <w:t>Impact of Media Reportage on Students’ Attitudes and Behavior</w:t>
      </w:r>
    </w:p>
    <w:p w14:paraId="46877ABA" w14:textId="77777777" w:rsidR="00EE4E35" w:rsidRPr="00EE4E35"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 xml:space="preserve">In addressing Research Question Two, the findings highlight the transformative power of media in influencing perceptions and behaviors among students. The majority of respondents affirmed that media coverage has increased their awareness, heightened their interest in issues related to governance and accountability, and motivated them to take a </w:t>
      </w:r>
      <w:r w:rsidRPr="00EE4E35">
        <w:rPr>
          <w:rFonts w:asciiTheme="majorBidi" w:hAnsiTheme="majorBidi" w:cstheme="majorBidi"/>
          <w:sz w:val="24"/>
          <w:szCs w:val="24"/>
        </w:rPr>
        <w:lastRenderedPageBreak/>
        <w:t>stand against human trafficking. Specifically, over 70% agreed that media exposure prompted greater civic consciousness, ethical responsibility, and personal involvement in social and civic initiatives.</w:t>
      </w:r>
    </w:p>
    <w:p w14:paraId="567C16A6" w14:textId="77777777" w:rsidR="00EE4E35" w:rsidRPr="00EE4E35"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Interestingly, a smaller segment of respondents (around 29.5%) admitted that media reportage might influence them negatively or leave them feeling helpless, although the majority rejected such notions. The presence of such responses underscores the complexity of media influence and the varied psychological impacts it can have depending on individual dispositions and media framing.</w:t>
      </w:r>
    </w:p>
    <w:p w14:paraId="717DB96A" w14:textId="15AEDE05" w:rsidR="00EE4E35" w:rsidRPr="00EE4E35" w:rsidRDefault="00EE4E35" w:rsidP="00EE4E35">
      <w:pPr>
        <w:spacing w:after="0" w:line="360" w:lineRule="auto"/>
        <w:jc w:val="both"/>
        <w:rPr>
          <w:rFonts w:asciiTheme="majorBidi" w:hAnsiTheme="majorBidi" w:cstheme="majorBidi"/>
          <w:b/>
          <w:bCs/>
          <w:sz w:val="24"/>
          <w:szCs w:val="24"/>
        </w:rPr>
      </w:pPr>
      <w:r w:rsidRPr="00EE4E35">
        <w:rPr>
          <w:rFonts w:asciiTheme="majorBidi" w:hAnsiTheme="majorBidi" w:cstheme="majorBidi"/>
          <w:b/>
          <w:bCs/>
          <w:sz w:val="24"/>
          <w:szCs w:val="24"/>
        </w:rPr>
        <w:t>Perceptions on the Credibility and Bias in Media Reportage</w:t>
      </w:r>
    </w:p>
    <w:p w14:paraId="7F3F12E9" w14:textId="77777777" w:rsidR="00EE4E35" w:rsidRPr="00EE4E35"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The third research question explored perceptions around media objectivity and the framing of human trafficking news. A notable portion of the respondents believed that media coverage tends to focus on sensationalism (54.5%) and disproportionately emphasizes negative cases (56%), potentially leading to a skewed public perception. However, the majority still acknowledged the media’s role in raising awareness and promoting public discourse around the social impacts of human trafficking.</w:t>
      </w:r>
    </w:p>
    <w:p w14:paraId="51EF1FF6" w14:textId="357E6F80" w:rsidR="004D4878" w:rsidRDefault="00EE4E35" w:rsidP="00EE4E35">
      <w:pPr>
        <w:spacing w:after="0" w:line="360" w:lineRule="auto"/>
        <w:ind w:firstLine="720"/>
        <w:jc w:val="both"/>
        <w:rPr>
          <w:rFonts w:asciiTheme="majorBidi" w:hAnsiTheme="majorBidi" w:cstheme="majorBidi"/>
          <w:sz w:val="24"/>
          <w:szCs w:val="24"/>
        </w:rPr>
      </w:pPr>
      <w:r w:rsidRPr="00EE4E35">
        <w:rPr>
          <w:rFonts w:asciiTheme="majorBidi" w:hAnsiTheme="majorBidi" w:cstheme="majorBidi"/>
          <w:sz w:val="24"/>
          <w:szCs w:val="24"/>
        </w:rPr>
        <w:t>The responses to the likelihood of reporting human trafficking incidents also demonstrated a promising inclination toward civic responsibility, with over 60% indicating they would likely report such cases. This is an encouraging indication that media narratives are not just informative but can translate into proactive citizen action.</w:t>
      </w:r>
    </w:p>
    <w:p w14:paraId="5B3E8874" w14:textId="0905AC00" w:rsidR="004D4878" w:rsidRDefault="004D4878" w:rsidP="004D4878">
      <w:pPr>
        <w:rPr>
          <w:rFonts w:asciiTheme="majorBidi" w:hAnsiTheme="majorBidi" w:cstheme="majorBidi"/>
          <w:sz w:val="24"/>
          <w:szCs w:val="24"/>
        </w:rPr>
      </w:pPr>
      <w:r>
        <w:rPr>
          <w:rFonts w:asciiTheme="majorBidi" w:hAnsiTheme="majorBidi" w:cstheme="majorBidi"/>
          <w:sz w:val="24"/>
          <w:szCs w:val="24"/>
        </w:rPr>
        <w:br w:type="page"/>
      </w:r>
    </w:p>
    <w:p w14:paraId="0415176C" w14:textId="77777777" w:rsidR="004D4878" w:rsidRDefault="004D4878" w:rsidP="004D4878">
      <w:pPr>
        <w:pStyle w:val="Heading1"/>
      </w:pPr>
      <w:bookmarkStart w:id="93" w:name="_Toc200462647"/>
      <w:bookmarkStart w:id="94" w:name="_Toc200462947"/>
      <w:r w:rsidRPr="004D4878">
        <w:lastRenderedPageBreak/>
        <w:t>CHAPTER FIVE</w:t>
      </w:r>
      <w:bookmarkEnd w:id="93"/>
      <w:bookmarkEnd w:id="94"/>
    </w:p>
    <w:p w14:paraId="7AEF4BDF" w14:textId="026F3166" w:rsidR="004D4878" w:rsidRPr="004D4878" w:rsidRDefault="004D4878" w:rsidP="004D4878">
      <w:pPr>
        <w:pStyle w:val="Heading1"/>
      </w:pPr>
      <w:bookmarkStart w:id="95" w:name="_Toc200462648"/>
      <w:bookmarkStart w:id="96" w:name="_Toc200462948"/>
      <w:r>
        <w:t>SUMMARY, CONCLUSION AND RECOMMENDATIONS</w:t>
      </w:r>
      <w:bookmarkEnd w:id="95"/>
      <w:bookmarkEnd w:id="96"/>
    </w:p>
    <w:p w14:paraId="38302C07" w14:textId="177191DF" w:rsidR="004D4878" w:rsidRPr="004D4878" w:rsidRDefault="004D4878" w:rsidP="004D4878">
      <w:pPr>
        <w:pStyle w:val="Heading2"/>
      </w:pPr>
      <w:bookmarkStart w:id="97" w:name="_Toc200462649"/>
      <w:bookmarkStart w:id="98" w:name="_Toc200462949"/>
      <w:r w:rsidRPr="004D4878">
        <w:t>5.1</w:t>
      </w:r>
      <w:r>
        <w:tab/>
      </w:r>
      <w:r w:rsidRPr="004D4878">
        <w:t>Summary of Findings</w:t>
      </w:r>
      <w:bookmarkEnd w:id="97"/>
      <w:bookmarkEnd w:id="98"/>
    </w:p>
    <w:p w14:paraId="2B15DF50" w14:textId="77777777" w:rsidR="004D4878" w:rsidRPr="004D4878" w:rsidRDefault="004D4878"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This study examined media reportage of human trafficking in Nigeria’s public sectors, focusing on public knowledge, impact, and perception among Nigerian students. Using quantitative data from 200 respondents (with valid responses ranging from 195–198), the study revealed the following key findings:</w:t>
      </w:r>
    </w:p>
    <w:p w14:paraId="0124C094" w14:textId="7106FB65" w:rsidR="004D4878" w:rsidRPr="004D4878" w:rsidRDefault="004D4878" w:rsidP="004D4878">
      <w:pPr>
        <w:numPr>
          <w:ilvl w:val="0"/>
          <w:numId w:val="17"/>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High Level of Media Consumption and Awareness</w:t>
      </w:r>
      <w:r>
        <w:rPr>
          <w:rFonts w:asciiTheme="majorBidi" w:hAnsiTheme="majorBidi" w:cstheme="majorBidi"/>
          <w:sz w:val="24"/>
          <w:szCs w:val="24"/>
        </w:rPr>
        <w:t xml:space="preserve">: </w:t>
      </w:r>
      <w:r w:rsidRPr="004D4878">
        <w:rPr>
          <w:rFonts w:asciiTheme="majorBidi" w:hAnsiTheme="majorBidi" w:cstheme="majorBidi"/>
          <w:sz w:val="24"/>
          <w:szCs w:val="24"/>
        </w:rPr>
        <w:t>A significant majority of respondents reported frequent engagement with media content related to the public sector. Television, newspapers, online platforms, and social media were the most commonly cited sources of news on human trafficking. Over 97% of participants had been exposed to news about the topic, indicating broad awareness.</w:t>
      </w:r>
    </w:p>
    <w:p w14:paraId="79FCB04C" w14:textId="5B0511F7" w:rsidR="004D4878" w:rsidRPr="004D4878" w:rsidRDefault="004D4878" w:rsidP="004D4878">
      <w:pPr>
        <w:numPr>
          <w:ilvl w:val="0"/>
          <w:numId w:val="17"/>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Positive Perception of Media Accuracy and Role</w:t>
      </w:r>
      <w:r>
        <w:rPr>
          <w:rFonts w:asciiTheme="majorBidi" w:hAnsiTheme="majorBidi" w:cstheme="majorBidi"/>
          <w:sz w:val="24"/>
          <w:szCs w:val="24"/>
        </w:rPr>
        <w:t xml:space="preserve">: </w:t>
      </w:r>
      <w:r w:rsidRPr="004D4878">
        <w:rPr>
          <w:rFonts w:asciiTheme="majorBidi" w:hAnsiTheme="majorBidi" w:cstheme="majorBidi"/>
          <w:sz w:val="24"/>
          <w:szCs w:val="24"/>
        </w:rPr>
        <w:t>Most respondents believed that media reports on human trafficking are accurate and reliable. They also acknowledged the media’s effectiveness in informing the public and holding traffickers and public officials accountable.</w:t>
      </w:r>
    </w:p>
    <w:p w14:paraId="6E045F33" w14:textId="56200C3A" w:rsidR="004D4878" w:rsidRPr="004D4878" w:rsidRDefault="004D4878" w:rsidP="004D4878">
      <w:pPr>
        <w:numPr>
          <w:ilvl w:val="0"/>
          <w:numId w:val="17"/>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Media Influence on Public Attitudes and Behavior</w:t>
      </w:r>
      <w:r>
        <w:rPr>
          <w:rFonts w:asciiTheme="majorBidi" w:hAnsiTheme="majorBidi" w:cstheme="majorBidi"/>
          <w:sz w:val="24"/>
          <w:szCs w:val="24"/>
        </w:rPr>
        <w:t xml:space="preserve">: </w:t>
      </w:r>
      <w:r w:rsidRPr="004D4878">
        <w:rPr>
          <w:rFonts w:asciiTheme="majorBidi" w:hAnsiTheme="majorBidi" w:cstheme="majorBidi"/>
          <w:sz w:val="24"/>
          <w:szCs w:val="24"/>
        </w:rPr>
        <w:t>The majority of respondents reported increased awareness, heightened interest in civic issues (like transparency and accountability), and a stronger sense of ethical responsibility due to media reportage. Many respondents (over 70%) indicated that media coverage influenced them to take a stand against trafficking and participate in civic initiatives.</w:t>
      </w:r>
    </w:p>
    <w:p w14:paraId="38C51C31" w14:textId="26C3CD5D" w:rsidR="004D4878" w:rsidRPr="004D4878" w:rsidRDefault="004D4878" w:rsidP="004D4878">
      <w:pPr>
        <w:numPr>
          <w:ilvl w:val="0"/>
          <w:numId w:val="17"/>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Concerns About Media Bias and Sensationalism</w:t>
      </w:r>
      <w:r>
        <w:rPr>
          <w:rFonts w:asciiTheme="majorBidi" w:hAnsiTheme="majorBidi" w:cstheme="majorBidi"/>
          <w:sz w:val="24"/>
          <w:szCs w:val="24"/>
        </w:rPr>
        <w:t xml:space="preserve">: </w:t>
      </w:r>
      <w:r w:rsidRPr="004D4878">
        <w:rPr>
          <w:rFonts w:asciiTheme="majorBidi" w:hAnsiTheme="majorBidi" w:cstheme="majorBidi"/>
          <w:sz w:val="24"/>
          <w:szCs w:val="24"/>
        </w:rPr>
        <w:t>While most participants affirmed the usefulness of media reportage, a sizable portion expressed concerns about sensationalism and skewed perceptions. Some respondents felt the media overly emphasized negative cases, potentially distorting the actual scale or context of human trafficking.</w:t>
      </w:r>
    </w:p>
    <w:p w14:paraId="7CD75698" w14:textId="1A90882F" w:rsidR="004D4878" w:rsidRPr="004D4878" w:rsidRDefault="004D4878" w:rsidP="004D4878">
      <w:pPr>
        <w:numPr>
          <w:ilvl w:val="0"/>
          <w:numId w:val="17"/>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lastRenderedPageBreak/>
        <w:t>Willingness to Report and Take Action</w:t>
      </w:r>
      <w:r>
        <w:rPr>
          <w:rFonts w:asciiTheme="majorBidi" w:hAnsiTheme="majorBidi" w:cstheme="majorBidi"/>
          <w:sz w:val="24"/>
          <w:szCs w:val="24"/>
        </w:rPr>
        <w:t xml:space="preserve">: </w:t>
      </w:r>
      <w:r w:rsidRPr="004D4878">
        <w:rPr>
          <w:rFonts w:asciiTheme="majorBidi" w:hAnsiTheme="majorBidi" w:cstheme="majorBidi"/>
          <w:sz w:val="24"/>
          <w:szCs w:val="24"/>
        </w:rPr>
        <w:t>More than 60% of the respondents showed a high willingness to report incidents of human trafficking encountered in daily life, indicating that media exposure may encourage civic engagement and social accountability.</w:t>
      </w:r>
    </w:p>
    <w:p w14:paraId="6E9044EA" w14:textId="46097A35" w:rsidR="004D4878" w:rsidRPr="004D4878" w:rsidRDefault="004D4878" w:rsidP="00EE4E35">
      <w:pPr>
        <w:pStyle w:val="Heading2"/>
        <w:spacing w:after="0"/>
      </w:pPr>
      <w:bookmarkStart w:id="99" w:name="_Toc200462650"/>
      <w:bookmarkStart w:id="100" w:name="_Toc200462950"/>
      <w:r w:rsidRPr="004D4878">
        <w:t>5.2</w:t>
      </w:r>
      <w:r>
        <w:tab/>
      </w:r>
      <w:r w:rsidRPr="004D4878">
        <w:t>Conclusion</w:t>
      </w:r>
      <w:bookmarkEnd w:id="99"/>
      <w:bookmarkEnd w:id="100"/>
    </w:p>
    <w:p w14:paraId="2FB0BCD2" w14:textId="77777777" w:rsidR="004D4878" w:rsidRPr="004D4878" w:rsidRDefault="004D4878"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The study concludes that media reportage significantly shapes public awareness, perception, and engagement regarding human trafficking in Nigeria’s public sectors. Nigerian students, as a media-savvy demographic, demonstrate a strong understanding of human trafficking issues largely influenced by media content. The findings underscore the media’s dual role as both an informer and a motivator for action, while also highlighting the need for more balanced reporting to avoid misinformation or sensationalism.</w:t>
      </w:r>
    </w:p>
    <w:p w14:paraId="2A4888DA" w14:textId="77777777" w:rsidR="004D4878" w:rsidRPr="004D4878" w:rsidRDefault="004D4878" w:rsidP="00EE4E35">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In essence, while the media has largely succeeded in its watchdog and educational roles, there is still room for improvement in ensuring objectivity, depth, and context in the coverage of sensitive issues like human trafficking.</w:t>
      </w:r>
    </w:p>
    <w:p w14:paraId="6F1898D5" w14:textId="0CE39522" w:rsidR="004D4878" w:rsidRPr="004D4878" w:rsidRDefault="004D4878" w:rsidP="00BC11D9">
      <w:pPr>
        <w:pStyle w:val="Heading2"/>
      </w:pPr>
      <w:bookmarkStart w:id="101" w:name="_Toc200462951"/>
      <w:r w:rsidRPr="004D4878">
        <w:t>5.3</w:t>
      </w:r>
      <w:r>
        <w:tab/>
      </w:r>
      <w:r w:rsidRPr="004D4878">
        <w:t>Recommendations</w:t>
      </w:r>
      <w:bookmarkEnd w:id="101"/>
    </w:p>
    <w:p w14:paraId="1DAC20A9" w14:textId="77777777" w:rsidR="004D4878" w:rsidRPr="004D4878" w:rsidRDefault="004D4878" w:rsidP="00EE4E35">
      <w:pPr>
        <w:spacing w:after="0" w:line="360" w:lineRule="auto"/>
        <w:jc w:val="both"/>
        <w:rPr>
          <w:rFonts w:asciiTheme="majorBidi" w:hAnsiTheme="majorBidi" w:cstheme="majorBidi"/>
          <w:b/>
          <w:bCs/>
          <w:i/>
          <w:iCs/>
          <w:sz w:val="24"/>
          <w:szCs w:val="24"/>
        </w:rPr>
      </w:pPr>
      <w:r w:rsidRPr="004D4878">
        <w:rPr>
          <w:rFonts w:asciiTheme="majorBidi" w:hAnsiTheme="majorBidi" w:cstheme="majorBidi"/>
          <w:b/>
          <w:bCs/>
          <w:i/>
          <w:iCs/>
          <w:sz w:val="24"/>
          <w:szCs w:val="24"/>
        </w:rPr>
        <w:t>Based on the findings, the following recommendations are proposed:</w:t>
      </w:r>
    </w:p>
    <w:p w14:paraId="5AD03D14" w14:textId="77777777" w:rsidR="004D4878" w:rsidRDefault="004D4878" w:rsidP="00EE4E35">
      <w:pPr>
        <w:numPr>
          <w:ilvl w:val="0"/>
          <w:numId w:val="18"/>
        </w:numPr>
        <w:tabs>
          <w:tab w:val="clear" w:pos="720"/>
        </w:tabs>
        <w:spacing w:after="0" w:line="360" w:lineRule="auto"/>
        <w:ind w:left="360"/>
        <w:jc w:val="both"/>
        <w:rPr>
          <w:rFonts w:asciiTheme="majorBidi" w:hAnsiTheme="majorBidi" w:cstheme="majorBidi"/>
          <w:sz w:val="24"/>
          <w:szCs w:val="24"/>
        </w:rPr>
      </w:pPr>
      <w:r w:rsidRPr="004D4878">
        <w:rPr>
          <w:rFonts w:asciiTheme="majorBidi" w:hAnsiTheme="majorBidi" w:cstheme="majorBidi"/>
          <w:b/>
          <w:bCs/>
          <w:sz w:val="24"/>
          <w:szCs w:val="24"/>
        </w:rPr>
        <w:t>Strengthen Investigative Journalism</w:t>
      </w:r>
    </w:p>
    <w:p w14:paraId="6F6DC1D8" w14:textId="3AAE37A3" w:rsidR="004D4878" w:rsidRPr="004D4878" w:rsidRDefault="004D4878"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Media organizations should invest more in investigative journalism that provides in-depth, contextual, and balanced reporting on human trafficking. This can help mitigate sensationalism and promote public trust.</w:t>
      </w:r>
    </w:p>
    <w:p w14:paraId="6D34D93B" w14:textId="77777777" w:rsidR="00EE4E35" w:rsidRDefault="004D4878" w:rsidP="004D4878">
      <w:pPr>
        <w:numPr>
          <w:ilvl w:val="0"/>
          <w:numId w:val="18"/>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Promote Media Literacy Among Youths</w:t>
      </w:r>
    </w:p>
    <w:p w14:paraId="60B25C20" w14:textId="32C5E6D2" w:rsidR="004D4878" w:rsidRPr="004D4878" w:rsidRDefault="004D4878"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Institutions of higher learning should integrate media literacy into the curriculum to equip students with the skills to critically evaluate media content and distinguish credible information from misleading narratives.</w:t>
      </w:r>
    </w:p>
    <w:p w14:paraId="5F1B5154" w14:textId="77777777" w:rsidR="00EE4E35" w:rsidRDefault="004D4878" w:rsidP="004D4878">
      <w:pPr>
        <w:numPr>
          <w:ilvl w:val="0"/>
          <w:numId w:val="18"/>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Encourage Collaborative Efforts</w:t>
      </w:r>
    </w:p>
    <w:p w14:paraId="35851DC1" w14:textId="5A21D5FE" w:rsidR="004D4878" w:rsidRPr="004D4878" w:rsidRDefault="004D4878"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lastRenderedPageBreak/>
        <w:t>Collaboration between media organizations, civil society, and law enforcement can enhance the accuracy and depth of reports on human trafficking while promoting coordinated responses.</w:t>
      </w:r>
    </w:p>
    <w:p w14:paraId="5B095BFF" w14:textId="77777777" w:rsidR="00EE4E35" w:rsidRDefault="004D4878" w:rsidP="004D4878">
      <w:pPr>
        <w:numPr>
          <w:ilvl w:val="0"/>
          <w:numId w:val="18"/>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Create Awareness Campaigns</w:t>
      </w:r>
    </w:p>
    <w:p w14:paraId="4ED33EB1" w14:textId="052E4493" w:rsidR="004D4878" w:rsidRPr="004D4878" w:rsidRDefault="004D4878"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Stakeholders should initiate targeted campaigns using traditional and digital media to sensitize the public on the dangers of human trafficking and the importance of reporting suspicious activities.</w:t>
      </w:r>
    </w:p>
    <w:p w14:paraId="2C503AE6" w14:textId="77777777" w:rsidR="00EE4E35" w:rsidRDefault="004D4878" w:rsidP="004D4878">
      <w:pPr>
        <w:numPr>
          <w:ilvl w:val="0"/>
          <w:numId w:val="18"/>
        </w:numPr>
        <w:tabs>
          <w:tab w:val="clear" w:pos="720"/>
        </w:tabs>
        <w:spacing w:after="0" w:line="360" w:lineRule="auto"/>
        <w:jc w:val="both"/>
        <w:rPr>
          <w:rFonts w:asciiTheme="majorBidi" w:hAnsiTheme="majorBidi" w:cstheme="majorBidi"/>
          <w:sz w:val="24"/>
          <w:szCs w:val="24"/>
        </w:rPr>
      </w:pPr>
      <w:r w:rsidRPr="004D4878">
        <w:rPr>
          <w:rFonts w:asciiTheme="majorBidi" w:hAnsiTheme="majorBidi" w:cstheme="majorBidi"/>
          <w:b/>
          <w:bCs/>
          <w:sz w:val="24"/>
          <w:szCs w:val="24"/>
        </w:rPr>
        <w:t>Policy and Regulatory Support</w:t>
      </w:r>
    </w:p>
    <w:p w14:paraId="39A43805" w14:textId="58A77C16" w:rsidR="004D4878" w:rsidRPr="004D4878" w:rsidRDefault="004D4878" w:rsidP="00EE4E35">
      <w:pPr>
        <w:spacing w:after="0" w:line="360" w:lineRule="auto"/>
        <w:ind w:firstLine="720"/>
        <w:jc w:val="both"/>
        <w:rPr>
          <w:rFonts w:asciiTheme="majorBidi" w:hAnsiTheme="majorBidi" w:cstheme="majorBidi"/>
          <w:sz w:val="24"/>
          <w:szCs w:val="24"/>
        </w:rPr>
      </w:pPr>
      <w:r w:rsidRPr="004D4878">
        <w:rPr>
          <w:rFonts w:asciiTheme="majorBidi" w:hAnsiTheme="majorBidi" w:cstheme="majorBidi"/>
          <w:sz w:val="24"/>
          <w:szCs w:val="24"/>
        </w:rPr>
        <w:t>Government agencies should support media through regulatory frameworks that ensure freedom of the press while promoting ethical journalism, particularly on issues involving human rights violations.</w:t>
      </w:r>
    </w:p>
    <w:p w14:paraId="7A11EBF3" w14:textId="77777777" w:rsidR="004D4878" w:rsidRPr="004D4878" w:rsidRDefault="004D4878" w:rsidP="004D4878">
      <w:pPr>
        <w:spacing w:after="0" w:line="360" w:lineRule="auto"/>
        <w:jc w:val="both"/>
        <w:rPr>
          <w:rFonts w:asciiTheme="majorBidi" w:hAnsiTheme="majorBidi" w:cstheme="majorBidi"/>
          <w:sz w:val="24"/>
          <w:szCs w:val="24"/>
        </w:rPr>
      </w:pPr>
    </w:p>
    <w:p w14:paraId="3261D689" w14:textId="77777777" w:rsidR="00D20904" w:rsidRPr="004D4878" w:rsidRDefault="00D20904" w:rsidP="004D4878">
      <w:pPr>
        <w:spacing w:after="0" w:line="360" w:lineRule="auto"/>
        <w:jc w:val="both"/>
        <w:rPr>
          <w:rFonts w:asciiTheme="majorBidi" w:hAnsiTheme="majorBidi" w:cstheme="majorBidi"/>
          <w:sz w:val="24"/>
          <w:szCs w:val="24"/>
        </w:rPr>
      </w:pPr>
      <w:r w:rsidRPr="004D4878">
        <w:rPr>
          <w:rFonts w:asciiTheme="majorBidi" w:hAnsiTheme="majorBidi" w:cstheme="majorBidi"/>
          <w:sz w:val="24"/>
          <w:szCs w:val="24"/>
        </w:rPr>
        <w:t xml:space="preserve"> </w:t>
      </w:r>
    </w:p>
    <w:p w14:paraId="6E7004EE" w14:textId="77777777" w:rsidR="00D20904" w:rsidRPr="004D4878" w:rsidRDefault="00D20904" w:rsidP="004D4878">
      <w:pPr>
        <w:spacing w:after="0" w:line="360" w:lineRule="auto"/>
        <w:jc w:val="both"/>
        <w:rPr>
          <w:rFonts w:ascii="Times New Roman" w:hAnsi="Times New Roman" w:cs="Times New Roman"/>
          <w:sz w:val="24"/>
          <w:szCs w:val="24"/>
        </w:rPr>
      </w:pPr>
    </w:p>
    <w:p w14:paraId="5A7A2362" w14:textId="77777777" w:rsidR="00D20904" w:rsidRPr="004D4878" w:rsidRDefault="00D20904" w:rsidP="004D4878">
      <w:pPr>
        <w:spacing w:after="0" w:line="360" w:lineRule="auto"/>
        <w:rPr>
          <w:rFonts w:ascii="Times New Roman" w:hAnsi="Times New Roman" w:cs="Times New Roman"/>
          <w:b/>
          <w:sz w:val="24"/>
          <w:szCs w:val="24"/>
        </w:rPr>
      </w:pPr>
      <w:r w:rsidRPr="004D4878">
        <w:rPr>
          <w:rFonts w:ascii="Times New Roman" w:hAnsi="Times New Roman" w:cs="Times New Roman"/>
          <w:b/>
          <w:sz w:val="24"/>
          <w:szCs w:val="24"/>
        </w:rPr>
        <w:br w:type="page"/>
      </w:r>
    </w:p>
    <w:p w14:paraId="76301DDD" w14:textId="77777777" w:rsidR="00EE4E35" w:rsidRDefault="00EE4E35" w:rsidP="00EE4E35">
      <w:pPr>
        <w:pStyle w:val="Heading1"/>
      </w:pPr>
      <w:bookmarkStart w:id="102" w:name="_Toc200462651"/>
      <w:bookmarkStart w:id="103" w:name="_Toc200462952"/>
      <w:r>
        <w:lastRenderedPageBreak/>
        <w:t>REFERENCES</w:t>
      </w:r>
      <w:bookmarkEnd w:id="102"/>
      <w:bookmarkEnd w:id="103"/>
    </w:p>
    <w:p w14:paraId="15FF3C67"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Adeyemi, A., &amp; </w:t>
      </w:r>
      <w:proofErr w:type="spellStart"/>
      <w:r w:rsidRPr="00B732B3">
        <w:rPr>
          <w:rFonts w:ascii="Times New Roman" w:hAnsi="Times New Roman" w:cs="Times New Roman"/>
          <w:sz w:val="24"/>
          <w:szCs w:val="24"/>
        </w:rPr>
        <w:t>Okwuosa</w:t>
      </w:r>
      <w:proofErr w:type="spellEnd"/>
      <w:r w:rsidRPr="00B732B3">
        <w:rPr>
          <w:rFonts w:ascii="Times New Roman" w:hAnsi="Times New Roman" w:cs="Times New Roman"/>
          <w:sz w:val="24"/>
          <w:szCs w:val="24"/>
        </w:rPr>
        <w:t xml:space="preserve">, I. C. (2021). Media advocacy against human trafficking: Challenges facing journalists in Nigeria. </w:t>
      </w:r>
      <w:r w:rsidRPr="00B732B3">
        <w:rPr>
          <w:rFonts w:ascii="Times New Roman" w:hAnsi="Times New Roman" w:cs="Times New Roman"/>
          <w:i/>
          <w:iCs/>
          <w:sz w:val="24"/>
          <w:szCs w:val="24"/>
        </w:rPr>
        <w:t>International Journal of Media Studies, 13</w:t>
      </w:r>
      <w:r w:rsidRPr="00B732B3">
        <w:rPr>
          <w:rFonts w:ascii="Times New Roman" w:hAnsi="Times New Roman" w:cs="Times New Roman"/>
          <w:sz w:val="24"/>
          <w:szCs w:val="24"/>
        </w:rPr>
        <w:t>(2), 30-45.</w:t>
      </w:r>
    </w:p>
    <w:p w14:paraId="7BBCF15D"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Akinyemi, A., </w:t>
      </w:r>
      <w:proofErr w:type="spellStart"/>
      <w:r w:rsidRPr="00B732B3">
        <w:rPr>
          <w:rFonts w:ascii="Times New Roman" w:hAnsi="Times New Roman" w:cs="Times New Roman"/>
          <w:sz w:val="24"/>
          <w:szCs w:val="24"/>
        </w:rPr>
        <w:t>Odukoya</w:t>
      </w:r>
      <w:proofErr w:type="spellEnd"/>
      <w:r w:rsidRPr="00B732B3">
        <w:rPr>
          <w:rFonts w:ascii="Times New Roman" w:hAnsi="Times New Roman" w:cs="Times New Roman"/>
          <w:sz w:val="24"/>
          <w:szCs w:val="24"/>
        </w:rPr>
        <w:t xml:space="preserve">, J., &amp; Ojo, A. (2018). The role of radio programmes on women’s health awareness: Evidence from Nigeria. </w:t>
      </w:r>
      <w:r w:rsidRPr="00B732B3">
        <w:rPr>
          <w:rFonts w:ascii="Times New Roman" w:hAnsi="Times New Roman" w:cs="Times New Roman"/>
          <w:i/>
          <w:iCs/>
          <w:sz w:val="24"/>
          <w:szCs w:val="24"/>
        </w:rPr>
        <w:t>Journal of Communication Studies, 6</w:t>
      </w:r>
      <w:r w:rsidRPr="00B732B3">
        <w:rPr>
          <w:rFonts w:ascii="Times New Roman" w:hAnsi="Times New Roman" w:cs="Times New Roman"/>
          <w:sz w:val="24"/>
          <w:szCs w:val="24"/>
        </w:rPr>
        <w:t>(1), 15-25.</w:t>
      </w:r>
    </w:p>
    <w:p w14:paraId="1A847499"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Baker, L., McGowan, T., &amp; Smithson, H. (2016). Media representations of trafficking victims: A content analysis. </w:t>
      </w:r>
      <w:r w:rsidRPr="00B732B3">
        <w:rPr>
          <w:rFonts w:ascii="Times New Roman" w:hAnsi="Times New Roman" w:cs="Times New Roman"/>
          <w:i/>
          <w:iCs/>
          <w:sz w:val="24"/>
          <w:szCs w:val="24"/>
        </w:rPr>
        <w:t>Journalism Studies, 17</w:t>
      </w:r>
      <w:r w:rsidRPr="00B732B3">
        <w:rPr>
          <w:rFonts w:ascii="Times New Roman" w:hAnsi="Times New Roman" w:cs="Times New Roman"/>
          <w:sz w:val="24"/>
          <w:szCs w:val="24"/>
        </w:rPr>
        <w:t>(3), 345-360.</w:t>
      </w:r>
    </w:p>
    <w:p w14:paraId="6679D624"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proofErr w:type="spellStart"/>
      <w:r w:rsidRPr="00B732B3">
        <w:rPr>
          <w:rFonts w:ascii="Times New Roman" w:hAnsi="Times New Roman" w:cs="Times New Roman"/>
          <w:sz w:val="24"/>
          <w:szCs w:val="24"/>
        </w:rPr>
        <w:t>Entman</w:t>
      </w:r>
      <w:proofErr w:type="spellEnd"/>
      <w:r w:rsidRPr="00B732B3">
        <w:rPr>
          <w:rFonts w:ascii="Times New Roman" w:hAnsi="Times New Roman" w:cs="Times New Roman"/>
          <w:sz w:val="24"/>
          <w:szCs w:val="24"/>
        </w:rPr>
        <w:t xml:space="preserve">, R. M. (1993). Framing: Toward clarification of a fractured paradigm. </w:t>
      </w:r>
      <w:r w:rsidRPr="00B732B3">
        <w:rPr>
          <w:rFonts w:ascii="Times New Roman" w:hAnsi="Times New Roman" w:cs="Times New Roman"/>
          <w:i/>
          <w:iCs/>
          <w:sz w:val="24"/>
          <w:szCs w:val="24"/>
        </w:rPr>
        <w:t>Journalism Studies, 43</w:t>
      </w:r>
      <w:r w:rsidRPr="00B732B3">
        <w:rPr>
          <w:rFonts w:ascii="Times New Roman" w:hAnsi="Times New Roman" w:cs="Times New Roman"/>
          <w:sz w:val="24"/>
          <w:szCs w:val="24"/>
        </w:rPr>
        <w:t>(4), 51-58.</w:t>
      </w:r>
    </w:p>
    <w:p w14:paraId="6B1904A2"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Gerbner, G., Gross, L., Morgan, M., &amp; </w:t>
      </w:r>
      <w:proofErr w:type="spellStart"/>
      <w:r w:rsidRPr="00B732B3">
        <w:rPr>
          <w:rFonts w:ascii="Times New Roman" w:hAnsi="Times New Roman" w:cs="Times New Roman"/>
          <w:sz w:val="24"/>
          <w:szCs w:val="24"/>
        </w:rPr>
        <w:t>Signorielli</w:t>
      </w:r>
      <w:proofErr w:type="spellEnd"/>
      <w:r w:rsidRPr="00B732B3">
        <w:rPr>
          <w:rFonts w:ascii="Times New Roman" w:hAnsi="Times New Roman" w:cs="Times New Roman"/>
          <w:sz w:val="24"/>
          <w:szCs w:val="24"/>
        </w:rPr>
        <w:t xml:space="preserve">, N. (1986). Living with television: The dynamics of cultivation processes. In J. Bryant &amp; D. Zillmann (Eds.), </w:t>
      </w:r>
      <w:r w:rsidRPr="00B732B3">
        <w:rPr>
          <w:rFonts w:ascii="Times New Roman" w:hAnsi="Times New Roman" w:cs="Times New Roman"/>
          <w:i/>
          <w:iCs/>
          <w:sz w:val="24"/>
          <w:szCs w:val="24"/>
        </w:rPr>
        <w:t>Persuasive communication and drug abuse prevention</w:t>
      </w:r>
      <w:r w:rsidRPr="00B732B3">
        <w:rPr>
          <w:rFonts w:ascii="Times New Roman" w:hAnsi="Times New Roman" w:cs="Times New Roman"/>
          <w:sz w:val="24"/>
          <w:szCs w:val="24"/>
        </w:rPr>
        <w:t xml:space="preserve"> (pp. 17-40). Lawrence Erlbaum Associates.</w:t>
      </w:r>
    </w:p>
    <w:p w14:paraId="39D3A7B9"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Hodge, R., &amp; McKenzie, K. (2014). Media campaigns against human trafficking: Lessons learned from Australia’s experience. </w:t>
      </w:r>
      <w:r w:rsidRPr="00B732B3">
        <w:rPr>
          <w:rFonts w:ascii="Times New Roman" w:hAnsi="Times New Roman" w:cs="Times New Roman"/>
          <w:i/>
          <w:iCs/>
          <w:sz w:val="24"/>
          <w:szCs w:val="24"/>
        </w:rPr>
        <w:t>Australian Journal of Human Rights, 20</w:t>
      </w:r>
      <w:r w:rsidRPr="00B732B3">
        <w:rPr>
          <w:rFonts w:ascii="Times New Roman" w:hAnsi="Times New Roman" w:cs="Times New Roman"/>
          <w:sz w:val="24"/>
          <w:szCs w:val="24"/>
        </w:rPr>
        <w:t>(1), 1-22.</w:t>
      </w:r>
    </w:p>
    <w:p w14:paraId="07D63B34"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Katz, E., </w:t>
      </w:r>
      <w:proofErr w:type="spellStart"/>
      <w:r w:rsidRPr="00B732B3">
        <w:rPr>
          <w:rFonts w:ascii="Times New Roman" w:hAnsi="Times New Roman" w:cs="Times New Roman"/>
          <w:sz w:val="24"/>
          <w:szCs w:val="24"/>
        </w:rPr>
        <w:t>Blumler</w:t>
      </w:r>
      <w:proofErr w:type="spellEnd"/>
      <w:r w:rsidRPr="00B732B3">
        <w:rPr>
          <w:rFonts w:ascii="Times New Roman" w:hAnsi="Times New Roman" w:cs="Times New Roman"/>
          <w:sz w:val="24"/>
          <w:szCs w:val="24"/>
        </w:rPr>
        <w:t xml:space="preserve">, J. G., &amp; Gurevitch, M. (1973). Uses and gratifications research. </w:t>
      </w:r>
      <w:r w:rsidRPr="00B732B3">
        <w:rPr>
          <w:rFonts w:ascii="Times New Roman" w:hAnsi="Times New Roman" w:cs="Times New Roman"/>
          <w:i/>
          <w:iCs/>
          <w:sz w:val="24"/>
          <w:szCs w:val="24"/>
        </w:rPr>
        <w:t>Public Opinion Quarterly, 37</w:t>
      </w:r>
      <w:r w:rsidRPr="00B732B3">
        <w:rPr>
          <w:rFonts w:ascii="Times New Roman" w:hAnsi="Times New Roman" w:cs="Times New Roman"/>
          <w:sz w:val="24"/>
          <w:szCs w:val="24"/>
        </w:rPr>
        <w:t>(4), 509-523.</w:t>
      </w:r>
    </w:p>
    <w:p w14:paraId="40A9E8F2"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López, M., &amp; Kwan, A. C. H. (2021). Social media’s role in combating human trafficking: A case study analysis on </w:t>
      </w:r>
      <w:proofErr w:type="spellStart"/>
      <w:r w:rsidRPr="00B732B3">
        <w:rPr>
          <w:rFonts w:ascii="Times New Roman" w:hAnsi="Times New Roman" w:cs="Times New Roman"/>
          <w:sz w:val="24"/>
          <w:szCs w:val="24"/>
        </w:rPr>
        <w:t>EndHuman</w:t>
      </w:r>
      <w:proofErr w:type="spellEnd"/>
      <w:r w:rsidRPr="00B732B3">
        <w:rPr>
          <w:rFonts w:ascii="Times New Roman" w:hAnsi="Times New Roman" w:cs="Times New Roman"/>
          <w:sz w:val="24"/>
          <w:szCs w:val="24"/>
        </w:rPr>
        <w:t xml:space="preserve"> Trafficking campaigns on Twitter. </w:t>
      </w:r>
      <w:r w:rsidRPr="00B732B3">
        <w:rPr>
          <w:rFonts w:ascii="Times New Roman" w:hAnsi="Times New Roman" w:cs="Times New Roman"/>
          <w:i/>
          <w:iCs/>
          <w:sz w:val="24"/>
          <w:szCs w:val="24"/>
        </w:rPr>
        <w:t>International Journal for Crime Justice Studies, 14</w:t>
      </w:r>
      <w:r w:rsidRPr="00B732B3">
        <w:rPr>
          <w:rFonts w:ascii="Times New Roman" w:hAnsi="Times New Roman" w:cs="Times New Roman"/>
          <w:sz w:val="24"/>
          <w:szCs w:val="24"/>
        </w:rPr>
        <w:t>(1), 25-42.</w:t>
      </w:r>
    </w:p>
    <w:p w14:paraId="515A6873"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McCombs, M. E., &amp; Shaw, D. L. (1972). The agenda-setting function of mass media. </w:t>
      </w:r>
      <w:r w:rsidRPr="00B732B3">
        <w:rPr>
          <w:rFonts w:ascii="Times New Roman" w:hAnsi="Times New Roman" w:cs="Times New Roman"/>
          <w:i/>
          <w:iCs/>
          <w:sz w:val="24"/>
          <w:szCs w:val="24"/>
        </w:rPr>
        <w:t>Public Opinion Quarterly, 36</w:t>
      </w:r>
      <w:r w:rsidRPr="00B732B3">
        <w:rPr>
          <w:rFonts w:ascii="Times New Roman" w:hAnsi="Times New Roman" w:cs="Times New Roman"/>
          <w:sz w:val="24"/>
          <w:szCs w:val="24"/>
        </w:rPr>
        <w:t>(2), 176-187.</w:t>
      </w:r>
    </w:p>
    <w:p w14:paraId="1465EA22"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proofErr w:type="spellStart"/>
      <w:r w:rsidRPr="00B732B3">
        <w:rPr>
          <w:rFonts w:ascii="Times New Roman" w:hAnsi="Times New Roman" w:cs="Times New Roman"/>
          <w:sz w:val="24"/>
          <w:szCs w:val="24"/>
        </w:rPr>
        <w:t>McQuail</w:t>
      </w:r>
      <w:proofErr w:type="spellEnd"/>
      <w:r w:rsidRPr="00B732B3">
        <w:rPr>
          <w:rFonts w:ascii="Times New Roman" w:hAnsi="Times New Roman" w:cs="Times New Roman"/>
          <w:sz w:val="24"/>
          <w:szCs w:val="24"/>
        </w:rPr>
        <w:t xml:space="preserve">, D. (2010). </w:t>
      </w:r>
      <w:proofErr w:type="spellStart"/>
      <w:r w:rsidRPr="00B732B3">
        <w:rPr>
          <w:rFonts w:ascii="Times New Roman" w:hAnsi="Times New Roman" w:cs="Times New Roman"/>
          <w:i/>
          <w:iCs/>
          <w:sz w:val="24"/>
          <w:szCs w:val="24"/>
        </w:rPr>
        <w:t>McQuail's</w:t>
      </w:r>
      <w:proofErr w:type="spellEnd"/>
      <w:r w:rsidRPr="00B732B3">
        <w:rPr>
          <w:rFonts w:ascii="Times New Roman" w:hAnsi="Times New Roman" w:cs="Times New Roman"/>
          <w:i/>
          <w:iCs/>
          <w:sz w:val="24"/>
          <w:szCs w:val="24"/>
        </w:rPr>
        <w:t xml:space="preserve"> mass communication theory</w:t>
      </w:r>
      <w:r w:rsidRPr="00B732B3">
        <w:rPr>
          <w:rFonts w:ascii="Times New Roman" w:hAnsi="Times New Roman" w:cs="Times New Roman"/>
          <w:sz w:val="24"/>
          <w:szCs w:val="24"/>
        </w:rPr>
        <w:t>. Sage Publications.</w:t>
      </w:r>
    </w:p>
    <w:p w14:paraId="24D3D27A"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lastRenderedPageBreak/>
        <w:t xml:space="preserve">Nwankwo, B., &amp; </w:t>
      </w:r>
      <w:proofErr w:type="spellStart"/>
      <w:r w:rsidRPr="00B732B3">
        <w:rPr>
          <w:rFonts w:ascii="Times New Roman" w:hAnsi="Times New Roman" w:cs="Times New Roman"/>
          <w:sz w:val="24"/>
          <w:szCs w:val="24"/>
        </w:rPr>
        <w:t>Okwuosa</w:t>
      </w:r>
      <w:proofErr w:type="spellEnd"/>
      <w:r w:rsidRPr="00B732B3">
        <w:rPr>
          <w:rFonts w:ascii="Times New Roman" w:hAnsi="Times New Roman" w:cs="Times New Roman"/>
          <w:sz w:val="24"/>
          <w:szCs w:val="24"/>
        </w:rPr>
        <w:t xml:space="preserve">, C. O. (2020). Media advocacy for women’s rights: Challenges and prospects in Nigeria. </w:t>
      </w:r>
      <w:r w:rsidRPr="00B732B3">
        <w:rPr>
          <w:rFonts w:ascii="Times New Roman" w:hAnsi="Times New Roman" w:cs="Times New Roman"/>
          <w:i/>
          <w:iCs/>
          <w:sz w:val="24"/>
          <w:szCs w:val="24"/>
        </w:rPr>
        <w:t>African Journal of Gender Studies, 5</w:t>
      </w:r>
      <w:r w:rsidRPr="00B732B3">
        <w:rPr>
          <w:rFonts w:ascii="Times New Roman" w:hAnsi="Times New Roman" w:cs="Times New Roman"/>
          <w:sz w:val="24"/>
          <w:szCs w:val="24"/>
        </w:rPr>
        <w:t>(2), 45-60.</w:t>
      </w:r>
    </w:p>
    <w:p w14:paraId="6D3E47AB"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Ogunyemi, B., &amp; </w:t>
      </w:r>
      <w:proofErr w:type="spellStart"/>
      <w:r w:rsidRPr="00B732B3">
        <w:rPr>
          <w:rFonts w:ascii="Times New Roman" w:hAnsi="Times New Roman" w:cs="Times New Roman"/>
          <w:sz w:val="24"/>
          <w:szCs w:val="24"/>
        </w:rPr>
        <w:t>Okwuosa</w:t>
      </w:r>
      <w:proofErr w:type="spellEnd"/>
      <w:r w:rsidRPr="00B732B3">
        <w:rPr>
          <w:rFonts w:ascii="Times New Roman" w:hAnsi="Times New Roman" w:cs="Times New Roman"/>
          <w:sz w:val="24"/>
          <w:szCs w:val="24"/>
        </w:rPr>
        <w:t xml:space="preserve">, I. C. (2020). Media coverage of human trafficking: A study of selected newspapers in Nigeria. </w:t>
      </w:r>
      <w:r w:rsidRPr="00B732B3">
        <w:rPr>
          <w:rFonts w:ascii="Times New Roman" w:hAnsi="Times New Roman" w:cs="Times New Roman"/>
          <w:i/>
          <w:iCs/>
          <w:sz w:val="24"/>
          <w:szCs w:val="24"/>
        </w:rPr>
        <w:t>International Journal of Media Studies, 12</w:t>
      </w:r>
      <w:r w:rsidRPr="00B732B3">
        <w:rPr>
          <w:rFonts w:ascii="Times New Roman" w:hAnsi="Times New Roman" w:cs="Times New Roman"/>
          <w:sz w:val="24"/>
          <w:szCs w:val="24"/>
        </w:rPr>
        <w:t>(3), 45-60.</w:t>
      </w:r>
    </w:p>
    <w:p w14:paraId="0950518D"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U.S. Department of State. (2021). </w:t>
      </w:r>
      <w:r w:rsidRPr="00B732B3">
        <w:rPr>
          <w:rFonts w:ascii="Times New Roman" w:hAnsi="Times New Roman" w:cs="Times New Roman"/>
          <w:i/>
          <w:iCs/>
          <w:sz w:val="24"/>
          <w:szCs w:val="24"/>
        </w:rPr>
        <w:t>Trafficking in persons report - Nigeria country narrative</w:t>
      </w:r>
      <w:r w:rsidRPr="00B732B3">
        <w:rPr>
          <w:rFonts w:ascii="Times New Roman" w:hAnsi="Times New Roman" w:cs="Times New Roman"/>
          <w:sz w:val="24"/>
          <w:szCs w:val="24"/>
        </w:rPr>
        <w:t>.</w:t>
      </w:r>
    </w:p>
    <w:p w14:paraId="69554D63"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United Nations Office on Drugs and Crime. (2000). </w:t>
      </w:r>
      <w:r w:rsidRPr="00B732B3">
        <w:rPr>
          <w:rFonts w:ascii="Times New Roman" w:hAnsi="Times New Roman" w:cs="Times New Roman"/>
          <w:i/>
          <w:iCs/>
          <w:sz w:val="24"/>
          <w:szCs w:val="24"/>
        </w:rPr>
        <w:t>Protocol to prevent, suppress and punish trafficking in persons, especially women and children</w:t>
      </w:r>
      <w:r w:rsidRPr="00B732B3">
        <w:rPr>
          <w:rFonts w:ascii="Times New Roman" w:hAnsi="Times New Roman" w:cs="Times New Roman"/>
          <w:sz w:val="24"/>
          <w:szCs w:val="24"/>
        </w:rPr>
        <w:t>.</w:t>
      </w:r>
    </w:p>
    <w:p w14:paraId="0886AD87" w14:textId="77777777" w:rsidR="00B732B3" w:rsidRPr="00B732B3" w:rsidRDefault="00B732B3" w:rsidP="00B732B3">
      <w:pPr>
        <w:spacing w:after="0" w:line="360" w:lineRule="auto"/>
        <w:ind w:left="720" w:hanging="720"/>
        <w:jc w:val="both"/>
        <w:rPr>
          <w:rFonts w:ascii="Times New Roman" w:hAnsi="Times New Roman" w:cs="Times New Roman"/>
          <w:sz w:val="24"/>
          <w:szCs w:val="24"/>
        </w:rPr>
      </w:pPr>
      <w:r w:rsidRPr="00B732B3">
        <w:rPr>
          <w:rFonts w:ascii="Times New Roman" w:hAnsi="Times New Roman" w:cs="Times New Roman"/>
          <w:sz w:val="24"/>
          <w:szCs w:val="24"/>
        </w:rPr>
        <w:t xml:space="preserve">United Nations Office on Drugs and Crime. (2020). </w:t>
      </w:r>
      <w:r w:rsidRPr="00B732B3">
        <w:rPr>
          <w:rFonts w:ascii="Times New Roman" w:hAnsi="Times New Roman" w:cs="Times New Roman"/>
          <w:i/>
          <w:iCs/>
          <w:sz w:val="24"/>
          <w:szCs w:val="24"/>
        </w:rPr>
        <w:t>Global report on trafficking in persons</w:t>
      </w:r>
      <w:r w:rsidRPr="00B732B3">
        <w:rPr>
          <w:rFonts w:ascii="Times New Roman" w:hAnsi="Times New Roman" w:cs="Times New Roman"/>
          <w:sz w:val="24"/>
          <w:szCs w:val="24"/>
        </w:rPr>
        <w:t>.</w:t>
      </w:r>
    </w:p>
    <w:p w14:paraId="5B3D321D" w14:textId="77777777" w:rsidR="00B732B3" w:rsidRPr="00EE4E35" w:rsidRDefault="00B732B3" w:rsidP="00EE4E35">
      <w:pPr>
        <w:spacing w:after="0" w:line="360" w:lineRule="auto"/>
        <w:ind w:left="720" w:hanging="720"/>
        <w:jc w:val="both"/>
        <w:rPr>
          <w:rFonts w:ascii="Times New Roman" w:hAnsi="Times New Roman" w:cs="Times New Roman"/>
          <w:sz w:val="24"/>
          <w:szCs w:val="24"/>
        </w:rPr>
      </w:pPr>
    </w:p>
    <w:sectPr w:rsidR="00B732B3" w:rsidRPr="00EE4E35" w:rsidSect="00BC11D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2BF6" w14:textId="77777777" w:rsidR="00D33508" w:rsidRDefault="00D33508">
      <w:pPr>
        <w:spacing w:after="0" w:line="240" w:lineRule="auto"/>
      </w:pPr>
      <w:r>
        <w:separator/>
      </w:r>
    </w:p>
  </w:endnote>
  <w:endnote w:type="continuationSeparator" w:id="0">
    <w:p w14:paraId="74B9B328" w14:textId="77777777" w:rsidR="00D33508" w:rsidRDefault="00D3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67A04D62" w14:textId="77777777" w:rsidR="000A2C2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58478" w14:textId="77777777" w:rsidR="000A2C2A" w:rsidRDefault="000A2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0DF18FA6" w14:textId="77777777" w:rsidR="000A2C2A"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07208549" w14:textId="77777777" w:rsidR="000A2C2A" w:rsidRDefault="000A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D5CD" w14:textId="77777777" w:rsidR="00D33508" w:rsidRDefault="00D33508">
      <w:pPr>
        <w:spacing w:after="0" w:line="240" w:lineRule="auto"/>
      </w:pPr>
      <w:r>
        <w:separator/>
      </w:r>
    </w:p>
  </w:footnote>
  <w:footnote w:type="continuationSeparator" w:id="0">
    <w:p w14:paraId="071435DE" w14:textId="77777777" w:rsidR="00D33508" w:rsidRDefault="00D33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047"/>
    <w:multiLevelType w:val="multilevel"/>
    <w:tmpl w:val="3D14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03FA5"/>
    <w:multiLevelType w:val="hybridMultilevel"/>
    <w:tmpl w:val="E0A241CA"/>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74CF"/>
    <w:multiLevelType w:val="multilevel"/>
    <w:tmpl w:val="039C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72A2D"/>
    <w:multiLevelType w:val="hybridMultilevel"/>
    <w:tmpl w:val="56C069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B2988"/>
    <w:multiLevelType w:val="hybridMultilevel"/>
    <w:tmpl w:val="F1DAE3EE"/>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C7"/>
    <w:multiLevelType w:val="hybridMultilevel"/>
    <w:tmpl w:val="190C68D8"/>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76954"/>
    <w:multiLevelType w:val="hybridMultilevel"/>
    <w:tmpl w:val="F19C72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D68B0"/>
    <w:multiLevelType w:val="hybridMultilevel"/>
    <w:tmpl w:val="B5AE75B4"/>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D061B"/>
    <w:multiLevelType w:val="hybridMultilevel"/>
    <w:tmpl w:val="D0781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D3D62"/>
    <w:multiLevelType w:val="hybridMultilevel"/>
    <w:tmpl w:val="B6C67BC0"/>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23F28"/>
    <w:multiLevelType w:val="hybridMultilevel"/>
    <w:tmpl w:val="5582E5F4"/>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11B9E"/>
    <w:multiLevelType w:val="hybridMultilevel"/>
    <w:tmpl w:val="6704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F235F"/>
    <w:multiLevelType w:val="hybridMultilevel"/>
    <w:tmpl w:val="46DE045E"/>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06E03"/>
    <w:multiLevelType w:val="hybridMultilevel"/>
    <w:tmpl w:val="66068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A4333"/>
    <w:multiLevelType w:val="hybridMultilevel"/>
    <w:tmpl w:val="83C82C00"/>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C3500"/>
    <w:multiLevelType w:val="hybridMultilevel"/>
    <w:tmpl w:val="1B061E8C"/>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154B7"/>
    <w:multiLevelType w:val="hybridMultilevel"/>
    <w:tmpl w:val="3AFC65E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F73A88"/>
    <w:multiLevelType w:val="hybridMultilevel"/>
    <w:tmpl w:val="641620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85310"/>
    <w:multiLevelType w:val="hybridMultilevel"/>
    <w:tmpl w:val="EF0A0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648F7"/>
    <w:multiLevelType w:val="hybridMultilevel"/>
    <w:tmpl w:val="C3727BE2"/>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7B4F"/>
    <w:multiLevelType w:val="hybridMultilevel"/>
    <w:tmpl w:val="CBC6FDB8"/>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275F6"/>
    <w:multiLevelType w:val="hybridMultilevel"/>
    <w:tmpl w:val="66B6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C20"/>
    <w:multiLevelType w:val="hybridMultilevel"/>
    <w:tmpl w:val="9BE4E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380958">
    <w:abstractNumId w:val="11"/>
  </w:num>
  <w:num w:numId="2" w16cid:durableId="760957454">
    <w:abstractNumId w:val="5"/>
  </w:num>
  <w:num w:numId="3" w16cid:durableId="226571182">
    <w:abstractNumId w:val="3"/>
  </w:num>
  <w:num w:numId="4" w16cid:durableId="1583490091">
    <w:abstractNumId w:val="4"/>
  </w:num>
  <w:num w:numId="5" w16cid:durableId="1704212012">
    <w:abstractNumId w:val="19"/>
  </w:num>
  <w:num w:numId="6" w16cid:durableId="745539382">
    <w:abstractNumId w:val="6"/>
  </w:num>
  <w:num w:numId="7" w16cid:durableId="865874644">
    <w:abstractNumId w:val="15"/>
  </w:num>
  <w:num w:numId="8" w16cid:durableId="1820345334">
    <w:abstractNumId w:val="9"/>
  </w:num>
  <w:num w:numId="9" w16cid:durableId="554702726">
    <w:abstractNumId w:val="12"/>
  </w:num>
  <w:num w:numId="10" w16cid:durableId="1678074761">
    <w:abstractNumId w:val="20"/>
  </w:num>
  <w:num w:numId="11" w16cid:durableId="1203010443">
    <w:abstractNumId w:val="14"/>
  </w:num>
  <w:num w:numId="12" w16cid:durableId="1506171589">
    <w:abstractNumId w:val="10"/>
  </w:num>
  <w:num w:numId="13" w16cid:durableId="1848976555">
    <w:abstractNumId w:val="1"/>
  </w:num>
  <w:num w:numId="14" w16cid:durableId="328213869">
    <w:abstractNumId w:val="7"/>
  </w:num>
  <w:num w:numId="15" w16cid:durableId="1250191971">
    <w:abstractNumId w:val="16"/>
  </w:num>
  <w:num w:numId="16" w16cid:durableId="1931548068">
    <w:abstractNumId w:val="17"/>
  </w:num>
  <w:num w:numId="17" w16cid:durableId="2107727537">
    <w:abstractNumId w:val="0"/>
  </w:num>
  <w:num w:numId="18" w16cid:durableId="1164934201">
    <w:abstractNumId w:val="2"/>
  </w:num>
  <w:num w:numId="19" w16cid:durableId="248580229">
    <w:abstractNumId w:val="22"/>
  </w:num>
  <w:num w:numId="20" w16cid:durableId="1941332979">
    <w:abstractNumId w:val="21"/>
  </w:num>
  <w:num w:numId="21" w16cid:durableId="872156404">
    <w:abstractNumId w:val="8"/>
  </w:num>
  <w:num w:numId="22" w16cid:durableId="1688023545">
    <w:abstractNumId w:val="13"/>
  </w:num>
  <w:num w:numId="23" w16cid:durableId="1262565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39"/>
    <w:rsid w:val="00073CBD"/>
    <w:rsid w:val="00083939"/>
    <w:rsid w:val="00092BD1"/>
    <w:rsid w:val="000A2C2A"/>
    <w:rsid w:val="000A3EE5"/>
    <w:rsid w:val="00103889"/>
    <w:rsid w:val="0011462B"/>
    <w:rsid w:val="00155657"/>
    <w:rsid w:val="001D5386"/>
    <w:rsid w:val="002112D3"/>
    <w:rsid w:val="0023579F"/>
    <w:rsid w:val="002B282F"/>
    <w:rsid w:val="002B599C"/>
    <w:rsid w:val="002E0E9E"/>
    <w:rsid w:val="00382327"/>
    <w:rsid w:val="003E563E"/>
    <w:rsid w:val="00490B29"/>
    <w:rsid w:val="004C5605"/>
    <w:rsid w:val="004D4878"/>
    <w:rsid w:val="00523395"/>
    <w:rsid w:val="00564C89"/>
    <w:rsid w:val="00612A66"/>
    <w:rsid w:val="006173C5"/>
    <w:rsid w:val="00667120"/>
    <w:rsid w:val="006A3E74"/>
    <w:rsid w:val="00701C58"/>
    <w:rsid w:val="00756E15"/>
    <w:rsid w:val="0077263E"/>
    <w:rsid w:val="007839AC"/>
    <w:rsid w:val="00790B36"/>
    <w:rsid w:val="007F71B1"/>
    <w:rsid w:val="00801D79"/>
    <w:rsid w:val="0083342F"/>
    <w:rsid w:val="00932412"/>
    <w:rsid w:val="00973584"/>
    <w:rsid w:val="00AF2534"/>
    <w:rsid w:val="00B365AE"/>
    <w:rsid w:val="00B645B9"/>
    <w:rsid w:val="00B732B3"/>
    <w:rsid w:val="00BC11D9"/>
    <w:rsid w:val="00D20904"/>
    <w:rsid w:val="00D33508"/>
    <w:rsid w:val="00D52585"/>
    <w:rsid w:val="00D77958"/>
    <w:rsid w:val="00DB5BFD"/>
    <w:rsid w:val="00DE3534"/>
    <w:rsid w:val="00DF341A"/>
    <w:rsid w:val="00E25954"/>
    <w:rsid w:val="00E81E4D"/>
    <w:rsid w:val="00EE4E35"/>
    <w:rsid w:val="00F504DA"/>
    <w:rsid w:val="00F84671"/>
    <w:rsid w:val="00FD7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28F1"/>
  <w15:chartTrackingRefBased/>
  <w15:docId w15:val="{825808AF-E1C1-46F5-AAE8-2E731A1B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78"/>
    <w:pPr>
      <w:spacing w:after="80" w:line="36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4D4878"/>
    <w:pPr>
      <w:spacing w:after="80" w:line="36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D20904"/>
    <w:pPr>
      <w:keepNext/>
      <w:keepLines/>
      <w:spacing w:before="40" w:after="0" w:line="360" w:lineRule="auto"/>
      <w:outlineLvl w:val="2"/>
    </w:pPr>
    <w:rPr>
      <w:rFonts w:ascii="Courier New" w:eastAsia="Times New Roman" w:hAnsi="Courier New" w:cs="Courier New"/>
      <w:b/>
      <w:bCs/>
      <w:color w:val="000000"/>
      <w:sz w:val="26"/>
      <w:szCs w:val="26"/>
    </w:rPr>
  </w:style>
  <w:style w:type="paragraph" w:styleId="Heading4">
    <w:name w:val="heading 4"/>
    <w:basedOn w:val="Normal"/>
    <w:next w:val="Normal"/>
    <w:link w:val="Heading4Char"/>
    <w:uiPriority w:val="9"/>
    <w:semiHidden/>
    <w:unhideWhenUsed/>
    <w:qFormat/>
    <w:rsid w:val="007726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62B"/>
    <w:rPr>
      <w:color w:val="0563C1" w:themeColor="hyperlink"/>
      <w:u w:val="single"/>
    </w:rPr>
  </w:style>
  <w:style w:type="character" w:customStyle="1" w:styleId="Heading1Char">
    <w:name w:val="Heading 1 Char"/>
    <w:basedOn w:val="DefaultParagraphFont"/>
    <w:link w:val="Heading1"/>
    <w:uiPriority w:val="9"/>
    <w:rsid w:val="004D4878"/>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4D4878"/>
    <w:rPr>
      <w:rFonts w:ascii="Times New Roman" w:hAnsi="Times New Roman" w:cs="Times New Roman"/>
      <w:b/>
      <w:sz w:val="24"/>
      <w:szCs w:val="24"/>
    </w:rPr>
  </w:style>
  <w:style w:type="paragraph" w:styleId="ListParagraph">
    <w:name w:val="List Paragraph"/>
    <w:basedOn w:val="Normal"/>
    <w:uiPriority w:val="34"/>
    <w:qFormat/>
    <w:rsid w:val="00801D79"/>
    <w:pPr>
      <w:ind w:left="720"/>
      <w:contextualSpacing/>
    </w:pPr>
  </w:style>
  <w:style w:type="paragraph" w:styleId="BalloonText">
    <w:name w:val="Balloon Text"/>
    <w:basedOn w:val="Normal"/>
    <w:link w:val="BalloonTextChar"/>
    <w:uiPriority w:val="99"/>
    <w:unhideWhenUsed/>
    <w:rsid w:val="0093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32412"/>
    <w:rPr>
      <w:rFonts w:ascii="Segoe UI" w:hAnsi="Segoe UI" w:cs="Segoe UI"/>
      <w:sz w:val="18"/>
      <w:szCs w:val="18"/>
    </w:rPr>
  </w:style>
  <w:style w:type="character" w:customStyle="1" w:styleId="Heading3Char">
    <w:name w:val="Heading 3 Char"/>
    <w:basedOn w:val="DefaultParagraphFont"/>
    <w:link w:val="Heading3"/>
    <w:uiPriority w:val="9"/>
    <w:rsid w:val="00D20904"/>
    <w:rPr>
      <w:rFonts w:ascii="Courier New" w:eastAsia="Times New Roman" w:hAnsi="Courier New" w:cs="Courier New"/>
      <w:b/>
      <w:bCs/>
      <w:color w:val="000000"/>
      <w:sz w:val="26"/>
      <w:szCs w:val="26"/>
    </w:rPr>
  </w:style>
  <w:style w:type="character" w:styleId="FollowedHyperlink">
    <w:name w:val="FollowedHyperlink"/>
    <w:basedOn w:val="DefaultParagraphFont"/>
    <w:uiPriority w:val="99"/>
    <w:rsid w:val="00D20904"/>
    <w:rPr>
      <w:color w:val="954F72"/>
      <w:u w:val="single"/>
    </w:rPr>
  </w:style>
  <w:style w:type="character" w:customStyle="1" w:styleId="Heading2Char1">
    <w:name w:val="Heading 2 Char1"/>
    <w:basedOn w:val="DefaultParagraphFont"/>
    <w:uiPriority w:val="99"/>
    <w:rsid w:val="00D20904"/>
    <w:rPr>
      <w:rFonts w:ascii="Calibri Light" w:eastAsia="SimSun" w:hAnsi="Calibri Light" w:cs="SimSun"/>
      <w:color w:val="2E74B5"/>
      <w:sz w:val="26"/>
      <w:szCs w:val="26"/>
    </w:rPr>
  </w:style>
  <w:style w:type="paragraph" w:styleId="TOC1">
    <w:name w:val="toc 1"/>
    <w:basedOn w:val="Normal"/>
    <w:next w:val="Normal"/>
    <w:uiPriority w:val="39"/>
    <w:rsid w:val="00D20904"/>
    <w:pPr>
      <w:spacing w:after="100" w:line="360" w:lineRule="auto"/>
    </w:pPr>
    <w:rPr>
      <w:rFonts w:ascii="Times New Roman" w:eastAsia="Calibri" w:hAnsi="Times New Roman" w:cs="SimSun"/>
      <w:color w:val="000000"/>
      <w:sz w:val="24"/>
    </w:rPr>
  </w:style>
  <w:style w:type="paragraph" w:styleId="TOC2">
    <w:name w:val="toc 2"/>
    <w:basedOn w:val="Normal"/>
    <w:next w:val="Normal"/>
    <w:uiPriority w:val="39"/>
    <w:rsid w:val="00D20904"/>
    <w:pPr>
      <w:tabs>
        <w:tab w:val="left" w:pos="660"/>
        <w:tab w:val="right" w:leader="dot" w:pos="9356"/>
      </w:tabs>
      <w:spacing w:after="100" w:line="276" w:lineRule="auto"/>
    </w:pPr>
    <w:rPr>
      <w:rFonts w:ascii="Times New Roman" w:eastAsia="Calibri" w:hAnsi="Times New Roman" w:cs="Times New Roman"/>
      <w:noProof/>
      <w:sz w:val="24"/>
    </w:rPr>
  </w:style>
  <w:style w:type="paragraph" w:styleId="Header">
    <w:name w:val="header"/>
    <w:basedOn w:val="Normal"/>
    <w:link w:val="HeaderChar"/>
    <w:uiPriority w:val="99"/>
    <w:rsid w:val="00D20904"/>
    <w:pPr>
      <w:tabs>
        <w:tab w:val="center" w:pos="4680"/>
        <w:tab w:val="right" w:pos="9360"/>
      </w:tabs>
      <w:spacing w:after="0" w:line="240" w:lineRule="auto"/>
    </w:pPr>
    <w:rPr>
      <w:rFonts w:ascii="Times New Roman" w:eastAsia="Calibri" w:hAnsi="Times New Roman" w:cs="SimSun"/>
      <w:color w:val="000000"/>
      <w:sz w:val="24"/>
    </w:rPr>
  </w:style>
  <w:style w:type="character" w:customStyle="1" w:styleId="HeaderChar">
    <w:name w:val="Header Char"/>
    <w:basedOn w:val="DefaultParagraphFont"/>
    <w:link w:val="Header"/>
    <w:uiPriority w:val="99"/>
    <w:rsid w:val="00D20904"/>
    <w:rPr>
      <w:rFonts w:ascii="Times New Roman" w:eastAsia="Calibri" w:hAnsi="Times New Roman" w:cs="SimSun"/>
      <w:color w:val="000000"/>
      <w:sz w:val="24"/>
    </w:rPr>
  </w:style>
  <w:style w:type="paragraph" w:styleId="Footer">
    <w:name w:val="footer"/>
    <w:basedOn w:val="Normal"/>
    <w:link w:val="FooterChar"/>
    <w:uiPriority w:val="99"/>
    <w:rsid w:val="00D20904"/>
    <w:pPr>
      <w:tabs>
        <w:tab w:val="center" w:pos="4680"/>
        <w:tab w:val="right" w:pos="9360"/>
      </w:tabs>
      <w:spacing w:after="0" w:line="240" w:lineRule="auto"/>
    </w:pPr>
    <w:rPr>
      <w:rFonts w:ascii="Times New Roman" w:eastAsia="Calibri" w:hAnsi="Times New Roman" w:cs="SimSun"/>
      <w:color w:val="000000"/>
      <w:sz w:val="24"/>
    </w:rPr>
  </w:style>
  <w:style w:type="character" w:customStyle="1" w:styleId="FooterChar">
    <w:name w:val="Footer Char"/>
    <w:basedOn w:val="DefaultParagraphFont"/>
    <w:link w:val="Footer"/>
    <w:uiPriority w:val="99"/>
    <w:rsid w:val="00D20904"/>
    <w:rPr>
      <w:rFonts w:ascii="Times New Roman" w:eastAsia="Calibri" w:hAnsi="Times New Roman" w:cs="SimSun"/>
      <w:color w:val="000000"/>
      <w:sz w:val="24"/>
    </w:rPr>
  </w:style>
  <w:style w:type="paragraph" w:styleId="Caption">
    <w:name w:val="caption"/>
    <w:basedOn w:val="Normal"/>
    <w:next w:val="Normal"/>
    <w:uiPriority w:val="35"/>
    <w:qFormat/>
    <w:rsid w:val="00D20904"/>
    <w:pPr>
      <w:spacing w:after="200" w:line="240" w:lineRule="auto"/>
    </w:pPr>
    <w:rPr>
      <w:rFonts w:ascii="Times New Roman" w:eastAsia="Calibri" w:hAnsi="Times New Roman" w:cs="SimSun"/>
      <w:i/>
      <w:iCs/>
      <w:color w:val="44546A"/>
      <w:sz w:val="18"/>
      <w:szCs w:val="18"/>
    </w:rPr>
  </w:style>
  <w:style w:type="paragraph" w:styleId="TOCHeading">
    <w:name w:val="TOC Heading"/>
    <w:basedOn w:val="Heading1"/>
    <w:next w:val="Normal"/>
    <w:uiPriority w:val="39"/>
    <w:qFormat/>
    <w:rsid w:val="00D20904"/>
    <w:pPr>
      <w:keepNext/>
      <w:keepLines/>
      <w:spacing w:before="240" w:after="0" w:line="256" w:lineRule="auto"/>
      <w:jc w:val="left"/>
      <w:outlineLvl w:val="9"/>
    </w:pPr>
    <w:rPr>
      <w:rFonts w:ascii="Calibri Light" w:eastAsia="SimSun" w:hAnsi="Calibri Light" w:cs="SimSun"/>
      <w:b w:val="0"/>
      <w:color w:val="2E74B5"/>
      <w:sz w:val="32"/>
      <w:szCs w:val="32"/>
    </w:rPr>
  </w:style>
  <w:style w:type="paragraph" w:customStyle="1" w:styleId="Heading31">
    <w:name w:val="Heading 31"/>
    <w:basedOn w:val="Normal"/>
    <w:next w:val="Normal"/>
    <w:uiPriority w:val="99"/>
    <w:qFormat/>
    <w:rsid w:val="00D20904"/>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customStyle="1" w:styleId="Heading3Char1">
    <w:name w:val="Heading 3 Char1"/>
    <w:basedOn w:val="DefaultParagraphFont"/>
    <w:uiPriority w:val="9"/>
    <w:rsid w:val="00D20904"/>
    <w:rPr>
      <w:rFonts w:ascii="Calibri Light" w:eastAsia="SimSun" w:hAnsi="Calibri Light" w:cs="SimSun" w:hint="default"/>
      <w:color w:val="1F4D78"/>
      <w:sz w:val="24"/>
      <w:szCs w:val="24"/>
    </w:rPr>
  </w:style>
  <w:style w:type="table" w:styleId="TableGrid">
    <w:name w:val="Table Grid"/>
    <w:basedOn w:val="TableNormal"/>
    <w:uiPriority w:val="39"/>
    <w:rsid w:val="00D2090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7263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900">
      <w:bodyDiv w:val="1"/>
      <w:marLeft w:val="0"/>
      <w:marRight w:val="0"/>
      <w:marTop w:val="0"/>
      <w:marBottom w:val="0"/>
      <w:divBdr>
        <w:top w:val="none" w:sz="0" w:space="0" w:color="auto"/>
        <w:left w:val="none" w:sz="0" w:space="0" w:color="auto"/>
        <w:bottom w:val="none" w:sz="0" w:space="0" w:color="auto"/>
        <w:right w:val="none" w:sz="0" w:space="0" w:color="auto"/>
      </w:divBdr>
    </w:div>
    <w:div w:id="23950112">
      <w:bodyDiv w:val="1"/>
      <w:marLeft w:val="0"/>
      <w:marRight w:val="0"/>
      <w:marTop w:val="0"/>
      <w:marBottom w:val="0"/>
      <w:divBdr>
        <w:top w:val="none" w:sz="0" w:space="0" w:color="auto"/>
        <w:left w:val="none" w:sz="0" w:space="0" w:color="auto"/>
        <w:bottom w:val="none" w:sz="0" w:space="0" w:color="auto"/>
        <w:right w:val="none" w:sz="0" w:space="0" w:color="auto"/>
      </w:divBdr>
    </w:div>
    <w:div w:id="543912865">
      <w:bodyDiv w:val="1"/>
      <w:marLeft w:val="0"/>
      <w:marRight w:val="0"/>
      <w:marTop w:val="0"/>
      <w:marBottom w:val="0"/>
      <w:divBdr>
        <w:top w:val="none" w:sz="0" w:space="0" w:color="auto"/>
        <w:left w:val="none" w:sz="0" w:space="0" w:color="auto"/>
        <w:bottom w:val="none" w:sz="0" w:space="0" w:color="auto"/>
        <w:right w:val="none" w:sz="0" w:space="0" w:color="auto"/>
      </w:divBdr>
    </w:div>
    <w:div w:id="751123339">
      <w:bodyDiv w:val="1"/>
      <w:marLeft w:val="0"/>
      <w:marRight w:val="0"/>
      <w:marTop w:val="0"/>
      <w:marBottom w:val="0"/>
      <w:divBdr>
        <w:top w:val="none" w:sz="0" w:space="0" w:color="auto"/>
        <w:left w:val="none" w:sz="0" w:space="0" w:color="auto"/>
        <w:bottom w:val="none" w:sz="0" w:space="0" w:color="auto"/>
        <w:right w:val="none" w:sz="0" w:space="0" w:color="auto"/>
      </w:divBdr>
    </w:div>
    <w:div w:id="1049035336">
      <w:bodyDiv w:val="1"/>
      <w:marLeft w:val="0"/>
      <w:marRight w:val="0"/>
      <w:marTop w:val="0"/>
      <w:marBottom w:val="0"/>
      <w:divBdr>
        <w:top w:val="none" w:sz="0" w:space="0" w:color="auto"/>
        <w:left w:val="none" w:sz="0" w:space="0" w:color="auto"/>
        <w:bottom w:val="none" w:sz="0" w:space="0" w:color="auto"/>
        <w:right w:val="none" w:sz="0" w:space="0" w:color="auto"/>
      </w:divBdr>
    </w:div>
    <w:div w:id="1076050516">
      <w:bodyDiv w:val="1"/>
      <w:marLeft w:val="0"/>
      <w:marRight w:val="0"/>
      <w:marTop w:val="0"/>
      <w:marBottom w:val="0"/>
      <w:divBdr>
        <w:top w:val="none" w:sz="0" w:space="0" w:color="auto"/>
        <w:left w:val="none" w:sz="0" w:space="0" w:color="auto"/>
        <w:bottom w:val="none" w:sz="0" w:space="0" w:color="auto"/>
        <w:right w:val="none" w:sz="0" w:space="0" w:color="auto"/>
      </w:divBdr>
    </w:div>
    <w:div w:id="1112818486">
      <w:bodyDiv w:val="1"/>
      <w:marLeft w:val="0"/>
      <w:marRight w:val="0"/>
      <w:marTop w:val="0"/>
      <w:marBottom w:val="0"/>
      <w:divBdr>
        <w:top w:val="none" w:sz="0" w:space="0" w:color="auto"/>
        <w:left w:val="none" w:sz="0" w:space="0" w:color="auto"/>
        <w:bottom w:val="none" w:sz="0" w:space="0" w:color="auto"/>
        <w:right w:val="none" w:sz="0" w:space="0" w:color="auto"/>
      </w:divBdr>
    </w:div>
    <w:div w:id="1147212196">
      <w:bodyDiv w:val="1"/>
      <w:marLeft w:val="0"/>
      <w:marRight w:val="0"/>
      <w:marTop w:val="0"/>
      <w:marBottom w:val="0"/>
      <w:divBdr>
        <w:top w:val="none" w:sz="0" w:space="0" w:color="auto"/>
        <w:left w:val="none" w:sz="0" w:space="0" w:color="auto"/>
        <w:bottom w:val="none" w:sz="0" w:space="0" w:color="auto"/>
        <w:right w:val="none" w:sz="0" w:space="0" w:color="auto"/>
      </w:divBdr>
    </w:div>
    <w:div w:id="1268854080">
      <w:bodyDiv w:val="1"/>
      <w:marLeft w:val="0"/>
      <w:marRight w:val="0"/>
      <w:marTop w:val="0"/>
      <w:marBottom w:val="0"/>
      <w:divBdr>
        <w:top w:val="none" w:sz="0" w:space="0" w:color="auto"/>
        <w:left w:val="none" w:sz="0" w:space="0" w:color="auto"/>
        <w:bottom w:val="none" w:sz="0" w:space="0" w:color="auto"/>
        <w:right w:val="none" w:sz="0" w:space="0" w:color="auto"/>
      </w:divBdr>
    </w:div>
    <w:div w:id="1342199241">
      <w:bodyDiv w:val="1"/>
      <w:marLeft w:val="0"/>
      <w:marRight w:val="0"/>
      <w:marTop w:val="0"/>
      <w:marBottom w:val="0"/>
      <w:divBdr>
        <w:top w:val="none" w:sz="0" w:space="0" w:color="auto"/>
        <w:left w:val="none" w:sz="0" w:space="0" w:color="auto"/>
        <w:bottom w:val="none" w:sz="0" w:space="0" w:color="auto"/>
        <w:right w:val="none" w:sz="0" w:space="0" w:color="auto"/>
      </w:divBdr>
    </w:div>
    <w:div w:id="1466465586">
      <w:bodyDiv w:val="1"/>
      <w:marLeft w:val="0"/>
      <w:marRight w:val="0"/>
      <w:marTop w:val="0"/>
      <w:marBottom w:val="0"/>
      <w:divBdr>
        <w:top w:val="none" w:sz="0" w:space="0" w:color="auto"/>
        <w:left w:val="none" w:sz="0" w:space="0" w:color="auto"/>
        <w:bottom w:val="none" w:sz="0" w:space="0" w:color="auto"/>
        <w:right w:val="none" w:sz="0" w:space="0" w:color="auto"/>
      </w:divBdr>
    </w:div>
    <w:div w:id="20830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6C0A2-B721-4F3E-B7B6-E2A423C9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70</Pages>
  <Words>11994</Words>
  <Characters>68372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21</cp:revision>
  <cp:lastPrinted>2025-07-21T08:43:00Z</cp:lastPrinted>
  <dcterms:created xsi:type="dcterms:W3CDTF">2025-06-10T13:30:00Z</dcterms:created>
  <dcterms:modified xsi:type="dcterms:W3CDTF">2025-07-21T08:43:00Z</dcterms:modified>
</cp:coreProperties>
</file>