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30" w:rsidRPr="00A24B06" w:rsidRDefault="00CC5530" w:rsidP="00CC553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A24B06">
        <w:rPr>
          <w:rFonts w:ascii="Times New Roman" w:hAnsi="Times New Roman" w:cs="Times New Roman"/>
          <w:b/>
          <w:sz w:val="24"/>
          <w:szCs w:val="24"/>
        </w:rPr>
        <w:t xml:space="preserve">EFFECT OF SUPPLY CHAIN </w:t>
      </w:r>
      <w:r w:rsidR="00FC4664">
        <w:rPr>
          <w:rFonts w:ascii="Times New Roman" w:hAnsi="Times New Roman" w:cs="Times New Roman"/>
          <w:b/>
          <w:sz w:val="24"/>
          <w:szCs w:val="24"/>
        </w:rPr>
        <w:t>STRATEGY</w:t>
      </w:r>
      <w:r w:rsidRPr="00A24B06">
        <w:rPr>
          <w:rFonts w:ascii="Times New Roman" w:hAnsi="Times New Roman" w:cs="Times New Roman"/>
          <w:b/>
          <w:sz w:val="24"/>
          <w:szCs w:val="24"/>
        </w:rPr>
        <w:t xml:space="preserve"> ON </w:t>
      </w:r>
      <w:r>
        <w:rPr>
          <w:rFonts w:ascii="Times New Roman" w:hAnsi="Times New Roman" w:cs="Times New Roman"/>
          <w:b/>
          <w:sz w:val="24"/>
          <w:szCs w:val="24"/>
        </w:rPr>
        <w:t>THE PERFORMANCE OF MANUFACTURING ORGANIZATION</w:t>
      </w:r>
    </w:p>
    <w:p w:rsidR="00CC5530" w:rsidRPr="00563298" w:rsidRDefault="00CC5530" w:rsidP="00CC5530">
      <w:pPr>
        <w:tabs>
          <w:tab w:val="left" w:pos="3390"/>
        </w:tabs>
        <w:spacing w:line="360" w:lineRule="auto"/>
        <w:jc w:val="center"/>
        <w:rPr>
          <w:rFonts w:ascii="Book Antiqua" w:hAnsi="Book Antiqua"/>
          <w:sz w:val="24"/>
          <w:szCs w:val="24"/>
        </w:rPr>
      </w:pPr>
    </w:p>
    <w:p w:rsidR="00CC5530" w:rsidRPr="00563298" w:rsidRDefault="00CC5530" w:rsidP="00CC5530">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CC5530" w:rsidRDefault="00FC4664" w:rsidP="00CC5530">
      <w:pPr>
        <w:tabs>
          <w:tab w:val="left" w:pos="3390"/>
        </w:tabs>
        <w:spacing w:line="360" w:lineRule="auto"/>
        <w:jc w:val="center"/>
        <w:rPr>
          <w:rFonts w:ascii="Haettenschweiler" w:hAnsi="Haettenschweiler"/>
          <w:sz w:val="76"/>
          <w:szCs w:val="30"/>
        </w:rPr>
      </w:pPr>
      <w:r>
        <w:rPr>
          <w:rFonts w:ascii="Haettenschweiler" w:hAnsi="Haettenschweiler"/>
          <w:sz w:val="76"/>
          <w:szCs w:val="30"/>
        </w:rPr>
        <w:t>ABDULGAFAR RIDWAN</w:t>
      </w:r>
    </w:p>
    <w:p w:rsidR="00CC5530" w:rsidRPr="00563298" w:rsidRDefault="00CC5530" w:rsidP="00CC5530">
      <w:pPr>
        <w:tabs>
          <w:tab w:val="left" w:pos="3390"/>
        </w:tabs>
        <w:spacing w:line="360" w:lineRule="auto"/>
        <w:jc w:val="center"/>
        <w:rPr>
          <w:rFonts w:ascii="Book Antiqua" w:hAnsi="Book Antiqua" w:cs="Traditional Arabic"/>
          <w:b/>
          <w:sz w:val="34"/>
          <w:szCs w:val="24"/>
        </w:rPr>
      </w:pP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Pr>
          <w:rFonts w:ascii="Book Antiqua" w:hAnsi="Book Antiqua" w:cs="Traditional Arabic"/>
          <w:b/>
          <w:sz w:val="34"/>
          <w:szCs w:val="24"/>
        </w:rPr>
        <w:t>PSM</w:t>
      </w:r>
      <w:r w:rsidRPr="00563298">
        <w:rPr>
          <w:rFonts w:ascii="Book Antiqua" w:hAnsi="Book Antiqua" w:cs="Traditional Arabic"/>
          <w:b/>
          <w:sz w:val="34"/>
          <w:szCs w:val="24"/>
        </w:rPr>
        <w:t>/</w:t>
      </w:r>
      <w:r>
        <w:rPr>
          <w:rFonts w:ascii="Book Antiqua" w:hAnsi="Book Antiqua" w:cs="Traditional Arabic"/>
          <w:b/>
          <w:sz w:val="34"/>
          <w:szCs w:val="24"/>
        </w:rPr>
        <w:t>F</w:t>
      </w:r>
      <w:r w:rsidRPr="00563298">
        <w:rPr>
          <w:rFonts w:ascii="Book Antiqua" w:hAnsi="Book Antiqua" w:cs="Traditional Arabic"/>
          <w:b/>
          <w:sz w:val="34"/>
          <w:szCs w:val="24"/>
        </w:rPr>
        <w:t>T/</w:t>
      </w:r>
      <w:r w:rsidR="00FC4664">
        <w:rPr>
          <w:rFonts w:ascii="Book Antiqua" w:hAnsi="Book Antiqua" w:cs="Traditional Arabic"/>
          <w:b/>
          <w:sz w:val="34"/>
          <w:szCs w:val="24"/>
        </w:rPr>
        <w:t>0042</w:t>
      </w:r>
    </w:p>
    <w:p w:rsidR="00CC5530" w:rsidRPr="00563298" w:rsidRDefault="00CC5530" w:rsidP="00CC5530">
      <w:pPr>
        <w:tabs>
          <w:tab w:val="left" w:pos="3390"/>
        </w:tabs>
        <w:spacing w:line="360" w:lineRule="auto"/>
        <w:jc w:val="center"/>
        <w:rPr>
          <w:rFonts w:ascii="Book Antiqua" w:hAnsi="Book Antiqua"/>
          <w:b/>
          <w:sz w:val="24"/>
          <w:szCs w:val="24"/>
        </w:rPr>
      </w:pPr>
    </w:p>
    <w:p w:rsidR="00CC5530" w:rsidRPr="00563298" w:rsidRDefault="00CC5530" w:rsidP="00CC5530">
      <w:pPr>
        <w:tabs>
          <w:tab w:val="left" w:pos="3390"/>
        </w:tabs>
        <w:spacing w:line="360" w:lineRule="auto"/>
        <w:jc w:val="center"/>
        <w:rPr>
          <w:rFonts w:ascii="Book Antiqua" w:hAnsi="Book Antiqua"/>
          <w:b/>
          <w:sz w:val="24"/>
          <w:szCs w:val="24"/>
        </w:rPr>
      </w:pPr>
    </w:p>
    <w:p w:rsidR="00CC5530" w:rsidRDefault="00CC5530" w:rsidP="00CC5530">
      <w:pPr>
        <w:spacing w:line="360" w:lineRule="auto"/>
        <w:jc w:val="center"/>
        <w:rPr>
          <w:rFonts w:ascii="Book Antiqua" w:hAnsi="Book Antiqua"/>
          <w:b/>
          <w:szCs w:val="24"/>
        </w:rPr>
      </w:pPr>
      <w:r w:rsidRPr="00563298">
        <w:rPr>
          <w:rFonts w:ascii="Book Antiqua" w:hAnsi="Book Antiqua"/>
          <w:b/>
          <w:szCs w:val="24"/>
        </w:rPr>
        <w:t xml:space="preserve">BEING A RESEARCH PROJECT SUBMITTED TO THE DEPARTMENT OF </w:t>
      </w:r>
      <w:r>
        <w:rPr>
          <w:rFonts w:ascii="Book Antiqua" w:hAnsi="Book Antiqua"/>
          <w:b/>
          <w:szCs w:val="24"/>
        </w:rPr>
        <w:t>PROCUREMENT AND SUPPLY CHAIN MANAGEMENT</w:t>
      </w:r>
      <w:r w:rsidRPr="00563298">
        <w:rPr>
          <w:rFonts w:ascii="Book Antiqua" w:hAnsi="Book Antiqua"/>
          <w:b/>
          <w:szCs w:val="24"/>
        </w:rPr>
        <w:t xml:space="preserve">, INSTITUTE OF </w:t>
      </w:r>
      <w:r>
        <w:rPr>
          <w:rFonts w:ascii="Book Antiqua" w:hAnsi="Book Antiqua"/>
          <w:b/>
          <w:szCs w:val="24"/>
        </w:rPr>
        <w:t>FINANCE AND MANAGEMENT STUDIES TECHNOLOGY</w:t>
      </w:r>
      <w:r w:rsidRPr="00563298">
        <w:rPr>
          <w:rFonts w:ascii="Book Antiqua" w:hAnsi="Book Antiqua"/>
          <w:b/>
          <w:szCs w:val="24"/>
        </w:rPr>
        <w:t xml:space="preserve">, </w:t>
      </w:r>
      <w:r>
        <w:rPr>
          <w:rFonts w:ascii="Book Antiqua" w:hAnsi="Book Antiqua"/>
          <w:b/>
          <w:szCs w:val="24"/>
        </w:rPr>
        <w:t xml:space="preserve">KWARA STATE POLYTECHNIC, ILORIN </w:t>
      </w:r>
    </w:p>
    <w:p w:rsidR="00CC5530" w:rsidRDefault="00CC5530" w:rsidP="00CC5530">
      <w:pPr>
        <w:spacing w:line="360" w:lineRule="auto"/>
        <w:jc w:val="center"/>
        <w:rPr>
          <w:rFonts w:ascii="Book Antiqua" w:hAnsi="Book Antiqua"/>
          <w:b/>
          <w:szCs w:val="24"/>
        </w:rPr>
      </w:pPr>
    </w:p>
    <w:p w:rsidR="00CC5530" w:rsidRDefault="00CC5530" w:rsidP="00CC5530">
      <w:pPr>
        <w:spacing w:line="360" w:lineRule="auto"/>
        <w:jc w:val="center"/>
        <w:rPr>
          <w:rFonts w:ascii="Book Antiqua" w:hAnsi="Book Antiqua"/>
          <w:b/>
          <w:szCs w:val="24"/>
        </w:rPr>
      </w:pPr>
    </w:p>
    <w:p w:rsidR="00CC5530" w:rsidRPr="00563298" w:rsidRDefault="00CC5530" w:rsidP="00CC5530">
      <w:pPr>
        <w:spacing w:line="360" w:lineRule="auto"/>
        <w:jc w:val="center"/>
        <w:rPr>
          <w:rFonts w:ascii="Book Antiqua" w:hAnsi="Book Antiqua"/>
          <w:b/>
          <w:szCs w:val="24"/>
        </w:rPr>
      </w:pPr>
      <w:r w:rsidRPr="00563298">
        <w:rPr>
          <w:rFonts w:ascii="Book Antiqua" w:hAnsi="Book Antiqua"/>
          <w:b/>
          <w:szCs w:val="24"/>
        </w:rPr>
        <w:t>IN PARTIAL FUFI</w:t>
      </w:r>
      <w:r>
        <w:rPr>
          <w:rFonts w:ascii="Book Antiqua" w:hAnsi="Book Antiqua"/>
          <w:b/>
          <w:szCs w:val="24"/>
        </w:rPr>
        <w:t>L</w:t>
      </w:r>
      <w:r w:rsidRPr="00563298">
        <w:rPr>
          <w:rFonts w:ascii="Book Antiqua" w:hAnsi="Book Antiqua"/>
          <w:b/>
          <w:szCs w:val="24"/>
        </w:rPr>
        <w:t>LMENT OF THE REQUIREMENT</w:t>
      </w:r>
      <w:r>
        <w:rPr>
          <w:rFonts w:ascii="Book Antiqua" w:hAnsi="Book Antiqua"/>
          <w:b/>
          <w:szCs w:val="24"/>
        </w:rPr>
        <w:t>S</w:t>
      </w:r>
      <w:r w:rsidRPr="00563298">
        <w:rPr>
          <w:rFonts w:ascii="Book Antiqua" w:hAnsi="Book Antiqua"/>
          <w:b/>
          <w:szCs w:val="24"/>
        </w:rPr>
        <w:t xml:space="preserve"> FOR THE AWARD OF THE NATIONAL DIPLOMA (ND) IN </w:t>
      </w:r>
      <w:r>
        <w:rPr>
          <w:rFonts w:ascii="Book Antiqua" w:hAnsi="Book Antiqua"/>
          <w:b/>
          <w:szCs w:val="24"/>
        </w:rPr>
        <w:t xml:space="preserve">PROCUREMENT AND SUPPLY CHAIN MANAGEMENT </w:t>
      </w:r>
      <w:r w:rsidRPr="00563298">
        <w:rPr>
          <w:rFonts w:ascii="Book Antiqua" w:hAnsi="Book Antiqua"/>
          <w:b/>
          <w:szCs w:val="24"/>
        </w:rPr>
        <w:t xml:space="preserve"> </w:t>
      </w:r>
    </w:p>
    <w:p w:rsidR="00CC5530" w:rsidRPr="00563298" w:rsidRDefault="00CC5530" w:rsidP="00CC5530">
      <w:pPr>
        <w:spacing w:line="360" w:lineRule="auto"/>
        <w:jc w:val="center"/>
        <w:rPr>
          <w:rFonts w:ascii="Book Antiqua" w:hAnsi="Book Antiqua"/>
          <w:sz w:val="24"/>
          <w:szCs w:val="24"/>
        </w:rPr>
      </w:pPr>
    </w:p>
    <w:p w:rsidR="00CC5530" w:rsidRPr="00563298" w:rsidRDefault="00CC5530" w:rsidP="00CC5530">
      <w:pPr>
        <w:spacing w:line="360" w:lineRule="auto"/>
        <w:jc w:val="right"/>
        <w:rPr>
          <w:rFonts w:ascii="Book Antiqua" w:hAnsi="Book Antiqua"/>
          <w:b/>
          <w:i/>
          <w:sz w:val="30"/>
          <w:szCs w:val="24"/>
        </w:rPr>
      </w:pPr>
      <w:r>
        <w:rPr>
          <w:noProof/>
        </w:rPr>
        <mc:AlternateContent>
          <mc:Choice Requires="wps">
            <w:drawing>
              <wp:anchor distT="0" distB="0" distL="114300" distR="114300" simplePos="0" relativeHeight="251661312" behindDoc="0" locked="0" layoutInCell="1" allowOverlap="1" wp14:anchorId="72630034" wp14:editId="5B0BB54A">
                <wp:simplePos x="0" y="0"/>
                <wp:positionH relativeFrom="column">
                  <wp:posOffset>2581275</wp:posOffset>
                </wp:positionH>
                <wp:positionV relativeFrom="paragraph">
                  <wp:posOffset>454660</wp:posOffset>
                </wp:positionV>
                <wp:extent cx="2571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85750"/>
                        </a:xfrm>
                        <a:prstGeom prst="rect">
                          <a:avLst/>
                        </a:prstGeom>
                        <a:solidFill>
                          <a:sysClr val="window" lastClr="FFFFFF"/>
                        </a:solidFill>
                        <a:ln w="6350">
                          <a:noFill/>
                        </a:ln>
                        <a:effectLst/>
                      </wps:spPr>
                      <wps:txbx>
                        <w:txbxContent>
                          <w:p w:rsidR="00CC5530" w:rsidRDefault="00CC5530" w:rsidP="00CC5530">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630034" id="_x0000_t202" coordsize="21600,21600" o:spt="202" path="m,l,21600r21600,l21600,xe">
                <v:stroke joinstyle="miter"/>
                <v:path gradientshapeok="t" o:connecttype="rect"/>
              </v:shapetype>
              <v:shape id="Text Box 3" o:spid="_x0000_s1026" type="#_x0000_t202" style="position:absolute;left:0;text-align:left;margin-left:203.25pt;margin-top:35.8pt;width:2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" fillcolor="window" stroked="f" strokeweight=".5pt">
                <v:path arrowok="t"/>
                <v:textbox>
                  <w:txbxContent>
                    <w:p w:rsidR="00CC5530" w:rsidRDefault="00CC5530" w:rsidP="00CC5530">
                      <w:pPr>
                        <w:pStyle w:val="NormalWeb"/>
                        <w:spacing w:before="0" w:beforeAutospacing="0" w:after="200" w:afterAutospacing="0" w:line="276" w:lineRule="auto"/>
                      </w:pPr>
                      <w:r>
                        <w:rPr>
                          <w:rFonts w:eastAsia="Calibri"/>
                          <w:sz w:val="22"/>
                          <w:szCs w:val="22"/>
                        </w:rPr>
                        <w:t> </w:t>
                      </w:r>
                    </w:p>
                  </w:txbxContent>
                </v:textbox>
              </v:shape>
            </w:pict>
          </mc:Fallback>
        </mc:AlternateContent>
      </w:r>
      <w:r>
        <w:rPr>
          <w:rFonts w:ascii="Book Antiqua" w:hAnsi="Book Antiqua"/>
          <w:b/>
          <w:i/>
          <w:sz w:val="30"/>
          <w:szCs w:val="24"/>
        </w:rPr>
        <w:t>MAY</w:t>
      </w:r>
      <w:r w:rsidRPr="00563298">
        <w:rPr>
          <w:rFonts w:ascii="Book Antiqua" w:hAnsi="Book Antiqua"/>
          <w:b/>
          <w:i/>
          <w:sz w:val="30"/>
          <w:szCs w:val="24"/>
        </w:rPr>
        <w:t>, 202</w:t>
      </w:r>
      <w:r>
        <w:rPr>
          <w:rFonts w:ascii="Book Antiqua" w:hAnsi="Book Antiqua"/>
          <w:b/>
          <w:i/>
          <w:sz w:val="30"/>
          <w:szCs w:val="24"/>
        </w:rPr>
        <w:t>5</w:t>
      </w:r>
    </w:p>
    <w:p w:rsidR="00CC5530" w:rsidRPr="00563298" w:rsidRDefault="00CC5530" w:rsidP="00CC5530">
      <w:pPr>
        <w:spacing w:line="360" w:lineRule="auto"/>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6B36AF06" wp14:editId="2BE55C89">
                <wp:simplePos x="0" y="0"/>
                <wp:positionH relativeFrom="column">
                  <wp:posOffset>2668905</wp:posOffset>
                </wp:positionH>
                <wp:positionV relativeFrom="paragraph">
                  <wp:posOffset>415290</wp:posOffset>
                </wp:positionV>
                <wp:extent cx="137795" cy="191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4A1BC" id="Oval 2" o:spid="_x0000_s1026" style="position:absolute;margin-left:210.15pt;margin-top:32.7pt;width:10.8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6MY+dAIAAOsEAAAOAAAAAAAA&#10;AAAAAAAAAC4CAABkcnMvZTJvRG9jLnhtbFBLAQItABQABgAIAAAAIQBvpVLq3QAAAAkBAAAPAAAA&#10;AAAAAAAAAAAAAM4EAABkcnMvZG93bnJldi54bWxQSwUGAAAAAAQABADzAAAA2AUAAAAA&#10;" stroked="f"/>
            </w:pict>
          </mc:Fallback>
        </mc:AlternateContent>
      </w:r>
      <w:r>
        <w:rPr>
          <w:noProof/>
        </w:rPr>
        <mc:AlternateContent>
          <mc:Choice Requires="wps">
            <w:drawing>
              <wp:anchor distT="0" distB="0" distL="114300" distR="114300" simplePos="0" relativeHeight="251660288" behindDoc="0" locked="0" layoutInCell="1" allowOverlap="1" wp14:anchorId="191BC837" wp14:editId="59DCB4A7">
                <wp:simplePos x="0" y="0"/>
                <wp:positionH relativeFrom="column">
                  <wp:posOffset>2881630</wp:posOffset>
                </wp:positionH>
                <wp:positionV relativeFrom="paragraph">
                  <wp:posOffset>852805</wp:posOffset>
                </wp:positionV>
                <wp:extent cx="170180" cy="1809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5530" w:rsidRDefault="00CC5530" w:rsidP="00CC55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BC837" id="Text Box 1" o:spid="_x0000_s1027" type="#_x0000_t202" style="position:absolute;left:0;text-align:left;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CC5530" w:rsidRDefault="00CC5530" w:rsidP="00CC5530"/>
                  </w:txbxContent>
                </v:textbox>
              </v:shape>
            </w:pict>
          </mc:Fallback>
        </mc:AlternateContent>
      </w:r>
      <w:r w:rsidRPr="00563298">
        <w:rPr>
          <w:rFonts w:ascii="Book Antiqua" w:hAnsi="Book Antiqua"/>
          <w:sz w:val="24"/>
          <w:szCs w:val="24"/>
        </w:rPr>
        <w:br w:type="page"/>
      </w:r>
      <w:r w:rsidRPr="00563298">
        <w:rPr>
          <w:rFonts w:ascii="Times New Roman" w:hAnsi="Times New Roman"/>
          <w:b/>
          <w:sz w:val="24"/>
          <w:szCs w:val="24"/>
        </w:rPr>
        <w:lastRenderedPageBreak/>
        <w:t>CERTIFICATION</w:t>
      </w:r>
    </w:p>
    <w:p w:rsidR="00CC5530" w:rsidRPr="00563298" w:rsidRDefault="00CC5530" w:rsidP="00CC5530">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National Diploma </w:t>
      </w:r>
      <w:r w:rsidRPr="00563298">
        <w:rPr>
          <w:rFonts w:ascii="Times New Roman" w:hAnsi="Times New Roman"/>
          <w:b/>
          <w:sz w:val="24"/>
        </w:rPr>
        <w:t>(ND)</w:t>
      </w:r>
      <w:r w:rsidRPr="00563298">
        <w:rPr>
          <w:rFonts w:ascii="Times New Roman" w:hAnsi="Times New Roman"/>
          <w:sz w:val="24"/>
        </w:rPr>
        <w:t xml:space="preserve"> in the Department of </w:t>
      </w:r>
      <w:r>
        <w:rPr>
          <w:rFonts w:ascii="Book Antiqua" w:hAnsi="Book Antiqua"/>
          <w:szCs w:val="24"/>
        </w:rPr>
        <w:t>Procurement a</w:t>
      </w:r>
      <w:r w:rsidRPr="000F7D6A">
        <w:rPr>
          <w:rFonts w:ascii="Book Antiqua" w:hAnsi="Book Antiqua"/>
          <w:szCs w:val="24"/>
        </w:rPr>
        <w:t>nd Supply Chain Management</w:t>
      </w:r>
      <w:r w:rsidRPr="00563298">
        <w:rPr>
          <w:rFonts w:ascii="Times New Roman" w:hAnsi="Times New Roman"/>
          <w:sz w:val="24"/>
        </w:rPr>
        <w:t xml:space="preserve">, Institute of </w:t>
      </w:r>
      <w:r>
        <w:rPr>
          <w:rFonts w:ascii="Times New Roman" w:hAnsi="Times New Roman"/>
          <w:sz w:val="24"/>
        </w:rPr>
        <w:t>Finance and Management Studies</w:t>
      </w:r>
      <w:r w:rsidRPr="00563298">
        <w:rPr>
          <w:rFonts w:ascii="Times New Roman" w:hAnsi="Times New Roman"/>
          <w:sz w:val="24"/>
        </w:rPr>
        <w:t xml:space="preserve">, Kwara State Polytechnic, Ilorin. </w:t>
      </w:r>
    </w:p>
    <w:p w:rsidR="00CC5530" w:rsidRPr="00563298" w:rsidRDefault="00CC5530" w:rsidP="00CC5530">
      <w:pPr>
        <w:spacing w:line="360" w:lineRule="auto"/>
        <w:jc w:val="both"/>
        <w:rPr>
          <w:rFonts w:ascii="Times New Roman" w:hAnsi="Times New Roman"/>
          <w:sz w:val="24"/>
          <w:szCs w:val="24"/>
        </w:rPr>
      </w:pPr>
    </w:p>
    <w:p w:rsidR="00CC5530" w:rsidRPr="00563298" w:rsidRDefault="00CC5530" w:rsidP="00CC5530">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CC5530" w:rsidRPr="00563298" w:rsidRDefault="00CC5530" w:rsidP="00CC5530">
      <w:pPr>
        <w:spacing w:after="100" w:line="360" w:lineRule="auto"/>
        <w:jc w:val="both"/>
        <w:rPr>
          <w:rFonts w:ascii="Times New Roman" w:hAnsi="Times New Roman"/>
          <w:sz w:val="24"/>
          <w:szCs w:val="24"/>
        </w:rPr>
      </w:pPr>
      <w:r>
        <w:rPr>
          <w:rFonts w:ascii="Times New Roman" w:hAnsi="Times New Roman"/>
          <w:b/>
          <w:sz w:val="24"/>
          <w:szCs w:val="24"/>
        </w:rPr>
        <w:t>Dr. K. A. DANGANA</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CC5530" w:rsidRPr="00563298" w:rsidRDefault="00CC5530" w:rsidP="00CC5530">
      <w:pPr>
        <w:spacing w:after="100" w:line="360" w:lineRule="auto"/>
        <w:jc w:val="both"/>
        <w:rPr>
          <w:rFonts w:ascii="Times New Roman" w:hAnsi="Times New Roman"/>
          <w:sz w:val="24"/>
          <w:szCs w:val="24"/>
        </w:rPr>
      </w:pPr>
      <w:r w:rsidRPr="00563298">
        <w:rPr>
          <w:rFonts w:ascii="Times New Roman" w:hAnsi="Times New Roman"/>
          <w:sz w:val="24"/>
          <w:szCs w:val="24"/>
        </w:rPr>
        <w:t>(Project Supervisor)</w:t>
      </w:r>
    </w:p>
    <w:p w:rsidR="00CC5530" w:rsidRDefault="00CC5530" w:rsidP="00CC5530">
      <w:pPr>
        <w:tabs>
          <w:tab w:val="left" w:pos="6497"/>
        </w:tabs>
        <w:spacing w:after="100" w:line="360" w:lineRule="auto"/>
        <w:jc w:val="both"/>
        <w:rPr>
          <w:rFonts w:ascii="Times New Roman" w:hAnsi="Times New Roman"/>
          <w:sz w:val="24"/>
          <w:szCs w:val="24"/>
        </w:rPr>
      </w:pPr>
      <w:r>
        <w:rPr>
          <w:rFonts w:ascii="Times New Roman" w:hAnsi="Times New Roman"/>
          <w:sz w:val="24"/>
          <w:szCs w:val="24"/>
        </w:rPr>
        <w:tab/>
      </w:r>
    </w:p>
    <w:p w:rsidR="00CC5530" w:rsidRPr="00563298" w:rsidRDefault="00CC5530" w:rsidP="00CC5530">
      <w:pPr>
        <w:spacing w:after="100" w:line="360" w:lineRule="auto"/>
        <w:jc w:val="both"/>
        <w:rPr>
          <w:rFonts w:ascii="Times New Roman" w:hAnsi="Times New Roman"/>
          <w:sz w:val="24"/>
          <w:szCs w:val="24"/>
        </w:rPr>
      </w:pPr>
    </w:p>
    <w:p w:rsidR="00CC5530" w:rsidRPr="00563298" w:rsidRDefault="00CC5530" w:rsidP="00CC5530">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Pr>
          <w:rFonts w:ascii="Times New Roman" w:hAnsi="Times New Roman"/>
          <w:sz w:val="24"/>
          <w:szCs w:val="24"/>
        </w:rPr>
        <w:t>………….</w:t>
      </w:r>
      <w:r w:rsidRPr="00563298">
        <w:rPr>
          <w:rFonts w:ascii="Times New Roman" w:hAnsi="Times New Roman"/>
          <w:sz w:val="24"/>
          <w:szCs w:val="24"/>
        </w:rPr>
        <w:t>……………………</w:t>
      </w:r>
    </w:p>
    <w:p w:rsidR="00CC5530" w:rsidRPr="00563298" w:rsidRDefault="00CC5530" w:rsidP="00CC5530">
      <w:pPr>
        <w:spacing w:after="100" w:line="360" w:lineRule="auto"/>
        <w:jc w:val="both"/>
        <w:rPr>
          <w:rFonts w:ascii="Times New Roman" w:hAnsi="Times New Roman"/>
          <w:sz w:val="24"/>
          <w:szCs w:val="24"/>
        </w:rPr>
      </w:pPr>
      <w:r>
        <w:rPr>
          <w:rFonts w:ascii="Times New Roman" w:hAnsi="Times New Roman"/>
          <w:b/>
          <w:sz w:val="24"/>
          <w:szCs w:val="24"/>
        </w:rPr>
        <w:t>Dr. K. A. DANGANA</w:t>
      </w:r>
      <w:r>
        <w:rPr>
          <w:rFonts w:ascii="Times New Roman" w:hAnsi="Times New Roman"/>
          <w:sz w:val="24"/>
          <w:szCs w:val="24"/>
        </w:rPr>
        <w:tab/>
      </w:r>
      <w:r>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CC5530" w:rsidRPr="00563298" w:rsidRDefault="00CC5530" w:rsidP="00CC5530">
      <w:pPr>
        <w:spacing w:after="100" w:line="360" w:lineRule="auto"/>
        <w:jc w:val="both"/>
        <w:rPr>
          <w:rFonts w:ascii="Times New Roman" w:hAnsi="Times New Roman"/>
          <w:sz w:val="24"/>
          <w:szCs w:val="24"/>
        </w:rPr>
      </w:pPr>
      <w:r w:rsidRPr="00563298">
        <w:rPr>
          <w:rFonts w:ascii="Times New Roman" w:hAnsi="Times New Roman"/>
          <w:sz w:val="24"/>
          <w:szCs w:val="24"/>
        </w:rPr>
        <w:t>(Project Coordinator)</w:t>
      </w:r>
    </w:p>
    <w:p w:rsidR="00CC5530" w:rsidRPr="00563298" w:rsidRDefault="00CC5530" w:rsidP="00CC5530">
      <w:pPr>
        <w:spacing w:line="360" w:lineRule="auto"/>
        <w:jc w:val="both"/>
        <w:rPr>
          <w:rFonts w:ascii="Times New Roman" w:hAnsi="Times New Roman"/>
          <w:sz w:val="24"/>
          <w:szCs w:val="24"/>
        </w:rPr>
      </w:pPr>
    </w:p>
    <w:p w:rsidR="00CC5530" w:rsidRPr="00563298" w:rsidRDefault="00CC5530" w:rsidP="00CC5530">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CC5530" w:rsidRPr="00563298" w:rsidRDefault="00CC5530" w:rsidP="00CC5530">
      <w:pPr>
        <w:spacing w:after="100" w:line="360" w:lineRule="auto"/>
        <w:jc w:val="both"/>
        <w:rPr>
          <w:rFonts w:ascii="Times New Roman" w:hAnsi="Times New Roman"/>
          <w:sz w:val="24"/>
          <w:szCs w:val="24"/>
        </w:rPr>
      </w:pPr>
      <w:r>
        <w:rPr>
          <w:rFonts w:ascii="Times New Roman" w:hAnsi="Times New Roman"/>
          <w:b/>
          <w:sz w:val="24"/>
          <w:szCs w:val="24"/>
        </w:rPr>
        <w:t>Mr. SIDIQ OLANREWAJU</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CC5530" w:rsidRPr="00563298" w:rsidRDefault="00CC5530" w:rsidP="00CC5530">
      <w:pPr>
        <w:spacing w:after="100" w:line="36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CC5530" w:rsidRPr="00563298" w:rsidRDefault="00CC5530" w:rsidP="00CC5530">
      <w:pPr>
        <w:spacing w:after="100" w:line="360" w:lineRule="auto"/>
        <w:rPr>
          <w:rFonts w:ascii="Times New Roman" w:hAnsi="Times New Roman"/>
          <w:sz w:val="24"/>
          <w:szCs w:val="24"/>
        </w:rPr>
      </w:pPr>
    </w:p>
    <w:p w:rsidR="00CC5530" w:rsidRDefault="00CC5530" w:rsidP="00CC5530">
      <w:pPr>
        <w:spacing w:after="100" w:line="360" w:lineRule="auto"/>
        <w:rPr>
          <w:rFonts w:ascii="Times New Roman" w:hAnsi="Times New Roman"/>
          <w:sz w:val="24"/>
          <w:szCs w:val="24"/>
        </w:rPr>
      </w:pPr>
    </w:p>
    <w:p w:rsidR="00CC5530" w:rsidRDefault="00CC5530" w:rsidP="00CC5530">
      <w:pPr>
        <w:spacing w:after="100" w:line="36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CC5530" w:rsidRDefault="00CC5530" w:rsidP="00CC5530">
      <w:pPr>
        <w:spacing w:after="100" w:line="360" w:lineRule="auto"/>
        <w:rPr>
          <w:rFonts w:ascii="Times New Roman" w:hAnsi="Times New Roman"/>
          <w:b/>
          <w:sz w:val="24"/>
          <w:szCs w:val="24"/>
        </w:rPr>
      </w:pPr>
      <w:r w:rsidRPr="000F7D6A">
        <w:rPr>
          <w:rFonts w:ascii="Times New Roman" w:hAnsi="Times New Roman"/>
          <w:b/>
          <w:sz w:val="24"/>
          <w:szCs w:val="24"/>
        </w:rPr>
        <w:t>Mrs. YUSUF MARIAM OMOWUNMI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F7D6A">
        <w:rPr>
          <w:rFonts w:ascii="Times New Roman" w:hAnsi="Times New Roman"/>
          <w:b/>
          <w:i/>
          <w:sz w:val="24"/>
          <w:szCs w:val="24"/>
        </w:rPr>
        <w:t>DATE</w:t>
      </w:r>
    </w:p>
    <w:p w:rsidR="00CC5530" w:rsidRPr="00563298" w:rsidRDefault="00CC5530" w:rsidP="00CC5530">
      <w:pPr>
        <w:spacing w:after="100" w:line="36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CC5530" w:rsidRPr="00563298" w:rsidRDefault="00CC5530" w:rsidP="00CC5530">
      <w:pPr>
        <w:spacing w:after="100" w:line="360" w:lineRule="auto"/>
        <w:jc w:val="center"/>
        <w:rPr>
          <w:rFonts w:ascii="Times New Roman" w:hAnsi="Times New Roman"/>
          <w:b/>
          <w:sz w:val="24"/>
          <w:szCs w:val="24"/>
        </w:rPr>
      </w:pPr>
    </w:p>
    <w:p w:rsidR="00CC5530" w:rsidRPr="00563298" w:rsidRDefault="00CC5530" w:rsidP="00CC5530">
      <w:pPr>
        <w:spacing w:line="360"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CC5530" w:rsidRPr="00563298" w:rsidRDefault="00CC5530" w:rsidP="00CC5530">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Allah,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 xml:space="preserve">nt; </w:t>
      </w:r>
      <w:r w:rsidRPr="00055667">
        <w:rPr>
          <w:rFonts w:ascii="Times New Roman" w:hAnsi="Times New Roman"/>
          <w:b/>
          <w:sz w:val="24"/>
        </w:rPr>
        <w:t xml:space="preserve">Mr. </w:t>
      </w:r>
      <w:r w:rsidR="00EE6F2B">
        <w:rPr>
          <w:rFonts w:ascii="Times New Roman" w:hAnsi="Times New Roman"/>
          <w:b/>
          <w:sz w:val="24"/>
        </w:rPr>
        <w:t xml:space="preserve">Amole </w:t>
      </w:r>
      <w:r w:rsidRPr="00055667">
        <w:rPr>
          <w:rFonts w:ascii="Times New Roman" w:hAnsi="Times New Roman"/>
          <w:b/>
          <w:sz w:val="24"/>
        </w:rPr>
        <w:t>&amp; Mrs.</w:t>
      </w:r>
      <w:r>
        <w:rPr>
          <w:rFonts w:ascii="Times New Roman" w:hAnsi="Times New Roman"/>
          <w:sz w:val="24"/>
        </w:rPr>
        <w:t xml:space="preserve"> </w:t>
      </w:r>
      <w:r w:rsidRPr="00CC5530">
        <w:rPr>
          <w:rFonts w:ascii="Times New Roman" w:hAnsi="Times New Roman" w:cs="Times New Roman"/>
          <w:b/>
          <w:sz w:val="24"/>
          <w:szCs w:val="24"/>
        </w:rPr>
        <w:t>Sidikat</w:t>
      </w:r>
      <w:r w:rsidR="00EE6F2B">
        <w:rPr>
          <w:rFonts w:ascii="Times New Roman" w:hAnsi="Times New Roman"/>
          <w:sz w:val="24"/>
        </w:rPr>
        <w:t xml:space="preserve"> </w:t>
      </w:r>
      <w:r w:rsidR="00EE6F2B" w:rsidRPr="00EE6F2B">
        <w:rPr>
          <w:rFonts w:ascii="Times New Roman" w:hAnsi="Times New Roman"/>
          <w:b/>
          <w:sz w:val="24"/>
        </w:rPr>
        <w:t>Abdulgafar</w:t>
      </w:r>
      <w:r w:rsidR="00EE6F2B">
        <w:rPr>
          <w:rFonts w:ascii="Times New Roman" w:hAnsi="Times New Roman"/>
          <w:sz w:val="24"/>
        </w:rPr>
        <w:t xml:space="preserve"> </w:t>
      </w:r>
      <w:r>
        <w:rPr>
          <w:rFonts w:ascii="Times New Roman" w:hAnsi="Times New Roman"/>
          <w:sz w:val="24"/>
        </w:rPr>
        <w:t>for their support, love and prayers, may Almighty Allah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m reap the fruit of their labour (Am</w:t>
      </w:r>
      <w:r w:rsidRPr="00563298">
        <w:rPr>
          <w:rFonts w:ascii="Times New Roman" w:hAnsi="Times New Roman"/>
          <w:sz w:val="24"/>
          <w:szCs w:val="24"/>
        </w:rPr>
        <w:t>e</w:t>
      </w:r>
      <w:r>
        <w:rPr>
          <w:rFonts w:ascii="Times New Roman" w:hAnsi="Times New Roman"/>
          <w:sz w:val="24"/>
        </w:rPr>
        <w:t>n).</w:t>
      </w:r>
    </w:p>
    <w:p w:rsidR="00CC5530" w:rsidRPr="00563298" w:rsidRDefault="00CC5530" w:rsidP="00CC5530">
      <w:pPr>
        <w:spacing w:line="360" w:lineRule="auto"/>
        <w:jc w:val="both"/>
        <w:rPr>
          <w:rFonts w:ascii="Times New Roman" w:hAnsi="Times New Roman"/>
          <w:sz w:val="24"/>
          <w:szCs w:val="24"/>
        </w:rPr>
      </w:pPr>
    </w:p>
    <w:p w:rsidR="00CC5530" w:rsidRPr="00CC5530" w:rsidRDefault="00CC5530" w:rsidP="00CC5530">
      <w:pPr>
        <w:jc w:val="center"/>
        <w:rPr>
          <w:rFonts w:ascii="Times New Roman" w:hAnsi="Times New Roman" w:cs="Times New Roman"/>
          <w:b/>
          <w:sz w:val="24"/>
          <w:szCs w:val="24"/>
        </w:rPr>
      </w:pPr>
      <w:r w:rsidRPr="00563298">
        <w:rPr>
          <w:rFonts w:ascii="Times New Roman" w:hAnsi="Times New Roman"/>
          <w:sz w:val="24"/>
          <w:szCs w:val="24"/>
        </w:rPr>
        <w:br w:type="page"/>
      </w:r>
      <w:r>
        <w:rPr>
          <w:rFonts w:ascii="Times New Roman" w:hAnsi="Times New Roman" w:cs="Times New Roman"/>
          <w:b/>
          <w:sz w:val="24"/>
          <w:szCs w:val="24"/>
        </w:rPr>
        <w:lastRenderedPageBreak/>
        <w:t>ACKNOWLEDGEMENT</w:t>
      </w:r>
    </w:p>
    <w:p w:rsidR="00CC5530" w:rsidRPr="00CC5530" w:rsidRDefault="00CC5530" w:rsidP="00CC5530">
      <w:pPr>
        <w:jc w:val="both"/>
        <w:rPr>
          <w:rFonts w:ascii="Times New Roman" w:hAnsi="Times New Roman" w:cs="Times New Roman"/>
          <w:sz w:val="24"/>
          <w:szCs w:val="24"/>
        </w:rPr>
      </w:pPr>
      <w:r w:rsidRPr="00CC5530">
        <w:rPr>
          <w:rFonts w:ascii="Times New Roman" w:hAnsi="Times New Roman" w:cs="Times New Roman"/>
          <w:sz w:val="24"/>
          <w:szCs w:val="24"/>
        </w:rPr>
        <w:t>"I extend my deepest gratitude to Allah for granting me the strength, protection, knowledge, wisdom, and inspiration to complete this project. AlhamduLillah Robialeamin.</w:t>
      </w:r>
    </w:p>
    <w:p w:rsidR="00CC5530" w:rsidRPr="00CC5530" w:rsidRDefault="00CC5530" w:rsidP="00CC5530">
      <w:pPr>
        <w:jc w:val="both"/>
        <w:rPr>
          <w:rFonts w:ascii="Times New Roman" w:hAnsi="Times New Roman" w:cs="Times New Roman"/>
          <w:sz w:val="24"/>
          <w:szCs w:val="24"/>
        </w:rPr>
      </w:pPr>
      <w:r w:rsidRPr="00CC5530">
        <w:rPr>
          <w:rFonts w:ascii="Times New Roman" w:hAnsi="Times New Roman" w:cs="Times New Roman"/>
          <w:sz w:val="24"/>
          <w:szCs w:val="24"/>
        </w:rPr>
        <w:t xml:space="preserve">I also express my heartfelt appreciation to my project supervisor, Dr. K.A. Dangana, and </w:t>
      </w:r>
      <w:r w:rsidR="00521E46">
        <w:rPr>
          <w:rFonts w:ascii="Times New Roman" w:hAnsi="Times New Roman" w:cs="Times New Roman"/>
          <w:sz w:val="24"/>
          <w:szCs w:val="24"/>
        </w:rPr>
        <w:t xml:space="preserve">Mr. SIdiq Olarewaju, </w:t>
      </w:r>
      <w:r w:rsidRPr="00CC5530">
        <w:rPr>
          <w:rFonts w:ascii="Times New Roman" w:hAnsi="Times New Roman" w:cs="Times New Roman"/>
          <w:sz w:val="24"/>
          <w:szCs w:val="24"/>
        </w:rPr>
        <w:t xml:space="preserve">the Head of the Department of Procurement and Supply Chain Management </w:t>
      </w:r>
      <w:r w:rsidR="00521E46">
        <w:rPr>
          <w:rFonts w:ascii="Times New Roman" w:hAnsi="Times New Roman" w:cs="Times New Roman"/>
          <w:sz w:val="24"/>
          <w:szCs w:val="24"/>
        </w:rPr>
        <w:t xml:space="preserve">and other staffs of the department; Mr. Yusuf Buhari, Mr. J. O. Ayanda, Mr. Oke Kayode, Mr. Taofeeq Sulaimon and Mrs. Omolade Fashipe  </w:t>
      </w:r>
      <w:r w:rsidRPr="00CC5530">
        <w:rPr>
          <w:rFonts w:ascii="Times New Roman" w:hAnsi="Times New Roman" w:cs="Times New Roman"/>
          <w:sz w:val="24"/>
          <w:szCs w:val="24"/>
        </w:rPr>
        <w:t>for their invaluable suggestions and corrections.</w:t>
      </w:r>
    </w:p>
    <w:p w:rsidR="00CC5530" w:rsidRDefault="00CC5530" w:rsidP="00CC5530">
      <w:pPr>
        <w:jc w:val="both"/>
        <w:rPr>
          <w:rFonts w:ascii="Times New Roman" w:hAnsi="Times New Roman" w:cs="Times New Roman"/>
          <w:sz w:val="24"/>
          <w:szCs w:val="24"/>
        </w:rPr>
      </w:pPr>
      <w:r w:rsidRPr="00CC5530">
        <w:rPr>
          <w:rFonts w:ascii="Times New Roman" w:hAnsi="Times New Roman" w:cs="Times New Roman"/>
          <w:sz w:val="24"/>
          <w:szCs w:val="24"/>
        </w:rPr>
        <w:t xml:space="preserve">Special thanks to my loving parents, </w:t>
      </w:r>
      <w:r w:rsidR="00521E46" w:rsidRPr="00055667">
        <w:rPr>
          <w:rFonts w:ascii="Times New Roman" w:hAnsi="Times New Roman"/>
          <w:b/>
          <w:sz w:val="24"/>
        </w:rPr>
        <w:t xml:space="preserve">Mr. </w:t>
      </w:r>
      <w:r w:rsidR="00521E46">
        <w:rPr>
          <w:rFonts w:ascii="Times New Roman" w:hAnsi="Times New Roman"/>
          <w:b/>
          <w:sz w:val="24"/>
        </w:rPr>
        <w:t xml:space="preserve">Amole </w:t>
      </w:r>
      <w:r w:rsidR="00521E46" w:rsidRPr="00055667">
        <w:rPr>
          <w:rFonts w:ascii="Times New Roman" w:hAnsi="Times New Roman"/>
          <w:b/>
          <w:sz w:val="24"/>
        </w:rPr>
        <w:t>&amp; Mrs.</w:t>
      </w:r>
      <w:r w:rsidR="00521E46">
        <w:rPr>
          <w:rFonts w:ascii="Times New Roman" w:hAnsi="Times New Roman"/>
          <w:sz w:val="24"/>
        </w:rPr>
        <w:t xml:space="preserve"> </w:t>
      </w:r>
      <w:r w:rsidR="00521E46" w:rsidRPr="00CC5530">
        <w:rPr>
          <w:rFonts w:ascii="Times New Roman" w:hAnsi="Times New Roman" w:cs="Times New Roman"/>
          <w:b/>
          <w:sz w:val="24"/>
          <w:szCs w:val="24"/>
        </w:rPr>
        <w:t>Sidikat</w:t>
      </w:r>
      <w:r w:rsidR="00521E46">
        <w:rPr>
          <w:rFonts w:ascii="Times New Roman" w:hAnsi="Times New Roman"/>
          <w:sz w:val="24"/>
        </w:rPr>
        <w:t xml:space="preserve"> </w:t>
      </w:r>
      <w:r w:rsidR="00521E46" w:rsidRPr="00EE6F2B">
        <w:rPr>
          <w:rFonts w:ascii="Times New Roman" w:hAnsi="Times New Roman"/>
          <w:b/>
          <w:sz w:val="24"/>
        </w:rPr>
        <w:t>Abdulgafar</w:t>
      </w:r>
      <w:r w:rsidRPr="00CC5530">
        <w:rPr>
          <w:rFonts w:ascii="Times New Roman" w:hAnsi="Times New Roman" w:cs="Times New Roman"/>
          <w:sz w:val="24"/>
          <w:szCs w:val="24"/>
        </w:rPr>
        <w:t>, for their unwavering financial support, emotional care, and words of encouragement throughout this project. Mum, I'm grateful for your love, guidance, and motivation. You're my rock, mentor, and role model. I pray that you'll reap the rewards of your labor in good health and prosperity. I love you, Mom (Amin)."</w:t>
      </w:r>
    </w:p>
    <w:p w:rsidR="00980285" w:rsidRPr="00CC5530" w:rsidRDefault="00980285" w:rsidP="00CC5530">
      <w:pPr>
        <w:jc w:val="both"/>
        <w:rPr>
          <w:rFonts w:ascii="Times New Roman" w:hAnsi="Times New Roman" w:cs="Times New Roman"/>
          <w:sz w:val="24"/>
          <w:szCs w:val="24"/>
        </w:rPr>
      </w:pPr>
      <w:r>
        <w:rPr>
          <w:rFonts w:ascii="Times New Roman" w:hAnsi="Times New Roman" w:cs="Times New Roman"/>
          <w:sz w:val="24"/>
          <w:szCs w:val="24"/>
        </w:rPr>
        <w:t xml:space="preserve">Lastly, I want to sincerely appreciate my friends and family for their support during my academic pursuit, I say a big thank to you to; </w:t>
      </w:r>
      <w:r>
        <w:rPr>
          <w:rFonts w:ascii="Times New Roman" w:hAnsi="Times New Roman" w:cs="Times New Roman"/>
          <w:b/>
          <w:sz w:val="24"/>
          <w:szCs w:val="24"/>
        </w:rPr>
        <w:t xml:space="preserve">Mubarak </w:t>
      </w:r>
      <w:r>
        <w:rPr>
          <w:rFonts w:ascii="Times New Roman" w:hAnsi="Times New Roman" w:cs="Times New Roman"/>
          <w:sz w:val="24"/>
          <w:szCs w:val="24"/>
        </w:rPr>
        <w:t>and</w:t>
      </w:r>
      <w:r>
        <w:rPr>
          <w:rFonts w:ascii="Times New Roman" w:hAnsi="Times New Roman" w:cs="Times New Roman"/>
          <w:b/>
          <w:sz w:val="24"/>
          <w:szCs w:val="24"/>
        </w:rPr>
        <w:t xml:space="preserve"> Ahmod </w:t>
      </w:r>
      <w:r w:rsidRPr="00980285">
        <w:rPr>
          <w:rFonts w:ascii="Times New Roman" w:hAnsi="Times New Roman" w:cs="Times New Roman"/>
          <w:sz w:val="24"/>
          <w:szCs w:val="24"/>
        </w:rPr>
        <w:t xml:space="preserve">for being supportive friends </w:t>
      </w:r>
      <w:r>
        <w:rPr>
          <w:rFonts w:ascii="Times New Roman" w:hAnsi="Times New Roman" w:cs="Times New Roman"/>
          <w:sz w:val="24"/>
          <w:szCs w:val="24"/>
        </w:rPr>
        <w:t xml:space="preserve">and also my siblings; </w:t>
      </w:r>
      <w:r>
        <w:rPr>
          <w:rFonts w:ascii="Times New Roman" w:hAnsi="Times New Roman" w:cs="Times New Roman"/>
          <w:b/>
          <w:sz w:val="24"/>
          <w:szCs w:val="24"/>
        </w:rPr>
        <w:t xml:space="preserve">Amidat </w:t>
      </w:r>
      <w:r>
        <w:rPr>
          <w:rFonts w:ascii="Times New Roman" w:hAnsi="Times New Roman" w:cs="Times New Roman"/>
          <w:sz w:val="24"/>
          <w:szCs w:val="24"/>
        </w:rPr>
        <w:t xml:space="preserve">and </w:t>
      </w:r>
      <w:r>
        <w:rPr>
          <w:rFonts w:ascii="Times New Roman" w:hAnsi="Times New Roman" w:cs="Times New Roman"/>
          <w:b/>
          <w:sz w:val="24"/>
          <w:szCs w:val="24"/>
        </w:rPr>
        <w:t xml:space="preserve">Omotoyosi…. </w:t>
      </w:r>
      <w:r>
        <w:rPr>
          <w:rFonts w:ascii="Times New Roman" w:hAnsi="Times New Roman" w:cs="Times New Roman"/>
          <w:sz w:val="24"/>
          <w:szCs w:val="24"/>
        </w:rPr>
        <w:t xml:space="preserve">I love you guys dearly.    </w:t>
      </w:r>
    </w:p>
    <w:p w:rsidR="00CC5530" w:rsidRDefault="00CC5530">
      <w:pPr>
        <w:rPr>
          <w:rFonts w:ascii="Times New Roman" w:hAnsi="Times New Roman" w:cs="Times New Roman"/>
          <w:sz w:val="28"/>
          <w:szCs w:val="28"/>
        </w:rPr>
      </w:pPr>
      <w:r>
        <w:rPr>
          <w:rFonts w:ascii="Times New Roman" w:hAnsi="Times New Roman" w:cs="Times New Roman"/>
          <w:sz w:val="28"/>
          <w:szCs w:val="28"/>
        </w:rPr>
        <w:br w:type="page"/>
      </w:r>
    </w:p>
    <w:p w:rsidR="00CC5530" w:rsidRPr="00FE6E8F" w:rsidRDefault="00CC5530" w:rsidP="00CC553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TABLE OF CONTENTS</w:t>
      </w:r>
    </w:p>
    <w:p w:rsidR="00CC5530" w:rsidRPr="00FE6E8F"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Title Page</w:t>
      </w:r>
    </w:p>
    <w:p w:rsidR="00CC5530" w:rsidRPr="00FE6E8F"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Certification Page</w:t>
      </w:r>
    </w:p>
    <w:p w:rsidR="00CC5530" w:rsidRPr="00FE6E8F"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Dedication</w:t>
      </w:r>
    </w:p>
    <w:p w:rsidR="00CC5530" w:rsidRPr="00FE6E8F"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Acknowledgements</w:t>
      </w:r>
    </w:p>
    <w:p w:rsidR="00CC5530" w:rsidRPr="00FE6E8F"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Abstract</w:t>
      </w:r>
    </w:p>
    <w:p w:rsidR="00CC5530" w:rsidRPr="00FE6E8F"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Table of Contents</w:t>
      </w:r>
    </w:p>
    <w:p w:rsidR="00CC5530" w:rsidRPr="00FE6E8F" w:rsidRDefault="00CC5530" w:rsidP="00CC5530">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ONE: INTRODUCTION</w:t>
      </w:r>
    </w:p>
    <w:p w:rsidR="00CC5530"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1.1 Background of the Study</w:t>
      </w:r>
      <w:r w:rsidRPr="00FE6E8F">
        <w:rPr>
          <w:rFonts w:ascii="Times New Roman" w:eastAsia="Times New Roman" w:hAnsi="Times New Roman" w:cs="Times New Roman"/>
          <w:sz w:val="24"/>
          <w:szCs w:val="24"/>
        </w:rPr>
        <w:br/>
        <w:t>1.2 Statement of the Problem</w:t>
      </w:r>
      <w:r w:rsidRPr="00FE6E8F">
        <w:rPr>
          <w:rFonts w:ascii="Times New Roman" w:eastAsia="Times New Roman" w:hAnsi="Times New Roman" w:cs="Times New Roman"/>
          <w:sz w:val="24"/>
          <w:szCs w:val="24"/>
        </w:rPr>
        <w:br/>
        <w:t>1.3 Objectives of the Study</w:t>
      </w:r>
    </w:p>
    <w:p w:rsidR="00CC5530" w:rsidRDefault="00CC5530" w:rsidP="00CC5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FE6E8F">
        <w:rPr>
          <w:rFonts w:ascii="Times New Roman" w:eastAsia="Times New Roman" w:hAnsi="Times New Roman" w:cs="Times New Roman"/>
          <w:sz w:val="24"/>
          <w:szCs w:val="24"/>
        </w:rPr>
        <w:t>Significance of the Study</w:t>
      </w:r>
      <w:r w:rsidRPr="00FE6E8F">
        <w:rPr>
          <w:rFonts w:ascii="Times New Roman" w:eastAsia="Times New Roman" w:hAnsi="Times New Roman" w:cs="Times New Roman"/>
          <w:sz w:val="24"/>
          <w:szCs w:val="24"/>
        </w:rPr>
        <w:br/>
        <w:t>1.5 Scope of the Study</w:t>
      </w:r>
      <w:r w:rsidRPr="00FE6E8F">
        <w:rPr>
          <w:rFonts w:ascii="Times New Roman" w:eastAsia="Times New Roman" w:hAnsi="Times New Roman" w:cs="Times New Roman"/>
          <w:sz w:val="24"/>
          <w:szCs w:val="24"/>
        </w:rPr>
        <w:br/>
        <w:t>1.6 Research Questions</w:t>
      </w:r>
      <w:r w:rsidRPr="00FE6E8F">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 xml:space="preserve">Formulation of Research hypothesis  </w:t>
      </w:r>
      <w:r w:rsidRPr="00FE6E8F">
        <w:rPr>
          <w:rFonts w:ascii="Times New Roman" w:eastAsia="Times New Roman" w:hAnsi="Times New Roman" w:cs="Times New Roman"/>
          <w:sz w:val="24"/>
          <w:szCs w:val="24"/>
        </w:rPr>
        <w:br/>
        <w:t xml:space="preserve">1.8 </w:t>
      </w:r>
      <w:r>
        <w:rPr>
          <w:rFonts w:ascii="Times New Roman" w:eastAsia="Times New Roman" w:hAnsi="Times New Roman" w:cs="Times New Roman"/>
          <w:sz w:val="24"/>
          <w:szCs w:val="24"/>
        </w:rPr>
        <w:t>Historical Background of the Study</w:t>
      </w:r>
    </w:p>
    <w:p w:rsidR="00CC5530" w:rsidRPr="00FE6E8F" w:rsidRDefault="00CC5530" w:rsidP="00CC55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E6E8F">
        <w:rPr>
          <w:rFonts w:ascii="Times New Roman" w:eastAsia="Times New Roman" w:hAnsi="Times New Roman" w:cs="Times New Roman"/>
          <w:sz w:val="24"/>
          <w:szCs w:val="24"/>
        </w:rPr>
        <w:t>Definition of Terms</w:t>
      </w:r>
    </w:p>
    <w:p w:rsidR="00CC5530" w:rsidRPr="00FE6E8F" w:rsidRDefault="00CC5530" w:rsidP="00CC5530">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TWO: LITERATURE REVIEW</w:t>
      </w:r>
    </w:p>
    <w:p w:rsidR="00CC5530" w:rsidRPr="00FE6E8F" w:rsidRDefault="00CC5530" w:rsidP="00CC55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Framework</w:t>
      </w:r>
      <w:r>
        <w:rPr>
          <w:rFonts w:ascii="Times New Roman" w:eastAsia="Times New Roman" w:hAnsi="Times New Roman" w:cs="Times New Roman"/>
          <w:sz w:val="24"/>
          <w:szCs w:val="24"/>
        </w:rPr>
        <w:br/>
        <w:t>2.2</w:t>
      </w:r>
      <w:r w:rsidRPr="00FE6E8F">
        <w:rPr>
          <w:rFonts w:ascii="Times New Roman" w:eastAsia="Times New Roman" w:hAnsi="Times New Roman" w:cs="Times New Roman"/>
          <w:sz w:val="24"/>
          <w:szCs w:val="24"/>
        </w:rPr>
        <w:t xml:space="preserve"> Theoretical Framework</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2.3</w:t>
      </w:r>
      <w:r w:rsidRPr="00FE6E8F">
        <w:rPr>
          <w:rFonts w:ascii="Times New Roman" w:eastAsia="Times New Roman" w:hAnsi="Times New Roman" w:cs="Times New Roman"/>
          <w:sz w:val="24"/>
          <w:szCs w:val="24"/>
        </w:rPr>
        <w:t xml:space="preserve"> Empirical Revi</w:t>
      </w:r>
      <w:r>
        <w:rPr>
          <w:rFonts w:ascii="Times New Roman" w:eastAsia="Times New Roman" w:hAnsi="Times New Roman" w:cs="Times New Roman"/>
          <w:sz w:val="24"/>
          <w:szCs w:val="24"/>
        </w:rPr>
        <w:t>ew</w:t>
      </w:r>
      <w:r>
        <w:rPr>
          <w:rFonts w:ascii="Times New Roman" w:eastAsia="Times New Roman" w:hAnsi="Times New Roman" w:cs="Times New Roman"/>
          <w:sz w:val="24"/>
          <w:szCs w:val="24"/>
        </w:rPr>
        <w:br/>
        <w:t>2.4 Gaps in Literature</w:t>
      </w:r>
    </w:p>
    <w:p w:rsidR="00CC5530" w:rsidRPr="00FE6E8F" w:rsidRDefault="00CC5530" w:rsidP="00CC5530">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THREE: RESEARCH METHODOLOGY</w:t>
      </w:r>
    </w:p>
    <w:p w:rsidR="00CC5530" w:rsidRDefault="00CC5530" w:rsidP="00CC5530">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 xml:space="preserve">Introduction </w:t>
      </w:r>
    </w:p>
    <w:p w:rsidR="00CC5530" w:rsidRDefault="00CC5530" w:rsidP="00CC5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FE6E8F">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Method Used</w:t>
      </w:r>
      <w:r>
        <w:rPr>
          <w:rFonts w:ascii="Times New Roman" w:eastAsia="Times New Roman" w:hAnsi="Times New Roman" w:cs="Times New Roman"/>
          <w:sz w:val="24"/>
          <w:szCs w:val="24"/>
        </w:rPr>
        <w:br/>
        <w:t>3.3 Source of Data</w:t>
      </w:r>
      <w:r w:rsidRPr="00FE6E8F">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Data Collection Tools</w:t>
      </w:r>
    </w:p>
    <w:p w:rsidR="00CC5530" w:rsidRDefault="00CC5530" w:rsidP="00CC5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Population and Sample Size</w:t>
      </w:r>
    </w:p>
    <w:p w:rsidR="00CC5530" w:rsidRDefault="00CC5530" w:rsidP="00CC5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Sampling Procedure Employed </w:t>
      </w:r>
    </w:p>
    <w:p w:rsidR="00CC5530" w:rsidRPr="00FE6E8F" w:rsidRDefault="00CC5530" w:rsidP="00CC5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Statistical Techniques Used in Data Analysis</w:t>
      </w:r>
    </w:p>
    <w:p w:rsidR="00CC5530" w:rsidRPr="00FE6E8F" w:rsidRDefault="00CC5530" w:rsidP="00CC5530">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FOUR: DATA PRESENTAT</w:t>
      </w:r>
      <w:r>
        <w:rPr>
          <w:rFonts w:ascii="Times New Roman" w:eastAsia="Times New Roman" w:hAnsi="Times New Roman" w:cs="Times New Roman"/>
          <w:b/>
          <w:bCs/>
          <w:sz w:val="27"/>
          <w:szCs w:val="27"/>
        </w:rPr>
        <w:t>ION, ANALYSIS AND DISCUSSION OF FINDINGS</w:t>
      </w:r>
    </w:p>
    <w:p w:rsidR="00CC5530" w:rsidRDefault="00CC5530" w:rsidP="00CC5530">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sz w:val="24"/>
          <w:szCs w:val="24"/>
        </w:rPr>
        <w:t>4.1 Introduction</w:t>
      </w:r>
      <w:r w:rsidRPr="00FE6E8F">
        <w:rPr>
          <w:rFonts w:ascii="Times New Roman" w:eastAsia="Times New Roman" w:hAnsi="Times New Roman" w:cs="Times New Roman"/>
          <w:sz w:val="24"/>
          <w:szCs w:val="24"/>
        </w:rPr>
        <w:br/>
        <w:t>4.2 Data Presentation</w:t>
      </w:r>
      <w:r>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4.3 Hypothesis Formulation</w:t>
      </w:r>
      <w:r w:rsidRPr="00FE6E8F">
        <w:rPr>
          <w:rFonts w:ascii="Times New Roman" w:eastAsia="Times New Roman" w:hAnsi="Times New Roman" w:cs="Times New Roman"/>
          <w:sz w:val="24"/>
          <w:szCs w:val="24"/>
        </w:rPr>
        <w:br/>
      </w:r>
    </w:p>
    <w:p w:rsidR="00CC5530" w:rsidRPr="00FE6E8F" w:rsidRDefault="00CC5530" w:rsidP="00CC5530">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FIVE: SUMMARY, CONCLUSION AND RECOMMENDATIONS</w:t>
      </w:r>
    </w:p>
    <w:p w:rsidR="00CC5530" w:rsidRPr="00FE6E8F" w:rsidRDefault="00CC5530" w:rsidP="00CC5530">
      <w:pPr>
        <w:spacing w:before="100" w:beforeAutospacing="1" w:after="100" w:afterAutospacing="1"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5.1 Summary of Findings</w:t>
      </w:r>
      <w:r w:rsidRPr="00FE6E8F">
        <w:rPr>
          <w:rFonts w:ascii="Times New Roman" w:eastAsia="Times New Roman" w:hAnsi="Times New Roman" w:cs="Times New Roman"/>
          <w:sz w:val="24"/>
          <w:szCs w:val="24"/>
        </w:rPr>
        <w:br/>
        <w:t>5.2 Conclusion</w:t>
      </w:r>
      <w:r w:rsidRPr="00FE6E8F">
        <w:rPr>
          <w:rFonts w:ascii="Times New Roman" w:eastAsia="Times New Roman" w:hAnsi="Times New Roman" w:cs="Times New Roman"/>
          <w:sz w:val="24"/>
          <w:szCs w:val="24"/>
        </w:rPr>
        <w:br/>
        <w:t>5.3 Recommendations</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References</w:t>
      </w:r>
    </w:p>
    <w:p w:rsidR="00CC5530" w:rsidRDefault="00CC5530" w:rsidP="00CC5530">
      <w:pPr>
        <w:jc w:val="center"/>
        <w:rPr>
          <w:rFonts w:ascii="Times New Roman" w:hAnsi="Times New Roman" w:cs="Times New Roman"/>
          <w:b/>
          <w:sz w:val="24"/>
          <w:szCs w:val="24"/>
        </w:rPr>
      </w:pPr>
    </w:p>
    <w:p w:rsidR="00CC5530" w:rsidRDefault="00CC5530">
      <w:pPr>
        <w:rPr>
          <w:rFonts w:ascii="Times New Roman" w:hAnsi="Times New Roman" w:cs="Times New Roman"/>
          <w:sz w:val="24"/>
          <w:szCs w:val="24"/>
        </w:rPr>
      </w:pPr>
      <w:r>
        <w:rPr>
          <w:rFonts w:ascii="Times New Roman" w:hAnsi="Times New Roman" w:cs="Times New Roman"/>
          <w:sz w:val="24"/>
          <w:szCs w:val="24"/>
        </w:rPr>
        <w:br w:type="page"/>
      </w:r>
    </w:p>
    <w:p w:rsidR="008A6D84" w:rsidRPr="006651EF" w:rsidRDefault="008A6D84" w:rsidP="008A6D84">
      <w:pPr>
        <w:spacing w:line="360" w:lineRule="auto"/>
        <w:jc w:val="center"/>
        <w:rPr>
          <w:rFonts w:ascii="Times New Roman" w:hAnsi="Times New Roman" w:cs="Times New Roman"/>
          <w:b/>
          <w:sz w:val="24"/>
          <w:szCs w:val="24"/>
        </w:rPr>
      </w:pPr>
      <w:r w:rsidRPr="006651EF">
        <w:rPr>
          <w:rFonts w:ascii="Times New Roman" w:hAnsi="Times New Roman" w:cs="Times New Roman"/>
          <w:b/>
          <w:sz w:val="24"/>
          <w:szCs w:val="24"/>
        </w:rPr>
        <w:lastRenderedPageBreak/>
        <w:t>CHAPTER ONE</w:t>
      </w:r>
    </w:p>
    <w:p w:rsidR="008A6D84" w:rsidRPr="006651EF" w:rsidRDefault="008A6D84" w:rsidP="008A6D84">
      <w:pPr>
        <w:spacing w:line="360" w:lineRule="auto"/>
        <w:jc w:val="center"/>
        <w:rPr>
          <w:rFonts w:ascii="Times New Roman" w:hAnsi="Times New Roman" w:cs="Times New Roman"/>
          <w:b/>
          <w:sz w:val="24"/>
          <w:szCs w:val="24"/>
        </w:rPr>
      </w:pPr>
      <w:r w:rsidRPr="006651EF">
        <w:rPr>
          <w:rFonts w:ascii="Times New Roman" w:hAnsi="Times New Roman" w:cs="Times New Roman"/>
          <w:b/>
          <w:sz w:val="24"/>
          <w:szCs w:val="24"/>
        </w:rPr>
        <w:t>INTRODUCTION</w:t>
      </w:r>
    </w:p>
    <w:p w:rsidR="008A6D84" w:rsidRPr="002261BF" w:rsidRDefault="008A6D84" w:rsidP="008A6D84">
      <w:pPr>
        <w:spacing w:before="100" w:beforeAutospacing="1" w:after="100" w:afterAutospacing="1" w:line="360" w:lineRule="auto"/>
        <w:jc w:val="both"/>
        <w:outlineLvl w:val="1"/>
        <w:rPr>
          <w:rFonts w:ascii="Times New Roman" w:eastAsia="Times New Roman" w:hAnsi="Times New Roman" w:cs="Times New Roman"/>
          <w:b/>
          <w:bCs/>
          <w:sz w:val="24"/>
          <w:szCs w:val="36"/>
        </w:rPr>
      </w:pPr>
      <w:r w:rsidRPr="006651EF">
        <w:rPr>
          <w:rFonts w:ascii="Times New Roman" w:eastAsia="Times New Roman" w:hAnsi="Times New Roman" w:cs="Times New Roman"/>
          <w:b/>
          <w:bCs/>
          <w:sz w:val="24"/>
          <w:szCs w:val="36"/>
        </w:rPr>
        <w:t>1.1 Background of the Study</w:t>
      </w:r>
    </w:p>
    <w:p w:rsidR="008A6D84" w:rsidRPr="002261BF" w:rsidRDefault="008A6D84" w:rsidP="008A6D84">
      <w:pPr>
        <w:spacing w:before="100" w:beforeAutospacing="1" w:after="100" w:afterAutospacing="1" w:line="360" w:lineRule="auto"/>
        <w:ind w:firstLine="720"/>
        <w:jc w:val="both"/>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In the mode</w:t>
      </w:r>
      <w:r>
        <w:rPr>
          <w:rFonts w:ascii="Times New Roman" w:eastAsia="Times New Roman" w:hAnsi="Times New Roman" w:cs="Times New Roman"/>
          <w:sz w:val="24"/>
          <w:szCs w:val="24"/>
        </w:rPr>
        <w:t xml:space="preserve">rn global business environment, </w:t>
      </w:r>
      <w:r>
        <w:rPr>
          <w:rFonts w:ascii="Times New Roman" w:eastAsia="Times New Roman" w:hAnsi="Times New Roman" w:cs="Times New Roman"/>
          <w:b/>
          <w:bCs/>
          <w:sz w:val="24"/>
          <w:szCs w:val="24"/>
        </w:rPr>
        <w:t>Supply Chain Management (SCM)</w:t>
      </w:r>
      <w:r w:rsidRPr="002261BF">
        <w:rPr>
          <w:rFonts w:ascii="Times New Roman" w:eastAsia="Times New Roman" w:hAnsi="Times New Roman" w:cs="Times New Roman"/>
          <w:sz w:val="24"/>
          <w:szCs w:val="24"/>
        </w:rPr>
        <w:t xml:space="preserve"> has emerged as a critical factor for organizational success and competitiveness. </w:t>
      </w:r>
      <w:r w:rsidRPr="000B14C1">
        <w:rPr>
          <w:rFonts w:ascii="Times New Roman" w:eastAsia="Times New Roman" w:hAnsi="Times New Roman" w:cs="Times New Roman"/>
          <w:bCs/>
          <w:sz w:val="24"/>
          <w:szCs w:val="24"/>
        </w:rPr>
        <w:t>Supply Chain Management (SCM)</w:t>
      </w:r>
      <w:r w:rsidRPr="002261BF">
        <w:rPr>
          <w:rFonts w:ascii="Times New Roman" w:eastAsia="Times New Roman" w:hAnsi="Times New Roman" w:cs="Times New Roman"/>
          <w:sz w:val="24"/>
          <w:szCs w:val="24"/>
        </w:rPr>
        <w:t xml:space="preserve"> encompasses the coordination and integration of all activities involved in sourcing, procurement, conversion, and logistics management. It extends beyond a single company to include suppliers, intermediaries, third-party service providers, and customers. The goal of an effective supply chain is to deliver products and services to end users in the right quantity, at the right time, and at minimal cost, while maintaining quality and customer satisfaction (Chopra &amp; Meindl, 2016).</w:t>
      </w:r>
      <w:r w:rsidRPr="006651EF">
        <w:rPr>
          <w:rFonts w:ascii="Times New Roman" w:eastAsia="Times New Roman" w:hAnsi="Times New Roman" w:cs="Times New Roman"/>
          <w:sz w:val="24"/>
          <w:szCs w:val="24"/>
        </w:rPr>
        <w:t xml:space="preserve"> </w:t>
      </w:r>
      <w:r w:rsidRPr="002261BF">
        <w:rPr>
          <w:rFonts w:ascii="Times New Roman" w:eastAsia="Times New Roman" w:hAnsi="Times New Roman" w:cs="Times New Roman"/>
          <w:sz w:val="24"/>
          <w:szCs w:val="24"/>
        </w:rPr>
        <w:t>The performance of any organization, especially in highly dynamic and competitive industries, is greatly influenced by how well its supply chain is managed. Organizational performance refers to how well an organization achieves its market-oriented goals as well as its internal goals of productivity, efficiency, and cost minimization. Effective supply chain practices such as demand forecasting, timely procurement, proper inventory management, reliable distribution, and strong supplier relationships have a direct impact on cost savings, customer satisfaction, profitability, and overall organizational efficiency (Mentzer et al., 2001).</w:t>
      </w:r>
    </w:p>
    <w:p w:rsidR="008A6D84" w:rsidRPr="002261BF"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 xml:space="preserve">In </w:t>
      </w:r>
      <w:r w:rsidRPr="006651EF">
        <w:rPr>
          <w:rFonts w:ascii="Times New Roman" w:eastAsia="Times New Roman" w:hAnsi="Times New Roman" w:cs="Times New Roman"/>
          <w:b/>
          <w:bCs/>
          <w:sz w:val="24"/>
          <w:szCs w:val="24"/>
        </w:rPr>
        <w:t>developing countries like Nigeria</w:t>
      </w:r>
      <w:r w:rsidRPr="002261BF">
        <w:rPr>
          <w:rFonts w:ascii="Times New Roman" w:eastAsia="Times New Roman" w:hAnsi="Times New Roman" w:cs="Times New Roman"/>
          <w:sz w:val="24"/>
          <w:szCs w:val="24"/>
        </w:rPr>
        <w:t xml:space="preserve">, the importance of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xml:space="preserve"> cannot be overemphasized. Many management organizations in Nigeria—such as those in manufacturing, telecommunications, oil and gas, and fast-moving consumer goods (FMCG)—face persistent supply chain challenges. These include erratic power supply, poor transportation infrastructure, unreliable supplier networks, inflation, and foreign exchange fluctuations. These factors often lead to increased lead times, stockouts, wastages, and dissatisfied customers (Okonjo, 2019). As such, even well-formulated business strategies often fail to deliver results due to poor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xml:space="preserve"> implementation.</w:t>
      </w:r>
      <w:r w:rsidRPr="006651EF">
        <w:rPr>
          <w:rFonts w:ascii="Times New Roman" w:eastAsia="Times New Roman" w:hAnsi="Times New Roman" w:cs="Times New Roman"/>
          <w:sz w:val="24"/>
          <w:szCs w:val="24"/>
        </w:rPr>
        <w:t xml:space="preserve"> </w:t>
      </w:r>
      <w:r w:rsidRPr="002261BF">
        <w:rPr>
          <w:rFonts w:ascii="Times New Roman" w:eastAsia="Times New Roman" w:hAnsi="Times New Roman" w:cs="Times New Roman"/>
          <w:sz w:val="24"/>
          <w:szCs w:val="24"/>
        </w:rPr>
        <w:t xml:space="preserve">Despite the apparent significance of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xml:space="preserve">, many Nigerian organizations still operate with outdated systems or manual processes for handling procurement, inventory, and logistics. This often leads to inefficiencies and financial losses. For instance, procurement delays can stall production; inaccurate inventory records can lead to overstocking or understocking; and inefficient logistics </w:t>
      </w:r>
      <w:r w:rsidRPr="002261BF">
        <w:rPr>
          <w:rFonts w:ascii="Times New Roman" w:eastAsia="Times New Roman" w:hAnsi="Times New Roman" w:cs="Times New Roman"/>
          <w:sz w:val="24"/>
          <w:szCs w:val="24"/>
        </w:rPr>
        <w:lastRenderedPageBreak/>
        <w:t>can result in missed deadlines and customer complaints. Consequently, the ability of management organizations in Nigeria to sustain high performance and compete globally is often undermined by ineffective supply chain practices.</w:t>
      </w:r>
    </w:p>
    <w:p w:rsidR="008A6D84" w:rsidRPr="002261BF"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Moreover, globalization and advancements in technology have raised customer expectations regarding product availability, speed of delivery, and service quality. To meet these expectations and remain competitive, Nigerian organizations must re-evaluate their supply chain strategies and adopt modern, technology-driven solutions that enhance coordination, transparency, and responsiveness.</w:t>
      </w:r>
    </w:p>
    <w:p w:rsidR="008A6D84" w:rsidRPr="002261BF"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 xml:space="preserve">Therefore, understanding how supply chain management affects the performance of management organizations is a crucial step toward improving operational outcomes, reducing costs, and increasing customer satisfaction. This study aims to examine the relationship between </w:t>
      </w:r>
      <w:r w:rsidRPr="000B14C1">
        <w:rPr>
          <w:rFonts w:ascii="Times New Roman" w:eastAsia="Times New Roman" w:hAnsi="Times New Roman" w:cs="Times New Roman"/>
          <w:bCs/>
          <w:sz w:val="24"/>
          <w:szCs w:val="24"/>
        </w:rPr>
        <w:t>Supply Chain Management (SCM)</w:t>
      </w:r>
      <w:r w:rsidRPr="002261BF">
        <w:rPr>
          <w:rFonts w:ascii="Times New Roman" w:eastAsia="Times New Roman" w:hAnsi="Times New Roman" w:cs="Times New Roman"/>
          <w:sz w:val="24"/>
          <w:szCs w:val="24"/>
        </w:rPr>
        <w:t xml:space="preserve"> practices and organizational performance, with a particular focus on selected management organizations in Nigeria. The insights derived from this research will help decision-makers, policymakers, and academics better understand the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-performance link and design appropriate interventions for enhanced productivity and competitiveness.</w:t>
      </w:r>
    </w:p>
    <w:p w:rsidR="008A6D84" w:rsidRPr="002261BF" w:rsidRDefault="008A6D84" w:rsidP="008A6D84">
      <w:pPr>
        <w:spacing w:before="100" w:beforeAutospacing="1" w:after="100" w:afterAutospacing="1" w:line="360" w:lineRule="auto"/>
        <w:outlineLvl w:val="1"/>
        <w:rPr>
          <w:rFonts w:ascii="Times New Roman" w:eastAsia="Times New Roman" w:hAnsi="Times New Roman" w:cs="Times New Roman"/>
          <w:b/>
          <w:bCs/>
          <w:sz w:val="24"/>
          <w:szCs w:val="36"/>
        </w:rPr>
      </w:pPr>
      <w:r w:rsidRPr="006651EF">
        <w:rPr>
          <w:rFonts w:ascii="Times New Roman" w:eastAsia="Times New Roman" w:hAnsi="Times New Roman" w:cs="Times New Roman"/>
          <w:b/>
          <w:bCs/>
          <w:sz w:val="24"/>
          <w:szCs w:val="36"/>
        </w:rPr>
        <w:t>1.2 Statement of the Problem</w:t>
      </w:r>
    </w:p>
    <w:p w:rsidR="008A6D84" w:rsidRPr="002261BF"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 xml:space="preserve">Despite the theoretical benefits of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many Nigerian organizations have not achieved expected performance levels due to poor coordination, inadequate infrastructure, and inefficient inventory systems. These challenges result in delayed services, poor customer experiences, and increased operational costs. Hence, there is a need to empirically examine how supply chain management influences the performance of these organizations.</w:t>
      </w:r>
    </w:p>
    <w:p w:rsidR="008A6D84" w:rsidRPr="006651EF" w:rsidRDefault="008A6D84" w:rsidP="008A6D84">
      <w:pPr>
        <w:pStyle w:val="Heading2"/>
        <w:spacing w:line="360" w:lineRule="auto"/>
        <w:rPr>
          <w:sz w:val="24"/>
          <w:szCs w:val="24"/>
        </w:rPr>
      </w:pPr>
      <w:r w:rsidRPr="006651EF">
        <w:rPr>
          <w:rStyle w:val="Strong"/>
          <w:b/>
          <w:bCs/>
          <w:sz w:val="24"/>
          <w:szCs w:val="24"/>
        </w:rPr>
        <w:t>1.3 Objectives of the Study</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The major objective of this study is to examine the effect of supply chain management on the performance of management organizations. The specific objectives are to:</w:t>
      </w:r>
    </w:p>
    <w:p w:rsidR="008A6D84" w:rsidRPr="006651EF" w:rsidRDefault="008A6D84" w:rsidP="008A6D84">
      <w:pPr>
        <w:pStyle w:val="ListParagraph"/>
        <w:numPr>
          <w:ilvl w:val="0"/>
          <w:numId w:val="4"/>
        </w:num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Investigate how supply chain planning affects organizational performance.</w:t>
      </w:r>
    </w:p>
    <w:p w:rsidR="008A6D84" w:rsidRPr="006651EF" w:rsidRDefault="008A6D84" w:rsidP="008A6D84">
      <w:pPr>
        <w:numPr>
          <w:ilvl w:val="0"/>
          <w:numId w:val="4"/>
        </w:num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lastRenderedPageBreak/>
        <w:t>Examine the impact of logistics and distribution on operational efficiency.</w:t>
      </w:r>
    </w:p>
    <w:p w:rsidR="008A6D84" w:rsidRPr="006651EF" w:rsidRDefault="008A6D84" w:rsidP="008A6D84">
      <w:pPr>
        <w:numPr>
          <w:ilvl w:val="0"/>
          <w:numId w:val="4"/>
        </w:num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Analyze the role of procurement practices in enhancing customer satisfaction.</w:t>
      </w:r>
    </w:p>
    <w:p w:rsidR="008A6D84" w:rsidRPr="006651EF" w:rsidRDefault="008A6D84" w:rsidP="008A6D84">
      <w:pPr>
        <w:pStyle w:val="ListParagraph"/>
        <w:numPr>
          <w:ilvl w:val="1"/>
          <w:numId w:val="9"/>
        </w:numPr>
        <w:spacing w:before="100" w:beforeAutospacing="1" w:after="100" w:afterAutospacing="1" w:line="360" w:lineRule="auto"/>
        <w:outlineLvl w:val="1"/>
        <w:rPr>
          <w:rFonts w:ascii="Times New Roman" w:eastAsia="Times New Roman" w:hAnsi="Times New Roman" w:cs="Times New Roman"/>
          <w:b/>
          <w:bCs/>
          <w:sz w:val="24"/>
          <w:szCs w:val="36"/>
        </w:rPr>
      </w:pPr>
      <w:r w:rsidRPr="006651EF">
        <w:rPr>
          <w:rFonts w:ascii="Times New Roman" w:eastAsia="Times New Roman" w:hAnsi="Times New Roman" w:cs="Times New Roman"/>
          <w:b/>
          <w:bCs/>
          <w:sz w:val="24"/>
          <w:szCs w:val="36"/>
        </w:rPr>
        <w:t>Research Questions</w:t>
      </w:r>
    </w:p>
    <w:p w:rsidR="008A6D84" w:rsidRPr="006651EF" w:rsidRDefault="008A6D84" w:rsidP="008A6D84">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sz w:val="24"/>
          <w:szCs w:val="24"/>
        </w:rPr>
        <w:t>What is the effect of supply chain planning on organizational performance?</w:t>
      </w:r>
    </w:p>
    <w:p w:rsidR="008A6D84" w:rsidRPr="002261BF" w:rsidRDefault="008A6D84" w:rsidP="008A6D8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How does logistics and distribution influence efficiency in management organizations?</w:t>
      </w:r>
    </w:p>
    <w:p w:rsidR="008A6D84" w:rsidRPr="002261BF" w:rsidRDefault="008A6D84" w:rsidP="008A6D8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What is the relationship between procurement practices and customer satisfaction?</w:t>
      </w:r>
    </w:p>
    <w:p w:rsidR="008A6D84" w:rsidRPr="002261BF" w:rsidRDefault="008A6D84" w:rsidP="008A6D84">
      <w:pPr>
        <w:spacing w:before="100" w:beforeAutospacing="1" w:after="100" w:afterAutospacing="1" w:line="360" w:lineRule="auto"/>
        <w:outlineLvl w:val="1"/>
        <w:rPr>
          <w:rFonts w:ascii="Times New Roman" w:eastAsia="Times New Roman" w:hAnsi="Times New Roman" w:cs="Times New Roman"/>
          <w:b/>
          <w:bCs/>
          <w:sz w:val="36"/>
          <w:szCs w:val="36"/>
        </w:rPr>
      </w:pPr>
      <w:r w:rsidRPr="006651EF">
        <w:rPr>
          <w:rFonts w:ascii="Times New Roman" w:eastAsia="Times New Roman" w:hAnsi="Times New Roman" w:cs="Times New Roman"/>
          <w:b/>
          <w:bCs/>
          <w:sz w:val="24"/>
          <w:szCs w:val="36"/>
        </w:rPr>
        <w:t>1.5 Significance of the Study</w:t>
      </w:r>
    </w:p>
    <w:p w:rsidR="008A6D84" w:rsidRPr="002261BF"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This study is significant for several reasons:</w:t>
      </w:r>
    </w:p>
    <w:p w:rsidR="008A6D84" w:rsidRPr="006651EF" w:rsidRDefault="008A6D84" w:rsidP="008A6D84">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Academically</w:t>
      </w:r>
      <w:r w:rsidRPr="006651EF">
        <w:rPr>
          <w:rFonts w:ascii="Times New Roman" w:eastAsia="Times New Roman" w:hAnsi="Times New Roman" w:cs="Times New Roman"/>
          <w:sz w:val="24"/>
          <w:szCs w:val="24"/>
        </w:rPr>
        <w:t xml:space="preserve">, it contributes to existing knowledge on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6651EF">
        <w:rPr>
          <w:rFonts w:ascii="Times New Roman" w:eastAsia="Times New Roman" w:hAnsi="Times New Roman" w:cs="Times New Roman"/>
          <w:sz w:val="24"/>
          <w:szCs w:val="24"/>
        </w:rPr>
        <w:t xml:space="preserve"> and performance.</w:t>
      </w:r>
    </w:p>
    <w:p w:rsidR="008A6D84" w:rsidRPr="002261BF" w:rsidRDefault="008A6D84" w:rsidP="008A6D84">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Practically</w:t>
      </w:r>
      <w:r w:rsidRPr="002261BF">
        <w:rPr>
          <w:rFonts w:ascii="Times New Roman" w:eastAsia="Times New Roman" w:hAnsi="Times New Roman" w:cs="Times New Roman"/>
          <w:sz w:val="24"/>
          <w:szCs w:val="24"/>
        </w:rPr>
        <w:t xml:space="preserve">, it offers insights for managers on optimizing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xml:space="preserve"> for better results.</w:t>
      </w:r>
    </w:p>
    <w:p w:rsidR="008A6D84" w:rsidRPr="002261BF" w:rsidRDefault="008A6D84" w:rsidP="008A6D84">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Policy-wise</w:t>
      </w:r>
      <w:r w:rsidRPr="002261BF">
        <w:rPr>
          <w:rFonts w:ascii="Times New Roman" w:eastAsia="Times New Roman" w:hAnsi="Times New Roman" w:cs="Times New Roman"/>
          <w:sz w:val="24"/>
          <w:szCs w:val="24"/>
        </w:rPr>
        <w:t xml:space="preserve">, it provides data that can help regulators improve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xml:space="preserve">  infrastructure in Nigeria.</w:t>
      </w:r>
    </w:p>
    <w:p w:rsidR="008A6D84" w:rsidRPr="002261BF" w:rsidRDefault="008A6D84" w:rsidP="008A6D84">
      <w:pPr>
        <w:spacing w:before="100" w:beforeAutospacing="1" w:after="100" w:afterAutospacing="1" w:line="360" w:lineRule="auto"/>
        <w:outlineLvl w:val="1"/>
        <w:rPr>
          <w:rFonts w:ascii="Times New Roman" w:eastAsia="Times New Roman" w:hAnsi="Times New Roman" w:cs="Times New Roman"/>
          <w:b/>
          <w:bCs/>
          <w:sz w:val="36"/>
          <w:szCs w:val="36"/>
        </w:rPr>
      </w:pPr>
      <w:r w:rsidRPr="006651EF">
        <w:rPr>
          <w:rFonts w:ascii="Times New Roman" w:eastAsia="Times New Roman" w:hAnsi="Times New Roman" w:cs="Times New Roman"/>
          <w:b/>
          <w:bCs/>
          <w:sz w:val="24"/>
          <w:szCs w:val="36"/>
        </w:rPr>
        <w:t>1.6 Scope of the Study</w:t>
      </w:r>
    </w:p>
    <w:p w:rsidR="008A6D84"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 xml:space="preserve">The study focuses on selected management organizations in Nigeria, specifically analyzing their </w:t>
      </w:r>
      <w:r>
        <w:rPr>
          <w:rFonts w:ascii="Times New Roman" w:eastAsia="Times New Roman" w:hAnsi="Times New Roman" w:cs="Times New Roman"/>
          <w:sz w:val="24"/>
          <w:szCs w:val="24"/>
        </w:rPr>
        <w:t>Supply Chain Management (</w:t>
      </w:r>
      <w:r w:rsidRPr="002261BF">
        <w:rPr>
          <w:rFonts w:ascii="Times New Roman" w:eastAsia="Times New Roman" w:hAnsi="Times New Roman" w:cs="Times New Roman"/>
          <w:sz w:val="24"/>
          <w:szCs w:val="24"/>
        </w:rPr>
        <w:t>SCM</w:t>
      </w:r>
      <w:r>
        <w:rPr>
          <w:rFonts w:ascii="Times New Roman" w:eastAsia="Times New Roman" w:hAnsi="Times New Roman" w:cs="Times New Roman"/>
          <w:sz w:val="24"/>
          <w:szCs w:val="24"/>
        </w:rPr>
        <w:t>)</w:t>
      </w:r>
      <w:r w:rsidRPr="002261BF">
        <w:rPr>
          <w:rFonts w:ascii="Times New Roman" w:eastAsia="Times New Roman" w:hAnsi="Times New Roman" w:cs="Times New Roman"/>
          <w:sz w:val="24"/>
          <w:szCs w:val="24"/>
        </w:rPr>
        <w:t xml:space="preserve"> practices and their impact on performance. The research will be limited to procurement, logistics, and supply chain planning units.</w:t>
      </w:r>
    </w:p>
    <w:p w:rsidR="008A6D84" w:rsidRPr="002261BF" w:rsidRDefault="008A6D84" w:rsidP="008A6D84">
      <w:pPr>
        <w:spacing w:before="100" w:beforeAutospacing="1" w:after="100" w:afterAutospacing="1" w:line="360" w:lineRule="auto"/>
        <w:outlineLvl w:val="1"/>
        <w:rPr>
          <w:rFonts w:ascii="Times New Roman" w:eastAsia="Times New Roman" w:hAnsi="Times New Roman" w:cs="Times New Roman"/>
          <w:b/>
          <w:bCs/>
          <w:sz w:val="24"/>
          <w:szCs w:val="36"/>
        </w:rPr>
      </w:pPr>
      <w:r w:rsidRPr="006651EF">
        <w:rPr>
          <w:rFonts w:ascii="Times New Roman" w:eastAsia="Times New Roman" w:hAnsi="Times New Roman" w:cs="Times New Roman"/>
          <w:b/>
          <w:bCs/>
          <w:sz w:val="24"/>
          <w:szCs w:val="36"/>
        </w:rPr>
        <w:t>1.7 Limitations of the Study</w:t>
      </w:r>
    </w:p>
    <w:p w:rsidR="008A6D84" w:rsidRPr="002261BF"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Some limitations expected in this study include:</w:t>
      </w:r>
    </w:p>
    <w:p w:rsidR="008A6D84" w:rsidRPr="006651EF" w:rsidRDefault="008A6D84" w:rsidP="008A6D84">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sz w:val="24"/>
          <w:szCs w:val="24"/>
        </w:rPr>
        <w:t>Limited access to data due to confidentiality.</w:t>
      </w:r>
    </w:p>
    <w:p w:rsidR="008A6D84" w:rsidRPr="002261BF" w:rsidRDefault="008A6D84" w:rsidP="008A6D84">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Time constraints.</w:t>
      </w:r>
    </w:p>
    <w:p w:rsidR="008A6D84" w:rsidRDefault="008A6D84" w:rsidP="008A6D84">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261BF">
        <w:rPr>
          <w:rFonts w:ascii="Times New Roman" w:eastAsia="Times New Roman" w:hAnsi="Times New Roman" w:cs="Times New Roman"/>
          <w:sz w:val="24"/>
          <w:szCs w:val="24"/>
        </w:rPr>
        <w:t>Response bias from participants.</w:t>
      </w:r>
    </w:p>
    <w:p w:rsidR="008A6D84" w:rsidRPr="002261BF" w:rsidRDefault="008A6D84" w:rsidP="008A6D84">
      <w:pPr>
        <w:spacing w:before="100" w:beforeAutospacing="1" w:after="100" w:afterAutospacing="1" w:line="360" w:lineRule="auto"/>
        <w:rPr>
          <w:rFonts w:ascii="Times New Roman" w:eastAsia="Times New Roman" w:hAnsi="Times New Roman" w:cs="Times New Roman"/>
          <w:sz w:val="24"/>
          <w:szCs w:val="24"/>
        </w:rPr>
      </w:pPr>
    </w:p>
    <w:p w:rsidR="008A6D84" w:rsidRPr="006651EF" w:rsidRDefault="008A6D84" w:rsidP="008A6D84">
      <w:pPr>
        <w:pStyle w:val="ListParagraph"/>
        <w:numPr>
          <w:ilvl w:val="1"/>
          <w:numId w:val="10"/>
        </w:numPr>
        <w:spacing w:before="100" w:beforeAutospacing="1" w:after="100" w:afterAutospacing="1" w:line="360" w:lineRule="auto"/>
        <w:outlineLvl w:val="1"/>
        <w:rPr>
          <w:rFonts w:ascii="Times New Roman" w:eastAsia="Times New Roman" w:hAnsi="Times New Roman" w:cs="Times New Roman"/>
          <w:b/>
          <w:bCs/>
          <w:sz w:val="24"/>
          <w:szCs w:val="36"/>
        </w:rPr>
      </w:pPr>
      <w:r w:rsidRPr="006651EF">
        <w:rPr>
          <w:rFonts w:ascii="Times New Roman" w:eastAsia="Times New Roman" w:hAnsi="Times New Roman" w:cs="Times New Roman"/>
          <w:b/>
          <w:bCs/>
          <w:sz w:val="24"/>
          <w:szCs w:val="36"/>
        </w:rPr>
        <w:lastRenderedPageBreak/>
        <w:t>Definition of Terms</w:t>
      </w:r>
    </w:p>
    <w:p w:rsidR="008A6D84" w:rsidRPr="006651EF" w:rsidRDefault="008A6D84" w:rsidP="008A6D84">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Supply Chain Management</w:t>
      </w:r>
      <w:r w:rsidRPr="006651EF">
        <w:rPr>
          <w:rFonts w:ascii="Times New Roman" w:eastAsia="Times New Roman" w:hAnsi="Times New Roman" w:cs="Times New Roman"/>
          <w:sz w:val="24"/>
          <w:szCs w:val="24"/>
        </w:rPr>
        <w:t>: Coordination of supply activities from supplier to customer.</w:t>
      </w:r>
    </w:p>
    <w:p w:rsidR="008A6D84" w:rsidRPr="002261BF" w:rsidRDefault="008A6D84" w:rsidP="008A6D84">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Procurement</w:t>
      </w:r>
      <w:r w:rsidRPr="002261BF">
        <w:rPr>
          <w:rFonts w:ascii="Times New Roman" w:eastAsia="Times New Roman" w:hAnsi="Times New Roman" w:cs="Times New Roman"/>
          <w:sz w:val="24"/>
          <w:szCs w:val="24"/>
        </w:rPr>
        <w:t>: The process of sourcing and acquiring goods or services.</w:t>
      </w:r>
    </w:p>
    <w:p w:rsidR="008A6D84" w:rsidRPr="002261BF" w:rsidRDefault="008A6D84" w:rsidP="008A6D84">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Logistics</w:t>
      </w:r>
      <w:r w:rsidRPr="002261BF">
        <w:rPr>
          <w:rFonts w:ascii="Times New Roman" w:eastAsia="Times New Roman" w:hAnsi="Times New Roman" w:cs="Times New Roman"/>
          <w:sz w:val="24"/>
          <w:szCs w:val="24"/>
        </w:rPr>
        <w:t>: The detailed coordination of complex operations involving movement of goods.</w:t>
      </w:r>
    </w:p>
    <w:p w:rsidR="008A6D84" w:rsidRPr="002261BF" w:rsidRDefault="008A6D84" w:rsidP="008A6D84">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651EF">
        <w:rPr>
          <w:rFonts w:ascii="Times New Roman" w:eastAsia="Times New Roman" w:hAnsi="Times New Roman" w:cs="Times New Roman"/>
          <w:b/>
          <w:bCs/>
          <w:sz w:val="24"/>
          <w:szCs w:val="24"/>
        </w:rPr>
        <w:t>Performance</w:t>
      </w:r>
      <w:r w:rsidRPr="002261BF">
        <w:rPr>
          <w:rFonts w:ascii="Times New Roman" w:eastAsia="Times New Roman" w:hAnsi="Times New Roman" w:cs="Times New Roman"/>
          <w:sz w:val="24"/>
          <w:szCs w:val="24"/>
        </w:rPr>
        <w:t>: The measure of how effectively an organization meets its objectives.</w:t>
      </w:r>
    </w:p>
    <w:p w:rsidR="008A6D84" w:rsidRPr="006651EF" w:rsidRDefault="008A6D84" w:rsidP="008A6D84">
      <w:pPr>
        <w:spacing w:line="360" w:lineRule="auto"/>
        <w:rPr>
          <w:rFonts w:ascii="Times New Roman" w:hAnsi="Times New Roman" w:cs="Times New Roman"/>
          <w:b/>
          <w:sz w:val="24"/>
          <w:szCs w:val="24"/>
        </w:rPr>
      </w:pPr>
      <w:r w:rsidRPr="006651EF">
        <w:rPr>
          <w:rFonts w:ascii="Times New Roman" w:hAnsi="Times New Roman" w:cs="Times New Roman"/>
          <w:b/>
          <w:sz w:val="24"/>
          <w:szCs w:val="24"/>
        </w:rPr>
        <w:br w:type="page"/>
      </w:r>
    </w:p>
    <w:p w:rsidR="008A6D84" w:rsidRDefault="008A6D84" w:rsidP="008A6D84">
      <w:pPr>
        <w:pStyle w:val="NormalWeb"/>
        <w:spacing w:line="360" w:lineRule="auto"/>
        <w:jc w:val="center"/>
      </w:pPr>
      <w:r>
        <w:rPr>
          <w:rStyle w:val="Strong"/>
        </w:rPr>
        <w:lastRenderedPageBreak/>
        <w:t>CHAPTER TWO</w:t>
      </w:r>
      <w:r>
        <w:br/>
      </w:r>
      <w:r>
        <w:rPr>
          <w:rStyle w:val="Strong"/>
        </w:rPr>
        <w:t>LITERATURE REVIEW</w:t>
      </w:r>
    </w:p>
    <w:p w:rsidR="008A6D84" w:rsidRDefault="008A6D84" w:rsidP="008A6D84">
      <w:pPr>
        <w:pStyle w:val="NormalWeb"/>
        <w:spacing w:line="360" w:lineRule="auto"/>
        <w:jc w:val="both"/>
        <w:rPr>
          <w:rStyle w:val="Strong"/>
        </w:rPr>
      </w:pPr>
      <w:r>
        <w:rPr>
          <w:rStyle w:val="Strong"/>
        </w:rPr>
        <w:t>2.1 Review of Related Studies</w:t>
      </w:r>
    </w:p>
    <w:p w:rsidR="008A6D84" w:rsidRDefault="008A6D84" w:rsidP="008A6D84">
      <w:pPr>
        <w:pStyle w:val="NormalWeb"/>
        <w:spacing w:line="360" w:lineRule="auto"/>
        <w:jc w:val="both"/>
      </w:pPr>
      <w:r>
        <w:t>Numerous studies have explored the relationship between Supply Chain Management (SCM) practices (independent variable) and organizational performance (dependent variable), particularly within the manufacturing sector. These studies generally support the notion that effective Chain Management (SCM) practices lead to significant improvements in operational efficiency, cost reduction, customer satisfaction, and overall competitiveness. For instance, Li et al. (2006) found that key Chain Management (SCM) practices, such as strategic supplier partnerships, quality of information sharing, and lean production systems, have a positive and significant impact on organizational performance. Similarly, Green, Whitten, and Inman (2008) emphasized that logistics performance and supply chain integration, supported by information technology, are critical in achieving enhanced firm performance. Their study showed that companies with strong Chain Management (SCM) capabilities are more likely to experience higher productivity and better customer responsiveness. In the same vein, Alvarado and Kotzab (2001) demonstrated that collaborative Chain Management (SCM) practices, including joint planning and process integration among supply chain partners, contribute significantly to improved inventory management, reduced lead times, and enhanced flexibility in meeting customer demand.</w:t>
      </w:r>
    </w:p>
    <w:p w:rsidR="008A6D84" w:rsidRDefault="008A6D84" w:rsidP="008A6D84">
      <w:pPr>
        <w:pStyle w:val="NormalWeb"/>
        <w:spacing w:line="360" w:lineRule="auto"/>
        <w:jc w:val="both"/>
      </w:pPr>
      <w:r>
        <w:t xml:space="preserve">In the context of developing economies like Nigeria, several researchers have confirmed the importance of Chain Management (SCM) in improving the performance of manufacturing firms. Oghazi et al. (2012) studied manufacturing firms in Africa and concluded that efficient logistics coordination, supplier relationship management, and timely information flow are crucial for achieving higher operational performance. The study noted that Nigerian manufacturing companies that implemented integrated supply chain strategies reported improvements in product quality, reduced operational costs, and better service delivery. Similarly, Akinyemi and Adebayo (2018) explored Chain Management (SCM) practices among Nigerian manufacturers and found a strong correlation between supply chain responsiveness and firm competitiveness. They argued that firms that are agile in managing their supply chains are better positioned to adapt to market changes and customer expectations. These studies collectively underscore the strategic role of </w:t>
      </w:r>
      <w:r>
        <w:lastRenderedPageBreak/>
        <w:t>Chain Management (SCM) practices (independent variable) in enhancing organizational performance (dependent variable) across various contexts. They also highlight the need for manufacturing organizations, especially in developing nations, to adopt modern SCM practices and invest in technology and partnerships to remain competitive in the global market.</w:t>
      </w:r>
    </w:p>
    <w:p w:rsidR="008A6D84" w:rsidRDefault="008A6D84" w:rsidP="008A6D84">
      <w:pPr>
        <w:pStyle w:val="NormalWeb"/>
        <w:spacing w:line="360" w:lineRule="auto"/>
        <w:jc w:val="both"/>
        <w:rPr>
          <w:rStyle w:val="Strong"/>
        </w:rPr>
      </w:pPr>
      <w:r>
        <w:rPr>
          <w:rStyle w:val="Strong"/>
        </w:rPr>
        <w:t>2.2 Conceptual Framework</w:t>
      </w:r>
    </w:p>
    <w:p w:rsidR="008A6D84" w:rsidRDefault="008A6D84" w:rsidP="008A6D84">
      <w:pPr>
        <w:pStyle w:val="NormalWeb"/>
        <w:spacing w:line="360" w:lineRule="auto"/>
        <w:jc w:val="both"/>
      </w:pPr>
      <w:r>
        <w:t>The conceptual framework provides a structured way of understanding how key concepts within a study interact with one another. It identifies the variables under investigation, explains the assumed relationships among them, and sets the foundation for analysis. In this study, the independent variable is Supply Chain Management (SCM) practices, and the dependent variable is Organizational Performance. This section explores these concepts in detail and establishes a logical link between them.</w:t>
      </w:r>
    </w:p>
    <w:p w:rsidR="008A6D84" w:rsidRDefault="008A6D84" w:rsidP="008A6D84">
      <w:pPr>
        <w:pStyle w:val="NormalWeb"/>
        <w:spacing w:line="360" w:lineRule="auto"/>
        <w:jc w:val="both"/>
        <w:rPr>
          <w:rStyle w:val="Strong"/>
        </w:rPr>
      </w:pPr>
      <w:r>
        <w:rPr>
          <w:rStyle w:val="Strong"/>
        </w:rPr>
        <w:t>2.2.1 Concept of Supply Chain Management</w:t>
      </w:r>
    </w:p>
    <w:p w:rsidR="008A6D84" w:rsidRDefault="008A6D84" w:rsidP="008A6D84">
      <w:pPr>
        <w:pStyle w:val="NormalWeb"/>
        <w:spacing w:line="360" w:lineRule="auto"/>
        <w:jc w:val="both"/>
      </w:pPr>
      <w:r>
        <w:t>Supply Chain Management (SCM) refers to the systematic coordination of traditional business functions and strategies both within a single organization and across multiple businesses within the supply chain. The primary aim is to improve the long-term performance of individual firms and the supply chain as a whole (Mentzer et al., 2001). Chain Management (SCM) is a strategic approach that manages the flow of goods, services, information, and finances as products move from raw materials to final consumers. Chain Management (SCM) encompasses a wide range of activities, including planning, sourcing, procurement, production, and logistics. These activities ensure that the right products are delivered to the right place, at the right time, and at the lowest possible cost. According to Chopra and Meindl (2016), Chain Management (SCM) also involves coordination and collaboration with various channel partners—suppliers, manufacturers, intermediaries, third-party service providers, and customers. Such coordination helps organizations build trust, enhance communication, and streamline operations to reduce inefficiencies.</w:t>
      </w:r>
    </w:p>
    <w:p w:rsidR="008A6D84" w:rsidRDefault="008A6D84" w:rsidP="008A6D84">
      <w:pPr>
        <w:pStyle w:val="NormalWeb"/>
        <w:spacing w:line="360" w:lineRule="auto"/>
        <w:jc w:val="both"/>
      </w:pPr>
      <w:r>
        <w:t xml:space="preserve">A key objective of Chain Management (SCM) is to align supply and demand management not only within the organization but also across the entire supply network. By doing so, firms can respond more effectively to market changes, reduce lead times, lower operational costs, and improve </w:t>
      </w:r>
      <w:r>
        <w:lastRenderedPageBreak/>
        <w:t>customer satisfaction. Effective Chain Management (SCM) enables manufacturing organizations to maintain flexibility, ensure product quality, and enhance competitiveness in dynamic markets. Chain Management (SCM) is increasingly seen as a value-creating function rather than just an operational necessity. Organizations that invest in robust Chain Management (SCM) systems often experience improved inventory control, better supplier relationships, faster delivery times, and increased profitability. As global markets become more integrated and competitive, SCM plays a vital role in achieving operational excellence and sustaining long-term growth. An effective supply chain is customer-focused, flexible, responsive to market changes, and cost-efficient. In modern organizations, Chain Management (SCM) is often supported by technology systems such as Enterprise Resource Planning (ERP), Transportation Management Systems (TMS), and other automation tools that enhance visibility and decision-making.</w:t>
      </w:r>
    </w:p>
    <w:p w:rsidR="008A6D84" w:rsidRDefault="008A6D84" w:rsidP="008A6D84">
      <w:pPr>
        <w:pStyle w:val="NormalWeb"/>
        <w:spacing w:line="360" w:lineRule="auto"/>
        <w:jc w:val="both"/>
        <w:rPr>
          <w:rStyle w:val="Strong"/>
        </w:rPr>
      </w:pPr>
      <w:r>
        <w:rPr>
          <w:rStyle w:val="Strong"/>
        </w:rPr>
        <w:t>2.2.2 Concept of Organizational Performance</w:t>
      </w:r>
    </w:p>
    <w:p w:rsidR="008A6D84" w:rsidRDefault="008A6D84" w:rsidP="008A6D84">
      <w:pPr>
        <w:pStyle w:val="NormalWeb"/>
        <w:spacing w:line="360" w:lineRule="auto"/>
        <w:jc w:val="both"/>
      </w:pPr>
      <w:r>
        <w:t>Organizational performance refers to how effectively an organization achieves its goals and objectives, particularly in terms of efficiency, productivity, profitability, and competitiveness. It is a multi-dimensional concept that encompasses both financial and non-financial outcomes. Financial indicators may include profit margins, return on investment, and cost control, while non-financial measures can involve customer satisfaction, employee engagement, innovation, and product quality (Richard et al., 2009). In the context of manufacturing organizations, performance is often evaluated based on production output, operational efficiency, product quality, and the ability to meet market demands. High organizational performance indicates that resources are being utilized effectively to achieve strategic goals, deliver value to customers, and maintain a competitive position in the industry (Kaplan &amp; Norton, 1996). Performance is also closely linked to internal factors such as leadership, organizational structure, and workforce capabilities, as well as external influences like market conditions, competition, and supply chain dynamics. As a result, organizations often implement performance management systems to monitor, evaluate, and improve operations.</w:t>
      </w:r>
    </w:p>
    <w:p w:rsidR="008A6D84" w:rsidRDefault="008A6D84" w:rsidP="008A6D84">
      <w:pPr>
        <w:pStyle w:val="NormalWeb"/>
        <w:spacing w:line="360" w:lineRule="auto"/>
        <w:jc w:val="both"/>
        <w:rPr>
          <w:rStyle w:val="Strong"/>
        </w:rPr>
      </w:pPr>
    </w:p>
    <w:p w:rsidR="008A6D84" w:rsidRDefault="008A6D84" w:rsidP="008A6D84">
      <w:pPr>
        <w:pStyle w:val="NormalWeb"/>
        <w:spacing w:line="360" w:lineRule="auto"/>
        <w:jc w:val="both"/>
        <w:rPr>
          <w:rStyle w:val="Strong"/>
        </w:rPr>
      </w:pPr>
    </w:p>
    <w:p w:rsidR="008A6D84" w:rsidRDefault="008A6D84" w:rsidP="008A6D84">
      <w:pPr>
        <w:pStyle w:val="NormalWeb"/>
        <w:spacing w:line="360" w:lineRule="auto"/>
        <w:jc w:val="both"/>
        <w:rPr>
          <w:rStyle w:val="Strong"/>
        </w:rPr>
      </w:pPr>
      <w:r>
        <w:rPr>
          <w:rStyle w:val="Strong"/>
        </w:rPr>
        <w:lastRenderedPageBreak/>
        <w:t>2.2.3 Linking Supply Chain Management (SCM) and Organizational Performance</w:t>
      </w:r>
    </w:p>
    <w:p w:rsidR="008A6D84" w:rsidRDefault="008A6D84" w:rsidP="008A6D84">
      <w:pPr>
        <w:pStyle w:val="NormalWeb"/>
        <w:spacing w:line="360" w:lineRule="auto"/>
        <w:jc w:val="both"/>
      </w:pPr>
      <w:r>
        <w:t>The connection between Chain Management (SCM) practices (independent variable) and organizational performance (dependent variable) lies in the ability of Chain Management (SCM) to streamline operations, reduce costs, and improve service delivery. Effective Chain Management (SCM) ensures the right product is available at the right place, time, and cost. This, in turn, leads to increased efficiency, better resource utilization, reduced lead times, and higher levels of customer satisfaction—all of which are critical indicators of organizational performance. Studies have shown that organizations with efficient supply chains tend to outperform those with fragmented or poorly coordinated systems. For example, improved procurement processes can lower costs and reduce delivery delays, while robust logistics systems can enhance order fulfillment and customer satisfaction (Christopher, 2011). In the Nigerian context, effective Chain Management (SCM) can help manufacturing organizations mitigate the adverse effects of infrastructural challenges, supply disruptions, and inflation. By adopting lean, agile, and technology-driven Chain Management (SCM) practices, organizations can achieve operational excellence and gain competitive advantages.</w:t>
      </w:r>
    </w:p>
    <w:p w:rsidR="008A6D84" w:rsidRDefault="008A6D84" w:rsidP="008A6D84">
      <w:pPr>
        <w:pStyle w:val="NormalWeb"/>
        <w:spacing w:line="360" w:lineRule="auto"/>
        <w:jc w:val="both"/>
        <w:rPr>
          <w:rStyle w:val="Strong"/>
        </w:rPr>
      </w:pPr>
      <w:r>
        <w:rPr>
          <w:rStyle w:val="Strong"/>
        </w:rPr>
        <w:t>2.3 Theoretical Review</w:t>
      </w:r>
    </w:p>
    <w:p w:rsidR="008A6D84" w:rsidRDefault="008A6D84" w:rsidP="008A6D84">
      <w:pPr>
        <w:pStyle w:val="NormalWeb"/>
        <w:spacing w:line="360" w:lineRule="auto"/>
        <w:jc w:val="both"/>
      </w:pPr>
      <w:r>
        <w:t>The following theories provide a theoretical foundation for understanding the relationship between Chain Management (SCM) practices (independent variable) and organizational performance (dependent variable) in manufacturing firms.</w:t>
      </w:r>
    </w:p>
    <w:p w:rsidR="008A6D84" w:rsidRDefault="008A6D84" w:rsidP="008A6D84">
      <w:pPr>
        <w:pStyle w:val="NormalWeb"/>
        <w:spacing w:line="360" w:lineRule="auto"/>
        <w:jc w:val="both"/>
        <w:rPr>
          <w:rStyle w:val="Strong"/>
        </w:rPr>
      </w:pPr>
      <w:r>
        <w:rPr>
          <w:rStyle w:val="Strong"/>
        </w:rPr>
        <w:t>1. Resource-Based View (RBV) Theory</w:t>
      </w:r>
    </w:p>
    <w:p w:rsidR="008A6D84" w:rsidRDefault="008A6D84" w:rsidP="008A6D84">
      <w:pPr>
        <w:pStyle w:val="NormalWeb"/>
        <w:spacing w:line="360" w:lineRule="auto"/>
        <w:jc w:val="both"/>
      </w:pPr>
      <w:r>
        <w:t>The Resource-Based View (RBV) asserts that firms can gain a sustainable competitive advantage by effectively managing valuable, rare, inimitable, and non-substitutable resources. In the context of Chain Management (SCM), strong supplier relationships, efficient logistics systems, and integrated information flow serve as strategic resources (independent variable) that improve production efficiency, reduce costs, and enhance product quality, thereby boosting organizational performance (dependent variable) in manufacturing organizations (Barney, 1991).</w:t>
      </w:r>
    </w:p>
    <w:p w:rsidR="008A6D84" w:rsidRDefault="008A6D84" w:rsidP="008A6D84">
      <w:pPr>
        <w:pStyle w:val="NormalWeb"/>
        <w:spacing w:line="360" w:lineRule="auto"/>
        <w:jc w:val="both"/>
        <w:rPr>
          <w:rStyle w:val="Strong"/>
        </w:rPr>
      </w:pPr>
    </w:p>
    <w:p w:rsidR="008A6D84" w:rsidRDefault="008A6D84" w:rsidP="008A6D84">
      <w:pPr>
        <w:pStyle w:val="NormalWeb"/>
        <w:spacing w:line="360" w:lineRule="auto"/>
        <w:jc w:val="both"/>
        <w:rPr>
          <w:rStyle w:val="Strong"/>
        </w:rPr>
      </w:pPr>
      <w:r>
        <w:rPr>
          <w:rStyle w:val="Strong"/>
        </w:rPr>
        <w:lastRenderedPageBreak/>
        <w:t>2. Just-In-Time (JIT) Theory</w:t>
      </w:r>
    </w:p>
    <w:p w:rsidR="008A6D84" w:rsidRDefault="008A6D84" w:rsidP="008A6D84">
      <w:pPr>
        <w:pStyle w:val="NormalWeb"/>
        <w:spacing w:line="360" w:lineRule="auto"/>
        <w:jc w:val="both"/>
      </w:pPr>
      <w:r>
        <w:t>Just-In-Time (JIT) emphasizes the elimination of waste by producing only what is needed, when it is needed, and in the quantity needed. Effective Chain Management (SCM) practices, such as timely delivery of raw materials and lean production (independent variable), are crucial in implementing JIT principles, which reduce inventory holding costs and improve operational efficiency and productivity (dependent variable) in manufacturing firms (Ohno, 1988).</w:t>
      </w:r>
    </w:p>
    <w:p w:rsidR="008A6D84" w:rsidRDefault="008A6D84" w:rsidP="008A6D84">
      <w:pPr>
        <w:pStyle w:val="NormalWeb"/>
        <w:spacing w:line="360" w:lineRule="auto"/>
        <w:jc w:val="both"/>
        <w:rPr>
          <w:rStyle w:val="Strong"/>
        </w:rPr>
      </w:pPr>
      <w:r>
        <w:rPr>
          <w:rStyle w:val="Strong"/>
        </w:rPr>
        <w:t>3. Transaction Cost Economics (TCE) Theory</w:t>
      </w:r>
    </w:p>
    <w:p w:rsidR="008A6D84" w:rsidRDefault="008A6D84" w:rsidP="008A6D84">
      <w:pPr>
        <w:pStyle w:val="NormalWeb"/>
        <w:spacing w:line="360" w:lineRule="auto"/>
        <w:jc w:val="both"/>
      </w:pPr>
      <w:r>
        <w:t>Transaction Cost Economics (TCE) suggests that organizations seek to minimize the cost of transactions and governance in their economic activities. Chain Management (SCM) strategies, such as long-term supplier partnerships, outsourcing, and logistics coordination (independent variable), reduce transaction costs, thereby improving operational performance and profitability (dependent variable) in manufacturing firms (Williamson, 1985).</w:t>
      </w:r>
    </w:p>
    <w:p w:rsidR="008A6D84" w:rsidRDefault="008A6D84" w:rsidP="008A6D84">
      <w:pPr>
        <w:pStyle w:val="NormalWeb"/>
        <w:spacing w:line="360" w:lineRule="auto"/>
        <w:jc w:val="both"/>
        <w:rPr>
          <w:rStyle w:val="Strong"/>
        </w:rPr>
      </w:pPr>
      <w:r>
        <w:rPr>
          <w:rStyle w:val="Strong"/>
        </w:rPr>
        <w:t>4. Theory of Constraints (TOC)</w:t>
      </w:r>
    </w:p>
    <w:p w:rsidR="008A6D84" w:rsidRDefault="008A6D84" w:rsidP="008A6D84">
      <w:pPr>
        <w:pStyle w:val="NormalWeb"/>
        <w:spacing w:line="360" w:lineRule="auto"/>
        <w:jc w:val="both"/>
      </w:pPr>
      <w:r>
        <w:t>The Theory of Constraints (TOC) argues that every system has at least one bottleneck or constraint that limits its overall performance. Effective Chain Management (SCM) practices (independent variable) help identify and manage these constraints in the supply network—such as supplier delays or limited production capacity—allowing manufacturing organizations to optimize throughput and improve productivity (dependent variable) (Goldratt, 1990).</w:t>
      </w:r>
    </w:p>
    <w:p w:rsidR="008A6D84" w:rsidRDefault="008A6D84" w:rsidP="008A6D84">
      <w:pPr>
        <w:pStyle w:val="NormalWeb"/>
        <w:spacing w:line="360" w:lineRule="auto"/>
        <w:jc w:val="both"/>
        <w:rPr>
          <w:rStyle w:val="Strong"/>
        </w:rPr>
      </w:pPr>
      <w:r>
        <w:rPr>
          <w:rStyle w:val="Strong"/>
        </w:rPr>
        <w:t>2.4 Empirical Review</w:t>
      </w:r>
    </w:p>
    <w:p w:rsidR="008A6D84" w:rsidRDefault="008A6D84" w:rsidP="008A6D84">
      <w:pPr>
        <w:pStyle w:val="NormalWeb"/>
        <w:spacing w:line="360" w:lineRule="auto"/>
        <w:jc w:val="both"/>
      </w:pPr>
      <w:r>
        <w:t>Several empirical studies have investigated the relationship between Supply Chain Management (SCM) practices (independent variable) and organizational performance (dependent variable) in manufacturing organizations. These studies consistently demonstrate that effective Chain Management (SCM) contributes significantly to improved operational efficiency, cost reduction, and customer satisfaction.</w:t>
      </w:r>
    </w:p>
    <w:p w:rsidR="008A6D84" w:rsidRDefault="008A6D84" w:rsidP="008A6D84">
      <w:pPr>
        <w:pStyle w:val="NormalWeb"/>
        <w:spacing w:line="360" w:lineRule="auto"/>
        <w:jc w:val="both"/>
      </w:pPr>
      <w:r>
        <w:t xml:space="preserve">For instance, Li et al. (2006) examined the impact of Chain Management (SCM) practices on firm performance in the manufacturing sector. The study revealed that strategic supplier partnerships, </w:t>
      </w:r>
      <w:r>
        <w:lastRenderedPageBreak/>
        <w:t>quality information sharing, and internal lean practices (independent variable) positively influence organizational performance metrics like productivity and competitiveness (dependent variable). Firms that effectively integrated these practices reported enhanced performance outcomes.</w:t>
      </w:r>
    </w:p>
    <w:p w:rsidR="008A6D84" w:rsidRDefault="008A6D84" w:rsidP="008A6D84">
      <w:pPr>
        <w:pStyle w:val="NormalWeb"/>
        <w:spacing w:line="360" w:lineRule="auto"/>
        <w:jc w:val="both"/>
      </w:pPr>
      <w:r>
        <w:t>In a related study, Green, Whitten, and Inman (2008) found that supply chain integration (independent variable) significantly affects firm performance (dependent variable). Their research emphasized that information technology and collaboration among supply chain partners are essential in achieving operational efficiency and customer responsiveness, leading to improved manufacturing output and service levels.</w:t>
      </w:r>
    </w:p>
    <w:p w:rsidR="008A6D84" w:rsidRDefault="008A6D84" w:rsidP="008A6D84">
      <w:pPr>
        <w:pStyle w:val="NormalWeb"/>
        <w:spacing w:line="360" w:lineRule="auto"/>
        <w:jc w:val="both"/>
      </w:pPr>
      <w:r>
        <w:t>In the Nigerian context, Oghazi et al. (2012) examined the influence of Chain Management (SCM) practices on the performance of manufacturing firms in developing economies. The findings indicated that effective logistics management, supplier coordination, and timely information flow (independent variable) positively impacted manufacturing performance, particularly in areas like product quality and delivery reliability (dependent variable).</w:t>
      </w:r>
    </w:p>
    <w:p w:rsidR="008A6D84" w:rsidRDefault="008A6D84" w:rsidP="008A6D84">
      <w:pPr>
        <w:pStyle w:val="NormalWeb"/>
        <w:spacing w:line="360" w:lineRule="auto"/>
        <w:jc w:val="both"/>
      </w:pPr>
      <w:r>
        <w:t>Additionally, Akinyemi and Adebayo (2018) found a strong correlation between supply chain responsiveness (independent variable) and firm competitiveness (dependent variable) among Nigerian manufacturers. Their study highlighted that agile Chain Management (SCM) practices enable firms to adapt to market changes and meet customer expectations effectively.</w:t>
      </w:r>
    </w:p>
    <w:p w:rsidR="008A6D84" w:rsidRDefault="008A6D84" w:rsidP="008A6D84">
      <w:pPr>
        <w:pStyle w:val="NormalWeb"/>
        <w:spacing w:line="360" w:lineRule="auto"/>
        <w:jc w:val="both"/>
      </w:pPr>
      <w:r>
        <w:t>These empirical findings support the view that Chain Management (SCM) is not merely an operational function but a strategic driver of organizational performance in manufacturing organizations. Integrating key Chain Management (SCM) practices enables firms to optimize their operations, respond swiftly to market changes, and achieve long-term competitive advantages.</w:t>
      </w:r>
    </w:p>
    <w:p w:rsidR="008A6D84" w:rsidRPr="006651EF" w:rsidRDefault="008A6D84" w:rsidP="008A6D84">
      <w:pPr>
        <w:spacing w:line="360" w:lineRule="auto"/>
        <w:jc w:val="both"/>
        <w:rPr>
          <w:rFonts w:ascii="Times New Roman" w:hAnsi="Times New Roman" w:cs="Times New Roman"/>
          <w:b/>
          <w:sz w:val="24"/>
          <w:szCs w:val="24"/>
        </w:rPr>
      </w:pPr>
      <w:r w:rsidRPr="006651EF">
        <w:rPr>
          <w:rFonts w:ascii="Times New Roman" w:hAnsi="Times New Roman" w:cs="Times New Roman"/>
          <w:b/>
          <w:sz w:val="24"/>
          <w:szCs w:val="24"/>
        </w:rPr>
        <w:br w:type="page"/>
      </w:r>
    </w:p>
    <w:p w:rsidR="008A6D84" w:rsidRPr="006651EF" w:rsidRDefault="008A6D84" w:rsidP="008A6D84">
      <w:pPr>
        <w:pStyle w:val="Heading2"/>
        <w:spacing w:line="360" w:lineRule="auto"/>
        <w:jc w:val="center"/>
        <w:rPr>
          <w:sz w:val="24"/>
          <w:szCs w:val="24"/>
        </w:rPr>
      </w:pPr>
      <w:r w:rsidRPr="006651EF">
        <w:rPr>
          <w:sz w:val="24"/>
          <w:szCs w:val="24"/>
        </w:rPr>
        <w:lastRenderedPageBreak/>
        <w:t>CHAPTER THREE</w:t>
      </w:r>
    </w:p>
    <w:p w:rsidR="008A6D84" w:rsidRPr="006651EF" w:rsidRDefault="008A6D84" w:rsidP="008A6D84">
      <w:pPr>
        <w:pStyle w:val="Heading3"/>
        <w:spacing w:line="360" w:lineRule="auto"/>
        <w:jc w:val="center"/>
        <w:rPr>
          <w:b w:val="0"/>
        </w:rPr>
      </w:pPr>
      <w:r w:rsidRPr="006651EF">
        <w:t>RESEARCH METHODOLOGY</w:t>
      </w:r>
    </w:p>
    <w:p w:rsidR="008A6D84" w:rsidRPr="00207C1F" w:rsidRDefault="008A6D84" w:rsidP="008A6D84">
      <w:pPr>
        <w:spacing w:before="100" w:beforeAutospacing="1" w:after="100" w:afterAutospacing="1" w:line="360" w:lineRule="auto"/>
        <w:jc w:val="both"/>
        <w:rPr>
          <w:rFonts w:ascii="Times New Roman" w:hAnsi="Times New Roman" w:cs="Times New Roman"/>
          <w:b/>
          <w:sz w:val="24"/>
          <w:szCs w:val="24"/>
        </w:rPr>
      </w:pPr>
      <w:r w:rsidRPr="00207C1F">
        <w:rPr>
          <w:rFonts w:ascii="Times New Roman" w:hAnsi="Times New Roman" w:cs="Times New Roman"/>
          <w:b/>
          <w:sz w:val="24"/>
          <w:szCs w:val="24"/>
        </w:rPr>
        <w:t>3.0</w:t>
      </w:r>
      <w:r w:rsidRPr="00207C1F">
        <w:rPr>
          <w:rFonts w:ascii="Times New Roman" w:hAnsi="Times New Roman" w:cs="Times New Roman"/>
          <w:b/>
          <w:sz w:val="24"/>
          <w:szCs w:val="24"/>
        </w:rPr>
        <w:tab/>
        <w:t>Introduction</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This chapter presents the procedures and methods adopted in conducting the study. It includes the research design, population of the study, sample size and sampling technique, sources and methods of data collection, data analysis techniques, and procedures for ensuring the validity and reliability of instruments as well as ethical considerations.</w:t>
      </w:r>
    </w:p>
    <w:p w:rsidR="008A6D84" w:rsidRPr="006651EF" w:rsidRDefault="008A6D84" w:rsidP="008A6D84">
      <w:pPr>
        <w:pStyle w:val="Heading3"/>
        <w:spacing w:line="360" w:lineRule="auto"/>
        <w:jc w:val="both"/>
        <w:rPr>
          <w:b w:val="0"/>
        </w:rPr>
      </w:pPr>
      <w:r w:rsidRPr="006651EF">
        <w:t>3.1 Research Design</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The research design adopted for this study is the </w:t>
      </w:r>
      <w:r w:rsidRPr="006651EF">
        <w:rPr>
          <w:rStyle w:val="Strong"/>
          <w:sz w:val="24"/>
          <w:szCs w:val="24"/>
        </w:rPr>
        <w:t>descriptive survey design</w:t>
      </w:r>
      <w:r w:rsidRPr="006651EF">
        <w:rPr>
          <w:rFonts w:ascii="Times New Roman" w:hAnsi="Times New Roman" w:cs="Times New Roman"/>
          <w:sz w:val="24"/>
          <w:szCs w:val="24"/>
        </w:rPr>
        <w:t>. This design is appropriate for studies that seek to collect data from respondents in their natural settings in order to describe and examine the relationships among variables. It enables the researcher to gather detailed information on the effect of supply chain management on the performance of manufacturing organizations without manipulating any variables.</w:t>
      </w:r>
    </w:p>
    <w:p w:rsidR="008A6D84" w:rsidRPr="006651EF" w:rsidRDefault="008A6D84" w:rsidP="008A6D84">
      <w:pPr>
        <w:pStyle w:val="Heading3"/>
        <w:spacing w:line="360" w:lineRule="auto"/>
        <w:jc w:val="both"/>
        <w:rPr>
          <w:b w:val="0"/>
        </w:rPr>
      </w:pPr>
      <w:r w:rsidRPr="006651EF">
        <w:t>3.2 Population of the Study</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The population of this study comprises all staff involved in the supply chain, logistics, procurement, and production departments of selected manufacturing organizations in </w:t>
      </w:r>
      <w:r>
        <w:rPr>
          <w:rFonts w:ascii="Times New Roman" w:hAnsi="Times New Roman" w:cs="Times New Roman"/>
          <w:sz w:val="24"/>
          <w:szCs w:val="24"/>
        </w:rPr>
        <w:t>Ilorin,  Kwara State, Nigeria</w:t>
      </w:r>
      <w:r w:rsidRPr="006651EF">
        <w:rPr>
          <w:rFonts w:ascii="Times New Roman" w:hAnsi="Times New Roman" w:cs="Times New Roman"/>
          <w:sz w:val="24"/>
          <w:szCs w:val="24"/>
        </w:rPr>
        <w:t>. These individuals are directly involved in supply chain operations and are therefore considered relevant to provide accurate information on the topic under study.</w:t>
      </w:r>
    </w:p>
    <w:p w:rsidR="008A6D84" w:rsidRPr="006651EF" w:rsidRDefault="008A6D84" w:rsidP="008A6D84">
      <w:pPr>
        <w:pStyle w:val="Heading3"/>
        <w:spacing w:line="360" w:lineRule="auto"/>
        <w:jc w:val="both"/>
        <w:rPr>
          <w:b w:val="0"/>
        </w:rPr>
      </w:pPr>
      <w:r w:rsidRPr="006651EF">
        <w:t>3.3 Sample Size and Sampling Technique</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A sample size of [Insert number] was selected from the population using the </w:t>
      </w:r>
      <w:r w:rsidRPr="006651EF">
        <w:rPr>
          <w:rStyle w:val="Strong"/>
          <w:sz w:val="24"/>
          <w:szCs w:val="24"/>
        </w:rPr>
        <w:t>Yamane (1967) formula</w:t>
      </w:r>
      <w:r w:rsidRPr="006651EF">
        <w:rPr>
          <w:rFonts w:ascii="Times New Roman" w:hAnsi="Times New Roman" w:cs="Times New Roman"/>
          <w:sz w:val="24"/>
          <w:szCs w:val="24"/>
        </w:rPr>
        <w:t>:</w:t>
      </w:r>
    </w:p>
    <w:p w:rsidR="008A6D84" w:rsidRDefault="008A6D84" w:rsidP="008A6D84">
      <w:pPr>
        <w:spacing w:after="0" w:line="360" w:lineRule="auto"/>
        <w:ind w:left="720" w:firstLine="720"/>
        <w:jc w:val="both"/>
        <w:rPr>
          <w:rStyle w:val="katex-mathml"/>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C99C900" wp14:editId="12C0EE6D">
                <wp:simplePos x="0" y="0"/>
                <wp:positionH relativeFrom="column">
                  <wp:posOffset>1219200</wp:posOffset>
                </wp:positionH>
                <wp:positionV relativeFrom="paragraph">
                  <wp:posOffset>156845</wp:posOffset>
                </wp:positionV>
                <wp:extent cx="9048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B17B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6pt,12.35pt" to="167.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" strokecolor="black [3200]" strokeweight=".5pt">
                <v:stroke joinstyle="miter"/>
              </v:line>
            </w:pict>
          </mc:Fallback>
        </mc:AlternateContent>
      </w:r>
      <w:r w:rsidRPr="006651EF">
        <w:rPr>
          <w:rStyle w:val="katex-mathml"/>
          <w:rFonts w:ascii="Times New Roman" w:hAnsi="Times New Roman" w:cs="Times New Roman"/>
          <w:sz w:val="24"/>
          <w:szCs w:val="24"/>
        </w:rPr>
        <w:t>n=</w:t>
      </w:r>
      <w:r>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ab/>
        <w:t xml:space="preserve">      </w:t>
      </w:r>
      <w:r w:rsidRPr="006651EF">
        <w:rPr>
          <w:rStyle w:val="katex-mathml"/>
          <w:rFonts w:ascii="Times New Roman" w:hAnsi="Times New Roman" w:cs="Times New Roman"/>
          <w:sz w:val="24"/>
          <w:szCs w:val="24"/>
        </w:rPr>
        <w:t>N</w:t>
      </w:r>
    </w:p>
    <w:p w:rsidR="008A6D84" w:rsidRDefault="008A6D84" w:rsidP="008A6D84">
      <w:pPr>
        <w:spacing w:after="0" w:line="360" w:lineRule="auto"/>
        <w:ind w:left="1440" w:firstLine="720"/>
        <w:jc w:val="both"/>
        <w:rPr>
          <w:rStyle w:val="katex-mathml"/>
          <w:rFonts w:ascii="Times New Roman" w:hAnsi="Times New Roman" w:cs="Times New Roman"/>
          <w:sz w:val="24"/>
          <w:szCs w:val="24"/>
        </w:rPr>
      </w:pPr>
      <w:r w:rsidRPr="006651EF">
        <w:rPr>
          <w:rStyle w:val="katex-mathml"/>
          <w:rFonts w:ascii="Times New Roman" w:hAnsi="Times New Roman" w:cs="Times New Roman"/>
          <w:sz w:val="24"/>
          <w:szCs w:val="24"/>
        </w:rPr>
        <w:t xml:space="preserve">1+N(e)2 </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lastRenderedPageBreak/>
        <w:t>Where:</w:t>
      </w:r>
    </w:p>
    <w:p w:rsidR="008A6D84" w:rsidRPr="006651EF" w:rsidRDefault="008A6D84" w:rsidP="008A6D84">
      <w:pPr>
        <w:numPr>
          <w:ilvl w:val="0"/>
          <w:numId w:val="11"/>
        </w:numPr>
        <w:spacing w:before="100" w:beforeAutospacing="1" w:after="100" w:afterAutospacing="1" w:line="360" w:lineRule="auto"/>
        <w:jc w:val="both"/>
        <w:rPr>
          <w:rFonts w:ascii="Times New Roman" w:hAnsi="Times New Roman" w:cs="Times New Roman"/>
          <w:sz w:val="24"/>
          <w:szCs w:val="24"/>
        </w:rPr>
      </w:pPr>
      <w:r w:rsidRPr="006651EF">
        <w:rPr>
          <w:rStyle w:val="Emphasis"/>
          <w:rFonts w:ascii="Times New Roman" w:hAnsi="Times New Roman" w:cs="Times New Roman"/>
          <w:sz w:val="24"/>
          <w:szCs w:val="24"/>
        </w:rPr>
        <w:t>n</w:t>
      </w:r>
      <w:r w:rsidRPr="006651EF">
        <w:rPr>
          <w:rFonts w:ascii="Times New Roman" w:hAnsi="Times New Roman" w:cs="Times New Roman"/>
          <w:sz w:val="24"/>
          <w:szCs w:val="24"/>
        </w:rPr>
        <w:t xml:space="preserve"> = Sample size</w:t>
      </w:r>
    </w:p>
    <w:p w:rsidR="008A6D84" w:rsidRPr="006651EF" w:rsidRDefault="008A6D84" w:rsidP="008A6D84">
      <w:pPr>
        <w:numPr>
          <w:ilvl w:val="0"/>
          <w:numId w:val="11"/>
        </w:numPr>
        <w:spacing w:before="100" w:beforeAutospacing="1" w:after="100" w:afterAutospacing="1" w:line="360" w:lineRule="auto"/>
        <w:jc w:val="both"/>
        <w:rPr>
          <w:rFonts w:ascii="Times New Roman" w:hAnsi="Times New Roman" w:cs="Times New Roman"/>
          <w:sz w:val="24"/>
          <w:szCs w:val="24"/>
        </w:rPr>
      </w:pPr>
      <w:r w:rsidRPr="006651EF">
        <w:rPr>
          <w:rStyle w:val="Emphasis"/>
          <w:rFonts w:ascii="Times New Roman" w:hAnsi="Times New Roman" w:cs="Times New Roman"/>
          <w:sz w:val="24"/>
          <w:szCs w:val="24"/>
        </w:rPr>
        <w:t>N</w:t>
      </w:r>
      <w:r w:rsidRPr="006651EF">
        <w:rPr>
          <w:rFonts w:ascii="Times New Roman" w:hAnsi="Times New Roman" w:cs="Times New Roman"/>
          <w:sz w:val="24"/>
          <w:szCs w:val="24"/>
        </w:rPr>
        <w:t xml:space="preserve"> = Population size</w:t>
      </w:r>
    </w:p>
    <w:p w:rsidR="008A6D84" w:rsidRPr="006651EF" w:rsidRDefault="008A6D84" w:rsidP="008A6D84">
      <w:pPr>
        <w:numPr>
          <w:ilvl w:val="0"/>
          <w:numId w:val="11"/>
        </w:numPr>
        <w:spacing w:before="100" w:beforeAutospacing="1" w:after="100" w:afterAutospacing="1" w:line="360" w:lineRule="auto"/>
        <w:jc w:val="both"/>
        <w:rPr>
          <w:rFonts w:ascii="Times New Roman" w:hAnsi="Times New Roman" w:cs="Times New Roman"/>
          <w:sz w:val="24"/>
          <w:szCs w:val="24"/>
        </w:rPr>
      </w:pPr>
      <w:r w:rsidRPr="006651EF">
        <w:rPr>
          <w:rStyle w:val="Emphasis"/>
          <w:rFonts w:ascii="Times New Roman" w:hAnsi="Times New Roman" w:cs="Times New Roman"/>
          <w:sz w:val="24"/>
          <w:szCs w:val="24"/>
        </w:rPr>
        <w:t>e</w:t>
      </w:r>
      <w:r w:rsidRPr="006651EF">
        <w:rPr>
          <w:rFonts w:ascii="Times New Roman" w:hAnsi="Times New Roman" w:cs="Times New Roman"/>
          <w:sz w:val="24"/>
          <w:szCs w:val="24"/>
        </w:rPr>
        <w:t xml:space="preserve"> = Margin of error (0.05)</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A </w:t>
      </w:r>
      <w:r w:rsidRPr="006651EF">
        <w:rPr>
          <w:rStyle w:val="Strong"/>
          <w:sz w:val="24"/>
          <w:szCs w:val="24"/>
        </w:rPr>
        <w:t>stratified random sampling technique</w:t>
      </w:r>
      <w:r w:rsidRPr="006651EF">
        <w:rPr>
          <w:rFonts w:ascii="Times New Roman" w:hAnsi="Times New Roman" w:cs="Times New Roman"/>
          <w:sz w:val="24"/>
          <w:szCs w:val="24"/>
        </w:rPr>
        <w:t xml:space="preserve"> was employed to ensure that all relevant departments (e.g., procurement, logistics, production) were fairly represented in the study.</w:t>
      </w:r>
    </w:p>
    <w:p w:rsidR="008A6D84" w:rsidRPr="006651EF" w:rsidRDefault="008A6D84" w:rsidP="008A6D84">
      <w:pPr>
        <w:pStyle w:val="Heading3"/>
        <w:spacing w:line="360" w:lineRule="auto"/>
        <w:jc w:val="both"/>
        <w:rPr>
          <w:b w:val="0"/>
        </w:rPr>
      </w:pPr>
      <w:r w:rsidRPr="006651EF">
        <w:t>3.4 Sources of Data Collection</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The study made use of both </w:t>
      </w:r>
      <w:r w:rsidRPr="006651EF">
        <w:rPr>
          <w:rStyle w:val="Strong"/>
          <w:sz w:val="24"/>
          <w:szCs w:val="24"/>
        </w:rPr>
        <w:t>primary and secondary data sources</w:t>
      </w:r>
      <w:r w:rsidRPr="006651EF">
        <w:rPr>
          <w:rFonts w:ascii="Times New Roman" w:hAnsi="Times New Roman" w:cs="Times New Roman"/>
          <w:sz w:val="24"/>
          <w:szCs w:val="24"/>
        </w:rPr>
        <w:t>. Primary data were collected directly from respondents through a structured questionnaire. Secondary data were obtained from relevant textbooks, journals, academic articles, internet sources, and internal reports of selected manufacturing organizations.</w:t>
      </w:r>
    </w:p>
    <w:p w:rsidR="008A6D84" w:rsidRPr="006651EF" w:rsidRDefault="008A6D84" w:rsidP="008A6D84">
      <w:pPr>
        <w:pStyle w:val="Heading3"/>
        <w:spacing w:line="360" w:lineRule="auto"/>
        <w:jc w:val="both"/>
        <w:rPr>
          <w:b w:val="0"/>
        </w:rPr>
      </w:pPr>
      <w:r w:rsidRPr="006651EF">
        <w:t>3.5 Method of Data Collection</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The main instrument used for data collection was a </w:t>
      </w:r>
      <w:r w:rsidRPr="006651EF">
        <w:rPr>
          <w:rStyle w:val="Strong"/>
          <w:sz w:val="24"/>
          <w:szCs w:val="24"/>
        </w:rPr>
        <w:t>structured questionnaire</w:t>
      </w:r>
      <w:r w:rsidRPr="006651EF">
        <w:rPr>
          <w:rFonts w:ascii="Times New Roman" w:hAnsi="Times New Roman" w:cs="Times New Roman"/>
          <w:sz w:val="24"/>
          <w:szCs w:val="24"/>
        </w:rPr>
        <w:t xml:space="preserve"> consisting of close-ended questions. The questionnaire was divided into sections that covered demographic information, supply chain management practices, and organizational performance indicators. The researcher personally administered the questionnaire to ensure high response rate and accuracy.</w:t>
      </w:r>
    </w:p>
    <w:p w:rsidR="008A6D84" w:rsidRPr="006651EF" w:rsidRDefault="008A6D84" w:rsidP="008A6D84">
      <w:pPr>
        <w:pStyle w:val="Heading3"/>
        <w:spacing w:line="360" w:lineRule="auto"/>
        <w:jc w:val="both"/>
        <w:rPr>
          <w:b w:val="0"/>
        </w:rPr>
      </w:pPr>
      <w:r w:rsidRPr="006651EF">
        <w:t>3.6 Method of Data Analysis</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t xml:space="preserve">The data collected were coded and analyzed using </w:t>
      </w:r>
      <w:r w:rsidRPr="006651EF">
        <w:rPr>
          <w:rStyle w:val="Strong"/>
          <w:sz w:val="24"/>
          <w:szCs w:val="24"/>
        </w:rPr>
        <w:t>Statistical Package for Social Sciences (SPSS)</w:t>
      </w:r>
      <w:r>
        <w:rPr>
          <w:rFonts w:ascii="Times New Roman" w:hAnsi="Times New Roman" w:cs="Times New Roman"/>
          <w:sz w:val="24"/>
          <w:szCs w:val="24"/>
        </w:rPr>
        <w:t xml:space="preserve"> version</w:t>
      </w:r>
      <w:r w:rsidRPr="006651EF">
        <w:rPr>
          <w:rFonts w:ascii="Times New Roman" w:hAnsi="Times New Roman" w:cs="Times New Roman"/>
          <w:sz w:val="24"/>
          <w:szCs w:val="24"/>
        </w:rPr>
        <w:t xml:space="preserve">. </w:t>
      </w:r>
      <w:r w:rsidRPr="006651EF">
        <w:rPr>
          <w:rStyle w:val="Strong"/>
          <w:sz w:val="24"/>
          <w:szCs w:val="24"/>
        </w:rPr>
        <w:t>Descriptive statistics</w:t>
      </w:r>
      <w:r w:rsidRPr="006651EF">
        <w:rPr>
          <w:rFonts w:ascii="Times New Roman" w:hAnsi="Times New Roman" w:cs="Times New Roman"/>
          <w:sz w:val="24"/>
          <w:szCs w:val="24"/>
        </w:rPr>
        <w:t xml:space="preserve"> such as frequencies, percentages, mean, and standard deviation were used to summarize the data. In addition, </w:t>
      </w:r>
      <w:r w:rsidRPr="006651EF">
        <w:rPr>
          <w:rStyle w:val="Strong"/>
          <w:sz w:val="24"/>
          <w:szCs w:val="24"/>
        </w:rPr>
        <w:t>inferential statistics</w:t>
      </w:r>
      <w:r w:rsidRPr="006651EF">
        <w:rPr>
          <w:rFonts w:ascii="Times New Roman" w:hAnsi="Times New Roman" w:cs="Times New Roman"/>
          <w:sz w:val="24"/>
          <w:szCs w:val="24"/>
        </w:rPr>
        <w:t xml:space="preserve"> like Pearson correlation and regression analysis were used to test the relationship between supply chain management practices and organizational performance.</w:t>
      </w:r>
    </w:p>
    <w:p w:rsidR="008A6D84" w:rsidRPr="006651EF" w:rsidRDefault="008A6D84" w:rsidP="008A6D84">
      <w:pPr>
        <w:pStyle w:val="Heading3"/>
        <w:spacing w:line="360" w:lineRule="auto"/>
        <w:jc w:val="both"/>
        <w:rPr>
          <w:b w:val="0"/>
        </w:rPr>
      </w:pPr>
      <w:r w:rsidRPr="006651EF">
        <w:t>3.7 Validity and Reliability of Instruments</w:t>
      </w:r>
    </w:p>
    <w:p w:rsidR="008A6D84" w:rsidRPr="006651EF" w:rsidRDefault="008A6D84" w:rsidP="008A6D84">
      <w:pPr>
        <w:spacing w:before="100" w:beforeAutospacing="1" w:after="100" w:afterAutospacing="1" w:line="360" w:lineRule="auto"/>
        <w:jc w:val="both"/>
        <w:rPr>
          <w:rFonts w:ascii="Times New Roman" w:hAnsi="Times New Roman" w:cs="Times New Roman"/>
          <w:sz w:val="24"/>
          <w:szCs w:val="24"/>
        </w:rPr>
      </w:pPr>
      <w:r w:rsidRPr="006651EF">
        <w:rPr>
          <w:rFonts w:ascii="Times New Roman" w:hAnsi="Times New Roman" w:cs="Times New Roman"/>
          <w:sz w:val="24"/>
          <w:szCs w:val="24"/>
        </w:rPr>
        <w:lastRenderedPageBreak/>
        <w:t xml:space="preserve">To ensure the </w:t>
      </w:r>
      <w:r w:rsidRPr="006651EF">
        <w:rPr>
          <w:rStyle w:val="Strong"/>
          <w:sz w:val="24"/>
          <w:szCs w:val="24"/>
        </w:rPr>
        <w:t>validity</w:t>
      </w:r>
      <w:r w:rsidRPr="006651EF">
        <w:rPr>
          <w:rFonts w:ascii="Times New Roman" w:hAnsi="Times New Roman" w:cs="Times New Roman"/>
          <w:sz w:val="24"/>
          <w:szCs w:val="24"/>
        </w:rPr>
        <w:t xml:space="preserve"> of the research instrument, the questionnaire was reviewed by academic experts in the field of supply chain management and research methodology. Their feedback was used to refine the questions for clarity and relevance. To determine </w:t>
      </w:r>
      <w:r w:rsidRPr="006651EF">
        <w:rPr>
          <w:rStyle w:val="Strong"/>
          <w:sz w:val="24"/>
          <w:szCs w:val="24"/>
        </w:rPr>
        <w:t>reliability</w:t>
      </w:r>
      <w:r w:rsidRPr="006651EF">
        <w:rPr>
          <w:rFonts w:ascii="Times New Roman" w:hAnsi="Times New Roman" w:cs="Times New Roman"/>
          <w:sz w:val="24"/>
          <w:szCs w:val="24"/>
        </w:rPr>
        <w:t xml:space="preserve">, a pilot test was conducted using 10% of the sample size from a similar group not included in the main study. The </w:t>
      </w:r>
      <w:r w:rsidRPr="006651EF">
        <w:rPr>
          <w:rStyle w:val="Strong"/>
          <w:sz w:val="24"/>
          <w:szCs w:val="24"/>
        </w:rPr>
        <w:t>Cronbach’s Alpha</w:t>
      </w:r>
      <w:r w:rsidRPr="006651EF">
        <w:rPr>
          <w:rFonts w:ascii="Times New Roman" w:hAnsi="Times New Roman" w:cs="Times New Roman"/>
          <w:sz w:val="24"/>
          <w:szCs w:val="24"/>
        </w:rPr>
        <w:t xml:space="preserve"> reliability coefficient was used, and a value of 0.7 and above was considered acceptable for internal consistency.</w:t>
      </w:r>
    </w:p>
    <w:p w:rsidR="008A6D84" w:rsidRPr="006651EF" w:rsidRDefault="008A6D84" w:rsidP="008A6D84">
      <w:pPr>
        <w:pStyle w:val="Heading3"/>
        <w:spacing w:line="360" w:lineRule="auto"/>
        <w:jc w:val="both"/>
        <w:rPr>
          <w:b w:val="0"/>
        </w:rPr>
      </w:pPr>
      <w:r w:rsidRPr="006651EF">
        <w:t>3.8 Ethical Considerations</w:t>
      </w:r>
    </w:p>
    <w:p w:rsidR="008A6D84" w:rsidRPr="006651EF" w:rsidRDefault="008A6D84" w:rsidP="008A6D84">
      <w:pPr>
        <w:spacing w:before="100" w:beforeAutospacing="1" w:after="100" w:afterAutospacing="1" w:line="360" w:lineRule="auto"/>
        <w:jc w:val="both"/>
        <w:rPr>
          <w:rFonts w:ascii="Times New Roman" w:hAnsi="Times New Roman" w:cs="Times New Roman"/>
        </w:rPr>
      </w:pPr>
      <w:r w:rsidRPr="006651EF">
        <w:rPr>
          <w:rFonts w:ascii="Times New Roman" w:hAnsi="Times New Roman" w:cs="Times New Roman"/>
          <w:sz w:val="24"/>
          <w:szCs w:val="24"/>
        </w:rPr>
        <w:t>This study was conducted with strict adherence to ethical standards. Participation was voluntary, and respondents were assured of the confidentiality and anonymity of their responses. The purpose of the research was clearly explained, and informed consent was obtained from all participants. No form of coercion or deception was used, and all data collected were used solely for academic purposes.</w:t>
      </w:r>
    </w:p>
    <w:p w:rsidR="008A6D84"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A6D84" w:rsidRDefault="008A6D84" w:rsidP="008A6D84">
      <w:pPr>
        <w:pStyle w:val="Heading2"/>
        <w:spacing w:line="360" w:lineRule="auto"/>
        <w:jc w:val="center"/>
      </w:pPr>
      <w:r>
        <w:rPr>
          <w:b w:val="0"/>
          <w:sz w:val="24"/>
          <w:szCs w:val="24"/>
        </w:rPr>
        <w:lastRenderedPageBreak/>
        <w:br w:type="page"/>
      </w:r>
      <w:r w:rsidRPr="008D3468">
        <w:rPr>
          <w:rStyle w:val="Strong"/>
          <w:b/>
          <w:bCs/>
          <w:sz w:val="24"/>
        </w:rPr>
        <w:lastRenderedPageBreak/>
        <w:t>CHAPTER FOUR</w:t>
      </w:r>
    </w:p>
    <w:p w:rsidR="008A6D84" w:rsidRDefault="008A6D84" w:rsidP="008A6D84">
      <w:pPr>
        <w:pStyle w:val="NormalWeb"/>
        <w:spacing w:line="360" w:lineRule="auto"/>
        <w:jc w:val="center"/>
      </w:pPr>
      <w:r>
        <w:rPr>
          <w:rStyle w:val="Strong"/>
        </w:rPr>
        <w:t>DATA PRESENTATION, ANALYSIS AND INTERPRETATION</w:t>
      </w:r>
    </w:p>
    <w:p w:rsidR="008A6D84" w:rsidRPr="00286CA3" w:rsidRDefault="008A6D84" w:rsidP="008A6D84">
      <w:pPr>
        <w:pStyle w:val="Heading3"/>
        <w:spacing w:line="360" w:lineRule="auto"/>
      </w:pPr>
      <w:r w:rsidRPr="00286CA3">
        <w:rPr>
          <w:rStyle w:val="Strong"/>
        </w:rPr>
        <w:t>4.1 Introduction</w:t>
      </w:r>
    </w:p>
    <w:p w:rsidR="008A6D84" w:rsidRDefault="008A6D84" w:rsidP="008A6D84">
      <w:pPr>
        <w:pStyle w:val="NormalWeb"/>
        <w:spacing w:line="360" w:lineRule="auto"/>
        <w:jc w:val="both"/>
      </w:pPr>
      <w:r>
        <w:t>This chapter presents, analyzes, and interprets the data collected through a structured questionnaire distributed to employees of selected Nigerian manufacturing firms. The objective is to examine the impact of supply chain management (SCM) practices on organizational performance. The questionnaire was divided into three sections: demographic data, supply chain practices (independent variables), and performance outcomes (dependent variables). A total of 100 responses were received and analyzed. The findings are presented in tabular form and interpreted below each question.</w:t>
      </w:r>
    </w:p>
    <w:p w:rsidR="008A6D84" w:rsidRDefault="008A6D84" w:rsidP="008A6D84">
      <w:pPr>
        <w:pStyle w:val="Heading3"/>
        <w:spacing w:line="360" w:lineRule="auto"/>
        <w:rPr>
          <w:rStyle w:val="Strong"/>
          <w:bCs/>
        </w:rPr>
      </w:pPr>
      <w:r w:rsidRPr="00286CA3">
        <w:rPr>
          <w:rStyle w:val="Strong"/>
        </w:rPr>
        <w:t>4.2 Section A: Demographic Characteristics of Respondents</w:t>
      </w:r>
    </w:p>
    <w:p w:rsidR="008A6D84" w:rsidRPr="00286CA3" w:rsidRDefault="008A6D84" w:rsidP="008A6D84">
      <w:pPr>
        <w:spacing w:line="360" w:lineRule="auto"/>
      </w:pPr>
    </w:p>
    <w:tbl>
      <w:tblPr>
        <w:tblStyle w:val="TableGrid"/>
        <w:tblW w:w="0" w:type="auto"/>
        <w:tblLook w:val="04A0" w:firstRow="1" w:lastRow="0" w:firstColumn="1" w:lastColumn="0" w:noHBand="0" w:noVBand="1"/>
      </w:tblPr>
      <w:tblGrid>
        <w:gridCol w:w="2212"/>
        <w:gridCol w:w="2222"/>
        <w:gridCol w:w="1168"/>
        <w:gridCol w:w="1591"/>
      </w:tblGrid>
      <w:tr w:rsidR="008A6D84" w:rsidTr="00B00805">
        <w:tc>
          <w:tcPr>
            <w:tcW w:w="0" w:type="auto"/>
            <w:hideMark/>
          </w:tcPr>
          <w:p w:rsidR="008A6D84" w:rsidRDefault="008A6D84" w:rsidP="00B00805">
            <w:pPr>
              <w:spacing w:line="360" w:lineRule="auto"/>
              <w:jc w:val="center"/>
              <w:rPr>
                <w:b/>
                <w:bCs/>
              </w:rPr>
            </w:pPr>
            <w:r>
              <w:rPr>
                <w:b/>
                <w:bCs/>
              </w:rPr>
              <w:t>Variable</w:t>
            </w:r>
          </w:p>
        </w:tc>
        <w:tc>
          <w:tcPr>
            <w:tcW w:w="0" w:type="auto"/>
            <w:hideMark/>
          </w:tcPr>
          <w:p w:rsidR="008A6D84" w:rsidRDefault="008A6D84" w:rsidP="00B00805">
            <w:pPr>
              <w:spacing w:line="360" w:lineRule="auto"/>
              <w:jc w:val="center"/>
              <w:rPr>
                <w:b/>
                <w:bCs/>
              </w:rPr>
            </w:pPr>
            <w:r>
              <w:rPr>
                <w:b/>
                <w:bCs/>
              </w:rPr>
              <w:t>Category</w:t>
            </w:r>
          </w:p>
        </w:tc>
        <w:tc>
          <w:tcPr>
            <w:tcW w:w="0" w:type="auto"/>
            <w:hideMark/>
          </w:tcPr>
          <w:p w:rsidR="008A6D84" w:rsidRDefault="008A6D84" w:rsidP="00B00805">
            <w:pPr>
              <w:spacing w:line="360" w:lineRule="auto"/>
              <w:jc w:val="center"/>
              <w:rPr>
                <w:b/>
                <w:bCs/>
              </w:rPr>
            </w:pPr>
            <w:r>
              <w:rPr>
                <w:b/>
                <w:bCs/>
              </w:rPr>
              <w:t>Frequency</w:t>
            </w:r>
          </w:p>
        </w:tc>
        <w:tc>
          <w:tcPr>
            <w:tcW w:w="0" w:type="auto"/>
            <w:hideMark/>
          </w:tcPr>
          <w:p w:rsidR="008A6D84" w:rsidRDefault="008A6D84" w:rsidP="00B00805">
            <w:pPr>
              <w:spacing w:line="360" w:lineRule="auto"/>
              <w:jc w:val="center"/>
              <w:rPr>
                <w:b/>
                <w:bCs/>
              </w:rPr>
            </w:pPr>
            <w:r>
              <w:rPr>
                <w:b/>
                <w:bCs/>
              </w:rPr>
              <w:t>Percentage (%)</w:t>
            </w:r>
          </w:p>
        </w:tc>
      </w:tr>
      <w:tr w:rsidR="008A6D84" w:rsidTr="00B00805">
        <w:tc>
          <w:tcPr>
            <w:tcW w:w="0" w:type="auto"/>
            <w:hideMark/>
          </w:tcPr>
          <w:p w:rsidR="008A6D84" w:rsidRDefault="008A6D84" w:rsidP="00B00805">
            <w:pPr>
              <w:spacing w:line="360" w:lineRule="auto"/>
            </w:pPr>
            <w:r>
              <w:rPr>
                <w:rStyle w:val="Strong"/>
              </w:rPr>
              <w:t>Sex</w:t>
            </w:r>
          </w:p>
        </w:tc>
        <w:tc>
          <w:tcPr>
            <w:tcW w:w="0" w:type="auto"/>
            <w:hideMark/>
          </w:tcPr>
          <w:p w:rsidR="008A6D84" w:rsidRDefault="008A6D84" w:rsidP="00B00805">
            <w:pPr>
              <w:spacing w:line="360" w:lineRule="auto"/>
            </w:pPr>
            <w:r>
              <w:t>Male</w:t>
            </w:r>
          </w:p>
        </w:tc>
        <w:tc>
          <w:tcPr>
            <w:tcW w:w="0" w:type="auto"/>
            <w:hideMark/>
          </w:tcPr>
          <w:p w:rsidR="008A6D84" w:rsidRDefault="008A6D84" w:rsidP="00B00805">
            <w:pPr>
              <w:spacing w:line="360" w:lineRule="auto"/>
            </w:pPr>
            <w:r>
              <w:t>62</w:t>
            </w:r>
          </w:p>
        </w:tc>
        <w:tc>
          <w:tcPr>
            <w:tcW w:w="0" w:type="auto"/>
            <w:hideMark/>
          </w:tcPr>
          <w:p w:rsidR="008A6D84" w:rsidRDefault="008A6D84" w:rsidP="00B00805">
            <w:pPr>
              <w:spacing w:line="360" w:lineRule="auto"/>
            </w:pPr>
            <w:r>
              <w:t>62%</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Female</w:t>
            </w:r>
          </w:p>
        </w:tc>
        <w:tc>
          <w:tcPr>
            <w:tcW w:w="0" w:type="auto"/>
            <w:hideMark/>
          </w:tcPr>
          <w:p w:rsidR="008A6D84" w:rsidRDefault="008A6D84" w:rsidP="00B00805">
            <w:pPr>
              <w:spacing w:line="360" w:lineRule="auto"/>
            </w:pPr>
            <w:r>
              <w:t>38</w:t>
            </w:r>
          </w:p>
        </w:tc>
        <w:tc>
          <w:tcPr>
            <w:tcW w:w="0" w:type="auto"/>
            <w:hideMark/>
          </w:tcPr>
          <w:p w:rsidR="008A6D84" w:rsidRDefault="008A6D84" w:rsidP="00B00805">
            <w:pPr>
              <w:spacing w:line="360" w:lineRule="auto"/>
            </w:pPr>
            <w:r>
              <w:t>38%</w:t>
            </w:r>
          </w:p>
        </w:tc>
      </w:tr>
      <w:tr w:rsidR="008A6D84" w:rsidTr="00B00805">
        <w:tc>
          <w:tcPr>
            <w:tcW w:w="0" w:type="auto"/>
            <w:hideMark/>
          </w:tcPr>
          <w:p w:rsidR="008A6D84" w:rsidRDefault="008A6D84" w:rsidP="00B00805">
            <w:pPr>
              <w:spacing w:line="360" w:lineRule="auto"/>
            </w:pPr>
            <w:r>
              <w:rPr>
                <w:rStyle w:val="Strong"/>
              </w:rPr>
              <w:t>Age</w:t>
            </w:r>
          </w:p>
        </w:tc>
        <w:tc>
          <w:tcPr>
            <w:tcW w:w="0" w:type="auto"/>
            <w:hideMark/>
          </w:tcPr>
          <w:p w:rsidR="008A6D84" w:rsidRDefault="008A6D84" w:rsidP="00B00805">
            <w:pPr>
              <w:spacing w:line="360" w:lineRule="auto"/>
            </w:pPr>
            <w:r>
              <w:t>18–30 years</w:t>
            </w:r>
          </w:p>
        </w:tc>
        <w:tc>
          <w:tcPr>
            <w:tcW w:w="0" w:type="auto"/>
            <w:hideMark/>
          </w:tcPr>
          <w:p w:rsidR="008A6D84" w:rsidRDefault="008A6D84" w:rsidP="00B00805">
            <w:pPr>
              <w:spacing w:line="360" w:lineRule="auto"/>
            </w:pPr>
            <w:r>
              <w:t>40</w:t>
            </w:r>
          </w:p>
        </w:tc>
        <w:tc>
          <w:tcPr>
            <w:tcW w:w="0" w:type="auto"/>
            <w:hideMark/>
          </w:tcPr>
          <w:p w:rsidR="008A6D84" w:rsidRDefault="008A6D84" w:rsidP="00B00805">
            <w:pPr>
              <w:spacing w:line="360" w:lineRule="auto"/>
            </w:pPr>
            <w:r>
              <w:t>40%</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31–45 years</w:t>
            </w:r>
          </w:p>
        </w:tc>
        <w:tc>
          <w:tcPr>
            <w:tcW w:w="0" w:type="auto"/>
            <w:hideMark/>
          </w:tcPr>
          <w:p w:rsidR="008A6D84" w:rsidRDefault="008A6D84" w:rsidP="00B00805">
            <w:pPr>
              <w:spacing w:line="360" w:lineRule="auto"/>
            </w:pPr>
            <w:r>
              <w:t>35</w:t>
            </w:r>
          </w:p>
        </w:tc>
        <w:tc>
          <w:tcPr>
            <w:tcW w:w="0" w:type="auto"/>
            <w:hideMark/>
          </w:tcPr>
          <w:p w:rsidR="008A6D84" w:rsidRDefault="008A6D84" w:rsidP="00B00805">
            <w:pPr>
              <w:spacing w:line="360" w:lineRule="auto"/>
            </w:pPr>
            <w:r>
              <w:t>35%</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46 years and above</w:t>
            </w:r>
          </w:p>
        </w:tc>
        <w:tc>
          <w:tcPr>
            <w:tcW w:w="0" w:type="auto"/>
            <w:hideMark/>
          </w:tcPr>
          <w:p w:rsidR="008A6D84" w:rsidRDefault="008A6D84" w:rsidP="00B00805">
            <w:pPr>
              <w:spacing w:line="360" w:lineRule="auto"/>
            </w:pPr>
            <w:r>
              <w:t>25</w:t>
            </w:r>
          </w:p>
        </w:tc>
        <w:tc>
          <w:tcPr>
            <w:tcW w:w="0" w:type="auto"/>
            <w:hideMark/>
          </w:tcPr>
          <w:p w:rsidR="008A6D84" w:rsidRDefault="008A6D84" w:rsidP="00B00805">
            <w:pPr>
              <w:spacing w:line="360" w:lineRule="auto"/>
            </w:pPr>
            <w:r>
              <w:t>25%</w:t>
            </w:r>
          </w:p>
        </w:tc>
      </w:tr>
      <w:tr w:rsidR="008A6D84" w:rsidTr="00B00805">
        <w:tc>
          <w:tcPr>
            <w:tcW w:w="0" w:type="auto"/>
            <w:hideMark/>
          </w:tcPr>
          <w:p w:rsidR="008A6D84" w:rsidRDefault="008A6D84" w:rsidP="00B00805">
            <w:pPr>
              <w:spacing w:line="360" w:lineRule="auto"/>
            </w:pPr>
            <w:r>
              <w:rPr>
                <w:rStyle w:val="Strong"/>
              </w:rPr>
              <w:t>Job Role</w:t>
            </w:r>
          </w:p>
        </w:tc>
        <w:tc>
          <w:tcPr>
            <w:tcW w:w="0" w:type="auto"/>
            <w:hideMark/>
          </w:tcPr>
          <w:p w:rsidR="008A6D84" w:rsidRDefault="008A6D84" w:rsidP="00B00805">
            <w:pPr>
              <w:spacing w:line="360" w:lineRule="auto"/>
            </w:pPr>
            <w:r>
              <w:t>Supply Chain Manager</w:t>
            </w:r>
          </w:p>
        </w:tc>
        <w:tc>
          <w:tcPr>
            <w:tcW w:w="0" w:type="auto"/>
            <w:hideMark/>
          </w:tcPr>
          <w:p w:rsidR="008A6D84" w:rsidRDefault="008A6D84" w:rsidP="00B00805">
            <w:pPr>
              <w:spacing w:line="360" w:lineRule="auto"/>
            </w:pPr>
            <w:r>
              <w:t>34</w:t>
            </w:r>
          </w:p>
        </w:tc>
        <w:tc>
          <w:tcPr>
            <w:tcW w:w="0" w:type="auto"/>
            <w:hideMark/>
          </w:tcPr>
          <w:p w:rsidR="008A6D84" w:rsidRDefault="008A6D84" w:rsidP="00B00805">
            <w:pPr>
              <w:spacing w:line="360" w:lineRule="auto"/>
            </w:pPr>
            <w:r>
              <w:t>34%</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Operations Manager</w:t>
            </w:r>
          </w:p>
        </w:tc>
        <w:tc>
          <w:tcPr>
            <w:tcW w:w="0" w:type="auto"/>
            <w:hideMark/>
          </w:tcPr>
          <w:p w:rsidR="008A6D84" w:rsidRDefault="008A6D84" w:rsidP="00B00805">
            <w:pPr>
              <w:spacing w:line="360" w:lineRule="auto"/>
            </w:pPr>
            <w:r>
              <w:t>28</w:t>
            </w:r>
          </w:p>
        </w:tc>
        <w:tc>
          <w:tcPr>
            <w:tcW w:w="0" w:type="auto"/>
            <w:hideMark/>
          </w:tcPr>
          <w:p w:rsidR="008A6D84" w:rsidRDefault="008A6D84" w:rsidP="00B00805">
            <w:pPr>
              <w:spacing w:line="360" w:lineRule="auto"/>
            </w:pPr>
            <w:r>
              <w:t>28%</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General Manager</w:t>
            </w:r>
          </w:p>
        </w:tc>
        <w:tc>
          <w:tcPr>
            <w:tcW w:w="0" w:type="auto"/>
            <w:hideMark/>
          </w:tcPr>
          <w:p w:rsidR="008A6D84" w:rsidRDefault="008A6D84" w:rsidP="00B00805">
            <w:pPr>
              <w:spacing w:line="360" w:lineRule="auto"/>
            </w:pPr>
            <w:r>
              <w:t>20</w:t>
            </w:r>
          </w:p>
        </w:tc>
        <w:tc>
          <w:tcPr>
            <w:tcW w:w="0" w:type="auto"/>
            <w:hideMark/>
          </w:tcPr>
          <w:p w:rsidR="008A6D84" w:rsidRDefault="008A6D84" w:rsidP="00B00805">
            <w:pPr>
              <w:spacing w:line="360" w:lineRule="auto"/>
            </w:pPr>
            <w:r>
              <w:t>20%</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Others</w:t>
            </w:r>
          </w:p>
        </w:tc>
        <w:tc>
          <w:tcPr>
            <w:tcW w:w="0" w:type="auto"/>
            <w:hideMark/>
          </w:tcPr>
          <w:p w:rsidR="008A6D84" w:rsidRDefault="008A6D84" w:rsidP="00B00805">
            <w:pPr>
              <w:spacing w:line="360" w:lineRule="auto"/>
            </w:pPr>
            <w:r>
              <w:t>18</w:t>
            </w:r>
          </w:p>
        </w:tc>
        <w:tc>
          <w:tcPr>
            <w:tcW w:w="0" w:type="auto"/>
            <w:hideMark/>
          </w:tcPr>
          <w:p w:rsidR="008A6D84" w:rsidRDefault="008A6D84" w:rsidP="00B00805">
            <w:pPr>
              <w:spacing w:line="360" w:lineRule="auto"/>
            </w:pPr>
            <w:r>
              <w:t>18%</w:t>
            </w:r>
          </w:p>
        </w:tc>
      </w:tr>
      <w:tr w:rsidR="008A6D84" w:rsidTr="00B00805">
        <w:tc>
          <w:tcPr>
            <w:tcW w:w="0" w:type="auto"/>
            <w:hideMark/>
          </w:tcPr>
          <w:p w:rsidR="008A6D84" w:rsidRDefault="008A6D84" w:rsidP="00B00805">
            <w:pPr>
              <w:spacing w:line="360" w:lineRule="auto"/>
            </w:pPr>
            <w:r>
              <w:rPr>
                <w:rStyle w:val="Strong"/>
              </w:rPr>
              <w:t>Years of Experience</w:t>
            </w:r>
          </w:p>
        </w:tc>
        <w:tc>
          <w:tcPr>
            <w:tcW w:w="0" w:type="auto"/>
            <w:hideMark/>
          </w:tcPr>
          <w:p w:rsidR="008A6D84" w:rsidRDefault="008A6D84" w:rsidP="00B00805">
            <w:pPr>
              <w:spacing w:line="360" w:lineRule="auto"/>
            </w:pPr>
            <w:r>
              <w:t>Less than 5 years</w:t>
            </w:r>
          </w:p>
        </w:tc>
        <w:tc>
          <w:tcPr>
            <w:tcW w:w="0" w:type="auto"/>
            <w:hideMark/>
          </w:tcPr>
          <w:p w:rsidR="008A6D84" w:rsidRDefault="008A6D84" w:rsidP="00B00805">
            <w:pPr>
              <w:spacing w:line="360" w:lineRule="auto"/>
            </w:pPr>
            <w:r>
              <w:t>30</w:t>
            </w:r>
          </w:p>
        </w:tc>
        <w:tc>
          <w:tcPr>
            <w:tcW w:w="0" w:type="auto"/>
            <w:hideMark/>
          </w:tcPr>
          <w:p w:rsidR="008A6D84" w:rsidRDefault="008A6D84" w:rsidP="00B00805">
            <w:pPr>
              <w:spacing w:line="360" w:lineRule="auto"/>
            </w:pPr>
            <w:r>
              <w:t>30%</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5–10 years</w:t>
            </w:r>
          </w:p>
        </w:tc>
        <w:tc>
          <w:tcPr>
            <w:tcW w:w="0" w:type="auto"/>
            <w:hideMark/>
          </w:tcPr>
          <w:p w:rsidR="008A6D84" w:rsidRDefault="008A6D84" w:rsidP="00B00805">
            <w:pPr>
              <w:spacing w:line="360" w:lineRule="auto"/>
            </w:pPr>
            <w:r>
              <w:t>40</w:t>
            </w:r>
          </w:p>
        </w:tc>
        <w:tc>
          <w:tcPr>
            <w:tcW w:w="0" w:type="auto"/>
            <w:hideMark/>
          </w:tcPr>
          <w:p w:rsidR="008A6D84" w:rsidRDefault="008A6D84" w:rsidP="00B00805">
            <w:pPr>
              <w:spacing w:line="360" w:lineRule="auto"/>
            </w:pPr>
            <w:r>
              <w:t>40%</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Over 10 years</w:t>
            </w:r>
          </w:p>
        </w:tc>
        <w:tc>
          <w:tcPr>
            <w:tcW w:w="0" w:type="auto"/>
            <w:hideMark/>
          </w:tcPr>
          <w:p w:rsidR="008A6D84" w:rsidRDefault="008A6D84" w:rsidP="00B00805">
            <w:pPr>
              <w:spacing w:line="360" w:lineRule="auto"/>
            </w:pPr>
            <w:r>
              <w:t>30</w:t>
            </w:r>
          </w:p>
        </w:tc>
        <w:tc>
          <w:tcPr>
            <w:tcW w:w="0" w:type="auto"/>
            <w:hideMark/>
          </w:tcPr>
          <w:p w:rsidR="008A6D84" w:rsidRDefault="008A6D84" w:rsidP="00B00805">
            <w:pPr>
              <w:spacing w:line="360" w:lineRule="auto"/>
            </w:pPr>
            <w:r>
              <w:t>30%</w:t>
            </w:r>
          </w:p>
        </w:tc>
      </w:tr>
      <w:tr w:rsidR="008A6D84" w:rsidTr="00B00805">
        <w:tc>
          <w:tcPr>
            <w:tcW w:w="0" w:type="auto"/>
            <w:hideMark/>
          </w:tcPr>
          <w:p w:rsidR="008A6D84" w:rsidRDefault="008A6D84" w:rsidP="00B00805">
            <w:pPr>
              <w:spacing w:line="360" w:lineRule="auto"/>
            </w:pPr>
            <w:r>
              <w:rPr>
                <w:rStyle w:val="Strong"/>
              </w:rPr>
              <w:t>Firm Size (Employees)</w:t>
            </w:r>
          </w:p>
        </w:tc>
        <w:tc>
          <w:tcPr>
            <w:tcW w:w="0" w:type="auto"/>
            <w:hideMark/>
          </w:tcPr>
          <w:p w:rsidR="008A6D84" w:rsidRDefault="008A6D84" w:rsidP="00B00805">
            <w:pPr>
              <w:spacing w:line="360" w:lineRule="auto"/>
            </w:pPr>
            <w:r>
              <w:t>Small (&lt;50)</w:t>
            </w:r>
          </w:p>
        </w:tc>
        <w:tc>
          <w:tcPr>
            <w:tcW w:w="0" w:type="auto"/>
            <w:hideMark/>
          </w:tcPr>
          <w:p w:rsidR="008A6D84" w:rsidRDefault="008A6D84" w:rsidP="00B00805">
            <w:pPr>
              <w:spacing w:line="360" w:lineRule="auto"/>
            </w:pPr>
            <w:r>
              <w:t>20</w:t>
            </w:r>
          </w:p>
        </w:tc>
        <w:tc>
          <w:tcPr>
            <w:tcW w:w="0" w:type="auto"/>
            <w:hideMark/>
          </w:tcPr>
          <w:p w:rsidR="008A6D84" w:rsidRDefault="008A6D84" w:rsidP="00B00805">
            <w:pPr>
              <w:spacing w:line="360" w:lineRule="auto"/>
            </w:pPr>
            <w:r>
              <w:t>20%</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Medium (50–250)</w:t>
            </w:r>
          </w:p>
        </w:tc>
        <w:tc>
          <w:tcPr>
            <w:tcW w:w="0" w:type="auto"/>
            <w:hideMark/>
          </w:tcPr>
          <w:p w:rsidR="008A6D84" w:rsidRDefault="008A6D84" w:rsidP="00B00805">
            <w:pPr>
              <w:spacing w:line="360" w:lineRule="auto"/>
            </w:pPr>
            <w:r>
              <w:t>45</w:t>
            </w:r>
          </w:p>
        </w:tc>
        <w:tc>
          <w:tcPr>
            <w:tcW w:w="0" w:type="auto"/>
            <w:hideMark/>
          </w:tcPr>
          <w:p w:rsidR="008A6D84" w:rsidRDefault="008A6D84" w:rsidP="00B00805">
            <w:pPr>
              <w:spacing w:line="360" w:lineRule="auto"/>
            </w:pPr>
            <w:r>
              <w:t>45%</w:t>
            </w:r>
          </w:p>
        </w:tc>
      </w:tr>
      <w:tr w:rsidR="008A6D84" w:rsidTr="00B00805">
        <w:tc>
          <w:tcPr>
            <w:tcW w:w="0" w:type="auto"/>
            <w:hideMark/>
          </w:tcPr>
          <w:p w:rsidR="008A6D84" w:rsidRDefault="008A6D84" w:rsidP="00B00805">
            <w:pPr>
              <w:spacing w:line="360" w:lineRule="auto"/>
            </w:pPr>
          </w:p>
        </w:tc>
        <w:tc>
          <w:tcPr>
            <w:tcW w:w="0" w:type="auto"/>
            <w:hideMark/>
          </w:tcPr>
          <w:p w:rsidR="008A6D84" w:rsidRDefault="008A6D84" w:rsidP="00B00805">
            <w:pPr>
              <w:spacing w:line="360" w:lineRule="auto"/>
              <w:rPr>
                <w:sz w:val="24"/>
                <w:szCs w:val="24"/>
              </w:rPr>
            </w:pPr>
            <w:r>
              <w:t>Large (&gt;250)</w:t>
            </w:r>
          </w:p>
        </w:tc>
        <w:tc>
          <w:tcPr>
            <w:tcW w:w="0" w:type="auto"/>
            <w:hideMark/>
          </w:tcPr>
          <w:p w:rsidR="008A6D84" w:rsidRDefault="008A6D84" w:rsidP="00B00805">
            <w:pPr>
              <w:spacing w:line="360" w:lineRule="auto"/>
            </w:pPr>
            <w:r>
              <w:t>35</w:t>
            </w:r>
          </w:p>
        </w:tc>
        <w:tc>
          <w:tcPr>
            <w:tcW w:w="0" w:type="auto"/>
            <w:hideMark/>
          </w:tcPr>
          <w:p w:rsidR="008A6D84" w:rsidRDefault="008A6D84" w:rsidP="00B00805">
            <w:pPr>
              <w:spacing w:line="360" w:lineRule="auto"/>
            </w:pPr>
            <w:r>
              <w:t>35%</w:t>
            </w:r>
          </w:p>
        </w:tc>
      </w:tr>
    </w:tbl>
    <w:p w:rsidR="008A6D84" w:rsidRDefault="008A6D84" w:rsidP="008A6D84">
      <w:pPr>
        <w:pStyle w:val="NormalWeb"/>
        <w:spacing w:line="360" w:lineRule="auto"/>
        <w:jc w:val="both"/>
      </w:pPr>
      <w:r>
        <w:rPr>
          <w:rStyle w:val="Strong"/>
        </w:rPr>
        <w:t>Interpretation</w:t>
      </w:r>
      <w:r>
        <w:t>:</w:t>
      </w:r>
      <w:r>
        <w:br/>
        <w:t>Most respondents were male (62%), between 18 and 45 years of age, with a balanced distribution in job roles and years of experience. A significant number of responses came from medium and large-sized firms, which typically maintain structured supply chain systems.</w:t>
      </w:r>
    </w:p>
    <w:p w:rsidR="008A6D84" w:rsidRPr="00D620F5" w:rsidRDefault="008A6D84" w:rsidP="008A6D84">
      <w:pPr>
        <w:pStyle w:val="Heading3"/>
        <w:spacing w:line="360" w:lineRule="auto"/>
      </w:pPr>
      <w:r w:rsidRPr="00D620F5">
        <w:rPr>
          <w:rStyle w:val="Strong"/>
        </w:rPr>
        <w:t>4.3 Section B: Analysis of Supply Chain Management Practices</w:t>
      </w:r>
    </w:p>
    <w:p w:rsidR="008A6D84" w:rsidRDefault="008A6D84" w:rsidP="008A6D84">
      <w:pPr>
        <w:pStyle w:val="NormalWeb"/>
        <w:spacing w:line="360" w:lineRule="auto"/>
      </w:pPr>
      <w:r>
        <w:rPr>
          <w:rStyle w:val="Strong"/>
        </w:rPr>
        <w:t>Question 6</w:t>
      </w:r>
      <w:r>
        <w:t xml:space="preserve">: </w:t>
      </w:r>
      <w:r>
        <w:rPr>
          <w:rStyle w:val="Emphasis"/>
        </w:rPr>
        <w:t>How often does your firm engage in strategic partnerships with key suppliers?</w:t>
      </w:r>
    </w:p>
    <w:tbl>
      <w:tblPr>
        <w:tblStyle w:val="TableGrid"/>
        <w:tblW w:w="0" w:type="auto"/>
        <w:tblLook w:val="04A0" w:firstRow="1" w:lastRow="0" w:firstColumn="1" w:lastColumn="0" w:noHBand="0" w:noVBand="1"/>
      </w:tblPr>
      <w:tblGrid>
        <w:gridCol w:w="1159"/>
        <w:gridCol w:w="1168"/>
        <w:gridCol w:w="1243"/>
      </w:tblGrid>
      <w:tr w:rsidR="008A6D84" w:rsidTr="00B00805">
        <w:tc>
          <w:tcPr>
            <w:tcW w:w="0" w:type="auto"/>
            <w:hideMark/>
          </w:tcPr>
          <w:p w:rsidR="008A6D84" w:rsidRDefault="008A6D84" w:rsidP="00B00805">
            <w:pPr>
              <w:spacing w:line="360" w:lineRule="auto"/>
              <w:jc w:val="center"/>
              <w:rPr>
                <w:b/>
                <w:bCs/>
              </w:rPr>
            </w:pPr>
            <w:r>
              <w:rPr>
                <w:b/>
                <w:bCs/>
              </w:rPr>
              <w:t>Response</w:t>
            </w:r>
          </w:p>
        </w:tc>
        <w:tc>
          <w:tcPr>
            <w:tcW w:w="0" w:type="auto"/>
            <w:hideMark/>
          </w:tcPr>
          <w:p w:rsidR="008A6D84" w:rsidRDefault="008A6D84" w:rsidP="00B00805">
            <w:pPr>
              <w:spacing w:line="360" w:lineRule="auto"/>
              <w:jc w:val="center"/>
              <w:rPr>
                <w:b/>
                <w:bCs/>
              </w:rPr>
            </w:pPr>
            <w:r>
              <w:rPr>
                <w:b/>
                <w:bCs/>
              </w:rPr>
              <w:t>Frequency</w:t>
            </w:r>
          </w:p>
        </w:tc>
        <w:tc>
          <w:tcPr>
            <w:tcW w:w="0" w:type="auto"/>
            <w:hideMark/>
          </w:tcPr>
          <w:p w:rsidR="008A6D84" w:rsidRDefault="008A6D84" w:rsidP="00B00805">
            <w:pPr>
              <w:spacing w:line="360" w:lineRule="auto"/>
              <w:jc w:val="center"/>
              <w:rPr>
                <w:b/>
                <w:bCs/>
              </w:rPr>
            </w:pPr>
            <w:r>
              <w:rPr>
                <w:b/>
                <w:bCs/>
              </w:rPr>
              <w:t>Percentage</w:t>
            </w:r>
          </w:p>
        </w:tc>
      </w:tr>
      <w:tr w:rsidR="008A6D84" w:rsidTr="00B00805">
        <w:tc>
          <w:tcPr>
            <w:tcW w:w="0" w:type="auto"/>
            <w:hideMark/>
          </w:tcPr>
          <w:p w:rsidR="008A6D84" w:rsidRDefault="008A6D84" w:rsidP="00B00805">
            <w:pPr>
              <w:spacing w:line="360" w:lineRule="auto"/>
            </w:pPr>
            <w:r>
              <w:t>Very often</w:t>
            </w:r>
          </w:p>
        </w:tc>
        <w:tc>
          <w:tcPr>
            <w:tcW w:w="0" w:type="auto"/>
            <w:hideMark/>
          </w:tcPr>
          <w:p w:rsidR="008A6D84" w:rsidRDefault="008A6D84" w:rsidP="00B00805">
            <w:pPr>
              <w:spacing w:line="360" w:lineRule="auto"/>
            </w:pPr>
            <w:r>
              <w:t>30</w:t>
            </w:r>
          </w:p>
        </w:tc>
        <w:tc>
          <w:tcPr>
            <w:tcW w:w="0" w:type="auto"/>
            <w:hideMark/>
          </w:tcPr>
          <w:p w:rsidR="008A6D84" w:rsidRDefault="008A6D84" w:rsidP="00B00805">
            <w:pPr>
              <w:spacing w:line="360" w:lineRule="auto"/>
            </w:pPr>
            <w:r>
              <w:t>30%</w:t>
            </w:r>
          </w:p>
        </w:tc>
      </w:tr>
      <w:tr w:rsidR="008A6D84" w:rsidTr="00B00805">
        <w:tc>
          <w:tcPr>
            <w:tcW w:w="0" w:type="auto"/>
            <w:hideMark/>
          </w:tcPr>
          <w:p w:rsidR="008A6D84" w:rsidRDefault="008A6D84" w:rsidP="00B00805">
            <w:pPr>
              <w:spacing w:line="360" w:lineRule="auto"/>
            </w:pPr>
            <w:r>
              <w:t>Often</w:t>
            </w:r>
          </w:p>
        </w:tc>
        <w:tc>
          <w:tcPr>
            <w:tcW w:w="0" w:type="auto"/>
            <w:hideMark/>
          </w:tcPr>
          <w:p w:rsidR="008A6D84" w:rsidRDefault="008A6D84" w:rsidP="00B00805">
            <w:pPr>
              <w:spacing w:line="360" w:lineRule="auto"/>
            </w:pPr>
            <w:r>
              <w:t>35</w:t>
            </w:r>
          </w:p>
        </w:tc>
        <w:tc>
          <w:tcPr>
            <w:tcW w:w="0" w:type="auto"/>
            <w:hideMark/>
          </w:tcPr>
          <w:p w:rsidR="008A6D84" w:rsidRDefault="008A6D84" w:rsidP="00B00805">
            <w:pPr>
              <w:spacing w:line="360" w:lineRule="auto"/>
            </w:pPr>
            <w:r>
              <w:t>35%</w:t>
            </w:r>
          </w:p>
        </w:tc>
      </w:tr>
      <w:tr w:rsidR="008A6D84" w:rsidTr="00B00805">
        <w:tc>
          <w:tcPr>
            <w:tcW w:w="0" w:type="auto"/>
            <w:hideMark/>
          </w:tcPr>
          <w:p w:rsidR="008A6D84" w:rsidRDefault="008A6D84" w:rsidP="00B00805">
            <w:pPr>
              <w:spacing w:line="360" w:lineRule="auto"/>
            </w:pPr>
            <w:r>
              <w:t>Neutral</w:t>
            </w:r>
          </w:p>
        </w:tc>
        <w:tc>
          <w:tcPr>
            <w:tcW w:w="0" w:type="auto"/>
            <w:hideMark/>
          </w:tcPr>
          <w:p w:rsidR="008A6D84" w:rsidRDefault="008A6D84" w:rsidP="00B00805">
            <w:pPr>
              <w:spacing w:line="360" w:lineRule="auto"/>
            </w:pPr>
            <w:r>
              <w:t>20</w:t>
            </w:r>
          </w:p>
        </w:tc>
        <w:tc>
          <w:tcPr>
            <w:tcW w:w="0" w:type="auto"/>
            <w:hideMark/>
          </w:tcPr>
          <w:p w:rsidR="008A6D84" w:rsidRDefault="008A6D84" w:rsidP="00B00805">
            <w:pPr>
              <w:spacing w:line="360" w:lineRule="auto"/>
            </w:pPr>
            <w:r>
              <w:t>20%</w:t>
            </w:r>
          </w:p>
        </w:tc>
      </w:tr>
      <w:tr w:rsidR="008A6D84" w:rsidTr="00B00805">
        <w:tc>
          <w:tcPr>
            <w:tcW w:w="0" w:type="auto"/>
            <w:hideMark/>
          </w:tcPr>
          <w:p w:rsidR="008A6D84" w:rsidRDefault="008A6D84" w:rsidP="00B00805">
            <w:pPr>
              <w:spacing w:line="360" w:lineRule="auto"/>
            </w:pPr>
            <w:r>
              <w:t>Not often</w:t>
            </w:r>
          </w:p>
        </w:tc>
        <w:tc>
          <w:tcPr>
            <w:tcW w:w="0" w:type="auto"/>
            <w:hideMark/>
          </w:tcPr>
          <w:p w:rsidR="008A6D84" w:rsidRDefault="008A6D84" w:rsidP="00B00805">
            <w:pPr>
              <w:spacing w:line="360" w:lineRule="auto"/>
            </w:pPr>
            <w:r>
              <w:t>15</w:t>
            </w:r>
          </w:p>
        </w:tc>
        <w:tc>
          <w:tcPr>
            <w:tcW w:w="0" w:type="auto"/>
            <w:hideMark/>
          </w:tcPr>
          <w:p w:rsidR="008A6D84" w:rsidRDefault="008A6D84" w:rsidP="00B00805">
            <w:pPr>
              <w:spacing w:line="360" w:lineRule="auto"/>
            </w:pPr>
            <w:r>
              <w:t>15%</w:t>
            </w:r>
          </w:p>
        </w:tc>
      </w:tr>
    </w:tbl>
    <w:p w:rsidR="008A6D84" w:rsidRPr="00D620F5"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8A6D84" w:rsidRDefault="008A6D84" w:rsidP="008A6D84">
      <w:pPr>
        <w:spacing w:line="360" w:lineRule="auto"/>
        <w:jc w:val="both"/>
        <w:rPr>
          <w:rFonts w:ascii="Times New Roman" w:hAnsi="Times New Roman" w:cs="Times New Roman"/>
          <w:sz w:val="24"/>
          <w:szCs w:val="24"/>
        </w:rPr>
      </w:pPr>
      <w:r w:rsidRPr="00D620F5">
        <w:rPr>
          <w:rFonts w:ascii="Times New Roman" w:hAnsi="Times New Roman" w:cs="Times New Roman"/>
          <w:sz w:val="24"/>
          <w:szCs w:val="24"/>
        </w:rPr>
        <w:t>65% of respondents confirmed frequent partnerships with key suppliers, indicating an emphasis on collaboration. This reflects a positive supply chain culture that supports efficiency and long-term performance.</w:t>
      </w:r>
    </w:p>
    <w:p w:rsidR="008A6D84" w:rsidRPr="00D620F5"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b/>
          <w:bCs/>
          <w:sz w:val="24"/>
          <w:szCs w:val="24"/>
        </w:rPr>
        <w:t>Question 7</w:t>
      </w:r>
      <w:r w:rsidRPr="00D620F5">
        <w:rPr>
          <w:rFonts w:ascii="Times New Roman" w:eastAsia="Times New Roman" w:hAnsi="Times New Roman" w:cs="Times New Roman"/>
          <w:sz w:val="24"/>
          <w:szCs w:val="24"/>
        </w:rPr>
        <w:t xml:space="preserve">: </w:t>
      </w:r>
      <w:r w:rsidRPr="00D620F5">
        <w:rPr>
          <w:rFonts w:ascii="Times New Roman" w:eastAsia="Times New Roman" w:hAnsi="Times New Roman" w:cs="Times New Roman"/>
          <w:i/>
          <w:iCs/>
          <w:sz w:val="24"/>
          <w:szCs w:val="24"/>
        </w:rPr>
        <w:t>Which supply chain technology does your firm use most frequently?</w:t>
      </w:r>
    </w:p>
    <w:tbl>
      <w:tblPr>
        <w:tblStyle w:val="TableGrid"/>
        <w:tblW w:w="0" w:type="auto"/>
        <w:tblLook w:val="04A0" w:firstRow="1" w:lastRow="0" w:firstColumn="1" w:lastColumn="0" w:noHBand="0" w:noVBand="1"/>
      </w:tblPr>
      <w:tblGrid>
        <w:gridCol w:w="1403"/>
        <w:gridCol w:w="1310"/>
        <w:gridCol w:w="1349"/>
      </w:tblGrid>
      <w:tr w:rsidR="008A6D84" w:rsidRPr="00D620F5" w:rsidTr="00B00805">
        <w:tc>
          <w:tcPr>
            <w:tcW w:w="0" w:type="auto"/>
            <w:hideMark/>
          </w:tcPr>
          <w:p w:rsidR="008A6D84" w:rsidRPr="00D620F5" w:rsidRDefault="008A6D84" w:rsidP="00B00805">
            <w:pPr>
              <w:spacing w:line="360" w:lineRule="auto"/>
              <w:jc w:val="center"/>
              <w:rPr>
                <w:rFonts w:ascii="Times New Roman" w:eastAsia="Times New Roman" w:hAnsi="Times New Roman" w:cs="Times New Roman"/>
                <w:b/>
                <w:bCs/>
                <w:sz w:val="24"/>
                <w:szCs w:val="24"/>
              </w:rPr>
            </w:pPr>
            <w:r w:rsidRPr="00D620F5">
              <w:rPr>
                <w:rFonts w:ascii="Times New Roman" w:eastAsia="Times New Roman" w:hAnsi="Times New Roman" w:cs="Times New Roman"/>
                <w:b/>
                <w:bCs/>
                <w:sz w:val="24"/>
                <w:szCs w:val="24"/>
              </w:rPr>
              <w:t>Technology</w:t>
            </w:r>
          </w:p>
        </w:tc>
        <w:tc>
          <w:tcPr>
            <w:tcW w:w="0" w:type="auto"/>
            <w:hideMark/>
          </w:tcPr>
          <w:p w:rsidR="008A6D84" w:rsidRPr="00D620F5" w:rsidRDefault="008A6D84" w:rsidP="00B00805">
            <w:pPr>
              <w:spacing w:line="360" w:lineRule="auto"/>
              <w:jc w:val="center"/>
              <w:rPr>
                <w:rFonts w:ascii="Times New Roman" w:eastAsia="Times New Roman" w:hAnsi="Times New Roman" w:cs="Times New Roman"/>
                <w:b/>
                <w:bCs/>
                <w:sz w:val="24"/>
                <w:szCs w:val="24"/>
              </w:rPr>
            </w:pPr>
            <w:r w:rsidRPr="00D620F5">
              <w:rPr>
                <w:rFonts w:ascii="Times New Roman" w:eastAsia="Times New Roman" w:hAnsi="Times New Roman" w:cs="Times New Roman"/>
                <w:b/>
                <w:bCs/>
                <w:sz w:val="24"/>
                <w:szCs w:val="24"/>
              </w:rPr>
              <w:t>Frequency</w:t>
            </w:r>
          </w:p>
        </w:tc>
        <w:tc>
          <w:tcPr>
            <w:tcW w:w="0" w:type="auto"/>
            <w:hideMark/>
          </w:tcPr>
          <w:p w:rsidR="008A6D84" w:rsidRPr="00D620F5" w:rsidRDefault="008A6D84" w:rsidP="00B00805">
            <w:pPr>
              <w:spacing w:line="360" w:lineRule="auto"/>
              <w:jc w:val="center"/>
              <w:rPr>
                <w:rFonts w:ascii="Times New Roman" w:eastAsia="Times New Roman" w:hAnsi="Times New Roman" w:cs="Times New Roman"/>
                <w:b/>
                <w:bCs/>
                <w:sz w:val="24"/>
                <w:szCs w:val="24"/>
              </w:rPr>
            </w:pPr>
            <w:r w:rsidRPr="00D620F5">
              <w:rPr>
                <w:rFonts w:ascii="Times New Roman" w:eastAsia="Times New Roman" w:hAnsi="Times New Roman" w:cs="Times New Roman"/>
                <w:b/>
                <w:bCs/>
                <w:sz w:val="24"/>
                <w:szCs w:val="24"/>
              </w:rPr>
              <w:t>Percentage</w:t>
            </w:r>
          </w:p>
        </w:tc>
      </w:tr>
      <w:tr w:rsidR="008A6D84" w:rsidRPr="00D620F5" w:rsidTr="00B00805">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ERP</w:t>
            </w:r>
          </w:p>
        </w:tc>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45</w:t>
            </w:r>
          </w:p>
        </w:tc>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45%</w:t>
            </w:r>
          </w:p>
        </w:tc>
      </w:tr>
      <w:tr w:rsidR="008A6D84" w:rsidRPr="00D620F5" w:rsidTr="00B00805">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TMS</w:t>
            </w:r>
          </w:p>
        </w:tc>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25</w:t>
            </w:r>
          </w:p>
        </w:tc>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25%</w:t>
            </w:r>
          </w:p>
        </w:tc>
      </w:tr>
      <w:tr w:rsidR="008A6D84" w:rsidRPr="00D620F5" w:rsidTr="00B00805">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WMS</w:t>
            </w:r>
          </w:p>
        </w:tc>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20</w:t>
            </w:r>
          </w:p>
        </w:tc>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20%</w:t>
            </w:r>
          </w:p>
        </w:tc>
      </w:tr>
      <w:tr w:rsidR="008A6D84" w:rsidRPr="00D620F5" w:rsidTr="00B00805">
        <w:tc>
          <w:tcPr>
            <w:tcW w:w="0" w:type="auto"/>
            <w:hideMark/>
          </w:tcPr>
          <w:p w:rsidR="008A6D84" w:rsidRPr="00D620F5" w:rsidRDefault="008A6D84" w:rsidP="00B00805">
            <w:pPr>
              <w:spacing w:line="360" w:lineRule="auto"/>
              <w:rPr>
                <w:rFonts w:ascii="Times New Roman" w:eastAsia="Times New Roman" w:hAnsi="Times New Roman" w:cs="Times New Roman"/>
                <w:sz w:val="24"/>
                <w:szCs w:val="24"/>
              </w:rPr>
            </w:pPr>
            <w:r w:rsidRPr="00D620F5">
              <w:rPr>
                <w:rFonts w:ascii="Times New Roman" w:eastAsia="Times New Roman" w:hAnsi="Times New Roman" w:cs="Times New Roman"/>
                <w:sz w:val="24"/>
                <w:szCs w:val="24"/>
              </w:rPr>
              <w:t>None</w:t>
            </w:r>
          </w:p>
        </w:tc>
        <w:tc>
          <w:tcPr>
            <w:tcW w:w="0" w:type="auto"/>
            <w:hideMark/>
          </w:tcPr>
          <w:p w:rsidR="008A6D84" w:rsidRPr="00D620F5" w:rsidRDefault="008A6D84" w:rsidP="00B00805">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0" w:type="auto"/>
            <w:hideMark/>
          </w:tcPr>
          <w:p w:rsidR="008A6D84" w:rsidRPr="00D620F5" w:rsidRDefault="008A6D84" w:rsidP="00B00805">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rsidR="008A6D84" w:rsidRPr="00D620F5"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8A6D84" w:rsidRPr="00997220"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ERP systems are the most commonly used, suggesting that many firms are leveraging enterprise-wide tools for supply chain coordination. The use of TMS and WMS indicates growing technological adoption across functions.</w:t>
      </w:r>
    </w:p>
    <w:p w:rsidR="008A6D84" w:rsidRPr="00997220"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b/>
          <w:bCs/>
          <w:sz w:val="24"/>
          <w:szCs w:val="24"/>
        </w:rPr>
        <w:lastRenderedPageBreak/>
        <w:t>Question 8</w:t>
      </w:r>
      <w:r w:rsidRPr="00997220">
        <w:rPr>
          <w:rFonts w:ascii="Times New Roman" w:eastAsia="Times New Roman" w:hAnsi="Times New Roman" w:cs="Times New Roman"/>
          <w:sz w:val="24"/>
          <w:szCs w:val="24"/>
        </w:rPr>
        <w:t xml:space="preserve">: </w:t>
      </w:r>
      <w:r w:rsidRPr="00997220">
        <w:rPr>
          <w:rFonts w:ascii="Times New Roman" w:eastAsia="Times New Roman" w:hAnsi="Times New Roman" w:cs="Times New Roman"/>
          <w:i/>
          <w:iCs/>
          <w:sz w:val="24"/>
          <w:szCs w:val="24"/>
        </w:rPr>
        <w:t>What is the primary purpose of using SCM practices in your firm?</w:t>
      </w:r>
    </w:p>
    <w:tbl>
      <w:tblPr>
        <w:tblStyle w:val="TableGrid"/>
        <w:tblW w:w="0" w:type="auto"/>
        <w:tblLook w:val="04A0" w:firstRow="1" w:lastRow="0" w:firstColumn="1" w:lastColumn="0" w:noHBand="0" w:noVBand="1"/>
      </w:tblPr>
      <w:tblGrid>
        <w:gridCol w:w="2749"/>
        <w:gridCol w:w="1310"/>
        <w:gridCol w:w="1349"/>
      </w:tblGrid>
      <w:tr w:rsidR="008A6D84" w:rsidRPr="00997220" w:rsidTr="00B00805">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Purpose</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Frequency</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Percentage</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Cost reduction</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28</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28%</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Improving product quality</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22</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22%</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Enhancing delivery</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20</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20%</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Customer satisfaction</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25</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25%</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Other</w:t>
            </w:r>
          </w:p>
        </w:tc>
        <w:tc>
          <w:tcPr>
            <w:tcW w:w="0" w:type="auto"/>
            <w:hideMark/>
          </w:tcPr>
          <w:p w:rsidR="008A6D84" w:rsidRPr="00997220" w:rsidRDefault="008A6D84" w:rsidP="00B00805">
            <w:pPr>
              <w:spacing w:line="360" w:lineRule="auto"/>
              <w:rPr>
                <w:rFonts w:ascii="Times New Roman" w:eastAsia="Times New Roman" w:hAnsi="Times New Roman" w:cs="Times New Roman"/>
                <w:sz w:val="20"/>
                <w:szCs w:val="20"/>
              </w:rPr>
            </w:pPr>
            <w:r w:rsidRPr="006679E6">
              <w:rPr>
                <w:rFonts w:ascii="Times New Roman" w:eastAsia="Times New Roman" w:hAnsi="Times New Roman" w:cs="Times New Roman"/>
                <w:sz w:val="24"/>
                <w:szCs w:val="20"/>
              </w:rPr>
              <w:t>5</w:t>
            </w:r>
          </w:p>
        </w:tc>
        <w:tc>
          <w:tcPr>
            <w:tcW w:w="0" w:type="auto"/>
            <w:hideMark/>
          </w:tcPr>
          <w:p w:rsidR="008A6D84" w:rsidRPr="006679E6" w:rsidRDefault="008A6D84" w:rsidP="00B00805">
            <w:pPr>
              <w:spacing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r>
    </w:tbl>
    <w:p w:rsidR="008A6D84" w:rsidRPr="00D620F5"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8A6D84" w:rsidRPr="00997220" w:rsidRDefault="008A6D84" w:rsidP="008A6D84">
      <w:pPr>
        <w:spacing w:after="0" w:line="360" w:lineRule="auto"/>
        <w:jc w:val="both"/>
        <w:rPr>
          <w:rFonts w:ascii="Times New Roman" w:eastAsia="Times New Roman" w:hAnsi="Times New Roman" w:cs="Times New Roman"/>
          <w:sz w:val="24"/>
          <w:szCs w:val="24"/>
        </w:rPr>
      </w:pPr>
      <w:r w:rsidRPr="00997220">
        <w:rPr>
          <w:rFonts w:ascii="Times New Roman" w:hAnsi="Times New Roman" w:cs="Times New Roman"/>
          <w:sz w:val="24"/>
          <w:szCs w:val="24"/>
        </w:rPr>
        <w:t>The majority use SCM for cost reduction and customer satisfaction, showing a dual focus on internal cost efficiency and external service delivery.</w:t>
      </w:r>
    </w:p>
    <w:p w:rsidR="008A6D84" w:rsidRPr="00997220"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b/>
          <w:bCs/>
          <w:sz w:val="24"/>
          <w:szCs w:val="24"/>
        </w:rPr>
        <w:t>Question 9</w:t>
      </w:r>
      <w:r w:rsidRPr="00997220">
        <w:rPr>
          <w:rFonts w:ascii="Times New Roman" w:eastAsia="Times New Roman" w:hAnsi="Times New Roman" w:cs="Times New Roman"/>
          <w:sz w:val="24"/>
          <w:szCs w:val="24"/>
        </w:rPr>
        <w:t xml:space="preserve">: </w:t>
      </w:r>
      <w:r w:rsidRPr="00997220">
        <w:rPr>
          <w:rFonts w:ascii="Times New Roman" w:eastAsia="Times New Roman" w:hAnsi="Times New Roman" w:cs="Times New Roman"/>
          <w:i/>
          <w:iCs/>
          <w:sz w:val="24"/>
          <w:szCs w:val="24"/>
        </w:rPr>
        <w:t>Does your firm actively share information with supply chain partners?</w:t>
      </w:r>
    </w:p>
    <w:tbl>
      <w:tblPr>
        <w:tblStyle w:val="TableGrid"/>
        <w:tblW w:w="0" w:type="auto"/>
        <w:tblLook w:val="04A0" w:firstRow="1" w:lastRow="0" w:firstColumn="1" w:lastColumn="0" w:noHBand="0" w:noVBand="1"/>
      </w:tblPr>
      <w:tblGrid>
        <w:gridCol w:w="1177"/>
        <w:gridCol w:w="1310"/>
        <w:gridCol w:w="1349"/>
      </w:tblGrid>
      <w:tr w:rsidR="008A6D84" w:rsidRPr="00997220" w:rsidTr="00B00805">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Response</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Frequency</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Percentage</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Yes</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70</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70%</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No</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20</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20%</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Not sure</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10</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10%</w:t>
            </w:r>
          </w:p>
        </w:tc>
      </w:tr>
    </w:tbl>
    <w:p w:rsidR="008A6D84" w:rsidRPr="00D620F5"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8A6D84" w:rsidRPr="00997220" w:rsidRDefault="008A6D84" w:rsidP="008A6D84">
      <w:pPr>
        <w:spacing w:line="360" w:lineRule="auto"/>
        <w:jc w:val="both"/>
        <w:rPr>
          <w:rFonts w:ascii="Times New Roman" w:hAnsi="Times New Roman" w:cs="Times New Roman"/>
          <w:sz w:val="24"/>
          <w:szCs w:val="24"/>
        </w:rPr>
      </w:pPr>
      <w:r w:rsidRPr="00997220">
        <w:rPr>
          <w:rFonts w:ascii="Times New Roman" w:hAnsi="Times New Roman" w:cs="Times New Roman"/>
          <w:sz w:val="24"/>
          <w:szCs w:val="24"/>
        </w:rPr>
        <w:t>70% of respondents confirmed active information sharing, which is essential for collaboration, visibility, and real-time decision-making in modern supply chains.</w:t>
      </w:r>
    </w:p>
    <w:p w:rsidR="008A6D84" w:rsidRPr="00997220"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b/>
          <w:bCs/>
          <w:sz w:val="24"/>
          <w:szCs w:val="24"/>
        </w:rPr>
        <w:t>Question 10</w:t>
      </w:r>
      <w:r w:rsidRPr="00997220">
        <w:rPr>
          <w:rFonts w:ascii="Times New Roman" w:eastAsia="Times New Roman" w:hAnsi="Times New Roman" w:cs="Times New Roman"/>
          <w:sz w:val="24"/>
          <w:szCs w:val="24"/>
        </w:rPr>
        <w:t xml:space="preserve">: </w:t>
      </w:r>
      <w:r w:rsidRPr="00997220">
        <w:rPr>
          <w:rFonts w:ascii="Times New Roman" w:eastAsia="Times New Roman" w:hAnsi="Times New Roman" w:cs="Times New Roman"/>
          <w:i/>
          <w:iCs/>
          <w:sz w:val="24"/>
          <w:szCs w:val="24"/>
        </w:rPr>
        <w:t>How often does your firm collaborate with supply chain partners for joint planning?</w:t>
      </w:r>
    </w:p>
    <w:tbl>
      <w:tblPr>
        <w:tblStyle w:val="TableGrid"/>
        <w:tblW w:w="0" w:type="auto"/>
        <w:tblLook w:val="04A0" w:firstRow="1" w:lastRow="0" w:firstColumn="1" w:lastColumn="0" w:noHBand="0" w:noVBand="1"/>
      </w:tblPr>
      <w:tblGrid>
        <w:gridCol w:w="1249"/>
        <w:gridCol w:w="1310"/>
        <w:gridCol w:w="1349"/>
      </w:tblGrid>
      <w:tr w:rsidR="008A6D84" w:rsidRPr="00997220" w:rsidTr="00B00805">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Response</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Frequency</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Percentage</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Very often</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25</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25%</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Often</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35</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35%</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Neutral</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20</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20%</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Not often</w:t>
            </w:r>
          </w:p>
        </w:tc>
        <w:tc>
          <w:tcPr>
            <w:tcW w:w="0" w:type="auto"/>
            <w:hideMark/>
          </w:tcPr>
          <w:p w:rsidR="008A6D84" w:rsidRPr="006679E6" w:rsidRDefault="008A6D84" w:rsidP="00B00805">
            <w:pPr>
              <w:spacing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0" w:type="auto"/>
            <w:hideMark/>
          </w:tcPr>
          <w:p w:rsidR="008A6D84" w:rsidRPr="00997220" w:rsidRDefault="008A6D84" w:rsidP="00B00805">
            <w:pPr>
              <w:spacing w:line="360" w:lineRule="auto"/>
              <w:rPr>
                <w:rFonts w:ascii="Times New Roman" w:eastAsia="Times New Roman" w:hAnsi="Times New Roman" w:cs="Times New Roman"/>
                <w:sz w:val="20"/>
                <w:szCs w:val="20"/>
              </w:rPr>
            </w:pPr>
            <w:r w:rsidRPr="006679E6">
              <w:rPr>
                <w:rFonts w:ascii="Times New Roman" w:eastAsia="Times New Roman" w:hAnsi="Times New Roman" w:cs="Times New Roman"/>
                <w:sz w:val="24"/>
                <w:szCs w:val="20"/>
              </w:rPr>
              <w:t>20%</w:t>
            </w:r>
          </w:p>
        </w:tc>
      </w:tr>
    </w:tbl>
    <w:p w:rsidR="008A6D84" w:rsidRPr="00D620F5"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8A6D84" w:rsidRPr="00997220" w:rsidRDefault="008A6D84" w:rsidP="008A6D84">
      <w:pPr>
        <w:spacing w:before="100" w:beforeAutospacing="1" w:after="100" w:afterAutospacing="1" w:line="360" w:lineRule="auto"/>
        <w:jc w:val="both"/>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lastRenderedPageBreak/>
        <w:t>60% of firms collaborate frequently with partners, suggesting joint efforts in planning and integration that can drive value creation and innovation.</w:t>
      </w:r>
    </w:p>
    <w:p w:rsidR="008A6D84" w:rsidRPr="00997220" w:rsidRDefault="008A6D84" w:rsidP="008A6D84">
      <w:pPr>
        <w:spacing w:before="100" w:beforeAutospacing="1" w:after="100" w:afterAutospacing="1"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b/>
          <w:bCs/>
          <w:sz w:val="24"/>
          <w:szCs w:val="24"/>
        </w:rPr>
        <w:t>Question 11</w:t>
      </w:r>
      <w:r w:rsidRPr="00997220">
        <w:rPr>
          <w:rFonts w:ascii="Times New Roman" w:eastAsia="Times New Roman" w:hAnsi="Times New Roman" w:cs="Times New Roman"/>
          <w:sz w:val="24"/>
          <w:szCs w:val="24"/>
        </w:rPr>
        <w:t xml:space="preserve">: </w:t>
      </w:r>
      <w:r w:rsidRPr="00997220">
        <w:rPr>
          <w:rFonts w:ascii="Times New Roman" w:eastAsia="Times New Roman" w:hAnsi="Times New Roman" w:cs="Times New Roman"/>
          <w:i/>
          <w:iCs/>
          <w:sz w:val="24"/>
          <w:szCs w:val="24"/>
        </w:rPr>
        <w:t xml:space="preserve">Effectiveness of </w:t>
      </w:r>
      <w:r>
        <w:t>supply chain management (SCM)</w:t>
      </w:r>
      <w:r w:rsidRPr="00997220">
        <w:rPr>
          <w:rFonts w:ascii="Times New Roman" w:eastAsia="Times New Roman" w:hAnsi="Times New Roman" w:cs="Times New Roman"/>
          <w:i/>
          <w:iCs/>
          <w:sz w:val="24"/>
          <w:szCs w:val="24"/>
        </w:rPr>
        <w:t xml:space="preserve"> in addressing infrastructural challenges (e.g., transportation delays)</w:t>
      </w:r>
    </w:p>
    <w:tbl>
      <w:tblPr>
        <w:tblStyle w:val="TableGrid"/>
        <w:tblW w:w="0" w:type="auto"/>
        <w:tblLook w:val="04A0" w:firstRow="1" w:lastRow="0" w:firstColumn="1" w:lastColumn="0" w:noHBand="0" w:noVBand="1"/>
      </w:tblPr>
      <w:tblGrid>
        <w:gridCol w:w="1596"/>
        <w:gridCol w:w="1310"/>
        <w:gridCol w:w="1349"/>
      </w:tblGrid>
      <w:tr w:rsidR="008A6D84" w:rsidRPr="00997220" w:rsidTr="00B00805">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Response</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Frequency</w:t>
            </w:r>
          </w:p>
        </w:tc>
        <w:tc>
          <w:tcPr>
            <w:tcW w:w="0" w:type="auto"/>
            <w:hideMark/>
          </w:tcPr>
          <w:p w:rsidR="008A6D84" w:rsidRPr="00997220" w:rsidRDefault="008A6D84" w:rsidP="00B00805">
            <w:pPr>
              <w:spacing w:line="360" w:lineRule="auto"/>
              <w:jc w:val="center"/>
              <w:rPr>
                <w:rFonts w:ascii="Times New Roman" w:eastAsia="Times New Roman" w:hAnsi="Times New Roman" w:cs="Times New Roman"/>
                <w:b/>
                <w:bCs/>
                <w:sz w:val="24"/>
                <w:szCs w:val="24"/>
              </w:rPr>
            </w:pPr>
            <w:r w:rsidRPr="00997220">
              <w:rPr>
                <w:rFonts w:ascii="Times New Roman" w:eastAsia="Times New Roman" w:hAnsi="Times New Roman" w:cs="Times New Roman"/>
                <w:b/>
                <w:bCs/>
                <w:sz w:val="24"/>
                <w:szCs w:val="24"/>
              </w:rPr>
              <w:t>Percentage</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Very effective</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15</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15%</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Effective</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30</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30%</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Neutral</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25</w:t>
            </w:r>
          </w:p>
        </w:tc>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25%</w:t>
            </w:r>
          </w:p>
        </w:tc>
      </w:tr>
      <w:tr w:rsidR="008A6D84" w:rsidRPr="00997220" w:rsidTr="00B00805">
        <w:tc>
          <w:tcPr>
            <w:tcW w:w="0" w:type="auto"/>
            <w:hideMark/>
          </w:tcPr>
          <w:p w:rsidR="008A6D84" w:rsidRPr="00997220" w:rsidRDefault="008A6D84" w:rsidP="00B00805">
            <w:pPr>
              <w:spacing w:line="360" w:lineRule="auto"/>
              <w:rPr>
                <w:rFonts w:ascii="Times New Roman" w:eastAsia="Times New Roman" w:hAnsi="Times New Roman" w:cs="Times New Roman"/>
                <w:sz w:val="24"/>
                <w:szCs w:val="24"/>
              </w:rPr>
            </w:pPr>
            <w:r w:rsidRPr="00997220">
              <w:rPr>
                <w:rFonts w:ascii="Times New Roman" w:eastAsia="Times New Roman" w:hAnsi="Times New Roman" w:cs="Times New Roman"/>
                <w:sz w:val="24"/>
                <w:szCs w:val="24"/>
              </w:rPr>
              <w:t>Not effecti</w:t>
            </w:r>
          </w:p>
        </w:tc>
        <w:tc>
          <w:tcPr>
            <w:tcW w:w="0" w:type="auto"/>
            <w:hideMark/>
          </w:tcPr>
          <w:p w:rsidR="008A6D84" w:rsidRPr="006679E6" w:rsidRDefault="008A6D84" w:rsidP="00B0080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8A6D84" w:rsidRPr="006679E6" w:rsidRDefault="008A6D84" w:rsidP="00B00805">
            <w:pPr>
              <w:spacing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r>
    </w:tbl>
    <w:p w:rsidR="008A6D84" w:rsidRPr="00D620F5" w:rsidRDefault="008A6D84" w:rsidP="008A6D84">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8A6D84" w:rsidRDefault="008A6D84" w:rsidP="008A6D84">
      <w:pPr>
        <w:spacing w:after="0" w:line="360" w:lineRule="auto"/>
        <w:jc w:val="both"/>
        <w:rPr>
          <w:rFonts w:ascii="Times New Roman" w:hAnsi="Times New Roman" w:cs="Times New Roman"/>
          <w:sz w:val="24"/>
          <w:szCs w:val="24"/>
        </w:rPr>
      </w:pPr>
      <w:r w:rsidRPr="00997220">
        <w:rPr>
          <w:rFonts w:ascii="Times New Roman" w:hAnsi="Times New Roman" w:cs="Times New Roman"/>
          <w:sz w:val="24"/>
          <w:szCs w:val="24"/>
        </w:rPr>
        <w:t xml:space="preserve">Only 45% find </w:t>
      </w:r>
      <w:r>
        <w:t>supply chain management (SCM)</w:t>
      </w:r>
      <w:r w:rsidRPr="00997220">
        <w:rPr>
          <w:rFonts w:ascii="Times New Roman" w:hAnsi="Times New Roman" w:cs="Times New Roman"/>
          <w:sz w:val="24"/>
          <w:szCs w:val="24"/>
        </w:rPr>
        <w:t xml:space="preserve"> effective in dealing with infrastructure problems, indicating that external challenges remain a key limitation in supply chain performance across Nigeria.</w:t>
      </w:r>
    </w:p>
    <w:p w:rsidR="008A6D84" w:rsidRDefault="008A6D84" w:rsidP="008A6D84">
      <w:pPr>
        <w:spacing w:after="0" w:line="360" w:lineRule="auto"/>
        <w:jc w:val="both"/>
        <w:rPr>
          <w:rFonts w:ascii="Times New Roman" w:hAnsi="Times New Roman" w:cs="Times New Roman"/>
          <w:sz w:val="24"/>
          <w:szCs w:val="24"/>
        </w:rPr>
      </w:pPr>
    </w:p>
    <w:p w:rsidR="008A6D84" w:rsidRPr="00EC4C9E" w:rsidRDefault="008A6D84" w:rsidP="008A6D84">
      <w:pPr>
        <w:spacing w:after="0" w:line="360" w:lineRule="auto"/>
        <w:jc w:val="both"/>
        <w:rPr>
          <w:rFonts w:ascii="Times New Roman" w:hAnsi="Times New Roman" w:cs="Times New Roman"/>
          <w:b/>
          <w:sz w:val="24"/>
          <w:szCs w:val="24"/>
        </w:rPr>
      </w:pPr>
      <w:r w:rsidRPr="00EC4C9E">
        <w:rPr>
          <w:rFonts w:ascii="Times New Roman" w:hAnsi="Times New Roman" w:cs="Times New Roman"/>
          <w:b/>
          <w:sz w:val="24"/>
          <w:szCs w:val="24"/>
        </w:rPr>
        <w:t>4.4 Section C: Analysis of Organizational Performance Variables</w:t>
      </w:r>
    </w:p>
    <w:p w:rsidR="008A6D84" w:rsidRPr="00997220" w:rsidRDefault="008A6D84" w:rsidP="008A6D84">
      <w:pPr>
        <w:spacing w:after="0" w:line="360" w:lineRule="auto"/>
        <w:jc w:val="both"/>
        <w:rPr>
          <w:rFonts w:ascii="Times New Roman" w:eastAsia="Times New Roman" w:hAnsi="Times New Roman" w:cs="Times New Roman"/>
          <w:sz w:val="24"/>
          <w:szCs w:val="24"/>
        </w:rPr>
      </w:pPr>
    </w:p>
    <w:tbl>
      <w:tblPr>
        <w:tblStyle w:val="TableGrid"/>
        <w:tblW w:w="9586" w:type="dxa"/>
        <w:tblLook w:val="04A0" w:firstRow="1" w:lastRow="0" w:firstColumn="1" w:lastColumn="0" w:noHBand="0" w:noVBand="1"/>
      </w:tblPr>
      <w:tblGrid>
        <w:gridCol w:w="2273"/>
        <w:gridCol w:w="4899"/>
        <w:gridCol w:w="523"/>
        <w:gridCol w:w="456"/>
        <w:gridCol w:w="456"/>
        <w:gridCol w:w="456"/>
        <w:gridCol w:w="523"/>
      </w:tblGrid>
      <w:tr w:rsidR="008A6D84" w:rsidRPr="00EC4C9E" w:rsidTr="00B00805">
        <w:tc>
          <w:tcPr>
            <w:tcW w:w="2273" w:type="dxa"/>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S/N</w:t>
            </w:r>
          </w:p>
        </w:tc>
        <w:tc>
          <w:tcPr>
            <w:tcW w:w="0" w:type="auto"/>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Statement</w:t>
            </w:r>
          </w:p>
        </w:tc>
        <w:tc>
          <w:tcPr>
            <w:tcW w:w="0" w:type="auto"/>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SA</w:t>
            </w:r>
          </w:p>
        </w:tc>
        <w:tc>
          <w:tcPr>
            <w:tcW w:w="0" w:type="auto"/>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A</w:t>
            </w:r>
          </w:p>
        </w:tc>
        <w:tc>
          <w:tcPr>
            <w:tcW w:w="0" w:type="auto"/>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N</w:t>
            </w:r>
          </w:p>
        </w:tc>
        <w:tc>
          <w:tcPr>
            <w:tcW w:w="0" w:type="auto"/>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D</w:t>
            </w:r>
          </w:p>
        </w:tc>
        <w:tc>
          <w:tcPr>
            <w:tcW w:w="0" w:type="auto"/>
            <w:hideMark/>
          </w:tcPr>
          <w:p w:rsidR="008A6D84" w:rsidRPr="00EC4C9E" w:rsidRDefault="008A6D84" w:rsidP="00B00805">
            <w:pPr>
              <w:spacing w:line="360" w:lineRule="auto"/>
              <w:jc w:val="center"/>
              <w:rPr>
                <w:rFonts w:ascii="Times New Roman" w:eastAsia="Times New Roman" w:hAnsi="Times New Roman" w:cs="Times New Roman"/>
                <w:b/>
                <w:bCs/>
                <w:sz w:val="24"/>
                <w:szCs w:val="24"/>
              </w:rPr>
            </w:pPr>
            <w:r w:rsidRPr="00EC4C9E">
              <w:rPr>
                <w:rFonts w:ascii="Times New Roman" w:eastAsia="Times New Roman" w:hAnsi="Times New Roman" w:cs="Times New Roman"/>
                <w:b/>
                <w:bCs/>
                <w:sz w:val="24"/>
                <w:szCs w:val="24"/>
              </w:rPr>
              <w:t>SD</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12</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Our firm’s strategic supplier partnerships improve supply chain efficiency.</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5</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Most respondents (65%) agree that supplier partnerships enhance efficiency, reinforcing the importance of long-term relationships.</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13</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Quality information sharing with partners enhances our supply chain performance.</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40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7</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68% agree, confirming that information flow is a key performance driver.</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14</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Lean production techniques reduce operational costs.</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12</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5</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lastRenderedPageBreak/>
              <w:t>Interpretation</w:t>
            </w:r>
            <w:r w:rsidRPr="00EC4C9E">
              <w:rPr>
                <w:rFonts w:ascii="Times New Roman" w:eastAsia="Times New Roman" w:hAnsi="Times New Roman" w:cs="Times New Roman"/>
                <w:sz w:val="24"/>
                <w:szCs w:val="24"/>
              </w:rPr>
              <w:t>: 63% positive responses show lean systems are effective in cost control.</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lastRenderedPageBreak/>
              <w:t>15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Our supply chain is agile and responsive to customer demands.</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jc w:val="both"/>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Only 50% agree, indicating a need for improved flexibility and responsiveness.</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16</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Technology improves visibility and decision-making.</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40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5</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jc w:val="both"/>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A strong 75% positive response suggests that technology investments are yielding results.</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17</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Our SCM practices effectively mitigate disruptions.</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12</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jc w:val="both"/>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Mixed responses reflect that while progress exists, disruptions (e.g., supply shortages) still pose risks.</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Collaborative practices strengthen our supply chain.</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36</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9</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jc w:val="both"/>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61% support this, indicating that joint planning and coordination create resilience.</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19</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Our SCM practices help overcome infrastructural challenges.</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17</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12</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Only 43% agree, again highlighting the challenge of poor national infrastructure.</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p>
        </w:tc>
        <w:tc>
          <w:tcPr>
            <w:tcW w:w="0" w:type="auto"/>
            <w:hideMark/>
          </w:tcPr>
          <w:p w:rsidR="008A6D84" w:rsidRPr="00EC4C9E" w:rsidRDefault="008A6D84" w:rsidP="00B00805">
            <w:pPr>
              <w:spacing w:line="360" w:lineRule="auto"/>
              <w:rPr>
                <w:rFonts w:ascii="Times New Roman" w:eastAsia="Times New Roman" w:hAnsi="Times New Roman" w:cs="Times New Roman"/>
                <w:sz w:val="20"/>
                <w:szCs w:val="20"/>
              </w:rPr>
            </w:pPr>
          </w:p>
        </w:tc>
        <w:tc>
          <w:tcPr>
            <w:tcW w:w="0" w:type="auto"/>
            <w:hideMark/>
          </w:tcPr>
          <w:p w:rsidR="008A6D84" w:rsidRPr="00EC4C9E" w:rsidRDefault="008A6D84" w:rsidP="00B00805">
            <w:pPr>
              <w:spacing w:line="360" w:lineRule="auto"/>
              <w:rPr>
                <w:rFonts w:ascii="Times New Roman" w:eastAsia="Times New Roman" w:hAnsi="Times New Roman" w:cs="Times New Roman"/>
                <w:sz w:val="20"/>
                <w:szCs w:val="20"/>
              </w:rPr>
            </w:pPr>
          </w:p>
        </w:tc>
        <w:tc>
          <w:tcPr>
            <w:tcW w:w="0" w:type="auto"/>
            <w:hideMark/>
          </w:tcPr>
          <w:p w:rsidR="008A6D84" w:rsidRPr="00EC4C9E" w:rsidRDefault="008A6D84" w:rsidP="00B00805">
            <w:pPr>
              <w:spacing w:line="360" w:lineRule="auto"/>
              <w:rPr>
                <w:rFonts w:ascii="Times New Roman" w:eastAsia="Times New Roman" w:hAnsi="Times New Roman" w:cs="Times New Roman"/>
                <w:sz w:val="20"/>
                <w:szCs w:val="20"/>
              </w:rPr>
            </w:pPr>
          </w:p>
        </w:tc>
        <w:tc>
          <w:tcPr>
            <w:tcW w:w="0" w:type="auto"/>
            <w:hideMark/>
          </w:tcPr>
          <w:p w:rsidR="008A6D84" w:rsidRPr="00EC4C9E" w:rsidRDefault="008A6D84" w:rsidP="00B00805">
            <w:pPr>
              <w:spacing w:line="360" w:lineRule="auto"/>
              <w:rPr>
                <w:rFonts w:ascii="Times New Roman" w:eastAsia="Times New Roman" w:hAnsi="Times New Roman" w:cs="Times New Roman"/>
                <w:sz w:val="20"/>
                <w:szCs w:val="20"/>
              </w:rPr>
            </w:pPr>
          </w:p>
        </w:tc>
        <w:tc>
          <w:tcPr>
            <w:tcW w:w="0" w:type="auto"/>
            <w:hideMark/>
          </w:tcPr>
          <w:p w:rsidR="008A6D84" w:rsidRPr="00EC4C9E" w:rsidRDefault="008A6D84" w:rsidP="00B00805">
            <w:pPr>
              <w:spacing w:line="360" w:lineRule="auto"/>
              <w:rPr>
                <w:rFonts w:ascii="Times New Roman" w:eastAsia="Times New Roman" w:hAnsi="Times New Roman" w:cs="Times New Roman"/>
                <w:sz w:val="20"/>
                <w:szCs w:val="20"/>
              </w:rPr>
            </w:pP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Our firm achieves high operational efficiency.</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22</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25</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13</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10</w:t>
            </w:r>
          </w:p>
        </w:tc>
      </w:tr>
      <w:tr w:rsidR="008A6D84" w:rsidRPr="00EC4C9E" w:rsidTr="00B00805">
        <w:tc>
          <w:tcPr>
            <w:tcW w:w="9586" w:type="dxa"/>
            <w:gridSpan w:val="7"/>
            <w:hideMark/>
          </w:tcPr>
          <w:p w:rsidR="008A6D84" w:rsidRDefault="008A6D84" w:rsidP="00B00805">
            <w:pPr>
              <w:spacing w:line="360" w:lineRule="auto"/>
              <w:rPr>
                <w:rFonts w:ascii="Times New Roman" w:eastAsia="Times New Roman" w:hAnsi="Times New Roman" w:cs="Times New Roman"/>
                <w:b/>
                <w:bCs/>
                <w:sz w:val="24"/>
                <w:szCs w:val="24"/>
              </w:rPr>
            </w:pPr>
          </w:p>
          <w:p w:rsidR="008A6D84" w:rsidRPr="00EC4C9E" w:rsidRDefault="008A6D84" w:rsidP="00B00805">
            <w:pPr>
              <w:spacing w:line="360" w:lineRule="auto"/>
              <w:jc w:val="both"/>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lastRenderedPageBreak/>
              <w:t>Interpretation</w:t>
            </w:r>
            <w:r w:rsidRPr="00EC4C9E">
              <w:rPr>
                <w:rFonts w:ascii="Times New Roman" w:eastAsia="Times New Roman" w:hAnsi="Times New Roman" w:cs="Times New Roman"/>
                <w:sz w:val="24"/>
                <w:szCs w:val="24"/>
              </w:rPr>
              <w:t>: With 52% agreeing, many firms still face internal inefficiencies, though SCM is contributing positively.</w:t>
            </w:r>
          </w:p>
        </w:tc>
      </w:tr>
      <w:tr w:rsidR="008A6D84" w:rsidRPr="00EC4C9E" w:rsidTr="00B00805">
        <w:tc>
          <w:tcPr>
            <w:tcW w:w="2273" w:type="dxa"/>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lastRenderedPageBreak/>
              <w:t>21</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We consistently meet market demands in a timely manner.</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24</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28</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30</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12</w:t>
            </w:r>
          </w:p>
        </w:tc>
        <w:tc>
          <w:tcPr>
            <w:tcW w:w="0" w:type="auto"/>
            <w:hideMark/>
          </w:tcPr>
          <w:p w:rsidR="008A6D84" w:rsidRPr="00EC4C9E" w:rsidRDefault="008A6D84" w:rsidP="00B00805">
            <w:pPr>
              <w:spacing w:line="360" w:lineRule="auto"/>
              <w:rPr>
                <w:rFonts w:ascii="Times New Roman" w:eastAsia="Times New Roman" w:hAnsi="Times New Roman" w:cs="Times New Roman"/>
                <w:sz w:val="24"/>
                <w:szCs w:val="24"/>
              </w:rPr>
            </w:pPr>
            <w:r w:rsidRPr="00EC4C9E">
              <w:rPr>
                <w:rFonts w:ascii="Times New Roman" w:eastAsia="Times New Roman" w:hAnsi="Times New Roman" w:cs="Times New Roman"/>
                <w:sz w:val="24"/>
                <w:szCs w:val="24"/>
              </w:rPr>
              <w:t>6</w:t>
            </w:r>
          </w:p>
        </w:tc>
      </w:tr>
      <w:tr w:rsidR="008A6D84" w:rsidRPr="00EC4C9E" w:rsidTr="00B00805">
        <w:tc>
          <w:tcPr>
            <w:tcW w:w="9586" w:type="dxa"/>
            <w:gridSpan w:val="7"/>
            <w:hideMark/>
          </w:tcPr>
          <w:p w:rsidR="008A6D84" w:rsidRPr="00EC4C9E" w:rsidRDefault="008A6D84" w:rsidP="00B00805">
            <w:pPr>
              <w:spacing w:line="360" w:lineRule="auto"/>
              <w:jc w:val="both"/>
              <w:rPr>
                <w:rFonts w:ascii="Times New Roman" w:eastAsia="Times New Roman" w:hAnsi="Times New Roman" w:cs="Times New Roman"/>
                <w:sz w:val="20"/>
                <w:szCs w:val="20"/>
              </w:rPr>
            </w:pPr>
            <w:r w:rsidRPr="00EC4C9E">
              <w:rPr>
                <w:rFonts w:ascii="Times New Roman" w:eastAsia="Times New Roman" w:hAnsi="Times New Roman" w:cs="Times New Roman"/>
                <w:b/>
                <w:bCs/>
                <w:sz w:val="24"/>
                <w:szCs w:val="24"/>
              </w:rPr>
              <w:t>Interpretation</w:t>
            </w:r>
            <w:r w:rsidRPr="00EC4C9E">
              <w:rPr>
                <w:rFonts w:ascii="Times New Roman" w:eastAsia="Times New Roman" w:hAnsi="Times New Roman" w:cs="Times New Roman"/>
                <w:sz w:val="24"/>
                <w:szCs w:val="24"/>
              </w:rPr>
              <w:t>: 52% agreement suggests room for improvement in responsiveness and service level.</w:t>
            </w:r>
          </w:p>
        </w:tc>
      </w:tr>
    </w:tbl>
    <w:p w:rsidR="008A6D84" w:rsidRDefault="008A6D84" w:rsidP="008A6D84">
      <w:pPr>
        <w:spacing w:line="360" w:lineRule="auto"/>
        <w:jc w:val="both"/>
        <w:rPr>
          <w:rFonts w:ascii="Times New Roman" w:hAnsi="Times New Roman" w:cs="Times New Roman"/>
          <w:sz w:val="24"/>
          <w:szCs w:val="24"/>
        </w:rPr>
      </w:pPr>
    </w:p>
    <w:p w:rsidR="008A6D84" w:rsidRDefault="008A6D84" w:rsidP="008A6D84">
      <w:pPr>
        <w:spacing w:line="360" w:lineRule="auto"/>
      </w:pPr>
    </w:p>
    <w:p w:rsidR="008A6D84" w:rsidRPr="00925F44" w:rsidRDefault="008A6D84" w:rsidP="008A6D84">
      <w:pPr>
        <w:pStyle w:val="Heading3"/>
        <w:spacing w:line="360" w:lineRule="auto"/>
        <w:jc w:val="both"/>
      </w:pPr>
      <w:r w:rsidRPr="00925F44">
        <w:rPr>
          <w:rStyle w:val="Strong"/>
        </w:rPr>
        <w:t>4.4 Test of Hypotheses</w:t>
      </w:r>
    </w:p>
    <w:p w:rsidR="008A6D84" w:rsidRDefault="008A6D84" w:rsidP="008A6D84">
      <w:pPr>
        <w:pStyle w:val="NormalWeb"/>
        <w:spacing w:line="360" w:lineRule="auto"/>
        <w:jc w:val="both"/>
      </w:pPr>
      <w:r>
        <w:rPr>
          <w:rStyle w:val="Emphasis"/>
        </w:rPr>
        <w:t>There is no significant relationship between strategic supplier partnerships and supply chain efficiency.</w:t>
      </w:r>
    </w:p>
    <w:p w:rsidR="008A6D84" w:rsidRDefault="008A6D84" w:rsidP="008A6D84">
      <w:pPr>
        <w:pStyle w:val="NormalWeb"/>
        <w:spacing w:line="360" w:lineRule="auto"/>
        <w:jc w:val="both"/>
        <w:rPr>
          <w:rStyle w:val="Strong"/>
        </w:rPr>
      </w:pPr>
      <w:r>
        <w:rPr>
          <w:rStyle w:val="Strong"/>
        </w:rPr>
        <w:t>Interpretation and Decision:</w:t>
      </w:r>
    </w:p>
    <w:p w:rsidR="008A6D84" w:rsidRDefault="008A6D84" w:rsidP="008A6D84">
      <w:pPr>
        <w:pStyle w:val="NormalWeb"/>
        <w:spacing w:line="360" w:lineRule="auto"/>
        <w:jc w:val="both"/>
      </w:pPr>
      <w:r>
        <w:t>The analysis in Question 6 and Statement 12 shows that 65% of respondents agreed that their organizations engage often or very often in strategic partnerships, and another 65% affirmed that these partnerships significantly improve supply chain efficiency. This consistent pattern indicates that strong supplier relationships contribute meaningfully to supply chain effectiveness.</w:t>
      </w:r>
      <w:r>
        <w:br/>
      </w:r>
      <w:r>
        <w:rPr>
          <w:rStyle w:val="Strong"/>
        </w:rPr>
        <w:t>Decision:</w:t>
      </w:r>
      <w:r>
        <w:t xml:space="preserve"> H₀₁ is </w:t>
      </w:r>
      <w:r>
        <w:rPr>
          <w:rStyle w:val="Strong"/>
        </w:rPr>
        <w:t>rejected</w:t>
      </w:r>
      <w:r>
        <w:t>. There is a significant relationship between strategic supplier partnerships and supply chain efficiency.</w:t>
      </w:r>
    </w:p>
    <w:p w:rsidR="008A6D84" w:rsidRPr="006317D0" w:rsidRDefault="008A6D84" w:rsidP="008A6D84">
      <w:pPr>
        <w:pStyle w:val="Heading4"/>
        <w:spacing w:line="360" w:lineRule="auto"/>
        <w:jc w:val="both"/>
        <w:rPr>
          <w:rFonts w:ascii="Times New Roman" w:hAnsi="Times New Roman" w:cs="Times New Roman"/>
          <w:color w:val="auto"/>
          <w:sz w:val="24"/>
          <w:szCs w:val="24"/>
        </w:rPr>
      </w:pPr>
      <w:r w:rsidRPr="006317D0">
        <w:rPr>
          <w:rStyle w:val="Strong"/>
          <w:bCs w:val="0"/>
          <w:color w:val="auto"/>
          <w:sz w:val="24"/>
          <w:szCs w:val="24"/>
        </w:rPr>
        <w:t>Hypothesis Two (H₀₂):</w:t>
      </w:r>
    </w:p>
    <w:p w:rsidR="008A6D84" w:rsidRDefault="008A6D84" w:rsidP="008A6D84">
      <w:pPr>
        <w:pStyle w:val="NormalWeb"/>
        <w:spacing w:line="360" w:lineRule="auto"/>
        <w:jc w:val="both"/>
      </w:pPr>
      <w:r>
        <w:rPr>
          <w:rStyle w:val="Emphasis"/>
        </w:rPr>
        <w:t>Information sharing does not significantly affect supply chain performance.</w:t>
      </w:r>
    </w:p>
    <w:p w:rsidR="008A6D84" w:rsidRDefault="008A6D84" w:rsidP="008A6D84">
      <w:pPr>
        <w:pStyle w:val="NormalWeb"/>
        <w:spacing w:line="360" w:lineRule="auto"/>
        <w:jc w:val="both"/>
        <w:rPr>
          <w:rStyle w:val="Strong"/>
        </w:rPr>
      </w:pPr>
      <w:r>
        <w:rPr>
          <w:rStyle w:val="Strong"/>
        </w:rPr>
        <w:t>Interpretation and Decision:</w:t>
      </w:r>
    </w:p>
    <w:p w:rsidR="008A6D84" w:rsidRDefault="008A6D84" w:rsidP="008A6D84">
      <w:pPr>
        <w:pStyle w:val="NormalWeb"/>
        <w:spacing w:line="360" w:lineRule="auto"/>
        <w:jc w:val="both"/>
      </w:pPr>
      <w:r>
        <w:t xml:space="preserve">Responses to Question 9 show that 70% of respondents agreed that their firms actively share information with supply chain partners. Similarly, in Statement 13, a combined 68% strongly agreed or agreed that information sharing improves supply chain performance. These responses confirm a strong correlation between timely, accurate information flow and overall supply chain </w:t>
      </w:r>
      <w:r>
        <w:lastRenderedPageBreak/>
        <w:t>success.</w:t>
      </w:r>
      <w:r>
        <w:br/>
      </w:r>
      <w:r>
        <w:rPr>
          <w:rStyle w:val="Strong"/>
        </w:rPr>
        <w:t>Decision:</w:t>
      </w:r>
      <w:r>
        <w:t xml:space="preserve"> H₀₂ is </w:t>
      </w:r>
      <w:r>
        <w:rPr>
          <w:rStyle w:val="Strong"/>
        </w:rPr>
        <w:t>rejected</w:t>
      </w:r>
      <w:r>
        <w:t>. Information sharing significantly affects supply chain performance.</w:t>
      </w:r>
    </w:p>
    <w:p w:rsidR="008A6D84" w:rsidRPr="006317D0" w:rsidRDefault="008A6D84" w:rsidP="008A6D84">
      <w:pPr>
        <w:pStyle w:val="Heading4"/>
        <w:spacing w:line="360" w:lineRule="auto"/>
        <w:jc w:val="both"/>
        <w:rPr>
          <w:rFonts w:ascii="Times New Roman" w:hAnsi="Times New Roman" w:cs="Times New Roman"/>
          <w:color w:val="auto"/>
          <w:sz w:val="24"/>
          <w:szCs w:val="24"/>
        </w:rPr>
      </w:pPr>
      <w:r w:rsidRPr="006317D0">
        <w:rPr>
          <w:rStyle w:val="Strong"/>
          <w:bCs w:val="0"/>
          <w:color w:val="auto"/>
          <w:sz w:val="24"/>
          <w:szCs w:val="24"/>
        </w:rPr>
        <w:t>Hypothesis Three (H₀₃):</w:t>
      </w:r>
    </w:p>
    <w:p w:rsidR="008A6D84" w:rsidRDefault="008A6D84" w:rsidP="008A6D84">
      <w:pPr>
        <w:pStyle w:val="NormalWeb"/>
        <w:spacing w:line="360" w:lineRule="auto"/>
        <w:jc w:val="both"/>
      </w:pPr>
      <w:r>
        <w:rPr>
          <w:rStyle w:val="Emphasis"/>
        </w:rPr>
        <w:t>The use of supply chain technology does not significantly enhance organizational performance.</w:t>
      </w:r>
    </w:p>
    <w:p w:rsidR="008A6D84" w:rsidRDefault="008A6D84" w:rsidP="008A6D84">
      <w:pPr>
        <w:pStyle w:val="NormalWeb"/>
        <w:spacing w:line="360" w:lineRule="auto"/>
        <w:jc w:val="both"/>
        <w:rPr>
          <w:rStyle w:val="Strong"/>
        </w:rPr>
      </w:pPr>
      <w:r>
        <w:rPr>
          <w:rStyle w:val="Strong"/>
        </w:rPr>
        <w:t>Interpretation and Decision:</w:t>
      </w:r>
    </w:p>
    <w:p w:rsidR="008A6D84" w:rsidRDefault="008A6D84" w:rsidP="008A6D84">
      <w:pPr>
        <w:pStyle w:val="NormalWeb"/>
        <w:spacing w:line="360" w:lineRule="auto"/>
        <w:jc w:val="both"/>
      </w:pPr>
      <w:r>
        <w:t>Findings from Question 7 show that 90% of respondents use at least one form of supply chain technology, with ERP being the most common. Statement 16 further reveals that 75% of respondents agree that technology enhances visibility and decision-making. This suggests that technological adoption leads to improved efficiency, responsiveness, and strategic performance.</w:t>
      </w:r>
      <w:r>
        <w:br/>
      </w:r>
      <w:r>
        <w:rPr>
          <w:rStyle w:val="Strong"/>
        </w:rPr>
        <w:t>Decision:</w:t>
      </w:r>
      <w:r>
        <w:t xml:space="preserve"> H₀₃ is </w:t>
      </w:r>
      <w:r>
        <w:rPr>
          <w:rStyle w:val="Strong"/>
        </w:rPr>
        <w:t>rejected</w:t>
      </w:r>
      <w:r>
        <w:t>. The use of supply chain technology significantly enhances organizational performance</w:t>
      </w:r>
    </w:p>
    <w:p w:rsidR="008A6D84" w:rsidRDefault="008A6D84" w:rsidP="008A6D84">
      <w:pPr>
        <w:spacing w:line="360" w:lineRule="auto"/>
        <w:jc w:val="both"/>
        <w:rPr>
          <w:rFonts w:ascii="Times New Roman" w:hAnsi="Times New Roman" w:cs="Times New Roman"/>
          <w:sz w:val="24"/>
          <w:szCs w:val="24"/>
        </w:rPr>
      </w:pPr>
    </w:p>
    <w:p w:rsidR="008A6D84" w:rsidRDefault="008A6D84" w:rsidP="008A6D84">
      <w:pPr>
        <w:spacing w:line="360" w:lineRule="auto"/>
        <w:jc w:val="both"/>
        <w:rPr>
          <w:rFonts w:ascii="Times New Roman" w:hAnsi="Times New Roman" w:cs="Times New Roman"/>
          <w:sz w:val="24"/>
          <w:szCs w:val="24"/>
        </w:rPr>
      </w:pPr>
    </w:p>
    <w:p w:rsidR="008A6D84" w:rsidRDefault="008A6D84" w:rsidP="008A6D84">
      <w:pPr>
        <w:spacing w:line="360" w:lineRule="auto"/>
        <w:jc w:val="both"/>
        <w:rPr>
          <w:rFonts w:ascii="Times New Roman" w:hAnsi="Times New Roman" w:cs="Times New Roman"/>
          <w:sz w:val="24"/>
          <w:szCs w:val="24"/>
        </w:rPr>
      </w:pPr>
    </w:p>
    <w:p w:rsidR="008A6D84" w:rsidRPr="00D620F5" w:rsidRDefault="008A6D84" w:rsidP="008A6D84">
      <w:pPr>
        <w:spacing w:line="360" w:lineRule="auto"/>
        <w:jc w:val="both"/>
        <w:rPr>
          <w:rFonts w:ascii="Times New Roman" w:hAnsi="Times New Roman" w:cs="Times New Roman"/>
          <w:b/>
          <w:sz w:val="24"/>
          <w:szCs w:val="24"/>
        </w:rPr>
      </w:pPr>
    </w:p>
    <w:p w:rsidR="008A6D84" w:rsidRDefault="008A6D84" w:rsidP="008A6D84">
      <w:pPr>
        <w:spacing w:line="360" w:lineRule="auto"/>
      </w:pPr>
      <w:r>
        <w:br w:type="page"/>
      </w:r>
    </w:p>
    <w:p w:rsidR="008A6D84" w:rsidRPr="00B355E2" w:rsidRDefault="008A6D84" w:rsidP="008A6D84">
      <w:pPr>
        <w:spacing w:line="360" w:lineRule="auto"/>
        <w:jc w:val="center"/>
        <w:rPr>
          <w:rFonts w:ascii="Times New Roman" w:hAnsi="Times New Roman" w:cs="Times New Roman"/>
          <w:sz w:val="24"/>
          <w:szCs w:val="24"/>
        </w:rPr>
      </w:pPr>
      <w:r w:rsidRPr="00B355E2">
        <w:rPr>
          <w:rStyle w:val="Strong"/>
          <w:bCs w:val="0"/>
          <w:sz w:val="24"/>
          <w:szCs w:val="24"/>
        </w:rPr>
        <w:lastRenderedPageBreak/>
        <w:t>CHAPTER FIVE</w:t>
      </w:r>
    </w:p>
    <w:p w:rsidR="008A6D84" w:rsidRDefault="008A6D84" w:rsidP="008A6D84">
      <w:pPr>
        <w:pStyle w:val="NormalWeb"/>
        <w:spacing w:line="360" w:lineRule="auto"/>
        <w:jc w:val="center"/>
      </w:pPr>
      <w:r>
        <w:rPr>
          <w:rStyle w:val="Strong"/>
        </w:rPr>
        <w:t>SUMMARY, CONCLUSION AND RECOMMENDATIONS</w:t>
      </w:r>
    </w:p>
    <w:p w:rsidR="008A6D84" w:rsidRPr="00925F44" w:rsidRDefault="008A6D84" w:rsidP="008A6D84">
      <w:pPr>
        <w:pStyle w:val="Heading3"/>
        <w:spacing w:line="360" w:lineRule="auto"/>
        <w:jc w:val="both"/>
      </w:pPr>
      <w:r w:rsidRPr="00925F44">
        <w:rPr>
          <w:rStyle w:val="Strong"/>
        </w:rPr>
        <w:t>5.1 Summary of Findings</w:t>
      </w:r>
    </w:p>
    <w:p w:rsidR="008A6D84" w:rsidRDefault="008A6D84" w:rsidP="008A6D84">
      <w:pPr>
        <w:pStyle w:val="NormalWeb"/>
        <w:spacing w:line="360" w:lineRule="auto"/>
        <w:jc w:val="both"/>
      </w:pPr>
      <w:r>
        <w:t>This study examined the impact of supply chain management (SCM) practices on organizational performance in selected Nigerian manufacturing firms. The research investigated how specific practices such as strategic supplier partnerships, information sharing, technology adoption, lean production, and collaborative planning influence operational outcomes like efficiency, cost reduction, agility, and customer satisfaction. Data was collected through a structured questionnaire completed by 100 respondents with diverse roles and experiences in the manufacturing industry.</w:t>
      </w:r>
    </w:p>
    <w:p w:rsidR="008A6D84" w:rsidRDefault="008A6D84" w:rsidP="008A6D84">
      <w:pPr>
        <w:pStyle w:val="NormalWeb"/>
        <w:spacing w:line="360" w:lineRule="auto"/>
        <w:jc w:val="both"/>
      </w:pPr>
      <w:r>
        <w:t>The findings revealed that most firms engage in strategic partnerships with suppliers and actively share information across the supply chain, both of which significantly improve supply chain coordination and responsiveness. A high percentage of firms also utilize enterprise resource planning (ERP) and other technological tools to enhance visibility and decision-making. However, some areas such as the use of lean techniques and responsiveness to customer demands showed moderate effectiveness, suggesting that these practices are not yet fully optimized across all firms.</w:t>
      </w:r>
    </w:p>
    <w:p w:rsidR="008A6D84" w:rsidRDefault="008A6D84" w:rsidP="008A6D84">
      <w:pPr>
        <w:pStyle w:val="NormalWeb"/>
        <w:spacing w:line="360" w:lineRule="auto"/>
        <w:jc w:val="both"/>
      </w:pPr>
      <w:r>
        <w:t>In terms of organizational performance, respondents agreed that supply chain management (SCM) practices generally contribute to improvements in operational efficiency, timely delivery, and customer satisfaction. However, challenges persist, particularly in addressing infrastructural constraints and supply disruptions, which are common in the Nigerian business environment. Although technological adoption and collaboration are growing, issues such as high implementation costs, inconsistent infrastructure, and internal inefficiencies still limit the full potential of supply chain management (SCM) practices.</w:t>
      </w:r>
    </w:p>
    <w:p w:rsidR="008A6D84" w:rsidRDefault="008A6D84" w:rsidP="008A6D84">
      <w:pPr>
        <w:spacing w:line="360" w:lineRule="auto"/>
        <w:jc w:val="both"/>
      </w:pPr>
    </w:p>
    <w:p w:rsidR="008A6D84" w:rsidRPr="00925F44" w:rsidRDefault="008A6D84" w:rsidP="008A6D84">
      <w:pPr>
        <w:pStyle w:val="Heading3"/>
        <w:spacing w:line="360" w:lineRule="auto"/>
        <w:jc w:val="both"/>
      </w:pPr>
      <w:r w:rsidRPr="00925F44">
        <w:rPr>
          <w:rStyle w:val="Strong"/>
        </w:rPr>
        <w:t>5.2 Conclusion</w:t>
      </w:r>
    </w:p>
    <w:p w:rsidR="008A6D84" w:rsidRDefault="008A6D84" w:rsidP="008A6D84">
      <w:pPr>
        <w:pStyle w:val="NormalWeb"/>
        <w:spacing w:line="360" w:lineRule="auto"/>
        <w:jc w:val="both"/>
      </w:pPr>
      <w:r>
        <w:lastRenderedPageBreak/>
        <w:t>Based on the data analyzed, the study concludes that supply chain management practices have a significant and positive impact on the performance of manufacturing organizations in Nigeria. Firms that actively implement strategic partnerships, utilize supply chain technologies, and maintain collaborative relationships with stakeholders are better positioned to achieve greater efficiency, reduce costs, and meet market demands effectively. These practices improve supply chain agility and resilience, which are critical to surviving in today's competitive and uncertain business environment.</w:t>
      </w:r>
    </w:p>
    <w:p w:rsidR="008A6D84" w:rsidRDefault="008A6D84" w:rsidP="008A6D84">
      <w:pPr>
        <w:pStyle w:val="NormalWeb"/>
        <w:spacing w:line="360" w:lineRule="auto"/>
        <w:jc w:val="both"/>
      </w:pPr>
      <w:r>
        <w:t>However, the study also highlights some critical gaps in implementation. While the majority of firms are aware of and have started adopting supply chain management (SCM) strategies, the extent to which these strategies are optimized varies. Many organizations still face difficulties with infrastructure, inconsistent supplier performance, and internal bottlenecks. These challenges hinder the ability of firms to realize the full benefits of their supply chain initiatives.</w:t>
      </w:r>
    </w:p>
    <w:p w:rsidR="008A6D84" w:rsidRDefault="008A6D84" w:rsidP="008A6D84">
      <w:pPr>
        <w:pStyle w:val="NormalWeb"/>
        <w:spacing w:line="360" w:lineRule="auto"/>
        <w:jc w:val="both"/>
      </w:pPr>
      <w:r>
        <w:t>Therefore, it is clear that while supply chain management (SCM) practices are essential drivers of organizational performance, success depends on strategic alignment, effective execution, technological readiness, and the capacity to address external challenges. A holistic approach that includes continuous process improvement, employee training, and policy support is needed to ensure sustainable performance gains.</w:t>
      </w:r>
    </w:p>
    <w:p w:rsidR="008A6D84" w:rsidRDefault="008A6D84" w:rsidP="008A6D84">
      <w:pPr>
        <w:spacing w:line="360" w:lineRule="auto"/>
        <w:jc w:val="both"/>
      </w:pPr>
    </w:p>
    <w:p w:rsidR="008A6D84" w:rsidRPr="00B355E2" w:rsidRDefault="008A6D84" w:rsidP="008A6D84">
      <w:pPr>
        <w:pStyle w:val="Heading3"/>
        <w:spacing w:line="360" w:lineRule="auto"/>
        <w:jc w:val="both"/>
      </w:pPr>
      <w:r w:rsidRPr="00B355E2">
        <w:rPr>
          <w:rStyle w:val="Strong"/>
        </w:rPr>
        <w:t>5.3 Recommendations</w:t>
      </w:r>
    </w:p>
    <w:p w:rsidR="008A6D84" w:rsidRDefault="008A6D84" w:rsidP="008A6D84">
      <w:pPr>
        <w:pStyle w:val="NormalWeb"/>
        <w:spacing w:line="360" w:lineRule="auto"/>
        <w:jc w:val="both"/>
      </w:pPr>
      <w:r>
        <w:t>To enhance the effectiveness of supply chain management practices, Nigerian manufacturing firms should prioritize the development of strong, long-term partnerships with key suppliers. These relationships should be built on trust, transparency, and mutual goals, which will improve coordination, reduce lead times, and ensure supply chain stability. Additionally, firms should adopt collaborative planning strategies that encourage joint decision-making and shared responsibilities between internal departments and external stakeholders. This will lead to better alignment in demand forecasting, inventory management, and overall procurement strategies.</w:t>
      </w:r>
    </w:p>
    <w:p w:rsidR="008A6D84" w:rsidRDefault="008A6D84" w:rsidP="008A6D84">
      <w:pPr>
        <w:pStyle w:val="NormalWeb"/>
        <w:spacing w:line="360" w:lineRule="auto"/>
        <w:jc w:val="both"/>
      </w:pPr>
      <w:r>
        <w:lastRenderedPageBreak/>
        <w:t>Furthermore, firms should invest in modern supply chain technologies such as Enterprise Resource Planning (ERP), Warehouse Management Systems (WMS), and Transportation Management Systems (TMS). These tools provide real-time data, improve visibility across the supply chain, and enable data-driven decision-making. Lean production and agile supply chain principles should also be embraced to reduce waste, increase flexibility, and respond quickly to customer demands. To support these efforts, organizations must provide ongoing training to staff to build digital competence and foster a culture of innovation and continuous improvement.</w:t>
      </w:r>
    </w:p>
    <w:p w:rsidR="008A6D84" w:rsidRDefault="008A6D84" w:rsidP="008A6D84">
      <w:pPr>
        <w:pStyle w:val="NormalWeb"/>
        <w:spacing w:line="360" w:lineRule="auto"/>
        <w:jc w:val="both"/>
      </w:pPr>
      <w:r>
        <w:t>Finally, to overcome the infrastructural challenges common in Nigeria, firms should develop risk mitigation strategies such as route optimization, engaging reliable logistics partners, and advocating for improved public infrastructure. Internally, they should create and monitor supply chain performance metrics to track efficiency, delivery timelines, and supplier reliability. Government policies and industry associations can also play a supportive role by creating enabling environments and incentives for digital adoption and process improvement. With these combined efforts, manufacturing firms will be better positioned to optimize their supply chains and achieve sustainable growth.</w:t>
      </w:r>
    </w:p>
    <w:p w:rsidR="008A6D84" w:rsidRDefault="008A6D84" w:rsidP="008A6D84">
      <w:pPr>
        <w:spacing w:line="360" w:lineRule="auto"/>
        <w:rPr>
          <w:rFonts w:ascii="Times New Roman" w:eastAsia="Times New Roman" w:hAnsi="Times New Roman" w:cs="Times New Roman"/>
          <w:sz w:val="24"/>
          <w:szCs w:val="24"/>
        </w:rPr>
      </w:pPr>
      <w:r>
        <w:br w:type="page"/>
      </w:r>
    </w:p>
    <w:p w:rsidR="008A6D84" w:rsidRPr="00F76D38" w:rsidRDefault="008A6D84" w:rsidP="008A6D84">
      <w:pPr>
        <w:pStyle w:val="NormalWeb"/>
        <w:spacing w:line="360" w:lineRule="auto"/>
        <w:jc w:val="center"/>
        <w:rPr>
          <w:b/>
        </w:rPr>
      </w:pPr>
      <w:r w:rsidRPr="00F76D38">
        <w:rPr>
          <w:b/>
        </w:rPr>
        <w:lastRenderedPageBreak/>
        <w:t>REFERENCES</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Alvarado, U. Y., &amp; Kotzab, H. (2001). Supply chain management: The integration of logistics in marketing. </w:t>
      </w:r>
      <w:r w:rsidRPr="00F76D38">
        <w:rPr>
          <w:rFonts w:ascii="Times New Roman" w:eastAsia="Times New Roman" w:hAnsi="Times New Roman" w:cs="Times New Roman"/>
          <w:i/>
          <w:iCs/>
          <w:sz w:val="24"/>
          <w:szCs w:val="24"/>
        </w:rPr>
        <w:t>Industrial Marketing Management</w:t>
      </w:r>
      <w:r w:rsidRPr="00F76D38">
        <w:rPr>
          <w:rFonts w:ascii="Times New Roman" w:eastAsia="Times New Roman" w:hAnsi="Times New Roman" w:cs="Times New Roman"/>
          <w:sz w:val="24"/>
          <w:szCs w:val="24"/>
        </w:rPr>
        <w:t>, 30(2), 183–198. https://doi.org/10.1016/S0019-8501(00)00142-5</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Beamon, B. M. (1999). Measuring supply chain performance. </w:t>
      </w:r>
      <w:r w:rsidRPr="00F76D38">
        <w:rPr>
          <w:rFonts w:ascii="Times New Roman" w:eastAsia="Times New Roman" w:hAnsi="Times New Roman" w:cs="Times New Roman"/>
          <w:i/>
          <w:iCs/>
          <w:sz w:val="24"/>
          <w:szCs w:val="24"/>
        </w:rPr>
        <w:t>International Journal of Operations &amp; Production Management</w:t>
      </w:r>
      <w:r w:rsidRPr="00F76D38">
        <w:rPr>
          <w:rFonts w:ascii="Times New Roman" w:eastAsia="Times New Roman" w:hAnsi="Times New Roman" w:cs="Times New Roman"/>
          <w:sz w:val="24"/>
          <w:szCs w:val="24"/>
        </w:rPr>
        <w:t>, 19(3), 275–292. https://doi.org/10.1108/01443579910249714</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Chopra, S., &amp; Meindl, P. (2019). </w:t>
      </w:r>
      <w:r w:rsidRPr="00F76D38">
        <w:rPr>
          <w:rFonts w:ascii="Times New Roman" w:eastAsia="Times New Roman" w:hAnsi="Times New Roman" w:cs="Times New Roman"/>
          <w:i/>
          <w:iCs/>
          <w:sz w:val="24"/>
          <w:szCs w:val="24"/>
        </w:rPr>
        <w:t>Supply chain management: Strategy, planning, and operation</w:t>
      </w:r>
      <w:r w:rsidRPr="00F76D38">
        <w:rPr>
          <w:rFonts w:ascii="Times New Roman" w:eastAsia="Times New Roman" w:hAnsi="Times New Roman" w:cs="Times New Roman"/>
          <w:sz w:val="24"/>
          <w:szCs w:val="24"/>
        </w:rPr>
        <w:t xml:space="preserve"> (7th ed.). Pearson.</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Christopher, M. (2016). </w:t>
      </w:r>
      <w:r w:rsidRPr="00F76D38">
        <w:rPr>
          <w:rFonts w:ascii="Times New Roman" w:eastAsia="Times New Roman" w:hAnsi="Times New Roman" w:cs="Times New Roman"/>
          <w:i/>
          <w:iCs/>
          <w:sz w:val="24"/>
          <w:szCs w:val="24"/>
        </w:rPr>
        <w:t>Logistics and supply chain management</w:t>
      </w:r>
      <w:r w:rsidRPr="00F76D38">
        <w:rPr>
          <w:rFonts w:ascii="Times New Roman" w:eastAsia="Times New Roman" w:hAnsi="Times New Roman" w:cs="Times New Roman"/>
          <w:sz w:val="24"/>
          <w:szCs w:val="24"/>
        </w:rPr>
        <w:t xml:space="preserve"> (5th ed.). Pearson Education.</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Gunasekaran, A., Patel, C., &amp; Tirtiroglu, E. (2001). Performance measures and metrics in a supply chain environment. </w:t>
      </w:r>
      <w:r w:rsidRPr="00F76D38">
        <w:rPr>
          <w:rFonts w:ascii="Times New Roman" w:eastAsia="Times New Roman" w:hAnsi="Times New Roman" w:cs="Times New Roman"/>
          <w:i/>
          <w:iCs/>
          <w:sz w:val="24"/>
          <w:szCs w:val="24"/>
        </w:rPr>
        <w:t>International Journal of Operations &amp; Production Management</w:t>
      </w:r>
      <w:r w:rsidRPr="00F76D38">
        <w:rPr>
          <w:rFonts w:ascii="Times New Roman" w:eastAsia="Times New Roman" w:hAnsi="Times New Roman" w:cs="Times New Roman"/>
          <w:sz w:val="24"/>
          <w:szCs w:val="24"/>
        </w:rPr>
        <w:t>, 21(1/2), 71–87. https://doi.org/10.1108/01443570110358468</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Li, S., Ragu-Nathan, B., Ragu-Nathan, T. S., &amp; Rao, S. S. (2006). The impact of supply chain management practices on competitive advantage and organizational performance. </w:t>
      </w:r>
      <w:r w:rsidRPr="00F76D38">
        <w:rPr>
          <w:rFonts w:ascii="Times New Roman" w:eastAsia="Times New Roman" w:hAnsi="Times New Roman" w:cs="Times New Roman"/>
          <w:i/>
          <w:iCs/>
          <w:sz w:val="24"/>
          <w:szCs w:val="24"/>
        </w:rPr>
        <w:t>Omega</w:t>
      </w:r>
      <w:r w:rsidRPr="00F76D38">
        <w:rPr>
          <w:rFonts w:ascii="Times New Roman" w:eastAsia="Times New Roman" w:hAnsi="Times New Roman" w:cs="Times New Roman"/>
          <w:sz w:val="24"/>
          <w:szCs w:val="24"/>
        </w:rPr>
        <w:t>, 34(2), 107–124. https://doi.org/10.1016/j.omega.2004.08.002</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Mentzer, J. T., DeWitt, W., Keebler, J. S., Min, S., Nix, N. W., Smith, C. D., &amp; Zacharia, Z. G. (2001). Defining supply chain management. </w:t>
      </w:r>
      <w:r w:rsidRPr="00F76D38">
        <w:rPr>
          <w:rFonts w:ascii="Times New Roman" w:eastAsia="Times New Roman" w:hAnsi="Times New Roman" w:cs="Times New Roman"/>
          <w:i/>
          <w:iCs/>
          <w:sz w:val="24"/>
          <w:szCs w:val="24"/>
        </w:rPr>
        <w:t>Journal of Business Logistics</w:t>
      </w:r>
      <w:r w:rsidRPr="00F76D38">
        <w:rPr>
          <w:rFonts w:ascii="Times New Roman" w:eastAsia="Times New Roman" w:hAnsi="Times New Roman" w:cs="Times New Roman"/>
          <w:sz w:val="24"/>
          <w:szCs w:val="24"/>
        </w:rPr>
        <w:t>, 22(2), 1–25. https://doi.org/10.1002/j.2158-1592.2001.tb00001.x</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Narasimhan, R., &amp; Kim, S. W. (2002). Effect of supply chain integration on the relationship between diversification and performance: Evidence from Japanese and Korean firms. </w:t>
      </w:r>
      <w:r w:rsidRPr="00F76D38">
        <w:rPr>
          <w:rFonts w:ascii="Times New Roman" w:eastAsia="Times New Roman" w:hAnsi="Times New Roman" w:cs="Times New Roman"/>
          <w:i/>
          <w:iCs/>
          <w:sz w:val="24"/>
          <w:szCs w:val="24"/>
        </w:rPr>
        <w:t>Journal of Operations Management</w:t>
      </w:r>
      <w:r w:rsidRPr="00F76D38">
        <w:rPr>
          <w:rFonts w:ascii="Times New Roman" w:eastAsia="Times New Roman" w:hAnsi="Times New Roman" w:cs="Times New Roman"/>
          <w:sz w:val="24"/>
          <w:szCs w:val="24"/>
        </w:rPr>
        <w:t>, 20(3), 303–323. https://doi.org/10.1016/S0272-6963(02)00008-6</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Prajogo, D., Oke, A., &amp; Olhager, J. (2016). Supply chain processes: Linking supply logistics integration, supply performance, lean processes and competitive performance. </w:t>
      </w:r>
      <w:r w:rsidRPr="00F76D38">
        <w:rPr>
          <w:rFonts w:ascii="Times New Roman" w:eastAsia="Times New Roman" w:hAnsi="Times New Roman" w:cs="Times New Roman"/>
          <w:i/>
          <w:iCs/>
          <w:sz w:val="24"/>
          <w:szCs w:val="24"/>
        </w:rPr>
        <w:lastRenderedPageBreak/>
        <w:t>International Journal of Operations &amp; Production Management</w:t>
      </w:r>
      <w:r w:rsidRPr="00F76D38">
        <w:rPr>
          <w:rFonts w:ascii="Times New Roman" w:eastAsia="Times New Roman" w:hAnsi="Times New Roman" w:cs="Times New Roman"/>
          <w:sz w:val="24"/>
          <w:szCs w:val="24"/>
        </w:rPr>
        <w:t>, 36(2), 220–238. https://doi.org/10.1108/IJOPM-03-2014-0129</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Rosenzweig, E. D., Roth, A. V., &amp; Dean Jr, J. W. (2003). The influence of an integration strategy on competitive capabilities and business performance: An exploratory study of consumer products manufacturers. </w:t>
      </w:r>
      <w:r w:rsidRPr="00F76D38">
        <w:rPr>
          <w:rFonts w:ascii="Times New Roman" w:eastAsia="Times New Roman" w:hAnsi="Times New Roman" w:cs="Times New Roman"/>
          <w:i/>
          <w:iCs/>
          <w:sz w:val="24"/>
          <w:szCs w:val="24"/>
        </w:rPr>
        <w:t>Journal of Operations Management</w:t>
      </w:r>
      <w:r w:rsidRPr="00F76D38">
        <w:rPr>
          <w:rFonts w:ascii="Times New Roman" w:eastAsia="Times New Roman" w:hAnsi="Times New Roman" w:cs="Times New Roman"/>
          <w:sz w:val="24"/>
          <w:szCs w:val="24"/>
        </w:rPr>
        <w:t>, 21(4), 437–456. https://doi.org/10.1016/S0272-6963(03)00037-8</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Sahay, B. S., &amp; Mohan, R. (2006). 3PL practices: An Indian perspective. </w:t>
      </w:r>
      <w:r w:rsidRPr="00F76D38">
        <w:rPr>
          <w:rFonts w:ascii="Times New Roman" w:eastAsia="Times New Roman" w:hAnsi="Times New Roman" w:cs="Times New Roman"/>
          <w:i/>
          <w:iCs/>
          <w:sz w:val="24"/>
          <w:szCs w:val="24"/>
        </w:rPr>
        <w:t>International Journal of Physical Distribution &amp; Logistics Management</w:t>
      </w:r>
      <w:r w:rsidRPr="00F76D38">
        <w:rPr>
          <w:rFonts w:ascii="Times New Roman" w:eastAsia="Times New Roman" w:hAnsi="Times New Roman" w:cs="Times New Roman"/>
          <w:sz w:val="24"/>
          <w:szCs w:val="24"/>
        </w:rPr>
        <w:t>, 36(9), 666–689. https://doi.org/10.1108/09600030610714554</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Simatupang, T. M., &amp; Sridharan, R. (2005). The collaboration index: A measure for supply chain collaboration. </w:t>
      </w:r>
      <w:r w:rsidRPr="00F76D38">
        <w:rPr>
          <w:rFonts w:ascii="Times New Roman" w:eastAsia="Times New Roman" w:hAnsi="Times New Roman" w:cs="Times New Roman"/>
          <w:i/>
          <w:iCs/>
          <w:sz w:val="24"/>
          <w:szCs w:val="24"/>
        </w:rPr>
        <w:t>International Journal of Physical Distribution &amp; Logistics Management</w:t>
      </w:r>
      <w:r w:rsidRPr="00F76D38">
        <w:rPr>
          <w:rFonts w:ascii="Times New Roman" w:eastAsia="Times New Roman" w:hAnsi="Times New Roman" w:cs="Times New Roman"/>
          <w:sz w:val="24"/>
          <w:szCs w:val="24"/>
        </w:rPr>
        <w:t>, 35(1), 44–62. https://doi.org/10.1108/09600030510577421</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Tan, K. C., Kannan, V. R., &amp; Handfield, R. B. (1998). Supply chain management: Supplier performance and firm performance. </w:t>
      </w:r>
      <w:r w:rsidRPr="00F76D38">
        <w:rPr>
          <w:rFonts w:ascii="Times New Roman" w:eastAsia="Times New Roman" w:hAnsi="Times New Roman" w:cs="Times New Roman"/>
          <w:i/>
          <w:iCs/>
          <w:sz w:val="24"/>
          <w:szCs w:val="24"/>
        </w:rPr>
        <w:t>International Journal of Purchasing and Materials Management</w:t>
      </w:r>
      <w:r w:rsidRPr="00F76D38">
        <w:rPr>
          <w:rFonts w:ascii="Times New Roman" w:eastAsia="Times New Roman" w:hAnsi="Times New Roman" w:cs="Times New Roman"/>
          <w:sz w:val="24"/>
          <w:szCs w:val="24"/>
        </w:rPr>
        <w:t>, 34(3), 2–9. https://doi.org/10.1111/j.1745-493X.1998.tb00282.x</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Tracey, M., Vonderembse, M. A., &amp; Lim, J. S. (1999). Manufacturing technology and strategy formulation: Keys to enhancing competitiveness and improving performance. </w:t>
      </w:r>
      <w:r w:rsidRPr="00F76D38">
        <w:rPr>
          <w:rFonts w:ascii="Times New Roman" w:eastAsia="Times New Roman" w:hAnsi="Times New Roman" w:cs="Times New Roman"/>
          <w:i/>
          <w:iCs/>
          <w:sz w:val="24"/>
          <w:szCs w:val="24"/>
        </w:rPr>
        <w:t>Journal of Operations Management</w:t>
      </w:r>
      <w:r w:rsidRPr="00F76D38">
        <w:rPr>
          <w:rFonts w:ascii="Times New Roman" w:eastAsia="Times New Roman" w:hAnsi="Times New Roman" w:cs="Times New Roman"/>
          <w:sz w:val="24"/>
          <w:szCs w:val="24"/>
        </w:rPr>
        <w:t>, 17(4), 411–428. https://doi.org/10.1016/S0272-6963(98)00045-6</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Vickery, S. K., Jayaram, J., Droge, C., &amp; Calantone, R. (2003). The effects of an integrative supply chain strategy on customer service and financial performance: An analysis of direct versus indirect relationships. </w:t>
      </w:r>
      <w:r w:rsidRPr="00F76D38">
        <w:rPr>
          <w:rFonts w:ascii="Times New Roman" w:eastAsia="Times New Roman" w:hAnsi="Times New Roman" w:cs="Times New Roman"/>
          <w:i/>
          <w:iCs/>
          <w:sz w:val="24"/>
          <w:szCs w:val="24"/>
        </w:rPr>
        <w:t>Journal of Operations Management</w:t>
      </w:r>
      <w:r w:rsidRPr="00F76D38">
        <w:rPr>
          <w:rFonts w:ascii="Times New Roman" w:eastAsia="Times New Roman" w:hAnsi="Times New Roman" w:cs="Times New Roman"/>
          <w:sz w:val="24"/>
          <w:szCs w:val="24"/>
        </w:rPr>
        <w:t>, 21(5), 523–539. https://doi.org/10.1016/j.jom.2003.02.002</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Wisner, J. D. (2003). A structural equation model of supply chain management strategies and firm performance. </w:t>
      </w:r>
      <w:r w:rsidRPr="00F76D38">
        <w:rPr>
          <w:rFonts w:ascii="Times New Roman" w:eastAsia="Times New Roman" w:hAnsi="Times New Roman" w:cs="Times New Roman"/>
          <w:i/>
          <w:iCs/>
          <w:sz w:val="24"/>
          <w:szCs w:val="24"/>
        </w:rPr>
        <w:t>Journal of Business Logistics</w:t>
      </w:r>
      <w:r w:rsidRPr="00F76D38">
        <w:rPr>
          <w:rFonts w:ascii="Times New Roman" w:eastAsia="Times New Roman" w:hAnsi="Times New Roman" w:cs="Times New Roman"/>
          <w:sz w:val="24"/>
          <w:szCs w:val="24"/>
        </w:rPr>
        <w:t>, 24(1), 1–26. https://doi.org/10.1002/j.2158-1592.2003.tb00030.x</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lastRenderedPageBreak/>
        <w:t xml:space="preserve">Yusuf, Y. Y., Gunasekaran, A., Adeleye, E. O., &amp; Sivayoganathan, K. (2004). Agile supply chain capabilities: Determinants of competitive objectives. </w:t>
      </w:r>
      <w:r w:rsidRPr="00F76D38">
        <w:rPr>
          <w:rFonts w:ascii="Times New Roman" w:eastAsia="Times New Roman" w:hAnsi="Times New Roman" w:cs="Times New Roman"/>
          <w:i/>
          <w:iCs/>
          <w:sz w:val="24"/>
          <w:szCs w:val="24"/>
        </w:rPr>
        <w:t>European Journal of Operational Research</w:t>
      </w:r>
      <w:r w:rsidRPr="00F76D38">
        <w:rPr>
          <w:rFonts w:ascii="Times New Roman" w:eastAsia="Times New Roman" w:hAnsi="Times New Roman" w:cs="Times New Roman"/>
          <w:sz w:val="24"/>
          <w:szCs w:val="24"/>
        </w:rPr>
        <w:t>, 159(2), 379–392. https://doi.org/10.1016/j.ejor.2003.08.022</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Koufteros, X. A., Vonderembse, M. A., &amp; Doll, W. J. (2002). Examining the competitive capabilities of manufacturing firms: A resource-based view. </w:t>
      </w:r>
      <w:r w:rsidRPr="00F76D38">
        <w:rPr>
          <w:rFonts w:ascii="Times New Roman" w:eastAsia="Times New Roman" w:hAnsi="Times New Roman" w:cs="Times New Roman"/>
          <w:i/>
          <w:iCs/>
          <w:sz w:val="24"/>
          <w:szCs w:val="24"/>
        </w:rPr>
        <w:t>International Journal of Production Research</w:t>
      </w:r>
      <w:r w:rsidRPr="00F76D38">
        <w:rPr>
          <w:rFonts w:ascii="Times New Roman" w:eastAsia="Times New Roman" w:hAnsi="Times New Roman" w:cs="Times New Roman"/>
          <w:sz w:val="24"/>
          <w:szCs w:val="24"/>
        </w:rPr>
        <w:t>, 40(12), 2557–2584. https://doi.org/10.1080/00207540210132714</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Lee, H. L. (2004). The triple-A supply chain. </w:t>
      </w:r>
      <w:r w:rsidRPr="00F76D38">
        <w:rPr>
          <w:rFonts w:ascii="Times New Roman" w:eastAsia="Times New Roman" w:hAnsi="Times New Roman" w:cs="Times New Roman"/>
          <w:i/>
          <w:iCs/>
          <w:sz w:val="24"/>
          <w:szCs w:val="24"/>
        </w:rPr>
        <w:t>Harvard Business Review</w:t>
      </w:r>
      <w:r w:rsidRPr="00F76D38">
        <w:rPr>
          <w:rFonts w:ascii="Times New Roman" w:eastAsia="Times New Roman" w:hAnsi="Times New Roman" w:cs="Times New Roman"/>
          <w:sz w:val="24"/>
          <w:szCs w:val="24"/>
        </w:rPr>
        <w:t>, 82(10), 102–113.</w:t>
      </w:r>
    </w:p>
    <w:p w:rsidR="008A6D84" w:rsidRPr="00F76D38" w:rsidRDefault="008A6D84" w:rsidP="008A6D84">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76D38">
        <w:rPr>
          <w:rFonts w:ascii="Times New Roman" w:eastAsia="Times New Roman" w:hAnsi="Times New Roman" w:cs="Times New Roman"/>
          <w:sz w:val="24"/>
          <w:szCs w:val="24"/>
        </w:rPr>
        <w:t xml:space="preserve">Flynn, B. B., Huo, B., &amp; Zhao, X. (2010). The impact of supply chain integration on performance: A contingency and configuration approach. </w:t>
      </w:r>
      <w:r w:rsidRPr="00F76D38">
        <w:rPr>
          <w:rFonts w:ascii="Times New Roman" w:eastAsia="Times New Roman" w:hAnsi="Times New Roman" w:cs="Times New Roman"/>
          <w:i/>
          <w:iCs/>
          <w:sz w:val="24"/>
          <w:szCs w:val="24"/>
        </w:rPr>
        <w:t>Journal of Operations Management</w:t>
      </w:r>
      <w:r w:rsidRPr="00F76D38">
        <w:rPr>
          <w:rFonts w:ascii="Times New Roman" w:eastAsia="Times New Roman" w:hAnsi="Times New Roman" w:cs="Times New Roman"/>
          <w:sz w:val="24"/>
          <w:szCs w:val="24"/>
        </w:rPr>
        <w:t>, 28(1), 58–71. https://doi.org/10.1016/j.jom.2009.06.001</w:t>
      </w:r>
    </w:p>
    <w:p w:rsidR="008A6D84" w:rsidRDefault="008A6D84" w:rsidP="008A6D84">
      <w:pPr>
        <w:spacing w:line="360" w:lineRule="auto"/>
        <w:rPr>
          <w:rFonts w:ascii="Times New Roman" w:hAnsi="Times New Roman" w:cs="Times New Roman"/>
          <w:b/>
          <w:sz w:val="24"/>
          <w:szCs w:val="24"/>
        </w:rPr>
      </w:pPr>
    </w:p>
    <w:p w:rsidR="008A6D84" w:rsidRDefault="008A6D84" w:rsidP="008A6D84">
      <w:pPr>
        <w:spacing w:line="360" w:lineRule="auto"/>
        <w:jc w:val="center"/>
        <w:rPr>
          <w:rFonts w:ascii="Times New Roman" w:hAnsi="Times New Roman" w:cs="Times New Roman"/>
          <w:b/>
          <w:sz w:val="24"/>
          <w:szCs w:val="24"/>
        </w:rPr>
      </w:pPr>
    </w:p>
    <w:p w:rsidR="008A6D84" w:rsidRDefault="008A6D84" w:rsidP="008A6D84">
      <w:pPr>
        <w:spacing w:line="360" w:lineRule="auto"/>
        <w:jc w:val="center"/>
        <w:rPr>
          <w:rFonts w:ascii="Times New Roman" w:hAnsi="Times New Roman" w:cs="Times New Roman"/>
          <w:b/>
          <w:sz w:val="24"/>
          <w:szCs w:val="24"/>
        </w:rPr>
      </w:pPr>
    </w:p>
    <w:p w:rsidR="008A6D84" w:rsidRDefault="008A6D84" w:rsidP="008A6D84">
      <w:pPr>
        <w:spacing w:line="360" w:lineRule="auto"/>
        <w:jc w:val="center"/>
        <w:rPr>
          <w:rFonts w:ascii="Times New Roman" w:hAnsi="Times New Roman" w:cs="Times New Roman"/>
          <w:b/>
          <w:sz w:val="24"/>
          <w:szCs w:val="24"/>
        </w:rPr>
      </w:pPr>
    </w:p>
    <w:p w:rsidR="008A6D84" w:rsidRDefault="008A6D84" w:rsidP="008A6D84">
      <w:pPr>
        <w:spacing w:line="360" w:lineRule="auto"/>
        <w:jc w:val="center"/>
        <w:rPr>
          <w:rFonts w:ascii="Times New Roman" w:hAnsi="Times New Roman" w:cs="Times New Roman"/>
          <w:b/>
          <w:sz w:val="24"/>
          <w:szCs w:val="24"/>
        </w:rPr>
      </w:pPr>
    </w:p>
    <w:p w:rsidR="008A6D84" w:rsidRDefault="008A6D84" w:rsidP="008A6D84">
      <w:pPr>
        <w:spacing w:line="360" w:lineRule="auto"/>
        <w:jc w:val="center"/>
        <w:rPr>
          <w:rFonts w:ascii="Times New Roman" w:hAnsi="Times New Roman" w:cs="Times New Roman"/>
          <w:b/>
          <w:sz w:val="24"/>
          <w:szCs w:val="24"/>
        </w:rPr>
      </w:pPr>
    </w:p>
    <w:p w:rsidR="008A6D84" w:rsidRDefault="008A6D84" w:rsidP="008A6D84">
      <w:pPr>
        <w:rPr>
          <w:rFonts w:ascii="Times New Roman" w:hAnsi="Times New Roman" w:cs="Times New Roman"/>
          <w:b/>
          <w:sz w:val="24"/>
          <w:szCs w:val="24"/>
        </w:rPr>
      </w:pPr>
      <w:r>
        <w:rPr>
          <w:rFonts w:ascii="Times New Roman" w:hAnsi="Times New Roman" w:cs="Times New Roman"/>
          <w:b/>
          <w:sz w:val="24"/>
          <w:szCs w:val="24"/>
        </w:rPr>
        <w:br w:type="page"/>
      </w:r>
    </w:p>
    <w:p w:rsidR="008A6D84" w:rsidRDefault="008A6D84" w:rsidP="008A6D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8A6D84" w:rsidRDefault="008A6D84" w:rsidP="008A6D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w:t>
      </w:r>
    </w:p>
    <w:p w:rsidR="008A6D84" w:rsidRDefault="008A6D84" w:rsidP="008A6D84">
      <w:pPr>
        <w:pStyle w:val="NormalWeb"/>
        <w:spacing w:line="360" w:lineRule="auto"/>
        <w:jc w:val="both"/>
      </w:pPr>
      <w:r>
        <w:t>Dear Respondent, I am a student of Procurement and Supply Chain Management in Kwara State Polytechnic,, Ilorin, conducting research on the topic “Impact of Supply Chain Management Practices on Organizational Performance” using Nigerian manufacturing firms as a case study. I hereby request that you help me answer the following questions honestly. I assure you that all information supplied by you shall be used only for academic purposes and shall be kept confidential.</w:t>
      </w:r>
    </w:p>
    <w:p w:rsidR="008A6D84" w:rsidRDefault="008A6D84" w:rsidP="008A6D84">
      <w:pPr>
        <w:pStyle w:val="NormalWeb"/>
        <w:spacing w:line="360" w:lineRule="auto"/>
        <w:jc w:val="both"/>
      </w:pPr>
      <w:r>
        <w:rPr>
          <w:rStyle w:val="Strong"/>
        </w:rPr>
        <w:t>Instruction</w:t>
      </w:r>
      <w:r>
        <w:t>: Please tick the answer you consider appropriate. The questionnaire is divided into three parts: Section A, Section B, and Section C.</w:t>
      </w:r>
    </w:p>
    <w:p w:rsidR="008A6D84" w:rsidRDefault="008A6D84" w:rsidP="008A6D84">
      <w:pPr>
        <w:pStyle w:val="NormalWeb"/>
        <w:spacing w:line="360" w:lineRule="auto"/>
      </w:pPr>
      <w:r>
        <w:rPr>
          <w:rStyle w:val="Strong"/>
        </w:rPr>
        <w:t>SECTION A: Demographic Information</w:t>
      </w:r>
    </w:p>
    <w:p w:rsidR="008A6D84" w:rsidRDefault="008A6D84" w:rsidP="008A6D84">
      <w:pPr>
        <w:pStyle w:val="NormalWeb"/>
        <w:numPr>
          <w:ilvl w:val="0"/>
          <w:numId w:val="12"/>
        </w:numPr>
        <w:spacing w:line="360" w:lineRule="auto"/>
      </w:pPr>
      <w:r>
        <w:t>Sex: (a) Male ( ) (b) Female ( )</w:t>
      </w:r>
    </w:p>
    <w:p w:rsidR="008A6D84" w:rsidRDefault="008A6D84" w:rsidP="008A6D84">
      <w:pPr>
        <w:pStyle w:val="NormalWeb"/>
        <w:numPr>
          <w:ilvl w:val="0"/>
          <w:numId w:val="12"/>
        </w:numPr>
        <w:spacing w:line="360" w:lineRule="auto"/>
      </w:pPr>
      <w:r>
        <w:t>Age: (a) 18–30 years ( ) (b) 31–45 years ( ) (c) 46 years and above ( )</w:t>
      </w:r>
    </w:p>
    <w:p w:rsidR="008A6D84" w:rsidRDefault="008A6D84" w:rsidP="008A6D84">
      <w:pPr>
        <w:pStyle w:val="NormalWeb"/>
        <w:numPr>
          <w:ilvl w:val="0"/>
          <w:numId w:val="12"/>
        </w:numPr>
        <w:spacing w:line="360" w:lineRule="auto"/>
      </w:pPr>
      <w:r>
        <w:t>Job Role: (a) Supply Chain Manager ( ) (b) Operations Manager ( ) (c) General Manager ( ) (d) Other (Specify: ________)</w:t>
      </w:r>
    </w:p>
    <w:p w:rsidR="008A6D84" w:rsidRDefault="008A6D84" w:rsidP="008A6D84">
      <w:pPr>
        <w:pStyle w:val="NormalWeb"/>
        <w:numPr>
          <w:ilvl w:val="0"/>
          <w:numId w:val="12"/>
        </w:numPr>
        <w:spacing w:line="360" w:lineRule="auto"/>
      </w:pPr>
      <w:r>
        <w:t>Years of Experience in the Manufacturing Sector: (a) Less than 5 years ( ) (b) 5–10 years ( ) (c) Over 10 years ( )</w:t>
      </w:r>
    </w:p>
    <w:p w:rsidR="008A6D84" w:rsidRDefault="008A6D84" w:rsidP="008A6D84">
      <w:pPr>
        <w:pStyle w:val="NormalWeb"/>
        <w:numPr>
          <w:ilvl w:val="0"/>
          <w:numId w:val="12"/>
        </w:numPr>
        <w:spacing w:line="360" w:lineRule="auto"/>
      </w:pPr>
      <w:r>
        <w:t>Firm Size (Number of Employees): (a) Small (&lt;50) ( ) (b) Medium (50–250) ( ) (c) Large (&gt;250) ( )</w:t>
      </w:r>
    </w:p>
    <w:p w:rsidR="008A6D84" w:rsidRDefault="008A6D84" w:rsidP="008A6D84">
      <w:pPr>
        <w:pStyle w:val="NormalWeb"/>
        <w:spacing w:line="360" w:lineRule="auto"/>
        <w:rPr>
          <w:rStyle w:val="Strong"/>
        </w:rPr>
      </w:pPr>
      <w:r>
        <w:rPr>
          <w:rStyle w:val="Strong"/>
        </w:rPr>
        <w:t>SECTION B: Supply Chain Management Practices (Independent Variable)</w:t>
      </w:r>
    </w:p>
    <w:p w:rsidR="008A6D84" w:rsidRDefault="008A6D84" w:rsidP="008A6D84">
      <w:pPr>
        <w:pStyle w:val="NormalWeb"/>
        <w:spacing w:line="360" w:lineRule="auto"/>
      </w:pPr>
      <w:r>
        <w:br/>
        <w:t>6. How often does your firm engage in strategic partnerships with key suppliers? (a) Very often ( ) (b) Often ( ) (c) Neutral ( ) (d) Not often ( )</w:t>
      </w:r>
      <w:r>
        <w:br/>
        <w:t>7. Which supply chain technology does your firm use most frequently? (a) Enterprise Resource Planning (ERP) ( ) (b) Transportation Management System (TMS) ( ) (c) Warehouse Management System (WMS) ( ) (d) None ( )</w:t>
      </w:r>
      <w:r>
        <w:br/>
        <w:t xml:space="preserve">8. For what purpose does your firm primarily use SCM practices? (a) Cost reduction ( ) (b) </w:t>
      </w:r>
      <w:r>
        <w:lastRenderedPageBreak/>
        <w:t>Improving product quality ( ) (c) Enhancing delivery reliability ( ) (d) Increasing customer satisfaction ( ) (e) Other (Specify: ________)</w:t>
      </w:r>
      <w:r>
        <w:br/>
        <w:t>9. Does your firm actively share information with supply chain partners (e.g., suppliers, distributors)? (a) Yes ( ) (b) No ( ) (c) Not sure ( )</w:t>
      </w:r>
      <w:r>
        <w:br/>
        <w:t>10. How often does your firm collaborate with supply chain partners for joint planning or process integration? (a) Very often ( ) (b) Often ( ) (c) Neutral ( ) (d) Not often ( )</w:t>
      </w:r>
      <w:r>
        <w:br/>
        <w:t>11. In your opinion, how effective are your firm’s SCM practices in addressing infrastructural challenges (e.g., transportation delays) in Nigeria? (a) Very effective ( ) (b) Effective ( ) (c) Neutral ( ) (d) Not effective ( )</w:t>
      </w:r>
    </w:p>
    <w:p w:rsidR="008A6D84" w:rsidRDefault="008A6D84" w:rsidP="008A6D84">
      <w:pPr>
        <w:pStyle w:val="NormalWeb"/>
        <w:spacing w:line="360" w:lineRule="auto"/>
      </w:pPr>
      <w:r>
        <w:rPr>
          <w:rStyle w:val="Strong"/>
        </w:rPr>
        <w:t>Keywords</w:t>
      </w:r>
      <w:r>
        <w:t>: (SA) Strongly Agree, (A) Agree, (N) Neutral, (D) Disagree, (SD) Strongly Disagree.</w:t>
      </w:r>
    </w:p>
    <w:tbl>
      <w:tblPr>
        <w:tblStyle w:val="TableGrid"/>
        <w:tblW w:w="0" w:type="auto"/>
        <w:tblLook w:val="04A0" w:firstRow="1" w:lastRow="0" w:firstColumn="1" w:lastColumn="0" w:noHBand="0" w:noVBand="1"/>
      </w:tblPr>
      <w:tblGrid>
        <w:gridCol w:w="625"/>
        <w:gridCol w:w="5130"/>
        <w:gridCol w:w="720"/>
        <w:gridCol w:w="720"/>
        <w:gridCol w:w="720"/>
        <w:gridCol w:w="720"/>
        <w:gridCol w:w="715"/>
      </w:tblGrid>
      <w:tr w:rsidR="008A6D84" w:rsidTr="00B00805">
        <w:tc>
          <w:tcPr>
            <w:tcW w:w="625" w:type="dxa"/>
          </w:tcPr>
          <w:p w:rsidR="008A6D84" w:rsidRDefault="008A6D84" w:rsidP="00B00805">
            <w:pPr>
              <w:pStyle w:val="NormalWeb"/>
              <w:spacing w:line="360" w:lineRule="auto"/>
              <w:jc w:val="center"/>
            </w:pPr>
            <w:r>
              <w:t>S/N</w:t>
            </w:r>
          </w:p>
        </w:tc>
        <w:tc>
          <w:tcPr>
            <w:tcW w:w="5130" w:type="dxa"/>
          </w:tcPr>
          <w:p w:rsidR="008A6D84" w:rsidRDefault="008A6D84" w:rsidP="00B00805">
            <w:pPr>
              <w:pStyle w:val="NormalWeb"/>
              <w:spacing w:line="360" w:lineRule="auto"/>
              <w:jc w:val="center"/>
            </w:pPr>
            <w:r>
              <w:t>VARIABLES</w:t>
            </w:r>
          </w:p>
        </w:tc>
        <w:tc>
          <w:tcPr>
            <w:tcW w:w="720" w:type="dxa"/>
          </w:tcPr>
          <w:p w:rsidR="008A6D84" w:rsidRDefault="008A6D84" w:rsidP="00B00805">
            <w:pPr>
              <w:pStyle w:val="NormalWeb"/>
              <w:spacing w:line="360" w:lineRule="auto"/>
              <w:jc w:val="center"/>
            </w:pPr>
            <w:r>
              <w:t>SA</w:t>
            </w:r>
          </w:p>
        </w:tc>
        <w:tc>
          <w:tcPr>
            <w:tcW w:w="720" w:type="dxa"/>
          </w:tcPr>
          <w:p w:rsidR="008A6D84" w:rsidRDefault="008A6D84" w:rsidP="00B00805">
            <w:pPr>
              <w:pStyle w:val="NormalWeb"/>
              <w:spacing w:line="360" w:lineRule="auto"/>
              <w:jc w:val="center"/>
            </w:pPr>
            <w:r>
              <w:t>A</w:t>
            </w:r>
          </w:p>
        </w:tc>
        <w:tc>
          <w:tcPr>
            <w:tcW w:w="720" w:type="dxa"/>
          </w:tcPr>
          <w:p w:rsidR="008A6D84" w:rsidRDefault="008A6D84" w:rsidP="00B00805">
            <w:pPr>
              <w:pStyle w:val="NormalWeb"/>
              <w:spacing w:line="360" w:lineRule="auto"/>
              <w:jc w:val="center"/>
            </w:pPr>
            <w:r>
              <w:t>N</w:t>
            </w:r>
          </w:p>
        </w:tc>
        <w:tc>
          <w:tcPr>
            <w:tcW w:w="720" w:type="dxa"/>
          </w:tcPr>
          <w:p w:rsidR="008A6D84" w:rsidRDefault="008A6D84" w:rsidP="00B00805">
            <w:pPr>
              <w:pStyle w:val="NormalWeb"/>
              <w:spacing w:line="360" w:lineRule="auto"/>
              <w:jc w:val="center"/>
            </w:pPr>
            <w:r>
              <w:t>D</w:t>
            </w:r>
          </w:p>
        </w:tc>
        <w:tc>
          <w:tcPr>
            <w:tcW w:w="715" w:type="dxa"/>
          </w:tcPr>
          <w:p w:rsidR="008A6D84" w:rsidRDefault="008A6D84" w:rsidP="00B00805">
            <w:pPr>
              <w:pStyle w:val="NormalWeb"/>
              <w:spacing w:line="360" w:lineRule="auto"/>
              <w:jc w:val="center"/>
            </w:pPr>
            <w:r>
              <w:t>SD</w:t>
            </w:r>
          </w:p>
        </w:tc>
      </w:tr>
      <w:tr w:rsidR="008A6D84" w:rsidTr="00B00805">
        <w:tc>
          <w:tcPr>
            <w:tcW w:w="625" w:type="dxa"/>
          </w:tcPr>
          <w:p w:rsidR="008A6D84" w:rsidRDefault="008A6D84" w:rsidP="00B00805">
            <w:pPr>
              <w:pStyle w:val="NormalWeb"/>
              <w:spacing w:line="360" w:lineRule="auto"/>
              <w:jc w:val="center"/>
            </w:pPr>
            <w:r>
              <w:t>11</w:t>
            </w:r>
          </w:p>
        </w:tc>
        <w:tc>
          <w:tcPr>
            <w:tcW w:w="5130" w:type="dxa"/>
          </w:tcPr>
          <w:p w:rsidR="008A6D84" w:rsidRDefault="008A6D84" w:rsidP="00B00805">
            <w:pPr>
              <w:spacing w:before="100" w:beforeAutospacing="1" w:after="100" w:afterAutospacing="1" w:line="360" w:lineRule="auto"/>
            </w:pPr>
            <w:r w:rsidRPr="00F43A91">
              <w:rPr>
                <w:rFonts w:ascii="Times New Roman" w:eastAsia="Times New Roman" w:hAnsi="Times New Roman" w:cs="Times New Roman"/>
                <w:sz w:val="24"/>
                <w:szCs w:val="24"/>
              </w:rPr>
              <w:t>Our firm’s strategic supplier partnerships improve supply chain efficiency.</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12</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Quality information sharing with partners enhances our supply chain performance.</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13</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Lean production techniques in our supply chain reduce operational costs.</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14</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Our supply chain is agile and responsive to customer demands.</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15</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Technology (e.g., ERP, TMS) improves our supply chain visibility and decision-making.</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16</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Our SCM practices effectively mitigate supply disruptions in Nigeria.</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17</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Collaborative practices (e.g., joint planning) strengthen our supply chain.</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18</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sidRPr="00F43A91">
              <w:rPr>
                <w:rFonts w:ascii="Times New Roman" w:eastAsia="Times New Roman" w:hAnsi="Times New Roman" w:cs="Times New Roman"/>
                <w:sz w:val="24"/>
                <w:szCs w:val="24"/>
              </w:rPr>
              <w:t>Our SCM practices help overcome infrastructural challenges in Nigeria.</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t>19</w:t>
            </w:r>
          </w:p>
        </w:tc>
        <w:tc>
          <w:tcPr>
            <w:tcW w:w="5130" w:type="dxa"/>
          </w:tcPr>
          <w:p w:rsidR="008A6D84" w:rsidRPr="00F43A91" w:rsidRDefault="008A6D84" w:rsidP="00B0080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w:t>
            </w:r>
            <w:r w:rsidRPr="000750B9">
              <w:rPr>
                <w:rFonts w:ascii="Times New Roman" w:eastAsia="Times New Roman" w:hAnsi="Times New Roman" w:cs="Times New Roman"/>
                <w:sz w:val="24"/>
                <w:szCs w:val="24"/>
              </w:rPr>
              <w:t xml:space="preserve"> firm achieve high operational eff</w:t>
            </w:r>
            <w:r>
              <w:rPr>
                <w:rFonts w:ascii="Times New Roman" w:eastAsia="Times New Roman" w:hAnsi="Times New Roman" w:cs="Times New Roman"/>
                <w:sz w:val="24"/>
                <w:szCs w:val="24"/>
              </w:rPr>
              <w:t>iciency in production processes</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r w:rsidR="008A6D84" w:rsidTr="00B00805">
        <w:tc>
          <w:tcPr>
            <w:tcW w:w="625" w:type="dxa"/>
          </w:tcPr>
          <w:p w:rsidR="008A6D84" w:rsidRDefault="008A6D84" w:rsidP="00B00805">
            <w:pPr>
              <w:pStyle w:val="NormalWeb"/>
              <w:spacing w:line="360" w:lineRule="auto"/>
              <w:jc w:val="center"/>
            </w:pPr>
            <w:r>
              <w:lastRenderedPageBreak/>
              <w:t>20</w:t>
            </w:r>
          </w:p>
        </w:tc>
        <w:tc>
          <w:tcPr>
            <w:tcW w:w="5130" w:type="dxa"/>
          </w:tcPr>
          <w:p w:rsidR="008A6D84" w:rsidRDefault="008A6D84" w:rsidP="00B00805">
            <w:pPr>
              <w:pStyle w:val="NormalWeb"/>
              <w:spacing w:line="360" w:lineRule="auto"/>
            </w:pPr>
            <w:r>
              <w:t xml:space="preserve">Our </w:t>
            </w:r>
            <w:r w:rsidRPr="000750B9">
              <w:t>firm consistently meet market demands in a timely manner?</w:t>
            </w: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20" w:type="dxa"/>
          </w:tcPr>
          <w:p w:rsidR="008A6D84" w:rsidRDefault="008A6D84" w:rsidP="00B00805">
            <w:pPr>
              <w:pStyle w:val="NormalWeb"/>
              <w:spacing w:line="360" w:lineRule="auto"/>
              <w:jc w:val="center"/>
            </w:pPr>
          </w:p>
        </w:tc>
        <w:tc>
          <w:tcPr>
            <w:tcW w:w="715" w:type="dxa"/>
          </w:tcPr>
          <w:p w:rsidR="008A6D84" w:rsidRDefault="008A6D84" w:rsidP="00B00805">
            <w:pPr>
              <w:pStyle w:val="NormalWeb"/>
              <w:spacing w:line="360" w:lineRule="auto"/>
              <w:jc w:val="center"/>
            </w:pPr>
          </w:p>
        </w:tc>
      </w:tr>
    </w:tbl>
    <w:p w:rsidR="008A6D84" w:rsidRDefault="008A6D84" w:rsidP="008A6D84">
      <w:pPr>
        <w:pStyle w:val="NormalWeb"/>
        <w:spacing w:line="360" w:lineRule="auto"/>
      </w:pPr>
    </w:p>
    <w:p w:rsidR="008A6D84" w:rsidRPr="006651EF" w:rsidRDefault="008A6D84" w:rsidP="008A6D84">
      <w:pPr>
        <w:spacing w:line="360" w:lineRule="auto"/>
        <w:jc w:val="center"/>
        <w:rPr>
          <w:rFonts w:ascii="Times New Roman" w:hAnsi="Times New Roman" w:cs="Times New Roman"/>
          <w:b/>
          <w:sz w:val="24"/>
          <w:szCs w:val="24"/>
        </w:rPr>
      </w:pPr>
    </w:p>
    <w:p w:rsidR="008A6D84" w:rsidRDefault="008A6D84">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sectPr w:rsidR="008A6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046"/>
    <w:multiLevelType w:val="multilevel"/>
    <w:tmpl w:val="57D26C6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4098C"/>
    <w:multiLevelType w:val="multilevel"/>
    <w:tmpl w:val="87F0ADB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141"/>
    <w:multiLevelType w:val="multilevel"/>
    <w:tmpl w:val="473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75CC9"/>
    <w:multiLevelType w:val="multilevel"/>
    <w:tmpl w:val="DFE62908"/>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14865"/>
    <w:multiLevelType w:val="multilevel"/>
    <w:tmpl w:val="8B6E8AA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FE3066"/>
    <w:multiLevelType w:val="multilevel"/>
    <w:tmpl w:val="0C325A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903099"/>
    <w:multiLevelType w:val="multilevel"/>
    <w:tmpl w:val="3D88EDA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D91DB7"/>
    <w:multiLevelType w:val="multilevel"/>
    <w:tmpl w:val="43F211B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43518"/>
    <w:multiLevelType w:val="multilevel"/>
    <w:tmpl w:val="2982B2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F34E4F"/>
    <w:multiLevelType w:val="multilevel"/>
    <w:tmpl w:val="FDD8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C47DB8"/>
    <w:multiLevelType w:val="multilevel"/>
    <w:tmpl w:val="3800C7B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466CFA"/>
    <w:multiLevelType w:val="multilevel"/>
    <w:tmpl w:val="18DC141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0"/>
  </w:num>
  <w:num w:numId="4">
    <w:abstractNumId w:val="3"/>
  </w:num>
  <w:num w:numId="5">
    <w:abstractNumId w:val="0"/>
  </w:num>
  <w:num w:numId="6">
    <w:abstractNumId w:val="8"/>
  </w:num>
  <w:num w:numId="7">
    <w:abstractNumId w:val="7"/>
  </w:num>
  <w:num w:numId="8">
    <w:abstractNumId w:val="1"/>
  </w:num>
  <w:num w:numId="9">
    <w:abstractNumId w:val="5"/>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00"/>
    <w:rsid w:val="000B3346"/>
    <w:rsid w:val="00207640"/>
    <w:rsid w:val="00521E46"/>
    <w:rsid w:val="008A6D84"/>
    <w:rsid w:val="00980285"/>
    <w:rsid w:val="009F4A00"/>
    <w:rsid w:val="00A24B06"/>
    <w:rsid w:val="00A8679F"/>
    <w:rsid w:val="00C405C5"/>
    <w:rsid w:val="00CC5530"/>
    <w:rsid w:val="00EE6F2B"/>
    <w:rsid w:val="00FC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6BE9C-0477-4FED-BDC6-66A362A3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4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4B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6D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4B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4B06"/>
    <w:rPr>
      <w:rFonts w:ascii="Times New Roman" w:eastAsia="Times New Roman" w:hAnsi="Times New Roman" w:cs="Times New Roman"/>
      <w:b/>
      <w:bCs/>
      <w:sz w:val="27"/>
      <w:szCs w:val="27"/>
    </w:rPr>
  </w:style>
  <w:style w:type="paragraph" w:styleId="ListParagraph">
    <w:name w:val="List Paragraph"/>
    <w:basedOn w:val="Normal"/>
    <w:uiPriority w:val="34"/>
    <w:qFormat/>
    <w:rsid w:val="00A24B06"/>
    <w:pPr>
      <w:ind w:left="720"/>
      <w:contextualSpacing/>
    </w:pPr>
  </w:style>
  <w:style w:type="paragraph" w:styleId="BalloonText">
    <w:name w:val="Balloon Text"/>
    <w:basedOn w:val="Normal"/>
    <w:link w:val="BalloonTextChar"/>
    <w:uiPriority w:val="99"/>
    <w:semiHidden/>
    <w:unhideWhenUsed/>
    <w:rsid w:val="00207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640"/>
    <w:rPr>
      <w:rFonts w:ascii="Segoe UI" w:hAnsi="Segoe UI" w:cs="Segoe UI"/>
      <w:sz w:val="18"/>
      <w:szCs w:val="18"/>
    </w:rPr>
  </w:style>
  <w:style w:type="paragraph" w:styleId="NormalWeb">
    <w:name w:val="Normal (Web)"/>
    <w:basedOn w:val="Normal"/>
    <w:uiPriority w:val="99"/>
    <w:unhideWhenUsed/>
    <w:rsid w:val="00CC5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A6D8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8A6D84"/>
    <w:rPr>
      <w:b/>
      <w:bCs/>
    </w:rPr>
  </w:style>
  <w:style w:type="character" w:customStyle="1" w:styleId="katex-mathml">
    <w:name w:val="katex-mathml"/>
    <w:basedOn w:val="DefaultParagraphFont"/>
    <w:rsid w:val="008A6D84"/>
  </w:style>
  <w:style w:type="character" w:styleId="Emphasis">
    <w:name w:val="Emphasis"/>
    <w:basedOn w:val="DefaultParagraphFont"/>
    <w:uiPriority w:val="20"/>
    <w:qFormat/>
    <w:rsid w:val="008A6D84"/>
    <w:rPr>
      <w:i/>
      <w:iCs/>
    </w:rPr>
  </w:style>
  <w:style w:type="table" w:styleId="TableGrid">
    <w:name w:val="Table Grid"/>
    <w:basedOn w:val="TableNormal"/>
    <w:uiPriority w:val="39"/>
    <w:rsid w:val="008A6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37</Pages>
  <Words>6483</Words>
  <Characters>41303</Characters>
  <Application>Microsoft Office Word</Application>
  <DocSecurity>0</DocSecurity>
  <Lines>1032</Lines>
  <Paragraphs>543</Paragraphs>
  <ScaleCrop>false</ScaleCrop>
  <Company/>
  <LinksUpToDate>false</LinksUpToDate>
  <CharactersWithSpaces>47243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2025-07-17T11:56:00Z</cp:lastPrinted>
  <dcterms:created xsi:type="dcterms:W3CDTF">2025-05-17T18:25:00Z</dcterms:created>
  <dcterms:modified xsi:type="dcterms:W3CDTF">2025-07-21T08:01:00Z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7f0a2d8b-ce69-409d-95c4-c6e09bdb71f6</vt:lpwstr>
  </property>
</Properties>
</file>