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B7A2" w14:textId="77777777" w:rsidR="0026051E" w:rsidRPr="007E25E4" w:rsidRDefault="0026051E" w:rsidP="006F3F30">
      <w:pPr>
        <w:jc w:val="center"/>
        <w:rPr>
          <w:rFonts w:ascii="Times New Roman" w:hAnsi="Times New Roman" w:cs="Times New Roman"/>
          <w:b/>
          <w:bCs/>
          <w:sz w:val="24"/>
          <w:szCs w:val="24"/>
        </w:rPr>
      </w:pPr>
      <w:r w:rsidRPr="007E25E4">
        <w:rPr>
          <w:rFonts w:ascii="Times New Roman" w:hAnsi="Times New Roman" w:cs="Times New Roman"/>
          <w:b/>
          <w:bCs/>
          <w:sz w:val="24"/>
          <w:szCs w:val="24"/>
        </w:rPr>
        <w:t>CHAPTER ONE</w:t>
      </w:r>
    </w:p>
    <w:p w14:paraId="32957D7F" w14:textId="77777777" w:rsidR="0026051E" w:rsidRPr="007E25E4" w:rsidRDefault="0026051E" w:rsidP="0026051E">
      <w:pPr>
        <w:pStyle w:val="ListParagraph"/>
        <w:numPr>
          <w:ilvl w:val="1"/>
          <w:numId w:val="6"/>
        </w:numPr>
        <w:rPr>
          <w:rFonts w:ascii="Times New Roman" w:hAnsi="Times New Roman" w:cs="Times New Roman"/>
          <w:b/>
          <w:bCs/>
          <w:sz w:val="24"/>
          <w:szCs w:val="24"/>
        </w:rPr>
      </w:pPr>
      <w:r w:rsidRPr="007E25E4">
        <w:rPr>
          <w:rFonts w:ascii="Times New Roman" w:hAnsi="Times New Roman" w:cs="Times New Roman"/>
          <w:b/>
          <w:bCs/>
          <w:sz w:val="24"/>
          <w:szCs w:val="24"/>
        </w:rPr>
        <w:t>Background of the Study</w:t>
      </w:r>
    </w:p>
    <w:p w14:paraId="2BFC3B18"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The increasing digitization of communication and information sharing has transformed the way businesses, individuals, and organizations promote their services. Telegram, a cloud-based messaging application launched in 2013, stands out as a dynamic platform for content sharing, group communication, and promotion due to its unique features such as high user capacity in groups, encrypted messaging, customizable bots, and multimedia support (</w:t>
      </w:r>
      <w:proofErr w:type="spellStart"/>
      <w:r w:rsidRPr="007E25E4">
        <w:rPr>
          <w:rFonts w:ascii="Times New Roman" w:hAnsi="Times New Roman" w:cs="Times New Roman"/>
          <w:sz w:val="24"/>
          <w:szCs w:val="24"/>
        </w:rPr>
        <w:t>Olaleye</w:t>
      </w:r>
      <w:proofErr w:type="spellEnd"/>
      <w:r w:rsidRPr="007E25E4">
        <w:rPr>
          <w:rFonts w:ascii="Times New Roman" w:hAnsi="Times New Roman" w:cs="Times New Roman"/>
          <w:sz w:val="24"/>
          <w:szCs w:val="24"/>
        </w:rPr>
        <w:t xml:space="preserve"> et al., 2020). This versatility has made Telegram a prominent tool for promotional activities, including the dissemination of betting tips.</w:t>
      </w:r>
    </w:p>
    <w:p w14:paraId="0673C5EA"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In Nigeria, betting has grown into a significant socio-economic activity, particularly among the youth, driven by factors such as widespread unemployment, a passion for sports, and the allure of financial gains from gambling (</w:t>
      </w:r>
      <w:proofErr w:type="spellStart"/>
      <w:r w:rsidRPr="007E25E4">
        <w:rPr>
          <w:rFonts w:ascii="Times New Roman" w:hAnsi="Times New Roman" w:cs="Times New Roman"/>
          <w:sz w:val="24"/>
          <w:szCs w:val="24"/>
        </w:rPr>
        <w:t>Adeniran</w:t>
      </w:r>
      <w:proofErr w:type="spellEnd"/>
      <w:r w:rsidRPr="007E25E4">
        <w:rPr>
          <w:rFonts w:ascii="Times New Roman" w:hAnsi="Times New Roman" w:cs="Times New Roman"/>
          <w:sz w:val="24"/>
          <w:szCs w:val="24"/>
        </w:rPr>
        <w:t xml:space="preserve"> &amp; </w:t>
      </w:r>
      <w:proofErr w:type="spellStart"/>
      <w:r w:rsidRPr="007E25E4">
        <w:rPr>
          <w:rFonts w:ascii="Times New Roman" w:hAnsi="Times New Roman" w:cs="Times New Roman"/>
          <w:sz w:val="24"/>
          <w:szCs w:val="24"/>
        </w:rPr>
        <w:t>Fakorede</w:t>
      </w:r>
      <w:proofErr w:type="spellEnd"/>
      <w:r w:rsidRPr="007E25E4">
        <w:rPr>
          <w:rFonts w:ascii="Times New Roman" w:hAnsi="Times New Roman" w:cs="Times New Roman"/>
          <w:sz w:val="24"/>
          <w:szCs w:val="24"/>
        </w:rPr>
        <w:t>, 2021). Betting companies and tipsters have increasingly turned to Telegram to leverage its features for marketing and community engagement. Through Telegram channels and groups, users receive real-time betting tips, predictions, and analyses designed to improve their chances of success in betting. These platforms are often interactive, enabling users to ask questions, seek clarifications, and share insights.</w:t>
      </w:r>
    </w:p>
    <w:p w14:paraId="227C4C58"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However, the growing reliance on Telegram for betting promotions raises critical concerns about its perceptions and implications. While Telegram is seen as a convenient and accessible tool for reaching large audiences, issues such as the reliability of tips, risks of fraudulent practices, and the potential for addiction among users cannot be overlooked (</w:t>
      </w:r>
      <w:proofErr w:type="spellStart"/>
      <w:r w:rsidRPr="007E25E4">
        <w:rPr>
          <w:rFonts w:ascii="Times New Roman" w:hAnsi="Times New Roman" w:cs="Times New Roman"/>
          <w:sz w:val="24"/>
          <w:szCs w:val="24"/>
        </w:rPr>
        <w:t>Eze</w:t>
      </w:r>
      <w:proofErr w:type="spellEnd"/>
      <w:r w:rsidRPr="007E25E4">
        <w:rPr>
          <w:rFonts w:ascii="Times New Roman" w:hAnsi="Times New Roman" w:cs="Times New Roman"/>
          <w:sz w:val="24"/>
          <w:szCs w:val="24"/>
        </w:rPr>
        <w:t xml:space="preserve"> &amp; </w:t>
      </w:r>
      <w:proofErr w:type="spellStart"/>
      <w:r w:rsidRPr="007E25E4">
        <w:rPr>
          <w:rFonts w:ascii="Times New Roman" w:hAnsi="Times New Roman" w:cs="Times New Roman"/>
          <w:sz w:val="24"/>
          <w:szCs w:val="24"/>
        </w:rPr>
        <w:t>Aluko</w:t>
      </w:r>
      <w:proofErr w:type="spellEnd"/>
      <w:r w:rsidRPr="007E25E4">
        <w:rPr>
          <w:rFonts w:ascii="Times New Roman" w:hAnsi="Times New Roman" w:cs="Times New Roman"/>
          <w:sz w:val="24"/>
          <w:szCs w:val="24"/>
        </w:rPr>
        <w:t xml:space="preserve">, 2020). Additionally, cultural and societal factors in Nigeria, where gambling is sometimes viewed with </w:t>
      </w:r>
      <w:proofErr w:type="spellStart"/>
      <w:r w:rsidRPr="007E25E4">
        <w:rPr>
          <w:rFonts w:ascii="Times New Roman" w:hAnsi="Times New Roman" w:cs="Times New Roman"/>
          <w:sz w:val="24"/>
          <w:szCs w:val="24"/>
        </w:rPr>
        <w:t>skepticism</w:t>
      </w:r>
      <w:proofErr w:type="spellEnd"/>
      <w:r w:rsidRPr="007E25E4">
        <w:rPr>
          <w:rFonts w:ascii="Times New Roman" w:hAnsi="Times New Roman" w:cs="Times New Roman"/>
          <w:sz w:val="24"/>
          <w:szCs w:val="24"/>
        </w:rPr>
        <w:t>, shape the attitudes of youth towards betting and the platforms promoting it (</w:t>
      </w:r>
      <w:proofErr w:type="spellStart"/>
      <w:r w:rsidRPr="007E25E4">
        <w:rPr>
          <w:rFonts w:ascii="Times New Roman" w:hAnsi="Times New Roman" w:cs="Times New Roman"/>
          <w:sz w:val="24"/>
          <w:szCs w:val="24"/>
        </w:rPr>
        <w:t>Chukwuma</w:t>
      </w:r>
      <w:proofErr w:type="spellEnd"/>
      <w:r w:rsidRPr="007E25E4">
        <w:rPr>
          <w:rFonts w:ascii="Times New Roman" w:hAnsi="Times New Roman" w:cs="Times New Roman"/>
          <w:sz w:val="24"/>
          <w:szCs w:val="24"/>
        </w:rPr>
        <w:t>, 2022).</w:t>
      </w:r>
    </w:p>
    <w:p w14:paraId="15899780"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Given the socio-economic challenges faced by Nigerian youth, particularly high unemployment rates and limited opportunities, betting is often perceived as an alternative avenue for income generation. This has </w:t>
      </w:r>
      <w:proofErr w:type="spellStart"/>
      <w:r w:rsidRPr="007E25E4">
        <w:rPr>
          <w:rFonts w:ascii="Times New Roman" w:hAnsi="Times New Roman" w:cs="Times New Roman"/>
          <w:sz w:val="24"/>
          <w:szCs w:val="24"/>
        </w:rPr>
        <w:t>fueled</w:t>
      </w:r>
      <w:proofErr w:type="spellEnd"/>
      <w:r w:rsidRPr="007E25E4">
        <w:rPr>
          <w:rFonts w:ascii="Times New Roman" w:hAnsi="Times New Roman" w:cs="Times New Roman"/>
          <w:sz w:val="24"/>
          <w:szCs w:val="24"/>
        </w:rPr>
        <w:t xml:space="preserve"> the demand for accurate and trustworthy betting tips. Yet, little is known about the broader impact of using Telegram for this purpose, especially its role in influencing youth </w:t>
      </w:r>
      <w:proofErr w:type="spellStart"/>
      <w:r w:rsidRPr="007E25E4">
        <w:rPr>
          <w:rFonts w:ascii="Times New Roman" w:hAnsi="Times New Roman" w:cs="Times New Roman"/>
          <w:sz w:val="24"/>
          <w:szCs w:val="24"/>
        </w:rPr>
        <w:t>behavior</w:t>
      </w:r>
      <w:proofErr w:type="spellEnd"/>
      <w:r w:rsidRPr="007E25E4">
        <w:rPr>
          <w:rFonts w:ascii="Times New Roman" w:hAnsi="Times New Roman" w:cs="Times New Roman"/>
          <w:sz w:val="24"/>
          <w:szCs w:val="24"/>
        </w:rPr>
        <w:t>, decision-making processes, and attitudes towards gambling.</w:t>
      </w:r>
    </w:p>
    <w:p w14:paraId="5A85C092"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This study seeks to examine the uses and perceptions of Telegram as a promotional tool for betting tips among Nigerian youth. It aims to explore the motivations behind its adoption, the perceived reliability of the platform, and the socio-economic implications of its use. By addressing these aspects, the research contributes to a better understanding of how digital platforms are shaping the betting landscape in Nigeria, with particular emphasis on their impact on the youth population.</w:t>
      </w:r>
    </w:p>
    <w:p w14:paraId="58398E49" w14:textId="77777777" w:rsidR="0026051E" w:rsidRPr="007E25E4" w:rsidRDefault="0026051E" w:rsidP="0026051E">
      <w:pPr>
        <w:pStyle w:val="ListParagraph"/>
        <w:numPr>
          <w:ilvl w:val="1"/>
          <w:numId w:val="6"/>
        </w:numPr>
        <w:rPr>
          <w:rFonts w:ascii="Times New Roman" w:hAnsi="Times New Roman" w:cs="Times New Roman"/>
          <w:b/>
          <w:bCs/>
          <w:sz w:val="24"/>
          <w:szCs w:val="24"/>
        </w:rPr>
      </w:pPr>
      <w:r w:rsidRPr="007E25E4">
        <w:rPr>
          <w:rFonts w:ascii="Times New Roman" w:hAnsi="Times New Roman" w:cs="Times New Roman"/>
          <w:b/>
          <w:bCs/>
          <w:sz w:val="24"/>
          <w:szCs w:val="24"/>
        </w:rPr>
        <w:t>Statement of the Problem</w:t>
      </w:r>
    </w:p>
    <w:p w14:paraId="331459EA"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The increasing adoption of Telegram as a platform for promoting betting tips among Nigerian youth has raised several concerns. Telegram’s features, such as real-time updates, large group capacities, and privacy options, have made it a popular tool for disseminating betting predictions and strategies. However, these same features have contributed to challenges regarding the trustworthiness and reliability of the information shared (</w:t>
      </w:r>
      <w:proofErr w:type="spellStart"/>
      <w:r w:rsidRPr="007E25E4">
        <w:rPr>
          <w:rFonts w:ascii="Times New Roman" w:hAnsi="Times New Roman" w:cs="Times New Roman"/>
          <w:sz w:val="24"/>
          <w:szCs w:val="24"/>
        </w:rPr>
        <w:t>Olaleye</w:t>
      </w:r>
      <w:proofErr w:type="spellEnd"/>
      <w:r w:rsidRPr="007E25E4">
        <w:rPr>
          <w:rFonts w:ascii="Times New Roman" w:hAnsi="Times New Roman" w:cs="Times New Roman"/>
          <w:sz w:val="24"/>
          <w:szCs w:val="24"/>
        </w:rPr>
        <w:t xml:space="preserve"> et al., 2020). Many betting tipsters operate anonymously, making it difficult for users to verify the authenticity of predictions, often leading to financial losses and dissatisfaction among users.</w:t>
      </w:r>
    </w:p>
    <w:p w14:paraId="2ECA4638"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lastRenderedPageBreak/>
        <w:t>Another pressing issue is the socio-economic and psychological impact of betting on Nigerian youth. With high levels of unemployment and economic instability, many young Nigerians turn to betting as a potential avenue for financial gain (</w:t>
      </w:r>
      <w:proofErr w:type="spellStart"/>
      <w:r w:rsidRPr="007E25E4">
        <w:rPr>
          <w:rFonts w:ascii="Times New Roman" w:hAnsi="Times New Roman" w:cs="Times New Roman"/>
          <w:sz w:val="24"/>
          <w:szCs w:val="24"/>
        </w:rPr>
        <w:t>Adeniran</w:t>
      </w:r>
      <w:proofErr w:type="spellEnd"/>
      <w:r w:rsidRPr="007E25E4">
        <w:rPr>
          <w:rFonts w:ascii="Times New Roman" w:hAnsi="Times New Roman" w:cs="Times New Roman"/>
          <w:sz w:val="24"/>
          <w:szCs w:val="24"/>
        </w:rPr>
        <w:t xml:space="preserve"> &amp; </w:t>
      </w:r>
      <w:proofErr w:type="spellStart"/>
      <w:r w:rsidRPr="007E25E4">
        <w:rPr>
          <w:rFonts w:ascii="Times New Roman" w:hAnsi="Times New Roman" w:cs="Times New Roman"/>
          <w:sz w:val="24"/>
          <w:szCs w:val="24"/>
        </w:rPr>
        <w:t>Fakorede</w:t>
      </w:r>
      <w:proofErr w:type="spellEnd"/>
      <w:r w:rsidRPr="007E25E4">
        <w:rPr>
          <w:rFonts w:ascii="Times New Roman" w:hAnsi="Times New Roman" w:cs="Times New Roman"/>
          <w:sz w:val="24"/>
          <w:szCs w:val="24"/>
        </w:rPr>
        <w:t>, 2021). While betting may provide opportunities for monetary rewards, the risks, including addiction, financial instability, and emotional distress, cannot be overlooked. Telegram’s role in amplifying betting culture and normalizing such practices among youth remains underexplored, raising concerns about its broader socio-economic implications.</w:t>
      </w:r>
    </w:p>
    <w:p w14:paraId="20F48E83"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Cultural and societal perceptions also play a significant role in shaping attitudes toward betting and the platforms used to promote it. In Nigeria, gambling is often stigmatized, and the association of Telegram with betting promotions may influence how it is perceived by its users and the public (</w:t>
      </w:r>
      <w:proofErr w:type="spellStart"/>
      <w:r w:rsidRPr="007E25E4">
        <w:rPr>
          <w:rFonts w:ascii="Times New Roman" w:hAnsi="Times New Roman" w:cs="Times New Roman"/>
          <w:sz w:val="24"/>
          <w:szCs w:val="24"/>
        </w:rPr>
        <w:t>Eze</w:t>
      </w:r>
      <w:proofErr w:type="spellEnd"/>
      <w:r w:rsidRPr="007E25E4">
        <w:rPr>
          <w:rFonts w:ascii="Times New Roman" w:hAnsi="Times New Roman" w:cs="Times New Roman"/>
          <w:sz w:val="24"/>
          <w:szCs w:val="24"/>
        </w:rPr>
        <w:t xml:space="preserve"> &amp; </w:t>
      </w:r>
      <w:proofErr w:type="spellStart"/>
      <w:r w:rsidRPr="007E25E4">
        <w:rPr>
          <w:rFonts w:ascii="Times New Roman" w:hAnsi="Times New Roman" w:cs="Times New Roman"/>
          <w:sz w:val="24"/>
          <w:szCs w:val="24"/>
        </w:rPr>
        <w:t>Aluko</w:t>
      </w:r>
      <w:proofErr w:type="spellEnd"/>
      <w:r w:rsidRPr="007E25E4">
        <w:rPr>
          <w:rFonts w:ascii="Times New Roman" w:hAnsi="Times New Roman" w:cs="Times New Roman"/>
          <w:sz w:val="24"/>
          <w:szCs w:val="24"/>
        </w:rPr>
        <w:t>, 2020). This complexity creates a need for a better understanding of how Nigerian youth perceive and engage with Telegram for betting-related activities.</w:t>
      </w:r>
    </w:p>
    <w:p w14:paraId="610C0BF5"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Despite the platform’s growing popularity for betting promotions, there is limited empirical research examining its effectiveness and influence on youth </w:t>
      </w:r>
      <w:proofErr w:type="spellStart"/>
      <w:r w:rsidRPr="007E25E4">
        <w:rPr>
          <w:rFonts w:ascii="Times New Roman" w:hAnsi="Times New Roman" w:cs="Times New Roman"/>
          <w:sz w:val="24"/>
          <w:szCs w:val="24"/>
        </w:rPr>
        <w:t>behavior</w:t>
      </w:r>
      <w:proofErr w:type="spellEnd"/>
      <w:r w:rsidRPr="007E25E4">
        <w:rPr>
          <w:rFonts w:ascii="Times New Roman" w:hAnsi="Times New Roman" w:cs="Times New Roman"/>
          <w:sz w:val="24"/>
          <w:szCs w:val="24"/>
        </w:rPr>
        <w:t>. This study seeks to address these gaps by exploring the uses and perceptions of Telegram as a promotional tool for betting tips among Nigerian youth. It aims to provide insights into the motivations behind its adoption, its impact on decision-making processes, and the potential risks associated with its use.</w:t>
      </w:r>
    </w:p>
    <w:p w14:paraId="2633A413" w14:textId="77777777" w:rsidR="0026051E" w:rsidRPr="007E25E4" w:rsidRDefault="0026051E" w:rsidP="0026051E">
      <w:pPr>
        <w:pStyle w:val="ListParagraph"/>
        <w:numPr>
          <w:ilvl w:val="1"/>
          <w:numId w:val="3"/>
        </w:numPr>
        <w:rPr>
          <w:rFonts w:ascii="Times New Roman" w:hAnsi="Times New Roman" w:cs="Times New Roman"/>
          <w:b/>
          <w:bCs/>
          <w:sz w:val="24"/>
          <w:szCs w:val="24"/>
        </w:rPr>
      </w:pPr>
      <w:r w:rsidRPr="007E25E4">
        <w:rPr>
          <w:rFonts w:ascii="Times New Roman" w:hAnsi="Times New Roman" w:cs="Times New Roman"/>
          <w:b/>
          <w:bCs/>
          <w:sz w:val="24"/>
          <w:szCs w:val="24"/>
        </w:rPr>
        <w:t>Research Objectives</w:t>
      </w:r>
    </w:p>
    <w:p w14:paraId="262A4039" w14:textId="77777777" w:rsidR="0026051E" w:rsidRPr="007E25E4" w:rsidRDefault="0026051E" w:rsidP="006F3F30">
      <w:pPr>
        <w:ind w:left="360"/>
        <w:rPr>
          <w:rFonts w:ascii="Times New Roman" w:hAnsi="Times New Roman" w:cs="Times New Roman"/>
          <w:sz w:val="24"/>
          <w:szCs w:val="24"/>
        </w:rPr>
      </w:pPr>
      <w:r w:rsidRPr="007E25E4">
        <w:rPr>
          <w:rFonts w:ascii="Times New Roman" w:hAnsi="Times New Roman" w:cs="Times New Roman"/>
          <w:sz w:val="24"/>
          <w:szCs w:val="24"/>
        </w:rPr>
        <w:t>1.To examine the frequency and patterns of Telegram usage for the promotion and sharing of betting tips among Nigerian youth.</w:t>
      </w:r>
    </w:p>
    <w:p w14:paraId="3DEEA3F2" w14:textId="77777777" w:rsidR="0026051E" w:rsidRPr="007E25E4" w:rsidRDefault="0026051E" w:rsidP="0026051E">
      <w:pPr>
        <w:pStyle w:val="ListParagraph"/>
        <w:numPr>
          <w:ilvl w:val="0"/>
          <w:numId w:val="3"/>
        </w:numPr>
        <w:rPr>
          <w:rFonts w:ascii="Times New Roman" w:hAnsi="Times New Roman" w:cs="Times New Roman"/>
          <w:sz w:val="24"/>
          <w:szCs w:val="24"/>
        </w:rPr>
      </w:pPr>
      <w:r w:rsidRPr="007E25E4">
        <w:rPr>
          <w:rFonts w:ascii="Times New Roman" w:hAnsi="Times New Roman" w:cs="Times New Roman"/>
          <w:sz w:val="24"/>
          <w:szCs w:val="24"/>
        </w:rPr>
        <w:t>To assess the perceptions of Nigerian youth regarding the reliability and trustworthiness of betting tips shared on Telegram.</w:t>
      </w:r>
    </w:p>
    <w:p w14:paraId="07146192" w14:textId="77777777" w:rsidR="0026051E" w:rsidRPr="007E25E4" w:rsidRDefault="0026051E" w:rsidP="0026051E">
      <w:pPr>
        <w:pStyle w:val="ListParagraph"/>
        <w:numPr>
          <w:ilvl w:val="0"/>
          <w:numId w:val="3"/>
        </w:numPr>
        <w:rPr>
          <w:rFonts w:ascii="Times New Roman" w:hAnsi="Times New Roman" w:cs="Times New Roman"/>
          <w:sz w:val="24"/>
          <w:szCs w:val="24"/>
        </w:rPr>
      </w:pPr>
      <w:r w:rsidRPr="007E25E4">
        <w:rPr>
          <w:rFonts w:ascii="Times New Roman" w:hAnsi="Times New Roman" w:cs="Times New Roman"/>
          <w:sz w:val="24"/>
          <w:szCs w:val="24"/>
        </w:rPr>
        <w:t>To explore the socio-economic and psychological factors influencing Nigerian youth’s engagement with betting tips on Telegram.</w:t>
      </w:r>
    </w:p>
    <w:p w14:paraId="33EFCBAC" w14:textId="77777777" w:rsidR="0026051E" w:rsidRPr="007E25E4" w:rsidRDefault="0026051E" w:rsidP="0026051E">
      <w:pPr>
        <w:pStyle w:val="ListParagraph"/>
        <w:numPr>
          <w:ilvl w:val="1"/>
          <w:numId w:val="4"/>
        </w:numPr>
        <w:rPr>
          <w:rFonts w:ascii="Times New Roman" w:hAnsi="Times New Roman" w:cs="Times New Roman"/>
          <w:b/>
          <w:bCs/>
          <w:sz w:val="24"/>
          <w:szCs w:val="24"/>
        </w:rPr>
      </w:pPr>
      <w:r w:rsidRPr="007E25E4">
        <w:rPr>
          <w:rFonts w:ascii="Times New Roman" w:hAnsi="Times New Roman" w:cs="Times New Roman"/>
          <w:b/>
          <w:bCs/>
          <w:sz w:val="24"/>
          <w:szCs w:val="24"/>
        </w:rPr>
        <w:t>Research Questions</w:t>
      </w:r>
    </w:p>
    <w:p w14:paraId="116550B7" w14:textId="77777777" w:rsidR="0026051E" w:rsidRPr="007E25E4" w:rsidRDefault="0026051E" w:rsidP="006F3F30">
      <w:pPr>
        <w:pStyle w:val="ListParagraph"/>
        <w:rPr>
          <w:rFonts w:ascii="Times New Roman" w:hAnsi="Times New Roman" w:cs="Times New Roman"/>
          <w:sz w:val="24"/>
          <w:szCs w:val="24"/>
        </w:rPr>
      </w:pPr>
      <w:r w:rsidRPr="007E25E4">
        <w:rPr>
          <w:rFonts w:ascii="Times New Roman" w:hAnsi="Times New Roman" w:cs="Times New Roman"/>
          <w:sz w:val="24"/>
          <w:szCs w:val="24"/>
        </w:rPr>
        <w:t>1.How frequently do Nigerian youth use Telegram for accessing and sharing betting tips?</w:t>
      </w:r>
    </w:p>
    <w:p w14:paraId="76D63E0A" w14:textId="77777777" w:rsidR="0026051E" w:rsidRPr="007E25E4" w:rsidRDefault="0026051E" w:rsidP="0026051E">
      <w:pPr>
        <w:pStyle w:val="ListParagraph"/>
        <w:numPr>
          <w:ilvl w:val="0"/>
          <w:numId w:val="4"/>
        </w:numPr>
        <w:rPr>
          <w:rFonts w:ascii="Times New Roman" w:hAnsi="Times New Roman" w:cs="Times New Roman"/>
          <w:sz w:val="24"/>
          <w:szCs w:val="24"/>
        </w:rPr>
      </w:pPr>
      <w:r w:rsidRPr="007E25E4">
        <w:rPr>
          <w:rFonts w:ascii="Times New Roman" w:hAnsi="Times New Roman" w:cs="Times New Roman"/>
          <w:sz w:val="24"/>
          <w:szCs w:val="24"/>
        </w:rPr>
        <w:t>What are the perceptions of Nigerian youth regarding the reliability and trustworthiness of betting tips shared on Telegram?</w:t>
      </w:r>
    </w:p>
    <w:p w14:paraId="1417035E" w14:textId="77777777" w:rsidR="0026051E" w:rsidRPr="007E25E4" w:rsidRDefault="0026051E" w:rsidP="0026051E">
      <w:pPr>
        <w:pStyle w:val="ListParagraph"/>
        <w:numPr>
          <w:ilvl w:val="0"/>
          <w:numId w:val="4"/>
        </w:numPr>
        <w:rPr>
          <w:rFonts w:ascii="Times New Roman" w:hAnsi="Times New Roman" w:cs="Times New Roman"/>
          <w:sz w:val="24"/>
          <w:szCs w:val="24"/>
        </w:rPr>
      </w:pPr>
      <w:r w:rsidRPr="007E25E4">
        <w:rPr>
          <w:rFonts w:ascii="Times New Roman" w:hAnsi="Times New Roman" w:cs="Times New Roman"/>
          <w:sz w:val="24"/>
          <w:szCs w:val="24"/>
        </w:rPr>
        <w:t>What socio-economic and psychological factors influence Nigerian youth’s decision to engage with betting tips on Telegram?</w:t>
      </w:r>
    </w:p>
    <w:p w14:paraId="51E8D8D5" w14:textId="77777777" w:rsidR="0026051E" w:rsidRPr="007E25E4" w:rsidRDefault="0026051E" w:rsidP="0026051E">
      <w:pPr>
        <w:pStyle w:val="ListParagraph"/>
        <w:numPr>
          <w:ilvl w:val="1"/>
          <w:numId w:val="7"/>
        </w:numPr>
        <w:rPr>
          <w:rFonts w:ascii="Times New Roman" w:hAnsi="Times New Roman" w:cs="Times New Roman"/>
          <w:sz w:val="24"/>
          <w:szCs w:val="24"/>
        </w:rPr>
      </w:pPr>
      <w:r w:rsidRPr="007E25E4">
        <w:rPr>
          <w:rFonts w:ascii="Times New Roman" w:hAnsi="Times New Roman" w:cs="Times New Roman"/>
          <w:b/>
          <w:bCs/>
          <w:sz w:val="24"/>
          <w:szCs w:val="24"/>
        </w:rPr>
        <w:t>Significance of the Study</w:t>
      </w:r>
    </w:p>
    <w:p w14:paraId="6CD3393F"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This study is significant for understanding how Telegram is used as a promotional tool for betting tips among Nigerian youth. By exploring how digital platforms like Telegram influence betting </w:t>
      </w:r>
      <w:proofErr w:type="spellStart"/>
      <w:r w:rsidRPr="007E25E4">
        <w:rPr>
          <w:rFonts w:ascii="Times New Roman" w:hAnsi="Times New Roman" w:cs="Times New Roman"/>
          <w:sz w:val="24"/>
          <w:szCs w:val="24"/>
        </w:rPr>
        <w:t>behavior</w:t>
      </w:r>
      <w:proofErr w:type="spellEnd"/>
      <w:r w:rsidRPr="007E25E4">
        <w:rPr>
          <w:rFonts w:ascii="Times New Roman" w:hAnsi="Times New Roman" w:cs="Times New Roman"/>
          <w:sz w:val="24"/>
          <w:szCs w:val="24"/>
        </w:rPr>
        <w:t>, the research provides valuable insights for stakeholders such as betting companies, marketers, and policymakers on the platform’s effectiveness and risks.</w:t>
      </w:r>
    </w:p>
    <w:p w14:paraId="7E4805DE"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Given the socio-economic pressures faced by Nigerian youth, including high unemployment, this study helps to understand how Telegram shapes their decision-making and trust in betting tips. The findings will also inform policy development, offering guidance on regulating digital platforms and promoting responsible gambling practices.</w:t>
      </w:r>
    </w:p>
    <w:p w14:paraId="2C1609B7"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Additionally, the study contributes to understanding the cultural perceptions of gambling in Nigeria, highlighting the impact of societal attitudes on the adoption of Telegram for betting </w:t>
      </w:r>
      <w:r w:rsidRPr="007E25E4">
        <w:rPr>
          <w:rFonts w:ascii="Times New Roman" w:hAnsi="Times New Roman" w:cs="Times New Roman"/>
          <w:sz w:val="24"/>
          <w:szCs w:val="24"/>
        </w:rPr>
        <w:lastRenderedPageBreak/>
        <w:t xml:space="preserve">promotions. Finally, it fills a gap in academic research, offering insights into the intersection of digital marketing, youth </w:t>
      </w:r>
      <w:proofErr w:type="spellStart"/>
      <w:r w:rsidRPr="007E25E4">
        <w:rPr>
          <w:rFonts w:ascii="Times New Roman" w:hAnsi="Times New Roman" w:cs="Times New Roman"/>
          <w:sz w:val="24"/>
          <w:szCs w:val="24"/>
        </w:rPr>
        <w:t>behavior</w:t>
      </w:r>
      <w:proofErr w:type="spellEnd"/>
      <w:r w:rsidRPr="007E25E4">
        <w:rPr>
          <w:rFonts w:ascii="Times New Roman" w:hAnsi="Times New Roman" w:cs="Times New Roman"/>
          <w:sz w:val="24"/>
          <w:szCs w:val="24"/>
        </w:rPr>
        <w:t>, and gambling in Nigeria.</w:t>
      </w:r>
    </w:p>
    <w:p w14:paraId="647F72E4" w14:textId="77777777" w:rsidR="0026051E" w:rsidRPr="007E25E4" w:rsidRDefault="0026051E" w:rsidP="0026051E">
      <w:pPr>
        <w:pStyle w:val="ListParagraph"/>
        <w:numPr>
          <w:ilvl w:val="1"/>
          <w:numId w:val="7"/>
        </w:numPr>
        <w:rPr>
          <w:rFonts w:ascii="Times New Roman" w:hAnsi="Times New Roman" w:cs="Times New Roman"/>
          <w:b/>
          <w:bCs/>
          <w:sz w:val="24"/>
          <w:szCs w:val="24"/>
        </w:rPr>
      </w:pPr>
      <w:r w:rsidRPr="007E25E4">
        <w:rPr>
          <w:rFonts w:ascii="Times New Roman" w:hAnsi="Times New Roman" w:cs="Times New Roman"/>
          <w:b/>
          <w:bCs/>
          <w:sz w:val="24"/>
          <w:szCs w:val="24"/>
        </w:rPr>
        <w:t>Scope of the Study</w:t>
      </w:r>
    </w:p>
    <w:p w14:paraId="086784A0"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This study focuses on the use and perception of Telegram as a promotional tool for betting tips among Nigerian youth, specifically targeting individuals between the ages of 18 and 35. The research will examine the frequency of Telegram usage, the types of betting tips shared, and the platforms’ impact on the decision-making and engagement of users.</w:t>
      </w:r>
    </w:p>
    <w:p w14:paraId="0657A1E8"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Geographically, the study will be limited to Nigeria, with a focus on urban </w:t>
      </w:r>
      <w:proofErr w:type="spellStart"/>
      <w:r w:rsidRPr="007E25E4">
        <w:rPr>
          <w:rFonts w:ascii="Times New Roman" w:hAnsi="Times New Roman" w:cs="Times New Roman"/>
          <w:sz w:val="24"/>
          <w:szCs w:val="24"/>
        </w:rPr>
        <w:t>centers</w:t>
      </w:r>
      <w:proofErr w:type="spellEnd"/>
      <w:r w:rsidRPr="007E25E4">
        <w:rPr>
          <w:rFonts w:ascii="Times New Roman" w:hAnsi="Times New Roman" w:cs="Times New Roman"/>
          <w:sz w:val="24"/>
          <w:szCs w:val="24"/>
        </w:rPr>
        <w:t xml:space="preserve"> where internet access and the use of digital platforms like Telegram are more prevalent. The research will consider a diverse range of youth, including students, young professionals, and those engaged in betting activities.</w:t>
      </w:r>
    </w:p>
    <w:p w14:paraId="6AEAE219"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 xml:space="preserve">The study will primarily address issues related to the reliability of betting tips, user trust, and the socio-economic factors influencing betting </w:t>
      </w:r>
      <w:proofErr w:type="spellStart"/>
      <w:r w:rsidRPr="007E25E4">
        <w:rPr>
          <w:rFonts w:ascii="Times New Roman" w:hAnsi="Times New Roman" w:cs="Times New Roman"/>
          <w:sz w:val="24"/>
          <w:szCs w:val="24"/>
        </w:rPr>
        <w:t>behavior</w:t>
      </w:r>
      <w:proofErr w:type="spellEnd"/>
      <w:r w:rsidRPr="007E25E4">
        <w:rPr>
          <w:rFonts w:ascii="Times New Roman" w:hAnsi="Times New Roman" w:cs="Times New Roman"/>
          <w:sz w:val="24"/>
          <w:szCs w:val="24"/>
        </w:rPr>
        <w:t>. It will also explore the psychological and cultural factors that shape attitudes toward betting within Nigerian society, specifically how Telegram contributes to the normalization and spread of betting culture.</w:t>
      </w:r>
    </w:p>
    <w:p w14:paraId="4FF0C85A" w14:textId="77777777" w:rsidR="0026051E" w:rsidRPr="007E25E4" w:rsidRDefault="0026051E" w:rsidP="006F3F30">
      <w:pPr>
        <w:rPr>
          <w:rFonts w:ascii="Times New Roman" w:hAnsi="Times New Roman" w:cs="Times New Roman"/>
          <w:sz w:val="24"/>
          <w:szCs w:val="24"/>
        </w:rPr>
      </w:pPr>
      <w:r w:rsidRPr="007E25E4">
        <w:rPr>
          <w:rFonts w:ascii="Times New Roman" w:hAnsi="Times New Roman" w:cs="Times New Roman"/>
          <w:sz w:val="24"/>
          <w:szCs w:val="24"/>
        </w:rPr>
        <w:t>While the study will provide insights into the general use of Telegram for betting promotion, it will not extend to other forms of online gambling or digital platforms outside of Telegram. The research will focus on the promotional aspect of betting, excluding broader discussions on the regulation of betting in Nigeria.</w:t>
      </w:r>
    </w:p>
    <w:p w14:paraId="6342F47E" w14:textId="77777777" w:rsidR="0026051E" w:rsidRPr="007E25E4" w:rsidRDefault="0026051E" w:rsidP="0026051E">
      <w:pPr>
        <w:pStyle w:val="ListParagraph"/>
        <w:numPr>
          <w:ilvl w:val="1"/>
          <w:numId w:val="5"/>
        </w:numPr>
        <w:rPr>
          <w:rFonts w:ascii="Times New Roman" w:hAnsi="Times New Roman" w:cs="Times New Roman"/>
          <w:b/>
          <w:bCs/>
          <w:sz w:val="24"/>
          <w:szCs w:val="24"/>
        </w:rPr>
      </w:pPr>
      <w:r w:rsidRPr="007E25E4">
        <w:rPr>
          <w:rFonts w:ascii="Times New Roman" w:hAnsi="Times New Roman" w:cs="Times New Roman"/>
          <w:b/>
          <w:bCs/>
          <w:sz w:val="24"/>
          <w:szCs w:val="24"/>
        </w:rPr>
        <w:t>Definition of Terms</w:t>
      </w:r>
    </w:p>
    <w:p w14:paraId="1AAA70C6"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 xml:space="preserve">Perceptions of Telegram: </w:t>
      </w:r>
      <w:r w:rsidRPr="007E25E4">
        <w:rPr>
          <w:rFonts w:ascii="Times New Roman" w:hAnsi="Times New Roman" w:cs="Times New Roman"/>
          <w:sz w:val="24"/>
          <w:szCs w:val="24"/>
        </w:rPr>
        <w:t>Refers to the attitudes, beliefs, and opinions held by Nigerian youth regarding the effectiveness, reliability, and trustworthiness of Telegram as a platform for betting tip promotion.</w:t>
      </w:r>
    </w:p>
    <w:p w14:paraId="17B51E18"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Telegram</w:t>
      </w:r>
      <w:r w:rsidRPr="007E25E4">
        <w:rPr>
          <w:rFonts w:ascii="Times New Roman" w:hAnsi="Times New Roman" w:cs="Times New Roman"/>
          <w:sz w:val="24"/>
          <w:szCs w:val="24"/>
        </w:rPr>
        <w:t>: A cloud-based messaging application that allows users to send messages, share media, and create groups or channels for communication and content sharing.</w:t>
      </w:r>
    </w:p>
    <w:p w14:paraId="1A50411C"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 xml:space="preserve">Promotional Tool: </w:t>
      </w:r>
      <w:r w:rsidRPr="007E25E4">
        <w:rPr>
          <w:rFonts w:ascii="Times New Roman" w:hAnsi="Times New Roman" w:cs="Times New Roman"/>
          <w:sz w:val="24"/>
          <w:szCs w:val="24"/>
        </w:rPr>
        <w:t>Refers to the use of Telegram as a medium to market, advertise, or promote betting tips to a target audience.</w:t>
      </w:r>
    </w:p>
    <w:p w14:paraId="13DE801A"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Betting Tips: I</w:t>
      </w:r>
      <w:r w:rsidRPr="007E25E4">
        <w:rPr>
          <w:rFonts w:ascii="Times New Roman" w:hAnsi="Times New Roman" w:cs="Times New Roman"/>
          <w:sz w:val="24"/>
          <w:szCs w:val="24"/>
        </w:rPr>
        <w:t>nformation, advice, or predictions provided by individuals or groups with the intent of helping others make informed betting decisions.</w:t>
      </w:r>
    </w:p>
    <w:p w14:paraId="59E5305F"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Betting</w:t>
      </w:r>
      <w:r w:rsidRPr="007E25E4">
        <w:rPr>
          <w:rFonts w:ascii="Times New Roman" w:hAnsi="Times New Roman" w:cs="Times New Roman"/>
          <w:sz w:val="24"/>
          <w:szCs w:val="24"/>
        </w:rPr>
        <w:t>: The activity of placing a wager on the outcome of an event, typically involving financial stakes with the potential for monetary rewards.</w:t>
      </w:r>
    </w:p>
    <w:p w14:paraId="487D9EED" w14:textId="77777777" w:rsidR="0026051E" w:rsidRPr="007E25E4" w:rsidRDefault="0026051E" w:rsidP="0026051E">
      <w:pPr>
        <w:pStyle w:val="ListParagraph"/>
        <w:numPr>
          <w:ilvl w:val="0"/>
          <w:numId w:val="8"/>
        </w:numPr>
        <w:rPr>
          <w:rFonts w:ascii="Times New Roman" w:hAnsi="Times New Roman" w:cs="Times New Roman"/>
          <w:sz w:val="24"/>
          <w:szCs w:val="24"/>
        </w:rPr>
      </w:pPr>
      <w:r w:rsidRPr="007E25E4">
        <w:rPr>
          <w:rFonts w:ascii="Times New Roman" w:hAnsi="Times New Roman" w:cs="Times New Roman"/>
          <w:b/>
          <w:bCs/>
          <w:sz w:val="24"/>
          <w:szCs w:val="24"/>
        </w:rPr>
        <w:t>Nigerian Youth</w:t>
      </w:r>
      <w:r w:rsidRPr="007E25E4">
        <w:rPr>
          <w:rFonts w:ascii="Times New Roman" w:hAnsi="Times New Roman" w:cs="Times New Roman"/>
          <w:sz w:val="24"/>
          <w:szCs w:val="24"/>
        </w:rPr>
        <w:t>: Refers to individuals within the age range of 18 to 35 years residing in Nigeria, particularly those engaged in or influenced by online activities, such as using Telegram for betting.</w:t>
      </w:r>
    </w:p>
    <w:p w14:paraId="1646D1F3" w14:textId="77777777" w:rsidR="0026051E" w:rsidRPr="007E25E4" w:rsidRDefault="0026051E" w:rsidP="006F3F30">
      <w:pPr>
        <w:rPr>
          <w:rFonts w:ascii="Times New Roman" w:hAnsi="Times New Roman" w:cs="Times New Roman"/>
          <w:sz w:val="24"/>
          <w:szCs w:val="24"/>
        </w:rPr>
      </w:pPr>
    </w:p>
    <w:p w14:paraId="35F127AD" w14:textId="77777777" w:rsidR="0026051E" w:rsidRPr="007E25E4" w:rsidRDefault="0026051E" w:rsidP="006F3F30">
      <w:pPr>
        <w:rPr>
          <w:rFonts w:ascii="Times New Roman" w:hAnsi="Times New Roman" w:cs="Times New Roman"/>
          <w:sz w:val="24"/>
          <w:szCs w:val="24"/>
        </w:rPr>
      </w:pPr>
    </w:p>
    <w:p w14:paraId="1C9EFA46" w14:textId="77777777" w:rsidR="00235316" w:rsidRPr="00235316" w:rsidRDefault="00235316" w:rsidP="00235316">
      <w:pPr>
        <w:rPr>
          <w:rFonts w:ascii="Times New Roman" w:hAnsi="Times New Roman" w:cs="Times New Roman"/>
          <w:sz w:val="24"/>
          <w:szCs w:val="24"/>
          <w:lang w:val="en-US"/>
        </w:rPr>
      </w:pPr>
    </w:p>
    <w:p w14:paraId="186CAE50" w14:textId="33B0B1BA" w:rsidR="008353B6" w:rsidRPr="008353B6" w:rsidRDefault="008353B6" w:rsidP="008353B6">
      <w:pPr>
        <w:jc w:val="center"/>
        <w:rPr>
          <w:rFonts w:ascii="Times New Roman" w:hAnsi="Times New Roman" w:cs="Times New Roman"/>
          <w:b/>
          <w:bCs/>
          <w:sz w:val="24"/>
          <w:szCs w:val="24"/>
          <w:lang w:val="en-US"/>
        </w:rPr>
      </w:pPr>
      <w:r w:rsidRPr="008353B6">
        <w:rPr>
          <w:rFonts w:ascii="Times New Roman" w:hAnsi="Times New Roman" w:cs="Times New Roman"/>
          <w:b/>
          <w:bCs/>
          <w:sz w:val="24"/>
          <w:szCs w:val="24"/>
          <w:lang w:val="en-US"/>
        </w:rPr>
        <w:t>CHAPTER TWO</w:t>
      </w:r>
    </w:p>
    <w:p w14:paraId="1C67F0E1" w14:textId="77777777" w:rsidR="008353B6" w:rsidRPr="008353B6" w:rsidRDefault="008353B6" w:rsidP="008353B6">
      <w:pPr>
        <w:jc w:val="center"/>
        <w:rPr>
          <w:rFonts w:ascii="Times New Roman" w:hAnsi="Times New Roman" w:cs="Times New Roman"/>
          <w:b/>
          <w:bCs/>
          <w:sz w:val="24"/>
          <w:szCs w:val="24"/>
          <w:lang w:val="en-US"/>
        </w:rPr>
      </w:pPr>
      <w:r w:rsidRPr="008353B6">
        <w:rPr>
          <w:rFonts w:ascii="Times New Roman" w:hAnsi="Times New Roman" w:cs="Times New Roman"/>
          <w:b/>
          <w:bCs/>
          <w:sz w:val="24"/>
          <w:szCs w:val="24"/>
          <w:lang w:val="en-US"/>
        </w:rPr>
        <w:t>LITERATURE REVIEW</w:t>
      </w:r>
    </w:p>
    <w:p w14:paraId="5A90BBF5"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2.0</w:t>
      </w:r>
      <w:r w:rsidRPr="008353B6">
        <w:rPr>
          <w:rFonts w:ascii="Times New Roman" w:hAnsi="Times New Roman" w:cs="Times New Roman"/>
          <w:b/>
          <w:sz w:val="24"/>
          <w:szCs w:val="24"/>
          <w:lang w:val="en-US"/>
        </w:rPr>
        <w:tab/>
        <w:t xml:space="preserve">Introduction </w:t>
      </w:r>
    </w:p>
    <w:p w14:paraId="7D878622"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lastRenderedPageBreak/>
        <w:t>Literature review or narrative review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 oriented literature, such reviews are found in academic journals, and are not to be confused with book reviews that may also appear in the same publication. Literature reviews are a basis for research in nearly every academic field.</w:t>
      </w:r>
    </w:p>
    <w:p w14:paraId="5331C84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bCs/>
          <w:sz w:val="24"/>
          <w:szCs w:val="24"/>
          <w:lang w:val="en-US"/>
        </w:rPr>
        <w:t>2.1</w:t>
      </w:r>
      <w:r w:rsidRPr="008353B6">
        <w:rPr>
          <w:rFonts w:ascii="Times New Roman" w:hAnsi="Times New Roman" w:cs="Times New Roman"/>
          <w:b/>
          <w:bCs/>
          <w:sz w:val="24"/>
          <w:szCs w:val="24"/>
          <w:lang w:val="en-US"/>
        </w:rPr>
        <w:tab/>
        <w:t>Conceptual Review</w:t>
      </w:r>
    </w:p>
    <w:p w14:paraId="37DD246F"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sz w:val="24"/>
          <w:szCs w:val="24"/>
          <w:lang w:val="en-US"/>
        </w:rPr>
        <w:t>2.1.1</w:t>
      </w:r>
      <w:r w:rsidRPr="008353B6">
        <w:rPr>
          <w:rFonts w:ascii="Times New Roman" w:hAnsi="Times New Roman" w:cs="Times New Roman"/>
          <w:b/>
          <w:sz w:val="24"/>
          <w:szCs w:val="24"/>
          <w:lang w:val="en-US"/>
        </w:rPr>
        <w:tab/>
        <w:t>Overview of Advertising</w:t>
      </w:r>
    </w:p>
    <w:p w14:paraId="39CB8B98" w14:textId="0704030F"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Advertising has been subjected to various definitions by scholars. However, all the definitions point to one basic fact that advertising is none personal and is usually paid for by the sponsor(s). This makes it different from publicity which is not usually paid for. </w:t>
      </w:r>
      <w:proofErr w:type="spellStart"/>
      <w:r w:rsidRPr="008353B6">
        <w:rPr>
          <w:rFonts w:ascii="Times New Roman" w:hAnsi="Times New Roman" w:cs="Times New Roman"/>
          <w:sz w:val="24"/>
          <w:szCs w:val="24"/>
          <w:lang w:val="en-US"/>
        </w:rPr>
        <w:t>Dulin</w:t>
      </w:r>
      <w:proofErr w:type="spellEnd"/>
      <w:r w:rsidRPr="008353B6">
        <w:rPr>
          <w:rFonts w:ascii="Times New Roman" w:hAnsi="Times New Roman" w:cs="Times New Roman"/>
          <w:sz w:val="24"/>
          <w:szCs w:val="24"/>
          <w:lang w:val="en-US"/>
        </w:rPr>
        <w:t xml:space="preserve"> (2016) states that in the business world, advertising has become a necessity for everybody, be it the producers, traders or consumers. </w:t>
      </w:r>
      <w:proofErr w:type="spellStart"/>
      <w:r w:rsidRPr="008353B6">
        <w:rPr>
          <w:rFonts w:ascii="Times New Roman" w:hAnsi="Times New Roman" w:cs="Times New Roman"/>
          <w:sz w:val="24"/>
          <w:szCs w:val="24"/>
          <w:lang w:val="en-US"/>
        </w:rPr>
        <w:t>Dulin</w:t>
      </w:r>
      <w:proofErr w:type="spellEnd"/>
      <w:r w:rsidRPr="008353B6">
        <w:rPr>
          <w:rFonts w:ascii="Times New Roman" w:hAnsi="Times New Roman" w:cs="Times New Roman"/>
          <w:sz w:val="24"/>
          <w:szCs w:val="24"/>
          <w:lang w:val="en-US"/>
        </w:rPr>
        <w:t xml:space="preserve"> (2016) defined advertising as a form of communication which simply means to make known to public, to inform, to attempt or persuade a specific group of people or consumers to arrive at a decision whether to buy or not to buy products or services‖. This implies that advertising is intended to influence consumer ‘s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to show </w:t>
      </w:r>
      <w:proofErr w:type="spellStart"/>
      <w:r w:rsidRPr="008353B6">
        <w:rPr>
          <w:rFonts w:ascii="Times New Roman" w:hAnsi="Times New Roman" w:cs="Times New Roman"/>
          <w:sz w:val="24"/>
          <w:szCs w:val="24"/>
          <w:lang w:val="en-US"/>
        </w:rPr>
        <w:t>favourable</w:t>
      </w:r>
      <w:proofErr w:type="spellEnd"/>
      <w:r w:rsidRPr="008353B6">
        <w:rPr>
          <w:rFonts w:ascii="Times New Roman" w:hAnsi="Times New Roman" w:cs="Times New Roman"/>
          <w:sz w:val="24"/>
          <w:szCs w:val="24"/>
          <w:lang w:val="en-US"/>
        </w:rPr>
        <w:t xml:space="preserve"> disposition towards the purchase of a product or service. Thus, advertising can be said to be a form of commercial communication which aims to increase the consumption of a product or service through the media. According to </w:t>
      </w:r>
      <w:proofErr w:type="spellStart"/>
      <w:r w:rsidRPr="008353B6">
        <w:rPr>
          <w:rFonts w:ascii="Times New Roman" w:hAnsi="Times New Roman" w:cs="Times New Roman"/>
          <w:sz w:val="24"/>
          <w:szCs w:val="24"/>
          <w:lang w:val="en-US"/>
        </w:rPr>
        <w:t>Datta</w:t>
      </w:r>
      <w:proofErr w:type="spellEnd"/>
      <w:r w:rsidRPr="008353B6">
        <w:rPr>
          <w:rFonts w:ascii="Times New Roman" w:hAnsi="Times New Roman" w:cs="Times New Roman"/>
          <w:sz w:val="24"/>
          <w:szCs w:val="24"/>
          <w:lang w:val="en-US"/>
        </w:rPr>
        <w:t xml:space="preserve"> (2008), advertising is a non - personal dispersion of a message in convincing manner about any desired product or for other objects by using multiple media. Multi aspects are involved in the determination of perception regarding advertising notification (</w:t>
      </w:r>
      <w:proofErr w:type="spellStart"/>
      <w:r w:rsidRPr="008353B6">
        <w:rPr>
          <w:rFonts w:ascii="Times New Roman" w:hAnsi="Times New Roman" w:cs="Times New Roman"/>
          <w:sz w:val="24"/>
          <w:szCs w:val="24"/>
          <w:lang w:val="en-US"/>
        </w:rPr>
        <w:t>Iljin</w:t>
      </w:r>
      <w:proofErr w:type="spellEnd"/>
      <w:r w:rsidRPr="008353B6">
        <w:rPr>
          <w:rFonts w:ascii="Times New Roman" w:hAnsi="Times New Roman" w:cs="Times New Roman"/>
          <w:sz w:val="24"/>
          <w:szCs w:val="24"/>
          <w:lang w:val="en-US"/>
        </w:rPr>
        <w:t xml:space="preserve">, 2000; </w:t>
      </w:r>
      <w:proofErr w:type="spellStart"/>
      <w:r w:rsidRPr="008353B6">
        <w:rPr>
          <w:rFonts w:ascii="Times New Roman" w:hAnsi="Times New Roman" w:cs="Times New Roman"/>
          <w:sz w:val="24"/>
          <w:szCs w:val="24"/>
          <w:lang w:val="en-US"/>
        </w:rPr>
        <w:t>Jokubauskas</w:t>
      </w:r>
      <w:proofErr w:type="spellEnd"/>
      <w:r w:rsidRPr="008353B6">
        <w:rPr>
          <w:rFonts w:ascii="Times New Roman" w:hAnsi="Times New Roman" w:cs="Times New Roman"/>
          <w:sz w:val="24"/>
          <w:szCs w:val="24"/>
          <w:lang w:val="en-US"/>
        </w:rPr>
        <w:t xml:space="preserve">, 2003). </w:t>
      </w:r>
    </w:p>
    <w:p w14:paraId="50B714D1"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It is a paid, mediated form of communication from an identifiable source, designed to persuade the receiver to take some action, either now or in the future (Richards and Curran, 2002). This definition reflects the commercial nature, persuasive intent, </w:t>
      </w:r>
      <w:proofErr w:type="spellStart"/>
      <w:r w:rsidRPr="008353B6">
        <w:rPr>
          <w:rFonts w:ascii="Times New Roman" w:hAnsi="Times New Roman" w:cs="Times New Roman"/>
          <w:sz w:val="24"/>
          <w:szCs w:val="24"/>
          <w:lang w:val="en-US"/>
        </w:rPr>
        <w:t>nonpersonalised</w:t>
      </w:r>
      <w:proofErr w:type="spellEnd"/>
      <w:r w:rsidRPr="008353B6">
        <w:rPr>
          <w:rFonts w:ascii="Times New Roman" w:hAnsi="Times New Roman" w:cs="Times New Roman"/>
          <w:sz w:val="24"/>
          <w:szCs w:val="24"/>
          <w:lang w:val="en-US"/>
        </w:rPr>
        <w:t xml:space="preserve"> messaging, and use of mass media, which typically </w:t>
      </w:r>
      <w:proofErr w:type="spellStart"/>
      <w:r w:rsidRPr="008353B6">
        <w:rPr>
          <w:rFonts w:ascii="Times New Roman" w:hAnsi="Times New Roman" w:cs="Times New Roman"/>
          <w:sz w:val="24"/>
          <w:szCs w:val="24"/>
          <w:lang w:val="en-US"/>
        </w:rPr>
        <w:t>characterise</w:t>
      </w:r>
      <w:proofErr w:type="spellEnd"/>
      <w:r w:rsidRPr="008353B6">
        <w:rPr>
          <w:rFonts w:ascii="Times New Roman" w:hAnsi="Times New Roman" w:cs="Times New Roman"/>
          <w:sz w:val="24"/>
          <w:szCs w:val="24"/>
          <w:lang w:val="en-US"/>
        </w:rPr>
        <w:t xml:space="preserve"> advertising in traditional media. However, the aspects of advertising that play critical role are psychological, emotional, </w:t>
      </w:r>
      <w:proofErr w:type="spellStart"/>
      <w:r w:rsidRPr="008353B6">
        <w:rPr>
          <w:rFonts w:ascii="Times New Roman" w:hAnsi="Times New Roman" w:cs="Times New Roman"/>
          <w:sz w:val="24"/>
          <w:szCs w:val="24"/>
          <w:lang w:val="en-US"/>
        </w:rPr>
        <w:t>behavioural</w:t>
      </w:r>
      <w:proofErr w:type="spellEnd"/>
      <w:r w:rsidRPr="008353B6">
        <w:rPr>
          <w:rFonts w:ascii="Times New Roman" w:hAnsi="Times New Roman" w:cs="Times New Roman"/>
          <w:sz w:val="24"/>
          <w:szCs w:val="24"/>
          <w:lang w:val="en-US"/>
        </w:rPr>
        <w:t xml:space="preserve"> and cognitive. Psychological aspects of advertisement give the signals regarding the understanding of a unique personality or may be for a group by applying different principles and researching techniques (Kotler, 2003). Emotional aspect of advertising also plays a crucial role in the differentiation of products according to mood of users. Emotional aspect of advertisement ensures the different ways of presenting a product that are emotionally equipped or suitable according to the specification of customer. Similarly, </w:t>
      </w:r>
      <w:proofErr w:type="spellStart"/>
      <w:r w:rsidRPr="008353B6">
        <w:rPr>
          <w:rFonts w:ascii="Times New Roman" w:hAnsi="Times New Roman" w:cs="Times New Roman"/>
          <w:sz w:val="24"/>
          <w:szCs w:val="24"/>
          <w:lang w:val="en-US"/>
        </w:rPr>
        <w:t>behavioural</w:t>
      </w:r>
      <w:proofErr w:type="spellEnd"/>
      <w:r w:rsidRPr="008353B6">
        <w:rPr>
          <w:rFonts w:ascii="Times New Roman" w:hAnsi="Times New Roman" w:cs="Times New Roman"/>
          <w:sz w:val="24"/>
          <w:szCs w:val="24"/>
          <w:lang w:val="en-US"/>
        </w:rPr>
        <w:t xml:space="preserve"> aspect of advertisement is related to the actual customer‘s reaction. </w:t>
      </w:r>
    </w:p>
    <w:p w14:paraId="1AA68486"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In addition, cognition aspect of advertising is related to perception of people‘s regarding the information of advertisement. Cognitive aspect includes attention, perception, thoughts, recognition or assimilation (</w:t>
      </w:r>
      <w:proofErr w:type="spellStart"/>
      <w:r w:rsidRPr="008353B6">
        <w:rPr>
          <w:rFonts w:ascii="Times New Roman" w:hAnsi="Times New Roman" w:cs="Times New Roman"/>
          <w:sz w:val="24"/>
          <w:szCs w:val="24"/>
          <w:lang w:val="en-US"/>
        </w:rPr>
        <w:t>Jokubauskas</w:t>
      </w:r>
      <w:proofErr w:type="spellEnd"/>
      <w:r w:rsidRPr="008353B6">
        <w:rPr>
          <w:rFonts w:ascii="Times New Roman" w:hAnsi="Times New Roman" w:cs="Times New Roman"/>
          <w:sz w:val="24"/>
          <w:szCs w:val="24"/>
          <w:lang w:val="en-US"/>
        </w:rPr>
        <w:t xml:space="preserve">, 2007). Advertising influences individual‘s attitudes,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and life style (Ahmed, Ahmad, </w:t>
      </w:r>
      <w:proofErr w:type="spellStart"/>
      <w:r w:rsidRPr="008353B6">
        <w:rPr>
          <w:rFonts w:ascii="Times New Roman" w:hAnsi="Times New Roman" w:cs="Times New Roman"/>
          <w:sz w:val="24"/>
          <w:szCs w:val="24"/>
          <w:lang w:val="en-US"/>
        </w:rPr>
        <w:t>Nisar</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Azeem</w:t>
      </w:r>
      <w:proofErr w:type="spellEnd"/>
      <w:r w:rsidRPr="008353B6">
        <w:rPr>
          <w:rFonts w:ascii="Times New Roman" w:hAnsi="Times New Roman" w:cs="Times New Roman"/>
          <w:sz w:val="24"/>
          <w:szCs w:val="24"/>
          <w:lang w:val="en-US"/>
        </w:rPr>
        <w:t xml:space="preserve">, 2017). It is one of the major sources of communication tool between the producer and the user of product. For a company product to be a well-known brand, the company must invest in their promotional activities especially advertising </w:t>
      </w:r>
      <w:proofErr w:type="spellStart"/>
      <w:r w:rsidRPr="008353B6">
        <w:rPr>
          <w:rFonts w:ascii="Times New Roman" w:hAnsi="Times New Roman" w:cs="Times New Roman"/>
          <w:sz w:val="24"/>
          <w:szCs w:val="24"/>
          <w:lang w:val="en-US"/>
        </w:rPr>
        <w:t>Hussainy</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Riaz</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Kazi</w:t>
      </w:r>
      <w:proofErr w:type="spellEnd"/>
      <w:r w:rsidRPr="008353B6">
        <w:rPr>
          <w:rFonts w:ascii="Times New Roman" w:hAnsi="Times New Roman" w:cs="Times New Roman"/>
          <w:sz w:val="24"/>
          <w:szCs w:val="24"/>
          <w:lang w:val="en-US"/>
        </w:rPr>
        <w:t xml:space="preserve">, (2008). Latif and </w:t>
      </w:r>
      <w:proofErr w:type="spellStart"/>
      <w:r w:rsidRPr="008353B6">
        <w:rPr>
          <w:rFonts w:ascii="Times New Roman" w:hAnsi="Times New Roman" w:cs="Times New Roman"/>
          <w:sz w:val="24"/>
          <w:szCs w:val="24"/>
          <w:lang w:val="en-US"/>
        </w:rPr>
        <w:t>Abideen</w:t>
      </w:r>
      <w:proofErr w:type="spellEnd"/>
      <w:r w:rsidRPr="008353B6">
        <w:rPr>
          <w:rFonts w:ascii="Times New Roman" w:hAnsi="Times New Roman" w:cs="Times New Roman"/>
          <w:sz w:val="24"/>
          <w:szCs w:val="24"/>
          <w:lang w:val="en-US"/>
        </w:rPr>
        <w:t xml:space="preserve"> (2011) argue that advertising has the potential to contribute to brand choice among consumers. </w:t>
      </w:r>
      <w:proofErr w:type="spellStart"/>
      <w:r w:rsidRPr="008353B6">
        <w:rPr>
          <w:rFonts w:ascii="Times New Roman" w:hAnsi="Times New Roman" w:cs="Times New Roman"/>
          <w:sz w:val="24"/>
          <w:szCs w:val="24"/>
          <w:lang w:val="en-US"/>
        </w:rPr>
        <w:t>Morden</w:t>
      </w:r>
      <w:proofErr w:type="spellEnd"/>
      <w:r w:rsidRPr="008353B6">
        <w:rPr>
          <w:rFonts w:ascii="Times New Roman" w:hAnsi="Times New Roman" w:cs="Times New Roman"/>
          <w:sz w:val="24"/>
          <w:szCs w:val="24"/>
          <w:lang w:val="en-US"/>
        </w:rPr>
        <w:t xml:space="preserve"> (1991) as cited in </w:t>
      </w:r>
      <w:proofErr w:type="spellStart"/>
      <w:r w:rsidRPr="008353B6">
        <w:rPr>
          <w:rFonts w:ascii="Times New Roman" w:hAnsi="Times New Roman" w:cs="Times New Roman"/>
          <w:sz w:val="24"/>
          <w:szCs w:val="24"/>
          <w:lang w:val="en-US"/>
        </w:rPr>
        <w:t>Zainul-Abideen</w:t>
      </w:r>
      <w:proofErr w:type="spellEnd"/>
      <w:r w:rsidRPr="008353B6">
        <w:rPr>
          <w:rFonts w:ascii="Times New Roman" w:hAnsi="Times New Roman" w:cs="Times New Roman"/>
          <w:sz w:val="24"/>
          <w:szCs w:val="24"/>
          <w:lang w:val="en-US"/>
        </w:rPr>
        <w:t xml:space="preserve"> (2012) opines that advertising message is to establish a basic awareness of the product or service in the mind of the potential consumer and to build up </w:t>
      </w:r>
      <w:r w:rsidRPr="008353B6">
        <w:rPr>
          <w:rFonts w:ascii="Times New Roman" w:hAnsi="Times New Roman" w:cs="Times New Roman"/>
          <w:sz w:val="24"/>
          <w:szCs w:val="24"/>
          <w:lang w:val="en-US"/>
        </w:rPr>
        <w:lastRenderedPageBreak/>
        <w:t xml:space="preserve">knowledge about it. Acceding to </w:t>
      </w:r>
      <w:proofErr w:type="spellStart"/>
      <w:r w:rsidRPr="008353B6">
        <w:rPr>
          <w:rFonts w:ascii="Times New Roman" w:hAnsi="Times New Roman" w:cs="Times New Roman"/>
          <w:sz w:val="24"/>
          <w:szCs w:val="24"/>
          <w:lang w:val="en-US"/>
        </w:rPr>
        <w:t>Ayanwale</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Alimi</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andAyanbimipe</w:t>
      </w:r>
      <w:proofErr w:type="spellEnd"/>
      <w:r w:rsidRPr="008353B6">
        <w:rPr>
          <w:rFonts w:ascii="Times New Roman" w:hAnsi="Times New Roman" w:cs="Times New Roman"/>
          <w:sz w:val="24"/>
          <w:szCs w:val="24"/>
          <w:lang w:val="en-US"/>
        </w:rPr>
        <w:t xml:space="preserve"> (2005), advertising as a promotional strategy provides a major tool in creating product awareness and condition the mind of a potential consumer to decide finally on what to buy.</w:t>
      </w:r>
    </w:p>
    <w:p w14:paraId="0136C00E" w14:textId="2A3AF7C1"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2.1.2</w:t>
      </w:r>
      <w:r w:rsidRPr="008353B6">
        <w:rPr>
          <w:rFonts w:ascii="Times New Roman" w:hAnsi="Times New Roman" w:cs="Times New Roman"/>
          <w:b/>
          <w:sz w:val="24"/>
          <w:szCs w:val="24"/>
          <w:lang w:val="en-US"/>
        </w:rPr>
        <w:tab/>
        <w:t xml:space="preserve">Gambling Advertisements on </w:t>
      </w:r>
      <w:r>
        <w:rPr>
          <w:rFonts w:ascii="Times New Roman" w:hAnsi="Times New Roman" w:cs="Times New Roman"/>
          <w:b/>
          <w:sz w:val="24"/>
          <w:szCs w:val="24"/>
          <w:lang w:val="en-US"/>
        </w:rPr>
        <w:t>Telegram</w:t>
      </w:r>
      <w:r w:rsidRPr="008353B6">
        <w:rPr>
          <w:rFonts w:ascii="Times New Roman" w:hAnsi="Times New Roman" w:cs="Times New Roman"/>
          <w:b/>
          <w:sz w:val="24"/>
          <w:szCs w:val="24"/>
          <w:lang w:val="en-US"/>
        </w:rPr>
        <w:t xml:space="preserve"> </w:t>
      </w:r>
    </w:p>
    <w:p w14:paraId="2C72957B"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It is widely acknowledged that the media have a powerful effect on people's </w:t>
      </w:r>
      <w:proofErr w:type="spellStart"/>
      <w:r w:rsidRPr="008353B6">
        <w:rPr>
          <w:rFonts w:ascii="Times New Roman" w:hAnsi="Times New Roman" w:cs="Times New Roman"/>
          <w:sz w:val="24"/>
          <w:szCs w:val="24"/>
          <w:lang w:val="en-US"/>
        </w:rPr>
        <w:t>behaviours</w:t>
      </w:r>
      <w:proofErr w:type="spellEnd"/>
      <w:r w:rsidRPr="008353B6">
        <w:rPr>
          <w:rFonts w:ascii="Times New Roman" w:hAnsi="Times New Roman" w:cs="Times New Roman"/>
          <w:sz w:val="24"/>
          <w:szCs w:val="24"/>
          <w:lang w:val="en-US"/>
        </w:rPr>
        <w:t xml:space="preserve"> and attitudes, and that the objective of any commercial advertisement is to capture consumer attention, convey positive attitudes towards the product, and encourage the adoption of the messages espoused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2008). Youths appear to be particularly vulnerable to the effects of advertising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2008). A recent study found young adolescents (aged 11 to 12) exposed to high levels of advertising for alcohol from multiple sources were subsequently 50% more likely to drink and 36% more likely to have intentions to drink in the upcoming year than those at lower levels of advertising exposure (Collins, </w:t>
      </w:r>
      <w:proofErr w:type="spellStart"/>
      <w:r w:rsidRPr="008353B6">
        <w:rPr>
          <w:rFonts w:ascii="Times New Roman" w:hAnsi="Times New Roman" w:cs="Times New Roman"/>
          <w:sz w:val="24"/>
          <w:szCs w:val="24"/>
          <w:lang w:val="en-US"/>
        </w:rPr>
        <w:t>Ellickson</w:t>
      </w:r>
      <w:proofErr w:type="spellEnd"/>
      <w:r w:rsidRPr="008353B6">
        <w:rPr>
          <w:rFonts w:ascii="Times New Roman" w:hAnsi="Times New Roman" w:cs="Times New Roman"/>
          <w:sz w:val="24"/>
          <w:szCs w:val="24"/>
          <w:lang w:val="en-US"/>
        </w:rPr>
        <w:t xml:space="preserve">, McCaffrey and </w:t>
      </w:r>
      <w:proofErr w:type="spellStart"/>
      <w:r w:rsidRPr="008353B6">
        <w:rPr>
          <w:rFonts w:ascii="Times New Roman" w:hAnsi="Times New Roman" w:cs="Times New Roman"/>
          <w:sz w:val="24"/>
          <w:szCs w:val="24"/>
          <w:lang w:val="en-US"/>
        </w:rPr>
        <w:t>Hambarsoomians</w:t>
      </w:r>
      <w:proofErr w:type="spellEnd"/>
      <w:r w:rsidRPr="008353B6">
        <w:rPr>
          <w:rFonts w:ascii="Times New Roman" w:hAnsi="Times New Roman" w:cs="Times New Roman"/>
          <w:sz w:val="24"/>
          <w:szCs w:val="24"/>
          <w:lang w:val="en-US"/>
        </w:rPr>
        <w:t xml:space="preserve">, 2007), demonstrating the enduring effects of advertising on youth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2008). Gambling advertisements directly increase the availability of gambling by informing individuals about opportunities to gamble and attempting to influence and modify attitudes through their communicative processes (Hastings, Anderson, Cooke and Gordon, 2005). </w:t>
      </w:r>
    </w:p>
    <w:p w14:paraId="42DD5299"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Adolescents are frequently exposed to gambling advertisements, most often on television (reportedly viewed by 96% of youth), closely followed by the Internet (93%), with advertisements on billboards and in newspapers and magazines also commonly viewed (</w:t>
      </w:r>
      <w:proofErr w:type="spellStart"/>
      <w:r w:rsidRPr="008353B6">
        <w:rPr>
          <w:rFonts w:ascii="Times New Roman" w:hAnsi="Times New Roman" w:cs="Times New Roman"/>
          <w:sz w:val="24"/>
          <w:szCs w:val="24"/>
          <w:lang w:val="en-US"/>
        </w:rPr>
        <w:t>Derevensky,Sklar</w:t>
      </w:r>
      <w:proofErr w:type="spellEnd"/>
      <w:r w:rsidRPr="008353B6">
        <w:rPr>
          <w:rFonts w:ascii="Times New Roman" w:hAnsi="Times New Roman" w:cs="Times New Roman"/>
          <w:sz w:val="24"/>
          <w:szCs w:val="24"/>
          <w:lang w:val="en-US"/>
        </w:rPr>
        <w:t xml:space="preserve">, Gupta, </w:t>
      </w:r>
      <w:proofErr w:type="spellStart"/>
      <w:r w:rsidRPr="008353B6">
        <w:rPr>
          <w:rFonts w:ascii="Times New Roman" w:hAnsi="Times New Roman" w:cs="Times New Roman"/>
          <w:sz w:val="24"/>
          <w:szCs w:val="24"/>
          <w:lang w:val="en-US"/>
        </w:rPr>
        <w:t>Messeralain</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Laroche</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andMansour</w:t>
      </w:r>
      <w:proofErr w:type="spellEnd"/>
      <w:r w:rsidRPr="008353B6">
        <w:rPr>
          <w:rFonts w:ascii="Times New Roman" w:hAnsi="Times New Roman" w:cs="Times New Roman"/>
          <w:sz w:val="24"/>
          <w:szCs w:val="24"/>
          <w:lang w:val="en-US"/>
        </w:rPr>
        <w:t xml:space="preserve">, 2007; </w:t>
      </w:r>
      <w:proofErr w:type="spellStart"/>
      <w:r w:rsidRPr="008353B6">
        <w:rPr>
          <w:rFonts w:ascii="Times New Roman" w:hAnsi="Times New Roman" w:cs="Times New Roman"/>
          <w:sz w:val="24"/>
          <w:szCs w:val="24"/>
          <w:lang w:val="en-US"/>
        </w:rPr>
        <w:t>Felsher</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Gupta, 2004). Similar to what has been found in studies of alcohol advertising, gambling commercials appear to have a significant influence on youth; one study found 42% of youth report that gambling advertisements make them want to try gambling and 61% imagine or dream about what they could buy with their winnings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Gupta, </w:t>
      </w:r>
      <w:proofErr w:type="spellStart"/>
      <w:r w:rsidRPr="008353B6">
        <w:rPr>
          <w:rFonts w:ascii="Times New Roman" w:hAnsi="Times New Roman" w:cs="Times New Roman"/>
          <w:sz w:val="24"/>
          <w:szCs w:val="24"/>
          <w:lang w:val="en-US"/>
        </w:rPr>
        <w:t>Messeralain</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Laroche</w:t>
      </w:r>
      <w:proofErr w:type="spellEnd"/>
      <w:r w:rsidRPr="008353B6">
        <w:rPr>
          <w:rFonts w:ascii="Times New Roman" w:hAnsi="Times New Roman" w:cs="Times New Roman"/>
          <w:sz w:val="24"/>
          <w:szCs w:val="24"/>
          <w:lang w:val="en-US"/>
        </w:rPr>
        <w:t xml:space="preserve"> and Mansour, 2007). An earlier study found 39% of adolescents would be more likely to purchase a lottery ticket after viewing an advertisement (</w:t>
      </w:r>
      <w:proofErr w:type="spellStart"/>
      <w:r w:rsidRPr="008353B6">
        <w:rPr>
          <w:rFonts w:ascii="Times New Roman" w:hAnsi="Times New Roman" w:cs="Times New Roman"/>
          <w:sz w:val="24"/>
          <w:szCs w:val="24"/>
          <w:lang w:val="en-US"/>
        </w:rPr>
        <w:t>Felsher</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Gupta, 2004).</w:t>
      </w:r>
    </w:p>
    <w:p w14:paraId="3FB67E6D"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2.1.3</w:t>
      </w:r>
      <w:r w:rsidRPr="008353B6">
        <w:rPr>
          <w:rFonts w:ascii="Times New Roman" w:hAnsi="Times New Roman" w:cs="Times New Roman"/>
          <w:b/>
          <w:sz w:val="24"/>
          <w:szCs w:val="24"/>
          <w:lang w:val="en-US"/>
        </w:rPr>
        <w:tab/>
        <w:t>Sports Betting Advertisements and the Perception of Students to Gambling</w:t>
      </w:r>
    </w:p>
    <w:p w14:paraId="571CFEA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 This has caused parents to become concerned about how sports betting advertising has normalized or legalized betting for young people. Sports betting advertising was found to have played an influential role in shaping positive perceptions of youths about sports betting. </w:t>
      </w:r>
    </w:p>
    <w:p w14:paraId="0E622B75"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For example, some adolescents described sports betting advertising as depicting sports betting as easy, and could add excitement to the sports viewing experience (Pitt, 2018). The perception of gambling as an innocuous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with few negative consequences is supported by finding </w:t>
      </w:r>
      <w:r w:rsidRPr="008353B6">
        <w:rPr>
          <w:rFonts w:ascii="Times New Roman" w:hAnsi="Times New Roman" w:cs="Times New Roman"/>
          <w:sz w:val="24"/>
          <w:szCs w:val="24"/>
          <w:lang w:val="en-US"/>
        </w:rPr>
        <w:lastRenderedPageBreak/>
        <w:t xml:space="preserve">that “children and adolescents frequently gamble for money with their parents and other family members, with many reporting their parents purchased lottery tickets for them as gifts” (Monaghan &amp;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2008). In this context, such adolescent will grow up to see gambling as a harmless activity to depend on when they come of age thereby underestimating the inherent risks in gambling.</w:t>
      </w:r>
    </w:p>
    <w:p w14:paraId="6729D25C"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Monaghan and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(2008) have found youths in focus groups emphasized that stressing the negative impact of gambling only motivates trial and risk-taking, especially as gambling is already perceived by youths to be an enjoyable form of entertainment and socially acceptable recreational activity. The clear target market for most sports betting advertising is young adult males. Strategies include using celebrity role models, attractive female presenters and models, and the repositioning of sports betting as an activity for successful, professional young men. Advertising attempts to appeal to the youths through engaging notions of masculinity, team loyalty and sporting knowledge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2014). Through the hypnotic and illusory lenses of sports betting advertisements, youths are perceptibly ignoble of any harm associated with gambling. As such, they see it as an escape from boredom and poverty, depression and to establish a firm social intercourse with their peers.</w:t>
      </w:r>
    </w:p>
    <w:p w14:paraId="4A780FBA"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2.1.4</w:t>
      </w:r>
      <w:r w:rsidRPr="008353B6">
        <w:rPr>
          <w:rFonts w:ascii="Times New Roman" w:hAnsi="Times New Roman" w:cs="Times New Roman"/>
          <w:b/>
          <w:sz w:val="24"/>
          <w:szCs w:val="24"/>
          <w:lang w:val="en-US"/>
        </w:rPr>
        <w:tab/>
        <w:t xml:space="preserve">Influence of Sports Betting Advertisements on the Gambling </w:t>
      </w:r>
      <w:proofErr w:type="spellStart"/>
      <w:r w:rsidRPr="008353B6">
        <w:rPr>
          <w:rFonts w:ascii="Times New Roman" w:hAnsi="Times New Roman" w:cs="Times New Roman"/>
          <w:b/>
          <w:sz w:val="24"/>
          <w:szCs w:val="24"/>
          <w:lang w:val="en-US"/>
        </w:rPr>
        <w:t>Behaviour</w:t>
      </w:r>
      <w:proofErr w:type="spellEnd"/>
      <w:r w:rsidRPr="008353B6">
        <w:rPr>
          <w:rFonts w:ascii="Times New Roman" w:hAnsi="Times New Roman" w:cs="Times New Roman"/>
          <w:b/>
          <w:sz w:val="24"/>
          <w:szCs w:val="24"/>
          <w:lang w:val="en-US"/>
        </w:rPr>
        <w:t xml:space="preserve"> of Students </w:t>
      </w:r>
    </w:p>
    <w:p w14:paraId="7B003985"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In a rapidly changing gambling environment, with the development of new, easily accessible products, and the alignment of these products with major sporting codes, research has shifted from addiction-based models that seek to understand individual vulnerability factors, towards public health frameworks that seek to understand the influencing determinants to gambling (</w:t>
      </w:r>
      <w:proofErr w:type="spellStart"/>
      <w:r w:rsidRPr="008353B6">
        <w:rPr>
          <w:rFonts w:ascii="Times New Roman" w:hAnsi="Times New Roman" w:cs="Times New Roman"/>
          <w:sz w:val="24"/>
          <w:szCs w:val="24"/>
          <w:lang w:val="en-US"/>
        </w:rPr>
        <w:t>Nyemcsok</w:t>
      </w:r>
      <w:proofErr w:type="spellEnd"/>
      <w:r w:rsidRPr="008353B6">
        <w:rPr>
          <w:rFonts w:ascii="Times New Roman" w:hAnsi="Times New Roman" w:cs="Times New Roman"/>
          <w:sz w:val="24"/>
          <w:szCs w:val="24"/>
          <w:lang w:val="en-US"/>
        </w:rPr>
        <w:t xml:space="preserve"> et al, 2018).There have been very few studies, especially from a qualitative perspective, that have explored how gambling advertising influences young people’s gambling attitudes, </w:t>
      </w:r>
      <w:proofErr w:type="spellStart"/>
      <w:r w:rsidRPr="008353B6">
        <w:rPr>
          <w:rFonts w:ascii="Times New Roman" w:hAnsi="Times New Roman" w:cs="Times New Roman"/>
          <w:sz w:val="24"/>
          <w:szCs w:val="24"/>
          <w:lang w:val="en-US"/>
        </w:rPr>
        <w:t>behaviours</w:t>
      </w:r>
      <w:proofErr w:type="spellEnd"/>
      <w:r w:rsidRPr="008353B6">
        <w:rPr>
          <w:rFonts w:ascii="Times New Roman" w:hAnsi="Times New Roman" w:cs="Times New Roman"/>
          <w:sz w:val="24"/>
          <w:szCs w:val="24"/>
          <w:lang w:val="en-US"/>
        </w:rPr>
        <w:t xml:space="preserve"> and future consumption intentions. However, researchers have drawn inspiration from the tobacco control study, which demonstrated the impact of marketing in positively shaping or normalizing the attitudes of young people towards cigarettes, and contributing to their subsequent consumption of, and preference for tobacco products (</w:t>
      </w:r>
      <w:proofErr w:type="spellStart"/>
      <w:r w:rsidRPr="008353B6">
        <w:rPr>
          <w:rFonts w:ascii="Times New Roman" w:hAnsi="Times New Roman" w:cs="Times New Roman"/>
          <w:sz w:val="24"/>
          <w:szCs w:val="24"/>
          <w:lang w:val="en-US"/>
        </w:rPr>
        <w:t>Nyemcsok</w:t>
      </w:r>
      <w:proofErr w:type="spellEnd"/>
      <w:r w:rsidRPr="008353B6">
        <w:rPr>
          <w:rFonts w:ascii="Times New Roman" w:hAnsi="Times New Roman" w:cs="Times New Roman"/>
          <w:sz w:val="24"/>
          <w:szCs w:val="24"/>
          <w:lang w:val="en-US"/>
        </w:rPr>
        <w:t>, et al, 2018; Pitt, 2018).</w:t>
      </w:r>
    </w:p>
    <w:p w14:paraId="52AB932F"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Studies have shown that the use of voice-overs, music, catchy-slogans, </w:t>
      </w:r>
      <w:proofErr w:type="spellStart"/>
      <w:r w:rsidRPr="008353B6">
        <w:rPr>
          <w:rFonts w:ascii="Times New Roman" w:hAnsi="Times New Roman" w:cs="Times New Roman"/>
          <w:sz w:val="24"/>
          <w:szCs w:val="24"/>
          <w:lang w:val="en-US"/>
        </w:rPr>
        <w:t>humour</w:t>
      </w:r>
      <w:proofErr w:type="spellEnd"/>
      <w:r w:rsidRPr="008353B6">
        <w:rPr>
          <w:rFonts w:ascii="Times New Roman" w:hAnsi="Times New Roman" w:cs="Times New Roman"/>
          <w:sz w:val="24"/>
          <w:szCs w:val="24"/>
          <w:lang w:val="en-US"/>
        </w:rPr>
        <w:t>, and celebrities in gambling advertisements may have particular appeals for young people, and may contribute to their recall of particular gambling brands (</w:t>
      </w:r>
      <w:proofErr w:type="spellStart"/>
      <w:r w:rsidRPr="008353B6">
        <w:rPr>
          <w:rFonts w:ascii="Times New Roman" w:hAnsi="Times New Roman" w:cs="Times New Roman"/>
          <w:sz w:val="24"/>
          <w:szCs w:val="24"/>
          <w:lang w:val="en-US"/>
        </w:rPr>
        <w:t>Nyemcsok</w:t>
      </w:r>
      <w:proofErr w:type="spellEnd"/>
      <w:r w:rsidRPr="008353B6">
        <w:rPr>
          <w:rFonts w:ascii="Times New Roman" w:hAnsi="Times New Roman" w:cs="Times New Roman"/>
          <w:sz w:val="24"/>
          <w:szCs w:val="24"/>
          <w:lang w:val="en-US"/>
        </w:rPr>
        <w:t>, et al, 2018). Despite having never gambled, some young people displayed technical knowledge of sports betting, including being able to discuss and describe staking odds, cash-out options, and how to place bets, predominantly because of the advertisements they had seen.</w:t>
      </w:r>
    </w:p>
    <w:p w14:paraId="1B3A5342"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This has confirmed the viewpoint of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(2014)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 A Queensland survey conducted by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w:t>
      </w:r>
      <w:r w:rsidRPr="008353B6">
        <w:rPr>
          <w:rFonts w:ascii="Times New Roman" w:hAnsi="Times New Roman" w:cs="Times New Roman"/>
          <w:sz w:val="24"/>
          <w:szCs w:val="24"/>
          <w:lang w:val="en-US"/>
        </w:rPr>
        <w:lastRenderedPageBreak/>
        <w:t>intentions to bet on sports. Additionally, sports bettors with gambling problems reported that such promotions have worsened or maintained their gambling problems.</w:t>
      </w:r>
    </w:p>
    <w:p w14:paraId="2798D502"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Sports betting commercials have significant influence on youths by making them want to try gambling as well as imagine or dream about what they could buy with their winnings. These illusory thoughts often lead youth into indulging in sports gambling activities with the hope of winning a jackpot someday. Advertising is a powerful force influencing a lot of social disorders and deviant </w:t>
      </w:r>
      <w:proofErr w:type="spellStart"/>
      <w:r w:rsidRPr="008353B6">
        <w:rPr>
          <w:rFonts w:ascii="Times New Roman" w:hAnsi="Times New Roman" w:cs="Times New Roman"/>
          <w:sz w:val="24"/>
          <w:szCs w:val="24"/>
          <w:lang w:val="en-US"/>
        </w:rPr>
        <w:t>behaviours</w:t>
      </w:r>
      <w:proofErr w:type="spellEnd"/>
      <w:r w:rsidRPr="008353B6">
        <w:rPr>
          <w:rFonts w:ascii="Times New Roman" w:hAnsi="Times New Roman" w:cs="Times New Roman"/>
          <w:sz w:val="24"/>
          <w:szCs w:val="24"/>
          <w:lang w:val="en-US"/>
        </w:rPr>
        <w:t xml:space="preserve"> of youths in our contemporary society. The distorted images of gambling portrayed in betting advertisements generally fail to provide the youthful consumers with portrayals of responsible gambling. The positive portrayal of gambling and its associated glamour and excitement in sports betting advertisements may encourage youths to inadvertently engage in risky gambling with the belief that it may lead to a similar glamorous lifestyle and reinforce the erroneous belief that they possess the skills to repeatedly beat the odds (Monaghan &amp;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2008).</w:t>
      </w:r>
    </w:p>
    <w:p w14:paraId="2D3072E3" w14:textId="51B6882D"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2.1.5</w:t>
      </w:r>
      <w:r w:rsidRPr="008353B6">
        <w:rPr>
          <w:rFonts w:ascii="Times New Roman" w:hAnsi="Times New Roman" w:cs="Times New Roman"/>
          <w:b/>
          <w:sz w:val="24"/>
          <w:szCs w:val="24"/>
          <w:lang w:val="en-US"/>
        </w:rPr>
        <w:tab/>
        <w:t>Determinants For The Surge Of Sports Betting Among Youths</w:t>
      </w:r>
    </w:p>
    <w:p w14:paraId="36B43B0B"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Despite the observation of Pitt (2018) that much less research has focused on the determinants that may encourage young people to gamble and the factors that may increase their risk of developing harms from gambling, several factors have been identified by various researchers as contributing to the accentuating rate of youth participation in sports betting across the globe and Nigeria in particular. The proliferation of indigenous betting industries and their endorsement by celebrities has the propensity of inducing many youths into gambling. Studies have demonstrated that when celebrity endorsements are used, advertisements are more believable, message recall is enhanced, brand recognition improves, and positive attitudes about brand results (</w:t>
      </w:r>
      <w:proofErr w:type="spellStart"/>
      <w:r w:rsidRPr="008353B6">
        <w:rPr>
          <w:rFonts w:ascii="Times New Roman" w:hAnsi="Times New Roman" w:cs="Times New Roman"/>
          <w:sz w:val="24"/>
          <w:szCs w:val="24"/>
          <w:lang w:val="en-US"/>
        </w:rPr>
        <w:t>Olaore</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Adejare</w:t>
      </w:r>
      <w:proofErr w:type="spellEnd"/>
      <w:r w:rsidRPr="008353B6">
        <w:rPr>
          <w:rFonts w:ascii="Times New Roman" w:hAnsi="Times New Roman" w:cs="Times New Roman"/>
          <w:sz w:val="24"/>
          <w:szCs w:val="24"/>
          <w:lang w:val="en-US"/>
        </w:rPr>
        <w:t xml:space="preserve"> &amp; </w:t>
      </w:r>
      <w:proofErr w:type="spellStart"/>
      <w:r w:rsidRPr="008353B6">
        <w:rPr>
          <w:rFonts w:ascii="Times New Roman" w:hAnsi="Times New Roman" w:cs="Times New Roman"/>
          <w:sz w:val="24"/>
          <w:szCs w:val="24"/>
          <w:lang w:val="en-US"/>
        </w:rPr>
        <w:t>Udofia</w:t>
      </w:r>
      <w:proofErr w:type="spellEnd"/>
      <w:r w:rsidRPr="008353B6">
        <w:rPr>
          <w:rFonts w:ascii="Times New Roman" w:hAnsi="Times New Roman" w:cs="Times New Roman"/>
          <w:sz w:val="24"/>
          <w:szCs w:val="24"/>
          <w:lang w:val="en-US"/>
        </w:rPr>
        <w:t xml:space="preserve">, 2020). According to Monaghan and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(2008) youths are developmentally establishing their independence and identity and are heavily influenced by role models, making them particularly susceptible to celebrity endorsements. The use of popular football idols such as Austin </w:t>
      </w:r>
      <w:proofErr w:type="spellStart"/>
      <w:r w:rsidRPr="008353B6">
        <w:rPr>
          <w:rFonts w:ascii="Times New Roman" w:hAnsi="Times New Roman" w:cs="Times New Roman"/>
          <w:sz w:val="24"/>
          <w:szCs w:val="24"/>
          <w:lang w:val="en-US"/>
        </w:rPr>
        <w:t>Okocha</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BetKing</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Nwankwo</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Kanu</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SportyBet</w:t>
      </w:r>
      <w:proofErr w:type="spellEnd"/>
      <w:r w:rsidRPr="008353B6">
        <w:rPr>
          <w:rFonts w:ascii="Times New Roman" w:hAnsi="Times New Roman" w:cs="Times New Roman"/>
          <w:sz w:val="24"/>
          <w:szCs w:val="24"/>
          <w:lang w:val="en-US"/>
        </w:rPr>
        <w:t xml:space="preserve">) and Victor </w:t>
      </w:r>
      <w:proofErr w:type="spellStart"/>
      <w:r w:rsidRPr="008353B6">
        <w:rPr>
          <w:rFonts w:ascii="Times New Roman" w:hAnsi="Times New Roman" w:cs="Times New Roman"/>
          <w:sz w:val="24"/>
          <w:szCs w:val="24"/>
          <w:lang w:val="en-US"/>
        </w:rPr>
        <w:t>Ikpeba</w:t>
      </w:r>
      <w:proofErr w:type="spellEnd"/>
      <w:r w:rsidRPr="008353B6">
        <w:rPr>
          <w:rFonts w:ascii="Times New Roman" w:hAnsi="Times New Roman" w:cs="Times New Roman"/>
          <w:sz w:val="24"/>
          <w:szCs w:val="24"/>
          <w:lang w:val="en-US"/>
        </w:rPr>
        <w:t xml:space="preserve"> (Bet9ja) in betting advertisements is a determinant to induce their youthful fans into betting. The influx of new technologies and the internet have provided a fertile and attractive environment for young people to participate in gambling. </w:t>
      </w:r>
    </w:p>
    <w:p w14:paraId="3B49E0E6"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These technologies have provided the ease for youths to gamble from home, the ability to gamble persistently directly from their accounts as well as accord them freedom to gamble online (Pitt, 2018). These innovations have induced the youths and increased their participation in sports betting, and have given them more room to bet from the comfort of their homes or wherever they are (</w:t>
      </w:r>
      <w:proofErr w:type="spellStart"/>
      <w:r w:rsidRPr="008353B6">
        <w:rPr>
          <w:rFonts w:ascii="Times New Roman" w:hAnsi="Times New Roman" w:cs="Times New Roman"/>
          <w:sz w:val="24"/>
          <w:szCs w:val="24"/>
          <w:lang w:val="en-US"/>
        </w:rPr>
        <w:t>Olaore</w:t>
      </w:r>
      <w:proofErr w:type="spellEnd"/>
      <w:r w:rsidRPr="008353B6">
        <w:rPr>
          <w:rFonts w:ascii="Times New Roman" w:hAnsi="Times New Roman" w:cs="Times New Roman"/>
          <w:sz w:val="24"/>
          <w:szCs w:val="24"/>
          <w:lang w:val="en-US"/>
        </w:rPr>
        <w:t>, et al, 2020). The ability and comfort these technologies have provided for bettors make it easy to place a stake on games and also check online if they win. The excitement and entertainment that is associated with sports betting and the possibility of winning have been found to be the main reasons youths enjoy gambling online, as well as convenience, accessibility, and privacy/anonymity. The high speed nature of online gambling, online sites that allow youths to play games without money and youth friendly promotional material as contributing to the risk of young people developing or exacerbating current gambling problems (Pitt, 2018).</w:t>
      </w:r>
    </w:p>
    <w:p w14:paraId="1C45B179"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2.1.6</w:t>
      </w:r>
      <w:r w:rsidRPr="008353B6">
        <w:rPr>
          <w:rFonts w:ascii="Times New Roman" w:hAnsi="Times New Roman" w:cs="Times New Roman"/>
          <w:b/>
          <w:sz w:val="24"/>
          <w:szCs w:val="24"/>
          <w:lang w:val="en-US"/>
        </w:rPr>
        <w:tab/>
        <w:t>Marketing Strategies used to Promote Gambling</w:t>
      </w:r>
    </w:p>
    <w:p w14:paraId="38B6213C"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sz w:val="24"/>
          <w:szCs w:val="24"/>
          <w:lang w:val="en-US"/>
        </w:rPr>
        <w:t>Point of Sale:</w:t>
      </w:r>
      <w:r w:rsidRPr="008353B6">
        <w:rPr>
          <w:rFonts w:ascii="Times New Roman" w:hAnsi="Times New Roman" w:cs="Times New Roman"/>
          <w:sz w:val="24"/>
          <w:szCs w:val="24"/>
          <w:lang w:val="en-US"/>
        </w:rPr>
        <w:t xml:space="preserve"> Point of sale advertising is designed to target consumers at the place of purchase by drawing attention to the advertised brand. Typically, point-of-sale materials are placed alongside soft drinks, candy, magazines, and chewing gum all products that are seemingly </w:t>
      </w:r>
      <w:r w:rsidRPr="008353B6">
        <w:rPr>
          <w:rFonts w:ascii="Times New Roman" w:hAnsi="Times New Roman" w:cs="Times New Roman"/>
          <w:sz w:val="24"/>
          <w:szCs w:val="24"/>
          <w:lang w:val="en-US"/>
        </w:rPr>
        <w:lastRenderedPageBreak/>
        <w:t xml:space="preserve">innocuous and that appeal to the young consumer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2008). Cigarette point-of-sale advertisements have been shown to increase positive brand user imagery amongst primary-school children (Donovan, </w:t>
      </w:r>
      <w:proofErr w:type="spellStart"/>
      <w:r w:rsidRPr="008353B6">
        <w:rPr>
          <w:rFonts w:ascii="Times New Roman" w:hAnsi="Times New Roman" w:cs="Times New Roman"/>
          <w:sz w:val="24"/>
          <w:szCs w:val="24"/>
          <w:lang w:val="en-US"/>
        </w:rPr>
        <w:t>Jancey</w:t>
      </w:r>
      <w:proofErr w:type="spellEnd"/>
      <w:r w:rsidRPr="008353B6">
        <w:rPr>
          <w:rFonts w:ascii="Times New Roman" w:hAnsi="Times New Roman" w:cs="Times New Roman"/>
          <w:sz w:val="24"/>
          <w:szCs w:val="24"/>
          <w:lang w:val="en-US"/>
        </w:rPr>
        <w:t xml:space="preserve"> and Jones, 2002), which is particularly concerning given that these advertisements are placed directly in the situation where products can be purchased and, hence, increase the likelihood of impulse purchasing.</w:t>
      </w:r>
    </w:p>
    <w:p w14:paraId="3E25D011"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sz w:val="24"/>
          <w:szCs w:val="24"/>
          <w:lang w:val="en-US"/>
        </w:rPr>
        <w:t>Sponsorship of Sports:</w:t>
      </w:r>
      <w:r w:rsidRPr="008353B6">
        <w:rPr>
          <w:rFonts w:ascii="Times New Roman" w:hAnsi="Times New Roman" w:cs="Times New Roman"/>
          <w:sz w:val="24"/>
          <w:szCs w:val="24"/>
          <w:lang w:val="en-US"/>
        </w:rPr>
        <w:t xml:space="preserve"> Corporate sponsorship remains an effective form of indirect advertising which shapes attitudes by </w:t>
      </w:r>
      <w:proofErr w:type="spellStart"/>
      <w:r w:rsidRPr="008353B6">
        <w:rPr>
          <w:rFonts w:ascii="Times New Roman" w:hAnsi="Times New Roman" w:cs="Times New Roman"/>
          <w:sz w:val="24"/>
          <w:szCs w:val="24"/>
          <w:lang w:val="en-US"/>
        </w:rPr>
        <w:t>glamorising</w:t>
      </w:r>
      <w:proofErr w:type="spellEnd"/>
      <w:r w:rsidRPr="008353B6">
        <w:rPr>
          <w:rFonts w:ascii="Times New Roman" w:hAnsi="Times New Roman" w:cs="Times New Roman"/>
          <w:sz w:val="24"/>
          <w:szCs w:val="24"/>
          <w:lang w:val="en-US"/>
        </w:rPr>
        <w:t xml:space="preserve"> products, builds public goodwill towards the company, and associates potentially harmful products with healthy positive images, in addition to diminishing the effectiveness of health-promotion </w:t>
      </w:r>
      <w:proofErr w:type="spellStart"/>
      <w:r w:rsidRPr="008353B6">
        <w:rPr>
          <w:rFonts w:ascii="Times New Roman" w:hAnsi="Times New Roman" w:cs="Times New Roman"/>
          <w:sz w:val="24"/>
          <w:szCs w:val="24"/>
          <w:lang w:val="en-US"/>
        </w:rPr>
        <w:t>programmes</w:t>
      </w:r>
      <w:proofErr w:type="spellEnd"/>
      <w:r w:rsidRPr="008353B6">
        <w:rPr>
          <w:rFonts w:ascii="Times New Roman" w:hAnsi="Times New Roman" w:cs="Times New Roman"/>
          <w:sz w:val="24"/>
          <w:szCs w:val="24"/>
          <w:lang w:val="en-US"/>
        </w:rPr>
        <w:t xml:space="preserve">, especially those aimed at youth (Maher, Wilson, Signal and Thomson, 2006). In each country, children preferred the brand that sponsored their state's major league football competition (Pritchard, 1992). However, sports sponsorship is increasingly being viewed as a central marketing platform for gaming companies, with multiple options to reach consumers and large sums of money invested.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2008). The FA Premier League National fan survey of 1995 suggests that three out of ten (30%) fans find products associated with their club 'more attractive', with younger fans being much more strongly affected (FA Premier League, 1995).</w:t>
      </w:r>
    </w:p>
    <w:p w14:paraId="4BABEAC6"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sz w:val="24"/>
          <w:szCs w:val="24"/>
          <w:lang w:val="en-US"/>
        </w:rPr>
        <w:t>Promotional products:</w:t>
      </w:r>
      <w:r w:rsidRPr="008353B6">
        <w:rPr>
          <w:rFonts w:ascii="Times New Roman" w:hAnsi="Times New Roman" w:cs="Times New Roman"/>
          <w:sz w:val="24"/>
          <w:szCs w:val="24"/>
          <w:lang w:val="en-US"/>
        </w:rPr>
        <w:t xml:space="preserve"> Promotional items include hats, T-shirts, posters, and other products that feature a brand name or company logo or slogan. According to the elaboration likelihood model of persuasion (Petty, Wegener and </w:t>
      </w:r>
      <w:proofErr w:type="spellStart"/>
      <w:r w:rsidRPr="008353B6">
        <w:rPr>
          <w:rFonts w:ascii="Times New Roman" w:hAnsi="Times New Roman" w:cs="Times New Roman"/>
          <w:sz w:val="24"/>
          <w:szCs w:val="24"/>
          <w:lang w:val="en-US"/>
        </w:rPr>
        <w:t>Fabrigar</w:t>
      </w:r>
      <w:proofErr w:type="spellEnd"/>
      <w:r w:rsidRPr="008353B6">
        <w:rPr>
          <w:rFonts w:ascii="Times New Roman" w:hAnsi="Times New Roman" w:cs="Times New Roman"/>
          <w:sz w:val="24"/>
          <w:szCs w:val="24"/>
          <w:lang w:val="en-US"/>
        </w:rPr>
        <w:t>, 1997) indirect forms of advertising such as in-store promotions, use of products by celebrities, and promotional items influence consumers through automatic, minimally attentive processes, which may be even more effective than more directive advertising strategies at associating products with images (such as being cool or glamorous) or good times.</w:t>
      </w:r>
    </w:p>
    <w:p w14:paraId="1D5A9C8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b/>
          <w:sz w:val="24"/>
          <w:szCs w:val="24"/>
          <w:lang w:val="en-US"/>
        </w:rPr>
        <w:t>Celebrity endorsements:</w:t>
      </w:r>
      <w:r w:rsidRPr="008353B6">
        <w:rPr>
          <w:rFonts w:ascii="Times New Roman" w:hAnsi="Times New Roman" w:cs="Times New Roman"/>
          <w:sz w:val="24"/>
          <w:szCs w:val="24"/>
          <w:lang w:val="en-US"/>
        </w:rPr>
        <w:t xml:space="preserve"> The use of celebrities to endorse and add credibility to gaming brands is becoming increasingly popular amongst the major operators. Popular female celebrities, including Caprice (UK actress/supermodel), Brooke Burke (America's best-selling calendar model and hostess of popular E!'s Wild on…), and Nikki Cox (star of the popular weekly television show Las Vegas), endorse online gambling sites in promotions and advertisements that undoubtedly appeal to young males and encourage youth to engage in gambling activities.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2008). Popular entertainers and sports stars endorse products by appearing in traditional media advertisements as well as wearing branded merchandise available for consumer purchase, including clothing, shoes, and hats, and even temporary tattoos, as in the case of boxer Bernard Hopkins, who advertised Golden Palace's online casino site on his shirtless back during a title match (</w:t>
      </w:r>
      <w:proofErr w:type="spellStart"/>
      <w:r w:rsidRPr="008353B6">
        <w:rPr>
          <w:rFonts w:ascii="Times New Roman" w:hAnsi="Times New Roman" w:cs="Times New Roman"/>
          <w:sz w:val="24"/>
          <w:szCs w:val="24"/>
          <w:lang w:val="en-US"/>
        </w:rPr>
        <w:t>Iole</w:t>
      </w:r>
      <w:proofErr w:type="spellEnd"/>
      <w:r w:rsidRPr="008353B6">
        <w:rPr>
          <w:rFonts w:ascii="Times New Roman" w:hAnsi="Times New Roman" w:cs="Times New Roman"/>
          <w:sz w:val="24"/>
          <w:szCs w:val="24"/>
          <w:lang w:val="en-US"/>
        </w:rPr>
        <w:t>, 2007).</w:t>
      </w:r>
    </w:p>
    <w:p w14:paraId="38339E6A" w14:textId="1BE5C72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2.1.7</w:t>
      </w:r>
      <w:r w:rsidRPr="008353B6">
        <w:rPr>
          <w:rFonts w:ascii="Times New Roman" w:hAnsi="Times New Roman" w:cs="Times New Roman"/>
          <w:b/>
          <w:sz w:val="24"/>
          <w:szCs w:val="24"/>
          <w:lang w:val="en-US"/>
        </w:rPr>
        <w:tab/>
      </w:r>
      <w:r>
        <w:rPr>
          <w:rFonts w:ascii="Times New Roman" w:hAnsi="Times New Roman" w:cs="Times New Roman"/>
          <w:b/>
          <w:sz w:val="24"/>
          <w:szCs w:val="24"/>
          <w:lang w:val="en-US"/>
        </w:rPr>
        <w:t>Perception of Telegram as promotional tool for</w:t>
      </w:r>
      <w:r w:rsidRPr="008353B6">
        <w:rPr>
          <w:rFonts w:ascii="Times New Roman" w:hAnsi="Times New Roman" w:cs="Times New Roman"/>
          <w:b/>
          <w:sz w:val="24"/>
          <w:szCs w:val="24"/>
          <w:lang w:val="en-US"/>
        </w:rPr>
        <w:t xml:space="preserve"> Betting</w:t>
      </w:r>
      <w:r>
        <w:rPr>
          <w:rFonts w:ascii="Times New Roman" w:hAnsi="Times New Roman" w:cs="Times New Roman"/>
          <w:b/>
          <w:sz w:val="24"/>
          <w:szCs w:val="24"/>
          <w:lang w:val="en-US"/>
        </w:rPr>
        <w:t xml:space="preserve"> tips</w:t>
      </w:r>
    </w:p>
    <w:p w14:paraId="2F512B44"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 Wagering advertising has been particularly noticeable on both free-to-air and subscription television, being even more prolific during sports and racing broadcasts on subscription television compared to free-to-air television (American Marketing Association, ACMA, 2013;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Hanley, Brook,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Gainsbury</w:t>
      </w:r>
      <w:proofErr w:type="spellEnd"/>
      <w:r w:rsidRPr="008353B6">
        <w:rPr>
          <w:rFonts w:ascii="Times New Roman" w:hAnsi="Times New Roman" w:cs="Times New Roman"/>
          <w:sz w:val="24"/>
          <w:szCs w:val="24"/>
          <w:lang w:val="en-US"/>
        </w:rPr>
        <w:t xml:space="preserve">, 2015). Televised advertisements for wagering have predominated in commercial breaks during these broadcasts, promoting </w:t>
      </w:r>
      <w:r w:rsidRPr="008353B6">
        <w:rPr>
          <w:rFonts w:ascii="Times New Roman" w:hAnsi="Times New Roman" w:cs="Times New Roman"/>
          <w:sz w:val="24"/>
          <w:szCs w:val="24"/>
          <w:lang w:val="en-US"/>
        </w:rPr>
        <w:lastRenderedPageBreak/>
        <w:t xml:space="preserve">betting brands and products, as well as live betting odds and a wide range of inducements to bet (Gordon, </w:t>
      </w:r>
      <w:proofErr w:type="spellStart"/>
      <w:r w:rsidRPr="008353B6">
        <w:rPr>
          <w:rFonts w:ascii="Times New Roman" w:hAnsi="Times New Roman" w:cs="Times New Roman"/>
          <w:sz w:val="24"/>
          <w:szCs w:val="24"/>
          <w:lang w:val="en-US"/>
        </w:rPr>
        <w:t>Gurrieri</w:t>
      </w:r>
      <w:proofErr w:type="spellEnd"/>
      <w:r w:rsidRPr="008353B6">
        <w:rPr>
          <w:rFonts w:ascii="Times New Roman" w:hAnsi="Times New Roman" w:cs="Times New Roman"/>
          <w:sz w:val="24"/>
          <w:szCs w:val="24"/>
          <w:lang w:val="en-US"/>
        </w:rPr>
        <w:t xml:space="preserve"> and Chapman, 2015; Milner,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Vitartas</w:t>
      </w:r>
      <w:proofErr w:type="spellEnd"/>
      <w:r w:rsidRPr="008353B6">
        <w:rPr>
          <w:rFonts w:ascii="Times New Roman" w:hAnsi="Times New Roman" w:cs="Times New Roman"/>
          <w:sz w:val="24"/>
          <w:szCs w:val="24"/>
          <w:lang w:val="en-US"/>
        </w:rPr>
        <w:t xml:space="preserve">, &amp; Lamont, 2013;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Sports viewing audiences have described this advertising as incessant, ubiquitous, and omnipresent, arousing irritation, anger, and distaste amongst some viewers (Lamont,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Vitartas</w:t>
      </w:r>
      <w:proofErr w:type="spellEnd"/>
      <w:r w:rsidRPr="008353B6">
        <w:rPr>
          <w:rFonts w:ascii="Times New Roman" w:hAnsi="Times New Roman" w:cs="Times New Roman"/>
          <w:sz w:val="24"/>
          <w:szCs w:val="24"/>
          <w:lang w:val="en-US"/>
        </w:rPr>
        <w:t xml:space="preserve">, 2016;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Sports entertainment shows are also punctuated by wagering industry commercials, and contain sponsored segments and discussions of betting options and tips (Milner et al., 2013). </w:t>
      </w:r>
    </w:p>
    <w:p w14:paraId="57F5929D" w14:textId="5CF2F36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Other forms of traditional media used for wagering advertising include radio, print, and outdoor signage, the latter often located at busy public precincts such as shopping </w:t>
      </w:r>
      <w:proofErr w:type="spellStart"/>
      <w:r w:rsidRPr="008353B6">
        <w:rPr>
          <w:rFonts w:ascii="Times New Roman" w:hAnsi="Times New Roman" w:cs="Times New Roman"/>
          <w:sz w:val="24"/>
          <w:szCs w:val="24"/>
          <w:lang w:val="en-US"/>
        </w:rPr>
        <w:t>centres</w:t>
      </w:r>
      <w:proofErr w:type="spellEnd"/>
      <w:r w:rsidRPr="008353B6">
        <w:rPr>
          <w:rFonts w:ascii="Times New Roman" w:hAnsi="Times New Roman" w:cs="Times New Roman"/>
          <w:sz w:val="24"/>
          <w:szCs w:val="24"/>
          <w:lang w:val="en-US"/>
        </w:rPr>
        <w:t>, transport hubs, and on public transport itself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Other characteristics of wagering advertising common in T/V adverts include: its intensification in the lead-up to major sporting and racing events; continual refreshment of messages through new advertising content; and its focus on building brand recognition and brand image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Common appeals were based on </w:t>
      </w:r>
      <w:proofErr w:type="spellStart"/>
      <w:r w:rsidRPr="008353B6">
        <w:rPr>
          <w:rFonts w:ascii="Times New Roman" w:hAnsi="Times New Roman" w:cs="Times New Roman"/>
          <w:sz w:val="24"/>
          <w:szCs w:val="24"/>
          <w:lang w:val="en-US"/>
        </w:rPr>
        <w:t>humour</w:t>
      </w:r>
      <w:proofErr w:type="spellEnd"/>
      <w:r w:rsidRPr="008353B6">
        <w:rPr>
          <w:rFonts w:ascii="Times New Roman" w:hAnsi="Times New Roman" w:cs="Times New Roman"/>
          <w:sz w:val="24"/>
          <w:szCs w:val="24"/>
          <w:lang w:val="en-US"/>
        </w:rPr>
        <w:t>, glamour, sophistication, excitement, power, mate ship, quirkiness, fun, luck, easy access, and value for money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et al, 2018). The advertisements that target young adult males through messages and images conveying that betting with that operator will enhance the bettor</w:t>
      </w:r>
      <w:r w:rsidR="006D37D0" w:rsidRPr="008353B6">
        <w:rPr>
          <w:rFonts w:ascii="Times New Roman" w:hAnsi="Times New Roman" w:cs="Times New Roman"/>
          <w:sz w:val="24"/>
          <w:szCs w:val="24"/>
          <w:lang w:val="en-US"/>
        </w:rPr>
        <w:t xml:space="preserve"> </w:t>
      </w:r>
      <w:r w:rsidRPr="008353B6">
        <w:rPr>
          <w:rFonts w:ascii="Times New Roman" w:hAnsi="Times New Roman" w:cs="Times New Roman"/>
          <w:sz w:val="24"/>
          <w:szCs w:val="24"/>
          <w:lang w:val="en-US"/>
        </w:rPr>
        <w:t>‘s power, success, male bonding, and attractiveness to women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2015;Thomas, Lewis, McLeod, Haycock, 2012b) will increase the betting desire of young people. </w:t>
      </w:r>
    </w:p>
    <w:p w14:paraId="030672BF" w14:textId="2F75ADB5"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The pervasiveness of wagering advertising has raised substantial community concerns about its saturation, normalizing effects, and visibility to children and young people (ACMA, 2013; Lamont et al., 2016;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Thomas et al., 2012b). In some countries like Australia, numerous government reviews and inquiries have been conducted, and some reforms introduced such as curtailing the promotion of live betting odds as part of sporting match commentary and banning wagering advertising during televised sporting events broadcast in general viewing time. Nevertheless, wagering advertising has remained an integral part of watching televised sports and races in Australia, and is also prolific in many other types of traditional media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et al, 2018).</w:t>
      </w:r>
    </w:p>
    <w:p w14:paraId="296CB778" w14:textId="0FD6A9D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Evidence on gambling advertising shows that studies have examined a variety of issues on gambling behavior utilizing a range of methodologies, but conclusions that can be drawn are limited by the speculative, self-report, and cross-sectional nature of this body of research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Gupta, </w:t>
      </w:r>
      <w:proofErr w:type="spellStart"/>
      <w:r w:rsidRPr="008353B6">
        <w:rPr>
          <w:rFonts w:ascii="Times New Roman" w:hAnsi="Times New Roman" w:cs="Times New Roman"/>
          <w:sz w:val="24"/>
          <w:szCs w:val="24"/>
          <w:lang w:val="en-US"/>
        </w:rPr>
        <w:t>Messerlian</w:t>
      </w:r>
      <w:proofErr w:type="spellEnd"/>
      <w:r w:rsidRPr="008353B6">
        <w:rPr>
          <w:rFonts w:ascii="Times New Roman" w:hAnsi="Times New Roman" w:cs="Times New Roman"/>
          <w:sz w:val="24"/>
          <w:szCs w:val="24"/>
          <w:lang w:val="en-US"/>
        </w:rPr>
        <w:t xml:space="preserve"> &amp; Mansour, 2009). Several studies have conducted content analyses of gambling advertisements and criticized them as being misleading in their depictions of gambling as offering an exciting and glamorous lifestyle, promising easily attainable and instant financial and social rewards, and a realistic reprieve from a lifetime of work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Gupta, </w:t>
      </w:r>
      <w:proofErr w:type="spellStart"/>
      <w:r w:rsidRPr="008353B6">
        <w:rPr>
          <w:rFonts w:ascii="Times New Roman" w:hAnsi="Times New Roman" w:cs="Times New Roman"/>
          <w:sz w:val="24"/>
          <w:szCs w:val="24"/>
          <w:lang w:val="en-US"/>
        </w:rPr>
        <w:t>Messerlian</w:t>
      </w:r>
      <w:proofErr w:type="spellEnd"/>
      <w:r w:rsidRPr="008353B6">
        <w:rPr>
          <w:rFonts w:ascii="Times New Roman" w:hAnsi="Times New Roman" w:cs="Times New Roman"/>
          <w:sz w:val="24"/>
          <w:szCs w:val="24"/>
          <w:lang w:val="en-US"/>
        </w:rPr>
        <w:t xml:space="preserve"> and Mansour, 2009; McMullan and Miller, 2008, 2009, 2010; Monaghan,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Sklar</w:t>
      </w:r>
      <w:proofErr w:type="spellEnd"/>
      <w:r w:rsidRPr="008353B6">
        <w:rPr>
          <w:rFonts w:ascii="Times New Roman" w:hAnsi="Times New Roman" w:cs="Times New Roman"/>
          <w:sz w:val="24"/>
          <w:szCs w:val="24"/>
          <w:lang w:val="en-US"/>
        </w:rPr>
        <w:t xml:space="preserve">, 2008). Both researchers and gamblers have speculated that gambling advertisements have particular potential for harm if they: reinforce erroneous gambling beliefs, such as the role of luck, superstition, skill, expertise, and practice; appeal to bravado, ego, or status; pressure gamblers into quick decisions; present gambling as an investment; promote ‗rags to riches‘ stories due to gambling; encourage frequent or long venue visits or gambling sessions; obscure the odds of winning; or offer inducements to gamble (Griffiths, 2005b; Monaghan et al., 2008; </w:t>
      </w:r>
      <w:proofErr w:type="spellStart"/>
      <w:r w:rsidRPr="008353B6">
        <w:rPr>
          <w:rFonts w:ascii="Times New Roman" w:hAnsi="Times New Roman" w:cs="Times New Roman"/>
          <w:sz w:val="24"/>
          <w:szCs w:val="24"/>
          <w:lang w:val="en-US"/>
        </w:rPr>
        <w:t>Schottler</w:t>
      </w:r>
      <w:proofErr w:type="spellEnd"/>
      <w:r w:rsidRPr="008353B6">
        <w:rPr>
          <w:rFonts w:ascii="Times New Roman" w:hAnsi="Times New Roman" w:cs="Times New Roman"/>
          <w:sz w:val="24"/>
          <w:szCs w:val="24"/>
          <w:lang w:val="en-US"/>
        </w:rPr>
        <w:t xml:space="preserve"> Consulting, 2012). </w:t>
      </w:r>
    </w:p>
    <w:p w14:paraId="4AC74545"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Two studies found they increased gambling expenditure (Lucas and Bowen, 2002; </w:t>
      </w:r>
      <w:proofErr w:type="spellStart"/>
      <w:r w:rsidRPr="008353B6">
        <w:rPr>
          <w:rFonts w:ascii="Times New Roman" w:hAnsi="Times New Roman" w:cs="Times New Roman"/>
          <w:sz w:val="24"/>
          <w:szCs w:val="24"/>
          <w:lang w:val="en-US"/>
        </w:rPr>
        <w:t>Southwell</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Boreham</w:t>
      </w:r>
      <w:proofErr w:type="spellEnd"/>
      <w:r w:rsidRPr="008353B6">
        <w:rPr>
          <w:rFonts w:ascii="Times New Roman" w:hAnsi="Times New Roman" w:cs="Times New Roman"/>
          <w:sz w:val="24"/>
          <w:szCs w:val="24"/>
          <w:lang w:val="en-US"/>
        </w:rPr>
        <w:t xml:space="preserve"> &amp; </w:t>
      </w:r>
      <w:proofErr w:type="spellStart"/>
      <w:r w:rsidRPr="008353B6">
        <w:rPr>
          <w:rFonts w:ascii="Times New Roman" w:hAnsi="Times New Roman" w:cs="Times New Roman"/>
          <w:sz w:val="24"/>
          <w:szCs w:val="24"/>
          <w:lang w:val="en-US"/>
        </w:rPr>
        <w:t>Laffan</w:t>
      </w:r>
      <w:proofErr w:type="spellEnd"/>
      <w:r w:rsidRPr="008353B6">
        <w:rPr>
          <w:rFonts w:ascii="Times New Roman" w:hAnsi="Times New Roman" w:cs="Times New Roman"/>
          <w:sz w:val="24"/>
          <w:szCs w:val="24"/>
          <w:lang w:val="en-US"/>
        </w:rPr>
        <w:t>, 2008), while another study reported no effect (</w:t>
      </w:r>
      <w:proofErr w:type="spellStart"/>
      <w:r w:rsidRPr="008353B6">
        <w:rPr>
          <w:rFonts w:ascii="Times New Roman" w:hAnsi="Times New Roman" w:cs="Times New Roman"/>
          <w:sz w:val="24"/>
          <w:szCs w:val="24"/>
          <w:lang w:val="en-US"/>
        </w:rPr>
        <w:t>Edelhoff</w:t>
      </w:r>
      <w:proofErr w:type="spellEnd"/>
      <w:r w:rsidRPr="008353B6">
        <w:rPr>
          <w:rFonts w:ascii="Times New Roman" w:hAnsi="Times New Roman" w:cs="Times New Roman"/>
          <w:sz w:val="24"/>
          <w:szCs w:val="24"/>
          <w:lang w:val="en-US"/>
        </w:rPr>
        <w:t xml:space="preserve">, Grimes and Battista, 2014). Comparative research has examined whether gambling advertising impacts </w:t>
      </w:r>
      <w:r w:rsidRPr="008353B6">
        <w:rPr>
          <w:rFonts w:ascii="Times New Roman" w:hAnsi="Times New Roman" w:cs="Times New Roman"/>
          <w:sz w:val="24"/>
          <w:szCs w:val="24"/>
          <w:lang w:val="en-US"/>
        </w:rPr>
        <w:lastRenderedPageBreak/>
        <w:t xml:space="preserve">differentially on different gambler risk groups. In a large Norwegian study (N = 6,034), a higher proportion of people with gambling problems reported that gambling advertising impacted on their gambling-related attitudes, interest, and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compared to recreational gamblers, regardless of level of advertising exposure (</w:t>
      </w:r>
      <w:proofErr w:type="spellStart"/>
      <w:r w:rsidRPr="008353B6">
        <w:rPr>
          <w:rFonts w:ascii="Times New Roman" w:hAnsi="Times New Roman" w:cs="Times New Roman"/>
          <w:sz w:val="24"/>
          <w:szCs w:val="24"/>
          <w:lang w:val="en-US"/>
        </w:rPr>
        <w:t>Hanss</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Mentzoni</w:t>
      </w:r>
      <w:proofErr w:type="spellEnd"/>
      <w:r w:rsidRPr="008353B6">
        <w:rPr>
          <w:rFonts w:ascii="Times New Roman" w:hAnsi="Times New Roman" w:cs="Times New Roman"/>
          <w:sz w:val="24"/>
          <w:szCs w:val="24"/>
          <w:lang w:val="en-US"/>
        </w:rPr>
        <w:t xml:space="preserve">, Griffiths and </w:t>
      </w:r>
      <w:proofErr w:type="spellStart"/>
      <w:r w:rsidRPr="008353B6">
        <w:rPr>
          <w:rFonts w:ascii="Times New Roman" w:hAnsi="Times New Roman" w:cs="Times New Roman"/>
          <w:sz w:val="24"/>
          <w:szCs w:val="24"/>
          <w:lang w:val="en-US"/>
        </w:rPr>
        <w:t>Pallesen</w:t>
      </w:r>
      <w:proofErr w:type="spellEnd"/>
      <w:r w:rsidRPr="008353B6">
        <w:rPr>
          <w:rFonts w:ascii="Times New Roman" w:hAnsi="Times New Roman" w:cs="Times New Roman"/>
          <w:sz w:val="24"/>
          <w:szCs w:val="24"/>
          <w:lang w:val="en-US"/>
        </w:rPr>
        <w:t>, 2015). In research with 100 New Zealand adults, those with a gambling problem reported a larger influence on spending more than intended for some gambling forms and gambling slogans, compared to NPGs (</w:t>
      </w:r>
      <w:proofErr w:type="spellStart"/>
      <w:r w:rsidRPr="008353B6">
        <w:rPr>
          <w:rFonts w:ascii="Times New Roman" w:hAnsi="Times New Roman" w:cs="Times New Roman"/>
          <w:sz w:val="24"/>
          <w:szCs w:val="24"/>
          <w:lang w:val="en-US"/>
        </w:rPr>
        <w:t>Schottler</w:t>
      </w:r>
      <w:proofErr w:type="spellEnd"/>
      <w:r w:rsidRPr="008353B6">
        <w:rPr>
          <w:rFonts w:ascii="Times New Roman" w:hAnsi="Times New Roman" w:cs="Times New Roman"/>
          <w:sz w:val="24"/>
          <w:szCs w:val="24"/>
          <w:lang w:val="en-US"/>
        </w:rPr>
        <w:t xml:space="preserve"> Consulting, 2012). Also in New Zealand, people experiencing gambling problems felt more encouraged by gambling advertising to think they could win (Clarke, </w:t>
      </w:r>
      <w:proofErr w:type="spellStart"/>
      <w:r w:rsidRPr="008353B6">
        <w:rPr>
          <w:rFonts w:ascii="Times New Roman" w:hAnsi="Times New Roman" w:cs="Times New Roman"/>
          <w:sz w:val="24"/>
          <w:szCs w:val="24"/>
          <w:lang w:val="en-US"/>
        </w:rPr>
        <w:t>Tse</w:t>
      </w:r>
      <w:proofErr w:type="spellEnd"/>
      <w:r w:rsidRPr="008353B6">
        <w:rPr>
          <w:rFonts w:ascii="Times New Roman" w:hAnsi="Times New Roman" w:cs="Times New Roman"/>
          <w:sz w:val="24"/>
          <w:szCs w:val="24"/>
          <w:lang w:val="en-US"/>
        </w:rPr>
        <w:t xml:space="preserve">, Abbott, Townsend, </w:t>
      </w:r>
      <w:proofErr w:type="spellStart"/>
      <w:r w:rsidRPr="008353B6">
        <w:rPr>
          <w:rFonts w:ascii="Times New Roman" w:hAnsi="Times New Roman" w:cs="Times New Roman"/>
          <w:sz w:val="24"/>
          <w:szCs w:val="24"/>
          <w:lang w:val="en-US"/>
        </w:rPr>
        <w:t>Kingi</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Manaia</w:t>
      </w:r>
      <w:proofErr w:type="spellEnd"/>
      <w:r w:rsidRPr="008353B6">
        <w:rPr>
          <w:rFonts w:ascii="Times New Roman" w:hAnsi="Times New Roman" w:cs="Times New Roman"/>
          <w:sz w:val="24"/>
          <w:szCs w:val="24"/>
          <w:lang w:val="en-US"/>
        </w:rPr>
        <w:t>, 2006, 2007). Studies in Australia, the UK, Sweden, Denmark, and Hong Kong have all indicated more self-reported influence of gambling advertising on problem compared to NPGs (</w:t>
      </w: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2014;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et al., 2014a; McCormack, Shorter and Griffiths, 2013). Gambling advertisements and promotions can act as reminders about gambling, trigger gambling urges, provide inducements to gamble, and undermine attempts to moderate gambling (</w:t>
      </w: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2009;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et al., 2014a). </w:t>
      </w:r>
    </w:p>
    <w:p w14:paraId="59B94E44"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Youth with gambling problems also report stimulation to gamble from related advertisements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et al., 2010; </w:t>
      </w:r>
      <w:proofErr w:type="spellStart"/>
      <w:r w:rsidRPr="008353B6">
        <w:rPr>
          <w:rFonts w:ascii="Times New Roman" w:hAnsi="Times New Roman" w:cs="Times New Roman"/>
          <w:sz w:val="24"/>
          <w:szCs w:val="24"/>
          <w:lang w:val="en-US"/>
        </w:rPr>
        <w:t>Felsher</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Derevensky</w:t>
      </w:r>
      <w:proofErr w:type="spellEnd"/>
      <w:r w:rsidRPr="008353B6">
        <w:rPr>
          <w:rFonts w:ascii="Times New Roman" w:hAnsi="Times New Roman" w:cs="Times New Roman"/>
          <w:sz w:val="24"/>
          <w:szCs w:val="24"/>
          <w:lang w:val="en-US"/>
        </w:rPr>
        <w:t xml:space="preserve"> and Gupta 2004a, 2004b; </w:t>
      </w:r>
      <w:proofErr w:type="spellStart"/>
      <w:r w:rsidRPr="008353B6">
        <w:rPr>
          <w:rFonts w:ascii="Times New Roman" w:hAnsi="Times New Roman" w:cs="Times New Roman"/>
          <w:sz w:val="24"/>
          <w:szCs w:val="24"/>
          <w:lang w:val="en-US"/>
        </w:rPr>
        <w:t>Korn</w:t>
      </w:r>
      <w:proofErr w:type="spellEnd"/>
      <w:r w:rsidRPr="008353B6">
        <w:rPr>
          <w:rFonts w:ascii="Times New Roman" w:hAnsi="Times New Roman" w:cs="Times New Roman"/>
          <w:sz w:val="24"/>
          <w:szCs w:val="24"/>
          <w:lang w:val="en-US"/>
        </w:rPr>
        <w:t xml:space="preserve"> et al., 2005b).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w:t>
      </w: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2014). Overall, the effects of gambling advertising on gambling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remain uncertain due to the self-report, cross-sectional, and exploratory research designs </w:t>
      </w:r>
      <w:proofErr w:type="spellStart"/>
      <w:r w:rsidRPr="008353B6">
        <w:rPr>
          <w:rFonts w:ascii="Times New Roman" w:hAnsi="Times New Roman" w:cs="Times New Roman"/>
          <w:sz w:val="24"/>
          <w:szCs w:val="24"/>
          <w:lang w:val="en-US"/>
        </w:rPr>
        <w:t>utilised</w:t>
      </w:r>
      <w:proofErr w:type="spellEnd"/>
      <w:r w:rsidRPr="008353B6">
        <w:rPr>
          <w:rFonts w:ascii="Times New Roman" w:hAnsi="Times New Roman" w:cs="Times New Roman"/>
          <w:sz w:val="24"/>
          <w:szCs w:val="24"/>
          <w:lang w:val="en-US"/>
        </w:rPr>
        <w:t xml:space="preserve"> to date. When used as a sole means of data collection, self-reported impacts of gambling advertising can be unreliable on their own, because advertising can subtly and subconsciously affect product preferences over time; and because of the well-</w:t>
      </w:r>
      <w:proofErr w:type="spellStart"/>
      <w:r w:rsidRPr="008353B6">
        <w:rPr>
          <w:rFonts w:ascii="Times New Roman" w:hAnsi="Times New Roman" w:cs="Times New Roman"/>
          <w:sz w:val="24"/>
          <w:szCs w:val="24"/>
          <w:lang w:val="en-US"/>
        </w:rPr>
        <w:t>recognised</w:t>
      </w:r>
      <w:proofErr w:type="spellEnd"/>
      <w:r w:rsidRPr="008353B6">
        <w:rPr>
          <w:rFonts w:ascii="Times New Roman" w:hAnsi="Times New Roman" w:cs="Times New Roman"/>
          <w:sz w:val="24"/>
          <w:szCs w:val="24"/>
          <w:lang w:val="en-US"/>
        </w:rPr>
        <w:t xml:space="preserve"> third-person effect, where people tend to believe that advertising influences other people, but not themselves (</w:t>
      </w: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2014). </w:t>
      </w:r>
    </w:p>
    <w:p w14:paraId="34FC7D9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Further, cross-sectional designs cannot identify causal pathways; greater exposure to gambling advertising may lead to greater gambling involvement, or vice versa. More rigorous designs are needed to accurately assess the effects of gambling advertising on gambling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Themes examined in most betting advertising include content of wagering advertisements; self-reported attitudes to wagering advertising; cross-sectional studies of associations between exposure to wagering advertising and wagering attitudes, intentions, and </w:t>
      </w:r>
      <w:proofErr w:type="spellStart"/>
      <w:r w:rsidRPr="008353B6">
        <w:rPr>
          <w:rFonts w:ascii="Times New Roman" w:hAnsi="Times New Roman" w:cs="Times New Roman"/>
          <w:sz w:val="24"/>
          <w:szCs w:val="24"/>
          <w:lang w:val="en-US"/>
        </w:rPr>
        <w:t>behaviours</w:t>
      </w:r>
      <w:proofErr w:type="spellEnd"/>
      <w:r w:rsidRPr="008353B6">
        <w:rPr>
          <w:rFonts w:ascii="Times New Roman" w:hAnsi="Times New Roman" w:cs="Times New Roman"/>
          <w:sz w:val="24"/>
          <w:szCs w:val="24"/>
          <w:lang w:val="en-US"/>
        </w:rPr>
        <w:t xml:space="preserve">, including differential effects by gambler risk groups; and some aspects of wagering inducements. Frequent appeals used in wagering advertising include sports team fandom and loyalty, </w:t>
      </w:r>
      <w:proofErr w:type="spellStart"/>
      <w:r w:rsidRPr="008353B6">
        <w:rPr>
          <w:rFonts w:ascii="Times New Roman" w:hAnsi="Times New Roman" w:cs="Times New Roman"/>
          <w:sz w:val="24"/>
          <w:szCs w:val="24"/>
          <w:lang w:val="en-US"/>
        </w:rPr>
        <w:t>mateship</w:t>
      </w:r>
      <w:proofErr w:type="spellEnd"/>
      <w:r w:rsidRPr="008353B6">
        <w:rPr>
          <w:rFonts w:ascii="Times New Roman" w:hAnsi="Times New Roman" w:cs="Times New Roman"/>
          <w:sz w:val="24"/>
          <w:szCs w:val="24"/>
          <w:lang w:val="en-US"/>
        </w:rPr>
        <w:t xml:space="preserve">, masculinity, power and control, excitement, risk, winning, social status, sexual appeal, fun, glamour, and sophistication (Deans et al., 2016; </w:t>
      </w:r>
      <w:proofErr w:type="spellStart"/>
      <w:r w:rsidRPr="008353B6">
        <w:rPr>
          <w:rFonts w:ascii="Times New Roman" w:hAnsi="Times New Roman" w:cs="Times New Roman"/>
          <w:sz w:val="24"/>
          <w:szCs w:val="24"/>
          <w:lang w:val="en-US"/>
        </w:rPr>
        <w:t>Sproston</w:t>
      </w:r>
      <w:proofErr w:type="spellEnd"/>
      <w:r w:rsidRPr="008353B6">
        <w:rPr>
          <w:rFonts w:ascii="Times New Roman" w:hAnsi="Times New Roman" w:cs="Times New Roman"/>
          <w:sz w:val="24"/>
          <w:szCs w:val="24"/>
          <w:lang w:val="en-US"/>
        </w:rPr>
        <w:t xml:space="preserve"> et al., 2015). Use of these appeals has been </w:t>
      </w:r>
      <w:proofErr w:type="spellStart"/>
      <w:r w:rsidRPr="008353B6">
        <w:rPr>
          <w:rFonts w:ascii="Times New Roman" w:hAnsi="Times New Roman" w:cs="Times New Roman"/>
          <w:sz w:val="24"/>
          <w:szCs w:val="24"/>
          <w:lang w:val="en-US"/>
        </w:rPr>
        <w:t>criticised</w:t>
      </w:r>
      <w:proofErr w:type="spellEnd"/>
      <w:r w:rsidRPr="008353B6">
        <w:rPr>
          <w:rFonts w:ascii="Times New Roman" w:hAnsi="Times New Roman" w:cs="Times New Roman"/>
          <w:sz w:val="24"/>
          <w:szCs w:val="24"/>
          <w:lang w:val="en-US"/>
        </w:rPr>
        <w:t xml:space="preserve"> for </w:t>
      </w:r>
      <w:proofErr w:type="spellStart"/>
      <w:r w:rsidRPr="008353B6">
        <w:rPr>
          <w:rFonts w:ascii="Times New Roman" w:hAnsi="Times New Roman" w:cs="Times New Roman"/>
          <w:sz w:val="24"/>
          <w:szCs w:val="24"/>
          <w:lang w:val="en-US"/>
        </w:rPr>
        <w:t>normalising</w:t>
      </w:r>
      <w:proofErr w:type="spellEnd"/>
      <w:r w:rsidRPr="008353B6">
        <w:rPr>
          <w:rFonts w:ascii="Times New Roman" w:hAnsi="Times New Roman" w:cs="Times New Roman"/>
          <w:sz w:val="24"/>
          <w:szCs w:val="24"/>
          <w:lang w:val="en-US"/>
        </w:rPr>
        <w:t xml:space="preserve"> betting by influencing the cultural meanings that young males hold about the relationship between gambling and sport (Deans et al., 2016), conveying only positive messages about wagering (Thomas et al., 2012), and encouraging betting and impulse betting (Lindsay et al., 2013; Thomas et al., 2012a). This type of advertising has also been </w:t>
      </w:r>
      <w:proofErr w:type="spellStart"/>
      <w:r w:rsidRPr="008353B6">
        <w:rPr>
          <w:rFonts w:ascii="Times New Roman" w:hAnsi="Times New Roman" w:cs="Times New Roman"/>
          <w:sz w:val="24"/>
          <w:szCs w:val="24"/>
          <w:lang w:val="en-US"/>
        </w:rPr>
        <w:t>criticised</w:t>
      </w:r>
      <w:proofErr w:type="spellEnd"/>
      <w:r w:rsidRPr="008353B6">
        <w:rPr>
          <w:rFonts w:ascii="Times New Roman" w:hAnsi="Times New Roman" w:cs="Times New Roman"/>
          <w:sz w:val="24"/>
          <w:szCs w:val="24"/>
          <w:lang w:val="en-US"/>
        </w:rPr>
        <w:t xml:space="preserve"> for downplaying the risk involved in betting, magnifying control over wagering outcomes, and heavily promoting in-play betting which can facilitate problematic gambling (Lopez-Gonzalez, </w:t>
      </w:r>
      <w:proofErr w:type="spellStart"/>
      <w:r w:rsidRPr="008353B6">
        <w:rPr>
          <w:rFonts w:ascii="Times New Roman" w:hAnsi="Times New Roman" w:cs="Times New Roman"/>
          <w:sz w:val="24"/>
          <w:szCs w:val="24"/>
          <w:lang w:val="en-US"/>
        </w:rPr>
        <w:t>Estévez</w:t>
      </w:r>
      <w:proofErr w:type="spellEnd"/>
      <w:r w:rsidRPr="008353B6">
        <w:rPr>
          <w:rFonts w:ascii="Times New Roman" w:hAnsi="Times New Roman" w:cs="Times New Roman"/>
          <w:sz w:val="24"/>
          <w:szCs w:val="24"/>
          <w:lang w:val="en-US"/>
        </w:rPr>
        <w:t xml:space="preserve"> &amp; Griffiths, 2017b; </w:t>
      </w:r>
      <w:proofErr w:type="spellStart"/>
      <w:r w:rsidRPr="008353B6">
        <w:rPr>
          <w:rFonts w:ascii="Times New Roman" w:hAnsi="Times New Roman" w:cs="Times New Roman"/>
          <w:sz w:val="24"/>
          <w:szCs w:val="24"/>
          <w:lang w:val="en-US"/>
        </w:rPr>
        <w:t>LopezGonzalez</w:t>
      </w:r>
      <w:proofErr w:type="spellEnd"/>
      <w:r w:rsidRPr="008353B6">
        <w:rPr>
          <w:rFonts w:ascii="Times New Roman" w:hAnsi="Times New Roman" w:cs="Times New Roman"/>
          <w:sz w:val="24"/>
          <w:szCs w:val="24"/>
          <w:lang w:val="en-US"/>
        </w:rPr>
        <w:t>, Guerrero-</w:t>
      </w:r>
      <w:proofErr w:type="spellStart"/>
      <w:r w:rsidRPr="008353B6">
        <w:rPr>
          <w:rFonts w:ascii="Times New Roman" w:hAnsi="Times New Roman" w:cs="Times New Roman"/>
          <w:sz w:val="24"/>
          <w:szCs w:val="24"/>
          <w:lang w:val="en-US"/>
        </w:rPr>
        <w:t>Solé</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Estévez</w:t>
      </w:r>
      <w:proofErr w:type="spellEnd"/>
      <w:r w:rsidRPr="008353B6">
        <w:rPr>
          <w:rFonts w:ascii="Times New Roman" w:hAnsi="Times New Roman" w:cs="Times New Roman"/>
          <w:sz w:val="24"/>
          <w:szCs w:val="24"/>
          <w:lang w:val="en-US"/>
        </w:rPr>
        <w:t xml:space="preserve"> and Griffiths, 2017d; Lopez-Gonzalez, Guerrero-</w:t>
      </w:r>
      <w:proofErr w:type="spellStart"/>
      <w:r w:rsidRPr="008353B6">
        <w:rPr>
          <w:rFonts w:ascii="Times New Roman" w:hAnsi="Times New Roman" w:cs="Times New Roman"/>
          <w:sz w:val="24"/>
          <w:szCs w:val="24"/>
          <w:lang w:val="en-US"/>
        </w:rPr>
        <w:t>Solé</w:t>
      </w:r>
      <w:proofErr w:type="spellEnd"/>
      <w:r w:rsidRPr="008353B6">
        <w:rPr>
          <w:rFonts w:ascii="Times New Roman" w:hAnsi="Times New Roman" w:cs="Times New Roman"/>
          <w:sz w:val="24"/>
          <w:szCs w:val="24"/>
          <w:lang w:val="en-US"/>
        </w:rPr>
        <w:t xml:space="preserve"> &amp; Griffiths, 2017e; McCormack &amp; Griffiths, 2013). </w:t>
      </w:r>
    </w:p>
    <w:p w14:paraId="556BD3FD"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lastRenderedPageBreak/>
        <w:t xml:space="preserve">A recent innovative study based on the Implicit Association Test found an implicit association between gambling and sport amongst </w:t>
      </w:r>
      <w:proofErr w:type="spellStart"/>
      <w:r w:rsidRPr="008353B6">
        <w:rPr>
          <w:rFonts w:ascii="Times New Roman" w:hAnsi="Times New Roman" w:cs="Times New Roman"/>
          <w:sz w:val="24"/>
          <w:szCs w:val="24"/>
          <w:lang w:val="en-US"/>
        </w:rPr>
        <w:t>youthaged</w:t>
      </w:r>
      <w:proofErr w:type="spellEnd"/>
      <w:r w:rsidRPr="008353B6">
        <w:rPr>
          <w:rFonts w:ascii="Times New Roman" w:hAnsi="Times New Roman" w:cs="Times New Roman"/>
          <w:sz w:val="24"/>
          <w:szCs w:val="24"/>
          <w:lang w:val="en-US"/>
        </w:rPr>
        <w:t xml:space="preserve"> 14-24 years due to exposure to gambling advertising, sponsorship and other brand encounters (Li, Browne, Langham, Thorne &amp; </w:t>
      </w:r>
      <w:proofErr w:type="spellStart"/>
      <w:r w:rsidRPr="008353B6">
        <w:rPr>
          <w:rFonts w:ascii="Times New Roman" w:hAnsi="Times New Roman" w:cs="Times New Roman"/>
          <w:sz w:val="24"/>
          <w:szCs w:val="24"/>
          <w:lang w:val="en-US"/>
        </w:rPr>
        <w:t>Rockloff</w:t>
      </w:r>
      <w:proofErr w:type="spellEnd"/>
      <w:r w:rsidRPr="008353B6">
        <w:rPr>
          <w:rFonts w:ascii="Times New Roman" w:hAnsi="Times New Roman" w:cs="Times New Roman"/>
          <w:sz w:val="24"/>
          <w:szCs w:val="24"/>
          <w:lang w:val="en-US"/>
        </w:rPr>
        <w:t xml:space="preserve">, 2018). Little is known about how wagering inducements, such as stake-back offers matching deposits, and bonus bets, influence betting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 They were particularly critical of bonus bets with play through conditions, which require bettors to spend more on betting before being able to withdraw any winnings from the bonus bet — which clearly increases their betting activity. </w:t>
      </w:r>
    </w:p>
    <w:p w14:paraId="24B07697"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2.2</w:t>
      </w:r>
      <w:r w:rsidRPr="008353B6">
        <w:rPr>
          <w:rFonts w:ascii="Times New Roman" w:hAnsi="Times New Roman" w:cs="Times New Roman"/>
          <w:b/>
          <w:sz w:val="24"/>
          <w:szCs w:val="24"/>
          <w:lang w:val="en-US"/>
        </w:rPr>
        <w:tab/>
        <w:t xml:space="preserve">Theoretical Framework </w:t>
      </w:r>
    </w:p>
    <w:p w14:paraId="20C244FE"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2.2.1</w:t>
      </w:r>
      <w:r w:rsidRPr="008353B6">
        <w:rPr>
          <w:rFonts w:ascii="Times New Roman" w:hAnsi="Times New Roman" w:cs="Times New Roman"/>
          <w:b/>
          <w:sz w:val="24"/>
          <w:szCs w:val="24"/>
          <w:lang w:val="en-US"/>
        </w:rPr>
        <w:tab/>
        <w:t>Social Learning Theory</w:t>
      </w:r>
    </w:p>
    <w:p w14:paraId="57DD7859"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Albert Bandura (1977) developed this theory. The theory conforms with behaviorist learning theories such as operant conditioning and classical conditioning. Further, he added two more ideas: the environment shapes an individual’s behavior through learning by observation and the process of mediation occurs between a stimulus and a response. Individuals that are observed are called model. Social Learning Theory states that patterns can be learned by experiencing phenomena directly or by observing others’ experiences. These experiences often occur from the environment through the process of observational learning, i.e., between stimuli &amp; responses. The adverts act as triggers for those who haven’t started to bet. In relation to this study, this influence could be from the media in form of television advertisements. Gambling individuals get themselves into this through direct experience whereby they watch the adverts then access the betting cites directly from their phones and the impact it has to their lives now becomes in a direct way. Others may learn to gamble by learning the </w:t>
      </w:r>
      <w:proofErr w:type="spellStart"/>
      <w:r w:rsidRPr="008353B6">
        <w:rPr>
          <w:rFonts w:ascii="Times New Roman" w:hAnsi="Times New Roman" w:cs="Times New Roman"/>
          <w:sz w:val="24"/>
          <w:szCs w:val="24"/>
          <w:lang w:val="en-US"/>
        </w:rPr>
        <w:t>behaviour</w:t>
      </w:r>
      <w:proofErr w:type="spellEnd"/>
      <w:r w:rsidRPr="008353B6">
        <w:rPr>
          <w:rFonts w:ascii="Times New Roman" w:hAnsi="Times New Roman" w:cs="Times New Roman"/>
          <w:sz w:val="24"/>
          <w:szCs w:val="24"/>
          <w:lang w:val="en-US"/>
        </w:rPr>
        <w:t xml:space="preserve"> from other people either through observation or even getting to hear their experience in betting either through the win they get or the loses they experience. Thus, this theory is relevant to this study as it informs how brand ambassadors could influence of Sports Betting advertisements on social media on </w:t>
      </w:r>
      <w:proofErr w:type="spellStart"/>
      <w:r w:rsidRPr="008353B6">
        <w:rPr>
          <w:rFonts w:ascii="Times New Roman" w:hAnsi="Times New Roman" w:cs="Times New Roman"/>
          <w:sz w:val="24"/>
          <w:szCs w:val="24"/>
          <w:lang w:val="en-US"/>
        </w:rPr>
        <w:t>Kwara</w:t>
      </w:r>
      <w:proofErr w:type="spellEnd"/>
      <w:r w:rsidRPr="008353B6">
        <w:rPr>
          <w:rFonts w:ascii="Times New Roman" w:hAnsi="Times New Roman" w:cs="Times New Roman"/>
          <w:sz w:val="24"/>
          <w:szCs w:val="24"/>
          <w:lang w:val="en-US"/>
        </w:rPr>
        <w:t xml:space="preserve"> state polytechnic students.</w:t>
      </w:r>
    </w:p>
    <w:p w14:paraId="665ED163"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2.3</w:t>
      </w:r>
      <w:r w:rsidRPr="008353B6">
        <w:rPr>
          <w:rFonts w:ascii="Times New Roman" w:hAnsi="Times New Roman" w:cs="Times New Roman"/>
          <w:b/>
          <w:sz w:val="24"/>
          <w:szCs w:val="24"/>
          <w:lang w:val="en-US"/>
        </w:rPr>
        <w:tab/>
        <w:t>Empirical Review</w:t>
      </w:r>
    </w:p>
    <w:p w14:paraId="5E93A1BF" w14:textId="77777777"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Håkansson</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Widinghof</w:t>
      </w:r>
      <w:proofErr w:type="spellEnd"/>
      <w:r w:rsidRPr="008353B6">
        <w:rPr>
          <w:rFonts w:ascii="Times New Roman" w:hAnsi="Times New Roman" w:cs="Times New Roman"/>
          <w:sz w:val="24"/>
          <w:szCs w:val="24"/>
          <w:lang w:val="en-US"/>
        </w:rPr>
        <w:t xml:space="preserve">, (2019) investigated, television gambling advertisements: Extent and content of gambling advertisements with a focus on potential high-risk commercial messages. The authors note that problem gambling has in recent years seen an expansion of online gambling. Television advertising may promote risky gambling. The study aims to assess gambling-related advertisements, with respect to potentially risky messages, in a country with high rates of online. The study employed a cross-sectional analysis of the frequency, extent and content of gambling advertisements during broadcast period of each of the leading six television channels in Sweden. Six commercial television channels were studied with respect to frequency, extent and content of gambling-related advertisements, and were </w:t>
      </w:r>
      <w:proofErr w:type="spellStart"/>
      <w:r w:rsidRPr="008353B6">
        <w:rPr>
          <w:rFonts w:ascii="Times New Roman" w:hAnsi="Times New Roman" w:cs="Times New Roman"/>
          <w:sz w:val="24"/>
          <w:szCs w:val="24"/>
          <w:lang w:val="en-US"/>
        </w:rPr>
        <w:t>analysed</w:t>
      </w:r>
      <w:proofErr w:type="spellEnd"/>
      <w:r w:rsidRPr="008353B6">
        <w:rPr>
          <w:rFonts w:ascii="Times New Roman" w:hAnsi="Times New Roman" w:cs="Times New Roman"/>
          <w:sz w:val="24"/>
          <w:szCs w:val="24"/>
          <w:lang w:val="en-US"/>
        </w:rPr>
        <w:t xml:space="preserve"> with respect to potentially risky messages and specific target groups, and compared with respect to legal status of gambling companies and for online casino gambling vs other gambling types. </w:t>
      </w:r>
    </w:p>
    <w:p w14:paraId="60B113F8"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Results show that Nineteen percent (11–28% across different channels) of advertisements promoted gambling, with online casino being by far the most common type of gambling exposed. Messages promoting ease to gamble (including bonuses and rapid cash-out messages) </w:t>
      </w:r>
      <w:r w:rsidRPr="008353B6">
        <w:rPr>
          <w:rFonts w:ascii="Times New Roman" w:hAnsi="Times New Roman" w:cs="Times New Roman"/>
          <w:sz w:val="24"/>
          <w:szCs w:val="24"/>
          <w:lang w:val="en-US"/>
        </w:rPr>
        <w:lastRenderedPageBreak/>
        <w:t xml:space="preserve">and a female focus were significantly more common in online casino gambling and in non-licensed companies, whereas sports-related messages were more common in licensed companies. Gambling-related advertisements were also common in relation to family movies, and appeared even during children's </w:t>
      </w:r>
      <w:proofErr w:type="spellStart"/>
      <w:r w:rsidRPr="008353B6">
        <w:rPr>
          <w:rFonts w:ascii="Times New Roman" w:hAnsi="Times New Roman" w:cs="Times New Roman"/>
          <w:sz w:val="24"/>
          <w:szCs w:val="24"/>
          <w:lang w:val="en-US"/>
        </w:rPr>
        <w:t>programmes</w:t>
      </w:r>
      <w:proofErr w:type="spellEnd"/>
      <w:r w:rsidRPr="008353B6">
        <w:rPr>
          <w:rFonts w:ascii="Times New Roman" w:hAnsi="Times New Roman" w:cs="Times New Roman"/>
          <w:sz w:val="24"/>
          <w:szCs w:val="24"/>
          <w:lang w:val="en-US"/>
        </w:rPr>
        <w:t xml:space="preserve">. The study concludes that online casino was by far the most common type of televised gambling advertisements. Several risky messages were identified, and female gender, as well as messages promoting the rapidity and facility of gambling, were more commonly addressed by online casino companies. However, the commonest form of gambling in Nigeria – sports betting – was not investigated by the authors. This present study will pay attention to sports betting in Nigeria. </w:t>
      </w:r>
    </w:p>
    <w:p w14:paraId="04580D67" w14:textId="77777777"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Abarbanel</w:t>
      </w:r>
      <w:proofErr w:type="spellEnd"/>
      <w:r w:rsidRPr="008353B6">
        <w:rPr>
          <w:rFonts w:ascii="Times New Roman" w:hAnsi="Times New Roman" w:cs="Times New Roman"/>
          <w:sz w:val="24"/>
          <w:szCs w:val="24"/>
          <w:lang w:val="en-US"/>
        </w:rPr>
        <w:t xml:space="preserve">, </w:t>
      </w:r>
      <w:proofErr w:type="spellStart"/>
      <w:r w:rsidRPr="008353B6">
        <w:rPr>
          <w:rFonts w:ascii="Times New Roman" w:hAnsi="Times New Roman" w:cs="Times New Roman"/>
          <w:sz w:val="24"/>
          <w:szCs w:val="24"/>
          <w:lang w:val="en-US"/>
        </w:rPr>
        <w:t>Gainsbury</w:t>
      </w:r>
      <w:proofErr w:type="spellEnd"/>
      <w:r w:rsidRPr="008353B6">
        <w:rPr>
          <w:rFonts w:ascii="Times New Roman" w:hAnsi="Times New Roman" w:cs="Times New Roman"/>
          <w:sz w:val="24"/>
          <w:szCs w:val="24"/>
          <w:lang w:val="en-US"/>
        </w:rPr>
        <w:t xml:space="preserve">, King, </w:t>
      </w:r>
      <w:proofErr w:type="spellStart"/>
      <w:r w:rsidRPr="008353B6">
        <w:rPr>
          <w:rFonts w:ascii="Times New Roman" w:hAnsi="Times New Roman" w:cs="Times New Roman"/>
          <w:sz w:val="24"/>
          <w:szCs w:val="24"/>
          <w:lang w:val="en-US"/>
        </w:rPr>
        <w:t>Hing</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Delfabbro</w:t>
      </w:r>
      <w:proofErr w:type="spellEnd"/>
      <w:r w:rsidRPr="008353B6">
        <w:rPr>
          <w:rFonts w:ascii="Times New Roman" w:hAnsi="Times New Roman" w:cs="Times New Roman"/>
          <w:sz w:val="24"/>
          <w:szCs w:val="24"/>
          <w:lang w:val="en-US"/>
        </w:rPr>
        <w:t xml:space="preserve"> (2017) examines, gambling games on social platforms: How do advertisements for social casino games target young adults? Policy and Internet. ‘The authors state that social casino gaming, which simulates gambling games on social platforms, has become increasingly popular and is rapidly merging with the gambling industry. The study content </w:t>
      </w:r>
      <w:proofErr w:type="spellStart"/>
      <w:r w:rsidRPr="008353B6">
        <w:rPr>
          <w:rFonts w:ascii="Times New Roman" w:hAnsi="Times New Roman" w:cs="Times New Roman"/>
          <w:sz w:val="24"/>
          <w:szCs w:val="24"/>
          <w:lang w:val="en-US"/>
        </w:rPr>
        <w:t>analysed</w:t>
      </w:r>
      <w:proofErr w:type="spellEnd"/>
      <w:r w:rsidRPr="008353B6">
        <w:rPr>
          <w:rFonts w:ascii="Times New Roman" w:hAnsi="Times New Roman" w:cs="Times New Roman"/>
          <w:sz w:val="24"/>
          <w:szCs w:val="24"/>
          <w:lang w:val="en-US"/>
        </w:rPr>
        <w:t xml:space="preserve"> a sample of 115 unique social casino gaming advertisements captured by young adults during their regular Internet use. The results show that the advertisement imagery typically featured bright </w:t>
      </w:r>
      <w:proofErr w:type="spellStart"/>
      <w:r w:rsidRPr="008353B6">
        <w:rPr>
          <w:rFonts w:ascii="Times New Roman" w:hAnsi="Times New Roman" w:cs="Times New Roman"/>
          <w:sz w:val="24"/>
          <w:szCs w:val="24"/>
          <w:lang w:val="en-US"/>
        </w:rPr>
        <w:t>colours</w:t>
      </w:r>
      <w:proofErr w:type="spellEnd"/>
      <w:r w:rsidRPr="008353B6">
        <w:rPr>
          <w:rFonts w:ascii="Times New Roman" w:hAnsi="Times New Roman" w:cs="Times New Roman"/>
          <w:sz w:val="24"/>
          <w:szCs w:val="24"/>
          <w:lang w:val="en-US"/>
        </w:rPr>
        <w:t xml:space="preserve">, character images of young adults, cartoon animal characters, gambling activities, sporting activities, references to popular culture and references to Las Vegas. Latent and manifest message themes include </w:t>
      </w:r>
      <w:proofErr w:type="spellStart"/>
      <w:r w:rsidRPr="008353B6">
        <w:rPr>
          <w:rFonts w:ascii="Times New Roman" w:hAnsi="Times New Roman" w:cs="Times New Roman"/>
          <w:sz w:val="24"/>
          <w:szCs w:val="24"/>
          <w:lang w:val="en-US"/>
        </w:rPr>
        <w:t>glamorisation</w:t>
      </w:r>
      <w:proofErr w:type="spellEnd"/>
      <w:r w:rsidRPr="008353B6">
        <w:rPr>
          <w:rFonts w:ascii="Times New Roman" w:hAnsi="Times New Roman" w:cs="Times New Roman"/>
          <w:sz w:val="24"/>
          <w:szCs w:val="24"/>
          <w:lang w:val="en-US"/>
        </w:rPr>
        <w:t xml:space="preserve"> of gambling, winning, </w:t>
      </w:r>
      <w:proofErr w:type="spellStart"/>
      <w:r w:rsidRPr="008353B6">
        <w:rPr>
          <w:rFonts w:ascii="Times New Roman" w:hAnsi="Times New Roman" w:cs="Times New Roman"/>
          <w:sz w:val="24"/>
          <w:szCs w:val="24"/>
          <w:lang w:val="en-US"/>
        </w:rPr>
        <w:t>normalisation</w:t>
      </w:r>
      <w:proofErr w:type="spellEnd"/>
      <w:r w:rsidRPr="008353B6">
        <w:rPr>
          <w:rFonts w:ascii="Times New Roman" w:hAnsi="Times New Roman" w:cs="Times New Roman"/>
          <w:sz w:val="24"/>
          <w:szCs w:val="24"/>
          <w:lang w:val="en-US"/>
        </w:rPr>
        <w:t xml:space="preserve"> of gambling, play for free, and a general encouragement to play. Notably, nearly 90% of the advertisements contain no responsible or problem gambling language, despite the gambling-like content. As young people are receptive of messages that encourage gambling, the study recommends that gaming companies should </w:t>
      </w:r>
      <w:proofErr w:type="spellStart"/>
      <w:r w:rsidRPr="008353B6">
        <w:rPr>
          <w:rFonts w:ascii="Times New Roman" w:hAnsi="Times New Roman" w:cs="Times New Roman"/>
          <w:sz w:val="24"/>
          <w:szCs w:val="24"/>
          <w:lang w:val="en-US"/>
        </w:rPr>
        <w:t>recognise</w:t>
      </w:r>
      <w:proofErr w:type="spellEnd"/>
      <w:r w:rsidRPr="008353B6">
        <w:rPr>
          <w:rFonts w:ascii="Times New Roman" w:hAnsi="Times New Roman" w:cs="Times New Roman"/>
          <w:sz w:val="24"/>
          <w:szCs w:val="24"/>
          <w:lang w:val="en-US"/>
        </w:rPr>
        <w:t xml:space="preserve"> the potential harms of advertisements and embrace corporate social responsibility standards. This includes adding warning messages to advertisements for gambling-themed games and ensuring marketing messages do not encourage gambling. </w:t>
      </w:r>
    </w:p>
    <w:p w14:paraId="4106E902" w14:textId="77777777"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Korn</w:t>
      </w:r>
      <w:proofErr w:type="spellEnd"/>
      <w:r w:rsidRPr="008353B6">
        <w:rPr>
          <w:rFonts w:ascii="Times New Roman" w:hAnsi="Times New Roman" w:cs="Times New Roman"/>
          <w:sz w:val="24"/>
          <w:szCs w:val="24"/>
          <w:lang w:val="en-US"/>
        </w:rPr>
        <w:t xml:space="preserve">, Reynolds, and Tim, (2015) examine―Commercial Gambling Advertising: Understanding the Youth Connection‖. The authors note that today‘s gambling environment can be </w:t>
      </w:r>
      <w:proofErr w:type="spellStart"/>
      <w:r w:rsidRPr="008353B6">
        <w:rPr>
          <w:rFonts w:ascii="Times New Roman" w:hAnsi="Times New Roman" w:cs="Times New Roman"/>
          <w:sz w:val="24"/>
          <w:szCs w:val="24"/>
          <w:lang w:val="en-US"/>
        </w:rPr>
        <w:t>characterised</w:t>
      </w:r>
      <w:proofErr w:type="spellEnd"/>
      <w:r w:rsidRPr="008353B6">
        <w:rPr>
          <w:rFonts w:ascii="Times New Roman" w:hAnsi="Times New Roman" w:cs="Times New Roman"/>
          <w:sz w:val="24"/>
          <w:szCs w:val="24"/>
          <w:lang w:val="en-US"/>
        </w:rPr>
        <w:t xml:space="preserve"> by continued expansion that in part has led to a climate in which gambling is largely seen by the young as normal, reasonable, and fun. Alongside this continued expansion has been the incessant increase in money allocated towards commercial gambling advertising and promotions. Commercial gambling advertising is ubiquitous and refers to advertising that promotes publicly sanctioned gambling and its products to consumers. The pervasiveness of this environment virtually ensures that youth will be exposed to it in the course of their daily lives. The study represents the second phase of a strategic initiative to better understand the influence of exposure to commercial gambling advertising on young people, ages 13-17. The purpose of the research was to document the exposure of youth to all commercial gambling advertising through identifying their placement and frequency over a period of time; extend our understanding of the potential impact of commercial gambling advertising on youth through the use of in-depth interviews; </w:t>
      </w:r>
      <w:proofErr w:type="spellStart"/>
      <w:r w:rsidRPr="008353B6">
        <w:rPr>
          <w:rFonts w:ascii="Times New Roman" w:hAnsi="Times New Roman" w:cs="Times New Roman"/>
          <w:sz w:val="24"/>
          <w:szCs w:val="24"/>
          <w:lang w:val="en-US"/>
        </w:rPr>
        <w:t>utilise</w:t>
      </w:r>
      <w:proofErr w:type="spellEnd"/>
      <w:r w:rsidRPr="008353B6">
        <w:rPr>
          <w:rFonts w:ascii="Times New Roman" w:hAnsi="Times New Roman" w:cs="Times New Roman"/>
          <w:sz w:val="24"/>
          <w:szCs w:val="24"/>
          <w:lang w:val="en-US"/>
        </w:rPr>
        <w:t xml:space="preserve"> for the first time a quantitative survey to determine the influence of commercial gambling advertising on the knowledge, attitudes, and </w:t>
      </w:r>
      <w:proofErr w:type="spellStart"/>
      <w:r w:rsidRPr="008353B6">
        <w:rPr>
          <w:rFonts w:ascii="Times New Roman" w:hAnsi="Times New Roman" w:cs="Times New Roman"/>
          <w:sz w:val="24"/>
          <w:szCs w:val="24"/>
          <w:lang w:val="en-US"/>
        </w:rPr>
        <w:t>behaviours</w:t>
      </w:r>
      <w:proofErr w:type="spellEnd"/>
      <w:r w:rsidRPr="008353B6">
        <w:rPr>
          <w:rFonts w:ascii="Times New Roman" w:hAnsi="Times New Roman" w:cs="Times New Roman"/>
          <w:sz w:val="24"/>
          <w:szCs w:val="24"/>
          <w:lang w:val="en-US"/>
        </w:rPr>
        <w:t xml:space="preserve"> of youth. </w:t>
      </w:r>
    </w:p>
    <w:p w14:paraId="4125BB3B"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The study employed a mixed method design to further examine the impact of commercial gambling advertising on </w:t>
      </w:r>
      <w:proofErr w:type="spellStart"/>
      <w:r w:rsidRPr="008353B6">
        <w:rPr>
          <w:rFonts w:ascii="Times New Roman" w:hAnsi="Times New Roman" w:cs="Times New Roman"/>
          <w:sz w:val="24"/>
          <w:szCs w:val="24"/>
          <w:lang w:val="en-US"/>
        </w:rPr>
        <w:t>youths‘knowledge</w:t>
      </w:r>
      <w:proofErr w:type="spellEnd"/>
      <w:r w:rsidRPr="008353B6">
        <w:rPr>
          <w:rFonts w:ascii="Times New Roman" w:hAnsi="Times New Roman" w:cs="Times New Roman"/>
          <w:sz w:val="24"/>
          <w:szCs w:val="24"/>
          <w:lang w:val="en-US"/>
        </w:rPr>
        <w:t xml:space="preserve">, attitudes, beliefs, and </w:t>
      </w:r>
      <w:proofErr w:type="spellStart"/>
      <w:r w:rsidRPr="008353B6">
        <w:rPr>
          <w:rFonts w:ascii="Times New Roman" w:hAnsi="Times New Roman" w:cs="Times New Roman"/>
          <w:sz w:val="24"/>
          <w:szCs w:val="24"/>
          <w:lang w:val="en-US"/>
        </w:rPr>
        <w:t>behavioural</w:t>
      </w:r>
      <w:proofErr w:type="spellEnd"/>
      <w:r w:rsidRPr="008353B6">
        <w:rPr>
          <w:rFonts w:ascii="Times New Roman" w:hAnsi="Times New Roman" w:cs="Times New Roman"/>
          <w:sz w:val="24"/>
          <w:szCs w:val="24"/>
          <w:lang w:val="en-US"/>
        </w:rPr>
        <w:t xml:space="preserve"> intentions. The findings of the study clearly illustrate that commercial gambling advertising does influence </w:t>
      </w:r>
      <w:proofErr w:type="spellStart"/>
      <w:r w:rsidRPr="008353B6">
        <w:rPr>
          <w:rFonts w:ascii="Times New Roman" w:hAnsi="Times New Roman" w:cs="Times New Roman"/>
          <w:sz w:val="24"/>
          <w:szCs w:val="24"/>
          <w:lang w:val="en-US"/>
        </w:rPr>
        <w:t>youths‘gambling</w:t>
      </w:r>
      <w:proofErr w:type="spellEnd"/>
      <w:r w:rsidRPr="008353B6">
        <w:rPr>
          <w:rFonts w:ascii="Times New Roman" w:hAnsi="Times New Roman" w:cs="Times New Roman"/>
          <w:sz w:val="24"/>
          <w:szCs w:val="24"/>
          <w:lang w:val="en-US"/>
        </w:rPr>
        <w:t xml:space="preserve"> attitudes knowledge, beliefs, and </w:t>
      </w:r>
      <w:proofErr w:type="spellStart"/>
      <w:r w:rsidRPr="008353B6">
        <w:rPr>
          <w:rFonts w:ascii="Times New Roman" w:hAnsi="Times New Roman" w:cs="Times New Roman"/>
          <w:sz w:val="24"/>
          <w:szCs w:val="24"/>
          <w:lang w:val="en-US"/>
        </w:rPr>
        <w:t>behavioural</w:t>
      </w:r>
      <w:proofErr w:type="spellEnd"/>
      <w:r w:rsidRPr="008353B6">
        <w:rPr>
          <w:rFonts w:ascii="Times New Roman" w:hAnsi="Times New Roman" w:cs="Times New Roman"/>
          <w:sz w:val="24"/>
          <w:szCs w:val="24"/>
          <w:lang w:val="en-US"/>
        </w:rPr>
        <w:t xml:space="preserve"> intentions. Key findings from this study include: Young people have been ―overexposed‖ to commercial gambling advertisements during several youth popular television shows; Youth were able to remember </w:t>
      </w:r>
      <w:r w:rsidRPr="008353B6">
        <w:rPr>
          <w:rFonts w:ascii="Times New Roman" w:hAnsi="Times New Roman" w:cs="Times New Roman"/>
          <w:sz w:val="24"/>
          <w:szCs w:val="24"/>
          <w:lang w:val="en-US"/>
        </w:rPr>
        <w:lastRenderedPageBreak/>
        <w:t xml:space="preserve">specific gambling advertisements, slogans and jingles, as well as recall particular television gambling plot lines; many youth and key informants felt that commercial gambling advertising does have an impact on youths‘ gambling attitudes, beliefs, knowledge, and </w:t>
      </w:r>
      <w:proofErr w:type="spellStart"/>
      <w:r w:rsidRPr="008353B6">
        <w:rPr>
          <w:rFonts w:ascii="Times New Roman" w:hAnsi="Times New Roman" w:cs="Times New Roman"/>
          <w:sz w:val="24"/>
          <w:szCs w:val="24"/>
          <w:lang w:val="en-US"/>
        </w:rPr>
        <w:t>behavioural</w:t>
      </w:r>
      <w:proofErr w:type="spellEnd"/>
      <w:r w:rsidRPr="008353B6">
        <w:rPr>
          <w:rFonts w:ascii="Times New Roman" w:hAnsi="Times New Roman" w:cs="Times New Roman"/>
          <w:sz w:val="24"/>
          <w:szCs w:val="24"/>
          <w:lang w:val="en-US"/>
        </w:rPr>
        <w:t xml:space="preserve"> intentions; The study recommends further studies in the area of commercial gambling; additional media literacy modules should be created within their existing prevention </w:t>
      </w:r>
      <w:proofErr w:type="spellStart"/>
      <w:r w:rsidRPr="008353B6">
        <w:rPr>
          <w:rFonts w:ascii="Times New Roman" w:hAnsi="Times New Roman" w:cs="Times New Roman"/>
          <w:sz w:val="24"/>
          <w:szCs w:val="24"/>
          <w:lang w:val="en-US"/>
        </w:rPr>
        <w:t>programme</w:t>
      </w:r>
      <w:proofErr w:type="spellEnd"/>
      <w:r w:rsidRPr="008353B6">
        <w:rPr>
          <w:rFonts w:ascii="Times New Roman" w:hAnsi="Times New Roman" w:cs="Times New Roman"/>
          <w:sz w:val="24"/>
          <w:szCs w:val="24"/>
          <w:lang w:val="en-US"/>
        </w:rPr>
        <w:t xml:space="preserve"> initiatives to help educate youth around advertising and many media advertising and promotional strategies; enforcement of age-prohibition for lottery purchases be reassessed. </w:t>
      </w:r>
    </w:p>
    <w:p w14:paraId="5F8CA78A" w14:textId="23E1802A"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(2009) explored the impact of gambling advertising on problem gamblers. The study qualitatively explored the impact of gambling advertising on problem gambling by interviewing twenty-five people with current or past gambling problems. Interviews were relatively long and involved the participants‘ viewing numerous examples of gambling advertising. A quarter of the participants reported that gambling advertising had no impact on their problems; slightly over half of them reported that advertising had a marginal impact, and one fifth reported a tangible impact. However, none considered advertising to be a main cause of their gambling problems. The negative self-perceived impact was primarily that advertising triggered impulses to gamble. Advertising thus increased already high involvement in gambling and/or made it harder to stick to a decision to gamble less or not at all. </w:t>
      </w:r>
    </w:p>
    <w:p w14:paraId="3204428F" w14:textId="77777777"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(2010) Investigated ―You could become a millionaire‖: Truth, deception and imagination in gambling advertising. The author examines psychological and rhetorical devices commonly used in gambling advertising, and discusses to what extent these can be regarded as misleading. </w:t>
      </w:r>
      <w:proofErr w:type="spellStart"/>
      <w:r w:rsidRPr="008353B6">
        <w:rPr>
          <w:rFonts w:ascii="Times New Roman" w:hAnsi="Times New Roman" w:cs="Times New Roman"/>
          <w:sz w:val="24"/>
          <w:szCs w:val="24"/>
          <w:lang w:val="en-US"/>
        </w:rPr>
        <w:t>Binde</w:t>
      </w:r>
      <w:proofErr w:type="spellEnd"/>
      <w:r w:rsidRPr="008353B6">
        <w:rPr>
          <w:rFonts w:ascii="Times New Roman" w:hAnsi="Times New Roman" w:cs="Times New Roman"/>
          <w:sz w:val="24"/>
          <w:szCs w:val="24"/>
          <w:lang w:val="en-US"/>
        </w:rPr>
        <w:t xml:space="preserve"> (2010) concludes that it is difficult to distinguish sharply between advertising of gambling products that misleads consumers and that which does not. Responsible gambling provision should mean that gambling companies do not publish advertising that is even remotely misleading, and that they are responsive to public opinion regarding the truthfulness, content and tone of their advertising. Gambling, being an activity sustained by imagery and multifaceted cultural meanings, provides ample material for attractive themes in advertising. There is thus no need for gambling companies to market their products using dubious half-truths concerning the chances of winning. Less focus on money and more emphasis on the culturally meaningful elements of gambling would make deception in gambling advertising less of a controversial subject.</w:t>
      </w:r>
    </w:p>
    <w:p w14:paraId="687A313A" w14:textId="77777777" w:rsidR="008353B6" w:rsidRPr="008353B6" w:rsidRDefault="008353B6" w:rsidP="008353B6">
      <w:pPr>
        <w:jc w:val="both"/>
        <w:rPr>
          <w:rFonts w:ascii="Times New Roman" w:hAnsi="Times New Roman" w:cs="Times New Roman"/>
          <w:sz w:val="24"/>
          <w:szCs w:val="24"/>
          <w:lang w:val="en-US"/>
        </w:rPr>
      </w:pPr>
    </w:p>
    <w:p w14:paraId="32BF70A3" w14:textId="77777777" w:rsidR="008353B6" w:rsidRPr="008353B6" w:rsidRDefault="008353B6" w:rsidP="008353B6">
      <w:pPr>
        <w:jc w:val="both"/>
        <w:rPr>
          <w:rFonts w:ascii="Times New Roman" w:hAnsi="Times New Roman" w:cs="Times New Roman"/>
          <w:sz w:val="24"/>
          <w:szCs w:val="24"/>
          <w:lang w:val="en-US"/>
        </w:rPr>
      </w:pPr>
    </w:p>
    <w:p w14:paraId="7550ECA3" w14:textId="77777777" w:rsidR="008353B6" w:rsidRPr="008353B6" w:rsidRDefault="008353B6" w:rsidP="008353B6">
      <w:pPr>
        <w:jc w:val="both"/>
        <w:rPr>
          <w:rFonts w:ascii="Times New Roman" w:hAnsi="Times New Roman" w:cs="Times New Roman"/>
          <w:sz w:val="24"/>
          <w:szCs w:val="24"/>
          <w:lang w:val="en-US"/>
        </w:rPr>
      </w:pPr>
    </w:p>
    <w:p w14:paraId="3C9317BC" w14:textId="77777777" w:rsidR="008353B6" w:rsidRPr="008353B6" w:rsidRDefault="008353B6" w:rsidP="008353B6">
      <w:pPr>
        <w:jc w:val="both"/>
        <w:rPr>
          <w:rFonts w:ascii="Times New Roman" w:hAnsi="Times New Roman" w:cs="Times New Roman"/>
          <w:sz w:val="24"/>
          <w:szCs w:val="24"/>
          <w:lang w:val="en-US"/>
        </w:rPr>
      </w:pPr>
    </w:p>
    <w:p w14:paraId="72025E23" w14:textId="77777777" w:rsidR="008353B6" w:rsidRPr="008353B6" w:rsidRDefault="008353B6" w:rsidP="008353B6">
      <w:pPr>
        <w:jc w:val="both"/>
        <w:rPr>
          <w:rFonts w:ascii="Times New Roman" w:hAnsi="Times New Roman" w:cs="Times New Roman"/>
          <w:sz w:val="24"/>
          <w:szCs w:val="24"/>
          <w:lang w:val="en-US"/>
        </w:rPr>
      </w:pPr>
    </w:p>
    <w:p w14:paraId="5FE2528F" w14:textId="77777777" w:rsidR="008353B6" w:rsidRPr="008353B6" w:rsidRDefault="008353B6" w:rsidP="008353B6">
      <w:pPr>
        <w:jc w:val="both"/>
        <w:rPr>
          <w:rFonts w:ascii="Times New Roman" w:hAnsi="Times New Roman" w:cs="Times New Roman"/>
          <w:sz w:val="24"/>
          <w:szCs w:val="24"/>
          <w:lang w:val="en-US"/>
        </w:rPr>
      </w:pPr>
    </w:p>
    <w:p w14:paraId="08861CE2" w14:textId="77777777" w:rsidR="008353B6" w:rsidRPr="008353B6" w:rsidRDefault="008353B6" w:rsidP="008353B6">
      <w:pPr>
        <w:jc w:val="both"/>
        <w:rPr>
          <w:rFonts w:ascii="Times New Roman" w:hAnsi="Times New Roman" w:cs="Times New Roman"/>
          <w:sz w:val="24"/>
          <w:szCs w:val="24"/>
          <w:lang w:val="en-US"/>
        </w:rPr>
      </w:pPr>
    </w:p>
    <w:p w14:paraId="1C0EB0EB" w14:textId="77777777" w:rsidR="008353B6" w:rsidRPr="008353B6" w:rsidRDefault="008353B6" w:rsidP="008353B6">
      <w:pPr>
        <w:jc w:val="both"/>
        <w:rPr>
          <w:rFonts w:ascii="Times New Roman" w:hAnsi="Times New Roman" w:cs="Times New Roman"/>
          <w:sz w:val="24"/>
          <w:szCs w:val="24"/>
          <w:lang w:val="en-US"/>
        </w:rPr>
      </w:pPr>
    </w:p>
    <w:p w14:paraId="6AC72C2D" w14:textId="77777777" w:rsidR="000A24D6" w:rsidRDefault="000A24D6" w:rsidP="000A24D6">
      <w:pPr>
        <w:jc w:val="center"/>
        <w:rPr>
          <w:rFonts w:ascii="Times New Roman" w:hAnsi="Times New Roman" w:cs="Times New Roman"/>
          <w:b/>
          <w:sz w:val="24"/>
          <w:szCs w:val="24"/>
          <w:lang w:val="en-US"/>
        </w:rPr>
      </w:pPr>
    </w:p>
    <w:p w14:paraId="7AA5DE4A" w14:textId="6C7BF732" w:rsidR="008353B6" w:rsidRPr="008353B6" w:rsidRDefault="008353B6" w:rsidP="000A24D6">
      <w:pPr>
        <w:jc w:val="center"/>
        <w:rPr>
          <w:rFonts w:ascii="Times New Roman" w:hAnsi="Times New Roman" w:cs="Times New Roman"/>
          <w:b/>
          <w:sz w:val="24"/>
          <w:szCs w:val="24"/>
          <w:lang w:val="en-US"/>
        </w:rPr>
      </w:pPr>
      <w:r w:rsidRPr="008353B6">
        <w:rPr>
          <w:rFonts w:ascii="Times New Roman" w:hAnsi="Times New Roman" w:cs="Times New Roman"/>
          <w:b/>
          <w:sz w:val="24"/>
          <w:szCs w:val="24"/>
          <w:lang w:val="en-US"/>
        </w:rPr>
        <w:t>CHAPTER THREE</w:t>
      </w:r>
    </w:p>
    <w:p w14:paraId="484DC28E" w14:textId="77777777" w:rsidR="008353B6" w:rsidRPr="008353B6" w:rsidRDefault="008353B6" w:rsidP="000A24D6">
      <w:pPr>
        <w:jc w:val="center"/>
        <w:rPr>
          <w:rFonts w:ascii="Times New Roman" w:hAnsi="Times New Roman" w:cs="Times New Roman"/>
          <w:b/>
          <w:sz w:val="24"/>
          <w:szCs w:val="24"/>
          <w:lang w:val="en-US"/>
        </w:rPr>
      </w:pPr>
      <w:r w:rsidRPr="008353B6">
        <w:rPr>
          <w:rFonts w:ascii="Times New Roman" w:hAnsi="Times New Roman" w:cs="Times New Roman"/>
          <w:b/>
          <w:sz w:val="24"/>
          <w:szCs w:val="24"/>
          <w:lang w:val="en-US"/>
        </w:rPr>
        <w:t>RESEARCH METHODOLOGY</w:t>
      </w:r>
    </w:p>
    <w:p w14:paraId="6A2D9D39"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lastRenderedPageBreak/>
        <w:t xml:space="preserve">3.1 </w:t>
      </w:r>
      <w:r w:rsidRPr="008353B6">
        <w:rPr>
          <w:rFonts w:ascii="Times New Roman" w:hAnsi="Times New Roman" w:cs="Times New Roman"/>
          <w:b/>
          <w:sz w:val="24"/>
          <w:szCs w:val="24"/>
          <w:lang w:val="en-US"/>
        </w:rPr>
        <w:tab/>
        <w:t xml:space="preserve">Research Method </w:t>
      </w:r>
    </w:p>
    <w:p w14:paraId="72F5732A"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14:paraId="4D4FFBD5"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 xml:space="preserve">3.2. Population Study </w:t>
      </w:r>
    </w:p>
    <w:p w14:paraId="107CF1AC" w14:textId="77777777" w:rsidR="008353B6" w:rsidRPr="008353B6" w:rsidRDefault="008353B6" w:rsidP="008353B6">
      <w:pPr>
        <w:jc w:val="both"/>
        <w:rPr>
          <w:rFonts w:ascii="Times New Roman" w:hAnsi="Times New Roman" w:cs="Times New Roman"/>
          <w:sz w:val="24"/>
          <w:szCs w:val="24"/>
          <w:lang w:val="en-US"/>
        </w:rPr>
      </w:pPr>
      <w:proofErr w:type="spellStart"/>
      <w:r w:rsidRPr="008353B6">
        <w:rPr>
          <w:rFonts w:ascii="Times New Roman" w:hAnsi="Times New Roman" w:cs="Times New Roman"/>
          <w:sz w:val="24"/>
          <w:szCs w:val="24"/>
          <w:lang w:val="en-US"/>
        </w:rPr>
        <w:t>Wimmer</w:t>
      </w:r>
      <w:proofErr w:type="spellEnd"/>
      <w:r w:rsidRPr="008353B6">
        <w:rPr>
          <w:rFonts w:ascii="Times New Roman" w:hAnsi="Times New Roman" w:cs="Times New Roman"/>
          <w:sz w:val="24"/>
          <w:szCs w:val="24"/>
          <w:lang w:val="en-US"/>
        </w:rPr>
        <w:t xml:space="preserve"> and </w:t>
      </w:r>
      <w:proofErr w:type="spellStart"/>
      <w:r w:rsidRPr="008353B6">
        <w:rPr>
          <w:rFonts w:ascii="Times New Roman" w:hAnsi="Times New Roman" w:cs="Times New Roman"/>
          <w:sz w:val="24"/>
          <w:szCs w:val="24"/>
          <w:lang w:val="en-US"/>
        </w:rPr>
        <w:t>Domminik</w:t>
      </w:r>
      <w:proofErr w:type="spellEnd"/>
      <w:r w:rsidRPr="008353B6">
        <w:rPr>
          <w:rFonts w:ascii="Times New Roman" w:hAnsi="Times New Roman" w:cs="Times New Roman"/>
          <w:sz w:val="24"/>
          <w:szCs w:val="24"/>
          <w:lang w:val="en-US"/>
        </w:rPr>
        <w:t xml:space="preserve"> (2003:84) define population as a group of class of subjects, variables concepts or phenomenon. </w:t>
      </w:r>
      <w:proofErr w:type="spellStart"/>
      <w:r w:rsidRPr="008353B6">
        <w:rPr>
          <w:rFonts w:ascii="Times New Roman" w:hAnsi="Times New Roman" w:cs="Times New Roman"/>
          <w:sz w:val="24"/>
          <w:szCs w:val="24"/>
          <w:lang w:val="en-US"/>
        </w:rPr>
        <w:t>Dermers</w:t>
      </w:r>
      <w:proofErr w:type="spellEnd"/>
      <w:r w:rsidRPr="008353B6">
        <w:rPr>
          <w:rFonts w:ascii="Times New Roman" w:hAnsi="Times New Roman" w:cs="Times New Roman"/>
          <w:sz w:val="24"/>
          <w:szCs w:val="24"/>
          <w:lang w:val="en-US"/>
        </w:rPr>
        <w:t xml:space="preserve"> and Nicholas (1989) lend credence to this by saying that population is the group of elements about what you are planning to make generalizations. For the purpose of this study, the population of the research work is purely the student of </w:t>
      </w:r>
      <w:proofErr w:type="spellStart"/>
      <w:r w:rsidRPr="008353B6">
        <w:rPr>
          <w:rFonts w:ascii="Times New Roman" w:hAnsi="Times New Roman" w:cs="Times New Roman"/>
          <w:sz w:val="24"/>
          <w:szCs w:val="24"/>
          <w:lang w:val="en-US"/>
        </w:rPr>
        <w:t>Kwara</w:t>
      </w:r>
      <w:proofErr w:type="spellEnd"/>
      <w:r w:rsidRPr="008353B6">
        <w:rPr>
          <w:rFonts w:ascii="Times New Roman" w:hAnsi="Times New Roman" w:cs="Times New Roman"/>
          <w:sz w:val="24"/>
          <w:szCs w:val="24"/>
          <w:lang w:val="en-US"/>
        </w:rPr>
        <w:t xml:space="preserve"> State Polytechnic, Ilorin with the population of about 30,000 according to MIS. </w:t>
      </w:r>
    </w:p>
    <w:p w14:paraId="24501E6A"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 xml:space="preserve">3.3. Sample Size and Sampling Technique </w:t>
      </w:r>
    </w:p>
    <w:p w14:paraId="30AB9490"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14:paraId="416F19CD"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participants are drawn from each stratum regardless of the number of elements in each stratum. (</w:t>
      </w:r>
      <w:proofErr w:type="spellStart"/>
      <w:r w:rsidRPr="008353B6">
        <w:rPr>
          <w:rFonts w:ascii="Times New Roman" w:hAnsi="Times New Roman" w:cs="Times New Roman"/>
          <w:sz w:val="24"/>
          <w:szCs w:val="24"/>
          <w:lang w:val="en-US"/>
        </w:rPr>
        <w:t>Alvi</w:t>
      </w:r>
      <w:proofErr w:type="spellEnd"/>
      <w:r w:rsidRPr="008353B6">
        <w:rPr>
          <w:rFonts w:ascii="Times New Roman" w:hAnsi="Times New Roman" w:cs="Times New Roman"/>
          <w:sz w:val="24"/>
          <w:szCs w:val="24"/>
          <w:lang w:val="en-US"/>
        </w:rPr>
        <w:t xml:space="preserve">, 2016). </w:t>
      </w:r>
    </w:p>
    <w:p w14:paraId="5E3D9DDF"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This study will use equal allocation technique where by the same numbers of respondents will be randomly selected from each department regardless of the number of student in each department. The study sample will be 200 students where by 40 students will be selected from each department from each institute. Since </w:t>
      </w:r>
      <w:proofErr w:type="spellStart"/>
      <w:r w:rsidRPr="008353B6">
        <w:rPr>
          <w:rFonts w:ascii="Times New Roman" w:hAnsi="Times New Roman" w:cs="Times New Roman"/>
          <w:sz w:val="24"/>
          <w:szCs w:val="24"/>
          <w:lang w:val="en-US"/>
        </w:rPr>
        <w:t>Kwara</w:t>
      </w:r>
      <w:proofErr w:type="spellEnd"/>
      <w:r w:rsidRPr="008353B6">
        <w:rPr>
          <w:rFonts w:ascii="Times New Roman" w:hAnsi="Times New Roman" w:cs="Times New Roman"/>
          <w:sz w:val="24"/>
          <w:szCs w:val="24"/>
          <w:lang w:val="en-US"/>
        </w:rPr>
        <w:t xml:space="preserve"> State Polytechnic, Ilorin has six faculties therefore; five institutes will be sample randomly selected as follows;</w:t>
      </w:r>
    </w:p>
    <w:tbl>
      <w:tblPr>
        <w:tblW w:w="8850" w:type="dxa"/>
        <w:tblInd w:w="83" w:type="dxa"/>
        <w:tblCellMar>
          <w:top w:w="68" w:type="dxa"/>
          <w:left w:w="115" w:type="dxa"/>
          <w:right w:w="115" w:type="dxa"/>
        </w:tblCellMar>
        <w:tblLook w:val="04A0" w:firstRow="1" w:lastRow="0" w:firstColumn="1" w:lastColumn="0" w:noHBand="0" w:noVBand="1"/>
      </w:tblPr>
      <w:tblGrid>
        <w:gridCol w:w="4425"/>
        <w:gridCol w:w="4425"/>
      </w:tblGrid>
      <w:tr w:rsidR="008353B6" w:rsidRPr="008353B6" w14:paraId="5F7886B0" w14:textId="77777777" w:rsidTr="008353B6">
        <w:trPr>
          <w:trHeight w:val="205"/>
        </w:trPr>
        <w:tc>
          <w:tcPr>
            <w:tcW w:w="4425" w:type="dxa"/>
            <w:tcBorders>
              <w:top w:val="single" w:sz="6" w:space="0" w:color="000000"/>
              <w:left w:val="single" w:sz="6" w:space="0" w:color="000000"/>
              <w:bottom w:val="single" w:sz="6" w:space="0" w:color="000000"/>
              <w:right w:val="single" w:sz="6" w:space="0" w:color="000000"/>
            </w:tcBorders>
            <w:hideMark/>
          </w:tcPr>
          <w:p w14:paraId="7CDE4A0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Faculties </w:t>
            </w:r>
          </w:p>
        </w:tc>
        <w:tc>
          <w:tcPr>
            <w:tcW w:w="4425" w:type="dxa"/>
            <w:tcBorders>
              <w:top w:val="single" w:sz="6" w:space="0" w:color="000000"/>
              <w:left w:val="single" w:sz="6" w:space="0" w:color="000000"/>
              <w:bottom w:val="single" w:sz="6" w:space="0" w:color="000000"/>
              <w:right w:val="single" w:sz="6" w:space="0" w:color="000000"/>
            </w:tcBorders>
            <w:hideMark/>
          </w:tcPr>
          <w:p w14:paraId="76CADC76"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No Of Respondents </w:t>
            </w:r>
          </w:p>
        </w:tc>
      </w:tr>
      <w:tr w:rsidR="008353B6" w:rsidRPr="008353B6" w14:paraId="01B585B2" w14:textId="77777777" w:rsidTr="008353B6">
        <w:trPr>
          <w:trHeight w:val="295"/>
        </w:trPr>
        <w:tc>
          <w:tcPr>
            <w:tcW w:w="4425" w:type="dxa"/>
            <w:tcBorders>
              <w:top w:val="single" w:sz="6" w:space="0" w:color="000000"/>
              <w:left w:val="single" w:sz="6" w:space="0" w:color="000000"/>
              <w:bottom w:val="single" w:sz="6" w:space="0" w:color="000000"/>
              <w:right w:val="single" w:sz="6" w:space="0" w:color="000000"/>
            </w:tcBorders>
            <w:hideMark/>
          </w:tcPr>
          <w:p w14:paraId="2DD3F67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General Studies </w:t>
            </w:r>
          </w:p>
        </w:tc>
        <w:tc>
          <w:tcPr>
            <w:tcW w:w="4425" w:type="dxa"/>
            <w:tcBorders>
              <w:top w:val="single" w:sz="6" w:space="0" w:color="000000"/>
              <w:left w:val="single" w:sz="6" w:space="0" w:color="000000"/>
              <w:bottom w:val="single" w:sz="6" w:space="0" w:color="000000"/>
              <w:right w:val="single" w:sz="6" w:space="0" w:color="000000"/>
            </w:tcBorders>
            <w:hideMark/>
          </w:tcPr>
          <w:p w14:paraId="37A2F59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674CFCE6" w14:textId="77777777" w:rsidTr="008353B6">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2BD6A23B"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Applied Science </w:t>
            </w:r>
          </w:p>
        </w:tc>
        <w:tc>
          <w:tcPr>
            <w:tcW w:w="4425" w:type="dxa"/>
            <w:tcBorders>
              <w:top w:val="single" w:sz="6" w:space="0" w:color="000000"/>
              <w:left w:val="single" w:sz="6" w:space="0" w:color="000000"/>
              <w:bottom w:val="single" w:sz="6" w:space="0" w:color="000000"/>
              <w:right w:val="single" w:sz="6" w:space="0" w:color="000000"/>
            </w:tcBorders>
            <w:hideMark/>
          </w:tcPr>
          <w:p w14:paraId="641A7D7C"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612C7C74" w14:textId="77777777" w:rsidTr="008353B6">
        <w:trPr>
          <w:trHeight w:val="547"/>
        </w:trPr>
        <w:tc>
          <w:tcPr>
            <w:tcW w:w="4425" w:type="dxa"/>
            <w:tcBorders>
              <w:top w:val="single" w:sz="6" w:space="0" w:color="000000"/>
              <w:left w:val="single" w:sz="6" w:space="0" w:color="000000"/>
              <w:bottom w:val="single" w:sz="6" w:space="0" w:color="000000"/>
              <w:right w:val="single" w:sz="6" w:space="0" w:color="000000"/>
            </w:tcBorders>
            <w:hideMark/>
          </w:tcPr>
          <w:p w14:paraId="0F8EF141"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Information And Communication And </w:t>
            </w:r>
          </w:p>
          <w:p w14:paraId="79C9FB17"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Technology </w:t>
            </w:r>
          </w:p>
        </w:tc>
        <w:tc>
          <w:tcPr>
            <w:tcW w:w="4425" w:type="dxa"/>
            <w:tcBorders>
              <w:top w:val="single" w:sz="6" w:space="0" w:color="000000"/>
              <w:left w:val="single" w:sz="6" w:space="0" w:color="000000"/>
              <w:bottom w:val="single" w:sz="6" w:space="0" w:color="000000"/>
              <w:right w:val="single" w:sz="6" w:space="0" w:color="000000"/>
            </w:tcBorders>
            <w:hideMark/>
          </w:tcPr>
          <w:p w14:paraId="54B28F33"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35354073" w14:textId="77777777" w:rsidTr="008353B6">
        <w:trPr>
          <w:trHeight w:val="160"/>
        </w:trPr>
        <w:tc>
          <w:tcPr>
            <w:tcW w:w="4425" w:type="dxa"/>
            <w:tcBorders>
              <w:top w:val="single" w:sz="6" w:space="0" w:color="000000"/>
              <w:left w:val="single" w:sz="6" w:space="0" w:color="000000"/>
              <w:bottom w:val="single" w:sz="6" w:space="0" w:color="000000"/>
              <w:right w:val="single" w:sz="6" w:space="0" w:color="000000"/>
            </w:tcBorders>
            <w:hideMark/>
          </w:tcPr>
          <w:p w14:paraId="02AF61AF"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Engineering Technology </w:t>
            </w:r>
          </w:p>
        </w:tc>
        <w:tc>
          <w:tcPr>
            <w:tcW w:w="4425" w:type="dxa"/>
            <w:tcBorders>
              <w:top w:val="single" w:sz="6" w:space="0" w:color="000000"/>
              <w:left w:val="single" w:sz="6" w:space="0" w:color="000000"/>
              <w:bottom w:val="single" w:sz="6" w:space="0" w:color="000000"/>
              <w:right w:val="single" w:sz="6" w:space="0" w:color="000000"/>
            </w:tcBorders>
            <w:hideMark/>
          </w:tcPr>
          <w:p w14:paraId="1D432D80"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798C8DB7" w14:textId="77777777" w:rsidTr="008353B6">
        <w:trPr>
          <w:trHeight w:val="450"/>
        </w:trPr>
        <w:tc>
          <w:tcPr>
            <w:tcW w:w="4425" w:type="dxa"/>
            <w:tcBorders>
              <w:top w:val="single" w:sz="6" w:space="0" w:color="000000"/>
              <w:left w:val="single" w:sz="6" w:space="0" w:color="000000"/>
              <w:bottom w:val="single" w:sz="6" w:space="0" w:color="000000"/>
              <w:right w:val="single" w:sz="6" w:space="0" w:color="000000"/>
            </w:tcBorders>
            <w:hideMark/>
          </w:tcPr>
          <w:p w14:paraId="56F6480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Business And Management Studies </w:t>
            </w:r>
          </w:p>
        </w:tc>
        <w:tc>
          <w:tcPr>
            <w:tcW w:w="4425" w:type="dxa"/>
            <w:tcBorders>
              <w:top w:val="single" w:sz="6" w:space="0" w:color="000000"/>
              <w:left w:val="single" w:sz="6" w:space="0" w:color="000000"/>
              <w:bottom w:val="single" w:sz="6" w:space="0" w:color="000000"/>
              <w:right w:val="single" w:sz="6" w:space="0" w:color="000000"/>
            </w:tcBorders>
            <w:hideMark/>
          </w:tcPr>
          <w:p w14:paraId="4137177A"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6562D215" w14:textId="77777777" w:rsidTr="008353B6">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2025A2FD"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lastRenderedPageBreak/>
              <w:t xml:space="preserve"> Environment Studies </w:t>
            </w:r>
          </w:p>
        </w:tc>
        <w:tc>
          <w:tcPr>
            <w:tcW w:w="4425" w:type="dxa"/>
            <w:tcBorders>
              <w:top w:val="single" w:sz="6" w:space="0" w:color="000000"/>
              <w:left w:val="single" w:sz="6" w:space="0" w:color="000000"/>
              <w:bottom w:val="single" w:sz="6" w:space="0" w:color="000000"/>
              <w:right w:val="single" w:sz="6" w:space="0" w:color="000000"/>
            </w:tcBorders>
            <w:hideMark/>
          </w:tcPr>
          <w:p w14:paraId="5EEA80FA"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40 </w:t>
            </w:r>
          </w:p>
        </w:tc>
      </w:tr>
      <w:tr w:rsidR="008353B6" w:rsidRPr="008353B6" w14:paraId="2A144AC1" w14:textId="77777777" w:rsidTr="008353B6">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1B22529D"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Total </w:t>
            </w:r>
          </w:p>
        </w:tc>
        <w:tc>
          <w:tcPr>
            <w:tcW w:w="4425" w:type="dxa"/>
            <w:tcBorders>
              <w:top w:val="single" w:sz="6" w:space="0" w:color="000000"/>
              <w:left w:val="single" w:sz="6" w:space="0" w:color="000000"/>
              <w:bottom w:val="single" w:sz="6" w:space="0" w:color="000000"/>
              <w:right w:val="single" w:sz="6" w:space="0" w:color="000000"/>
            </w:tcBorders>
            <w:hideMark/>
          </w:tcPr>
          <w:p w14:paraId="0EC8027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 200 </w:t>
            </w:r>
          </w:p>
        </w:tc>
      </w:tr>
    </w:tbl>
    <w:p w14:paraId="6784A3A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The sample size for this study is 2023. </w:t>
      </w:r>
    </w:p>
    <w:p w14:paraId="668834AF" w14:textId="77777777" w:rsidR="008353B6" w:rsidRPr="008353B6" w:rsidRDefault="008353B6" w:rsidP="008353B6">
      <w:p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 xml:space="preserve">3.4. Research Instrument </w:t>
      </w:r>
    </w:p>
    <w:p w14:paraId="1259FBB0"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The research instrument used in collection data for this study  is  questionnaire  which  will  be  used  in  this  research  work.  Questionnaire is  a  series  of  relevant  questions  sometimes  statements  which  are  usually  used  to  elicit  information  from  the  target  population  of  a  given  study.  The research structured the  close  ended  questions,  respondent  were  to  choose  from  the  option  provided  for  them.  A total number of 200 will be administered. </w:t>
      </w:r>
    </w:p>
    <w:p w14:paraId="211947CF" w14:textId="77777777" w:rsidR="008353B6" w:rsidRPr="008353B6" w:rsidRDefault="008353B6" w:rsidP="008353B6">
      <w:pPr>
        <w:numPr>
          <w:ilvl w:val="1"/>
          <w:numId w:val="1"/>
        </w:num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 xml:space="preserve">Validity and Reliability of Study </w:t>
      </w:r>
    </w:p>
    <w:p w14:paraId="61E4A4DE" w14:textId="77777777" w:rsidR="008353B6" w:rsidRP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 xml:space="preserve">The instrument (questionnaire) used  is  valid  because  it  is  the  most  appropriate  instrument  for  data  collection  in  survey  study  because,  it  removes  the  influence  of  the  researcher  in  gathering  information  for  the  research,  its  impersonal  nature  makes  data  realized  from  it  reliable  and  researcher  trust  the  confidentiality  of  their  communication. More so, the project supervisor monitored it  to  ensure  its  validity  both  in content  and  context.  This was done  by  ensuring  that  the  questions  contained  in  the  questionnaire  are  properly  constructed  (content),  context  wise,  the  questions  though  properly constructed are also checked for their relevance to the study. </w:t>
      </w:r>
    </w:p>
    <w:p w14:paraId="1B95BC3B" w14:textId="77777777" w:rsidR="008353B6" w:rsidRPr="008353B6" w:rsidRDefault="008353B6" w:rsidP="008353B6">
      <w:pPr>
        <w:numPr>
          <w:ilvl w:val="1"/>
          <w:numId w:val="2"/>
        </w:numPr>
        <w:jc w:val="both"/>
        <w:rPr>
          <w:rFonts w:ascii="Times New Roman" w:hAnsi="Times New Roman" w:cs="Times New Roman"/>
          <w:b/>
          <w:sz w:val="24"/>
          <w:szCs w:val="24"/>
          <w:lang w:val="en-US"/>
        </w:rPr>
      </w:pPr>
      <w:r w:rsidRPr="008353B6">
        <w:rPr>
          <w:rFonts w:ascii="Times New Roman" w:hAnsi="Times New Roman" w:cs="Times New Roman"/>
          <w:b/>
          <w:sz w:val="24"/>
          <w:szCs w:val="24"/>
          <w:lang w:val="en-US"/>
        </w:rPr>
        <w:t xml:space="preserve">Data Analysis Procedure </w:t>
      </w:r>
    </w:p>
    <w:p w14:paraId="5A62E645" w14:textId="390398D0" w:rsidR="008353B6" w:rsidRDefault="008353B6" w:rsidP="008353B6">
      <w:pPr>
        <w:jc w:val="both"/>
        <w:rPr>
          <w:rFonts w:ascii="Times New Roman" w:hAnsi="Times New Roman" w:cs="Times New Roman"/>
          <w:sz w:val="24"/>
          <w:szCs w:val="24"/>
          <w:lang w:val="en-US"/>
        </w:rPr>
      </w:pPr>
      <w:r w:rsidRPr="008353B6">
        <w:rPr>
          <w:rFonts w:ascii="Times New Roman" w:hAnsi="Times New Roman" w:cs="Times New Roman"/>
          <w:sz w:val="24"/>
          <w:szCs w:val="24"/>
          <w:lang w:val="en-US"/>
        </w:rPr>
        <w:t>The data collected from the questionnaire will be analyzed using the statistical package for social sciences (SPSS).  Descriptive statistical such as frequency, percentage means and standard  deviation will be used to summarize the data to pave way for conclusion and possible recommendation.</w:t>
      </w:r>
    </w:p>
    <w:p w14:paraId="5A0A2E91" w14:textId="53A943B2" w:rsidR="00D9203C" w:rsidRDefault="00D9203C" w:rsidP="008353B6">
      <w:pPr>
        <w:jc w:val="both"/>
        <w:rPr>
          <w:rFonts w:ascii="Times New Roman" w:hAnsi="Times New Roman" w:cs="Times New Roman"/>
          <w:sz w:val="24"/>
          <w:szCs w:val="24"/>
          <w:lang w:val="en-US"/>
        </w:rPr>
      </w:pPr>
    </w:p>
    <w:p w14:paraId="1F96E765" w14:textId="7B37DE76" w:rsidR="00D9203C" w:rsidRDefault="00D9203C" w:rsidP="008353B6">
      <w:pPr>
        <w:jc w:val="both"/>
        <w:rPr>
          <w:rFonts w:ascii="Times New Roman" w:hAnsi="Times New Roman" w:cs="Times New Roman"/>
          <w:sz w:val="24"/>
          <w:szCs w:val="24"/>
          <w:lang w:val="en-US"/>
        </w:rPr>
      </w:pPr>
    </w:p>
    <w:p w14:paraId="295E4DBA" w14:textId="21D8B1F6" w:rsidR="00D9203C" w:rsidRDefault="00D9203C" w:rsidP="008353B6">
      <w:pPr>
        <w:jc w:val="both"/>
        <w:rPr>
          <w:rFonts w:ascii="Times New Roman" w:hAnsi="Times New Roman" w:cs="Times New Roman"/>
          <w:sz w:val="24"/>
          <w:szCs w:val="24"/>
          <w:lang w:val="en-US"/>
        </w:rPr>
      </w:pPr>
    </w:p>
    <w:p w14:paraId="112FF898" w14:textId="7860AAF8" w:rsidR="00D9203C" w:rsidRDefault="00D9203C" w:rsidP="008353B6">
      <w:pPr>
        <w:jc w:val="both"/>
        <w:rPr>
          <w:rFonts w:ascii="Times New Roman" w:hAnsi="Times New Roman" w:cs="Times New Roman"/>
          <w:sz w:val="24"/>
          <w:szCs w:val="24"/>
          <w:lang w:val="en-US"/>
        </w:rPr>
      </w:pPr>
    </w:p>
    <w:p w14:paraId="2F8BDE70" w14:textId="23E1295C" w:rsidR="00D9203C" w:rsidRDefault="00D9203C" w:rsidP="008353B6">
      <w:pPr>
        <w:jc w:val="both"/>
        <w:rPr>
          <w:rFonts w:ascii="Times New Roman" w:hAnsi="Times New Roman" w:cs="Times New Roman"/>
          <w:sz w:val="24"/>
          <w:szCs w:val="24"/>
          <w:lang w:val="en-US"/>
        </w:rPr>
      </w:pPr>
    </w:p>
    <w:p w14:paraId="0FFC6A85" w14:textId="618F175A" w:rsidR="00D9203C" w:rsidRDefault="00D9203C" w:rsidP="008353B6">
      <w:pPr>
        <w:jc w:val="both"/>
        <w:rPr>
          <w:rFonts w:ascii="Times New Roman" w:hAnsi="Times New Roman" w:cs="Times New Roman"/>
          <w:sz w:val="24"/>
          <w:szCs w:val="24"/>
          <w:lang w:val="en-US"/>
        </w:rPr>
      </w:pPr>
    </w:p>
    <w:p w14:paraId="497FC9E3" w14:textId="4670DC69" w:rsidR="00D9203C" w:rsidRDefault="00D9203C" w:rsidP="008353B6">
      <w:pPr>
        <w:jc w:val="both"/>
        <w:rPr>
          <w:rFonts w:ascii="Times New Roman" w:hAnsi="Times New Roman" w:cs="Times New Roman"/>
          <w:sz w:val="24"/>
          <w:szCs w:val="24"/>
          <w:lang w:val="en-US"/>
        </w:rPr>
      </w:pPr>
    </w:p>
    <w:p w14:paraId="72C484E7" w14:textId="782B8D2C" w:rsidR="00D9203C" w:rsidRDefault="00D9203C" w:rsidP="008353B6">
      <w:pPr>
        <w:jc w:val="both"/>
        <w:rPr>
          <w:rFonts w:ascii="Times New Roman" w:hAnsi="Times New Roman" w:cs="Times New Roman"/>
          <w:sz w:val="24"/>
          <w:szCs w:val="24"/>
          <w:lang w:val="en-US"/>
        </w:rPr>
      </w:pPr>
    </w:p>
    <w:p w14:paraId="39D3C98B" w14:textId="0CE7BD61" w:rsidR="00D9203C" w:rsidRDefault="00D9203C" w:rsidP="008353B6">
      <w:pPr>
        <w:jc w:val="both"/>
        <w:rPr>
          <w:rFonts w:ascii="Times New Roman" w:hAnsi="Times New Roman" w:cs="Times New Roman"/>
          <w:sz w:val="24"/>
          <w:szCs w:val="24"/>
          <w:lang w:val="en-US"/>
        </w:rPr>
      </w:pPr>
    </w:p>
    <w:p w14:paraId="3158EA96" w14:textId="3B2C46BF" w:rsidR="00D9203C" w:rsidRDefault="00D9203C" w:rsidP="008353B6">
      <w:pPr>
        <w:jc w:val="both"/>
        <w:rPr>
          <w:rFonts w:ascii="Times New Roman" w:hAnsi="Times New Roman" w:cs="Times New Roman"/>
          <w:sz w:val="24"/>
          <w:szCs w:val="24"/>
          <w:lang w:val="en-US"/>
        </w:rPr>
      </w:pPr>
    </w:p>
    <w:p w14:paraId="2CA2E774" w14:textId="00960D5C" w:rsidR="00D9203C" w:rsidRDefault="00D9203C" w:rsidP="008353B6">
      <w:pPr>
        <w:jc w:val="both"/>
        <w:rPr>
          <w:rFonts w:ascii="Times New Roman" w:hAnsi="Times New Roman" w:cs="Times New Roman"/>
          <w:sz w:val="24"/>
          <w:szCs w:val="24"/>
          <w:lang w:val="en-US"/>
        </w:rPr>
      </w:pPr>
    </w:p>
    <w:p w14:paraId="178B2916" w14:textId="50B40057" w:rsidR="00D9203C" w:rsidRDefault="00D9203C" w:rsidP="008353B6">
      <w:pPr>
        <w:jc w:val="both"/>
        <w:rPr>
          <w:rFonts w:ascii="Times New Roman" w:hAnsi="Times New Roman" w:cs="Times New Roman"/>
          <w:sz w:val="24"/>
          <w:szCs w:val="24"/>
          <w:lang w:val="en-US"/>
        </w:rPr>
      </w:pPr>
    </w:p>
    <w:p w14:paraId="1A5537A1" w14:textId="006F551C" w:rsidR="00D9203C" w:rsidRDefault="00D9203C" w:rsidP="008353B6">
      <w:pPr>
        <w:jc w:val="both"/>
        <w:rPr>
          <w:rFonts w:ascii="Times New Roman" w:hAnsi="Times New Roman" w:cs="Times New Roman"/>
          <w:sz w:val="24"/>
          <w:szCs w:val="24"/>
          <w:lang w:val="en-US"/>
        </w:rPr>
      </w:pPr>
    </w:p>
    <w:p w14:paraId="65B9A841" w14:textId="77777777" w:rsidR="00D9203C" w:rsidRPr="00A337BD" w:rsidRDefault="00D9203C" w:rsidP="006F3F30">
      <w:pPr>
        <w:pStyle w:val="Heading1"/>
        <w:jc w:val="center"/>
        <w:rPr>
          <w:rFonts w:ascii="Times New Roman" w:eastAsia="Times New Roman" w:hAnsi="Times New Roman" w:cs="Times New Roman"/>
          <w:color w:val="000000" w:themeColor="text1"/>
        </w:rPr>
      </w:pPr>
      <w:r w:rsidRPr="00A337BD">
        <w:rPr>
          <w:rStyle w:val="Strong"/>
          <w:rFonts w:ascii="Times New Roman" w:eastAsia="Times New Roman" w:hAnsi="Times New Roman" w:cs="Times New Roman"/>
          <w:color w:val="000000" w:themeColor="text1"/>
        </w:rPr>
        <w:lastRenderedPageBreak/>
        <w:t>CHAPTER FOUR</w:t>
      </w:r>
    </w:p>
    <w:p w14:paraId="1E78A5AC" w14:textId="77777777" w:rsidR="00D9203C" w:rsidRPr="00A337BD" w:rsidRDefault="00D9203C" w:rsidP="006F3F30">
      <w:pPr>
        <w:pStyle w:val="Heading2"/>
        <w:jc w:val="center"/>
        <w:rPr>
          <w:rFonts w:ascii="Times New Roman" w:eastAsia="Times New Roman" w:hAnsi="Times New Roman" w:cs="Times New Roman"/>
          <w:color w:val="000000" w:themeColor="text1"/>
        </w:rPr>
      </w:pPr>
      <w:r w:rsidRPr="00A337BD">
        <w:rPr>
          <w:rStyle w:val="Strong"/>
          <w:rFonts w:ascii="Times New Roman" w:eastAsia="Times New Roman" w:hAnsi="Times New Roman" w:cs="Times New Roman"/>
          <w:color w:val="000000" w:themeColor="text1"/>
        </w:rPr>
        <w:t>DATA PRESENTATION AND ANALYSIS</w:t>
      </w:r>
    </w:p>
    <w:p w14:paraId="15788C15" w14:textId="77777777" w:rsidR="00D9203C" w:rsidRPr="00A337BD" w:rsidRDefault="00D9203C" w:rsidP="006F3F30">
      <w:pPr>
        <w:pStyle w:val="Heading2"/>
        <w:jc w:val="both"/>
        <w:rPr>
          <w:rFonts w:ascii="Times New Roman" w:eastAsia="Times New Roman" w:hAnsi="Times New Roman" w:cs="Times New Roman"/>
          <w:color w:val="000000" w:themeColor="text1"/>
        </w:rPr>
      </w:pPr>
      <w:r w:rsidRPr="00A337BD">
        <w:rPr>
          <w:rStyle w:val="Strong"/>
          <w:rFonts w:ascii="Times New Roman" w:eastAsia="Times New Roman" w:hAnsi="Times New Roman" w:cs="Times New Roman"/>
          <w:color w:val="000000" w:themeColor="text1"/>
        </w:rPr>
        <w:t>4.0 Introduction</w:t>
      </w:r>
    </w:p>
    <w:p w14:paraId="4CA2B7E0" w14:textId="77777777" w:rsidR="00D9203C" w:rsidRPr="00A337BD" w:rsidRDefault="00D9203C" w:rsidP="006F3F30">
      <w:pPr>
        <w:pStyle w:val="NormalWeb"/>
        <w:jc w:val="both"/>
        <w:rPr>
          <w:color w:val="000000" w:themeColor="text1"/>
        </w:rPr>
      </w:pPr>
      <w:r w:rsidRPr="0095365A">
        <w:rPr>
          <w:color w:val="000000" w:themeColor="text1"/>
        </w:rPr>
        <w:t xml:space="preserve">This chapter presents the data collected from respondents on the study titled </w:t>
      </w:r>
      <w:r w:rsidRPr="0095365A">
        <w:rPr>
          <w:rStyle w:val="Strong"/>
          <w:color w:val="000000" w:themeColor="text1"/>
        </w:rPr>
        <w:t>“Uses and Perceptions of Telegram as a Promotional Tool for Betting Tips Among Nigerian Youth.”</w:t>
      </w:r>
      <w:r w:rsidRPr="0095365A">
        <w:rPr>
          <w:color w:val="000000" w:themeColor="text1"/>
        </w:rPr>
        <w:t xml:space="preserve"> The data is presented using frequency tables and percentages, structured according to the questionnaire: </w:t>
      </w:r>
      <w:r w:rsidRPr="0095365A">
        <w:rPr>
          <w:rStyle w:val="Strong"/>
          <w:color w:val="000000" w:themeColor="text1"/>
        </w:rPr>
        <w:t>Section A (Personal Data), Section B (Usage and Engagement), Section C (Perception and Impact).</w:t>
      </w:r>
    </w:p>
    <w:p w14:paraId="1974F9B3" w14:textId="77777777" w:rsidR="00D9203C" w:rsidRPr="00B07DD0" w:rsidRDefault="00D9203C" w:rsidP="006F3F30">
      <w:pPr>
        <w:pStyle w:val="Heading2"/>
        <w:jc w:val="both"/>
        <w:rPr>
          <w:rFonts w:ascii="Times New Roman" w:eastAsia="Times New Roman" w:hAnsi="Times New Roman" w:cs="Times New Roman"/>
          <w:b/>
          <w:bCs/>
          <w:color w:val="000000" w:themeColor="text1"/>
        </w:rPr>
      </w:pPr>
      <w:r w:rsidRPr="00B07DD0">
        <w:rPr>
          <w:rStyle w:val="Strong"/>
          <w:rFonts w:ascii="Times New Roman" w:eastAsia="Times New Roman" w:hAnsi="Times New Roman" w:cs="Times New Roman"/>
          <w:color w:val="000000" w:themeColor="text1"/>
        </w:rPr>
        <w:t>4.1 SECTION A: PERSONAL DATA</w:t>
      </w:r>
    </w:p>
    <w:p w14:paraId="379BFC07" w14:textId="77777777" w:rsidR="00D9203C" w:rsidRPr="00B07DD0" w:rsidRDefault="00D9203C" w:rsidP="006F3F30">
      <w:pPr>
        <w:pStyle w:val="Heading3"/>
        <w:jc w:val="both"/>
        <w:rPr>
          <w:rFonts w:ascii="Times New Roman" w:eastAsia="Times New Roman" w:hAnsi="Times New Roman" w:cs="Times New Roman"/>
          <w:b/>
          <w:bCs/>
          <w:color w:val="000000" w:themeColor="text1"/>
        </w:rPr>
      </w:pPr>
      <w:r w:rsidRPr="00B07DD0">
        <w:rPr>
          <w:rStyle w:val="Strong"/>
          <w:rFonts w:ascii="Times New Roman" w:eastAsia="Times New Roman" w:hAnsi="Times New Roman" w:cs="Times New Roman"/>
          <w:color w:val="000000" w:themeColor="text1"/>
        </w:rPr>
        <w:t>Table 1: Gender</w:t>
      </w:r>
      <w:r>
        <w:rPr>
          <w:rStyle w:val="Strong"/>
          <w:rFonts w:ascii="Times New Roman" w:eastAsia="Times New Roman" w:hAnsi="Times New Roman" w:cs="Times New Roman"/>
          <w:color w:val="000000" w:themeColor="text1"/>
        </w:rPr>
        <w:t xml:space="preserve"> Distribution</w:t>
      </w:r>
      <w:r w:rsidRPr="00B07DD0">
        <w:rPr>
          <w:rStyle w:val="Strong"/>
          <w:rFonts w:ascii="Times New Roman" w:eastAsia="Times New Roman" w:hAnsi="Times New Roman" w:cs="Times New Roman"/>
          <w:color w:val="000000" w:themeColor="text1"/>
        </w:rPr>
        <w:t xml:space="preserve"> of</w:t>
      </w:r>
      <w:r>
        <w:rPr>
          <w:rStyle w:val="Strong"/>
          <w:rFonts w:ascii="Times New Roman" w:eastAsia="Times New Roman" w:hAnsi="Times New Roman" w:cs="Times New Roman"/>
          <w:color w:val="000000" w:themeColor="text1"/>
        </w:rPr>
        <w:t xml:space="preserve"> the</w:t>
      </w:r>
      <w:r w:rsidRPr="00B07DD0">
        <w:rPr>
          <w:rStyle w:val="Strong"/>
          <w:rFonts w:ascii="Times New Roman" w:eastAsia="Times New Roman" w:hAnsi="Times New Roman" w:cs="Times New Roman"/>
          <w:color w:val="000000" w:themeColor="text1"/>
        </w:rPr>
        <w:t xml:space="preserve"> Respondents</w:t>
      </w:r>
    </w:p>
    <w:tbl>
      <w:tblPr>
        <w:tblStyle w:val="TableGrid"/>
        <w:tblW w:w="0" w:type="auto"/>
        <w:tblLook w:val="04A0" w:firstRow="1" w:lastRow="0" w:firstColumn="1" w:lastColumn="0" w:noHBand="0" w:noVBand="1"/>
      </w:tblPr>
      <w:tblGrid>
        <w:gridCol w:w="925"/>
        <w:gridCol w:w="1219"/>
        <w:gridCol w:w="1676"/>
      </w:tblGrid>
      <w:tr w:rsidR="00D9203C" w:rsidRPr="00B07DD0" w14:paraId="3FE36D99" w14:textId="77777777" w:rsidTr="006F3F30">
        <w:tc>
          <w:tcPr>
            <w:tcW w:w="0" w:type="auto"/>
            <w:hideMark/>
          </w:tcPr>
          <w:p w14:paraId="762074A0" w14:textId="77777777" w:rsidR="00D9203C" w:rsidRPr="00B07DD0" w:rsidRDefault="00D9203C" w:rsidP="006F3F30">
            <w:pPr>
              <w:jc w:val="both"/>
              <w:rPr>
                <w:rFonts w:ascii="Times New Roman" w:eastAsia="Times New Roman" w:hAnsi="Times New Roman" w:cs="Times New Roman"/>
                <w:b/>
                <w:bCs/>
                <w:color w:val="000000" w:themeColor="text1"/>
              </w:rPr>
            </w:pPr>
            <w:r w:rsidRPr="00B07DD0">
              <w:rPr>
                <w:rFonts w:ascii="Times New Roman" w:eastAsia="Times New Roman" w:hAnsi="Times New Roman" w:cs="Times New Roman"/>
                <w:b/>
                <w:bCs/>
                <w:color w:val="000000" w:themeColor="text1"/>
              </w:rPr>
              <w:t>Gender</w:t>
            </w:r>
          </w:p>
        </w:tc>
        <w:tc>
          <w:tcPr>
            <w:tcW w:w="0" w:type="auto"/>
            <w:hideMark/>
          </w:tcPr>
          <w:p w14:paraId="56272765" w14:textId="77777777" w:rsidR="00D9203C" w:rsidRPr="00B07DD0" w:rsidRDefault="00D9203C" w:rsidP="006F3F30">
            <w:pPr>
              <w:jc w:val="both"/>
              <w:rPr>
                <w:rFonts w:ascii="Times New Roman" w:eastAsia="Times New Roman" w:hAnsi="Times New Roman" w:cs="Times New Roman"/>
                <w:b/>
                <w:bCs/>
                <w:color w:val="000000" w:themeColor="text1"/>
              </w:rPr>
            </w:pPr>
            <w:r w:rsidRPr="00B07DD0">
              <w:rPr>
                <w:rFonts w:ascii="Times New Roman" w:eastAsia="Times New Roman" w:hAnsi="Times New Roman" w:cs="Times New Roman"/>
                <w:b/>
                <w:bCs/>
                <w:color w:val="000000" w:themeColor="text1"/>
              </w:rPr>
              <w:t>Frequency</w:t>
            </w:r>
          </w:p>
        </w:tc>
        <w:tc>
          <w:tcPr>
            <w:tcW w:w="0" w:type="auto"/>
            <w:hideMark/>
          </w:tcPr>
          <w:p w14:paraId="371F1E8A" w14:textId="77777777" w:rsidR="00D9203C" w:rsidRPr="00B07DD0" w:rsidRDefault="00D9203C" w:rsidP="006F3F30">
            <w:pPr>
              <w:jc w:val="both"/>
              <w:rPr>
                <w:rFonts w:ascii="Times New Roman" w:eastAsia="Times New Roman" w:hAnsi="Times New Roman" w:cs="Times New Roman"/>
                <w:b/>
                <w:bCs/>
                <w:color w:val="000000" w:themeColor="text1"/>
              </w:rPr>
            </w:pPr>
            <w:r w:rsidRPr="00B07DD0">
              <w:rPr>
                <w:rFonts w:ascii="Times New Roman" w:eastAsia="Times New Roman" w:hAnsi="Times New Roman" w:cs="Times New Roman"/>
                <w:b/>
                <w:bCs/>
                <w:color w:val="000000" w:themeColor="text1"/>
              </w:rPr>
              <w:t>Percentage (%)</w:t>
            </w:r>
          </w:p>
        </w:tc>
      </w:tr>
      <w:tr w:rsidR="00D9203C" w:rsidRPr="0095365A" w14:paraId="3CBC1123" w14:textId="77777777" w:rsidTr="006F3F30">
        <w:tc>
          <w:tcPr>
            <w:tcW w:w="0" w:type="auto"/>
            <w:hideMark/>
          </w:tcPr>
          <w:p w14:paraId="12F05BC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Male</w:t>
            </w:r>
          </w:p>
        </w:tc>
        <w:tc>
          <w:tcPr>
            <w:tcW w:w="0" w:type="auto"/>
            <w:hideMark/>
          </w:tcPr>
          <w:p w14:paraId="29FDA8E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68</w:t>
            </w:r>
          </w:p>
        </w:tc>
        <w:tc>
          <w:tcPr>
            <w:tcW w:w="0" w:type="auto"/>
            <w:hideMark/>
          </w:tcPr>
          <w:p w14:paraId="034658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68%</w:t>
            </w:r>
          </w:p>
        </w:tc>
      </w:tr>
      <w:tr w:rsidR="00D9203C" w:rsidRPr="0095365A" w14:paraId="280E8578" w14:textId="77777777" w:rsidTr="006F3F30">
        <w:tc>
          <w:tcPr>
            <w:tcW w:w="0" w:type="auto"/>
            <w:hideMark/>
          </w:tcPr>
          <w:p w14:paraId="15EA51F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Female</w:t>
            </w:r>
          </w:p>
        </w:tc>
        <w:tc>
          <w:tcPr>
            <w:tcW w:w="0" w:type="auto"/>
            <w:hideMark/>
          </w:tcPr>
          <w:p w14:paraId="59586BC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32</w:t>
            </w:r>
          </w:p>
        </w:tc>
        <w:tc>
          <w:tcPr>
            <w:tcW w:w="0" w:type="auto"/>
            <w:hideMark/>
          </w:tcPr>
          <w:p w14:paraId="302C218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32%</w:t>
            </w:r>
          </w:p>
        </w:tc>
      </w:tr>
      <w:tr w:rsidR="00D9203C" w:rsidRPr="0095365A" w14:paraId="3CAB44DC" w14:textId="77777777" w:rsidTr="006F3F30">
        <w:tc>
          <w:tcPr>
            <w:tcW w:w="0" w:type="auto"/>
            <w:hideMark/>
          </w:tcPr>
          <w:p w14:paraId="50230F2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6C084A3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1514090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117D744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14E399A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The data reveals that 68% of the respondents are male, while 32% are female. This suggests that Telegram betting groups are predominantly patronized by males.</w:t>
      </w:r>
    </w:p>
    <w:p w14:paraId="7A8A2974"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 xml:space="preserve">Table 2: Age </w:t>
      </w:r>
      <w:r>
        <w:rPr>
          <w:rStyle w:val="Strong"/>
          <w:rFonts w:ascii="Times New Roman" w:eastAsia="Times New Roman" w:hAnsi="Times New Roman" w:cs="Times New Roman"/>
          <w:color w:val="000000" w:themeColor="text1"/>
        </w:rPr>
        <w:t>Distribution of</w:t>
      </w:r>
      <w:r w:rsidRPr="0095365A">
        <w:rPr>
          <w:rStyle w:val="Strong"/>
          <w:rFonts w:ascii="Times New Roman" w:eastAsia="Times New Roman" w:hAnsi="Times New Roman" w:cs="Times New Roman"/>
          <w:color w:val="000000" w:themeColor="text1"/>
        </w:rPr>
        <w:t xml:space="preserve"> </w:t>
      </w:r>
      <w:r>
        <w:rPr>
          <w:rStyle w:val="Strong"/>
          <w:rFonts w:ascii="Times New Roman" w:eastAsia="Times New Roman" w:hAnsi="Times New Roman" w:cs="Times New Roman"/>
          <w:color w:val="000000" w:themeColor="text1"/>
        </w:rPr>
        <w:t xml:space="preserve">the </w:t>
      </w:r>
      <w:r w:rsidRPr="0095365A">
        <w:rPr>
          <w:rStyle w:val="Strong"/>
          <w:rFonts w:ascii="Times New Roman" w:eastAsia="Times New Roman" w:hAnsi="Times New Roman" w:cs="Times New Roman"/>
          <w:color w:val="000000" w:themeColor="text1"/>
        </w:rPr>
        <w:t>Respondents</w:t>
      </w:r>
    </w:p>
    <w:tbl>
      <w:tblPr>
        <w:tblStyle w:val="TableGrid"/>
        <w:tblW w:w="0" w:type="auto"/>
        <w:tblLook w:val="04A0" w:firstRow="1" w:lastRow="0" w:firstColumn="1" w:lastColumn="0" w:noHBand="0" w:noVBand="1"/>
      </w:tblPr>
      <w:tblGrid>
        <w:gridCol w:w="1200"/>
        <w:gridCol w:w="1145"/>
        <w:gridCol w:w="1566"/>
      </w:tblGrid>
      <w:tr w:rsidR="00D9203C" w:rsidRPr="0095365A" w14:paraId="28760E31" w14:textId="77777777" w:rsidTr="006F3F30">
        <w:tc>
          <w:tcPr>
            <w:tcW w:w="0" w:type="auto"/>
            <w:hideMark/>
          </w:tcPr>
          <w:p w14:paraId="2165312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Age Group</w:t>
            </w:r>
          </w:p>
        </w:tc>
        <w:tc>
          <w:tcPr>
            <w:tcW w:w="0" w:type="auto"/>
            <w:hideMark/>
          </w:tcPr>
          <w:p w14:paraId="421BF2F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4545F93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4D37FE8A" w14:textId="77777777" w:rsidTr="006F3F30">
        <w:tc>
          <w:tcPr>
            <w:tcW w:w="0" w:type="auto"/>
            <w:hideMark/>
          </w:tcPr>
          <w:p w14:paraId="540B408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18–25</w:t>
            </w:r>
          </w:p>
        </w:tc>
        <w:tc>
          <w:tcPr>
            <w:tcW w:w="0" w:type="auto"/>
            <w:hideMark/>
          </w:tcPr>
          <w:p w14:paraId="4EB71C8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55</w:t>
            </w:r>
          </w:p>
        </w:tc>
        <w:tc>
          <w:tcPr>
            <w:tcW w:w="0" w:type="auto"/>
            <w:hideMark/>
          </w:tcPr>
          <w:p w14:paraId="61CE950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55%</w:t>
            </w:r>
          </w:p>
        </w:tc>
      </w:tr>
      <w:tr w:rsidR="00D9203C" w:rsidRPr="0095365A" w14:paraId="752A5E1B" w14:textId="77777777" w:rsidTr="006F3F30">
        <w:tc>
          <w:tcPr>
            <w:tcW w:w="0" w:type="auto"/>
            <w:hideMark/>
          </w:tcPr>
          <w:p w14:paraId="782CDB8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26–30</w:t>
            </w:r>
          </w:p>
        </w:tc>
        <w:tc>
          <w:tcPr>
            <w:tcW w:w="0" w:type="auto"/>
            <w:hideMark/>
          </w:tcPr>
          <w:p w14:paraId="6BEEE3B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c>
          <w:tcPr>
            <w:tcW w:w="0" w:type="auto"/>
            <w:hideMark/>
          </w:tcPr>
          <w:p w14:paraId="46A2F8A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r>
      <w:tr w:rsidR="00D9203C" w:rsidRPr="0095365A" w14:paraId="2458FAD8" w14:textId="77777777" w:rsidTr="006F3F30">
        <w:tc>
          <w:tcPr>
            <w:tcW w:w="0" w:type="auto"/>
            <w:hideMark/>
          </w:tcPr>
          <w:p w14:paraId="7569358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31–35</w:t>
            </w:r>
          </w:p>
        </w:tc>
        <w:tc>
          <w:tcPr>
            <w:tcW w:w="0" w:type="auto"/>
            <w:hideMark/>
          </w:tcPr>
          <w:p w14:paraId="603788D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D8938E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4F0B753" w14:textId="77777777" w:rsidTr="006F3F30">
        <w:tc>
          <w:tcPr>
            <w:tcW w:w="0" w:type="auto"/>
            <w:hideMark/>
          </w:tcPr>
          <w:p w14:paraId="049BECC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Above 35</w:t>
            </w:r>
          </w:p>
        </w:tc>
        <w:tc>
          <w:tcPr>
            <w:tcW w:w="0" w:type="auto"/>
            <w:hideMark/>
          </w:tcPr>
          <w:p w14:paraId="6CD7BD5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2B86FEF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0D78EE56" w14:textId="77777777" w:rsidTr="006F3F30">
        <w:tc>
          <w:tcPr>
            <w:tcW w:w="0" w:type="auto"/>
            <w:hideMark/>
          </w:tcPr>
          <w:p w14:paraId="51B5EAA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4AF8F50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4BDD8D0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735C1F1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302100D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The majority of respondents fall within the 18–25 age group (55%), followed by 26–30 years (30%). This indicates that young people are more involved in Telegram betting groups</w:t>
      </w:r>
    </w:p>
    <w:p w14:paraId="7D29B8A0"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3: Occupation</w:t>
      </w:r>
      <w:r>
        <w:rPr>
          <w:rStyle w:val="Strong"/>
          <w:rFonts w:ascii="Times New Roman" w:eastAsia="Times New Roman" w:hAnsi="Times New Roman" w:cs="Times New Roman"/>
          <w:color w:val="000000" w:themeColor="text1"/>
        </w:rPr>
        <w:t xml:space="preserve"> Distribution</w:t>
      </w:r>
      <w:r w:rsidRPr="0095365A">
        <w:rPr>
          <w:rStyle w:val="Strong"/>
          <w:rFonts w:ascii="Times New Roman" w:eastAsia="Times New Roman" w:hAnsi="Times New Roman" w:cs="Times New Roman"/>
          <w:color w:val="000000" w:themeColor="text1"/>
        </w:rPr>
        <w:t xml:space="preserve"> </w:t>
      </w:r>
      <w:r>
        <w:rPr>
          <w:rStyle w:val="Strong"/>
          <w:rFonts w:ascii="Times New Roman" w:eastAsia="Times New Roman" w:hAnsi="Times New Roman" w:cs="Times New Roman"/>
          <w:color w:val="000000" w:themeColor="text1"/>
        </w:rPr>
        <w:t>of the</w:t>
      </w:r>
      <w:r w:rsidRPr="0095365A">
        <w:rPr>
          <w:rStyle w:val="Strong"/>
          <w:rFonts w:ascii="Times New Roman" w:eastAsia="Times New Roman" w:hAnsi="Times New Roman" w:cs="Times New Roman"/>
          <w:color w:val="000000" w:themeColor="text1"/>
        </w:rPr>
        <w:t xml:space="preserve"> Respondents</w:t>
      </w:r>
    </w:p>
    <w:tbl>
      <w:tblPr>
        <w:tblStyle w:val="TableGrid"/>
        <w:tblW w:w="0" w:type="auto"/>
        <w:tblLook w:val="04A0" w:firstRow="1" w:lastRow="0" w:firstColumn="1" w:lastColumn="0" w:noHBand="0" w:noVBand="1"/>
      </w:tblPr>
      <w:tblGrid>
        <w:gridCol w:w="1512"/>
        <w:gridCol w:w="1145"/>
        <w:gridCol w:w="1566"/>
      </w:tblGrid>
      <w:tr w:rsidR="00D9203C" w:rsidRPr="0095365A" w14:paraId="23C75735" w14:textId="77777777" w:rsidTr="006F3F30">
        <w:tc>
          <w:tcPr>
            <w:tcW w:w="0" w:type="auto"/>
            <w:hideMark/>
          </w:tcPr>
          <w:p w14:paraId="449CDCB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Occupation</w:t>
            </w:r>
          </w:p>
        </w:tc>
        <w:tc>
          <w:tcPr>
            <w:tcW w:w="0" w:type="auto"/>
            <w:hideMark/>
          </w:tcPr>
          <w:p w14:paraId="50CD405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6D2AF35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38AE0F1F" w14:textId="77777777" w:rsidTr="006F3F30">
        <w:tc>
          <w:tcPr>
            <w:tcW w:w="0" w:type="auto"/>
            <w:hideMark/>
          </w:tcPr>
          <w:p w14:paraId="3169620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Student</w:t>
            </w:r>
          </w:p>
        </w:tc>
        <w:tc>
          <w:tcPr>
            <w:tcW w:w="0" w:type="auto"/>
            <w:hideMark/>
          </w:tcPr>
          <w:p w14:paraId="32E33F6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60</w:t>
            </w:r>
          </w:p>
        </w:tc>
        <w:tc>
          <w:tcPr>
            <w:tcW w:w="0" w:type="auto"/>
            <w:hideMark/>
          </w:tcPr>
          <w:p w14:paraId="5303179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60%</w:t>
            </w:r>
          </w:p>
        </w:tc>
      </w:tr>
      <w:tr w:rsidR="00D9203C" w:rsidRPr="0095365A" w14:paraId="7CC87B86" w14:textId="77777777" w:rsidTr="006F3F30">
        <w:tc>
          <w:tcPr>
            <w:tcW w:w="0" w:type="auto"/>
            <w:hideMark/>
          </w:tcPr>
          <w:p w14:paraId="0886E25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Employed</w:t>
            </w:r>
          </w:p>
        </w:tc>
        <w:tc>
          <w:tcPr>
            <w:tcW w:w="0" w:type="auto"/>
            <w:hideMark/>
          </w:tcPr>
          <w:p w14:paraId="39A6FC4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5628F83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44229F94" w14:textId="77777777" w:rsidTr="006F3F30">
        <w:tc>
          <w:tcPr>
            <w:tcW w:w="0" w:type="auto"/>
            <w:hideMark/>
          </w:tcPr>
          <w:p w14:paraId="3237C07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Self-employed</w:t>
            </w:r>
          </w:p>
        </w:tc>
        <w:tc>
          <w:tcPr>
            <w:tcW w:w="0" w:type="auto"/>
            <w:hideMark/>
          </w:tcPr>
          <w:p w14:paraId="1FDE4CC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18</w:t>
            </w:r>
          </w:p>
        </w:tc>
        <w:tc>
          <w:tcPr>
            <w:tcW w:w="0" w:type="auto"/>
            <w:hideMark/>
          </w:tcPr>
          <w:p w14:paraId="2E350C3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18%</w:t>
            </w:r>
          </w:p>
        </w:tc>
      </w:tr>
      <w:tr w:rsidR="00D9203C" w:rsidRPr="0095365A" w14:paraId="4F3C8A82" w14:textId="77777777" w:rsidTr="006F3F30">
        <w:tc>
          <w:tcPr>
            <w:tcW w:w="0" w:type="auto"/>
            <w:hideMark/>
          </w:tcPr>
          <w:p w14:paraId="7F50C56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Unemployed</w:t>
            </w:r>
          </w:p>
        </w:tc>
        <w:tc>
          <w:tcPr>
            <w:tcW w:w="0" w:type="auto"/>
            <w:hideMark/>
          </w:tcPr>
          <w:p w14:paraId="58B316E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w:t>
            </w:r>
          </w:p>
        </w:tc>
        <w:tc>
          <w:tcPr>
            <w:tcW w:w="0" w:type="auto"/>
            <w:hideMark/>
          </w:tcPr>
          <w:p w14:paraId="6982853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w:t>
            </w:r>
          </w:p>
        </w:tc>
      </w:tr>
      <w:tr w:rsidR="00D9203C" w:rsidRPr="0095365A" w14:paraId="67C34855" w14:textId="77777777" w:rsidTr="006F3F30">
        <w:tc>
          <w:tcPr>
            <w:tcW w:w="0" w:type="auto"/>
            <w:hideMark/>
          </w:tcPr>
          <w:p w14:paraId="609A71A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2007A22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5FE4CE1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49BAC802"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1D97DA7B"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65A56DC8"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Findings show that 60% of the respondents are students, while 18% are self-employed, 15% employed, and 7% unemployed. This reveals that students constitute the majority of Telegram betting group users.</w:t>
      </w:r>
    </w:p>
    <w:p w14:paraId="16718E57"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4: Educational Qualification</w:t>
      </w:r>
      <w:r>
        <w:rPr>
          <w:rStyle w:val="Strong"/>
          <w:rFonts w:ascii="Times New Roman" w:eastAsia="Times New Roman" w:hAnsi="Times New Roman" w:cs="Times New Roman"/>
          <w:color w:val="000000" w:themeColor="text1"/>
        </w:rPr>
        <w:t xml:space="preserve"> Distribution</w:t>
      </w:r>
      <w:r w:rsidRPr="0095365A">
        <w:rPr>
          <w:rStyle w:val="Strong"/>
          <w:rFonts w:ascii="Times New Roman" w:eastAsia="Times New Roman" w:hAnsi="Times New Roman" w:cs="Times New Roman"/>
          <w:color w:val="000000" w:themeColor="text1"/>
        </w:rPr>
        <w:t xml:space="preserve"> of</w:t>
      </w:r>
      <w:r>
        <w:rPr>
          <w:rStyle w:val="Strong"/>
          <w:rFonts w:ascii="Times New Roman" w:eastAsia="Times New Roman" w:hAnsi="Times New Roman" w:cs="Times New Roman"/>
          <w:color w:val="000000" w:themeColor="text1"/>
        </w:rPr>
        <w:t xml:space="preserve"> the</w:t>
      </w:r>
      <w:r w:rsidRPr="0095365A">
        <w:rPr>
          <w:rStyle w:val="Strong"/>
          <w:rFonts w:ascii="Times New Roman" w:eastAsia="Times New Roman" w:hAnsi="Times New Roman" w:cs="Times New Roman"/>
          <w:color w:val="000000" w:themeColor="text1"/>
        </w:rPr>
        <w:t xml:space="preserve"> Respondents</w:t>
      </w:r>
    </w:p>
    <w:tbl>
      <w:tblPr>
        <w:tblStyle w:val="TableGrid"/>
        <w:tblW w:w="0" w:type="auto"/>
        <w:tblLook w:val="04A0" w:firstRow="1" w:lastRow="0" w:firstColumn="1" w:lastColumn="0" w:noHBand="0" w:noVBand="1"/>
      </w:tblPr>
      <w:tblGrid>
        <w:gridCol w:w="1823"/>
        <w:gridCol w:w="1145"/>
        <w:gridCol w:w="1566"/>
      </w:tblGrid>
      <w:tr w:rsidR="00D9203C" w:rsidRPr="0095365A" w14:paraId="36B45CF7" w14:textId="77777777" w:rsidTr="006F3F30">
        <w:tc>
          <w:tcPr>
            <w:tcW w:w="0" w:type="auto"/>
            <w:hideMark/>
          </w:tcPr>
          <w:p w14:paraId="1D6E5CA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Educational Level</w:t>
            </w:r>
          </w:p>
        </w:tc>
        <w:tc>
          <w:tcPr>
            <w:tcW w:w="0" w:type="auto"/>
            <w:hideMark/>
          </w:tcPr>
          <w:p w14:paraId="2DE60DC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6DAA3B5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3EF6EF49" w14:textId="77777777" w:rsidTr="006F3F30">
        <w:tc>
          <w:tcPr>
            <w:tcW w:w="0" w:type="auto"/>
            <w:hideMark/>
          </w:tcPr>
          <w:p w14:paraId="405F451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lastRenderedPageBreak/>
              <w:t>SSCE</w:t>
            </w:r>
          </w:p>
        </w:tc>
        <w:tc>
          <w:tcPr>
            <w:tcW w:w="0" w:type="auto"/>
            <w:hideMark/>
          </w:tcPr>
          <w:p w14:paraId="21E9BF7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1F63491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1CC8BD00" w14:textId="77777777" w:rsidTr="006F3F30">
        <w:tc>
          <w:tcPr>
            <w:tcW w:w="0" w:type="auto"/>
            <w:hideMark/>
          </w:tcPr>
          <w:p w14:paraId="2246A2C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ND</w:t>
            </w:r>
          </w:p>
        </w:tc>
        <w:tc>
          <w:tcPr>
            <w:tcW w:w="0" w:type="auto"/>
            <w:hideMark/>
          </w:tcPr>
          <w:p w14:paraId="0ADE9AC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18E4CE3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7AB31C6A" w14:textId="77777777" w:rsidTr="006F3F30">
        <w:tc>
          <w:tcPr>
            <w:tcW w:w="0" w:type="auto"/>
            <w:hideMark/>
          </w:tcPr>
          <w:p w14:paraId="5C075D6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HND</w:t>
            </w:r>
          </w:p>
        </w:tc>
        <w:tc>
          <w:tcPr>
            <w:tcW w:w="0" w:type="auto"/>
            <w:hideMark/>
          </w:tcPr>
          <w:p w14:paraId="2196047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1335315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6616EE61" w14:textId="77777777" w:rsidTr="006F3F30">
        <w:tc>
          <w:tcPr>
            <w:tcW w:w="0" w:type="auto"/>
            <w:hideMark/>
          </w:tcPr>
          <w:p w14:paraId="4455FCB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Degree &amp; above</w:t>
            </w:r>
          </w:p>
        </w:tc>
        <w:tc>
          <w:tcPr>
            <w:tcW w:w="0" w:type="auto"/>
            <w:hideMark/>
          </w:tcPr>
          <w:p w14:paraId="31CD4CE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2C0C11E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20EC2EF3" w14:textId="77777777" w:rsidTr="006F3F30">
        <w:tc>
          <w:tcPr>
            <w:tcW w:w="0" w:type="auto"/>
            <w:hideMark/>
          </w:tcPr>
          <w:p w14:paraId="18C3F2E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304B595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55AE75D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1FD1D25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4F7EC73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Respondents with HND qualifications form the largest group (35%), followed by ND (25%), Degree and above (25%), and SSCE (15%). This implies that most participants are fairly educated.</w:t>
      </w:r>
    </w:p>
    <w:p w14:paraId="4DAE707C"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5: Do you use Telegram regularly?</w:t>
      </w:r>
    </w:p>
    <w:tbl>
      <w:tblPr>
        <w:tblStyle w:val="TableGrid"/>
        <w:tblW w:w="0" w:type="auto"/>
        <w:tblLook w:val="04A0" w:firstRow="1" w:lastRow="0" w:firstColumn="1" w:lastColumn="0" w:noHBand="0" w:noVBand="1"/>
      </w:tblPr>
      <w:tblGrid>
        <w:gridCol w:w="1060"/>
        <w:gridCol w:w="1145"/>
        <w:gridCol w:w="1566"/>
      </w:tblGrid>
      <w:tr w:rsidR="00D9203C" w:rsidRPr="0095365A" w14:paraId="7018433B" w14:textId="77777777" w:rsidTr="006F3F30">
        <w:tc>
          <w:tcPr>
            <w:tcW w:w="0" w:type="auto"/>
            <w:hideMark/>
          </w:tcPr>
          <w:p w14:paraId="381E328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7984DA4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78B5C3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56B22E36" w14:textId="77777777" w:rsidTr="006F3F30">
        <w:tc>
          <w:tcPr>
            <w:tcW w:w="0" w:type="auto"/>
            <w:hideMark/>
          </w:tcPr>
          <w:p w14:paraId="6DD825A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Yes</w:t>
            </w:r>
          </w:p>
        </w:tc>
        <w:tc>
          <w:tcPr>
            <w:tcW w:w="0" w:type="auto"/>
            <w:hideMark/>
          </w:tcPr>
          <w:p w14:paraId="182904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82</w:t>
            </w:r>
          </w:p>
        </w:tc>
        <w:tc>
          <w:tcPr>
            <w:tcW w:w="0" w:type="auto"/>
            <w:hideMark/>
          </w:tcPr>
          <w:p w14:paraId="789DBEE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82%</w:t>
            </w:r>
          </w:p>
        </w:tc>
      </w:tr>
      <w:tr w:rsidR="00D9203C" w:rsidRPr="0095365A" w14:paraId="1A4AE27A" w14:textId="77777777" w:rsidTr="006F3F30">
        <w:tc>
          <w:tcPr>
            <w:tcW w:w="0" w:type="auto"/>
            <w:hideMark/>
          </w:tcPr>
          <w:p w14:paraId="0CA3BCB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No</w:t>
            </w:r>
          </w:p>
        </w:tc>
        <w:tc>
          <w:tcPr>
            <w:tcW w:w="0" w:type="auto"/>
            <w:hideMark/>
          </w:tcPr>
          <w:p w14:paraId="008C60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18</w:t>
            </w:r>
          </w:p>
        </w:tc>
        <w:tc>
          <w:tcPr>
            <w:tcW w:w="0" w:type="auto"/>
            <w:hideMark/>
          </w:tcPr>
          <w:p w14:paraId="245CE1B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18%</w:t>
            </w:r>
          </w:p>
        </w:tc>
      </w:tr>
      <w:tr w:rsidR="00D9203C" w:rsidRPr="0095365A" w14:paraId="5B2E825A" w14:textId="77777777" w:rsidTr="006F3F30">
        <w:tc>
          <w:tcPr>
            <w:tcW w:w="0" w:type="auto"/>
            <w:hideMark/>
          </w:tcPr>
          <w:p w14:paraId="45DF108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19895DE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45E41CB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224BA9CA"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4BBD5DD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82% of the respondents indicated they use Telegram regularly, confirming that the platform is actively used among the sampled youth.</w:t>
      </w:r>
    </w:p>
    <w:p w14:paraId="3AC69298" w14:textId="77777777" w:rsidR="00D9203C" w:rsidRPr="00D11E23" w:rsidRDefault="00D9203C" w:rsidP="006F3F30">
      <w:pPr>
        <w:pStyle w:val="Heading2"/>
        <w:jc w:val="both"/>
        <w:rPr>
          <w:rFonts w:ascii="Times New Roman" w:eastAsia="Times New Roman" w:hAnsi="Times New Roman" w:cs="Times New Roman"/>
          <w:color w:val="000000" w:themeColor="text1"/>
        </w:rPr>
      </w:pPr>
      <w:r w:rsidRPr="00D11E23">
        <w:rPr>
          <w:rStyle w:val="Strong"/>
          <w:rFonts w:ascii="Times New Roman" w:eastAsia="Times New Roman" w:hAnsi="Times New Roman" w:cs="Times New Roman"/>
          <w:color w:val="000000" w:themeColor="text1"/>
        </w:rPr>
        <w:t>4.2 SECTION B: USAGE AND ENGAGEMENT</w:t>
      </w:r>
    </w:p>
    <w:p w14:paraId="6EF2AA9B"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6: Do you follow any Telegram channels or groups that provide betting tips?</w:t>
      </w:r>
    </w:p>
    <w:tbl>
      <w:tblPr>
        <w:tblStyle w:val="TableGrid"/>
        <w:tblW w:w="0" w:type="auto"/>
        <w:tblLook w:val="04A0" w:firstRow="1" w:lastRow="0" w:firstColumn="1" w:lastColumn="0" w:noHBand="0" w:noVBand="1"/>
      </w:tblPr>
      <w:tblGrid>
        <w:gridCol w:w="1060"/>
        <w:gridCol w:w="1145"/>
        <w:gridCol w:w="1566"/>
      </w:tblGrid>
      <w:tr w:rsidR="00D9203C" w:rsidRPr="0095365A" w14:paraId="00E2D2AE" w14:textId="77777777" w:rsidTr="006F3F30">
        <w:tc>
          <w:tcPr>
            <w:tcW w:w="0" w:type="auto"/>
            <w:hideMark/>
          </w:tcPr>
          <w:p w14:paraId="6E87F0E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7031734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342169C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7CC6F47E" w14:textId="77777777" w:rsidTr="006F3F30">
        <w:tc>
          <w:tcPr>
            <w:tcW w:w="0" w:type="auto"/>
            <w:hideMark/>
          </w:tcPr>
          <w:p w14:paraId="18B90E3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Yes</w:t>
            </w:r>
          </w:p>
        </w:tc>
        <w:tc>
          <w:tcPr>
            <w:tcW w:w="0" w:type="auto"/>
            <w:hideMark/>
          </w:tcPr>
          <w:p w14:paraId="0E6325E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75</w:t>
            </w:r>
          </w:p>
        </w:tc>
        <w:tc>
          <w:tcPr>
            <w:tcW w:w="0" w:type="auto"/>
            <w:hideMark/>
          </w:tcPr>
          <w:p w14:paraId="0CB0FC2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75%</w:t>
            </w:r>
          </w:p>
        </w:tc>
      </w:tr>
      <w:tr w:rsidR="00D9203C" w:rsidRPr="0095365A" w14:paraId="78B6C455" w14:textId="77777777" w:rsidTr="006F3F30">
        <w:tc>
          <w:tcPr>
            <w:tcW w:w="0" w:type="auto"/>
            <w:hideMark/>
          </w:tcPr>
          <w:p w14:paraId="779E796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No</w:t>
            </w:r>
          </w:p>
        </w:tc>
        <w:tc>
          <w:tcPr>
            <w:tcW w:w="0" w:type="auto"/>
            <w:hideMark/>
          </w:tcPr>
          <w:p w14:paraId="15A51F3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7AAA77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33BEB92B" w14:textId="77777777" w:rsidTr="006F3F30">
        <w:tc>
          <w:tcPr>
            <w:tcW w:w="0" w:type="auto"/>
            <w:hideMark/>
          </w:tcPr>
          <w:p w14:paraId="1696ED7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37218A9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1CCE5C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36D2825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44DEDD4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 significant 75% of respondents follow Telegram betting channels, which highlights the popularity of these groups among Nigerian youths.</w:t>
      </w:r>
    </w:p>
    <w:p w14:paraId="34DCDECA"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7: How frequently do you check betting tip updates on Telegram?</w:t>
      </w:r>
    </w:p>
    <w:tbl>
      <w:tblPr>
        <w:tblStyle w:val="TableGrid"/>
        <w:tblW w:w="0" w:type="auto"/>
        <w:tblLook w:val="04A0" w:firstRow="1" w:lastRow="0" w:firstColumn="1" w:lastColumn="0" w:noHBand="0" w:noVBand="1"/>
      </w:tblPr>
      <w:tblGrid>
        <w:gridCol w:w="1365"/>
        <w:gridCol w:w="1145"/>
        <w:gridCol w:w="1566"/>
      </w:tblGrid>
      <w:tr w:rsidR="00D9203C" w:rsidRPr="0095365A" w14:paraId="591637A1" w14:textId="77777777" w:rsidTr="006F3F30">
        <w:tc>
          <w:tcPr>
            <w:tcW w:w="0" w:type="auto"/>
            <w:hideMark/>
          </w:tcPr>
          <w:p w14:paraId="185BC2F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1353B14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0CC412E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1CFDAE64" w14:textId="77777777" w:rsidTr="006F3F30">
        <w:tc>
          <w:tcPr>
            <w:tcW w:w="0" w:type="auto"/>
            <w:hideMark/>
          </w:tcPr>
          <w:p w14:paraId="4461042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Daily</w:t>
            </w:r>
          </w:p>
        </w:tc>
        <w:tc>
          <w:tcPr>
            <w:tcW w:w="0" w:type="auto"/>
            <w:hideMark/>
          </w:tcPr>
          <w:p w14:paraId="58E98F9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1336162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0DB8F826" w14:textId="77777777" w:rsidTr="006F3F30">
        <w:tc>
          <w:tcPr>
            <w:tcW w:w="0" w:type="auto"/>
            <w:hideMark/>
          </w:tcPr>
          <w:p w14:paraId="4B17F75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Weekly</w:t>
            </w:r>
          </w:p>
        </w:tc>
        <w:tc>
          <w:tcPr>
            <w:tcW w:w="0" w:type="auto"/>
            <w:hideMark/>
          </w:tcPr>
          <w:p w14:paraId="7178833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374FDC0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6AC580AD" w14:textId="77777777" w:rsidTr="006F3F30">
        <w:tc>
          <w:tcPr>
            <w:tcW w:w="0" w:type="auto"/>
            <w:hideMark/>
          </w:tcPr>
          <w:p w14:paraId="0C148A1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Occasionally</w:t>
            </w:r>
          </w:p>
        </w:tc>
        <w:tc>
          <w:tcPr>
            <w:tcW w:w="0" w:type="auto"/>
            <w:hideMark/>
          </w:tcPr>
          <w:p w14:paraId="0B028EB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c>
          <w:tcPr>
            <w:tcW w:w="0" w:type="auto"/>
            <w:hideMark/>
          </w:tcPr>
          <w:p w14:paraId="7C29CD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r>
      <w:tr w:rsidR="00D9203C" w:rsidRPr="0095365A" w14:paraId="6B52E841" w14:textId="77777777" w:rsidTr="006F3F30">
        <w:tc>
          <w:tcPr>
            <w:tcW w:w="0" w:type="auto"/>
            <w:hideMark/>
          </w:tcPr>
          <w:p w14:paraId="35E66AA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Rarely</w:t>
            </w:r>
          </w:p>
        </w:tc>
        <w:tc>
          <w:tcPr>
            <w:tcW w:w="0" w:type="auto"/>
            <w:hideMark/>
          </w:tcPr>
          <w:p w14:paraId="6396619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1B2B68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61D4517" w14:textId="77777777" w:rsidTr="006F3F30">
        <w:tc>
          <w:tcPr>
            <w:tcW w:w="0" w:type="auto"/>
            <w:hideMark/>
          </w:tcPr>
          <w:p w14:paraId="66A4F5B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6172F06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117D7C7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7BF044F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4B93A29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 check daily, 25% weekly, and 30% occasionally, showing that engagement with betting tips on Telegram is frequent among users.</w:t>
      </w:r>
    </w:p>
    <w:p w14:paraId="79D20885"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8: What type of content do you engage with on Telegram betting channels?</w:t>
      </w:r>
    </w:p>
    <w:tbl>
      <w:tblPr>
        <w:tblStyle w:val="TableGrid"/>
        <w:tblW w:w="0" w:type="auto"/>
        <w:tblLook w:val="04A0" w:firstRow="1" w:lastRow="0" w:firstColumn="1" w:lastColumn="0" w:noHBand="0" w:noVBand="1"/>
      </w:tblPr>
      <w:tblGrid>
        <w:gridCol w:w="1542"/>
        <w:gridCol w:w="1145"/>
        <w:gridCol w:w="1566"/>
      </w:tblGrid>
      <w:tr w:rsidR="00D9203C" w:rsidRPr="0095365A" w14:paraId="6CFDFB63" w14:textId="77777777" w:rsidTr="006F3F30">
        <w:tc>
          <w:tcPr>
            <w:tcW w:w="0" w:type="auto"/>
            <w:hideMark/>
          </w:tcPr>
          <w:p w14:paraId="099DCBF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Content Type</w:t>
            </w:r>
          </w:p>
        </w:tc>
        <w:tc>
          <w:tcPr>
            <w:tcW w:w="0" w:type="auto"/>
            <w:hideMark/>
          </w:tcPr>
          <w:p w14:paraId="05A6306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539A997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071D139F" w14:textId="77777777" w:rsidTr="006F3F30">
        <w:tc>
          <w:tcPr>
            <w:tcW w:w="0" w:type="auto"/>
            <w:hideMark/>
          </w:tcPr>
          <w:p w14:paraId="66A1F5A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Free tips</w:t>
            </w:r>
          </w:p>
        </w:tc>
        <w:tc>
          <w:tcPr>
            <w:tcW w:w="0" w:type="auto"/>
            <w:hideMark/>
          </w:tcPr>
          <w:p w14:paraId="6E5A0F1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1000BB4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18E7C618" w14:textId="77777777" w:rsidTr="006F3F30">
        <w:tc>
          <w:tcPr>
            <w:tcW w:w="0" w:type="auto"/>
            <w:hideMark/>
          </w:tcPr>
          <w:p w14:paraId="01866E2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VIP/Paid tips</w:t>
            </w:r>
          </w:p>
        </w:tc>
        <w:tc>
          <w:tcPr>
            <w:tcW w:w="0" w:type="auto"/>
            <w:hideMark/>
          </w:tcPr>
          <w:p w14:paraId="1D3D0BF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4A00B9E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4983A9BB" w14:textId="77777777" w:rsidTr="006F3F30">
        <w:tc>
          <w:tcPr>
            <w:tcW w:w="0" w:type="auto"/>
            <w:hideMark/>
          </w:tcPr>
          <w:p w14:paraId="0EA73E5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Match analysis</w:t>
            </w:r>
          </w:p>
        </w:tc>
        <w:tc>
          <w:tcPr>
            <w:tcW w:w="0" w:type="auto"/>
            <w:hideMark/>
          </w:tcPr>
          <w:p w14:paraId="410E7AB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6386E81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63FB8847" w14:textId="77777777" w:rsidTr="006F3F30">
        <w:tc>
          <w:tcPr>
            <w:tcW w:w="0" w:type="auto"/>
            <w:hideMark/>
          </w:tcPr>
          <w:p w14:paraId="5B1334D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Testimonials</w:t>
            </w:r>
          </w:p>
        </w:tc>
        <w:tc>
          <w:tcPr>
            <w:tcW w:w="0" w:type="auto"/>
            <w:hideMark/>
          </w:tcPr>
          <w:p w14:paraId="0ADDED2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7EDF9F9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6CFF5B3A" w14:textId="77777777" w:rsidTr="006F3F30">
        <w:tc>
          <w:tcPr>
            <w:tcW w:w="0" w:type="auto"/>
            <w:hideMark/>
          </w:tcPr>
          <w:p w14:paraId="43A7ECD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Others</w:t>
            </w:r>
          </w:p>
        </w:tc>
        <w:tc>
          <w:tcPr>
            <w:tcW w:w="0" w:type="auto"/>
            <w:hideMark/>
          </w:tcPr>
          <w:p w14:paraId="1C353D1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4176289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0DBA4435" w14:textId="77777777" w:rsidTr="006F3F30">
        <w:tc>
          <w:tcPr>
            <w:tcW w:w="0" w:type="auto"/>
            <w:hideMark/>
          </w:tcPr>
          <w:p w14:paraId="1B5BB96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28E39B1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3EC103C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3DD75C1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lastRenderedPageBreak/>
        <w:t>Source: Researcher’s Field Survey, 2025</w:t>
      </w:r>
    </w:p>
    <w:p w14:paraId="09F529C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The majority engage with free tips (40%), while others follow VIP/Paid tips (20%), match analysis (15%), testimonials (10%), and other content (15%). This reflects the diverse content consumption </w:t>
      </w:r>
      <w:proofErr w:type="spellStart"/>
      <w:r w:rsidRPr="0095365A">
        <w:rPr>
          <w:rFonts w:ascii="Times New Roman" w:eastAsia="Times New Roman" w:hAnsi="Times New Roman" w:cs="Times New Roman"/>
          <w:color w:val="000000" w:themeColor="text1"/>
        </w:rPr>
        <w:t>behaviors</w:t>
      </w:r>
      <w:proofErr w:type="spellEnd"/>
      <w:r w:rsidRPr="0095365A">
        <w:rPr>
          <w:rFonts w:ascii="Times New Roman" w:eastAsia="Times New Roman" w:hAnsi="Times New Roman" w:cs="Times New Roman"/>
          <w:color w:val="000000" w:themeColor="text1"/>
        </w:rPr>
        <w:t xml:space="preserve"> of users.</w:t>
      </w:r>
    </w:p>
    <w:p w14:paraId="1D50E3C8"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9: Have you ever placed a bet based on tips from a Telegram channel?</w:t>
      </w:r>
    </w:p>
    <w:tbl>
      <w:tblPr>
        <w:tblStyle w:val="TableGrid"/>
        <w:tblW w:w="0" w:type="auto"/>
        <w:tblLook w:val="04A0" w:firstRow="1" w:lastRow="0" w:firstColumn="1" w:lastColumn="0" w:noHBand="0" w:noVBand="1"/>
      </w:tblPr>
      <w:tblGrid>
        <w:gridCol w:w="1060"/>
        <w:gridCol w:w="1145"/>
        <w:gridCol w:w="1566"/>
      </w:tblGrid>
      <w:tr w:rsidR="00D9203C" w:rsidRPr="0095365A" w14:paraId="6DBF6975" w14:textId="77777777" w:rsidTr="006F3F30">
        <w:tc>
          <w:tcPr>
            <w:tcW w:w="0" w:type="auto"/>
            <w:hideMark/>
          </w:tcPr>
          <w:p w14:paraId="433F286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68FCD7F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46F630E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51853FB4" w14:textId="77777777" w:rsidTr="006F3F30">
        <w:tc>
          <w:tcPr>
            <w:tcW w:w="0" w:type="auto"/>
            <w:hideMark/>
          </w:tcPr>
          <w:p w14:paraId="633D8F4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Yes</w:t>
            </w:r>
          </w:p>
        </w:tc>
        <w:tc>
          <w:tcPr>
            <w:tcW w:w="0" w:type="auto"/>
            <w:hideMark/>
          </w:tcPr>
          <w:p w14:paraId="4BAEBF0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70</w:t>
            </w:r>
          </w:p>
        </w:tc>
        <w:tc>
          <w:tcPr>
            <w:tcW w:w="0" w:type="auto"/>
            <w:hideMark/>
          </w:tcPr>
          <w:p w14:paraId="09E2814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70%</w:t>
            </w:r>
          </w:p>
        </w:tc>
      </w:tr>
      <w:tr w:rsidR="00D9203C" w:rsidRPr="0095365A" w14:paraId="4E55A980" w14:textId="77777777" w:rsidTr="006F3F30">
        <w:tc>
          <w:tcPr>
            <w:tcW w:w="0" w:type="auto"/>
            <w:hideMark/>
          </w:tcPr>
          <w:p w14:paraId="7FE9B2D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No</w:t>
            </w:r>
          </w:p>
        </w:tc>
        <w:tc>
          <w:tcPr>
            <w:tcW w:w="0" w:type="auto"/>
            <w:hideMark/>
          </w:tcPr>
          <w:p w14:paraId="437F6CE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c>
          <w:tcPr>
            <w:tcW w:w="0" w:type="auto"/>
            <w:hideMark/>
          </w:tcPr>
          <w:p w14:paraId="0A82933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r>
      <w:tr w:rsidR="00D9203C" w:rsidRPr="0095365A" w14:paraId="1E7D329D" w14:textId="77777777" w:rsidTr="006F3F30">
        <w:tc>
          <w:tcPr>
            <w:tcW w:w="0" w:type="auto"/>
            <w:hideMark/>
          </w:tcPr>
          <w:p w14:paraId="4754602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0AF98B0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2257D46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440B82C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08A5130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70% admitted to placing bets based on Telegram tips, indicating that these platforms significantly influence betting </w:t>
      </w:r>
      <w:r>
        <w:rPr>
          <w:rFonts w:ascii="Times New Roman" w:eastAsia="Times New Roman" w:hAnsi="Times New Roman" w:cs="Times New Roman"/>
          <w:color w:val="000000" w:themeColor="text1"/>
        </w:rPr>
        <w:t xml:space="preserve">behaviour. </w:t>
      </w:r>
    </w:p>
    <w:p w14:paraId="3FD74A8F"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10: What attracts you most to betting tip groups on Telegram?</w:t>
      </w:r>
    </w:p>
    <w:tbl>
      <w:tblPr>
        <w:tblStyle w:val="TableGrid"/>
        <w:tblW w:w="0" w:type="auto"/>
        <w:tblLook w:val="0480" w:firstRow="0" w:lastRow="0" w:firstColumn="1" w:lastColumn="0" w:noHBand="0" w:noVBand="1"/>
      </w:tblPr>
      <w:tblGrid>
        <w:gridCol w:w="1725"/>
        <w:gridCol w:w="1145"/>
        <w:gridCol w:w="1566"/>
      </w:tblGrid>
      <w:tr w:rsidR="00D9203C" w:rsidRPr="0095365A" w14:paraId="6B688770" w14:textId="77777777" w:rsidTr="006F3F30">
        <w:tc>
          <w:tcPr>
            <w:tcW w:w="0" w:type="auto"/>
            <w:hideMark/>
          </w:tcPr>
          <w:p w14:paraId="41541C1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Attraction Factor</w:t>
            </w:r>
          </w:p>
        </w:tc>
        <w:tc>
          <w:tcPr>
            <w:tcW w:w="0" w:type="auto"/>
            <w:hideMark/>
          </w:tcPr>
          <w:p w14:paraId="52C5F3B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0F23CC7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4588540C" w14:textId="77777777" w:rsidTr="006F3F30">
        <w:tc>
          <w:tcPr>
            <w:tcW w:w="0" w:type="auto"/>
            <w:hideMark/>
          </w:tcPr>
          <w:p w14:paraId="2420BE1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Accuracy of tips</w:t>
            </w:r>
          </w:p>
        </w:tc>
        <w:tc>
          <w:tcPr>
            <w:tcW w:w="0" w:type="auto"/>
            <w:hideMark/>
          </w:tcPr>
          <w:p w14:paraId="1729292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211BE0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15335A7D" w14:textId="77777777" w:rsidTr="006F3F30">
        <w:tc>
          <w:tcPr>
            <w:tcW w:w="0" w:type="auto"/>
            <w:hideMark/>
          </w:tcPr>
          <w:p w14:paraId="1A0D377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Promotions</w:t>
            </w:r>
          </w:p>
        </w:tc>
        <w:tc>
          <w:tcPr>
            <w:tcW w:w="0" w:type="auto"/>
            <w:hideMark/>
          </w:tcPr>
          <w:p w14:paraId="0815815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3C0E8C9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3763CFDA" w14:textId="77777777" w:rsidTr="006F3F30">
        <w:tc>
          <w:tcPr>
            <w:tcW w:w="0" w:type="auto"/>
            <w:hideMark/>
          </w:tcPr>
          <w:p w14:paraId="6E232FA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Peer reviews</w:t>
            </w:r>
          </w:p>
        </w:tc>
        <w:tc>
          <w:tcPr>
            <w:tcW w:w="0" w:type="auto"/>
            <w:hideMark/>
          </w:tcPr>
          <w:p w14:paraId="56E7BCA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133D72A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11EE41CA" w14:textId="77777777" w:rsidTr="006F3F30">
        <w:tc>
          <w:tcPr>
            <w:tcW w:w="0" w:type="auto"/>
            <w:hideMark/>
          </w:tcPr>
          <w:p w14:paraId="0B29A29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Accessibility</w:t>
            </w:r>
          </w:p>
        </w:tc>
        <w:tc>
          <w:tcPr>
            <w:tcW w:w="0" w:type="auto"/>
            <w:hideMark/>
          </w:tcPr>
          <w:p w14:paraId="574FE7E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2F81643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3E23DD23" w14:textId="77777777" w:rsidTr="006F3F30">
        <w:tc>
          <w:tcPr>
            <w:tcW w:w="0" w:type="auto"/>
            <w:hideMark/>
          </w:tcPr>
          <w:p w14:paraId="7C5E918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5301321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6FEBA4F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00E7600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475CD8D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The key attractions are accuracy of tips (35%), promotions (25%), peer reviews (20%), and accessibility (20%). This shows that perceived accuracy and promotions drive engagement.</w:t>
      </w:r>
    </w:p>
    <w:p w14:paraId="4FF7B58E" w14:textId="77777777" w:rsidR="00D9203C" w:rsidRPr="00D11E23" w:rsidRDefault="00D9203C" w:rsidP="006F3F30">
      <w:pPr>
        <w:pStyle w:val="Heading2"/>
        <w:jc w:val="both"/>
        <w:rPr>
          <w:rFonts w:ascii="Times New Roman" w:eastAsia="Times New Roman" w:hAnsi="Times New Roman" w:cs="Times New Roman"/>
          <w:color w:val="000000" w:themeColor="text1"/>
        </w:rPr>
      </w:pPr>
      <w:r w:rsidRPr="00D11E23">
        <w:rPr>
          <w:rStyle w:val="Strong"/>
          <w:rFonts w:ascii="Times New Roman" w:eastAsia="Times New Roman" w:hAnsi="Times New Roman" w:cs="Times New Roman"/>
          <w:color w:val="000000" w:themeColor="text1"/>
        </w:rPr>
        <w:t>4.3 SECTION C: PERCEPTION AND IMPACT</w:t>
      </w:r>
    </w:p>
    <w:p w14:paraId="6CFCDAC8" w14:textId="77777777" w:rsidR="00D9203C" w:rsidRPr="00D11E23" w:rsidRDefault="00D9203C" w:rsidP="006F3F30">
      <w:pPr>
        <w:pStyle w:val="Heading3"/>
        <w:jc w:val="both"/>
        <w:rPr>
          <w:rFonts w:ascii="Times New Roman" w:eastAsia="Times New Roman" w:hAnsi="Times New Roman" w:cs="Times New Roman"/>
          <w:color w:val="000000" w:themeColor="text1"/>
        </w:rPr>
      </w:pPr>
      <w:r w:rsidRPr="00D11E23">
        <w:rPr>
          <w:rStyle w:val="Strong"/>
          <w:rFonts w:ascii="Times New Roman" w:eastAsia="Times New Roman" w:hAnsi="Times New Roman" w:cs="Times New Roman"/>
          <w:color w:val="000000" w:themeColor="text1"/>
        </w:rPr>
        <w:t>C1: Telegram’s Role in Promoting Betting Tips</w:t>
      </w:r>
    </w:p>
    <w:p w14:paraId="3B620E76"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11: Telegram is an effective platform for promoting betting tips.</w:t>
      </w:r>
    </w:p>
    <w:tbl>
      <w:tblPr>
        <w:tblStyle w:val="TableGrid"/>
        <w:tblW w:w="0" w:type="auto"/>
        <w:tblLook w:val="04A0" w:firstRow="1" w:lastRow="0" w:firstColumn="1" w:lastColumn="0" w:noHBand="0" w:noVBand="1"/>
      </w:tblPr>
      <w:tblGrid>
        <w:gridCol w:w="1811"/>
        <w:gridCol w:w="1145"/>
        <w:gridCol w:w="1566"/>
      </w:tblGrid>
      <w:tr w:rsidR="00D9203C" w:rsidRPr="0095365A" w14:paraId="3418F789" w14:textId="77777777" w:rsidTr="006F3F30">
        <w:tc>
          <w:tcPr>
            <w:tcW w:w="0" w:type="auto"/>
            <w:hideMark/>
          </w:tcPr>
          <w:p w14:paraId="3BD19C9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7371DB0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71ED350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1DD24AFB" w14:textId="77777777" w:rsidTr="006F3F30">
        <w:tc>
          <w:tcPr>
            <w:tcW w:w="0" w:type="auto"/>
            <w:hideMark/>
          </w:tcPr>
          <w:p w14:paraId="3CDD051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0618C6F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c>
          <w:tcPr>
            <w:tcW w:w="0" w:type="auto"/>
            <w:hideMark/>
          </w:tcPr>
          <w:p w14:paraId="7F954DB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25%</w:t>
            </w:r>
          </w:p>
        </w:tc>
      </w:tr>
      <w:tr w:rsidR="00D9203C" w:rsidRPr="0095365A" w14:paraId="534630C1" w14:textId="77777777" w:rsidTr="006F3F30">
        <w:tc>
          <w:tcPr>
            <w:tcW w:w="0" w:type="auto"/>
            <w:hideMark/>
          </w:tcPr>
          <w:p w14:paraId="2793445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57B1B08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56CEB6C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1D98E620" w14:textId="77777777" w:rsidTr="006F3F30">
        <w:tc>
          <w:tcPr>
            <w:tcW w:w="0" w:type="auto"/>
            <w:hideMark/>
          </w:tcPr>
          <w:p w14:paraId="46C934C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2FF9A56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174A6F3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1D1D17A7" w14:textId="77777777" w:rsidTr="006F3F30">
        <w:tc>
          <w:tcPr>
            <w:tcW w:w="0" w:type="auto"/>
            <w:hideMark/>
          </w:tcPr>
          <w:p w14:paraId="0DC1110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42B5E96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57C78A9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040074E9" w14:textId="77777777" w:rsidTr="006F3F30">
        <w:tc>
          <w:tcPr>
            <w:tcW w:w="0" w:type="auto"/>
            <w:hideMark/>
          </w:tcPr>
          <w:p w14:paraId="0021361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1525C53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650B77D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6C6AEFA9" w14:textId="77777777" w:rsidTr="006F3F30">
        <w:tc>
          <w:tcPr>
            <w:tcW w:w="0" w:type="auto"/>
            <w:hideMark/>
          </w:tcPr>
          <w:p w14:paraId="2091CE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14AB3B9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081A1A2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5D7912E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08D68F4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The analysis reveals that 40% strongly agreed, 25% agreed, 15% were neutral, 10% disagreed, and 10% strongly disagreed that Telegram facilitates easy interaction between tipsters and followers. This indicates that most respondents recognize Telegram’s effectiveness in fostering communication within betting groups.</w:t>
      </w:r>
    </w:p>
    <w:p w14:paraId="2A4306C3"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12: The app allows easy interaction between tipsters and followers.</w:t>
      </w:r>
    </w:p>
    <w:tbl>
      <w:tblPr>
        <w:tblStyle w:val="TableGrid"/>
        <w:tblW w:w="0" w:type="auto"/>
        <w:tblLook w:val="04A0" w:firstRow="1" w:lastRow="0" w:firstColumn="1" w:lastColumn="0" w:noHBand="0" w:noVBand="1"/>
      </w:tblPr>
      <w:tblGrid>
        <w:gridCol w:w="1811"/>
        <w:gridCol w:w="1145"/>
        <w:gridCol w:w="1566"/>
      </w:tblGrid>
      <w:tr w:rsidR="00D9203C" w:rsidRPr="0095365A" w14:paraId="432FB491" w14:textId="77777777" w:rsidTr="006F3F30">
        <w:tc>
          <w:tcPr>
            <w:tcW w:w="0" w:type="auto"/>
            <w:hideMark/>
          </w:tcPr>
          <w:p w14:paraId="68671F4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57271E9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12CC504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370EE9FA" w14:textId="77777777" w:rsidTr="006F3F30">
        <w:tc>
          <w:tcPr>
            <w:tcW w:w="0" w:type="auto"/>
            <w:hideMark/>
          </w:tcPr>
          <w:p w14:paraId="182EE82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5A8E0DD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c>
          <w:tcPr>
            <w:tcW w:w="0" w:type="auto"/>
            <w:hideMark/>
          </w:tcPr>
          <w:p w14:paraId="16B4F45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r>
      <w:tr w:rsidR="00D9203C" w:rsidRPr="0095365A" w14:paraId="4F220AFF" w14:textId="77777777" w:rsidTr="006F3F30">
        <w:tc>
          <w:tcPr>
            <w:tcW w:w="0" w:type="auto"/>
            <w:hideMark/>
          </w:tcPr>
          <w:p w14:paraId="5232E80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05FBFD9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2F3CEB7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5A488B43" w14:textId="77777777" w:rsidTr="006F3F30">
        <w:tc>
          <w:tcPr>
            <w:tcW w:w="0" w:type="auto"/>
            <w:hideMark/>
          </w:tcPr>
          <w:p w14:paraId="680CBF8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4C1BED7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6672B9A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19B6000A" w14:textId="77777777" w:rsidTr="006F3F30">
        <w:tc>
          <w:tcPr>
            <w:tcW w:w="0" w:type="auto"/>
            <w:hideMark/>
          </w:tcPr>
          <w:p w14:paraId="2C137C8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029C41A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F90310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75BE04E" w14:textId="77777777" w:rsidTr="006F3F30">
        <w:tc>
          <w:tcPr>
            <w:tcW w:w="0" w:type="auto"/>
            <w:hideMark/>
          </w:tcPr>
          <w:p w14:paraId="762C3AF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19DF5D4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2909C8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39709C6D" w14:textId="77777777" w:rsidTr="006F3F30">
        <w:tc>
          <w:tcPr>
            <w:tcW w:w="0" w:type="auto"/>
            <w:hideMark/>
          </w:tcPr>
          <w:p w14:paraId="1AB90C3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lastRenderedPageBreak/>
              <w:t>Total</w:t>
            </w:r>
          </w:p>
        </w:tc>
        <w:tc>
          <w:tcPr>
            <w:tcW w:w="0" w:type="auto"/>
            <w:hideMark/>
          </w:tcPr>
          <w:p w14:paraId="4815976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7F5D4D6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302DDA3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6A1A2B6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The result shows that 35% strongly agreed, 25% agreed, 20% were neutral, 10% disagreed, and 10% strongly disagreed. This implies that while a good number of users find Telegram betting channels engaging and organized, some remain indifferent or </w:t>
      </w:r>
      <w:proofErr w:type="spellStart"/>
      <w:r w:rsidRPr="0095365A">
        <w:rPr>
          <w:rFonts w:ascii="Times New Roman" w:eastAsia="Times New Roman" w:hAnsi="Times New Roman" w:cs="Times New Roman"/>
          <w:color w:val="000000" w:themeColor="text1"/>
        </w:rPr>
        <w:t>skeptical</w:t>
      </w:r>
      <w:proofErr w:type="spellEnd"/>
      <w:r w:rsidRPr="0095365A">
        <w:rPr>
          <w:rFonts w:ascii="Times New Roman" w:eastAsia="Times New Roman" w:hAnsi="Times New Roman" w:cs="Times New Roman"/>
          <w:color w:val="000000" w:themeColor="text1"/>
        </w:rPr>
        <w:t>.</w:t>
      </w:r>
    </w:p>
    <w:p w14:paraId="0900E990"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13: Telegram betting channels are well-organized and engaging.</w:t>
      </w:r>
    </w:p>
    <w:tbl>
      <w:tblPr>
        <w:tblStyle w:val="TableGrid"/>
        <w:tblW w:w="0" w:type="auto"/>
        <w:tblLook w:val="04A0" w:firstRow="1" w:lastRow="0" w:firstColumn="1" w:lastColumn="0" w:noHBand="0" w:noVBand="1"/>
      </w:tblPr>
      <w:tblGrid>
        <w:gridCol w:w="1811"/>
        <w:gridCol w:w="1145"/>
        <w:gridCol w:w="1566"/>
      </w:tblGrid>
      <w:tr w:rsidR="00D9203C" w:rsidRPr="0095365A" w14:paraId="327C8AB7" w14:textId="77777777" w:rsidTr="006F3F30">
        <w:tc>
          <w:tcPr>
            <w:tcW w:w="0" w:type="auto"/>
            <w:hideMark/>
          </w:tcPr>
          <w:p w14:paraId="030D018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25010F3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34B22D3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00F011C7" w14:textId="77777777" w:rsidTr="006F3F30">
        <w:tc>
          <w:tcPr>
            <w:tcW w:w="0" w:type="auto"/>
            <w:hideMark/>
          </w:tcPr>
          <w:p w14:paraId="6EE2671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7E9AE58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28</w:t>
            </w:r>
          </w:p>
        </w:tc>
        <w:tc>
          <w:tcPr>
            <w:tcW w:w="0" w:type="auto"/>
            <w:hideMark/>
          </w:tcPr>
          <w:p w14:paraId="1764612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28%</w:t>
            </w:r>
          </w:p>
        </w:tc>
      </w:tr>
      <w:tr w:rsidR="00D9203C" w:rsidRPr="0095365A" w14:paraId="03DFD4BC" w14:textId="77777777" w:rsidTr="006F3F30">
        <w:tc>
          <w:tcPr>
            <w:tcW w:w="0" w:type="auto"/>
            <w:hideMark/>
          </w:tcPr>
          <w:p w14:paraId="14E6B56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71C99CB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32</w:t>
            </w:r>
          </w:p>
        </w:tc>
        <w:tc>
          <w:tcPr>
            <w:tcW w:w="0" w:type="auto"/>
            <w:hideMark/>
          </w:tcPr>
          <w:p w14:paraId="5E8DE03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32%</w:t>
            </w:r>
          </w:p>
        </w:tc>
      </w:tr>
      <w:tr w:rsidR="00D9203C" w:rsidRPr="0095365A" w14:paraId="614DD0B2" w14:textId="77777777" w:rsidTr="006F3F30">
        <w:tc>
          <w:tcPr>
            <w:tcW w:w="0" w:type="auto"/>
            <w:hideMark/>
          </w:tcPr>
          <w:p w14:paraId="3CF0E49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007E932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12E11E2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05C85273" w14:textId="77777777" w:rsidTr="006F3F30">
        <w:tc>
          <w:tcPr>
            <w:tcW w:w="0" w:type="auto"/>
            <w:hideMark/>
          </w:tcPr>
          <w:p w14:paraId="014C39E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6456576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5F63769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CA7B667" w14:textId="77777777" w:rsidTr="006F3F30">
        <w:tc>
          <w:tcPr>
            <w:tcW w:w="0" w:type="auto"/>
            <w:hideMark/>
          </w:tcPr>
          <w:p w14:paraId="710FBAF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0384E15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1BC4817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0AB43AE1" w14:textId="77777777" w:rsidTr="006F3F30">
        <w:tc>
          <w:tcPr>
            <w:tcW w:w="0" w:type="auto"/>
            <w:hideMark/>
          </w:tcPr>
          <w:p w14:paraId="290D772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04A0853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1D240A8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3F4383C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1C246D4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The result shows that 32% strongly agreed, 28% agreed, 20% were neutral, 10% disagreed, and 10% strongly disagreed. This implies that while a good number of users find Telegram betting channels engaging and organized, some remain indifferent or </w:t>
      </w:r>
      <w:proofErr w:type="spellStart"/>
      <w:r w:rsidRPr="0095365A">
        <w:rPr>
          <w:rFonts w:ascii="Times New Roman" w:eastAsia="Times New Roman" w:hAnsi="Times New Roman" w:cs="Times New Roman"/>
          <w:color w:val="000000" w:themeColor="text1"/>
        </w:rPr>
        <w:t>skeptical</w:t>
      </w:r>
      <w:proofErr w:type="spellEnd"/>
      <w:r w:rsidRPr="0095365A">
        <w:rPr>
          <w:rFonts w:ascii="Times New Roman" w:eastAsia="Times New Roman" w:hAnsi="Times New Roman" w:cs="Times New Roman"/>
          <w:color w:val="000000" w:themeColor="text1"/>
        </w:rPr>
        <w:t>.</w:t>
      </w:r>
    </w:p>
    <w:p w14:paraId="3C80DE70"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14: Telegram helps build trust between users and betting influencers.</w:t>
      </w:r>
    </w:p>
    <w:tbl>
      <w:tblPr>
        <w:tblStyle w:val="TableGrid"/>
        <w:tblW w:w="0" w:type="auto"/>
        <w:tblLook w:val="04A0" w:firstRow="1" w:lastRow="0" w:firstColumn="1" w:lastColumn="0" w:noHBand="0" w:noVBand="1"/>
      </w:tblPr>
      <w:tblGrid>
        <w:gridCol w:w="1811"/>
        <w:gridCol w:w="1145"/>
        <w:gridCol w:w="1566"/>
      </w:tblGrid>
      <w:tr w:rsidR="00D9203C" w:rsidRPr="0095365A" w14:paraId="5FDC0035" w14:textId="77777777" w:rsidTr="006F3F30">
        <w:tc>
          <w:tcPr>
            <w:tcW w:w="0" w:type="auto"/>
            <w:hideMark/>
          </w:tcPr>
          <w:p w14:paraId="36E2378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1F78B21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745444B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05C7C424" w14:textId="77777777" w:rsidTr="006F3F30">
        <w:tc>
          <w:tcPr>
            <w:tcW w:w="0" w:type="auto"/>
            <w:hideMark/>
          </w:tcPr>
          <w:p w14:paraId="1600DD3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3A33CA1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26</w:t>
            </w:r>
          </w:p>
        </w:tc>
        <w:tc>
          <w:tcPr>
            <w:tcW w:w="0" w:type="auto"/>
            <w:hideMark/>
          </w:tcPr>
          <w:p w14:paraId="6FDCD44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26%</w:t>
            </w:r>
          </w:p>
        </w:tc>
      </w:tr>
      <w:tr w:rsidR="00D9203C" w:rsidRPr="0095365A" w14:paraId="4617562C" w14:textId="77777777" w:rsidTr="006F3F30">
        <w:tc>
          <w:tcPr>
            <w:tcW w:w="0" w:type="auto"/>
            <w:hideMark/>
          </w:tcPr>
          <w:p w14:paraId="5BBC5CB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643E995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36</w:t>
            </w:r>
          </w:p>
        </w:tc>
        <w:tc>
          <w:tcPr>
            <w:tcW w:w="0" w:type="auto"/>
            <w:hideMark/>
          </w:tcPr>
          <w:p w14:paraId="508CD6C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36%</w:t>
            </w:r>
          </w:p>
        </w:tc>
      </w:tr>
      <w:tr w:rsidR="00D9203C" w:rsidRPr="0095365A" w14:paraId="563C2E72" w14:textId="77777777" w:rsidTr="006F3F30">
        <w:tc>
          <w:tcPr>
            <w:tcW w:w="0" w:type="auto"/>
            <w:hideMark/>
          </w:tcPr>
          <w:p w14:paraId="0851A85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3FB3904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c>
          <w:tcPr>
            <w:tcW w:w="0" w:type="auto"/>
            <w:hideMark/>
          </w:tcPr>
          <w:p w14:paraId="66B2037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20%</w:t>
            </w:r>
          </w:p>
        </w:tc>
      </w:tr>
      <w:tr w:rsidR="00D9203C" w:rsidRPr="0095365A" w14:paraId="20462A68" w14:textId="77777777" w:rsidTr="006F3F30">
        <w:tc>
          <w:tcPr>
            <w:tcW w:w="0" w:type="auto"/>
            <w:hideMark/>
          </w:tcPr>
          <w:p w14:paraId="5DCE9E0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5A928CB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32C946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3481F21F" w14:textId="77777777" w:rsidTr="006F3F30">
        <w:tc>
          <w:tcPr>
            <w:tcW w:w="0" w:type="auto"/>
            <w:hideMark/>
          </w:tcPr>
          <w:p w14:paraId="3ED59C5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23DB972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8</w:t>
            </w:r>
          </w:p>
        </w:tc>
        <w:tc>
          <w:tcPr>
            <w:tcW w:w="0" w:type="auto"/>
            <w:hideMark/>
          </w:tcPr>
          <w:p w14:paraId="3A42ECC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8%</w:t>
            </w:r>
          </w:p>
        </w:tc>
      </w:tr>
      <w:tr w:rsidR="00D9203C" w:rsidRPr="0095365A" w14:paraId="7469BA07" w14:textId="77777777" w:rsidTr="006F3F30">
        <w:tc>
          <w:tcPr>
            <w:tcW w:w="0" w:type="auto"/>
            <w:hideMark/>
          </w:tcPr>
          <w:p w14:paraId="78325D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3F41EFC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5F98650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1712869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3CC340C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The data shows that 26% strongly agree and 36% agree that Telegram helps build trust between users and betting influencers. A further 20% remained neutral, while 10% disagreed and 8% strongly disagreed. This indicates that the majority of respondents (62%) believe Telegram fosters a trustworthy relationship between users and betting influencers, though a small proportion remains </w:t>
      </w:r>
      <w:proofErr w:type="spellStart"/>
      <w:r w:rsidRPr="0095365A">
        <w:rPr>
          <w:rFonts w:ascii="Times New Roman" w:eastAsia="Times New Roman" w:hAnsi="Times New Roman" w:cs="Times New Roman"/>
          <w:color w:val="000000" w:themeColor="text1"/>
        </w:rPr>
        <w:t>skeptical</w:t>
      </w:r>
      <w:proofErr w:type="spellEnd"/>
      <w:r w:rsidRPr="0095365A">
        <w:rPr>
          <w:rFonts w:ascii="Times New Roman" w:eastAsia="Times New Roman" w:hAnsi="Times New Roman" w:cs="Times New Roman"/>
          <w:color w:val="000000" w:themeColor="text1"/>
        </w:rPr>
        <w:t>.</w:t>
      </w:r>
    </w:p>
    <w:p w14:paraId="2998E2EB"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15: I prefer Telegram over other social media for betting tips.</w:t>
      </w:r>
    </w:p>
    <w:tbl>
      <w:tblPr>
        <w:tblStyle w:val="TableGrid"/>
        <w:tblW w:w="0" w:type="auto"/>
        <w:tblLook w:val="04A0" w:firstRow="1" w:lastRow="0" w:firstColumn="1" w:lastColumn="0" w:noHBand="0" w:noVBand="1"/>
      </w:tblPr>
      <w:tblGrid>
        <w:gridCol w:w="1811"/>
        <w:gridCol w:w="1145"/>
        <w:gridCol w:w="1566"/>
      </w:tblGrid>
      <w:tr w:rsidR="00D9203C" w:rsidRPr="0095365A" w14:paraId="33274A12" w14:textId="77777777" w:rsidTr="006F3F30">
        <w:tc>
          <w:tcPr>
            <w:tcW w:w="0" w:type="auto"/>
            <w:hideMark/>
          </w:tcPr>
          <w:p w14:paraId="694615E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40C42D0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40FFDF5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1FA38CAD" w14:textId="77777777" w:rsidTr="006F3F30">
        <w:tc>
          <w:tcPr>
            <w:tcW w:w="0" w:type="auto"/>
            <w:hideMark/>
          </w:tcPr>
          <w:p w14:paraId="055162F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1E4F649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c>
          <w:tcPr>
            <w:tcW w:w="0" w:type="auto"/>
            <w:hideMark/>
          </w:tcPr>
          <w:p w14:paraId="66D1F4A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30%</w:t>
            </w:r>
          </w:p>
        </w:tc>
      </w:tr>
      <w:tr w:rsidR="00D9203C" w:rsidRPr="0095365A" w14:paraId="12DF7E0E" w14:textId="77777777" w:rsidTr="006F3F30">
        <w:tc>
          <w:tcPr>
            <w:tcW w:w="0" w:type="auto"/>
            <w:hideMark/>
          </w:tcPr>
          <w:p w14:paraId="605892C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4104A70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6A88883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7A6EA238" w14:textId="77777777" w:rsidTr="006F3F30">
        <w:tc>
          <w:tcPr>
            <w:tcW w:w="0" w:type="auto"/>
            <w:hideMark/>
          </w:tcPr>
          <w:p w14:paraId="22F3962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75D469C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c>
          <w:tcPr>
            <w:tcW w:w="0" w:type="auto"/>
            <w:hideMark/>
          </w:tcPr>
          <w:p w14:paraId="70EACAA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15%</w:t>
            </w:r>
          </w:p>
        </w:tc>
      </w:tr>
      <w:tr w:rsidR="00D9203C" w:rsidRPr="0095365A" w14:paraId="4549AC74" w14:textId="77777777" w:rsidTr="006F3F30">
        <w:tc>
          <w:tcPr>
            <w:tcW w:w="0" w:type="auto"/>
            <w:hideMark/>
          </w:tcPr>
          <w:p w14:paraId="015227E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47D239A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66FAF9A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6DB3FBB9" w14:textId="77777777" w:rsidTr="006F3F30">
        <w:tc>
          <w:tcPr>
            <w:tcW w:w="0" w:type="auto"/>
            <w:hideMark/>
          </w:tcPr>
          <w:p w14:paraId="3669BDF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11A9DF8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3CF0673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040F2DBD" w14:textId="77777777" w:rsidTr="006F3F30">
        <w:tc>
          <w:tcPr>
            <w:tcW w:w="0" w:type="auto"/>
            <w:hideMark/>
          </w:tcPr>
          <w:p w14:paraId="2CCCCD2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47E684F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7187DBF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555A616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0756CF8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The table reveals that 30% strongly agree and 40% agree that they prefer Telegram over other platforms for betting tips. 15% are neutral, 10% disagree, and 5% strongly disagree. This suggests that Telegram is the </w:t>
      </w:r>
      <w:proofErr w:type="spellStart"/>
      <w:r w:rsidRPr="0095365A">
        <w:rPr>
          <w:rFonts w:ascii="Times New Roman" w:eastAsia="Times New Roman" w:hAnsi="Times New Roman" w:cs="Times New Roman"/>
          <w:color w:val="000000" w:themeColor="text1"/>
        </w:rPr>
        <w:t>favored</w:t>
      </w:r>
      <w:proofErr w:type="spellEnd"/>
      <w:r w:rsidRPr="0095365A">
        <w:rPr>
          <w:rFonts w:ascii="Times New Roman" w:eastAsia="Times New Roman" w:hAnsi="Times New Roman" w:cs="Times New Roman"/>
          <w:color w:val="000000" w:themeColor="text1"/>
        </w:rPr>
        <w:t xml:space="preserve"> platform for betting information among the respondents, with 70% confirming its preference.</w:t>
      </w:r>
    </w:p>
    <w:p w14:paraId="28637F13"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lastRenderedPageBreak/>
        <w:t>C2: Perceived Influence on Youth and Betting Behaviour</w:t>
      </w:r>
    </w:p>
    <w:p w14:paraId="0C0ED55F"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16: Telegram tip groups influence the betting habits of Nigerian youth.</w:t>
      </w:r>
    </w:p>
    <w:tbl>
      <w:tblPr>
        <w:tblStyle w:val="TableGrid"/>
        <w:tblW w:w="0" w:type="auto"/>
        <w:tblLook w:val="04A0" w:firstRow="1" w:lastRow="0" w:firstColumn="1" w:lastColumn="0" w:noHBand="0" w:noVBand="1"/>
      </w:tblPr>
      <w:tblGrid>
        <w:gridCol w:w="1811"/>
        <w:gridCol w:w="1145"/>
        <w:gridCol w:w="1566"/>
      </w:tblGrid>
      <w:tr w:rsidR="00D9203C" w:rsidRPr="0095365A" w14:paraId="360C0BF9" w14:textId="77777777" w:rsidTr="006F3F30">
        <w:tc>
          <w:tcPr>
            <w:tcW w:w="0" w:type="auto"/>
            <w:hideMark/>
          </w:tcPr>
          <w:p w14:paraId="301C4C5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48A9939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2C90474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5EF50400" w14:textId="77777777" w:rsidTr="006F3F30">
        <w:tc>
          <w:tcPr>
            <w:tcW w:w="0" w:type="auto"/>
            <w:hideMark/>
          </w:tcPr>
          <w:p w14:paraId="07340F6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733E870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40CEF76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6F6A047C" w14:textId="77777777" w:rsidTr="006F3F30">
        <w:tc>
          <w:tcPr>
            <w:tcW w:w="0" w:type="auto"/>
            <w:hideMark/>
          </w:tcPr>
          <w:p w14:paraId="78A763F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48B1FCA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6F356B8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70EBDA27" w14:textId="77777777" w:rsidTr="006F3F30">
        <w:tc>
          <w:tcPr>
            <w:tcW w:w="0" w:type="auto"/>
            <w:hideMark/>
          </w:tcPr>
          <w:p w14:paraId="513AF3F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5DAE52B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03A8770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15399A6" w14:textId="77777777" w:rsidTr="006F3F30">
        <w:tc>
          <w:tcPr>
            <w:tcW w:w="0" w:type="auto"/>
            <w:hideMark/>
          </w:tcPr>
          <w:p w14:paraId="231CFF5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2A7D233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1DBC068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E050C80" w14:textId="77777777" w:rsidTr="006F3F30">
        <w:tc>
          <w:tcPr>
            <w:tcW w:w="0" w:type="auto"/>
            <w:hideMark/>
          </w:tcPr>
          <w:p w14:paraId="0F3A540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4BB5E7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1C86E4D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269FFE72" w14:textId="77777777" w:rsidTr="006F3F30">
        <w:tc>
          <w:tcPr>
            <w:tcW w:w="0" w:type="auto"/>
            <w:hideMark/>
          </w:tcPr>
          <w:p w14:paraId="22BD7DE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5A93632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63509CE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62F11B8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56BADCA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Results show that 35% strongly agree and 40% agree that Telegram tip groups influence Nigerian youths’ betting habits. 10% are neutral, while 10% disagree and 5% strongly disagree. This affirms that Telegram plays a significant role in shaping the betting </w:t>
      </w:r>
      <w:proofErr w:type="spellStart"/>
      <w:r w:rsidRPr="0095365A">
        <w:rPr>
          <w:rFonts w:ascii="Times New Roman" w:eastAsia="Times New Roman" w:hAnsi="Times New Roman" w:cs="Times New Roman"/>
          <w:color w:val="000000" w:themeColor="text1"/>
        </w:rPr>
        <w:t>behaviors</w:t>
      </w:r>
      <w:proofErr w:type="spellEnd"/>
      <w:r w:rsidRPr="0095365A">
        <w:rPr>
          <w:rFonts w:ascii="Times New Roman" w:eastAsia="Times New Roman" w:hAnsi="Times New Roman" w:cs="Times New Roman"/>
          <w:color w:val="000000" w:themeColor="text1"/>
        </w:rPr>
        <w:t xml:space="preserve"> of young people.</w:t>
      </w:r>
    </w:p>
    <w:p w14:paraId="59AF7969"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17: Many youths trust Telegram betting tips more than their own research.</w:t>
      </w:r>
    </w:p>
    <w:tbl>
      <w:tblPr>
        <w:tblStyle w:val="TableGrid"/>
        <w:tblW w:w="0" w:type="auto"/>
        <w:tblLook w:val="04A0" w:firstRow="1" w:lastRow="0" w:firstColumn="1" w:lastColumn="0" w:noHBand="0" w:noVBand="1"/>
      </w:tblPr>
      <w:tblGrid>
        <w:gridCol w:w="1811"/>
        <w:gridCol w:w="1145"/>
        <w:gridCol w:w="1566"/>
      </w:tblGrid>
      <w:tr w:rsidR="00D9203C" w:rsidRPr="0095365A" w14:paraId="5E9D96B0" w14:textId="77777777" w:rsidTr="006F3F30">
        <w:tc>
          <w:tcPr>
            <w:tcW w:w="0" w:type="auto"/>
            <w:hideMark/>
          </w:tcPr>
          <w:p w14:paraId="3BD1985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72CD603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4BF0594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7D8B6BC1" w14:textId="77777777" w:rsidTr="006F3F30">
        <w:tc>
          <w:tcPr>
            <w:tcW w:w="0" w:type="auto"/>
            <w:hideMark/>
          </w:tcPr>
          <w:p w14:paraId="5EAAC9F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59139F8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60DC468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2B95A1D4" w14:textId="77777777" w:rsidTr="006F3F30">
        <w:tc>
          <w:tcPr>
            <w:tcW w:w="0" w:type="auto"/>
            <w:hideMark/>
          </w:tcPr>
          <w:p w14:paraId="68B1D7D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09B1BEA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02EBCFF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1B9824F4" w14:textId="77777777" w:rsidTr="006F3F30">
        <w:tc>
          <w:tcPr>
            <w:tcW w:w="0" w:type="auto"/>
            <w:hideMark/>
          </w:tcPr>
          <w:p w14:paraId="266E01D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654A161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663F0B0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7B41679" w14:textId="77777777" w:rsidTr="006F3F30">
        <w:tc>
          <w:tcPr>
            <w:tcW w:w="0" w:type="auto"/>
            <w:hideMark/>
          </w:tcPr>
          <w:p w14:paraId="36CE6AB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27E0288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5D7E775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A3E2ECD" w14:textId="77777777" w:rsidTr="006F3F30">
        <w:tc>
          <w:tcPr>
            <w:tcW w:w="0" w:type="auto"/>
            <w:hideMark/>
          </w:tcPr>
          <w:p w14:paraId="32CEF4B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488E619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194229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05D6B060" w14:textId="77777777" w:rsidTr="006F3F30">
        <w:tc>
          <w:tcPr>
            <w:tcW w:w="0" w:type="auto"/>
            <w:hideMark/>
          </w:tcPr>
          <w:p w14:paraId="5E961D2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3FE9413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727822A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1838F379"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5BE11CF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According to the data, 35% strongly agree and 40% agree that youths trust Telegram betting tips over their own research. 10% are neutral, 10% disagree, and 5% strongly disagree. This highlights a strong dependency on Telegram betting groups for decision-making among young users.</w:t>
      </w:r>
    </w:p>
    <w:p w14:paraId="6620BF17"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18: Telegram betting tips have caused some youths to become addicted to gambling.</w:t>
      </w:r>
    </w:p>
    <w:tbl>
      <w:tblPr>
        <w:tblStyle w:val="TableGrid"/>
        <w:tblW w:w="0" w:type="auto"/>
        <w:tblLook w:val="04A0" w:firstRow="1" w:lastRow="0" w:firstColumn="1" w:lastColumn="0" w:noHBand="0" w:noVBand="1"/>
      </w:tblPr>
      <w:tblGrid>
        <w:gridCol w:w="1811"/>
        <w:gridCol w:w="1145"/>
        <w:gridCol w:w="1566"/>
      </w:tblGrid>
      <w:tr w:rsidR="00D9203C" w:rsidRPr="0095365A" w14:paraId="3AE2A01D" w14:textId="77777777" w:rsidTr="006F3F30">
        <w:tc>
          <w:tcPr>
            <w:tcW w:w="0" w:type="auto"/>
            <w:hideMark/>
          </w:tcPr>
          <w:p w14:paraId="114FB84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3A5CB33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115311E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71F2B633" w14:textId="77777777" w:rsidTr="006F3F30">
        <w:tc>
          <w:tcPr>
            <w:tcW w:w="0" w:type="auto"/>
            <w:hideMark/>
          </w:tcPr>
          <w:p w14:paraId="2325402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671B7DF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24BC96D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108A6B1F" w14:textId="77777777" w:rsidTr="006F3F30">
        <w:tc>
          <w:tcPr>
            <w:tcW w:w="0" w:type="auto"/>
            <w:hideMark/>
          </w:tcPr>
          <w:p w14:paraId="0744C06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7396359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6493AE1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718799DD" w14:textId="77777777" w:rsidTr="006F3F30">
        <w:tc>
          <w:tcPr>
            <w:tcW w:w="0" w:type="auto"/>
            <w:hideMark/>
          </w:tcPr>
          <w:p w14:paraId="293C31A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054A49D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0DFE582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12E0FCB" w14:textId="77777777" w:rsidTr="006F3F30">
        <w:tc>
          <w:tcPr>
            <w:tcW w:w="0" w:type="auto"/>
            <w:hideMark/>
          </w:tcPr>
          <w:p w14:paraId="7A26B61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3A252F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FA3FD0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5B4E130" w14:textId="77777777" w:rsidTr="006F3F30">
        <w:tc>
          <w:tcPr>
            <w:tcW w:w="0" w:type="auto"/>
            <w:hideMark/>
          </w:tcPr>
          <w:p w14:paraId="2F209EF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117F106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52A4C20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5AA49802" w14:textId="77777777" w:rsidTr="006F3F30">
        <w:tc>
          <w:tcPr>
            <w:tcW w:w="0" w:type="auto"/>
            <w:hideMark/>
          </w:tcPr>
          <w:p w14:paraId="572FA2F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598B9DD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5C343A1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77686BE6"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7C005B5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The data shows that 35% strongly agree and 40% agree that Telegram betting tips have contributed to gambling addiction among youths. 10% are neutral, 10% disagree, and 5% strongly disagree. This points to the negative impact Telegram betting communities may have on vulnerable users.</w:t>
      </w:r>
    </w:p>
    <w:p w14:paraId="34BC7A43"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19: Promotions on Telegram encourage more betting among youths.</w:t>
      </w:r>
    </w:p>
    <w:tbl>
      <w:tblPr>
        <w:tblStyle w:val="TableGrid"/>
        <w:tblW w:w="0" w:type="auto"/>
        <w:tblLook w:val="04A0" w:firstRow="1" w:lastRow="0" w:firstColumn="1" w:lastColumn="0" w:noHBand="0" w:noVBand="1"/>
      </w:tblPr>
      <w:tblGrid>
        <w:gridCol w:w="1811"/>
        <w:gridCol w:w="1145"/>
        <w:gridCol w:w="1566"/>
      </w:tblGrid>
      <w:tr w:rsidR="00D9203C" w:rsidRPr="0095365A" w14:paraId="66E9001A" w14:textId="77777777" w:rsidTr="006F3F30">
        <w:tc>
          <w:tcPr>
            <w:tcW w:w="0" w:type="auto"/>
            <w:hideMark/>
          </w:tcPr>
          <w:p w14:paraId="3DAB209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690E79A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6B5CEC7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42114753" w14:textId="77777777" w:rsidTr="006F3F30">
        <w:tc>
          <w:tcPr>
            <w:tcW w:w="0" w:type="auto"/>
            <w:hideMark/>
          </w:tcPr>
          <w:p w14:paraId="13B5C1F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3EDFA08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241E864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7194B6A0" w14:textId="77777777" w:rsidTr="006F3F30">
        <w:tc>
          <w:tcPr>
            <w:tcW w:w="0" w:type="auto"/>
            <w:hideMark/>
          </w:tcPr>
          <w:p w14:paraId="2BEA219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5017103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1FD60BF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0E310D16" w14:textId="77777777" w:rsidTr="006F3F30">
        <w:tc>
          <w:tcPr>
            <w:tcW w:w="0" w:type="auto"/>
            <w:hideMark/>
          </w:tcPr>
          <w:p w14:paraId="712EFA0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323BD48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C546EF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80D366D" w14:textId="77777777" w:rsidTr="006F3F30">
        <w:tc>
          <w:tcPr>
            <w:tcW w:w="0" w:type="auto"/>
            <w:hideMark/>
          </w:tcPr>
          <w:p w14:paraId="0ACFD04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6176BC2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231C845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086024CD" w14:textId="77777777" w:rsidTr="006F3F30">
        <w:tc>
          <w:tcPr>
            <w:tcW w:w="0" w:type="auto"/>
            <w:hideMark/>
          </w:tcPr>
          <w:p w14:paraId="4DEDB80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33B8F85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5A1C3D1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6D546795" w14:textId="77777777" w:rsidTr="006F3F30">
        <w:tc>
          <w:tcPr>
            <w:tcW w:w="0" w:type="auto"/>
            <w:hideMark/>
          </w:tcPr>
          <w:p w14:paraId="6B707B9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lastRenderedPageBreak/>
              <w:t>Total</w:t>
            </w:r>
          </w:p>
        </w:tc>
        <w:tc>
          <w:tcPr>
            <w:tcW w:w="0" w:type="auto"/>
            <w:hideMark/>
          </w:tcPr>
          <w:p w14:paraId="5542A67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78F86C0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5A16BDD5"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357D743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Findings indicate that 35% strongly agree and 40% agree that Telegram promotions stimulate more betting among youths. 10% are neutral, 10% disagree, and 5% strongly disagree. This shows that Telegram’s promotional tactics are effective in encouraging gambling.</w:t>
      </w:r>
    </w:p>
    <w:p w14:paraId="28E021AC"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20: Youths are likely to share Telegram betting groups with peers.</w:t>
      </w:r>
    </w:p>
    <w:tbl>
      <w:tblPr>
        <w:tblStyle w:val="TableGrid"/>
        <w:tblW w:w="0" w:type="auto"/>
        <w:tblLook w:val="04A0" w:firstRow="1" w:lastRow="0" w:firstColumn="1" w:lastColumn="0" w:noHBand="0" w:noVBand="1"/>
      </w:tblPr>
      <w:tblGrid>
        <w:gridCol w:w="1811"/>
        <w:gridCol w:w="1145"/>
        <w:gridCol w:w="1566"/>
      </w:tblGrid>
      <w:tr w:rsidR="00D9203C" w:rsidRPr="0095365A" w14:paraId="4171075D" w14:textId="77777777" w:rsidTr="006F3F30">
        <w:tc>
          <w:tcPr>
            <w:tcW w:w="0" w:type="auto"/>
            <w:hideMark/>
          </w:tcPr>
          <w:p w14:paraId="3978861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5FBD32E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78571FE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5F7EEC88" w14:textId="77777777" w:rsidTr="006F3F30">
        <w:tc>
          <w:tcPr>
            <w:tcW w:w="0" w:type="auto"/>
            <w:hideMark/>
          </w:tcPr>
          <w:p w14:paraId="2834583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7B29499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79F8F93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59361269" w14:textId="77777777" w:rsidTr="006F3F30">
        <w:tc>
          <w:tcPr>
            <w:tcW w:w="0" w:type="auto"/>
            <w:hideMark/>
          </w:tcPr>
          <w:p w14:paraId="234506F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2A29A26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1A480D6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5040C06D" w14:textId="77777777" w:rsidTr="006F3F30">
        <w:tc>
          <w:tcPr>
            <w:tcW w:w="0" w:type="auto"/>
            <w:hideMark/>
          </w:tcPr>
          <w:p w14:paraId="0A6D2DA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197C00A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532FDD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18E78116" w14:textId="77777777" w:rsidTr="006F3F30">
        <w:tc>
          <w:tcPr>
            <w:tcW w:w="0" w:type="auto"/>
            <w:hideMark/>
          </w:tcPr>
          <w:p w14:paraId="5F22EC9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59DB324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92483F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35DB683" w14:textId="77777777" w:rsidTr="006F3F30">
        <w:tc>
          <w:tcPr>
            <w:tcW w:w="0" w:type="auto"/>
            <w:hideMark/>
          </w:tcPr>
          <w:p w14:paraId="044FE11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077BF14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38E2E45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699B763E" w14:textId="77777777" w:rsidTr="006F3F30">
        <w:tc>
          <w:tcPr>
            <w:tcW w:w="0" w:type="auto"/>
            <w:hideMark/>
          </w:tcPr>
          <w:p w14:paraId="6D2FBD8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5B87645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742279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0C140D75"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7854E85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The data reveals that 35% strongly agree and 40% agree that youths are likely to share betting groups with peers. 10% are neutral, 10% disagree, and 5% strongly disagree. This highlights how peer influence contributes to the spread of betting culture via Telegram.</w:t>
      </w:r>
    </w:p>
    <w:p w14:paraId="6C6148B6"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C3: Challenges and Ethical Concerns</w:t>
      </w:r>
    </w:p>
    <w:p w14:paraId="6B2F4D80"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21: Some Telegram tipsters make unrealistic or deceptive claims.</w:t>
      </w:r>
    </w:p>
    <w:tbl>
      <w:tblPr>
        <w:tblStyle w:val="TableGrid"/>
        <w:tblW w:w="0" w:type="auto"/>
        <w:tblLook w:val="04A0" w:firstRow="1" w:lastRow="0" w:firstColumn="1" w:lastColumn="0" w:noHBand="0" w:noVBand="1"/>
      </w:tblPr>
      <w:tblGrid>
        <w:gridCol w:w="1811"/>
        <w:gridCol w:w="1145"/>
        <w:gridCol w:w="1566"/>
      </w:tblGrid>
      <w:tr w:rsidR="00D9203C" w:rsidRPr="0095365A" w14:paraId="75129C1D" w14:textId="77777777" w:rsidTr="006F3F30">
        <w:tc>
          <w:tcPr>
            <w:tcW w:w="0" w:type="auto"/>
            <w:hideMark/>
          </w:tcPr>
          <w:p w14:paraId="10BD0A2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3F3C691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0B98842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18366B68" w14:textId="77777777" w:rsidTr="006F3F30">
        <w:tc>
          <w:tcPr>
            <w:tcW w:w="0" w:type="auto"/>
            <w:hideMark/>
          </w:tcPr>
          <w:p w14:paraId="65FBFD7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0F37C50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698E6E9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25CEBE8D" w14:textId="77777777" w:rsidTr="006F3F30">
        <w:tc>
          <w:tcPr>
            <w:tcW w:w="0" w:type="auto"/>
            <w:hideMark/>
          </w:tcPr>
          <w:p w14:paraId="7AC33D9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2F1F78C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6569C59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31389ED0" w14:textId="77777777" w:rsidTr="006F3F30">
        <w:tc>
          <w:tcPr>
            <w:tcW w:w="0" w:type="auto"/>
            <w:hideMark/>
          </w:tcPr>
          <w:p w14:paraId="0770E8A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11997EA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89C5A1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792FEC9" w14:textId="77777777" w:rsidTr="006F3F30">
        <w:tc>
          <w:tcPr>
            <w:tcW w:w="0" w:type="auto"/>
            <w:hideMark/>
          </w:tcPr>
          <w:p w14:paraId="64315A7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54687D5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79C707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40CC1D3C" w14:textId="77777777" w:rsidTr="006F3F30">
        <w:tc>
          <w:tcPr>
            <w:tcW w:w="0" w:type="auto"/>
            <w:hideMark/>
          </w:tcPr>
          <w:p w14:paraId="3D454D6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26B6F68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541B926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4AE54489" w14:textId="77777777" w:rsidTr="006F3F30">
        <w:tc>
          <w:tcPr>
            <w:tcW w:w="0" w:type="auto"/>
            <w:hideMark/>
          </w:tcPr>
          <w:p w14:paraId="718A59E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63A76A8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28AE89B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58831190"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37459A5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Results show that 40% strongly agree and 35% agree that some tipsters on Telegram make deceptive claims. 10% are neutral, 10% disagree, and 5% strongly disagree. This confirms that deceptive practices among Telegram betting tipsters are a significant concern to many users.</w:t>
      </w:r>
    </w:p>
    <w:p w14:paraId="043E5A44"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22: There is a risk of financial loss from relying on Telegram betting tips.</w:t>
      </w:r>
    </w:p>
    <w:tbl>
      <w:tblPr>
        <w:tblStyle w:val="TableGrid"/>
        <w:tblW w:w="0" w:type="auto"/>
        <w:tblLook w:val="04A0" w:firstRow="1" w:lastRow="0" w:firstColumn="1" w:lastColumn="0" w:noHBand="0" w:noVBand="1"/>
      </w:tblPr>
      <w:tblGrid>
        <w:gridCol w:w="1811"/>
        <w:gridCol w:w="1145"/>
        <w:gridCol w:w="1566"/>
      </w:tblGrid>
      <w:tr w:rsidR="00D9203C" w:rsidRPr="0095365A" w14:paraId="65DA5C23" w14:textId="77777777" w:rsidTr="006F3F30">
        <w:tc>
          <w:tcPr>
            <w:tcW w:w="0" w:type="auto"/>
            <w:hideMark/>
          </w:tcPr>
          <w:p w14:paraId="67199CB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5C9D492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190B697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2BB5757E" w14:textId="77777777" w:rsidTr="006F3F30">
        <w:tc>
          <w:tcPr>
            <w:tcW w:w="0" w:type="auto"/>
            <w:hideMark/>
          </w:tcPr>
          <w:p w14:paraId="050D9D5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765A827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094B602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023B547A" w14:textId="77777777" w:rsidTr="006F3F30">
        <w:tc>
          <w:tcPr>
            <w:tcW w:w="0" w:type="auto"/>
            <w:hideMark/>
          </w:tcPr>
          <w:p w14:paraId="6B691FC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3AF4768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4F72CD5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000C4519" w14:textId="77777777" w:rsidTr="006F3F30">
        <w:tc>
          <w:tcPr>
            <w:tcW w:w="0" w:type="auto"/>
            <w:hideMark/>
          </w:tcPr>
          <w:p w14:paraId="39247AB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47840F9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056767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43E4F30E" w14:textId="77777777" w:rsidTr="006F3F30">
        <w:tc>
          <w:tcPr>
            <w:tcW w:w="0" w:type="auto"/>
            <w:hideMark/>
          </w:tcPr>
          <w:p w14:paraId="71C37F9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74027D7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1E948CA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08EF775" w14:textId="77777777" w:rsidTr="006F3F30">
        <w:tc>
          <w:tcPr>
            <w:tcW w:w="0" w:type="auto"/>
            <w:hideMark/>
          </w:tcPr>
          <w:p w14:paraId="414D3AC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4AD3A95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35148DC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0BDF52C9" w14:textId="77777777" w:rsidTr="006F3F30">
        <w:tc>
          <w:tcPr>
            <w:tcW w:w="0" w:type="auto"/>
            <w:hideMark/>
          </w:tcPr>
          <w:p w14:paraId="37B8353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30DF818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097941D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1177AAA9"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36DACD5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The data reveals that 40% strongly agree and 35% agree about the risk of financial loss from Telegram betting tips. 10% are neutral, 10% disagree, and 5% strongly disagree. This reflects high awareness among respondents of the financial dangers associated with relying on such platforms.</w:t>
      </w:r>
    </w:p>
    <w:p w14:paraId="03055CEE"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23: Telegram betting promotions target vulnerable youths.</w:t>
      </w:r>
    </w:p>
    <w:tbl>
      <w:tblPr>
        <w:tblStyle w:val="TableGrid"/>
        <w:tblW w:w="0" w:type="auto"/>
        <w:tblLook w:val="04A0" w:firstRow="1" w:lastRow="0" w:firstColumn="1" w:lastColumn="0" w:noHBand="0" w:noVBand="1"/>
      </w:tblPr>
      <w:tblGrid>
        <w:gridCol w:w="1811"/>
        <w:gridCol w:w="1145"/>
        <w:gridCol w:w="1566"/>
      </w:tblGrid>
      <w:tr w:rsidR="00D9203C" w:rsidRPr="0095365A" w14:paraId="736AB601" w14:textId="77777777" w:rsidTr="006F3F30">
        <w:tc>
          <w:tcPr>
            <w:tcW w:w="0" w:type="auto"/>
            <w:hideMark/>
          </w:tcPr>
          <w:p w14:paraId="7FCAB86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1F112C2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70D696F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45774791" w14:textId="77777777" w:rsidTr="006F3F30">
        <w:tc>
          <w:tcPr>
            <w:tcW w:w="0" w:type="auto"/>
            <w:hideMark/>
          </w:tcPr>
          <w:p w14:paraId="5FD545C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lastRenderedPageBreak/>
              <w:t>Strongly Agree</w:t>
            </w:r>
          </w:p>
        </w:tc>
        <w:tc>
          <w:tcPr>
            <w:tcW w:w="0" w:type="auto"/>
            <w:hideMark/>
          </w:tcPr>
          <w:p w14:paraId="13E23E5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697EEDD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34271B3A" w14:textId="77777777" w:rsidTr="006F3F30">
        <w:tc>
          <w:tcPr>
            <w:tcW w:w="0" w:type="auto"/>
            <w:hideMark/>
          </w:tcPr>
          <w:p w14:paraId="0C01663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2CB9F11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7463CFC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44462D98" w14:textId="77777777" w:rsidTr="006F3F30">
        <w:tc>
          <w:tcPr>
            <w:tcW w:w="0" w:type="auto"/>
            <w:hideMark/>
          </w:tcPr>
          <w:p w14:paraId="5B4C456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180E74C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7DA1D3C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C43FFFE" w14:textId="77777777" w:rsidTr="006F3F30">
        <w:tc>
          <w:tcPr>
            <w:tcW w:w="0" w:type="auto"/>
            <w:hideMark/>
          </w:tcPr>
          <w:p w14:paraId="534FF1F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3D027117"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21B9497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218D5E05" w14:textId="77777777" w:rsidTr="006F3F30">
        <w:tc>
          <w:tcPr>
            <w:tcW w:w="0" w:type="auto"/>
            <w:hideMark/>
          </w:tcPr>
          <w:p w14:paraId="37C0A21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74173EF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3AD8930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2B8DADA0" w14:textId="77777777" w:rsidTr="006F3F30">
        <w:tc>
          <w:tcPr>
            <w:tcW w:w="0" w:type="auto"/>
            <w:hideMark/>
          </w:tcPr>
          <w:p w14:paraId="475C9D9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47157C8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1E57DB8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754A95F5"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4967D91B"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40% strongly agree and 35% agree that Telegram promotions specifically target vulnerable youths. 10% are neutral, 10% disagree, and 5% strongly disagree. This suggests that Telegram betting promotions are widely perceived as manipulative towards younger or inexperienced users.</w:t>
      </w:r>
    </w:p>
    <w:p w14:paraId="3000B973"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24: Many users are unaware of the risks involved in paid tip services on Telegram.</w:t>
      </w:r>
    </w:p>
    <w:tbl>
      <w:tblPr>
        <w:tblStyle w:val="TableGrid"/>
        <w:tblW w:w="0" w:type="auto"/>
        <w:tblLook w:val="04A0" w:firstRow="1" w:lastRow="0" w:firstColumn="1" w:lastColumn="0" w:noHBand="0" w:noVBand="1"/>
      </w:tblPr>
      <w:tblGrid>
        <w:gridCol w:w="1811"/>
        <w:gridCol w:w="1145"/>
        <w:gridCol w:w="1566"/>
      </w:tblGrid>
      <w:tr w:rsidR="00D9203C" w:rsidRPr="0095365A" w14:paraId="69B80451" w14:textId="77777777" w:rsidTr="006F3F30">
        <w:tc>
          <w:tcPr>
            <w:tcW w:w="0" w:type="auto"/>
            <w:hideMark/>
          </w:tcPr>
          <w:p w14:paraId="26D7460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2BA708F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420F8D9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33E3DA10" w14:textId="77777777" w:rsidTr="006F3F30">
        <w:tc>
          <w:tcPr>
            <w:tcW w:w="0" w:type="auto"/>
            <w:hideMark/>
          </w:tcPr>
          <w:p w14:paraId="538A7A2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027E1FF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3B9DE84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4C0D0415" w14:textId="77777777" w:rsidTr="006F3F30">
        <w:tc>
          <w:tcPr>
            <w:tcW w:w="0" w:type="auto"/>
            <w:hideMark/>
          </w:tcPr>
          <w:p w14:paraId="4731572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4AE8531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4DC9A6B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39E3EA54" w14:textId="77777777" w:rsidTr="006F3F30">
        <w:tc>
          <w:tcPr>
            <w:tcW w:w="0" w:type="auto"/>
            <w:hideMark/>
          </w:tcPr>
          <w:p w14:paraId="2A62786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1EB24BB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9101AE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03B0432E" w14:textId="77777777" w:rsidTr="006F3F30">
        <w:tc>
          <w:tcPr>
            <w:tcW w:w="0" w:type="auto"/>
            <w:hideMark/>
          </w:tcPr>
          <w:p w14:paraId="77A1620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053A3AE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25F3592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19F62A2" w14:textId="77777777" w:rsidTr="006F3F30">
        <w:tc>
          <w:tcPr>
            <w:tcW w:w="0" w:type="auto"/>
            <w:hideMark/>
          </w:tcPr>
          <w:p w14:paraId="1C0DE18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5B92ADA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251C8176"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5EBFAC56" w14:textId="77777777" w:rsidTr="006F3F30">
        <w:tc>
          <w:tcPr>
            <w:tcW w:w="0" w:type="auto"/>
            <w:hideMark/>
          </w:tcPr>
          <w:p w14:paraId="6A97C7BA"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5BD6137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3EB5C7D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7A435267" w14:textId="77777777" w:rsidR="00D9203C" w:rsidRPr="0095365A" w:rsidRDefault="00D9203C" w:rsidP="006F3F30">
      <w:pPr>
        <w:jc w:val="both"/>
        <w:rPr>
          <w:rFonts w:ascii="Times New Roman" w:eastAsia="Times New Roman" w:hAnsi="Times New Roman" w:cs="Times New Roman"/>
          <w:noProof/>
          <w:color w:val="000000" w:themeColor="text1"/>
        </w:rPr>
      </w:pPr>
      <w:r w:rsidRPr="0095365A">
        <w:rPr>
          <w:rFonts w:ascii="Times New Roman" w:eastAsia="Times New Roman" w:hAnsi="Times New Roman" w:cs="Times New Roman"/>
          <w:noProof/>
          <w:color w:val="000000" w:themeColor="text1"/>
        </w:rPr>
        <w:t>Source: Researcher’s Field Survey, 2025</w:t>
      </w:r>
    </w:p>
    <w:p w14:paraId="03BD409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noProof/>
          <w:color w:val="000000" w:themeColor="text1"/>
        </w:rPr>
        <w:t>40% strongly agree and 35% agree that users are unaware of the risks of paid services on Telegram. 10% are neutral, 10% disagree, and 5% strongly disagree. This indicates a significant gap in awareness regarding the potential financial and ethical risks of paid tip groups.</w:t>
      </w:r>
    </w:p>
    <w:p w14:paraId="0E63AE69" w14:textId="77777777" w:rsidR="00D9203C" w:rsidRPr="0095365A" w:rsidRDefault="00D9203C" w:rsidP="006F3F30">
      <w:pPr>
        <w:pStyle w:val="Heading3"/>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Table 25: There should be more regulation of betting content on Telegram to protect youth.</w:t>
      </w:r>
    </w:p>
    <w:tbl>
      <w:tblPr>
        <w:tblStyle w:val="TableGrid"/>
        <w:tblW w:w="0" w:type="auto"/>
        <w:tblLook w:val="04A0" w:firstRow="1" w:lastRow="0" w:firstColumn="1" w:lastColumn="0" w:noHBand="0" w:noVBand="1"/>
      </w:tblPr>
      <w:tblGrid>
        <w:gridCol w:w="1811"/>
        <w:gridCol w:w="1145"/>
        <w:gridCol w:w="1566"/>
      </w:tblGrid>
      <w:tr w:rsidR="00D9203C" w:rsidRPr="0095365A" w14:paraId="20135F81" w14:textId="77777777" w:rsidTr="006F3F30">
        <w:tc>
          <w:tcPr>
            <w:tcW w:w="0" w:type="auto"/>
            <w:hideMark/>
          </w:tcPr>
          <w:p w14:paraId="2126A58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Response</w:t>
            </w:r>
          </w:p>
        </w:tc>
        <w:tc>
          <w:tcPr>
            <w:tcW w:w="0" w:type="auto"/>
            <w:hideMark/>
          </w:tcPr>
          <w:p w14:paraId="62A9B69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Frequency</w:t>
            </w:r>
          </w:p>
        </w:tc>
        <w:tc>
          <w:tcPr>
            <w:tcW w:w="0" w:type="auto"/>
            <w:hideMark/>
          </w:tcPr>
          <w:p w14:paraId="23CD8FD3"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Percentage (%)</w:t>
            </w:r>
          </w:p>
        </w:tc>
      </w:tr>
      <w:tr w:rsidR="00D9203C" w:rsidRPr="0095365A" w14:paraId="7AA82786" w14:textId="77777777" w:rsidTr="006F3F30">
        <w:tc>
          <w:tcPr>
            <w:tcW w:w="0" w:type="auto"/>
            <w:hideMark/>
          </w:tcPr>
          <w:p w14:paraId="2243A72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Agree</w:t>
            </w:r>
          </w:p>
        </w:tc>
        <w:tc>
          <w:tcPr>
            <w:tcW w:w="0" w:type="auto"/>
            <w:hideMark/>
          </w:tcPr>
          <w:p w14:paraId="186FCA4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c>
          <w:tcPr>
            <w:tcW w:w="0" w:type="auto"/>
            <w:hideMark/>
          </w:tcPr>
          <w:p w14:paraId="13B0A49F"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40%</w:t>
            </w:r>
          </w:p>
        </w:tc>
      </w:tr>
      <w:tr w:rsidR="00D9203C" w:rsidRPr="0095365A" w14:paraId="403EE2CC" w14:textId="77777777" w:rsidTr="006F3F30">
        <w:tc>
          <w:tcPr>
            <w:tcW w:w="0" w:type="auto"/>
            <w:hideMark/>
          </w:tcPr>
          <w:p w14:paraId="20012FA0"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Agree</w:t>
            </w:r>
          </w:p>
        </w:tc>
        <w:tc>
          <w:tcPr>
            <w:tcW w:w="0" w:type="auto"/>
            <w:hideMark/>
          </w:tcPr>
          <w:p w14:paraId="688CCEF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c>
          <w:tcPr>
            <w:tcW w:w="0" w:type="auto"/>
            <w:hideMark/>
          </w:tcPr>
          <w:p w14:paraId="7CED8CC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35%</w:t>
            </w:r>
          </w:p>
        </w:tc>
      </w:tr>
      <w:tr w:rsidR="00D9203C" w:rsidRPr="0095365A" w14:paraId="58ED6524" w14:textId="77777777" w:rsidTr="006F3F30">
        <w:tc>
          <w:tcPr>
            <w:tcW w:w="0" w:type="auto"/>
            <w:hideMark/>
          </w:tcPr>
          <w:p w14:paraId="478F759D"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Neutral</w:t>
            </w:r>
          </w:p>
        </w:tc>
        <w:tc>
          <w:tcPr>
            <w:tcW w:w="0" w:type="auto"/>
            <w:hideMark/>
          </w:tcPr>
          <w:p w14:paraId="659FE92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42BFF381"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7C32E619" w14:textId="77777777" w:rsidTr="006F3F30">
        <w:tc>
          <w:tcPr>
            <w:tcW w:w="0" w:type="auto"/>
            <w:hideMark/>
          </w:tcPr>
          <w:p w14:paraId="264E08A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Disagree</w:t>
            </w:r>
          </w:p>
        </w:tc>
        <w:tc>
          <w:tcPr>
            <w:tcW w:w="0" w:type="auto"/>
            <w:hideMark/>
          </w:tcPr>
          <w:p w14:paraId="1AAE715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c>
          <w:tcPr>
            <w:tcW w:w="0" w:type="auto"/>
            <w:hideMark/>
          </w:tcPr>
          <w:p w14:paraId="313FEB4E"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w:t>
            </w:r>
          </w:p>
        </w:tc>
      </w:tr>
      <w:tr w:rsidR="00D9203C" w:rsidRPr="0095365A" w14:paraId="5459B332" w14:textId="77777777" w:rsidTr="006F3F30">
        <w:tc>
          <w:tcPr>
            <w:tcW w:w="0" w:type="auto"/>
            <w:hideMark/>
          </w:tcPr>
          <w:p w14:paraId="47B25A52"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Strongly Disagree</w:t>
            </w:r>
          </w:p>
        </w:tc>
        <w:tc>
          <w:tcPr>
            <w:tcW w:w="0" w:type="auto"/>
            <w:hideMark/>
          </w:tcPr>
          <w:p w14:paraId="203FE4C4"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c>
          <w:tcPr>
            <w:tcW w:w="0" w:type="auto"/>
            <w:hideMark/>
          </w:tcPr>
          <w:p w14:paraId="4E37F909"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5%</w:t>
            </w:r>
          </w:p>
        </w:tc>
      </w:tr>
      <w:tr w:rsidR="00D9203C" w:rsidRPr="0095365A" w14:paraId="16A6542C" w14:textId="77777777" w:rsidTr="006F3F30">
        <w:tc>
          <w:tcPr>
            <w:tcW w:w="0" w:type="auto"/>
            <w:hideMark/>
          </w:tcPr>
          <w:p w14:paraId="103C78B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Style w:val="Strong"/>
                <w:rFonts w:ascii="Times New Roman" w:eastAsia="Times New Roman" w:hAnsi="Times New Roman" w:cs="Times New Roman"/>
                <w:color w:val="000000" w:themeColor="text1"/>
              </w:rPr>
              <w:t>Total</w:t>
            </w:r>
          </w:p>
        </w:tc>
        <w:tc>
          <w:tcPr>
            <w:tcW w:w="0" w:type="auto"/>
            <w:hideMark/>
          </w:tcPr>
          <w:p w14:paraId="7AEF6EAC"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c>
          <w:tcPr>
            <w:tcW w:w="0" w:type="auto"/>
            <w:hideMark/>
          </w:tcPr>
          <w:p w14:paraId="4E75C22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100%</w:t>
            </w:r>
          </w:p>
        </w:tc>
      </w:tr>
    </w:tbl>
    <w:p w14:paraId="05F7D515"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Source: Researcher’s Field Survey, 2025</w:t>
      </w:r>
    </w:p>
    <w:p w14:paraId="0FB649D8" w14:textId="77777777" w:rsidR="00D9203C" w:rsidRPr="0095365A" w:rsidRDefault="00D9203C" w:rsidP="006F3F30">
      <w:pPr>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The findings reveal that 40% strongly agree and 35% agree on the need for more regulation of Telegram betting content to protect young people. 10% are neutral, 10% disagree, and 5% strongly disagree. This reflects a strong call among respondents for regulatory action to mitigate the risks associated with online betting.</w:t>
      </w:r>
    </w:p>
    <w:p w14:paraId="5F3B9452" w14:textId="77777777" w:rsidR="00D9203C" w:rsidRPr="00406CA2" w:rsidRDefault="00D9203C" w:rsidP="006F3F30">
      <w:pPr>
        <w:pStyle w:val="Heading2"/>
        <w:jc w:val="both"/>
        <w:rPr>
          <w:rFonts w:ascii="Times New Roman" w:eastAsia="Times New Roman" w:hAnsi="Times New Roman" w:cs="Times New Roman"/>
          <w:color w:val="000000" w:themeColor="text1"/>
        </w:rPr>
      </w:pPr>
      <w:r w:rsidRPr="00406CA2">
        <w:rPr>
          <w:rStyle w:val="Strong"/>
          <w:rFonts w:ascii="Times New Roman" w:eastAsia="Times New Roman" w:hAnsi="Times New Roman" w:cs="Times New Roman"/>
          <w:color w:val="000000" w:themeColor="text1"/>
        </w:rPr>
        <w:t>4.2 Analysis of Research Questions</w:t>
      </w:r>
    </w:p>
    <w:p w14:paraId="0BB5F81E" w14:textId="77777777" w:rsidR="00D9203C" w:rsidRPr="00406CA2" w:rsidRDefault="00D9203C" w:rsidP="006F3F30">
      <w:pPr>
        <w:pStyle w:val="Heading3"/>
        <w:jc w:val="both"/>
        <w:rPr>
          <w:rFonts w:ascii="Times New Roman" w:eastAsia="Times New Roman" w:hAnsi="Times New Roman" w:cs="Times New Roman"/>
          <w:color w:val="000000" w:themeColor="text1"/>
        </w:rPr>
      </w:pPr>
      <w:r w:rsidRPr="00406CA2">
        <w:rPr>
          <w:rStyle w:val="Strong"/>
          <w:rFonts w:ascii="Times New Roman" w:eastAsia="Times New Roman" w:hAnsi="Times New Roman" w:cs="Times New Roman"/>
          <w:color w:val="000000" w:themeColor="text1"/>
        </w:rPr>
        <w:t>Research Question One: How is Telegram used among Nigerian youth as a promotional tool for betting tips?</w:t>
      </w:r>
    </w:p>
    <w:p w14:paraId="5EFC40B5" w14:textId="77777777" w:rsidR="00D9203C" w:rsidRPr="0095365A" w:rsidRDefault="00D9203C" w:rsidP="006F3F30">
      <w:pPr>
        <w:pStyle w:val="NormalWeb"/>
        <w:jc w:val="both"/>
        <w:rPr>
          <w:color w:val="000000" w:themeColor="text1"/>
        </w:rPr>
      </w:pPr>
      <w:r w:rsidRPr="0095365A">
        <w:rPr>
          <w:color w:val="000000" w:themeColor="text1"/>
        </w:rPr>
        <w:t xml:space="preserve">The findings from Tables 11 to 15 show that Telegram is widely used among Nigerian youths as a platform for accessing betting tips. A significant majority of respondents </w:t>
      </w:r>
      <w:r w:rsidRPr="0095365A">
        <w:rPr>
          <w:rStyle w:val="Strong"/>
          <w:color w:val="000000" w:themeColor="text1"/>
        </w:rPr>
        <w:t>(62%) agreed or strongly agreed that Telegram helps build trust between users and betting influencers</w:t>
      </w:r>
      <w:r w:rsidRPr="0095365A">
        <w:rPr>
          <w:color w:val="000000" w:themeColor="text1"/>
        </w:rPr>
        <w:t xml:space="preserve">, and </w:t>
      </w:r>
      <w:r w:rsidRPr="0095365A">
        <w:rPr>
          <w:rStyle w:val="Strong"/>
          <w:color w:val="000000" w:themeColor="text1"/>
        </w:rPr>
        <w:t>70% confirmed they prefer Telegram over other social media platforms for betting tips</w:t>
      </w:r>
      <w:r w:rsidRPr="0095365A">
        <w:rPr>
          <w:color w:val="000000" w:themeColor="text1"/>
        </w:rPr>
        <w:t xml:space="preserve">. The data further reveals that Telegram allows for </w:t>
      </w:r>
      <w:r w:rsidRPr="0095365A">
        <w:rPr>
          <w:rStyle w:val="Strong"/>
          <w:color w:val="000000" w:themeColor="text1"/>
        </w:rPr>
        <w:t>easy communication and interaction</w:t>
      </w:r>
      <w:r w:rsidRPr="0095365A">
        <w:rPr>
          <w:color w:val="000000" w:themeColor="text1"/>
        </w:rPr>
        <w:t xml:space="preserve"> </w:t>
      </w:r>
      <w:r w:rsidRPr="0095365A">
        <w:rPr>
          <w:color w:val="000000" w:themeColor="text1"/>
        </w:rPr>
        <w:lastRenderedPageBreak/>
        <w:t>between tipsters and followers, with many users engaged in betting communities through daily or weekly activities. These results confirm that Telegram serves as an effective promotional tool where betting tips are shared, promoted, and accessed with high user trust and engagement.</w:t>
      </w:r>
    </w:p>
    <w:p w14:paraId="0E4B473C" w14:textId="77777777" w:rsidR="00D9203C" w:rsidRPr="00406CA2" w:rsidRDefault="00D9203C" w:rsidP="006F3F30">
      <w:pPr>
        <w:pStyle w:val="Heading3"/>
        <w:jc w:val="both"/>
        <w:rPr>
          <w:rFonts w:ascii="Times New Roman" w:eastAsia="Times New Roman" w:hAnsi="Times New Roman" w:cs="Times New Roman"/>
          <w:color w:val="000000" w:themeColor="text1"/>
        </w:rPr>
      </w:pPr>
      <w:r w:rsidRPr="00406CA2">
        <w:rPr>
          <w:rStyle w:val="Strong"/>
          <w:rFonts w:ascii="Times New Roman" w:eastAsia="Times New Roman" w:hAnsi="Times New Roman" w:cs="Times New Roman"/>
          <w:color w:val="000000" w:themeColor="text1"/>
        </w:rPr>
        <w:t xml:space="preserve">Research Question Two: How do Nigerian youths perceive the influence of Telegram betting tip groups on their betting </w:t>
      </w:r>
      <w:proofErr w:type="spellStart"/>
      <w:r w:rsidRPr="00406CA2">
        <w:rPr>
          <w:rStyle w:val="Strong"/>
          <w:rFonts w:ascii="Times New Roman" w:eastAsia="Times New Roman" w:hAnsi="Times New Roman" w:cs="Times New Roman"/>
          <w:color w:val="000000" w:themeColor="text1"/>
        </w:rPr>
        <w:t>behaviors</w:t>
      </w:r>
      <w:proofErr w:type="spellEnd"/>
      <w:r w:rsidRPr="00406CA2">
        <w:rPr>
          <w:rStyle w:val="Strong"/>
          <w:rFonts w:ascii="Times New Roman" w:eastAsia="Times New Roman" w:hAnsi="Times New Roman" w:cs="Times New Roman"/>
          <w:color w:val="000000" w:themeColor="text1"/>
        </w:rPr>
        <w:t>?</w:t>
      </w:r>
    </w:p>
    <w:p w14:paraId="78F8765A" w14:textId="77777777" w:rsidR="00D9203C" w:rsidRPr="0095365A" w:rsidRDefault="00D9203C" w:rsidP="006F3F30">
      <w:pPr>
        <w:pStyle w:val="NormalWeb"/>
        <w:jc w:val="both"/>
        <w:rPr>
          <w:color w:val="000000" w:themeColor="text1"/>
        </w:rPr>
      </w:pPr>
      <w:r w:rsidRPr="0095365A">
        <w:rPr>
          <w:color w:val="000000" w:themeColor="text1"/>
        </w:rPr>
        <w:t xml:space="preserve">Tables 16 to 20 provide insight into this question. The majority of respondents </w:t>
      </w:r>
      <w:r w:rsidRPr="0095365A">
        <w:rPr>
          <w:rStyle w:val="Strong"/>
          <w:color w:val="000000" w:themeColor="text1"/>
        </w:rPr>
        <w:t>(75%) agreed or strongly agreed that Telegram betting tip groups influence the betting habits of Nigerian youths</w:t>
      </w:r>
      <w:r w:rsidRPr="0095365A">
        <w:rPr>
          <w:color w:val="000000" w:themeColor="text1"/>
        </w:rPr>
        <w:t xml:space="preserve">. Similarly, </w:t>
      </w:r>
      <w:r w:rsidRPr="0095365A">
        <w:rPr>
          <w:rStyle w:val="Strong"/>
          <w:color w:val="000000" w:themeColor="text1"/>
        </w:rPr>
        <w:t>75% acknowledged that many youths trust Telegram tips more than their personal research</w:t>
      </w:r>
      <w:r w:rsidRPr="0095365A">
        <w:rPr>
          <w:color w:val="000000" w:themeColor="text1"/>
        </w:rPr>
        <w:t xml:space="preserve">. Furthermore, </w:t>
      </w:r>
      <w:r w:rsidRPr="0095365A">
        <w:rPr>
          <w:rStyle w:val="Strong"/>
          <w:color w:val="000000" w:themeColor="text1"/>
        </w:rPr>
        <w:t>75% affirmed that Telegram betting tips contribute to gambling addiction</w:t>
      </w:r>
      <w:r w:rsidRPr="0095365A">
        <w:rPr>
          <w:color w:val="000000" w:themeColor="text1"/>
        </w:rPr>
        <w:t xml:space="preserve"> and that </w:t>
      </w:r>
      <w:r w:rsidRPr="0095365A">
        <w:rPr>
          <w:rStyle w:val="Strong"/>
          <w:color w:val="000000" w:themeColor="text1"/>
        </w:rPr>
        <w:t>promotional activities on Telegram encourage more betting among youths</w:t>
      </w:r>
      <w:r w:rsidRPr="0095365A">
        <w:rPr>
          <w:color w:val="000000" w:themeColor="text1"/>
        </w:rPr>
        <w:t xml:space="preserve">. Youths also share these betting groups with peers, indicating a </w:t>
      </w:r>
      <w:r w:rsidRPr="0095365A">
        <w:rPr>
          <w:rStyle w:val="Strong"/>
          <w:color w:val="000000" w:themeColor="text1"/>
        </w:rPr>
        <w:t>peer-to-peer influence cycle that deepens engagement</w:t>
      </w:r>
      <w:r w:rsidRPr="0095365A">
        <w:rPr>
          <w:color w:val="000000" w:themeColor="text1"/>
        </w:rPr>
        <w:t xml:space="preserve"> with Telegram betting communities. These results suggest that Nigerian youths perceive Telegram as having a strong and growing influence on their betting </w:t>
      </w:r>
      <w:proofErr w:type="spellStart"/>
      <w:r w:rsidRPr="0095365A">
        <w:rPr>
          <w:color w:val="000000" w:themeColor="text1"/>
        </w:rPr>
        <w:t>behavior</w:t>
      </w:r>
      <w:proofErr w:type="spellEnd"/>
      <w:r w:rsidRPr="0095365A">
        <w:rPr>
          <w:color w:val="000000" w:themeColor="text1"/>
        </w:rPr>
        <w:t>, often shaping their decisions and patterns of gambling.</w:t>
      </w:r>
    </w:p>
    <w:p w14:paraId="6EE14551" w14:textId="77777777" w:rsidR="00D9203C" w:rsidRPr="00506601" w:rsidRDefault="00D9203C" w:rsidP="006F3F30">
      <w:pPr>
        <w:pStyle w:val="Heading3"/>
        <w:jc w:val="both"/>
        <w:rPr>
          <w:rFonts w:ascii="Times New Roman" w:eastAsia="Times New Roman" w:hAnsi="Times New Roman" w:cs="Times New Roman"/>
          <w:color w:val="000000" w:themeColor="text1"/>
        </w:rPr>
      </w:pPr>
      <w:r w:rsidRPr="00506601">
        <w:rPr>
          <w:rStyle w:val="Strong"/>
          <w:rFonts w:ascii="Times New Roman" w:eastAsia="Times New Roman" w:hAnsi="Times New Roman" w:cs="Times New Roman"/>
          <w:color w:val="000000" w:themeColor="text1"/>
        </w:rPr>
        <w:t>Research Question Three: What challenges and ethical concerns are associated with the use of Telegram for betting promotions among Nigerian youth?</w:t>
      </w:r>
    </w:p>
    <w:p w14:paraId="532D208C" w14:textId="77777777" w:rsidR="00D9203C" w:rsidRPr="0095365A" w:rsidRDefault="00D9203C" w:rsidP="006F3F30">
      <w:pPr>
        <w:pStyle w:val="NormalWeb"/>
        <w:jc w:val="both"/>
        <w:rPr>
          <w:color w:val="000000" w:themeColor="text1"/>
        </w:rPr>
      </w:pPr>
      <w:r w:rsidRPr="0095365A">
        <w:rPr>
          <w:color w:val="000000" w:themeColor="text1"/>
        </w:rPr>
        <w:t xml:space="preserve">Tables 21 to 25 address the ethical concerns and challenges tied to Telegram betting promotions. A majority of respondents </w:t>
      </w:r>
      <w:r w:rsidRPr="0095365A">
        <w:rPr>
          <w:rStyle w:val="Strong"/>
          <w:color w:val="000000" w:themeColor="text1"/>
        </w:rPr>
        <w:t>(75%) acknowledged that some tipsters make unrealistic or deceptive claims on Telegram</w:t>
      </w:r>
      <w:r w:rsidRPr="0095365A">
        <w:rPr>
          <w:color w:val="000000" w:themeColor="text1"/>
        </w:rPr>
        <w:t xml:space="preserve">. Likewise, </w:t>
      </w:r>
      <w:r w:rsidRPr="0095365A">
        <w:rPr>
          <w:rStyle w:val="Strong"/>
          <w:color w:val="000000" w:themeColor="text1"/>
        </w:rPr>
        <w:t>75% recognized the financial risks associated with relying on Telegram betting tips</w:t>
      </w:r>
      <w:r w:rsidRPr="0095365A">
        <w:rPr>
          <w:color w:val="000000" w:themeColor="text1"/>
        </w:rPr>
        <w:t xml:space="preserve">. Respondents also believe that </w:t>
      </w:r>
      <w:r w:rsidRPr="0095365A">
        <w:rPr>
          <w:rStyle w:val="Strong"/>
          <w:color w:val="000000" w:themeColor="text1"/>
        </w:rPr>
        <w:t>Telegram betting promotions target vulnerable youths</w:t>
      </w:r>
      <w:r w:rsidRPr="0095365A">
        <w:rPr>
          <w:color w:val="000000" w:themeColor="text1"/>
        </w:rPr>
        <w:t xml:space="preserve">, and many users remain </w:t>
      </w:r>
      <w:r w:rsidRPr="0095365A">
        <w:rPr>
          <w:rStyle w:val="Strong"/>
          <w:color w:val="000000" w:themeColor="text1"/>
        </w:rPr>
        <w:t>unaware of the risks involved in paid tip services</w:t>
      </w:r>
      <w:r w:rsidRPr="0095365A">
        <w:rPr>
          <w:color w:val="000000" w:themeColor="text1"/>
        </w:rPr>
        <w:t xml:space="preserve">. Finally, </w:t>
      </w:r>
      <w:r w:rsidRPr="0095365A">
        <w:rPr>
          <w:rStyle w:val="Strong"/>
          <w:color w:val="000000" w:themeColor="text1"/>
        </w:rPr>
        <w:t>75% of respondents supported calls for more regulation</w:t>
      </w:r>
      <w:r w:rsidRPr="0095365A">
        <w:rPr>
          <w:color w:val="000000" w:themeColor="text1"/>
        </w:rPr>
        <w:t xml:space="preserve"> to protect youths from the dangers associated with these betting promotions. This analysis shows that while Telegram is popular, it is also perceived as a platform with significant </w:t>
      </w:r>
      <w:r w:rsidRPr="0095365A">
        <w:rPr>
          <w:rStyle w:val="Strong"/>
          <w:color w:val="000000" w:themeColor="text1"/>
        </w:rPr>
        <w:t>ethical and financial risks</w:t>
      </w:r>
      <w:r w:rsidRPr="0095365A">
        <w:rPr>
          <w:color w:val="000000" w:themeColor="text1"/>
        </w:rPr>
        <w:t xml:space="preserve"> due to misleading promotions, exploitation of vulnerable users, and inadequate regulation.</w:t>
      </w:r>
    </w:p>
    <w:p w14:paraId="054678E6" w14:textId="77777777" w:rsidR="00D9203C" w:rsidRPr="00506601" w:rsidRDefault="00D9203C" w:rsidP="006F3F30">
      <w:pPr>
        <w:pStyle w:val="Heading2"/>
        <w:jc w:val="both"/>
        <w:rPr>
          <w:rFonts w:ascii="Times New Roman" w:eastAsia="Times New Roman" w:hAnsi="Times New Roman" w:cs="Times New Roman"/>
          <w:color w:val="000000" w:themeColor="text1"/>
        </w:rPr>
      </w:pPr>
      <w:r w:rsidRPr="00506601">
        <w:rPr>
          <w:rStyle w:val="Strong"/>
          <w:rFonts w:ascii="Times New Roman" w:eastAsia="Times New Roman" w:hAnsi="Times New Roman" w:cs="Times New Roman"/>
          <w:color w:val="000000" w:themeColor="text1"/>
        </w:rPr>
        <w:t>4.3 Discussion of Findings</w:t>
      </w:r>
    </w:p>
    <w:p w14:paraId="7B98C174" w14:textId="77777777" w:rsidR="00D9203C" w:rsidRPr="0095365A" w:rsidRDefault="00D9203C" w:rsidP="006F3F30">
      <w:pPr>
        <w:pStyle w:val="NormalWeb"/>
        <w:jc w:val="both"/>
        <w:rPr>
          <w:color w:val="000000" w:themeColor="text1"/>
        </w:rPr>
      </w:pPr>
      <w:r w:rsidRPr="0095365A">
        <w:rPr>
          <w:color w:val="000000" w:themeColor="text1"/>
        </w:rPr>
        <w:t xml:space="preserve">The findings from this study provide significant insights into how Nigerian youths use and perceive Telegram as a platform for promoting betting tips. The study aligns with the objectives and research questions and reveals patterns of </w:t>
      </w:r>
      <w:proofErr w:type="spellStart"/>
      <w:r w:rsidRPr="0095365A">
        <w:rPr>
          <w:color w:val="000000" w:themeColor="text1"/>
        </w:rPr>
        <w:t>behavior</w:t>
      </w:r>
      <w:proofErr w:type="spellEnd"/>
      <w:r w:rsidRPr="0095365A">
        <w:rPr>
          <w:color w:val="000000" w:themeColor="text1"/>
        </w:rPr>
        <w:t>, perception, and challenges associated with the platform.</w:t>
      </w:r>
    </w:p>
    <w:p w14:paraId="2E427E4C" w14:textId="77777777" w:rsidR="00D9203C" w:rsidRPr="00D362F3" w:rsidRDefault="00D9203C" w:rsidP="006F3F30">
      <w:pPr>
        <w:pStyle w:val="Heading3"/>
        <w:jc w:val="both"/>
        <w:rPr>
          <w:rFonts w:ascii="Times New Roman" w:eastAsia="Times New Roman" w:hAnsi="Times New Roman" w:cs="Times New Roman"/>
          <w:color w:val="000000" w:themeColor="text1"/>
        </w:rPr>
      </w:pPr>
      <w:r w:rsidRPr="00D362F3">
        <w:rPr>
          <w:rStyle w:val="Strong"/>
          <w:rFonts w:ascii="Times New Roman" w:eastAsia="Times New Roman" w:hAnsi="Times New Roman" w:cs="Times New Roman"/>
          <w:color w:val="000000" w:themeColor="text1"/>
        </w:rPr>
        <w:t>Telegram’s Usage as a Promotional Tool for Betting Tips</w:t>
      </w:r>
    </w:p>
    <w:p w14:paraId="47F3E687" w14:textId="77777777" w:rsidR="00D9203C" w:rsidRPr="0095365A" w:rsidRDefault="00D9203C" w:rsidP="006F3F30">
      <w:pPr>
        <w:pStyle w:val="NormalWeb"/>
        <w:jc w:val="both"/>
        <w:rPr>
          <w:color w:val="000000" w:themeColor="text1"/>
        </w:rPr>
      </w:pPr>
      <w:r w:rsidRPr="0095365A">
        <w:rPr>
          <w:color w:val="000000" w:themeColor="text1"/>
        </w:rPr>
        <w:t xml:space="preserve">The study found that Telegram is widely accepted among Nigerian youths as a preferred platform for accessing betting tips. From the data presented in Tables 11 to 15, a majority of the respondents confirmed that </w:t>
      </w:r>
      <w:r w:rsidRPr="0095365A">
        <w:rPr>
          <w:rStyle w:val="Strong"/>
          <w:color w:val="000000" w:themeColor="text1"/>
        </w:rPr>
        <w:t>Telegram enhances trust between users and influencers (62%)</w:t>
      </w:r>
      <w:r w:rsidRPr="0095365A">
        <w:rPr>
          <w:color w:val="000000" w:themeColor="text1"/>
        </w:rPr>
        <w:t xml:space="preserve"> and is </w:t>
      </w:r>
      <w:r w:rsidRPr="0095365A">
        <w:rPr>
          <w:rStyle w:val="Strong"/>
          <w:color w:val="000000" w:themeColor="text1"/>
        </w:rPr>
        <w:t>preferred over other social media platforms (70%)</w:t>
      </w:r>
      <w:r w:rsidRPr="0095365A">
        <w:rPr>
          <w:color w:val="000000" w:themeColor="text1"/>
        </w:rPr>
        <w:t xml:space="preserve"> for betting purposes. This aligns with the findings of previous studies that highlight Telegram’s structure and privacy features as </w:t>
      </w:r>
      <w:proofErr w:type="spellStart"/>
      <w:r w:rsidRPr="0095365A">
        <w:rPr>
          <w:color w:val="000000" w:themeColor="text1"/>
        </w:rPr>
        <w:t>favorable</w:t>
      </w:r>
      <w:proofErr w:type="spellEnd"/>
      <w:r w:rsidRPr="0095365A">
        <w:rPr>
          <w:color w:val="000000" w:themeColor="text1"/>
        </w:rPr>
        <w:t xml:space="preserve"> for niche communities like betting groups. The findings suggest that Telegram’s features such as private channels, fast updates, and the absence of strict content regulations make it particularly attractive for the promotion of betting tips.</w:t>
      </w:r>
    </w:p>
    <w:p w14:paraId="72DF965E" w14:textId="77777777" w:rsidR="00D9203C" w:rsidRPr="00D362F3" w:rsidRDefault="00D9203C" w:rsidP="006F3F30">
      <w:pPr>
        <w:pStyle w:val="Heading3"/>
        <w:jc w:val="both"/>
        <w:rPr>
          <w:rFonts w:ascii="Times New Roman" w:eastAsia="Times New Roman" w:hAnsi="Times New Roman" w:cs="Times New Roman"/>
          <w:color w:val="000000" w:themeColor="text1"/>
        </w:rPr>
      </w:pPr>
      <w:r w:rsidRPr="00D362F3">
        <w:rPr>
          <w:rStyle w:val="Strong"/>
          <w:rFonts w:ascii="Times New Roman" w:eastAsia="Times New Roman" w:hAnsi="Times New Roman" w:cs="Times New Roman"/>
          <w:color w:val="000000" w:themeColor="text1"/>
        </w:rPr>
        <w:lastRenderedPageBreak/>
        <w:t xml:space="preserve">Perceived Influence of Telegram on Betting </w:t>
      </w:r>
      <w:proofErr w:type="spellStart"/>
      <w:r w:rsidRPr="00D362F3">
        <w:rPr>
          <w:rStyle w:val="Strong"/>
          <w:rFonts w:ascii="Times New Roman" w:eastAsia="Times New Roman" w:hAnsi="Times New Roman" w:cs="Times New Roman"/>
          <w:color w:val="000000" w:themeColor="text1"/>
        </w:rPr>
        <w:t>Behaviors</w:t>
      </w:r>
      <w:proofErr w:type="spellEnd"/>
    </w:p>
    <w:p w14:paraId="06987F60" w14:textId="77777777" w:rsidR="00D9203C" w:rsidRPr="0095365A" w:rsidRDefault="00D9203C" w:rsidP="006F3F30">
      <w:pPr>
        <w:pStyle w:val="NormalWeb"/>
        <w:jc w:val="both"/>
        <w:rPr>
          <w:color w:val="000000" w:themeColor="text1"/>
        </w:rPr>
      </w:pPr>
      <w:r w:rsidRPr="0095365A">
        <w:rPr>
          <w:color w:val="000000" w:themeColor="text1"/>
        </w:rPr>
        <w:t xml:space="preserve">The study revealed that </w:t>
      </w:r>
      <w:r w:rsidRPr="0095365A">
        <w:rPr>
          <w:rStyle w:val="Strong"/>
          <w:color w:val="000000" w:themeColor="text1"/>
        </w:rPr>
        <w:t xml:space="preserve">Telegram significantly influences the betting </w:t>
      </w:r>
      <w:proofErr w:type="spellStart"/>
      <w:r w:rsidRPr="0095365A">
        <w:rPr>
          <w:rStyle w:val="Strong"/>
          <w:color w:val="000000" w:themeColor="text1"/>
        </w:rPr>
        <w:t>behavior</w:t>
      </w:r>
      <w:proofErr w:type="spellEnd"/>
      <w:r w:rsidRPr="0095365A">
        <w:rPr>
          <w:rStyle w:val="Strong"/>
          <w:color w:val="000000" w:themeColor="text1"/>
        </w:rPr>
        <w:t xml:space="preserve"> of Nigerian youths</w:t>
      </w:r>
      <w:r w:rsidRPr="0095365A">
        <w:rPr>
          <w:color w:val="000000" w:themeColor="text1"/>
        </w:rPr>
        <w:t xml:space="preserve">. According to the data in Tables 16 to 20, the majority of respondents strongly agreed that </w:t>
      </w:r>
      <w:r w:rsidRPr="0095365A">
        <w:rPr>
          <w:rStyle w:val="Strong"/>
          <w:color w:val="000000" w:themeColor="text1"/>
        </w:rPr>
        <w:t>Telegram betting groups shape their betting decisions</w:t>
      </w:r>
      <w:r w:rsidRPr="0095365A">
        <w:rPr>
          <w:color w:val="000000" w:themeColor="text1"/>
        </w:rPr>
        <w:t xml:space="preserve">. A concerning observation is that many youths trust Telegram betting tips over their independent research, demonstrating the </w:t>
      </w:r>
      <w:r w:rsidRPr="0095365A">
        <w:rPr>
          <w:rStyle w:val="Strong"/>
          <w:color w:val="000000" w:themeColor="text1"/>
        </w:rPr>
        <w:t>growing dependency on these platforms for gambling decisions</w:t>
      </w:r>
      <w:r w:rsidRPr="0095365A">
        <w:rPr>
          <w:color w:val="000000" w:themeColor="text1"/>
        </w:rPr>
        <w:t xml:space="preserve">. Moreover, the findings reveal that Telegram betting tips contribute to </w:t>
      </w:r>
      <w:r w:rsidRPr="0095365A">
        <w:rPr>
          <w:rStyle w:val="Strong"/>
          <w:color w:val="000000" w:themeColor="text1"/>
        </w:rPr>
        <w:t>increased gambling addiction among some youths</w:t>
      </w:r>
      <w:r w:rsidRPr="0095365A">
        <w:rPr>
          <w:color w:val="000000" w:themeColor="text1"/>
        </w:rPr>
        <w:t xml:space="preserve">. Promotions and peer influence further drive engagement, which aligns with existing literature on the influence of social media on gambling </w:t>
      </w:r>
      <w:proofErr w:type="spellStart"/>
      <w:r w:rsidRPr="0095365A">
        <w:rPr>
          <w:color w:val="000000" w:themeColor="text1"/>
        </w:rPr>
        <w:t>behaviors</w:t>
      </w:r>
      <w:proofErr w:type="spellEnd"/>
      <w:r w:rsidRPr="0095365A">
        <w:rPr>
          <w:color w:val="000000" w:themeColor="text1"/>
        </w:rPr>
        <w:t>.</w:t>
      </w:r>
    </w:p>
    <w:p w14:paraId="235B36A8" w14:textId="77777777" w:rsidR="00D9203C" w:rsidRPr="0095365A" w:rsidRDefault="00D9203C" w:rsidP="006F3F30">
      <w:pPr>
        <w:pStyle w:val="NormalWeb"/>
        <w:jc w:val="both"/>
        <w:rPr>
          <w:color w:val="000000" w:themeColor="text1"/>
        </w:rPr>
      </w:pPr>
      <w:r w:rsidRPr="0095365A">
        <w:rPr>
          <w:color w:val="000000" w:themeColor="text1"/>
        </w:rPr>
        <w:t>These findings reinforce the understanding that Telegram, as a promotional platform, goes beyond providing betting tips; it actively shapes gambling culture among its young users. The viral nature of Telegram betting groups — through peer sharing — ensures that the influence spreads quickly within youth circles.</w:t>
      </w:r>
    </w:p>
    <w:p w14:paraId="7D4C8805" w14:textId="77777777" w:rsidR="00D9203C" w:rsidRPr="00D362F3" w:rsidRDefault="00D9203C" w:rsidP="006F3F30">
      <w:pPr>
        <w:pStyle w:val="Heading3"/>
        <w:jc w:val="both"/>
        <w:rPr>
          <w:rFonts w:ascii="Times New Roman" w:eastAsia="Times New Roman" w:hAnsi="Times New Roman" w:cs="Times New Roman"/>
          <w:color w:val="000000" w:themeColor="text1"/>
        </w:rPr>
      </w:pPr>
      <w:r w:rsidRPr="00D362F3">
        <w:rPr>
          <w:rStyle w:val="Strong"/>
          <w:rFonts w:ascii="Times New Roman" w:eastAsia="Times New Roman" w:hAnsi="Times New Roman" w:cs="Times New Roman"/>
          <w:color w:val="000000" w:themeColor="text1"/>
        </w:rPr>
        <w:t>Challenges and Ethical Concerns Associated with Telegram Betting Promotions</w:t>
      </w:r>
    </w:p>
    <w:p w14:paraId="7C0B2278" w14:textId="77777777" w:rsidR="00D9203C" w:rsidRPr="0095365A" w:rsidRDefault="00D9203C" w:rsidP="006F3F30">
      <w:pPr>
        <w:pStyle w:val="NormalWeb"/>
        <w:jc w:val="both"/>
        <w:rPr>
          <w:color w:val="000000" w:themeColor="text1"/>
        </w:rPr>
      </w:pPr>
      <w:r w:rsidRPr="0095365A">
        <w:rPr>
          <w:color w:val="000000" w:themeColor="text1"/>
        </w:rPr>
        <w:t xml:space="preserve">The study also identified </w:t>
      </w:r>
      <w:r w:rsidRPr="0095365A">
        <w:rPr>
          <w:rStyle w:val="Strong"/>
          <w:color w:val="000000" w:themeColor="text1"/>
        </w:rPr>
        <w:t>serious challenges and ethical concerns tied to betting promotions on Telegram</w:t>
      </w:r>
      <w:r w:rsidRPr="0095365A">
        <w:rPr>
          <w:color w:val="000000" w:themeColor="text1"/>
        </w:rPr>
        <w:t xml:space="preserve">, as presented in Tables 21 to 25. A significant number of respondents acknowledged that </w:t>
      </w:r>
      <w:r w:rsidRPr="0095365A">
        <w:rPr>
          <w:rStyle w:val="Strong"/>
          <w:color w:val="000000" w:themeColor="text1"/>
        </w:rPr>
        <w:t>some Telegram tipsters engage in deceptive practices, making unrealistic claims</w:t>
      </w:r>
      <w:r w:rsidRPr="0095365A">
        <w:rPr>
          <w:color w:val="000000" w:themeColor="text1"/>
        </w:rPr>
        <w:t xml:space="preserve"> about their predictions. There is also widespread recognition among respondents that </w:t>
      </w:r>
      <w:r w:rsidRPr="0095365A">
        <w:rPr>
          <w:rStyle w:val="Strong"/>
          <w:color w:val="000000" w:themeColor="text1"/>
        </w:rPr>
        <w:t>financial losses are a likely risk</w:t>
      </w:r>
      <w:r w:rsidRPr="0095365A">
        <w:rPr>
          <w:color w:val="000000" w:themeColor="text1"/>
        </w:rPr>
        <w:t xml:space="preserve"> when relying on betting tips from Telegram.</w:t>
      </w:r>
    </w:p>
    <w:p w14:paraId="52366322" w14:textId="77777777" w:rsidR="00D9203C" w:rsidRPr="0095365A" w:rsidRDefault="00D9203C" w:rsidP="006F3F30">
      <w:pPr>
        <w:pStyle w:val="NormalWeb"/>
        <w:jc w:val="both"/>
        <w:rPr>
          <w:color w:val="000000" w:themeColor="text1"/>
        </w:rPr>
      </w:pPr>
      <w:r w:rsidRPr="0095365A">
        <w:rPr>
          <w:color w:val="000000" w:themeColor="text1"/>
        </w:rPr>
        <w:t xml:space="preserve">Another critical finding is the perception that </w:t>
      </w:r>
      <w:r w:rsidRPr="0095365A">
        <w:rPr>
          <w:rStyle w:val="Strong"/>
          <w:color w:val="000000" w:themeColor="text1"/>
        </w:rPr>
        <w:t>Telegram betting promotions deliberately target vulnerable youths</w:t>
      </w:r>
      <w:r w:rsidRPr="0095365A">
        <w:rPr>
          <w:color w:val="000000" w:themeColor="text1"/>
        </w:rPr>
        <w:t xml:space="preserve">, taking advantage of their lack of awareness and gambling tendencies. This confirms broader concerns in media and gambling studies about the </w:t>
      </w:r>
      <w:r w:rsidRPr="0095365A">
        <w:rPr>
          <w:rStyle w:val="Strong"/>
          <w:color w:val="000000" w:themeColor="text1"/>
        </w:rPr>
        <w:t>exploitation of vulnerable populations through social media marketing tactics</w:t>
      </w:r>
      <w:r w:rsidRPr="0095365A">
        <w:rPr>
          <w:color w:val="000000" w:themeColor="text1"/>
        </w:rPr>
        <w:t>.</w:t>
      </w:r>
    </w:p>
    <w:p w14:paraId="0B85EDD7" w14:textId="77777777" w:rsidR="00D9203C" w:rsidRPr="0095365A" w:rsidRDefault="00D9203C" w:rsidP="006F3F30">
      <w:pPr>
        <w:pStyle w:val="NormalWeb"/>
        <w:jc w:val="both"/>
        <w:rPr>
          <w:color w:val="000000" w:themeColor="text1"/>
        </w:rPr>
      </w:pPr>
      <w:r w:rsidRPr="0095365A">
        <w:rPr>
          <w:color w:val="000000" w:themeColor="text1"/>
        </w:rPr>
        <w:t xml:space="preserve">Finally, the data reflects strong support among the respondents for </w:t>
      </w:r>
      <w:r w:rsidRPr="0095365A">
        <w:rPr>
          <w:rStyle w:val="Strong"/>
          <w:color w:val="000000" w:themeColor="text1"/>
        </w:rPr>
        <w:t>stricter regulations of betting-related content on Telegram</w:t>
      </w:r>
      <w:r w:rsidRPr="0095365A">
        <w:rPr>
          <w:color w:val="000000" w:themeColor="text1"/>
        </w:rPr>
        <w:t xml:space="preserve"> to protect young users from exploitation and addiction. This aligns with global concerns about the regulation of online gambling promotions and the need to safeguard young people from the adverse effects of these activities.</w:t>
      </w:r>
    </w:p>
    <w:p w14:paraId="2C020675" w14:textId="77777777" w:rsidR="00D9203C" w:rsidRPr="0095365A" w:rsidRDefault="00D9203C" w:rsidP="006F3F30">
      <w:pPr>
        <w:pStyle w:val="NormalWeb"/>
        <w:jc w:val="both"/>
        <w:rPr>
          <w:color w:val="000000" w:themeColor="text1"/>
        </w:rPr>
      </w:pPr>
      <w:r w:rsidRPr="0095365A">
        <w:rPr>
          <w:color w:val="000000" w:themeColor="text1"/>
        </w:rPr>
        <w:t xml:space="preserve">The findings of this study are consistent with existing research that positions social media platforms as powerful tools for influencing youth </w:t>
      </w:r>
      <w:proofErr w:type="spellStart"/>
      <w:r w:rsidRPr="0095365A">
        <w:rPr>
          <w:color w:val="000000" w:themeColor="text1"/>
        </w:rPr>
        <w:t>behavior</w:t>
      </w:r>
      <w:proofErr w:type="spellEnd"/>
      <w:r w:rsidRPr="0095365A">
        <w:rPr>
          <w:color w:val="000000" w:themeColor="text1"/>
        </w:rPr>
        <w:t xml:space="preserve">, particularly in areas related to gambling. Telegram’s role mirrors similar trends observed on platforms like WhatsApp and Instagram, where influencers and peer networks significantly shape user </w:t>
      </w:r>
      <w:proofErr w:type="spellStart"/>
      <w:r w:rsidRPr="0095365A">
        <w:rPr>
          <w:color w:val="000000" w:themeColor="text1"/>
        </w:rPr>
        <w:t>behavior</w:t>
      </w:r>
      <w:proofErr w:type="spellEnd"/>
      <w:r w:rsidRPr="0095365A">
        <w:rPr>
          <w:color w:val="000000" w:themeColor="text1"/>
        </w:rPr>
        <w:t>. However, the study highlights that Telegram’s less restrictive policies make it an even more potent platform for such activities.</w:t>
      </w:r>
    </w:p>
    <w:p w14:paraId="64BE7691" w14:textId="77777777" w:rsidR="00D9203C" w:rsidRPr="0095365A" w:rsidRDefault="00D9203C" w:rsidP="006F3F30">
      <w:pPr>
        <w:pStyle w:val="NormalWeb"/>
        <w:jc w:val="both"/>
        <w:rPr>
          <w:color w:val="000000" w:themeColor="text1"/>
        </w:rPr>
      </w:pPr>
      <w:r w:rsidRPr="0095365A">
        <w:rPr>
          <w:color w:val="000000" w:themeColor="text1"/>
        </w:rPr>
        <w:t xml:space="preserve">In summary, this study reveals that </w:t>
      </w:r>
      <w:r w:rsidRPr="0095365A">
        <w:rPr>
          <w:rStyle w:val="Strong"/>
          <w:color w:val="000000" w:themeColor="text1"/>
        </w:rPr>
        <w:t>Telegram is both a useful tool and a dangerous avenue for betting tip promotions among Nigerian youths</w:t>
      </w:r>
      <w:r w:rsidRPr="0095365A">
        <w:rPr>
          <w:color w:val="000000" w:themeColor="text1"/>
        </w:rPr>
        <w:t>, serving to promote engagement while simultaneously exposing users to risks of addiction, financial loss, and deceptive practices.</w:t>
      </w:r>
    </w:p>
    <w:p w14:paraId="79D77E20" w14:textId="77777777" w:rsidR="00D9203C" w:rsidRPr="0095365A" w:rsidRDefault="00D9203C" w:rsidP="006F3F30">
      <w:pPr>
        <w:pStyle w:val="NormalWeb"/>
        <w:jc w:val="both"/>
        <w:rPr>
          <w:color w:val="000000" w:themeColor="text1"/>
        </w:rPr>
      </w:pPr>
    </w:p>
    <w:p w14:paraId="5B0E8F94" w14:textId="77777777" w:rsidR="00D9203C" w:rsidRDefault="00D9203C" w:rsidP="006F3F30">
      <w:pPr>
        <w:pStyle w:val="NormalWeb"/>
        <w:jc w:val="center"/>
        <w:rPr>
          <w:b/>
          <w:bCs/>
          <w:color w:val="000000" w:themeColor="text1"/>
        </w:rPr>
      </w:pPr>
    </w:p>
    <w:p w14:paraId="58A707A4" w14:textId="77777777" w:rsidR="00D9203C" w:rsidRDefault="00D9203C" w:rsidP="006F3F30">
      <w:pPr>
        <w:pStyle w:val="NormalWeb"/>
        <w:jc w:val="center"/>
        <w:rPr>
          <w:b/>
          <w:bCs/>
          <w:color w:val="000000" w:themeColor="text1"/>
        </w:rPr>
      </w:pPr>
    </w:p>
    <w:p w14:paraId="1ADD077B" w14:textId="77777777" w:rsidR="00D9203C" w:rsidRDefault="00D9203C" w:rsidP="006F3F30">
      <w:pPr>
        <w:pStyle w:val="NormalWeb"/>
        <w:jc w:val="center"/>
        <w:rPr>
          <w:b/>
          <w:bCs/>
          <w:color w:val="000000" w:themeColor="text1"/>
        </w:rPr>
      </w:pPr>
    </w:p>
    <w:p w14:paraId="2C74B88D" w14:textId="77777777" w:rsidR="00D9203C" w:rsidRDefault="00D9203C" w:rsidP="006F3F30">
      <w:pPr>
        <w:pStyle w:val="NormalWeb"/>
        <w:jc w:val="center"/>
        <w:rPr>
          <w:b/>
          <w:bCs/>
          <w:color w:val="000000" w:themeColor="text1"/>
        </w:rPr>
      </w:pPr>
    </w:p>
    <w:p w14:paraId="14D8BBE9" w14:textId="77777777" w:rsidR="00D9203C" w:rsidRDefault="00D9203C" w:rsidP="006F3F30">
      <w:pPr>
        <w:pStyle w:val="NormalWeb"/>
        <w:jc w:val="center"/>
        <w:rPr>
          <w:b/>
          <w:bCs/>
          <w:color w:val="000000" w:themeColor="text1"/>
        </w:rPr>
      </w:pPr>
    </w:p>
    <w:p w14:paraId="59ADA672" w14:textId="77777777" w:rsidR="00D9203C" w:rsidRDefault="00D9203C" w:rsidP="006F3F30">
      <w:pPr>
        <w:pStyle w:val="NormalWeb"/>
        <w:jc w:val="center"/>
        <w:rPr>
          <w:b/>
          <w:bCs/>
          <w:color w:val="000000" w:themeColor="text1"/>
        </w:rPr>
      </w:pPr>
    </w:p>
    <w:p w14:paraId="75D74438" w14:textId="77777777" w:rsidR="00D9203C" w:rsidRDefault="00D9203C" w:rsidP="006F3F30">
      <w:pPr>
        <w:pStyle w:val="NormalWeb"/>
        <w:jc w:val="center"/>
        <w:rPr>
          <w:b/>
          <w:bCs/>
          <w:color w:val="000000" w:themeColor="text1"/>
        </w:rPr>
      </w:pPr>
    </w:p>
    <w:p w14:paraId="5E610C42" w14:textId="77777777" w:rsidR="00D9203C" w:rsidRDefault="00D9203C" w:rsidP="006F3F30">
      <w:pPr>
        <w:pStyle w:val="NormalWeb"/>
        <w:jc w:val="center"/>
        <w:rPr>
          <w:b/>
          <w:bCs/>
          <w:color w:val="000000" w:themeColor="text1"/>
        </w:rPr>
      </w:pPr>
    </w:p>
    <w:p w14:paraId="4C2019D1" w14:textId="77777777" w:rsidR="00D9203C" w:rsidRDefault="00D9203C" w:rsidP="006F3F30">
      <w:pPr>
        <w:pStyle w:val="NormalWeb"/>
        <w:jc w:val="center"/>
        <w:rPr>
          <w:b/>
          <w:bCs/>
          <w:color w:val="000000" w:themeColor="text1"/>
        </w:rPr>
      </w:pPr>
    </w:p>
    <w:p w14:paraId="068B389A" w14:textId="77777777" w:rsidR="00D9203C" w:rsidRDefault="00D9203C" w:rsidP="006F3F30">
      <w:pPr>
        <w:pStyle w:val="NormalWeb"/>
        <w:jc w:val="center"/>
        <w:rPr>
          <w:b/>
          <w:bCs/>
          <w:color w:val="000000" w:themeColor="text1"/>
        </w:rPr>
      </w:pPr>
    </w:p>
    <w:p w14:paraId="26071EF9" w14:textId="77777777" w:rsidR="00D9203C" w:rsidRDefault="00D9203C" w:rsidP="006F3F30">
      <w:pPr>
        <w:pStyle w:val="NormalWeb"/>
        <w:jc w:val="center"/>
        <w:rPr>
          <w:b/>
          <w:bCs/>
          <w:color w:val="000000" w:themeColor="text1"/>
        </w:rPr>
      </w:pPr>
    </w:p>
    <w:p w14:paraId="7A3C04AE" w14:textId="77777777" w:rsidR="00D9203C" w:rsidRDefault="00D9203C" w:rsidP="006F3F30">
      <w:pPr>
        <w:pStyle w:val="NormalWeb"/>
        <w:jc w:val="center"/>
        <w:rPr>
          <w:b/>
          <w:bCs/>
          <w:color w:val="000000" w:themeColor="text1"/>
        </w:rPr>
      </w:pPr>
    </w:p>
    <w:p w14:paraId="6B8C7953" w14:textId="77777777" w:rsidR="00D9203C" w:rsidRDefault="00D9203C" w:rsidP="006F3F30">
      <w:pPr>
        <w:pStyle w:val="NormalWeb"/>
        <w:jc w:val="center"/>
        <w:rPr>
          <w:b/>
          <w:bCs/>
          <w:color w:val="000000" w:themeColor="text1"/>
        </w:rPr>
      </w:pPr>
    </w:p>
    <w:p w14:paraId="07175792" w14:textId="77777777" w:rsidR="00D9203C" w:rsidRDefault="00D9203C" w:rsidP="006F3F30">
      <w:pPr>
        <w:pStyle w:val="NormalWeb"/>
        <w:jc w:val="center"/>
        <w:rPr>
          <w:b/>
          <w:bCs/>
          <w:color w:val="000000" w:themeColor="text1"/>
        </w:rPr>
      </w:pPr>
    </w:p>
    <w:p w14:paraId="25873D9A" w14:textId="77777777" w:rsidR="00D9203C" w:rsidRDefault="00D9203C" w:rsidP="006F3F30">
      <w:pPr>
        <w:pStyle w:val="NormalWeb"/>
        <w:jc w:val="center"/>
        <w:rPr>
          <w:b/>
          <w:bCs/>
          <w:color w:val="000000" w:themeColor="text1"/>
        </w:rPr>
      </w:pPr>
    </w:p>
    <w:p w14:paraId="50531450" w14:textId="77777777" w:rsidR="00D9203C" w:rsidRDefault="00D9203C" w:rsidP="006F3F30">
      <w:pPr>
        <w:pStyle w:val="NormalWeb"/>
        <w:jc w:val="center"/>
        <w:rPr>
          <w:b/>
          <w:bCs/>
          <w:color w:val="000000" w:themeColor="text1"/>
        </w:rPr>
      </w:pPr>
    </w:p>
    <w:p w14:paraId="1E3F12F6" w14:textId="77777777" w:rsidR="00D9203C" w:rsidRDefault="00D9203C" w:rsidP="006F3F30">
      <w:pPr>
        <w:pStyle w:val="NormalWeb"/>
        <w:jc w:val="center"/>
        <w:rPr>
          <w:b/>
          <w:bCs/>
          <w:color w:val="000000" w:themeColor="text1"/>
        </w:rPr>
      </w:pPr>
    </w:p>
    <w:p w14:paraId="74C72F4C" w14:textId="77777777" w:rsidR="00D9203C" w:rsidRDefault="00D9203C" w:rsidP="006F3F30">
      <w:pPr>
        <w:pStyle w:val="NormalWeb"/>
        <w:jc w:val="center"/>
        <w:rPr>
          <w:b/>
          <w:bCs/>
          <w:color w:val="000000" w:themeColor="text1"/>
        </w:rPr>
      </w:pPr>
    </w:p>
    <w:p w14:paraId="186E5ED6" w14:textId="77777777" w:rsidR="00D9203C" w:rsidRDefault="00D9203C" w:rsidP="006F3F30">
      <w:pPr>
        <w:pStyle w:val="NormalWeb"/>
        <w:jc w:val="center"/>
        <w:rPr>
          <w:b/>
          <w:bCs/>
          <w:color w:val="000000" w:themeColor="text1"/>
        </w:rPr>
      </w:pPr>
    </w:p>
    <w:p w14:paraId="5D3904B1" w14:textId="77777777" w:rsidR="00D9203C" w:rsidRPr="00FB2F3A" w:rsidRDefault="00D9203C" w:rsidP="006F3F30">
      <w:pPr>
        <w:pStyle w:val="NormalWeb"/>
        <w:jc w:val="center"/>
        <w:rPr>
          <w:b/>
          <w:bCs/>
          <w:color w:val="000000" w:themeColor="text1"/>
        </w:rPr>
      </w:pPr>
      <w:r w:rsidRPr="00FB2F3A">
        <w:rPr>
          <w:b/>
          <w:bCs/>
          <w:color w:val="000000" w:themeColor="text1"/>
        </w:rPr>
        <w:t>CHAPTER FIVE</w:t>
      </w:r>
    </w:p>
    <w:p w14:paraId="6F75E90B" w14:textId="77777777" w:rsidR="00D9203C" w:rsidRPr="00FB2F3A" w:rsidRDefault="00D9203C" w:rsidP="006F3F30">
      <w:pPr>
        <w:pStyle w:val="NormalWeb"/>
        <w:jc w:val="center"/>
        <w:rPr>
          <w:b/>
          <w:bCs/>
          <w:color w:val="000000" w:themeColor="text1"/>
        </w:rPr>
      </w:pPr>
      <w:r w:rsidRPr="00FB2F3A">
        <w:rPr>
          <w:b/>
          <w:bCs/>
          <w:color w:val="000000" w:themeColor="text1"/>
        </w:rPr>
        <w:t>SUMMARY, CONCLUSION AND RECOMMENDATIONS</w:t>
      </w:r>
    </w:p>
    <w:p w14:paraId="197A36AC" w14:textId="77777777" w:rsidR="00D9203C" w:rsidRPr="0095365A" w:rsidRDefault="00D9203C" w:rsidP="006F3F30">
      <w:pPr>
        <w:pStyle w:val="NormalWeb"/>
        <w:jc w:val="both"/>
        <w:rPr>
          <w:color w:val="000000" w:themeColor="text1"/>
        </w:rPr>
      </w:pPr>
      <w:r w:rsidRPr="00FB2F3A">
        <w:rPr>
          <w:b/>
          <w:bCs/>
          <w:color w:val="000000" w:themeColor="text1"/>
        </w:rPr>
        <w:t>5.1 SUMMARY</w:t>
      </w:r>
      <w:r>
        <w:rPr>
          <w:color w:val="000000" w:themeColor="text1"/>
        </w:rPr>
        <w:t xml:space="preserve"> </w:t>
      </w:r>
    </w:p>
    <w:p w14:paraId="009018B7" w14:textId="77777777" w:rsidR="00D9203C" w:rsidRPr="0095365A" w:rsidRDefault="00D9203C" w:rsidP="006F3F30">
      <w:pPr>
        <w:pStyle w:val="NormalWeb"/>
        <w:jc w:val="both"/>
        <w:rPr>
          <w:color w:val="000000" w:themeColor="text1"/>
        </w:rPr>
      </w:pPr>
      <w:r w:rsidRPr="0095365A">
        <w:rPr>
          <w:color w:val="000000" w:themeColor="text1"/>
        </w:rPr>
        <w:t xml:space="preserve">This study examined the Uses and Perceptions of Telegram as a Promotional Tool for Betting Tips Among Nigerian Youth. The research was carried out to understand how Nigerian youths use Telegram for betting promotions, how they perceive its influence on their betting behaviours, and the ethical challenges associated with such practices. In Chapter One, the background of the study established the rising popularity of Telegram among Nigerian youths for betting-related activities and identified the problem of gambling addiction and financial risks associated with these platforms. </w:t>
      </w:r>
    </w:p>
    <w:p w14:paraId="3310C8BF" w14:textId="77777777" w:rsidR="00D9203C" w:rsidRPr="0095365A" w:rsidRDefault="00D9203C" w:rsidP="006F3F30">
      <w:pPr>
        <w:pStyle w:val="NormalWeb"/>
        <w:jc w:val="both"/>
        <w:rPr>
          <w:color w:val="000000" w:themeColor="text1"/>
        </w:rPr>
      </w:pPr>
      <w:r w:rsidRPr="0095365A">
        <w:rPr>
          <w:color w:val="000000" w:themeColor="text1"/>
        </w:rPr>
        <w:t xml:space="preserve">Chapter Two reviewed relevant literature on social media, gambling, youth </w:t>
      </w:r>
      <w:proofErr w:type="spellStart"/>
      <w:r w:rsidRPr="0095365A">
        <w:rPr>
          <w:color w:val="000000" w:themeColor="text1"/>
        </w:rPr>
        <w:t>behavior</w:t>
      </w:r>
      <w:proofErr w:type="spellEnd"/>
      <w:r w:rsidRPr="0095365A">
        <w:rPr>
          <w:color w:val="000000" w:themeColor="text1"/>
        </w:rPr>
        <w:t xml:space="preserve">, and digital marketing, while also identifying the gaps this study aimed to fill. The study was anchored on the Uses and Gratifications Theory and Social Learning Theory. </w:t>
      </w:r>
    </w:p>
    <w:p w14:paraId="25F21DEF" w14:textId="77777777" w:rsidR="00D9203C" w:rsidRPr="0095365A" w:rsidRDefault="00D9203C" w:rsidP="006F3F30">
      <w:pPr>
        <w:pStyle w:val="NormalWeb"/>
        <w:jc w:val="both"/>
        <w:rPr>
          <w:color w:val="000000" w:themeColor="text1"/>
        </w:rPr>
      </w:pPr>
      <w:r w:rsidRPr="0095365A">
        <w:rPr>
          <w:color w:val="000000" w:themeColor="text1"/>
        </w:rPr>
        <w:lastRenderedPageBreak/>
        <w:t xml:space="preserve">In Chapter Three, the research methodology adopted was the survey method, with data collected through structured questionnaires administered to 100 respondents aged between 18–35 years. </w:t>
      </w:r>
    </w:p>
    <w:p w14:paraId="547310EF" w14:textId="77777777" w:rsidR="00D9203C" w:rsidRPr="0095365A" w:rsidRDefault="00D9203C" w:rsidP="006F3F30">
      <w:pPr>
        <w:pStyle w:val="NormalWeb"/>
        <w:jc w:val="both"/>
        <w:rPr>
          <w:color w:val="000000" w:themeColor="text1"/>
        </w:rPr>
      </w:pPr>
      <w:r w:rsidRPr="0095365A">
        <w:rPr>
          <w:color w:val="000000" w:themeColor="text1"/>
        </w:rPr>
        <w:t xml:space="preserve">Chapter Four presented and </w:t>
      </w:r>
      <w:proofErr w:type="spellStart"/>
      <w:r w:rsidRPr="0095365A">
        <w:rPr>
          <w:color w:val="000000" w:themeColor="text1"/>
        </w:rPr>
        <w:t>analyzed</w:t>
      </w:r>
      <w:proofErr w:type="spellEnd"/>
      <w:r w:rsidRPr="0095365A">
        <w:rPr>
          <w:color w:val="000000" w:themeColor="text1"/>
        </w:rPr>
        <w:t xml:space="preserve"> the data, revealing that most respondents actively use Telegram for betting purposes, trust the tips provided by influencers, and believe that these activities influence betting </w:t>
      </w:r>
      <w:proofErr w:type="spellStart"/>
      <w:r w:rsidRPr="0095365A">
        <w:rPr>
          <w:color w:val="000000" w:themeColor="text1"/>
        </w:rPr>
        <w:t>behaviors</w:t>
      </w:r>
      <w:proofErr w:type="spellEnd"/>
      <w:r w:rsidRPr="0095365A">
        <w:rPr>
          <w:color w:val="000000" w:themeColor="text1"/>
        </w:rPr>
        <w:t xml:space="preserve">, lead to addiction, and expose users to deceptive practices. A significant number also called for regulation to protect vulnerable users. Finally. </w:t>
      </w:r>
    </w:p>
    <w:p w14:paraId="5D5D7E5F" w14:textId="77777777" w:rsidR="00D9203C" w:rsidRPr="0095365A" w:rsidRDefault="00D9203C" w:rsidP="006F3F30">
      <w:pPr>
        <w:pStyle w:val="NormalWeb"/>
        <w:jc w:val="both"/>
        <w:rPr>
          <w:color w:val="000000" w:themeColor="text1"/>
        </w:rPr>
      </w:pPr>
      <w:r w:rsidRPr="0095365A">
        <w:rPr>
          <w:color w:val="000000" w:themeColor="text1"/>
        </w:rPr>
        <w:t>In Chapter Five, the study concluded that while Telegram serves as an effective tool for promoting betting tips, it also poses serious risks including addiction, financial loss, and exposure to unethical practices. Recommendations were made for stronger regulation, awareness campaigns, and further research into the psychological and financial impacts of Telegram betting promotions on Nigerian youths.</w:t>
      </w:r>
    </w:p>
    <w:p w14:paraId="66C5E710" w14:textId="77777777" w:rsidR="00D9203C" w:rsidRPr="00FB2F3A" w:rsidRDefault="00D9203C" w:rsidP="006F3F30">
      <w:pPr>
        <w:pStyle w:val="Heading3"/>
        <w:jc w:val="both"/>
        <w:rPr>
          <w:rFonts w:ascii="Times New Roman" w:eastAsia="Times New Roman" w:hAnsi="Times New Roman" w:cs="Times New Roman"/>
          <w:color w:val="000000" w:themeColor="text1"/>
        </w:rPr>
      </w:pPr>
      <w:r w:rsidRPr="00FB2F3A">
        <w:rPr>
          <w:rStyle w:val="Strong"/>
          <w:rFonts w:ascii="Times New Roman" w:eastAsia="Times New Roman" w:hAnsi="Times New Roman" w:cs="Times New Roman"/>
          <w:color w:val="000000" w:themeColor="text1"/>
        </w:rPr>
        <w:t>5.2 Conclusion</w:t>
      </w:r>
    </w:p>
    <w:p w14:paraId="513E47DF" w14:textId="77777777" w:rsidR="00D9203C" w:rsidRPr="0095365A" w:rsidRDefault="00D9203C" w:rsidP="006F3F30">
      <w:pPr>
        <w:pStyle w:val="NormalWeb"/>
        <w:jc w:val="both"/>
        <w:rPr>
          <w:color w:val="000000" w:themeColor="text1"/>
        </w:rPr>
      </w:pPr>
      <w:r w:rsidRPr="0095365A">
        <w:rPr>
          <w:color w:val="000000" w:themeColor="text1"/>
        </w:rPr>
        <w:t xml:space="preserve">The study concludes that </w:t>
      </w:r>
      <w:r w:rsidRPr="0095365A">
        <w:rPr>
          <w:rStyle w:val="Strong"/>
          <w:color w:val="000000" w:themeColor="text1"/>
        </w:rPr>
        <w:t>Telegram serves as a significant promotional tool for betting tips among Nigerian youths</w:t>
      </w:r>
      <w:r w:rsidRPr="0095365A">
        <w:rPr>
          <w:color w:val="000000" w:themeColor="text1"/>
        </w:rPr>
        <w:t xml:space="preserve">. Its features encourage interaction, trust-building, and easy access to betting communities. However, this influence has </w:t>
      </w:r>
      <w:r w:rsidRPr="0095365A">
        <w:rPr>
          <w:rStyle w:val="Strong"/>
          <w:color w:val="000000" w:themeColor="text1"/>
        </w:rPr>
        <w:t xml:space="preserve">contributed to increased gambling </w:t>
      </w:r>
      <w:proofErr w:type="spellStart"/>
      <w:r w:rsidRPr="0095365A">
        <w:rPr>
          <w:rStyle w:val="Strong"/>
          <w:color w:val="000000" w:themeColor="text1"/>
        </w:rPr>
        <w:t>behaviors</w:t>
      </w:r>
      <w:proofErr w:type="spellEnd"/>
      <w:r w:rsidRPr="0095365A">
        <w:rPr>
          <w:rStyle w:val="Strong"/>
          <w:color w:val="000000" w:themeColor="text1"/>
        </w:rPr>
        <w:t>, addiction, financial losses, and exposure to unethical practices by tipsters</w:t>
      </w:r>
      <w:r w:rsidRPr="0095365A">
        <w:rPr>
          <w:color w:val="000000" w:themeColor="text1"/>
        </w:rPr>
        <w:t xml:space="preserve">. The findings reveal a strong need for </w:t>
      </w:r>
      <w:r w:rsidRPr="0095365A">
        <w:rPr>
          <w:rStyle w:val="Strong"/>
          <w:color w:val="000000" w:themeColor="text1"/>
        </w:rPr>
        <w:t>regulatory frameworks</w:t>
      </w:r>
      <w:r w:rsidRPr="0095365A">
        <w:rPr>
          <w:color w:val="000000" w:themeColor="text1"/>
        </w:rPr>
        <w:t xml:space="preserve"> to control betting promotions on Telegram to protect vulnerable youths.</w:t>
      </w:r>
    </w:p>
    <w:p w14:paraId="5D5827E7" w14:textId="77777777" w:rsidR="00D9203C" w:rsidRPr="00FB2F3A" w:rsidRDefault="00D9203C" w:rsidP="006F3F30">
      <w:pPr>
        <w:pStyle w:val="Heading3"/>
        <w:jc w:val="both"/>
        <w:rPr>
          <w:rFonts w:ascii="Times New Roman" w:eastAsia="Times New Roman" w:hAnsi="Times New Roman" w:cs="Times New Roman"/>
          <w:color w:val="000000" w:themeColor="text1"/>
        </w:rPr>
      </w:pPr>
      <w:r w:rsidRPr="00FB2F3A">
        <w:rPr>
          <w:rStyle w:val="Strong"/>
          <w:rFonts w:ascii="Times New Roman" w:eastAsia="Times New Roman" w:hAnsi="Times New Roman" w:cs="Times New Roman"/>
          <w:color w:val="000000" w:themeColor="text1"/>
        </w:rPr>
        <w:t>5.3 Recommendations</w:t>
      </w:r>
    </w:p>
    <w:p w14:paraId="19FFA65B" w14:textId="77777777" w:rsidR="00D9203C" w:rsidRPr="0095365A" w:rsidRDefault="00D9203C" w:rsidP="006F3F30">
      <w:pPr>
        <w:pStyle w:val="NormalWeb"/>
        <w:jc w:val="both"/>
        <w:rPr>
          <w:color w:val="000000" w:themeColor="text1"/>
        </w:rPr>
      </w:pPr>
      <w:r w:rsidRPr="0095365A">
        <w:rPr>
          <w:color w:val="000000" w:themeColor="text1"/>
        </w:rPr>
        <w:t>Based on the findings, the following recommendations are made:</w:t>
      </w:r>
    </w:p>
    <w:p w14:paraId="7F9DB7F0" w14:textId="77777777" w:rsidR="00D9203C" w:rsidRPr="0095365A" w:rsidRDefault="00D9203C" w:rsidP="00D9203C">
      <w:pPr>
        <w:pStyle w:val="NormalWeb"/>
        <w:numPr>
          <w:ilvl w:val="0"/>
          <w:numId w:val="10"/>
        </w:numPr>
        <w:jc w:val="both"/>
        <w:rPr>
          <w:color w:val="000000" w:themeColor="text1"/>
        </w:rPr>
      </w:pPr>
      <w:r w:rsidRPr="0095365A">
        <w:rPr>
          <w:rStyle w:val="Strong"/>
          <w:color w:val="000000" w:themeColor="text1"/>
        </w:rPr>
        <w:t>Government and Regulatory Bodies:</w:t>
      </w:r>
      <w:r>
        <w:rPr>
          <w:color w:val="000000" w:themeColor="text1"/>
        </w:rPr>
        <w:t xml:space="preserve"> </w:t>
      </w:r>
      <w:r w:rsidRPr="0095365A">
        <w:rPr>
          <w:color w:val="000000" w:themeColor="text1"/>
        </w:rPr>
        <w:t xml:space="preserve">There is a need for the Nigerian government through regulatory agencies such as </w:t>
      </w:r>
      <w:r w:rsidRPr="0095365A">
        <w:rPr>
          <w:rStyle w:val="Strong"/>
          <w:color w:val="000000" w:themeColor="text1"/>
        </w:rPr>
        <w:t>NBC (National Broadcasting Commission) and NCC (Nigerian Communications Commission)</w:t>
      </w:r>
      <w:r w:rsidRPr="0095365A">
        <w:rPr>
          <w:color w:val="000000" w:themeColor="text1"/>
        </w:rPr>
        <w:t xml:space="preserve"> to establish strict policies on gambling promotions on digital platforms, including Telegram.</w:t>
      </w:r>
    </w:p>
    <w:p w14:paraId="60A66BF2" w14:textId="77777777" w:rsidR="00D9203C" w:rsidRPr="0095365A" w:rsidRDefault="00D9203C" w:rsidP="00D9203C">
      <w:pPr>
        <w:pStyle w:val="NormalWeb"/>
        <w:numPr>
          <w:ilvl w:val="0"/>
          <w:numId w:val="10"/>
        </w:numPr>
        <w:jc w:val="both"/>
        <w:rPr>
          <w:color w:val="000000" w:themeColor="text1"/>
        </w:rPr>
      </w:pPr>
      <w:r w:rsidRPr="0095365A">
        <w:rPr>
          <w:rStyle w:val="Strong"/>
          <w:color w:val="000000" w:themeColor="text1"/>
        </w:rPr>
        <w:t>Awareness Campaigns:</w:t>
      </w:r>
      <w:r>
        <w:rPr>
          <w:color w:val="000000" w:themeColor="text1"/>
        </w:rPr>
        <w:t xml:space="preserve"> </w:t>
      </w:r>
      <w:r w:rsidRPr="0095365A">
        <w:rPr>
          <w:color w:val="000000" w:themeColor="text1"/>
        </w:rPr>
        <w:t xml:space="preserve">Stakeholders, including NGOs and mental health organizations, should organize </w:t>
      </w:r>
      <w:r w:rsidRPr="0095365A">
        <w:rPr>
          <w:rStyle w:val="Strong"/>
          <w:color w:val="000000" w:themeColor="text1"/>
        </w:rPr>
        <w:t>awareness programs</w:t>
      </w:r>
      <w:r w:rsidRPr="0095365A">
        <w:rPr>
          <w:color w:val="000000" w:themeColor="text1"/>
        </w:rPr>
        <w:t xml:space="preserve"> to educate youths on the risks associated with gambling and the deceptive practices of online betting groups.</w:t>
      </w:r>
    </w:p>
    <w:p w14:paraId="6B880332" w14:textId="77777777" w:rsidR="00D9203C" w:rsidRPr="0095365A" w:rsidRDefault="00D9203C" w:rsidP="00D9203C">
      <w:pPr>
        <w:pStyle w:val="NormalWeb"/>
        <w:numPr>
          <w:ilvl w:val="0"/>
          <w:numId w:val="10"/>
        </w:numPr>
        <w:jc w:val="both"/>
        <w:rPr>
          <w:color w:val="000000" w:themeColor="text1"/>
        </w:rPr>
      </w:pPr>
      <w:r w:rsidRPr="0095365A">
        <w:rPr>
          <w:rStyle w:val="Strong"/>
          <w:color w:val="000000" w:themeColor="text1"/>
        </w:rPr>
        <w:t>Telegram Management:</w:t>
      </w:r>
      <w:r>
        <w:rPr>
          <w:color w:val="000000" w:themeColor="text1"/>
        </w:rPr>
        <w:t xml:space="preserve"> </w:t>
      </w:r>
      <w:r w:rsidRPr="0095365A">
        <w:rPr>
          <w:color w:val="000000" w:themeColor="text1"/>
        </w:rPr>
        <w:t xml:space="preserve">The management of Telegram should be encouraged to implement </w:t>
      </w:r>
      <w:r w:rsidRPr="0095365A">
        <w:rPr>
          <w:rStyle w:val="Strong"/>
          <w:color w:val="000000" w:themeColor="text1"/>
        </w:rPr>
        <w:t>stricter content moderation</w:t>
      </w:r>
      <w:r w:rsidRPr="0095365A">
        <w:rPr>
          <w:color w:val="000000" w:themeColor="text1"/>
        </w:rPr>
        <w:t xml:space="preserve"> policies regarding betting and gambling promotions, especially those targeting vulnerable demographics like youths.</w:t>
      </w:r>
    </w:p>
    <w:p w14:paraId="5BEF7EA9" w14:textId="77777777" w:rsidR="00D9203C" w:rsidRPr="0095365A" w:rsidRDefault="00D9203C" w:rsidP="00D9203C">
      <w:pPr>
        <w:pStyle w:val="NormalWeb"/>
        <w:numPr>
          <w:ilvl w:val="0"/>
          <w:numId w:val="10"/>
        </w:numPr>
        <w:jc w:val="both"/>
        <w:rPr>
          <w:color w:val="000000" w:themeColor="text1"/>
        </w:rPr>
      </w:pPr>
      <w:r w:rsidRPr="0095365A">
        <w:rPr>
          <w:rStyle w:val="Strong"/>
          <w:color w:val="000000" w:themeColor="text1"/>
        </w:rPr>
        <w:t>Parents and Educators:</w:t>
      </w:r>
      <w:r>
        <w:rPr>
          <w:color w:val="000000" w:themeColor="text1"/>
        </w:rPr>
        <w:t xml:space="preserve"> </w:t>
      </w:r>
      <w:r w:rsidRPr="0095365A">
        <w:rPr>
          <w:color w:val="000000" w:themeColor="text1"/>
        </w:rPr>
        <w:t xml:space="preserve">Parents and educational institutions should be proactive in </w:t>
      </w:r>
      <w:r w:rsidRPr="0095365A">
        <w:rPr>
          <w:rStyle w:val="Strong"/>
          <w:color w:val="000000" w:themeColor="text1"/>
        </w:rPr>
        <w:t>guiding youths on responsible media usage</w:t>
      </w:r>
      <w:r w:rsidRPr="0095365A">
        <w:rPr>
          <w:color w:val="000000" w:themeColor="text1"/>
        </w:rPr>
        <w:t xml:space="preserve"> and highlighting the dangers of gambling addiction.</w:t>
      </w:r>
    </w:p>
    <w:p w14:paraId="0DDB1002" w14:textId="77777777" w:rsidR="00D9203C" w:rsidRPr="00245264" w:rsidRDefault="00D9203C" w:rsidP="00D9203C">
      <w:pPr>
        <w:pStyle w:val="NormalWeb"/>
        <w:numPr>
          <w:ilvl w:val="0"/>
          <w:numId w:val="10"/>
        </w:numPr>
        <w:jc w:val="both"/>
        <w:rPr>
          <w:color w:val="000000" w:themeColor="text1"/>
        </w:rPr>
      </w:pPr>
      <w:r w:rsidRPr="0095365A">
        <w:rPr>
          <w:rStyle w:val="Strong"/>
          <w:color w:val="000000" w:themeColor="text1"/>
        </w:rPr>
        <w:t>Further Research:</w:t>
      </w:r>
      <w:r>
        <w:rPr>
          <w:color w:val="000000" w:themeColor="text1"/>
        </w:rPr>
        <w:t xml:space="preserve"> </w:t>
      </w:r>
      <w:r w:rsidRPr="00245264">
        <w:rPr>
          <w:color w:val="000000" w:themeColor="text1"/>
        </w:rPr>
        <w:t xml:space="preserve">Future studies should expand on this research by exploring the </w:t>
      </w:r>
      <w:r w:rsidRPr="00245264">
        <w:rPr>
          <w:rStyle w:val="Strong"/>
          <w:color w:val="000000" w:themeColor="text1"/>
        </w:rPr>
        <w:t>psychological and economic effects</w:t>
      </w:r>
      <w:r w:rsidRPr="00245264">
        <w:rPr>
          <w:color w:val="000000" w:themeColor="text1"/>
        </w:rPr>
        <w:t xml:space="preserve"> of Telegram betting promotions on Nigerian youths, using larger sample sizes and broader geographic coverage.</w:t>
      </w:r>
    </w:p>
    <w:p w14:paraId="2801E4CF" w14:textId="77777777" w:rsidR="00D9203C" w:rsidRPr="00245264" w:rsidRDefault="00D9203C" w:rsidP="006F3F30">
      <w:pPr>
        <w:pStyle w:val="Heading3"/>
        <w:jc w:val="both"/>
        <w:rPr>
          <w:rFonts w:ascii="Times New Roman" w:eastAsia="Times New Roman" w:hAnsi="Times New Roman" w:cs="Times New Roman"/>
          <w:color w:val="000000" w:themeColor="text1"/>
        </w:rPr>
      </w:pPr>
      <w:r w:rsidRPr="00245264">
        <w:rPr>
          <w:rStyle w:val="Strong"/>
          <w:rFonts w:ascii="Times New Roman" w:eastAsia="Times New Roman" w:hAnsi="Times New Roman" w:cs="Times New Roman"/>
          <w:color w:val="000000" w:themeColor="text1"/>
        </w:rPr>
        <w:t>5.4 Suggestions for Further Studies</w:t>
      </w:r>
    </w:p>
    <w:p w14:paraId="6BB3A8FF" w14:textId="77777777" w:rsidR="00D9203C" w:rsidRPr="0095365A" w:rsidRDefault="00D9203C" w:rsidP="006F3F30">
      <w:pPr>
        <w:pStyle w:val="NormalWeb"/>
        <w:jc w:val="both"/>
        <w:rPr>
          <w:color w:val="000000" w:themeColor="text1"/>
        </w:rPr>
      </w:pPr>
      <w:r w:rsidRPr="0095365A">
        <w:rPr>
          <w:color w:val="000000" w:themeColor="text1"/>
        </w:rPr>
        <w:t>Future researchers can consider:</w:t>
      </w:r>
    </w:p>
    <w:p w14:paraId="666729A2" w14:textId="77777777" w:rsidR="00D9203C" w:rsidRPr="0095365A" w:rsidRDefault="00D9203C" w:rsidP="00D9203C">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Examining the </w:t>
      </w:r>
      <w:r w:rsidRPr="0095365A">
        <w:rPr>
          <w:rStyle w:val="Strong"/>
          <w:rFonts w:ascii="Times New Roman" w:eastAsia="Times New Roman" w:hAnsi="Times New Roman" w:cs="Times New Roman"/>
          <w:color w:val="000000" w:themeColor="text1"/>
        </w:rPr>
        <w:t>psychological impact</w:t>
      </w:r>
      <w:r w:rsidRPr="0095365A">
        <w:rPr>
          <w:rFonts w:ascii="Times New Roman" w:eastAsia="Times New Roman" w:hAnsi="Times New Roman" w:cs="Times New Roman"/>
          <w:color w:val="000000" w:themeColor="text1"/>
        </w:rPr>
        <w:t xml:space="preserve"> of constant exposure to betting content on Telegram.</w:t>
      </w:r>
    </w:p>
    <w:p w14:paraId="1EB51461" w14:textId="77777777" w:rsidR="00D9203C" w:rsidRPr="0095365A" w:rsidRDefault="00D9203C" w:rsidP="00D9203C">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lastRenderedPageBreak/>
        <w:t xml:space="preserve">Comparing </w:t>
      </w:r>
      <w:r w:rsidRPr="0095365A">
        <w:rPr>
          <w:rStyle w:val="Strong"/>
          <w:rFonts w:ascii="Times New Roman" w:eastAsia="Times New Roman" w:hAnsi="Times New Roman" w:cs="Times New Roman"/>
          <w:color w:val="000000" w:themeColor="text1"/>
        </w:rPr>
        <w:t>Telegram with other social media platforms</w:t>
      </w:r>
      <w:r w:rsidRPr="0095365A">
        <w:rPr>
          <w:rFonts w:ascii="Times New Roman" w:eastAsia="Times New Roman" w:hAnsi="Times New Roman" w:cs="Times New Roman"/>
          <w:color w:val="000000" w:themeColor="text1"/>
        </w:rPr>
        <w:t xml:space="preserve"> like WhatsApp, Facebook, and </w:t>
      </w:r>
      <w:proofErr w:type="spellStart"/>
      <w:r w:rsidRPr="0095365A">
        <w:rPr>
          <w:rFonts w:ascii="Times New Roman" w:eastAsia="Times New Roman" w:hAnsi="Times New Roman" w:cs="Times New Roman"/>
          <w:color w:val="000000" w:themeColor="text1"/>
        </w:rPr>
        <w:t>TikTok</w:t>
      </w:r>
      <w:proofErr w:type="spellEnd"/>
      <w:r w:rsidRPr="0095365A">
        <w:rPr>
          <w:rFonts w:ascii="Times New Roman" w:eastAsia="Times New Roman" w:hAnsi="Times New Roman" w:cs="Times New Roman"/>
          <w:color w:val="000000" w:themeColor="text1"/>
        </w:rPr>
        <w:t xml:space="preserve"> in promoting gambling.</w:t>
      </w:r>
    </w:p>
    <w:p w14:paraId="23DB8FA0" w14:textId="77777777" w:rsidR="00D9203C" w:rsidRDefault="00D9203C" w:rsidP="00D9203C">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rPr>
      </w:pPr>
      <w:r w:rsidRPr="0095365A">
        <w:rPr>
          <w:rFonts w:ascii="Times New Roman" w:eastAsia="Times New Roman" w:hAnsi="Times New Roman" w:cs="Times New Roman"/>
          <w:color w:val="000000" w:themeColor="text1"/>
        </w:rPr>
        <w:t xml:space="preserve">Investigating </w:t>
      </w:r>
      <w:r w:rsidRPr="0095365A">
        <w:rPr>
          <w:rStyle w:val="Strong"/>
          <w:rFonts w:ascii="Times New Roman" w:eastAsia="Times New Roman" w:hAnsi="Times New Roman" w:cs="Times New Roman"/>
          <w:color w:val="000000" w:themeColor="text1"/>
        </w:rPr>
        <w:t>the long-term financial implications of youth involvement in Telegram betting groups</w:t>
      </w:r>
      <w:r w:rsidRPr="0095365A">
        <w:rPr>
          <w:rFonts w:ascii="Times New Roman" w:eastAsia="Times New Roman" w:hAnsi="Times New Roman" w:cs="Times New Roman"/>
          <w:color w:val="000000" w:themeColor="text1"/>
        </w:rPr>
        <w:t>.</w:t>
      </w:r>
    </w:p>
    <w:p w14:paraId="3921C46B"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5F7907CC"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412D0F86"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78B96F87"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7CF884CD"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650BA8ED"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0B5C8110"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76D00B0A"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264482BC"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2D5822C4"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293A8316"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44C39A37"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1F0004CD"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5EC4F7A0" w14:textId="77777777" w:rsidR="00D9203C"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rPr>
      </w:pPr>
    </w:p>
    <w:p w14:paraId="455C9615" w14:textId="77777777" w:rsidR="00D9203C" w:rsidRDefault="00D9203C" w:rsidP="006F3F30">
      <w:pPr>
        <w:rPr>
          <w:sz w:val="24"/>
          <w:szCs w:val="24"/>
        </w:rPr>
      </w:pPr>
    </w:p>
    <w:p w14:paraId="0BF67F1F" w14:textId="77777777" w:rsidR="00D9203C" w:rsidRDefault="00D9203C" w:rsidP="006F3F30">
      <w:pPr>
        <w:rPr>
          <w:sz w:val="24"/>
          <w:szCs w:val="24"/>
        </w:rPr>
      </w:pPr>
    </w:p>
    <w:p w14:paraId="0A77736D" w14:textId="77777777" w:rsidR="00D9203C" w:rsidRPr="00ED435F" w:rsidRDefault="00D9203C" w:rsidP="006F3F30">
      <w:pPr>
        <w:jc w:val="center"/>
        <w:rPr>
          <w:rFonts w:ascii="Times New Roman" w:eastAsia="Times New Roman" w:hAnsi="Times New Roman" w:cs="Times New Roman"/>
          <w:b/>
          <w:bCs/>
        </w:rPr>
      </w:pPr>
      <w:r w:rsidRPr="00ED435F">
        <w:rPr>
          <w:rFonts w:ascii="Times New Roman" w:eastAsia="Times New Roman" w:hAnsi="Times New Roman" w:cs="Times New Roman"/>
          <w:b/>
          <w:bCs/>
        </w:rPr>
        <w:t>REFERENCE</w:t>
      </w:r>
    </w:p>
    <w:p w14:paraId="2393C1B0"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Adekunle</w:t>
      </w:r>
      <w:proofErr w:type="spellEnd"/>
      <w:r w:rsidRPr="008F6C54">
        <w:rPr>
          <w:rFonts w:ascii="Times New Roman" w:hAnsi="Times New Roman" w:cs="Times New Roman"/>
          <w:sz w:val="24"/>
          <w:szCs w:val="24"/>
        </w:rPr>
        <w:t>, O. (2021) Social Media and the Rise of Online Gambling Among Nigerian Youths. Journal of Communication Studies, 13(2), pp. 112-125.</w:t>
      </w:r>
    </w:p>
    <w:p w14:paraId="767A5367"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Ajayi</w:t>
      </w:r>
      <w:proofErr w:type="spellEnd"/>
      <w:r w:rsidRPr="008F6C54">
        <w:rPr>
          <w:rFonts w:ascii="Times New Roman" w:hAnsi="Times New Roman" w:cs="Times New Roman"/>
          <w:sz w:val="24"/>
          <w:szCs w:val="24"/>
        </w:rPr>
        <w:t>, T. (2020) Youth Engagement with Betting Platforms on Telegram in Nigeria: Risks and Opportunities. African Journal of Media and Society, 8(4), pp. 65-79.</w:t>
      </w:r>
    </w:p>
    <w:p w14:paraId="4DDE87C9"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Akinlabi</w:t>
      </w:r>
      <w:proofErr w:type="spellEnd"/>
      <w:r w:rsidRPr="008F6C54">
        <w:rPr>
          <w:rFonts w:ascii="Times New Roman" w:hAnsi="Times New Roman" w:cs="Times New Roman"/>
          <w:sz w:val="24"/>
          <w:szCs w:val="24"/>
        </w:rPr>
        <w:t>, O. (2019) The Influence of Social Media on Gambling Habits among Undergraduates. Lagos: University of Lagos Press.</w:t>
      </w:r>
    </w:p>
    <w:p w14:paraId="6D0BFD1D"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Akpan</w:t>
      </w:r>
      <w:proofErr w:type="spellEnd"/>
      <w:r w:rsidRPr="008F6C54">
        <w:rPr>
          <w:rFonts w:ascii="Times New Roman" w:hAnsi="Times New Roman" w:cs="Times New Roman"/>
          <w:sz w:val="24"/>
          <w:szCs w:val="24"/>
        </w:rPr>
        <w:t>, I. (2022) Digital Communication Platforms and Their Role in Gambling Promotions. International Journal of Social Media Studies, 10(3), pp. 145-160.</w:t>
      </w:r>
    </w:p>
    <w:p w14:paraId="7FFA2C3B"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Anderson, P. (2018) Social Media and Gambling: A Global Perspective. London: Routledge.</w:t>
      </w:r>
    </w:p>
    <w:p w14:paraId="3B7FC673"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Banjoko</w:t>
      </w:r>
      <w:proofErr w:type="spellEnd"/>
      <w:r w:rsidRPr="008F6C54">
        <w:rPr>
          <w:rFonts w:ascii="Times New Roman" w:hAnsi="Times New Roman" w:cs="Times New Roman"/>
          <w:sz w:val="24"/>
          <w:szCs w:val="24"/>
        </w:rPr>
        <w:t xml:space="preserve">, S. (2021) Media Influence on Betting </w:t>
      </w:r>
      <w:proofErr w:type="spellStart"/>
      <w:r w:rsidRPr="008F6C54">
        <w:rPr>
          <w:rFonts w:ascii="Times New Roman" w:hAnsi="Times New Roman" w:cs="Times New Roman"/>
          <w:sz w:val="24"/>
          <w:szCs w:val="24"/>
        </w:rPr>
        <w:t>Behaviors</w:t>
      </w:r>
      <w:proofErr w:type="spellEnd"/>
      <w:r w:rsidRPr="008F6C54">
        <w:rPr>
          <w:rFonts w:ascii="Times New Roman" w:hAnsi="Times New Roman" w:cs="Times New Roman"/>
          <w:sz w:val="24"/>
          <w:szCs w:val="24"/>
        </w:rPr>
        <w:t xml:space="preserve"> among Nigerian Youths. Journal of </w:t>
      </w:r>
      <w:proofErr w:type="spellStart"/>
      <w:r w:rsidRPr="008F6C54">
        <w:rPr>
          <w:rFonts w:ascii="Times New Roman" w:hAnsi="Times New Roman" w:cs="Times New Roman"/>
          <w:sz w:val="24"/>
          <w:szCs w:val="24"/>
        </w:rPr>
        <w:t>Behavioral</w:t>
      </w:r>
      <w:proofErr w:type="spellEnd"/>
      <w:r w:rsidRPr="008F6C54">
        <w:rPr>
          <w:rFonts w:ascii="Times New Roman" w:hAnsi="Times New Roman" w:cs="Times New Roman"/>
          <w:sz w:val="24"/>
          <w:szCs w:val="24"/>
        </w:rPr>
        <w:t xml:space="preserve"> Studies, 7(1), pp. 90-105.</w:t>
      </w:r>
    </w:p>
    <w:p w14:paraId="2FECFCB9"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lastRenderedPageBreak/>
        <w:t>Chukwu</w:t>
      </w:r>
      <w:proofErr w:type="spellEnd"/>
      <w:r w:rsidRPr="008F6C54">
        <w:rPr>
          <w:rFonts w:ascii="Times New Roman" w:hAnsi="Times New Roman" w:cs="Times New Roman"/>
          <w:sz w:val="24"/>
          <w:szCs w:val="24"/>
        </w:rPr>
        <w:t>, E. (2023) Telegram as a Tool for Digital Marketing in Nigeria. Journal of African Digital Communication, 15(1), pp. 77-92.</w:t>
      </w:r>
    </w:p>
    <w:p w14:paraId="31A821F8"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Eze</w:t>
      </w:r>
      <w:proofErr w:type="spellEnd"/>
      <w:r w:rsidRPr="008F6C54">
        <w:rPr>
          <w:rFonts w:ascii="Times New Roman" w:hAnsi="Times New Roman" w:cs="Times New Roman"/>
          <w:sz w:val="24"/>
          <w:szCs w:val="24"/>
        </w:rPr>
        <w:t>, K. (2020) The Impact of Betting Applications on Youth Culture in Nigeria. International Journal of Youth and Media, 5(2), pp. 115-130.</w:t>
      </w:r>
    </w:p>
    <w:p w14:paraId="1A2BFBFD"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Gbadamosi</w:t>
      </w:r>
      <w:proofErr w:type="spellEnd"/>
      <w:r w:rsidRPr="008F6C54">
        <w:rPr>
          <w:rFonts w:ascii="Times New Roman" w:hAnsi="Times New Roman" w:cs="Times New Roman"/>
          <w:sz w:val="24"/>
          <w:szCs w:val="24"/>
        </w:rPr>
        <w:t>, T. (2019) Social Media, Gambling and Youth Culture in Africa. Ibadan: Spectrum Books.</w:t>
      </w:r>
    </w:p>
    <w:p w14:paraId="246EEB09"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Hassan, A. (2021) The Role of Influencers in Shaping Betting Habits on Social Media. Journal of Media Influence, 9(3), pp. 204-218.</w:t>
      </w:r>
    </w:p>
    <w:p w14:paraId="4E3B6EBE"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Idowu</w:t>
      </w:r>
      <w:proofErr w:type="spellEnd"/>
      <w:r w:rsidRPr="008F6C54">
        <w:rPr>
          <w:rFonts w:ascii="Times New Roman" w:hAnsi="Times New Roman" w:cs="Times New Roman"/>
          <w:sz w:val="24"/>
          <w:szCs w:val="24"/>
        </w:rPr>
        <w:t>, S. (2020) The Ethical Challenges of Gambling Promotions in Digital Spaces. Journal of Media Ethics, 11(4), pp. 132-147.</w:t>
      </w:r>
    </w:p>
    <w:p w14:paraId="59144AE2"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Ijeoma</w:t>
      </w:r>
      <w:proofErr w:type="spellEnd"/>
      <w:r w:rsidRPr="008F6C54">
        <w:rPr>
          <w:rFonts w:ascii="Times New Roman" w:hAnsi="Times New Roman" w:cs="Times New Roman"/>
          <w:sz w:val="24"/>
          <w:szCs w:val="24"/>
        </w:rPr>
        <w:t>, N. (2022) Understanding Youth Participation in Online Gambling Through Social Media. Nigerian Journal of Communication Research, 14(2), pp. 188-200.</w:t>
      </w:r>
    </w:p>
    <w:p w14:paraId="7A89B476"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Isiaka</w:t>
      </w:r>
      <w:proofErr w:type="spellEnd"/>
      <w:r w:rsidRPr="008F6C54">
        <w:rPr>
          <w:rFonts w:ascii="Times New Roman" w:hAnsi="Times New Roman" w:cs="Times New Roman"/>
          <w:sz w:val="24"/>
          <w:szCs w:val="24"/>
        </w:rPr>
        <w:t>, A. (2020) Uses and Gratifications of Telegram among Nigerian Youths. Ilorin: University of Ilorin Press.</w:t>
      </w:r>
    </w:p>
    <w:p w14:paraId="0FDD1672"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James, D. (2018) Digital Influence and the Growth of Online Gambling Communities. Journal of Contemporary Media, 16(2), pp. 99-114.</w:t>
      </w:r>
    </w:p>
    <w:p w14:paraId="2FB2C564"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John, A. (2022) The Psychological Impact of Betting on Youths in Africa. African Journal of Psychology and Society, 12(1), pp. 53-70.</w:t>
      </w:r>
    </w:p>
    <w:p w14:paraId="784B6D15"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Kolawole</w:t>
      </w:r>
      <w:proofErr w:type="spellEnd"/>
      <w:r w:rsidRPr="008F6C54">
        <w:rPr>
          <w:rFonts w:ascii="Times New Roman" w:hAnsi="Times New Roman" w:cs="Times New Roman"/>
          <w:sz w:val="24"/>
          <w:szCs w:val="24"/>
        </w:rPr>
        <w:t>, F. (2023) Telegram and Its Influence on Betting Culture Among Nigerian Youth. Nigerian Journal of Social Sciences, 9(1), pp. 101-118.</w:t>
      </w:r>
    </w:p>
    <w:p w14:paraId="00A4C415"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Mohammed, B. (2021) The Role of Social Media in Shaping Modern Gambling Culture. International Journal of Social Media Influence, 6(4), pp. 176-192.</w:t>
      </w:r>
    </w:p>
    <w:p w14:paraId="4C02FA13"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Obinna</w:t>
      </w:r>
      <w:proofErr w:type="spellEnd"/>
      <w:r w:rsidRPr="008F6C54">
        <w:rPr>
          <w:rFonts w:ascii="Times New Roman" w:hAnsi="Times New Roman" w:cs="Times New Roman"/>
          <w:sz w:val="24"/>
          <w:szCs w:val="24"/>
        </w:rPr>
        <w:t>, U. (2020) Betting, Social Media and Youth in Nigeria: A Case Study of Telegram. Port Harcourt: University of Port Harcourt Press.</w:t>
      </w:r>
    </w:p>
    <w:p w14:paraId="29407755" w14:textId="77777777" w:rsidR="00D9203C" w:rsidRPr="008F6C54" w:rsidRDefault="00D9203C" w:rsidP="006F3F30">
      <w:pPr>
        <w:jc w:val="both"/>
        <w:rPr>
          <w:rFonts w:ascii="Times New Roman" w:hAnsi="Times New Roman" w:cs="Times New Roman"/>
          <w:sz w:val="24"/>
          <w:szCs w:val="24"/>
        </w:rPr>
      </w:pPr>
      <w:proofErr w:type="spellStart"/>
      <w:r w:rsidRPr="008F6C54">
        <w:rPr>
          <w:rFonts w:ascii="Times New Roman" w:hAnsi="Times New Roman" w:cs="Times New Roman"/>
          <w:sz w:val="24"/>
          <w:szCs w:val="24"/>
        </w:rPr>
        <w:t>Okoro</w:t>
      </w:r>
      <w:proofErr w:type="spellEnd"/>
      <w:r w:rsidRPr="008F6C54">
        <w:rPr>
          <w:rFonts w:ascii="Times New Roman" w:hAnsi="Times New Roman" w:cs="Times New Roman"/>
          <w:sz w:val="24"/>
          <w:szCs w:val="24"/>
        </w:rPr>
        <w:t xml:space="preserve">, P. (2023) Social Media, Risky </w:t>
      </w:r>
      <w:proofErr w:type="spellStart"/>
      <w:r w:rsidRPr="008F6C54">
        <w:rPr>
          <w:rFonts w:ascii="Times New Roman" w:hAnsi="Times New Roman" w:cs="Times New Roman"/>
          <w:sz w:val="24"/>
          <w:szCs w:val="24"/>
        </w:rPr>
        <w:t>Behavior</w:t>
      </w:r>
      <w:proofErr w:type="spellEnd"/>
      <w:r w:rsidRPr="008F6C54">
        <w:rPr>
          <w:rFonts w:ascii="Times New Roman" w:hAnsi="Times New Roman" w:cs="Times New Roman"/>
          <w:sz w:val="24"/>
          <w:szCs w:val="24"/>
        </w:rPr>
        <w:t xml:space="preserve"> and Youth Addiction: A Nigerian Perspective. Journal of Youth Studies, 7(3), pp. 55-68.</w:t>
      </w:r>
    </w:p>
    <w:p w14:paraId="292EC14F" w14:textId="77777777" w:rsidR="00D9203C"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Yusuf, L. (2019) Regulating Digital Betting Promotions in Nigeria: Challenges and Prospects. Journal of Law and Digital Economy, 5(2), pp. 89-104.</w:t>
      </w:r>
    </w:p>
    <w:p w14:paraId="284E8CB4" w14:textId="77777777" w:rsidR="0086555B" w:rsidRDefault="0086555B" w:rsidP="006F3F30">
      <w:pPr>
        <w:jc w:val="both"/>
        <w:rPr>
          <w:rFonts w:ascii="Times New Roman" w:hAnsi="Times New Roman" w:cs="Times New Roman"/>
          <w:sz w:val="24"/>
          <w:szCs w:val="24"/>
        </w:rPr>
      </w:pPr>
    </w:p>
    <w:p w14:paraId="75E1FEE4" w14:textId="77777777" w:rsidR="0086555B" w:rsidRDefault="0086555B" w:rsidP="006F3F30">
      <w:pPr>
        <w:jc w:val="both"/>
        <w:rPr>
          <w:rFonts w:ascii="Times New Roman" w:hAnsi="Times New Roman" w:cs="Times New Roman"/>
          <w:sz w:val="24"/>
          <w:szCs w:val="24"/>
        </w:rPr>
      </w:pPr>
    </w:p>
    <w:p w14:paraId="63DF7935" w14:textId="77777777" w:rsidR="0086555B" w:rsidRDefault="0086555B" w:rsidP="006F3F30">
      <w:pPr>
        <w:jc w:val="both"/>
        <w:rPr>
          <w:rFonts w:ascii="Times New Roman" w:hAnsi="Times New Roman" w:cs="Times New Roman"/>
          <w:sz w:val="24"/>
          <w:szCs w:val="24"/>
        </w:rPr>
      </w:pPr>
    </w:p>
    <w:p w14:paraId="376E14AA" w14:textId="77777777" w:rsidR="0086555B" w:rsidRDefault="0086555B" w:rsidP="006F3F30">
      <w:pPr>
        <w:jc w:val="both"/>
        <w:rPr>
          <w:rFonts w:ascii="Times New Roman" w:hAnsi="Times New Roman" w:cs="Times New Roman"/>
          <w:sz w:val="24"/>
          <w:szCs w:val="24"/>
        </w:rPr>
      </w:pPr>
    </w:p>
    <w:p w14:paraId="5E3D5E22" w14:textId="77777777" w:rsidR="0086555B" w:rsidRDefault="0086555B" w:rsidP="006F3F30">
      <w:pPr>
        <w:jc w:val="both"/>
        <w:rPr>
          <w:rFonts w:ascii="Times New Roman" w:hAnsi="Times New Roman" w:cs="Times New Roman"/>
          <w:sz w:val="24"/>
          <w:szCs w:val="24"/>
        </w:rPr>
      </w:pPr>
    </w:p>
    <w:p w14:paraId="0A505382" w14:textId="77777777" w:rsidR="0086555B" w:rsidRDefault="0086555B" w:rsidP="006F3F30">
      <w:pPr>
        <w:jc w:val="both"/>
        <w:rPr>
          <w:rFonts w:ascii="Times New Roman" w:hAnsi="Times New Roman" w:cs="Times New Roman"/>
          <w:sz w:val="24"/>
          <w:szCs w:val="24"/>
        </w:rPr>
      </w:pPr>
    </w:p>
    <w:p w14:paraId="12439233" w14:textId="77777777" w:rsidR="0086555B" w:rsidRDefault="0086555B" w:rsidP="006F3F30">
      <w:pPr>
        <w:jc w:val="both"/>
        <w:rPr>
          <w:rFonts w:ascii="Times New Roman" w:hAnsi="Times New Roman" w:cs="Times New Roman"/>
          <w:sz w:val="24"/>
          <w:szCs w:val="24"/>
        </w:rPr>
      </w:pPr>
    </w:p>
    <w:p w14:paraId="6E3424E3" w14:textId="77777777" w:rsidR="0086555B" w:rsidRDefault="0086555B" w:rsidP="006F3F30">
      <w:pPr>
        <w:jc w:val="both"/>
        <w:rPr>
          <w:rFonts w:ascii="Times New Roman" w:hAnsi="Times New Roman" w:cs="Times New Roman"/>
          <w:sz w:val="24"/>
          <w:szCs w:val="24"/>
        </w:rPr>
      </w:pPr>
    </w:p>
    <w:p w14:paraId="0B5DDFE4" w14:textId="77777777" w:rsidR="0086555B" w:rsidRDefault="0086555B" w:rsidP="006F3F30">
      <w:pPr>
        <w:pStyle w:val="NormalWeb"/>
      </w:pPr>
    </w:p>
    <w:p w14:paraId="2B62D3D1" w14:textId="77777777" w:rsidR="0086555B" w:rsidRDefault="0086555B" w:rsidP="006F3F30">
      <w:pPr>
        <w:rPr>
          <w:rFonts w:eastAsia="Times New Roman"/>
        </w:rPr>
      </w:pPr>
    </w:p>
    <w:p w14:paraId="0964D64A" w14:textId="77777777" w:rsidR="0086555B" w:rsidRPr="000C6E13" w:rsidRDefault="0086555B" w:rsidP="006F3F30">
      <w:pPr>
        <w:pStyle w:val="Heading3"/>
        <w:jc w:val="center"/>
        <w:rPr>
          <w:rStyle w:val="Strong"/>
          <w:rFonts w:eastAsia="Times New Roman"/>
          <w:color w:val="000000" w:themeColor="text1"/>
        </w:rPr>
      </w:pPr>
      <w:r w:rsidRPr="000C6E13">
        <w:rPr>
          <w:rStyle w:val="Strong"/>
          <w:rFonts w:eastAsia="Times New Roman"/>
          <w:color w:val="000000" w:themeColor="text1"/>
        </w:rPr>
        <w:t>DEPARTMENT OF MASS COMMUNICATION</w:t>
      </w:r>
    </w:p>
    <w:p w14:paraId="7C7D94CB" w14:textId="77777777" w:rsidR="0086555B" w:rsidRPr="000C6E13" w:rsidRDefault="0086555B" w:rsidP="006F3F30">
      <w:pPr>
        <w:pStyle w:val="Heading3"/>
        <w:jc w:val="center"/>
        <w:rPr>
          <w:rFonts w:eastAsia="Times New Roman"/>
          <w:color w:val="000000" w:themeColor="text1"/>
        </w:rPr>
      </w:pPr>
      <w:r w:rsidRPr="000C6E13">
        <w:rPr>
          <w:rStyle w:val="Strong"/>
          <w:color w:val="000000" w:themeColor="text1"/>
        </w:rPr>
        <w:t>INSTITUTE OF INFORMATION AND COMMUNICATION TECHNOLOGY (IICT)</w:t>
      </w:r>
      <w:r w:rsidRPr="000C6E13">
        <w:rPr>
          <w:color w:val="000000" w:themeColor="text1"/>
        </w:rPr>
        <w:br/>
      </w:r>
      <w:r w:rsidRPr="000C6E13">
        <w:rPr>
          <w:rStyle w:val="Strong"/>
          <w:color w:val="000000" w:themeColor="text1"/>
        </w:rPr>
        <w:t>KWARA STATE POLYTECHNIC, ILORIN</w:t>
      </w:r>
    </w:p>
    <w:p w14:paraId="78C22D9F" w14:textId="77777777" w:rsidR="0086555B" w:rsidRDefault="0086555B" w:rsidP="006F3F30">
      <w:pPr>
        <w:pStyle w:val="NormalWeb"/>
      </w:pPr>
      <w:r>
        <w:rPr>
          <w:rStyle w:val="Strong"/>
        </w:rPr>
        <w:t>Dear Respondent,</w:t>
      </w:r>
    </w:p>
    <w:p w14:paraId="4C5D32F5" w14:textId="77777777" w:rsidR="0086555B" w:rsidRDefault="0086555B" w:rsidP="006F3F30">
      <w:pPr>
        <w:pStyle w:val="NormalWeb"/>
      </w:pPr>
      <w:r>
        <w:t>I am a final-year student of Mass Communication, HND2, conducting a research study titled:</w:t>
      </w:r>
      <w:r>
        <w:br/>
      </w:r>
      <w:r>
        <w:rPr>
          <w:rStyle w:val="Strong"/>
        </w:rPr>
        <w:t>“Uses and Perceptions of Telegram as a Promotional Tool for Betting Tips Among Nigerian Youth.”</w:t>
      </w:r>
    </w:p>
    <w:p w14:paraId="2E78C722" w14:textId="77777777" w:rsidR="0086555B" w:rsidRPr="00EE2405" w:rsidRDefault="0086555B" w:rsidP="006F3F30">
      <w:pPr>
        <w:pStyle w:val="NormalWeb"/>
      </w:pPr>
      <w:r>
        <w:t>This questionnaire is designed purely for academic purposes. All responses will be kept strictly confidential.</w:t>
      </w:r>
      <w:r>
        <w:br/>
        <w:t>Please answer honestly. Your participation is greatly appreciated.</w:t>
      </w:r>
    </w:p>
    <w:p w14:paraId="6A7C2CEE" w14:textId="77777777" w:rsidR="0086555B" w:rsidRDefault="0086555B" w:rsidP="006F3F30">
      <w:pPr>
        <w:pStyle w:val="Heading3"/>
        <w:rPr>
          <w:rFonts w:eastAsia="Times New Roman"/>
        </w:rPr>
      </w:pPr>
      <w:r>
        <w:rPr>
          <w:rStyle w:val="Strong"/>
          <w:rFonts w:eastAsia="Times New Roman"/>
        </w:rPr>
        <w:t>INSTRUCTIONS:</w:t>
      </w:r>
    </w:p>
    <w:p w14:paraId="38D48E89" w14:textId="77777777" w:rsidR="0086555B" w:rsidRPr="00EE2405" w:rsidRDefault="0086555B" w:rsidP="006F3F30">
      <w:pPr>
        <w:pStyle w:val="NormalWeb"/>
      </w:pPr>
      <w:r>
        <w:t>Kindly tick [√] the option that best represents your view. The questionnaire has three sections:</w:t>
      </w:r>
      <w:r>
        <w:br/>
      </w:r>
      <w:r>
        <w:rPr>
          <w:rStyle w:val="Strong"/>
        </w:rPr>
        <w:t>Section A (Personal Data), Section B (Usage and Engagement), Section C (Perception and Impact).</w:t>
      </w:r>
    </w:p>
    <w:p w14:paraId="4D6D0312" w14:textId="77777777" w:rsidR="0086555B" w:rsidRDefault="0086555B" w:rsidP="006F3F30">
      <w:pPr>
        <w:pStyle w:val="Heading3"/>
        <w:rPr>
          <w:rFonts w:eastAsia="Times New Roman"/>
        </w:rPr>
      </w:pPr>
      <w:r>
        <w:rPr>
          <w:rStyle w:val="Strong"/>
          <w:rFonts w:eastAsia="Times New Roman"/>
        </w:rPr>
        <w:t>SECTION A: PERSONAL DATA</w:t>
      </w:r>
    </w:p>
    <w:p w14:paraId="6A1BB98E" w14:textId="77777777" w:rsidR="0086555B" w:rsidRDefault="0086555B" w:rsidP="0086555B">
      <w:pPr>
        <w:numPr>
          <w:ilvl w:val="0"/>
          <w:numId w:val="12"/>
        </w:numPr>
        <w:spacing w:before="100" w:beforeAutospacing="1" w:after="100" w:afterAutospacing="1" w:line="240" w:lineRule="auto"/>
        <w:rPr>
          <w:rFonts w:eastAsia="Times New Roman"/>
        </w:rPr>
      </w:pPr>
      <w:r>
        <w:rPr>
          <w:rStyle w:val="Strong"/>
          <w:rFonts w:eastAsia="Times New Roman"/>
        </w:rPr>
        <w:t>Gender:</w:t>
      </w:r>
      <w:r>
        <w:rPr>
          <w:rFonts w:eastAsia="Times New Roman"/>
        </w:rPr>
        <w:t xml:space="preserve"> Male [ ] Female [ ]</w:t>
      </w:r>
    </w:p>
    <w:p w14:paraId="44AA6BA1" w14:textId="77777777" w:rsidR="0086555B" w:rsidRDefault="0086555B" w:rsidP="0086555B">
      <w:pPr>
        <w:numPr>
          <w:ilvl w:val="0"/>
          <w:numId w:val="12"/>
        </w:numPr>
        <w:spacing w:before="100" w:beforeAutospacing="1" w:after="100" w:afterAutospacing="1" w:line="240" w:lineRule="auto"/>
        <w:rPr>
          <w:rFonts w:eastAsia="Times New Roman"/>
        </w:rPr>
      </w:pPr>
      <w:r>
        <w:rPr>
          <w:rStyle w:val="Strong"/>
          <w:rFonts w:eastAsia="Times New Roman"/>
        </w:rPr>
        <w:t>Age:</w:t>
      </w:r>
      <w:r>
        <w:rPr>
          <w:rFonts w:eastAsia="Times New Roman"/>
        </w:rPr>
        <w:t xml:space="preserve"> 18–25 [ ] 26–30 [ ] 31–35 [ ] Above 35 [ ]</w:t>
      </w:r>
    </w:p>
    <w:p w14:paraId="58EFE0AB" w14:textId="77777777" w:rsidR="0086555B" w:rsidRDefault="0086555B" w:rsidP="0086555B">
      <w:pPr>
        <w:numPr>
          <w:ilvl w:val="0"/>
          <w:numId w:val="12"/>
        </w:numPr>
        <w:spacing w:before="100" w:beforeAutospacing="1" w:after="100" w:afterAutospacing="1" w:line="240" w:lineRule="auto"/>
        <w:rPr>
          <w:rFonts w:eastAsia="Times New Roman"/>
        </w:rPr>
      </w:pPr>
      <w:r>
        <w:rPr>
          <w:rStyle w:val="Strong"/>
          <w:rFonts w:eastAsia="Times New Roman"/>
        </w:rPr>
        <w:t>Occupation:</w:t>
      </w:r>
      <w:r>
        <w:rPr>
          <w:rFonts w:eastAsia="Times New Roman"/>
        </w:rPr>
        <w:t xml:space="preserve"> Student [ ] Employed [ ] Self-employed [ ] Unemployed [ ]</w:t>
      </w:r>
    </w:p>
    <w:p w14:paraId="058AF084" w14:textId="77777777" w:rsidR="0086555B" w:rsidRDefault="0086555B" w:rsidP="0086555B">
      <w:pPr>
        <w:numPr>
          <w:ilvl w:val="0"/>
          <w:numId w:val="12"/>
        </w:numPr>
        <w:spacing w:before="100" w:beforeAutospacing="1" w:after="100" w:afterAutospacing="1" w:line="240" w:lineRule="auto"/>
        <w:rPr>
          <w:rFonts w:eastAsia="Times New Roman"/>
        </w:rPr>
      </w:pPr>
      <w:r>
        <w:rPr>
          <w:rStyle w:val="Strong"/>
          <w:rFonts w:eastAsia="Times New Roman"/>
        </w:rPr>
        <w:t>Education Level:</w:t>
      </w:r>
      <w:r>
        <w:rPr>
          <w:rFonts w:eastAsia="Times New Roman"/>
        </w:rPr>
        <w:t xml:space="preserve"> SSCE [ ] ND [ ] HND [ ] Degree and above [ ]</w:t>
      </w:r>
    </w:p>
    <w:p w14:paraId="3E39BD1D" w14:textId="77777777" w:rsidR="0086555B" w:rsidRPr="00EE2405" w:rsidRDefault="0086555B" w:rsidP="0086555B">
      <w:pPr>
        <w:numPr>
          <w:ilvl w:val="0"/>
          <w:numId w:val="12"/>
        </w:numPr>
        <w:spacing w:before="100" w:beforeAutospacing="1" w:after="100" w:afterAutospacing="1" w:line="240" w:lineRule="auto"/>
        <w:rPr>
          <w:rFonts w:eastAsia="Times New Roman"/>
        </w:rPr>
      </w:pPr>
      <w:r>
        <w:rPr>
          <w:rStyle w:val="Strong"/>
          <w:rFonts w:eastAsia="Times New Roman"/>
        </w:rPr>
        <w:t>Do you use Telegram regularly?</w:t>
      </w:r>
      <w:r>
        <w:rPr>
          <w:rFonts w:eastAsia="Times New Roman"/>
        </w:rPr>
        <w:t xml:space="preserve"> Yes [ ] No [ ]</w:t>
      </w:r>
    </w:p>
    <w:p w14:paraId="4818CE1D" w14:textId="77777777" w:rsidR="0086555B" w:rsidRDefault="0086555B" w:rsidP="006F3F30">
      <w:pPr>
        <w:pStyle w:val="Heading3"/>
        <w:rPr>
          <w:rFonts w:eastAsia="Times New Roman"/>
        </w:rPr>
      </w:pPr>
      <w:r>
        <w:rPr>
          <w:rStyle w:val="Strong"/>
          <w:rFonts w:eastAsia="Times New Roman"/>
        </w:rPr>
        <w:t>SECTION B: USAGE AND ENGAGEMENT</w:t>
      </w:r>
    </w:p>
    <w:p w14:paraId="7AA7FA6F" w14:textId="77777777" w:rsidR="0086555B" w:rsidRDefault="0086555B" w:rsidP="0086555B">
      <w:pPr>
        <w:pStyle w:val="NormalWeb"/>
        <w:numPr>
          <w:ilvl w:val="0"/>
          <w:numId w:val="13"/>
        </w:numPr>
      </w:pPr>
      <w:r>
        <w:t>Do you follow any Telegram channels or groups that provide betting tips?</w:t>
      </w:r>
      <w:r>
        <w:br/>
        <w:t>Yes [ ] No [ ]</w:t>
      </w:r>
    </w:p>
    <w:p w14:paraId="193F749B" w14:textId="77777777" w:rsidR="0086555B" w:rsidRDefault="0086555B" w:rsidP="0086555B">
      <w:pPr>
        <w:pStyle w:val="NormalWeb"/>
        <w:numPr>
          <w:ilvl w:val="0"/>
          <w:numId w:val="13"/>
        </w:numPr>
      </w:pPr>
      <w:r>
        <w:t>How frequently do you check betting tip updates on Telegram?</w:t>
      </w:r>
      <w:r>
        <w:br/>
        <w:t>Daily [ ] Weekly [ ] Occasionally [ ] Rarely [ ]</w:t>
      </w:r>
    </w:p>
    <w:p w14:paraId="32691096" w14:textId="77777777" w:rsidR="0086555B" w:rsidRDefault="0086555B" w:rsidP="0086555B">
      <w:pPr>
        <w:pStyle w:val="NormalWeb"/>
        <w:numPr>
          <w:ilvl w:val="0"/>
          <w:numId w:val="13"/>
        </w:numPr>
      </w:pPr>
      <w:r>
        <w:t>What type of content do you engage with on Telegram betting channels?</w:t>
      </w:r>
      <w:r>
        <w:br/>
        <w:t>Free tips [ ] VIP/Paid tips [ ] Match analysis [ ] Testimonials [ ] Others [ ]</w:t>
      </w:r>
    </w:p>
    <w:p w14:paraId="03AE1FC4" w14:textId="77777777" w:rsidR="0086555B" w:rsidRDefault="0086555B" w:rsidP="0086555B">
      <w:pPr>
        <w:pStyle w:val="NormalWeb"/>
        <w:numPr>
          <w:ilvl w:val="0"/>
          <w:numId w:val="13"/>
        </w:numPr>
      </w:pPr>
      <w:r>
        <w:t>Have you ever placed a bet based on tips from a Telegram channel?</w:t>
      </w:r>
      <w:r>
        <w:br/>
        <w:t>Yes [ ] No [ ]</w:t>
      </w:r>
    </w:p>
    <w:p w14:paraId="4A054A70" w14:textId="77777777" w:rsidR="0086555B" w:rsidRPr="00EE2405" w:rsidRDefault="0086555B" w:rsidP="0086555B">
      <w:pPr>
        <w:pStyle w:val="NormalWeb"/>
        <w:numPr>
          <w:ilvl w:val="0"/>
          <w:numId w:val="13"/>
        </w:numPr>
      </w:pPr>
      <w:r>
        <w:t>What attracts you most to betting tip groups on Telegram?</w:t>
      </w:r>
      <w:r>
        <w:br/>
        <w:t>Accuracy of tips [ ] Promotions [ ] Peer reviews/testimonies [ ] Accessibility [ ]</w:t>
      </w:r>
    </w:p>
    <w:p w14:paraId="48059948" w14:textId="77777777" w:rsidR="0086555B" w:rsidRDefault="0086555B" w:rsidP="006F3F30">
      <w:pPr>
        <w:pStyle w:val="Heading3"/>
        <w:rPr>
          <w:rFonts w:eastAsia="Times New Roman"/>
        </w:rPr>
      </w:pPr>
      <w:r>
        <w:rPr>
          <w:rStyle w:val="Strong"/>
          <w:rFonts w:eastAsia="Times New Roman"/>
        </w:rPr>
        <w:lastRenderedPageBreak/>
        <w:t>SECTION C: PERCEPTION AND IMPACT</w:t>
      </w:r>
    </w:p>
    <w:p w14:paraId="19D63CE5" w14:textId="77777777" w:rsidR="0086555B" w:rsidRDefault="0086555B" w:rsidP="006F3F30">
      <w:pPr>
        <w:pStyle w:val="NormalWeb"/>
      </w:pPr>
      <w:r>
        <w:rPr>
          <w:rStyle w:val="Strong"/>
        </w:rPr>
        <w:t>Key:</w:t>
      </w:r>
      <w:r>
        <w:br/>
        <w:t>SA – Strongly Agree | A – Agree | N – Neutral | D – Disagree | SD – Strongly Disagree</w:t>
      </w:r>
    </w:p>
    <w:p w14:paraId="4AEAD995" w14:textId="77777777" w:rsidR="0086555B" w:rsidRDefault="0086555B" w:rsidP="006F3F30">
      <w:pPr>
        <w:pStyle w:val="Heading4"/>
        <w:rPr>
          <w:rFonts w:eastAsia="Times New Roman"/>
        </w:rPr>
      </w:pPr>
      <w:r>
        <w:rPr>
          <w:rStyle w:val="Strong"/>
          <w:rFonts w:eastAsia="Times New Roman"/>
        </w:rPr>
        <w:t>C1: Telegram’s Role in Promoting Betting Tips</w:t>
      </w:r>
    </w:p>
    <w:tbl>
      <w:tblPr>
        <w:tblStyle w:val="TableGrid"/>
        <w:tblW w:w="0" w:type="auto"/>
        <w:tblLook w:val="04A0" w:firstRow="1" w:lastRow="0" w:firstColumn="1" w:lastColumn="0" w:noHBand="0" w:noVBand="1"/>
      </w:tblPr>
      <w:tblGrid>
        <w:gridCol w:w="9016"/>
      </w:tblGrid>
      <w:tr w:rsidR="0086555B" w14:paraId="35FCC52F" w14:textId="77777777" w:rsidTr="006F3F30">
        <w:tc>
          <w:tcPr>
            <w:tcW w:w="9350" w:type="dxa"/>
          </w:tcPr>
          <w:tbl>
            <w:tblPr>
              <w:tblStyle w:val="TableGrid"/>
              <w:tblW w:w="0" w:type="auto"/>
              <w:tblLook w:val="04A0" w:firstRow="1" w:lastRow="0" w:firstColumn="1" w:lastColumn="0" w:noHBand="0" w:noVBand="1"/>
            </w:tblPr>
            <w:tblGrid>
              <w:gridCol w:w="517"/>
              <w:gridCol w:w="6091"/>
              <w:gridCol w:w="454"/>
              <w:gridCol w:w="350"/>
              <w:gridCol w:w="361"/>
              <w:gridCol w:w="355"/>
              <w:gridCol w:w="459"/>
            </w:tblGrid>
            <w:tr w:rsidR="0086555B" w:rsidRPr="00E014CA" w14:paraId="3F6A19E9" w14:textId="77777777" w:rsidTr="006F3F30">
              <w:tc>
                <w:tcPr>
                  <w:tcW w:w="0" w:type="auto"/>
                  <w:hideMark/>
                </w:tcPr>
                <w:p w14:paraId="2EAA1268" w14:textId="77777777" w:rsidR="0086555B" w:rsidRPr="00E014CA" w:rsidRDefault="0086555B" w:rsidP="006F3F30">
                  <w:pPr>
                    <w:jc w:val="center"/>
                    <w:rPr>
                      <w:rFonts w:eastAsia="Times New Roman"/>
                      <w:b/>
                      <w:bCs/>
                    </w:rPr>
                  </w:pPr>
                  <w:r w:rsidRPr="00E014CA">
                    <w:rPr>
                      <w:rFonts w:eastAsia="Times New Roman"/>
                      <w:b/>
                      <w:bCs/>
                    </w:rPr>
                    <w:t>s/n</w:t>
                  </w:r>
                </w:p>
              </w:tc>
              <w:tc>
                <w:tcPr>
                  <w:tcW w:w="0" w:type="auto"/>
                  <w:hideMark/>
                </w:tcPr>
                <w:p w14:paraId="4D90DB20" w14:textId="77777777" w:rsidR="0086555B" w:rsidRPr="00E014CA" w:rsidRDefault="0086555B" w:rsidP="006F3F30">
                  <w:pPr>
                    <w:jc w:val="center"/>
                    <w:rPr>
                      <w:rFonts w:eastAsia="Times New Roman"/>
                      <w:b/>
                      <w:bCs/>
                    </w:rPr>
                  </w:pPr>
                  <w:r w:rsidRPr="00E014CA">
                    <w:rPr>
                      <w:rFonts w:eastAsia="Times New Roman"/>
                      <w:b/>
                      <w:bCs/>
                    </w:rPr>
                    <w:t>STATEMENT</w:t>
                  </w:r>
                </w:p>
              </w:tc>
              <w:tc>
                <w:tcPr>
                  <w:tcW w:w="0" w:type="auto"/>
                  <w:hideMark/>
                </w:tcPr>
                <w:p w14:paraId="49332F12" w14:textId="77777777" w:rsidR="0086555B" w:rsidRPr="00E014CA" w:rsidRDefault="0086555B" w:rsidP="006F3F30">
                  <w:pPr>
                    <w:jc w:val="center"/>
                    <w:rPr>
                      <w:rFonts w:eastAsia="Times New Roman"/>
                      <w:b/>
                      <w:bCs/>
                    </w:rPr>
                  </w:pPr>
                  <w:r w:rsidRPr="00E014CA">
                    <w:rPr>
                      <w:rFonts w:eastAsia="Times New Roman"/>
                      <w:b/>
                      <w:bCs/>
                    </w:rPr>
                    <w:t>SA</w:t>
                  </w:r>
                </w:p>
              </w:tc>
              <w:tc>
                <w:tcPr>
                  <w:tcW w:w="0" w:type="auto"/>
                  <w:hideMark/>
                </w:tcPr>
                <w:p w14:paraId="4BA19437" w14:textId="77777777" w:rsidR="0086555B" w:rsidRPr="00E014CA" w:rsidRDefault="0086555B" w:rsidP="006F3F30">
                  <w:pPr>
                    <w:jc w:val="center"/>
                    <w:rPr>
                      <w:rFonts w:eastAsia="Times New Roman"/>
                      <w:b/>
                      <w:bCs/>
                    </w:rPr>
                  </w:pPr>
                  <w:r w:rsidRPr="00E014CA">
                    <w:rPr>
                      <w:rFonts w:eastAsia="Times New Roman"/>
                      <w:b/>
                      <w:bCs/>
                    </w:rPr>
                    <w:t>A</w:t>
                  </w:r>
                </w:p>
              </w:tc>
              <w:tc>
                <w:tcPr>
                  <w:tcW w:w="0" w:type="auto"/>
                  <w:hideMark/>
                </w:tcPr>
                <w:p w14:paraId="10BFD12F" w14:textId="77777777" w:rsidR="0086555B" w:rsidRPr="00E014CA" w:rsidRDefault="0086555B" w:rsidP="006F3F30">
                  <w:pPr>
                    <w:jc w:val="center"/>
                    <w:rPr>
                      <w:rFonts w:eastAsia="Times New Roman"/>
                      <w:b/>
                      <w:bCs/>
                    </w:rPr>
                  </w:pPr>
                  <w:r w:rsidRPr="00E014CA">
                    <w:rPr>
                      <w:rFonts w:eastAsia="Times New Roman"/>
                      <w:b/>
                      <w:bCs/>
                    </w:rPr>
                    <w:t>N</w:t>
                  </w:r>
                </w:p>
              </w:tc>
              <w:tc>
                <w:tcPr>
                  <w:tcW w:w="0" w:type="auto"/>
                  <w:hideMark/>
                </w:tcPr>
                <w:p w14:paraId="29C8AB54" w14:textId="77777777" w:rsidR="0086555B" w:rsidRPr="00E014CA" w:rsidRDefault="0086555B" w:rsidP="006F3F30">
                  <w:pPr>
                    <w:jc w:val="center"/>
                    <w:rPr>
                      <w:rFonts w:eastAsia="Times New Roman"/>
                      <w:b/>
                      <w:bCs/>
                    </w:rPr>
                  </w:pPr>
                  <w:r w:rsidRPr="00E014CA">
                    <w:rPr>
                      <w:rFonts w:eastAsia="Times New Roman"/>
                      <w:b/>
                      <w:bCs/>
                    </w:rPr>
                    <w:t>D</w:t>
                  </w:r>
                </w:p>
              </w:tc>
              <w:tc>
                <w:tcPr>
                  <w:tcW w:w="0" w:type="auto"/>
                  <w:hideMark/>
                </w:tcPr>
                <w:p w14:paraId="12617249" w14:textId="77777777" w:rsidR="0086555B" w:rsidRPr="00E014CA" w:rsidRDefault="0086555B" w:rsidP="006F3F30">
                  <w:pPr>
                    <w:jc w:val="center"/>
                    <w:rPr>
                      <w:rFonts w:eastAsia="Times New Roman"/>
                      <w:b/>
                      <w:bCs/>
                    </w:rPr>
                  </w:pPr>
                  <w:r w:rsidRPr="00E014CA">
                    <w:rPr>
                      <w:rFonts w:eastAsia="Times New Roman"/>
                      <w:b/>
                      <w:bCs/>
                    </w:rPr>
                    <w:t>SD</w:t>
                  </w:r>
                </w:p>
              </w:tc>
            </w:tr>
            <w:tr w:rsidR="0086555B" w:rsidRPr="00E014CA" w14:paraId="327F1422" w14:textId="77777777" w:rsidTr="006F3F30">
              <w:tc>
                <w:tcPr>
                  <w:tcW w:w="0" w:type="auto"/>
                  <w:hideMark/>
                </w:tcPr>
                <w:p w14:paraId="6470CCBE" w14:textId="77777777" w:rsidR="0086555B" w:rsidRPr="00E014CA" w:rsidRDefault="0086555B" w:rsidP="006F3F30">
                  <w:pPr>
                    <w:rPr>
                      <w:rFonts w:eastAsia="Times New Roman"/>
                    </w:rPr>
                  </w:pPr>
                  <w:r w:rsidRPr="00E014CA">
                    <w:rPr>
                      <w:rFonts w:eastAsia="Times New Roman"/>
                    </w:rPr>
                    <w:t>1</w:t>
                  </w:r>
                </w:p>
              </w:tc>
              <w:tc>
                <w:tcPr>
                  <w:tcW w:w="0" w:type="auto"/>
                  <w:hideMark/>
                </w:tcPr>
                <w:p w14:paraId="566B91B4" w14:textId="77777777" w:rsidR="0086555B" w:rsidRPr="00E014CA" w:rsidRDefault="0086555B" w:rsidP="006F3F30">
                  <w:pPr>
                    <w:rPr>
                      <w:rFonts w:eastAsia="Times New Roman"/>
                    </w:rPr>
                  </w:pPr>
                  <w:r w:rsidRPr="00E014CA">
                    <w:rPr>
                      <w:rFonts w:eastAsia="Times New Roman"/>
                    </w:rPr>
                    <w:t>Telegram is an effective platform for promoting betting tips.</w:t>
                  </w:r>
                </w:p>
              </w:tc>
              <w:tc>
                <w:tcPr>
                  <w:tcW w:w="0" w:type="auto"/>
                  <w:hideMark/>
                </w:tcPr>
                <w:p w14:paraId="77C189D1" w14:textId="77777777" w:rsidR="0086555B" w:rsidRPr="00E014CA" w:rsidRDefault="0086555B" w:rsidP="006F3F30">
                  <w:pPr>
                    <w:rPr>
                      <w:rFonts w:eastAsia="Times New Roman"/>
                    </w:rPr>
                  </w:pPr>
                </w:p>
              </w:tc>
              <w:tc>
                <w:tcPr>
                  <w:tcW w:w="0" w:type="auto"/>
                  <w:hideMark/>
                </w:tcPr>
                <w:p w14:paraId="56D1188D" w14:textId="77777777" w:rsidR="0086555B" w:rsidRPr="00E014CA" w:rsidRDefault="0086555B" w:rsidP="006F3F30">
                  <w:pPr>
                    <w:rPr>
                      <w:rFonts w:eastAsia="Times New Roman"/>
                      <w:sz w:val="20"/>
                      <w:szCs w:val="20"/>
                    </w:rPr>
                  </w:pPr>
                </w:p>
              </w:tc>
              <w:tc>
                <w:tcPr>
                  <w:tcW w:w="0" w:type="auto"/>
                  <w:hideMark/>
                </w:tcPr>
                <w:p w14:paraId="2EA7BC5B" w14:textId="77777777" w:rsidR="0086555B" w:rsidRPr="00E014CA" w:rsidRDefault="0086555B" w:rsidP="006F3F30">
                  <w:pPr>
                    <w:rPr>
                      <w:rFonts w:eastAsia="Times New Roman"/>
                      <w:sz w:val="20"/>
                      <w:szCs w:val="20"/>
                    </w:rPr>
                  </w:pPr>
                </w:p>
              </w:tc>
              <w:tc>
                <w:tcPr>
                  <w:tcW w:w="0" w:type="auto"/>
                  <w:hideMark/>
                </w:tcPr>
                <w:p w14:paraId="73F1AE72" w14:textId="77777777" w:rsidR="0086555B" w:rsidRPr="00E014CA" w:rsidRDefault="0086555B" w:rsidP="006F3F30">
                  <w:pPr>
                    <w:rPr>
                      <w:rFonts w:eastAsia="Times New Roman"/>
                      <w:sz w:val="20"/>
                      <w:szCs w:val="20"/>
                    </w:rPr>
                  </w:pPr>
                </w:p>
              </w:tc>
              <w:tc>
                <w:tcPr>
                  <w:tcW w:w="0" w:type="auto"/>
                  <w:hideMark/>
                </w:tcPr>
                <w:p w14:paraId="19BE3EE2" w14:textId="77777777" w:rsidR="0086555B" w:rsidRPr="00E014CA" w:rsidRDefault="0086555B" w:rsidP="006F3F30">
                  <w:pPr>
                    <w:rPr>
                      <w:rFonts w:eastAsia="Times New Roman"/>
                      <w:sz w:val="20"/>
                      <w:szCs w:val="20"/>
                    </w:rPr>
                  </w:pPr>
                </w:p>
              </w:tc>
            </w:tr>
            <w:tr w:rsidR="0086555B" w:rsidRPr="00E014CA" w14:paraId="36E1DC8B" w14:textId="77777777" w:rsidTr="006F3F30">
              <w:tc>
                <w:tcPr>
                  <w:tcW w:w="0" w:type="auto"/>
                  <w:hideMark/>
                </w:tcPr>
                <w:p w14:paraId="50342063" w14:textId="77777777" w:rsidR="0086555B" w:rsidRPr="00E014CA" w:rsidRDefault="0086555B" w:rsidP="006F3F30">
                  <w:pPr>
                    <w:rPr>
                      <w:rFonts w:eastAsia="Times New Roman"/>
                      <w:sz w:val="24"/>
                      <w:szCs w:val="24"/>
                    </w:rPr>
                  </w:pPr>
                  <w:r w:rsidRPr="00E014CA">
                    <w:rPr>
                      <w:rFonts w:eastAsia="Times New Roman"/>
                    </w:rPr>
                    <w:t>2</w:t>
                  </w:r>
                </w:p>
              </w:tc>
              <w:tc>
                <w:tcPr>
                  <w:tcW w:w="0" w:type="auto"/>
                  <w:hideMark/>
                </w:tcPr>
                <w:p w14:paraId="7ACB4D1A" w14:textId="77777777" w:rsidR="0086555B" w:rsidRPr="00E014CA" w:rsidRDefault="0086555B" w:rsidP="006F3F30">
                  <w:pPr>
                    <w:rPr>
                      <w:rFonts w:eastAsia="Times New Roman"/>
                    </w:rPr>
                  </w:pPr>
                  <w:r w:rsidRPr="00E014CA">
                    <w:rPr>
                      <w:rFonts w:eastAsia="Times New Roman"/>
                    </w:rPr>
                    <w:t>The app allows easy interaction between tipsters and followers.</w:t>
                  </w:r>
                </w:p>
              </w:tc>
              <w:tc>
                <w:tcPr>
                  <w:tcW w:w="0" w:type="auto"/>
                  <w:hideMark/>
                </w:tcPr>
                <w:p w14:paraId="6459E829" w14:textId="77777777" w:rsidR="0086555B" w:rsidRPr="00E014CA" w:rsidRDefault="0086555B" w:rsidP="006F3F30">
                  <w:pPr>
                    <w:rPr>
                      <w:rFonts w:eastAsia="Times New Roman"/>
                    </w:rPr>
                  </w:pPr>
                </w:p>
              </w:tc>
              <w:tc>
                <w:tcPr>
                  <w:tcW w:w="0" w:type="auto"/>
                  <w:hideMark/>
                </w:tcPr>
                <w:p w14:paraId="682C67B3" w14:textId="77777777" w:rsidR="0086555B" w:rsidRPr="00E014CA" w:rsidRDefault="0086555B" w:rsidP="006F3F30">
                  <w:pPr>
                    <w:rPr>
                      <w:rFonts w:eastAsia="Times New Roman"/>
                      <w:sz w:val="20"/>
                      <w:szCs w:val="20"/>
                    </w:rPr>
                  </w:pPr>
                </w:p>
              </w:tc>
              <w:tc>
                <w:tcPr>
                  <w:tcW w:w="0" w:type="auto"/>
                  <w:hideMark/>
                </w:tcPr>
                <w:p w14:paraId="0A933312" w14:textId="77777777" w:rsidR="0086555B" w:rsidRPr="00E014CA" w:rsidRDefault="0086555B" w:rsidP="006F3F30">
                  <w:pPr>
                    <w:rPr>
                      <w:rFonts w:eastAsia="Times New Roman"/>
                      <w:sz w:val="20"/>
                      <w:szCs w:val="20"/>
                    </w:rPr>
                  </w:pPr>
                </w:p>
              </w:tc>
              <w:tc>
                <w:tcPr>
                  <w:tcW w:w="0" w:type="auto"/>
                  <w:hideMark/>
                </w:tcPr>
                <w:p w14:paraId="4C1AE260" w14:textId="77777777" w:rsidR="0086555B" w:rsidRPr="00E014CA" w:rsidRDefault="0086555B" w:rsidP="006F3F30">
                  <w:pPr>
                    <w:rPr>
                      <w:rFonts w:eastAsia="Times New Roman"/>
                      <w:sz w:val="20"/>
                      <w:szCs w:val="20"/>
                    </w:rPr>
                  </w:pPr>
                </w:p>
              </w:tc>
              <w:tc>
                <w:tcPr>
                  <w:tcW w:w="0" w:type="auto"/>
                  <w:hideMark/>
                </w:tcPr>
                <w:p w14:paraId="3E6B567D" w14:textId="77777777" w:rsidR="0086555B" w:rsidRPr="00E014CA" w:rsidRDefault="0086555B" w:rsidP="006F3F30">
                  <w:pPr>
                    <w:rPr>
                      <w:rFonts w:eastAsia="Times New Roman"/>
                      <w:sz w:val="20"/>
                      <w:szCs w:val="20"/>
                    </w:rPr>
                  </w:pPr>
                </w:p>
              </w:tc>
            </w:tr>
            <w:tr w:rsidR="0086555B" w:rsidRPr="00E014CA" w14:paraId="7A8DEE9A" w14:textId="77777777" w:rsidTr="006F3F30">
              <w:tc>
                <w:tcPr>
                  <w:tcW w:w="0" w:type="auto"/>
                  <w:hideMark/>
                </w:tcPr>
                <w:p w14:paraId="11D67FE3" w14:textId="77777777" w:rsidR="0086555B" w:rsidRPr="00E014CA" w:rsidRDefault="0086555B" w:rsidP="006F3F30">
                  <w:pPr>
                    <w:rPr>
                      <w:rFonts w:eastAsia="Times New Roman"/>
                      <w:sz w:val="24"/>
                      <w:szCs w:val="24"/>
                    </w:rPr>
                  </w:pPr>
                  <w:r w:rsidRPr="00E014CA">
                    <w:rPr>
                      <w:rFonts w:eastAsia="Times New Roman"/>
                    </w:rPr>
                    <w:t>3</w:t>
                  </w:r>
                </w:p>
              </w:tc>
              <w:tc>
                <w:tcPr>
                  <w:tcW w:w="0" w:type="auto"/>
                  <w:hideMark/>
                </w:tcPr>
                <w:p w14:paraId="6CF4F490" w14:textId="77777777" w:rsidR="0086555B" w:rsidRPr="00E014CA" w:rsidRDefault="0086555B" w:rsidP="006F3F30">
                  <w:pPr>
                    <w:rPr>
                      <w:rFonts w:eastAsia="Times New Roman"/>
                    </w:rPr>
                  </w:pPr>
                  <w:r w:rsidRPr="00E014CA">
                    <w:rPr>
                      <w:rFonts w:eastAsia="Times New Roman"/>
                    </w:rPr>
                    <w:t>Telegram betting channels are well-organized and engaging.</w:t>
                  </w:r>
                </w:p>
              </w:tc>
              <w:tc>
                <w:tcPr>
                  <w:tcW w:w="0" w:type="auto"/>
                  <w:hideMark/>
                </w:tcPr>
                <w:p w14:paraId="0C5734FF" w14:textId="77777777" w:rsidR="0086555B" w:rsidRPr="00E014CA" w:rsidRDefault="0086555B" w:rsidP="006F3F30">
                  <w:pPr>
                    <w:rPr>
                      <w:rFonts w:eastAsia="Times New Roman"/>
                    </w:rPr>
                  </w:pPr>
                </w:p>
              </w:tc>
              <w:tc>
                <w:tcPr>
                  <w:tcW w:w="0" w:type="auto"/>
                  <w:hideMark/>
                </w:tcPr>
                <w:p w14:paraId="0898D7B5" w14:textId="77777777" w:rsidR="0086555B" w:rsidRPr="00E014CA" w:rsidRDefault="0086555B" w:rsidP="006F3F30">
                  <w:pPr>
                    <w:rPr>
                      <w:rFonts w:eastAsia="Times New Roman"/>
                      <w:sz w:val="20"/>
                      <w:szCs w:val="20"/>
                    </w:rPr>
                  </w:pPr>
                </w:p>
              </w:tc>
              <w:tc>
                <w:tcPr>
                  <w:tcW w:w="0" w:type="auto"/>
                  <w:hideMark/>
                </w:tcPr>
                <w:p w14:paraId="6A97EFA7" w14:textId="77777777" w:rsidR="0086555B" w:rsidRPr="00E014CA" w:rsidRDefault="0086555B" w:rsidP="006F3F30">
                  <w:pPr>
                    <w:rPr>
                      <w:rFonts w:eastAsia="Times New Roman"/>
                      <w:sz w:val="20"/>
                      <w:szCs w:val="20"/>
                    </w:rPr>
                  </w:pPr>
                </w:p>
              </w:tc>
              <w:tc>
                <w:tcPr>
                  <w:tcW w:w="0" w:type="auto"/>
                  <w:hideMark/>
                </w:tcPr>
                <w:p w14:paraId="61D1BCA6" w14:textId="77777777" w:rsidR="0086555B" w:rsidRPr="00E014CA" w:rsidRDefault="0086555B" w:rsidP="006F3F30">
                  <w:pPr>
                    <w:rPr>
                      <w:rFonts w:eastAsia="Times New Roman"/>
                      <w:sz w:val="20"/>
                      <w:szCs w:val="20"/>
                    </w:rPr>
                  </w:pPr>
                </w:p>
              </w:tc>
              <w:tc>
                <w:tcPr>
                  <w:tcW w:w="0" w:type="auto"/>
                  <w:hideMark/>
                </w:tcPr>
                <w:p w14:paraId="463F041F" w14:textId="77777777" w:rsidR="0086555B" w:rsidRPr="00E014CA" w:rsidRDefault="0086555B" w:rsidP="006F3F30">
                  <w:pPr>
                    <w:rPr>
                      <w:rFonts w:eastAsia="Times New Roman"/>
                      <w:sz w:val="20"/>
                      <w:szCs w:val="20"/>
                    </w:rPr>
                  </w:pPr>
                </w:p>
              </w:tc>
            </w:tr>
            <w:tr w:rsidR="0086555B" w:rsidRPr="00E014CA" w14:paraId="2271D62E" w14:textId="77777777" w:rsidTr="006F3F30">
              <w:tc>
                <w:tcPr>
                  <w:tcW w:w="0" w:type="auto"/>
                  <w:hideMark/>
                </w:tcPr>
                <w:p w14:paraId="320785E1" w14:textId="77777777" w:rsidR="0086555B" w:rsidRPr="00E014CA" w:rsidRDefault="0086555B" w:rsidP="006F3F30">
                  <w:pPr>
                    <w:rPr>
                      <w:rFonts w:eastAsia="Times New Roman"/>
                      <w:sz w:val="24"/>
                      <w:szCs w:val="24"/>
                    </w:rPr>
                  </w:pPr>
                  <w:r w:rsidRPr="00E014CA">
                    <w:rPr>
                      <w:rFonts w:eastAsia="Times New Roman"/>
                    </w:rPr>
                    <w:t>4</w:t>
                  </w:r>
                </w:p>
              </w:tc>
              <w:tc>
                <w:tcPr>
                  <w:tcW w:w="0" w:type="auto"/>
                  <w:hideMark/>
                </w:tcPr>
                <w:p w14:paraId="65A7CCFF" w14:textId="77777777" w:rsidR="0086555B" w:rsidRPr="00E014CA" w:rsidRDefault="0086555B" w:rsidP="006F3F30">
                  <w:pPr>
                    <w:rPr>
                      <w:rFonts w:eastAsia="Times New Roman"/>
                    </w:rPr>
                  </w:pPr>
                  <w:r w:rsidRPr="00E014CA">
                    <w:rPr>
                      <w:rFonts w:eastAsia="Times New Roman"/>
                    </w:rPr>
                    <w:t>Telegram helps build trust between users and betting influencers.</w:t>
                  </w:r>
                </w:p>
              </w:tc>
              <w:tc>
                <w:tcPr>
                  <w:tcW w:w="0" w:type="auto"/>
                  <w:hideMark/>
                </w:tcPr>
                <w:p w14:paraId="71703EAE" w14:textId="77777777" w:rsidR="0086555B" w:rsidRPr="00E014CA" w:rsidRDefault="0086555B" w:rsidP="006F3F30">
                  <w:pPr>
                    <w:rPr>
                      <w:rFonts w:eastAsia="Times New Roman"/>
                    </w:rPr>
                  </w:pPr>
                </w:p>
              </w:tc>
              <w:tc>
                <w:tcPr>
                  <w:tcW w:w="0" w:type="auto"/>
                  <w:hideMark/>
                </w:tcPr>
                <w:p w14:paraId="7A219690" w14:textId="77777777" w:rsidR="0086555B" w:rsidRPr="00E014CA" w:rsidRDefault="0086555B" w:rsidP="006F3F30">
                  <w:pPr>
                    <w:rPr>
                      <w:rFonts w:eastAsia="Times New Roman"/>
                      <w:sz w:val="20"/>
                      <w:szCs w:val="20"/>
                    </w:rPr>
                  </w:pPr>
                </w:p>
              </w:tc>
              <w:tc>
                <w:tcPr>
                  <w:tcW w:w="0" w:type="auto"/>
                  <w:hideMark/>
                </w:tcPr>
                <w:p w14:paraId="759A0E2B" w14:textId="77777777" w:rsidR="0086555B" w:rsidRPr="00E014CA" w:rsidRDefault="0086555B" w:rsidP="006F3F30">
                  <w:pPr>
                    <w:rPr>
                      <w:rFonts w:eastAsia="Times New Roman"/>
                      <w:sz w:val="20"/>
                      <w:szCs w:val="20"/>
                    </w:rPr>
                  </w:pPr>
                </w:p>
              </w:tc>
              <w:tc>
                <w:tcPr>
                  <w:tcW w:w="0" w:type="auto"/>
                  <w:hideMark/>
                </w:tcPr>
                <w:p w14:paraId="321E6B34" w14:textId="77777777" w:rsidR="0086555B" w:rsidRPr="00E014CA" w:rsidRDefault="0086555B" w:rsidP="006F3F30">
                  <w:pPr>
                    <w:rPr>
                      <w:rFonts w:eastAsia="Times New Roman"/>
                      <w:sz w:val="20"/>
                      <w:szCs w:val="20"/>
                    </w:rPr>
                  </w:pPr>
                </w:p>
              </w:tc>
              <w:tc>
                <w:tcPr>
                  <w:tcW w:w="0" w:type="auto"/>
                  <w:hideMark/>
                </w:tcPr>
                <w:p w14:paraId="54036CCD" w14:textId="77777777" w:rsidR="0086555B" w:rsidRPr="00E014CA" w:rsidRDefault="0086555B" w:rsidP="006F3F30">
                  <w:pPr>
                    <w:rPr>
                      <w:rFonts w:eastAsia="Times New Roman"/>
                      <w:sz w:val="20"/>
                      <w:szCs w:val="20"/>
                    </w:rPr>
                  </w:pPr>
                </w:p>
              </w:tc>
            </w:tr>
            <w:tr w:rsidR="0086555B" w:rsidRPr="00E014CA" w14:paraId="059B4596" w14:textId="77777777" w:rsidTr="006F3F30">
              <w:tc>
                <w:tcPr>
                  <w:tcW w:w="0" w:type="auto"/>
                  <w:hideMark/>
                </w:tcPr>
                <w:p w14:paraId="04327729" w14:textId="77777777" w:rsidR="0086555B" w:rsidRPr="00E014CA" w:rsidRDefault="0086555B" w:rsidP="006F3F30">
                  <w:pPr>
                    <w:rPr>
                      <w:rFonts w:eastAsia="Times New Roman"/>
                      <w:sz w:val="24"/>
                      <w:szCs w:val="24"/>
                    </w:rPr>
                  </w:pPr>
                  <w:r w:rsidRPr="00E014CA">
                    <w:rPr>
                      <w:rFonts w:eastAsia="Times New Roman"/>
                    </w:rPr>
                    <w:t>5</w:t>
                  </w:r>
                </w:p>
              </w:tc>
              <w:tc>
                <w:tcPr>
                  <w:tcW w:w="0" w:type="auto"/>
                  <w:hideMark/>
                </w:tcPr>
                <w:p w14:paraId="1F120835" w14:textId="77777777" w:rsidR="0086555B" w:rsidRPr="00E014CA" w:rsidRDefault="0086555B" w:rsidP="006F3F30">
                  <w:pPr>
                    <w:rPr>
                      <w:rFonts w:eastAsia="Times New Roman"/>
                    </w:rPr>
                  </w:pPr>
                  <w:r w:rsidRPr="00E014CA">
                    <w:rPr>
                      <w:rFonts w:eastAsia="Times New Roman"/>
                    </w:rPr>
                    <w:t>I prefer Telegram over other social media for betting tips.</w:t>
                  </w:r>
                </w:p>
              </w:tc>
              <w:tc>
                <w:tcPr>
                  <w:tcW w:w="0" w:type="auto"/>
                  <w:hideMark/>
                </w:tcPr>
                <w:p w14:paraId="11D1A875" w14:textId="77777777" w:rsidR="0086555B" w:rsidRPr="00E014CA" w:rsidRDefault="0086555B" w:rsidP="006F3F30">
                  <w:pPr>
                    <w:rPr>
                      <w:rFonts w:eastAsia="Times New Roman"/>
                    </w:rPr>
                  </w:pPr>
                </w:p>
              </w:tc>
              <w:tc>
                <w:tcPr>
                  <w:tcW w:w="0" w:type="auto"/>
                  <w:hideMark/>
                </w:tcPr>
                <w:p w14:paraId="333843C2" w14:textId="77777777" w:rsidR="0086555B" w:rsidRPr="00E014CA" w:rsidRDefault="0086555B" w:rsidP="006F3F30">
                  <w:pPr>
                    <w:rPr>
                      <w:rFonts w:eastAsia="Times New Roman"/>
                      <w:sz w:val="20"/>
                      <w:szCs w:val="20"/>
                    </w:rPr>
                  </w:pPr>
                </w:p>
              </w:tc>
              <w:tc>
                <w:tcPr>
                  <w:tcW w:w="0" w:type="auto"/>
                  <w:hideMark/>
                </w:tcPr>
                <w:p w14:paraId="108C263F" w14:textId="77777777" w:rsidR="0086555B" w:rsidRPr="00E014CA" w:rsidRDefault="0086555B" w:rsidP="006F3F30">
                  <w:pPr>
                    <w:rPr>
                      <w:rFonts w:eastAsia="Times New Roman"/>
                      <w:sz w:val="20"/>
                      <w:szCs w:val="20"/>
                    </w:rPr>
                  </w:pPr>
                </w:p>
              </w:tc>
              <w:tc>
                <w:tcPr>
                  <w:tcW w:w="0" w:type="auto"/>
                  <w:hideMark/>
                </w:tcPr>
                <w:p w14:paraId="6BA3FE46" w14:textId="77777777" w:rsidR="0086555B" w:rsidRPr="00E014CA" w:rsidRDefault="0086555B" w:rsidP="006F3F30">
                  <w:pPr>
                    <w:rPr>
                      <w:rFonts w:eastAsia="Times New Roman"/>
                      <w:sz w:val="20"/>
                      <w:szCs w:val="20"/>
                    </w:rPr>
                  </w:pPr>
                </w:p>
              </w:tc>
              <w:tc>
                <w:tcPr>
                  <w:tcW w:w="0" w:type="auto"/>
                  <w:hideMark/>
                </w:tcPr>
                <w:p w14:paraId="0D5EB6E6" w14:textId="77777777" w:rsidR="0086555B" w:rsidRPr="00E014CA" w:rsidRDefault="0086555B" w:rsidP="006F3F30">
                  <w:pPr>
                    <w:rPr>
                      <w:rFonts w:eastAsia="Times New Roman"/>
                      <w:sz w:val="20"/>
                      <w:szCs w:val="20"/>
                    </w:rPr>
                  </w:pPr>
                </w:p>
              </w:tc>
            </w:tr>
          </w:tbl>
          <w:p w14:paraId="30C94F87" w14:textId="77777777" w:rsidR="0086555B" w:rsidRDefault="0086555B" w:rsidP="006F3F30"/>
        </w:tc>
      </w:tr>
    </w:tbl>
    <w:p w14:paraId="3D257F6E" w14:textId="77777777" w:rsidR="0086555B" w:rsidRDefault="0086555B" w:rsidP="006F3F30">
      <w:pPr>
        <w:pStyle w:val="Heading4"/>
        <w:rPr>
          <w:rFonts w:eastAsia="Times New Roman"/>
          <w:sz w:val="24"/>
          <w:szCs w:val="24"/>
        </w:rPr>
      </w:pPr>
      <w:r>
        <w:rPr>
          <w:rStyle w:val="Strong"/>
          <w:rFonts w:eastAsia="Times New Roman"/>
        </w:rPr>
        <w:t>C2: Perceived Influence on Youth and Betting Behaviour</w:t>
      </w:r>
    </w:p>
    <w:tbl>
      <w:tblPr>
        <w:tblStyle w:val="TableGrid"/>
        <w:tblW w:w="0" w:type="auto"/>
        <w:tblLook w:val="04A0" w:firstRow="1" w:lastRow="0" w:firstColumn="1" w:lastColumn="0" w:noHBand="0" w:noVBand="1"/>
      </w:tblPr>
      <w:tblGrid>
        <w:gridCol w:w="517"/>
        <w:gridCol w:w="6520"/>
        <w:gridCol w:w="454"/>
        <w:gridCol w:w="350"/>
        <w:gridCol w:w="361"/>
        <w:gridCol w:w="355"/>
        <w:gridCol w:w="459"/>
      </w:tblGrid>
      <w:tr w:rsidR="0086555B" w14:paraId="68875CE9" w14:textId="77777777" w:rsidTr="006F3F30">
        <w:tc>
          <w:tcPr>
            <w:tcW w:w="0" w:type="auto"/>
            <w:hideMark/>
          </w:tcPr>
          <w:p w14:paraId="62967341" w14:textId="77777777" w:rsidR="0086555B" w:rsidRDefault="0086555B" w:rsidP="006F3F30">
            <w:pPr>
              <w:jc w:val="center"/>
              <w:rPr>
                <w:rFonts w:eastAsia="Times New Roman"/>
                <w:b/>
                <w:bCs/>
              </w:rPr>
            </w:pPr>
            <w:r>
              <w:rPr>
                <w:rFonts w:eastAsia="Times New Roman"/>
                <w:b/>
                <w:bCs/>
              </w:rPr>
              <w:t>s/n</w:t>
            </w:r>
          </w:p>
        </w:tc>
        <w:tc>
          <w:tcPr>
            <w:tcW w:w="0" w:type="auto"/>
            <w:hideMark/>
          </w:tcPr>
          <w:p w14:paraId="40D06BB7" w14:textId="77777777" w:rsidR="0086555B" w:rsidRDefault="0086555B" w:rsidP="006F3F30">
            <w:pPr>
              <w:jc w:val="center"/>
              <w:rPr>
                <w:rFonts w:eastAsia="Times New Roman"/>
                <w:b/>
                <w:bCs/>
              </w:rPr>
            </w:pPr>
            <w:r>
              <w:rPr>
                <w:rFonts w:eastAsia="Times New Roman"/>
                <w:b/>
                <w:bCs/>
              </w:rPr>
              <w:t>STATEMENT</w:t>
            </w:r>
          </w:p>
        </w:tc>
        <w:tc>
          <w:tcPr>
            <w:tcW w:w="0" w:type="auto"/>
            <w:hideMark/>
          </w:tcPr>
          <w:p w14:paraId="16C122ED" w14:textId="77777777" w:rsidR="0086555B" w:rsidRDefault="0086555B" w:rsidP="006F3F30">
            <w:pPr>
              <w:jc w:val="center"/>
              <w:rPr>
                <w:rFonts w:eastAsia="Times New Roman"/>
                <w:b/>
                <w:bCs/>
              </w:rPr>
            </w:pPr>
            <w:r>
              <w:rPr>
                <w:rFonts w:eastAsia="Times New Roman"/>
                <w:b/>
                <w:bCs/>
              </w:rPr>
              <w:t>SA</w:t>
            </w:r>
          </w:p>
        </w:tc>
        <w:tc>
          <w:tcPr>
            <w:tcW w:w="0" w:type="auto"/>
            <w:hideMark/>
          </w:tcPr>
          <w:p w14:paraId="0A65909A" w14:textId="77777777" w:rsidR="0086555B" w:rsidRDefault="0086555B" w:rsidP="006F3F30">
            <w:pPr>
              <w:jc w:val="center"/>
              <w:rPr>
                <w:rFonts w:eastAsia="Times New Roman"/>
                <w:b/>
                <w:bCs/>
              </w:rPr>
            </w:pPr>
            <w:r>
              <w:rPr>
                <w:rFonts w:eastAsia="Times New Roman"/>
                <w:b/>
                <w:bCs/>
              </w:rPr>
              <w:t>A</w:t>
            </w:r>
          </w:p>
        </w:tc>
        <w:tc>
          <w:tcPr>
            <w:tcW w:w="0" w:type="auto"/>
            <w:hideMark/>
          </w:tcPr>
          <w:p w14:paraId="756927C1" w14:textId="77777777" w:rsidR="0086555B" w:rsidRDefault="0086555B" w:rsidP="006F3F30">
            <w:pPr>
              <w:jc w:val="center"/>
              <w:rPr>
                <w:rFonts w:eastAsia="Times New Roman"/>
                <w:b/>
                <w:bCs/>
              </w:rPr>
            </w:pPr>
            <w:r>
              <w:rPr>
                <w:rFonts w:eastAsia="Times New Roman"/>
                <w:b/>
                <w:bCs/>
              </w:rPr>
              <w:t>N</w:t>
            </w:r>
          </w:p>
        </w:tc>
        <w:tc>
          <w:tcPr>
            <w:tcW w:w="0" w:type="auto"/>
            <w:hideMark/>
          </w:tcPr>
          <w:p w14:paraId="5E26FFB6" w14:textId="77777777" w:rsidR="0086555B" w:rsidRDefault="0086555B" w:rsidP="006F3F30">
            <w:pPr>
              <w:jc w:val="center"/>
              <w:rPr>
                <w:rFonts w:eastAsia="Times New Roman"/>
                <w:b/>
                <w:bCs/>
              </w:rPr>
            </w:pPr>
            <w:r>
              <w:rPr>
                <w:rFonts w:eastAsia="Times New Roman"/>
                <w:b/>
                <w:bCs/>
              </w:rPr>
              <w:t>D</w:t>
            </w:r>
          </w:p>
        </w:tc>
        <w:tc>
          <w:tcPr>
            <w:tcW w:w="0" w:type="auto"/>
            <w:hideMark/>
          </w:tcPr>
          <w:p w14:paraId="192CD8D7" w14:textId="77777777" w:rsidR="0086555B" w:rsidRDefault="0086555B" w:rsidP="006F3F30">
            <w:pPr>
              <w:jc w:val="center"/>
              <w:rPr>
                <w:rFonts w:eastAsia="Times New Roman"/>
                <w:b/>
                <w:bCs/>
              </w:rPr>
            </w:pPr>
            <w:r>
              <w:rPr>
                <w:rFonts w:eastAsia="Times New Roman"/>
                <w:b/>
                <w:bCs/>
              </w:rPr>
              <w:t>SD</w:t>
            </w:r>
          </w:p>
        </w:tc>
      </w:tr>
      <w:tr w:rsidR="0086555B" w14:paraId="18B73921" w14:textId="77777777" w:rsidTr="006F3F30">
        <w:tc>
          <w:tcPr>
            <w:tcW w:w="0" w:type="auto"/>
            <w:hideMark/>
          </w:tcPr>
          <w:p w14:paraId="2C044850" w14:textId="77777777" w:rsidR="0086555B" w:rsidRDefault="0086555B" w:rsidP="006F3F30">
            <w:pPr>
              <w:rPr>
                <w:rFonts w:eastAsia="Times New Roman"/>
              </w:rPr>
            </w:pPr>
            <w:r>
              <w:rPr>
                <w:rFonts w:eastAsia="Times New Roman"/>
              </w:rPr>
              <w:t>1</w:t>
            </w:r>
          </w:p>
        </w:tc>
        <w:tc>
          <w:tcPr>
            <w:tcW w:w="0" w:type="auto"/>
            <w:hideMark/>
          </w:tcPr>
          <w:p w14:paraId="3B56ED98" w14:textId="77777777" w:rsidR="0086555B" w:rsidRDefault="0086555B" w:rsidP="006F3F30">
            <w:pPr>
              <w:rPr>
                <w:rFonts w:eastAsia="Times New Roman"/>
              </w:rPr>
            </w:pPr>
            <w:r>
              <w:rPr>
                <w:rFonts w:eastAsia="Times New Roman"/>
              </w:rPr>
              <w:t>Telegram tip groups influence the betting habits of Nigerian youth.</w:t>
            </w:r>
          </w:p>
        </w:tc>
        <w:tc>
          <w:tcPr>
            <w:tcW w:w="0" w:type="auto"/>
            <w:hideMark/>
          </w:tcPr>
          <w:p w14:paraId="10E5B378" w14:textId="77777777" w:rsidR="0086555B" w:rsidRDefault="0086555B" w:rsidP="006F3F30">
            <w:pPr>
              <w:rPr>
                <w:rFonts w:eastAsia="Times New Roman"/>
              </w:rPr>
            </w:pPr>
          </w:p>
        </w:tc>
        <w:tc>
          <w:tcPr>
            <w:tcW w:w="0" w:type="auto"/>
            <w:hideMark/>
          </w:tcPr>
          <w:p w14:paraId="5722AE80" w14:textId="77777777" w:rsidR="0086555B" w:rsidRDefault="0086555B" w:rsidP="006F3F30">
            <w:pPr>
              <w:rPr>
                <w:rFonts w:eastAsia="Times New Roman"/>
                <w:sz w:val="20"/>
                <w:szCs w:val="20"/>
              </w:rPr>
            </w:pPr>
          </w:p>
        </w:tc>
        <w:tc>
          <w:tcPr>
            <w:tcW w:w="0" w:type="auto"/>
            <w:hideMark/>
          </w:tcPr>
          <w:p w14:paraId="688D4F45" w14:textId="77777777" w:rsidR="0086555B" w:rsidRDefault="0086555B" w:rsidP="006F3F30">
            <w:pPr>
              <w:rPr>
                <w:rFonts w:eastAsia="Times New Roman"/>
                <w:sz w:val="20"/>
                <w:szCs w:val="20"/>
              </w:rPr>
            </w:pPr>
          </w:p>
        </w:tc>
        <w:tc>
          <w:tcPr>
            <w:tcW w:w="0" w:type="auto"/>
            <w:hideMark/>
          </w:tcPr>
          <w:p w14:paraId="1027040E" w14:textId="77777777" w:rsidR="0086555B" w:rsidRDefault="0086555B" w:rsidP="006F3F30">
            <w:pPr>
              <w:rPr>
                <w:rFonts w:eastAsia="Times New Roman"/>
                <w:sz w:val="20"/>
                <w:szCs w:val="20"/>
              </w:rPr>
            </w:pPr>
          </w:p>
        </w:tc>
        <w:tc>
          <w:tcPr>
            <w:tcW w:w="0" w:type="auto"/>
            <w:hideMark/>
          </w:tcPr>
          <w:p w14:paraId="43D33579" w14:textId="77777777" w:rsidR="0086555B" w:rsidRDefault="0086555B" w:rsidP="006F3F30">
            <w:pPr>
              <w:rPr>
                <w:rFonts w:eastAsia="Times New Roman"/>
                <w:sz w:val="20"/>
                <w:szCs w:val="20"/>
              </w:rPr>
            </w:pPr>
          </w:p>
        </w:tc>
      </w:tr>
      <w:tr w:rsidR="0086555B" w14:paraId="41B824A1" w14:textId="77777777" w:rsidTr="006F3F30">
        <w:tc>
          <w:tcPr>
            <w:tcW w:w="0" w:type="auto"/>
            <w:hideMark/>
          </w:tcPr>
          <w:p w14:paraId="4817561E" w14:textId="77777777" w:rsidR="0086555B" w:rsidRDefault="0086555B" w:rsidP="006F3F30">
            <w:pPr>
              <w:rPr>
                <w:rFonts w:eastAsia="Times New Roman"/>
                <w:sz w:val="24"/>
                <w:szCs w:val="24"/>
              </w:rPr>
            </w:pPr>
            <w:r>
              <w:rPr>
                <w:rFonts w:eastAsia="Times New Roman"/>
              </w:rPr>
              <w:t>2</w:t>
            </w:r>
          </w:p>
        </w:tc>
        <w:tc>
          <w:tcPr>
            <w:tcW w:w="0" w:type="auto"/>
            <w:hideMark/>
          </w:tcPr>
          <w:p w14:paraId="424FA067" w14:textId="77777777" w:rsidR="0086555B" w:rsidRDefault="0086555B" w:rsidP="006F3F30">
            <w:pPr>
              <w:rPr>
                <w:rFonts w:eastAsia="Times New Roman"/>
              </w:rPr>
            </w:pPr>
            <w:r>
              <w:rPr>
                <w:rFonts w:eastAsia="Times New Roman"/>
              </w:rPr>
              <w:t>Many youths trust Telegram betting tips more than their own research.</w:t>
            </w:r>
          </w:p>
        </w:tc>
        <w:tc>
          <w:tcPr>
            <w:tcW w:w="0" w:type="auto"/>
            <w:hideMark/>
          </w:tcPr>
          <w:p w14:paraId="03C971A7" w14:textId="77777777" w:rsidR="0086555B" w:rsidRDefault="0086555B" w:rsidP="006F3F30">
            <w:pPr>
              <w:rPr>
                <w:rFonts w:eastAsia="Times New Roman"/>
              </w:rPr>
            </w:pPr>
          </w:p>
        </w:tc>
        <w:tc>
          <w:tcPr>
            <w:tcW w:w="0" w:type="auto"/>
            <w:hideMark/>
          </w:tcPr>
          <w:p w14:paraId="6219CC2A" w14:textId="77777777" w:rsidR="0086555B" w:rsidRDefault="0086555B" w:rsidP="006F3F30">
            <w:pPr>
              <w:rPr>
                <w:rFonts w:eastAsia="Times New Roman"/>
                <w:sz w:val="20"/>
                <w:szCs w:val="20"/>
              </w:rPr>
            </w:pPr>
          </w:p>
        </w:tc>
        <w:tc>
          <w:tcPr>
            <w:tcW w:w="0" w:type="auto"/>
            <w:hideMark/>
          </w:tcPr>
          <w:p w14:paraId="12BA3F74" w14:textId="77777777" w:rsidR="0086555B" w:rsidRDefault="0086555B" w:rsidP="006F3F30">
            <w:pPr>
              <w:rPr>
                <w:rFonts w:eastAsia="Times New Roman"/>
                <w:sz w:val="20"/>
                <w:szCs w:val="20"/>
              </w:rPr>
            </w:pPr>
          </w:p>
        </w:tc>
        <w:tc>
          <w:tcPr>
            <w:tcW w:w="0" w:type="auto"/>
            <w:hideMark/>
          </w:tcPr>
          <w:p w14:paraId="0E20F09A" w14:textId="77777777" w:rsidR="0086555B" w:rsidRDefault="0086555B" w:rsidP="006F3F30">
            <w:pPr>
              <w:rPr>
                <w:rFonts w:eastAsia="Times New Roman"/>
                <w:sz w:val="20"/>
                <w:szCs w:val="20"/>
              </w:rPr>
            </w:pPr>
          </w:p>
        </w:tc>
        <w:tc>
          <w:tcPr>
            <w:tcW w:w="0" w:type="auto"/>
            <w:hideMark/>
          </w:tcPr>
          <w:p w14:paraId="20BB04E9" w14:textId="77777777" w:rsidR="0086555B" w:rsidRDefault="0086555B" w:rsidP="006F3F30">
            <w:pPr>
              <w:rPr>
                <w:rFonts w:eastAsia="Times New Roman"/>
                <w:sz w:val="20"/>
                <w:szCs w:val="20"/>
              </w:rPr>
            </w:pPr>
          </w:p>
        </w:tc>
      </w:tr>
      <w:tr w:rsidR="0086555B" w14:paraId="1662F427" w14:textId="77777777" w:rsidTr="006F3F30">
        <w:tc>
          <w:tcPr>
            <w:tcW w:w="0" w:type="auto"/>
            <w:hideMark/>
          </w:tcPr>
          <w:p w14:paraId="506200FD" w14:textId="77777777" w:rsidR="0086555B" w:rsidRDefault="0086555B" w:rsidP="006F3F30">
            <w:pPr>
              <w:rPr>
                <w:rFonts w:eastAsia="Times New Roman"/>
                <w:sz w:val="24"/>
                <w:szCs w:val="24"/>
              </w:rPr>
            </w:pPr>
            <w:r>
              <w:rPr>
                <w:rFonts w:eastAsia="Times New Roman"/>
              </w:rPr>
              <w:t>3</w:t>
            </w:r>
          </w:p>
        </w:tc>
        <w:tc>
          <w:tcPr>
            <w:tcW w:w="0" w:type="auto"/>
            <w:hideMark/>
          </w:tcPr>
          <w:p w14:paraId="5ACCD535" w14:textId="77777777" w:rsidR="0086555B" w:rsidRDefault="0086555B" w:rsidP="006F3F30">
            <w:pPr>
              <w:rPr>
                <w:rFonts w:eastAsia="Times New Roman"/>
              </w:rPr>
            </w:pPr>
            <w:r>
              <w:rPr>
                <w:rFonts w:eastAsia="Times New Roman"/>
              </w:rPr>
              <w:t>Telegram betting tips have caused some youths to become addicted to gambling.</w:t>
            </w:r>
          </w:p>
        </w:tc>
        <w:tc>
          <w:tcPr>
            <w:tcW w:w="0" w:type="auto"/>
            <w:hideMark/>
          </w:tcPr>
          <w:p w14:paraId="7F1C3049" w14:textId="77777777" w:rsidR="0086555B" w:rsidRDefault="0086555B" w:rsidP="006F3F30">
            <w:pPr>
              <w:rPr>
                <w:rFonts w:eastAsia="Times New Roman"/>
              </w:rPr>
            </w:pPr>
          </w:p>
        </w:tc>
        <w:tc>
          <w:tcPr>
            <w:tcW w:w="0" w:type="auto"/>
            <w:hideMark/>
          </w:tcPr>
          <w:p w14:paraId="77755F25" w14:textId="77777777" w:rsidR="0086555B" w:rsidRDefault="0086555B" w:rsidP="006F3F30">
            <w:pPr>
              <w:rPr>
                <w:rFonts w:eastAsia="Times New Roman"/>
                <w:sz w:val="20"/>
                <w:szCs w:val="20"/>
              </w:rPr>
            </w:pPr>
          </w:p>
        </w:tc>
        <w:tc>
          <w:tcPr>
            <w:tcW w:w="0" w:type="auto"/>
            <w:hideMark/>
          </w:tcPr>
          <w:p w14:paraId="6CD00DBE" w14:textId="77777777" w:rsidR="0086555B" w:rsidRDefault="0086555B" w:rsidP="006F3F30">
            <w:pPr>
              <w:rPr>
                <w:rFonts w:eastAsia="Times New Roman"/>
                <w:sz w:val="20"/>
                <w:szCs w:val="20"/>
              </w:rPr>
            </w:pPr>
          </w:p>
        </w:tc>
        <w:tc>
          <w:tcPr>
            <w:tcW w:w="0" w:type="auto"/>
            <w:hideMark/>
          </w:tcPr>
          <w:p w14:paraId="04AC233E" w14:textId="77777777" w:rsidR="0086555B" w:rsidRDefault="0086555B" w:rsidP="006F3F30">
            <w:pPr>
              <w:rPr>
                <w:rFonts w:eastAsia="Times New Roman"/>
                <w:sz w:val="20"/>
                <w:szCs w:val="20"/>
              </w:rPr>
            </w:pPr>
          </w:p>
        </w:tc>
        <w:tc>
          <w:tcPr>
            <w:tcW w:w="0" w:type="auto"/>
            <w:hideMark/>
          </w:tcPr>
          <w:p w14:paraId="5AD0C6AE" w14:textId="77777777" w:rsidR="0086555B" w:rsidRDefault="0086555B" w:rsidP="006F3F30">
            <w:pPr>
              <w:rPr>
                <w:rFonts w:eastAsia="Times New Roman"/>
                <w:sz w:val="20"/>
                <w:szCs w:val="20"/>
              </w:rPr>
            </w:pPr>
          </w:p>
        </w:tc>
      </w:tr>
      <w:tr w:rsidR="0086555B" w14:paraId="7BFE402A" w14:textId="77777777" w:rsidTr="006F3F30">
        <w:tc>
          <w:tcPr>
            <w:tcW w:w="0" w:type="auto"/>
            <w:hideMark/>
          </w:tcPr>
          <w:p w14:paraId="6D3D4811" w14:textId="77777777" w:rsidR="0086555B" w:rsidRDefault="0086555B" w:rsidP="006F3F30">
            <w:pPr>
              <w:rPr>
                <w:rFonts w:eastAsia="Times New Roman"/>
                <w:sz w:val="24"/>
                <w:szCs w:val="24"/>
              </w:rPr>
            </w:pPr>
            <w:r>
              <w:rPr>
                <w:rFonts w:eastAsia="Times New Roman"/>
              </w:rPr>
              <w:t>4</w:t>
            </w:r>
          </w:p>
        </w:tc>
        <w:tc>
          <w:tcPr>
            <w:tcW w:w="0" w:type="auto"/>
            <w:hideMark/>
          </w:tcPr>
          <w:p w14:paraId="6302B474" w14:textId="77777777" w:rsidR="0086555B" w:rsidRDefault="0086555B" w:rsidP="006F3F30">
            <w:pPr>
              <w:rPr>
                <w:rFonts w:eastAsia="Times New Roman"/>
              </w:rPr>
            </w:pPr>
            <w:r>
              <w:rPr>
                <w:rFonts w:eastAsia="Times New Roman"/>
              </w:rPr>
              <w:t>Promotions on Telegram (VIP offers, free games) encourage more betting among youths.</w:t>
            </w:r>
          </w:p>
        </w:tc>
        <w:tc>
          <w:tcPr>
            <w:tcW w:w="0" w:type="auto"/>
            <w:hideMark/>
          </w:tcPr>
          <w:p w14:paraId="79D19EC7" w14:textId="77777777" w:rsidR="0086555B" w:rsidRDefault="0086555B" w:rsidP="006F3F30">
            <w:pPr>
              <w:rPr>
                <w:rFonts w:eastAsia="Times New Roman"/>
              </w:rPr>
            </w:pPr>
          </w:p>
        </w:tc>
        <w:tc>
          <w:tcPr>
            <w:tcW w:w="0" w:type="auto"/>
            <w:hideMark/>
          </w:tcPr>
          <w:p w14:paraId="79C533EC" w14:textId="77777777" w:rsidR="0086555B" w:rsidRDefault="0086555B" w:rsidP="006F3F30">
            <w:pPr>
              <w:rPr>
                <w:rFonts w:eastAsia="Times New Roman"/>
                <w:sz w:val="20"/>
                <w:szCs w:val="20"/>
              </w:rPr>
            </w:pPr>
          </w:p>
        </w:tc>
        <w:tc>
          <w:tcPr>
            <w:tcW w:w="0" w:type="auto"/>
            <w:hideMark/>
          </w:tcPr>
          <w:p w14:paraId="1D65D9DA" w14:textId="77777777" w:rsidR="0086555B" w:rsidRDefault="0086555B" w:rsidP="006F3F30">
            <w:pPr>
              <w:rPr>
                <w:rFonts w:eastAsia="Times New Roman"/>
                <w:sz w:val="20"/>
                <w:szCs w:val="20"/>
              </w:rPr>
            </w:pPr>
          </w:p>
        </w:tc>
        <w:tc>
          <w:tcPr>
            <w:tcW w:w="0" w:type="auto"/>
            <w:hideMark/>
          </w:tcPr>
          <w:p w14:paraId="67633013" w14:textId="77777777" w:rsidR="0086555B" w:rsidRDefault="0086555B" w:rsidP="006F3F30">
            <w:pPr>
              <w:rPr>
                <w:rFonts w:eastAsia="Times New Roman"/>
                <w:sz w:val="20"/>
                <w:szCs w:val="20"/>
              </w:rPr>
            </w:pPr>
          </w:p>
        </w:tc>
        <w:tc>
          <w:tcPr>
            <w:tcW w:w="0" w:type="auto"/>
            <w:hideMark/>
          </w:tcPr>
          <w:p w14:paraId="6338255D" w14:textId="77777777" w:rsidR="0086555B" w:rsidRDefault="0086555B" w:rsidP="006F3F30">
            <w:pPr>
              <w:rPr>
                <w:rFonts w:eastAsia="Times New Roman"/>
                <w:sz w:val="20"/>
                <w:szCs w:val="20"/>
              </w:rPr>
            </w:pPr>
          </w:p>
        </w:tc>
      </w:tr>
      <w:tr w:rsidR="0086555B" w14:paraId="36DF1017" w14:textId="77777777" w:rsidTr="006F3F30">
        <w:tc>
          <w:tcPr>
            <w:tcW w:w="0" w:type="auto"/>
            <w:hideMark/>
          </w:tcPr>
          <w:p w14:paraId="63F0943A" w14:textId="77777777" w:rsidR="0086555B" w:rsidRDefault="0086555B" w:rsidP="006F3F30">
            <w:pPr>
              <w:rPr>
                <w:rFonts w:eastAsia="Times New Roman"/>
                <w:sz w:val="24"/>
                <w:szCs w:val="24"/>
              </w:rPr>
            </w:pPr>
            <w:r>
              <w:rPr>
                <w:rFonts w:eastAsia="Times New Roman"/>
              </w:rPr>
              <w:t>5</w:t>
            </w:r>
          </w:p>
        </w:tc>
        <w:tc>
          <w:tcPr>
            <w:tcW w:w="0" w:type="auto"/>
            <w:hideMark/>
          </w:tcPr>
          <w:p w14:paraId="1F735069" w14:textId="77777777" w:rsidR="0086555B" w:rsidRDefault="0086555B" w:rsidP="006F3F30">
            <w:pPr>
              <w:rPr>
                <w:rFonts w:eastAsia="Times New Roman"/>
              </w:rPr>
            </w:pPr>
            <w:r>
              <w:rPr>
                <w:rFonts w:eastAsia="Times New Roman"/>
              </w:rPr>
              <w:t>Youths are likely to share Telegram betting groups with peers.</w:t>
            </w:r>
          </w:p>
        </w:tc>
        <w:tc>
          <w:tcPr>
            <w:tcW w:w="0" w:type="auto"/>
            <w:hideMark/>
          </w:tcPr>
          <w:p w14:paraId="25E08FBB" w14:textId="77777777" w:rsidR="0086555B" w:rsidRDefault="0086555B" w:rsidP="006F3F30">
            <w:pPr>
              <w:rPr>
                <w:rFonts w:eastAsia="Times New Roman"/>
              </w:rPr>
            </w:pPr>
          </w:p>
        </w:tc>
        <w:tc>
          <w:tcPr>
            <w:tcW w:w="0" w:type="auto"/>
            <w:hideMark/>
          </w:tcPr>
          <w:p w14:paraId="32F6CCA1" w14:textId="77777777" w:rsidR="0086555B" w:rsidRDefault="0086555B" w:rsidP="006F3F30">
            <w:pPr>
              <w:rPr>
                <w:rFonts w:eastAsia="Times New Roman"/>
                <w:sz w:val="20"/>
                <w:szCs w:val="20"/>
              </w:rPr>
            </w:pPr>
          </w:p>
        </w:tc>
        <w:tc>
          <w:tcPr>
            <w:tcW w:w="0" w:type="auto"/>
            <w:hideMark/>
          </w:tcPr>
          <w:p w14:paraId="41151235" w14:textId="77777777" w:rsidR="0086555B" w:rsidRDefault="0086555B" w:rsidP="006F3F30">
            <w:pPr>
              <w:rPr>
                <w:rFonts w:eastAsia="Times New Roman"/>
                <w:sz w:val="20"/>
                <w:szCs w:val="20"/>
              </w:rPr>
            </w:pPr>
          </w:p>
        </w:tc>
        <w:tc>
          <w:tcPr>
            <w:tcW w:w="0" w:type="auto"/>
            <w:hideMark/>
          </w:tcPr>
          <w:p w14:paraId="60684D4C" w14:textId="77777777" w:rsidR="0086555B" w:rsidRDefault="0086555B" w:rsidP="006F3F30">
            <w:pPr>
              <w:rPr>
                <w:rFonts w:eastAsia="Times New Roman"/>
                <w:sz w:val="20"/>
                <w:szCs w:val="20"/>
              </w:rPr>
            </w:pPr>
          </w:p>
        </w:tc>
        <w:tc>
          <w:tcPr>
            <w:tcW w:w="0" w:type="auto"/>
            <w:hideMark/>
          </w:tcPr>
          <w:p w14:paraId="1C6A58D8" w14:textId="77777777" w:rsidR="0086555B" w:rsidRDefault="0086555B" w:rsidP="006F3F30">
            <w:pPr>
              <w:rPr>
                <w:rFonts w:eastAsia="Times New Roman"/>
                <w:sz w:val="20"/>
                <w:szCs w:val="20"/>
              </w:rPr>
            </w:pPr>
          </w:p>
        </w:tc>
      </w:tr>
    </w:tbl>
    <w:p w14:paraId="26790FFC" w14:textId="77777777" w:rsidR="0086555B" w:rsidRDefault="0086555B" w:rsidP="006F3F30">
      <w:pPr>
        <w:pStyle w:val="Heading4"/>
        <w:rPr>
          <w:rFonts w:eastAsia="Times New Roman"/>
          <w:sz w:val="24"/>
          <w:szCs w:val="24"/>
        </w:rPr>
      </w:pPr>
      <w:r>
        <w:rPr>
          <w:rStyle w:val="Strong"/>
          <w:rFonts w:eastAsia="Times New Roman"/>
        </w:rPr>
        <w:t>C3: Challenges and Ethical Concerns</w:t>
      </w:r>
    </w:p>
    <w:tbl>
      <w:tblPr>
        <w:tblStyle w:val="TableGridLight"/>
        <w:tblW w:w="0" w:type="auto"/>
        <w:tblLook w:val="04A0" w:firstRow="1" w:lastRow="0" w:firstColumn="1" w:lastColumn="0" w:noHBand="0" w:noVBand="1"/>
      </w:tblPr>
      <w:tblGrid>
        <w:gridCol w:w="517"/>
        <w:gridCol w:w="6520"/>
        <w:gridCol w:w="454"/>
        <w:gridCol w:w="350"/>
        <w:gridCol w:w="361"/>
        <w:gridCol w:w="355"/>
        <w:gridCol w:w="459"/>
      </w:tblGrid>
      <w:tr w:rsidR="0086555B" w14:paraId="283B5EE6" w14:textId="77777777" w:rsidTr="006F3F30">
        <w:tc>
          <w:tcPr>
            <w:tcW w:w="0" w:type="auto"/>
            <w:hideMark/>
          </w:tcPr>
          <w:p w14:paraId="0D66F0EB" w14:textId="77777777" w:rsidR="0086555B" w:rsidRDefault="0086555B" w:rsidP="006F3F30">
            <w:pPr>
              <w:jc w:val="center"/>
              <w:rPr>
                <w:rFonts w:eastAsia="Times New Roman"/>
                <w:b/>
                <w:bCs/>
              </w:rPr>
            </w:pPr>
            <w:r>
              <w:rPr>
                <w:rFonts w:eastAsia="Times New Roman"/>
                <w:b/>
                <w:bCs/>
              </w:rPr>
              <w:t>s/n</w:t>
            </w:r>
          </w:p>
        </w:tc>
        <w:tc>
          <w:tcPr>
            <w:tcW w:w="0" w:type="auto"/>
            <w:hideMark/>
          </w:tcPr>
          <w:p w14:paraId="41352DF4" w14:textId="77777777" w:rsidR="0086555B" w:rsidRDefault="0086555B" w:rsidP="006F3F30">
            <w:pPr>
              <w:jc w:val="center"/>
              <w:rPr>
                <w:rFonts w:eastAsia="Times New Roman"/>
                <w:b/>
                <w:bCs/>
              </w:rPr>
            </w:pPr>
            <w:r>
              <w:rPr>
                <w:rFonts w:eastAsia="Times New Roman"/>
                <w:b/>
                <w:bCs/>
              </w:rPr>
              <w:t>STATEMENT</w:t>
            </w:r>
          </w:p>
        </w:tc>
        <w:tc>
          <w:tcPr>
            <w:tcW w:w="0" w:type="auto"/>
            <w:hideMark/>
          </w:tcPr>
          <w:p w14:paraId="3030C787" w14:textId="77777777" w:rsidR="0086555B" w:rsidRDefault="0086555B" w:rsidP="006F3F30">
            <w:pPr>
              <w:jc w:val="center"/>
              <w:rPr>
                <w:rFonts w:eastAsia="Times New Roman"/>
                <w:b/>
                <w:bCs/>
              </w:rPr>
            </w:pPr>
            <w:r>
              <w:rPr>
                <w:rFonts w:eastAsia="Times New Roman"/>
                <w:b/>
                <w:bCs/>
              </w:rPr>
              <w:t>SA</w:t>
            </w:r>
          </w:p>
        </w:tc>
        <w:tc>
          <w:tcPr>
            <w:tcW w:w="0" w:type="auto"/>
            <w:hideMark/>
          </w:tcPr>
          <w:p w14:paraId="5A63505F" w14:textId="77777777" w:rsidR="0086555B" w:rsidRDefault="0086555B" w:rsidP="006F3F30">
            <w:pPr>
              <w:jc w:val="center"/>
              <w:rPr>
                <w:rFonts w:eastAsia="Times New Roman"/>
                <w:b/>
                <w:bCs/>
              </w:rPr>
            </w:pPr>
            <w:r>
              <w:rPr>
                <w:rFonts w:eastAsia="Times New Roman"/>
                <w:b/>
                <w:bCs/>
              </w:rPr>
              <w:t>A</w:t>
            </w:r>
          </w:p>
        </w:tc>
        <w:tc>
          <w:tcPr>
            <w:tcW w:w="0" w:type="auto"/>
            <w:hideMark/>
          </w:tcPr>
          <w:p w14:paraId="2F0F2D8C" w14:textId="77777777" w:rsidR="0086555B" w:rsidRDefault="0086555B" w:rsidP="006F3F30">
            <w:pPr>
              <w:jc w:val="center"/>
              <w:rPr>
                <w:rFonts w:eastAsia="Times New Roman"/>
                <w:b/>
                <w:bCs/>
              </w:rPr>
            </w:pPr>
            <w:r>
              <w:rPr>
                <w:rFonts w:eastAsia="Times New Roman"/>
                <w:b/>
                <w:bCs/>
              </w:rPr>
              <w:t>N</w:t>
            </w:r>
          </w:p>
        </w:tc>
        <w:tc>
          <w:tcPr>
            <w:tcW w:w="0" w:type="auto"/>
            <w:hideMark/>
          </w:tcPr>
          <w:p w14:paraId="74530FF3" w14:textId="77777777" w:rsidR="0086555B" w:rsidRDefault="0086555B" w:rsidP="006F3F30">
            <w:pPr>
              <w:jc w:val="center"/>
              <w:rPr>
                <w:rFonts w:eastAsia="Times New Roman"/>
                <w:b/>
                <w:bCs/>
              </w:rPr>
            </w:pPr>
            <w:r>
              <w:rPr>
                <w:rFonts w:eastAsia="Times New Roman"/>
                <w:b/>
                <w:bCs/>
              </w:rPr>
              <w:t>D</w:t>
            </w:r>
          </w:p>
        </w:tc>
        <w:tc>
          <w:tcPr>
            <w:tcW w:w="0" w:type="auto"/>
            <w:hideMark/>
          </w:tcPr>
          <w:p w14:paraId="3197D10B" w14:textId="77777777" w:rsidR="0086555B" w:rsidRDefault="0086555B" w:rsidP="006F3F30">
            <w:pPr>
              <w:jc w:val="center"/>
              <w:rPr>
                <w:rFonts w:eastAsia="Times New Roman"/>
                <w:b/>
                <w:bCs/>
              </w:rPr>
            </w:pPr>
            <w:r>
              <w:rPr>
                <w:rFonts w:eastAsia="Times New Roman"/>
                <w:b/>
                <w:bCs/>
              </w:rPr>
              <w:t>SD</w:t>
            </w:r>
          </w:p>
        </w:tc>
      </w:tr>
      <w:tr w:rsidR="0086555B" w14:paraId="6C28B07B" w14:textId="77777777" w:rsidTr="006F3F30">
        <w:tc>
          <w:tcPr>
            <w:tcW w:w="0" w:type="auto"/>
            <w:hideMark/>
          </w:tcPr>
          <w:p w14:paraId="08B47779" w14:textId="77777777" w:rsidR="0086555B" w:rsidRDefault="0086555B" w:rsidP="006F3F30">
            <w:pPr>
              <w:rPr>
                <w:rFonts w:eastAsia="Times New Roman"/>
              </w:rPr>
            </w:pPr>
            <w:r>
              <w:rPr>
                <w:rFonts w:eastAsia="Times New Roman"/>
              </w:rPr>
              <w:t>1</w:t>
            </w:r>
          </w:p>
        </w:tc>
        <w:tc>
          <w:tcPr>
            <w:tcW w:w="0" w:type="auto"/>
            <w:hideMark/>
          </w:tcPr>
          <w:p w14:paraId="0E580F3D" w14:textId="77777777" w:rsidR="0086555B" w:rsidRDefault="0086555B" w:rsidP="006F3F30">
            <w:pPr>
              <w:rPr>
                <w:rFonts w:eastAsia="Times New Roman"/>
              </w:rPr>
            </w:pPr>
            <w:r>
              <w:rPr>
                <w:rFonts w:eastAsia="Times New Roman"/>
              </w:rPr>
              <w:t>Some Telegram tipsters make unrealistic or deceptive claims.</w:t>
            </w:r>
          </w:p>
        </w:tc>
        <w:tc>
          <w:tcPr>
            <w:tcW w:w="0" w:type="auto"/>
            <w:hideMark/>
          </w:tcPr>
          <w:p w14:paraId="634D4610" w14:textId="77777777" w:rsidR="0086555B" w:rsidRDefault="0086555B" w:rsidP="006F3F30">
            <w:pPr>
              <w:rPr>
                <w:rFonts w:eastAsia="Times New Roman"/>
              </w:rPr>
            </w:pPr>
          </w:p>
        </w:tc>
        <w:tc>
          <w:tcPr>
            <w:tcW w:w="0" w:type="auto"/>
            <w:hideMark/>
          </w:tcPr>
          <w:p w14:paraId="2685C8C7" w14:textId="77777777" w:rsidR="0086555B" w:rsidRDefault="0086555B" w:rsidP="006F3F30">
            <w:pPr>
              <w:rPr>
                <w:rFonts w:eastAsia="Times New Roman"/>
                <w:sz w:val="20"/>
                <w:szCs w:val="20"/>
              </w:rPr>
            </w:pPr>
          </w:p>
        </w:tc>
        <w:tc>
          <w:tcPr>
            <w:tcW w:w="0" w:type="auto"/>
            <w:hideMark/>
          </w:tcPr>
          <w:p w14:paraId="75744285" w14:textId="77777777" w:rsidR="0086555B" w:rsidRDefault="0086555B" w:rsidP="006F3F30">
            <w:pPr>
              <w:rPr>
                <w:rFonts w:eastAsia="Times New Roman"/>
                <w:sz w:val="20"/>
                <w:szCs w:val="20"/>
              </w:rPr>
            </w:pPr>
          </w:p>
        </w:tc>
        <w:tc>
          <w:tcPr>
            <w:tcW w:w="0" w:type="auto"/>
            <w:hideMark/>
          </w:tcPr>
          <w:p w14:paraId="0828EC6B" w14:textId="77777777" w:rsidR="0086555B" w:rsidRDefault="0086555B" w:rsidP="006F3F30">
            <w:pPr>
              <w:rPr>
                <w:rFonts w:eastAsia="Times New Roman"/>
                <w:sz w:val="20"/>
                <w:szCs w:val="20"/>
              </w:rPr>
            </w:pPr>
          </w:p>
        </w:tc>
        <w:tc>
          <w:tcPr>
            <w:tcW w:w="0" w:type="auto"/>
            <w:hideMark/>
          </w:tcPr>
          <w:p w14:paraId="25028157" w14:textId="77777777" w:rsidR="0086555B" w:rsidRDefault="0086555B" w:rsidP="006F3F30">
            <w:pPr>
              <w:rPr>
                <w:rFonts w:eastAsia="Times New Roman"/>
                <w:sz w:val="20"/>
                <w:szCs w:val="20"/>
              </w:rPr>
            </w:pPr>
          </w:p>
        </w:tc>
      </w:tr>
      <w:tr w:rsidR="0086555B" w14:paraId="2914DA87" w14:textId="77777777" w:rsidTr="006F3F30">
        <w:tc>
          <w:tcPr>
            <w:tcW w:w="0" w:type="auto"/>
            <w:hideMark/>
          </w:tcPr>
          <w:p w14:paraId="700762A1" w14:textId="77777777" w:rsidR="0086555B" w:rsidRDefault="0086555B" w:rsidP="006F3F30">
            <w:pPr>
              <w:rPr>
                <w:rFonts w:eastAsia="Times New Roman"/>
                <w:sz w:val="24"/>
                <w:szCs w:val="24"/>
              </w:rPr>
            </w:pPr>
            <w:r>
              <w:rPr>
                <w:rFonts w:eastAsia="Times New Roman"/>
              </w:rPr>
              <w:t>2</w:t>
            </w:r>
          </w:p>
        </w:tc>
        <w:tc>
          <w:tcPr>
            <w:tcW w:w="0" w:type="auto"/>
            <w:hideMark/>
          </w:tcPr>
          <w:p w14:paraId="665FB5BE" w14:textId="77777777" w:rsidR="0086555B" w:rsidRDefault="0086555B" w:rsidP="006F3F30">
            <w:pPr>
              <w:rPr>
                <w:rFonts w:eastAsia="Times New Roman"/>
              </w:rPr>
            </w:pPr>
            <w:r>
              <w:rPr>
                <w:rFonts w:eastAsia="Times New Roman"/>
              </w:rPr>
              <w:t>There is a risk of financial loss from relying on Telegram betting tips.</w:t>
            </w:r>
          </w:p>
        </w:tc>
        <w:tc>
          <w:tcPr>
            <w:tcW w:w="0" w:type="auto"/>
            <w:hideMark/>
          </w:tcPr>
          <w:p w14:paraId="00CC3296" w14:textId="77777777" w:rsidR="0086555B" w:rsidRDefault="0086555B" w:rsidP="006F3F30">
            <w:pPr>
              <w:rPr>
                <w:rFonts w:eastAsia="Times New Roman"/>
              </w:rPr>
            </w:pPr>
          </w:p>
        </w:tc>
        <w:tc>
          <w:tcPr>
            <w:tcW w:w="0" w:type="auto"/>
            <w:hideMark/>
          </w:tcPr>
          <w:p w14:paraId="34BD61EF" w14:textId="77777777" w:rsidR="0086555B" w:rsidRDefault="0086555B" w:rsidP="006F3F30">
            <w:pPr>
              <w:rPr>
                <w:rFonts w:eastAsia="Times New Roman"/>
                <w:sz w:val="20"/>
                <w:szCs w:val="20"/>
              </w:rPr>
            </w:pPr>
          </w:p>
        </w:tc>
        <w:tc>
          <w:tcPr>
            <w:tcW w:w="0" w:type="auto"/>
            <w:hideMark/>
          </w:tcPr>
          <w:p w14:paraId="6062E591" w14:textId="77777777" w:rsidR="0086555B" w:rsidRDefault="0086555B" w:rsidP="006F3F30">
            <w:pPr>
              <w:rPr>
                <w:rFonts w:eastAsia="Times New Roman"/>
                <w:sz w:val="20"/>
                <w:szCs w:val="20"/>
              </w:rPr>
            </w:pPr>
          </w:p>
        </w:tc>
        <w:tc>
          <w:tcPr>
            <w:tcW w:w="0" w:type="auto"/>
            <w:hideMark/>
          </w:tcPr>
          <w:p w14:paraId="4D0DC58D" w14:textId="77777777" w:rsidR="0086555B" w:rsidRDefault="0086555B" w:rsidP="006F3F30">
            <w:pPr>
              <w:rPr>
                <w:rFonts w:eastAsia="Times New Roman"/>
                <w:sz w:val="20"/>
                <w:szCs w:val="20"/>
              </w:rPr>
            </w:pPr>
          </w:p>
        </w:tc>
        <w:tc>
          <w:tcPr>
            <w:tcW w:w="0" w:type="auto"/>
            <w:hideMark/>
          </w:tcPr>
          <w:p w14:paraId="24609A86" w14:textId="77777777" w:rsidR="0086555B" w:rsidRDefault="0086555B" w:rsidP="006F3F30">
            <w:pPr>
              <w:rPr>
                <w:rFonts w:eastAsia="Times New Roman"/>
                <w:sz w:val="20"/>
                <w:szCs w:val="20"/>
              </w:rPr>
            </w:pPr>
          </w:p>
        </w:tc>
      </w:tr>
      <w:tr w:rsidR="0086555B" w14:paraId="6DD4401C" w14:textId="77777777" w:rsidTr="006F3F30">
        <w:tc>
          <w:tcPr>
            <w:tcW w:w="0" w:type="auto"/>
            <w:hideMark/>
          </w:tcPr>
          <w:p w14:paraId="20102A56" w14:textId="77777777" w:rsidR="0086555B" w:rsidRDefault="0086555B" w:rsidP="006F3F30">
            <w:pPr>
              <w:rPr>
                <w:rFonts w:eastAsia="Times New Roman"/>
                <w:sz w:val="24"/>
                <w:szCs w:val="24"/>
              </w:rPr>
            </w:pPr>
            <w:r>
              <w:rPr>
                <w:rFonts w:eastAsia="Times New Roman"/>
              </w:rPr>
              <w:t>3</w:t>
            </w:r>
          </w:p>
        </w:tc>
        <w:tc>
          <w:tcPr>
            <w:tcW w:w="0" w:type="auto"/>
            <w:hideMark/>
          </w:tcPr>
          <w:p w14:paraId="2734EF0C" w14:textId="77777777" w:rsidR="0086555B" w:rsidRDefault="0086555B" w:rsidP="006F3F30">
            <w:pPr>
              <w:rPr>
                <w:rFonts w:eastAsia="Times New Roman"/>
              </w:rPr>
            </w:pPr>
            <w:r>
              <w:rPr>
                <w:rFonts w:eastAsia="Times New Roman"/>
              </w:rPr>
              <w:t>Telegram betting promotions target vulnerable youths.</w:t>
            </w:r>
          </w:p>
        </w:tc>
        <w:tc>
          <w:tcPr>
            <w:tcW w:w="0" w:type="auto"/>
            <w:hideMark/>
          </w:tcPr>
          <w:p w14:paraId="34C375FA" w14:textId="77777777" w:rsidR="0086555B" w:rsidRDefault="0086555B" w:rsidP="006F3F30">
            <w:pPr>
              <w:rPr>
                <w:rFonts w:eastAsia="Times New Roman"/>
              </w:rPr>
            </w:pPr>
          </w:p>
        </w:tc>
        <w:tc>
          <w:tcPr>
            <w:tcW w:w="0" w:type="auto"/>
            <w:hideMark/>
          </w:tcPr>
          <w:p w14:paraId="4991D0C3" w14:textId="77777777" w:rsidR="0086555B" w:rsidRDefault="0086555B" w:rsidP="006F3F30">
            <w:pPr>
              <w:rPr>
                <w:rFonts w:eastAsia="Times New Roman"/>
                <w:sz w:val="20"/>
                <w:szCs w:val="20"/>
              </w:rPr>
            </w:pPr>
          </w:p>
        </w:tc>
        <w:tc>
          <w:tcPr>
            <w:tcW w:w="0" w:type="auto"/>
            <w:hideMark/>
          </w:tcPr>
          <w:p w14:paraId="7A02939D" w14:textId="77777777" w:rsidR="0086555B" w:rsidRDefault="0086555B" w:rsidP="006F3F30">
            <w:pPr>
              <w:rPr>
                <w:rFonts w:eastAsia="Times New Roman"/>
                <w:sz w:val="20"/>
                <w:szCs w:val="20"/>
              </w:rPr>
            </w:pPr>
          </w:p>
        </w:tc>
        <w:tc>
          <w:tcPr>
            <w:tcW w:w="0" w:type="auto"/>
            <w:hideMark/>
          </w:tcPr>
          <w:p w14:paraId="4FE5F8E0" w14:textId="77777777" w:rsidR="0086555B" w:rsidRDefault="0086555B" w:rsidP="006F3F30">
            <w:pPr>
              <w:rPr>
                <w:rFonts w:eastAsia="Times New Roman"/>
                <w:sz w:val="20"/>
                <w:szCs w:val="20"/>
              </w:rPr>
            </w:pPr>
          </w:p>
        </w:tc>
        <w:tc>
          <w:tcPr>
            <w:tcW w:w="0" w:type="auto"/>
            <w:hideMark/>
          </w:tcPr>
          <w:p w14:paraId="4489998B" w14:textId="77777777" w:rsidR="0086555B" w:rsidRDefault="0086555B" w:rsidP="006F3F30">
            <w:pPr>
              <w:rPr>
                <w:rFonts w:eastAsia="Times New Roman"/>
                <w:sz w:val="20"/>
                <w:szCs w:val="20"/>
              </w:rPr>
            </w:pPr>
          </w:p>
        </w:tc>
      </w:tr>
      <w:tr w:rsidR="0086555B" w14:paraId="429C1AB7" w14:textId="77777777" w:rsidTr="006F3F30">
        <w:tc>
          <w:tcPr>
            <w:tcW w:w="0" w:type="auto"/>
            <w:hideMark/>
          </w:tcPr>
          <w:p w14:paraId="02AC717B" w14:textId="77777777" w:rsidR="0086555B" w:rsidRDefault="0086555B" w:rsidP="006F3F30">
            <w:pPr>
              <w:rPr>
                <w:rFonts w:eastAsia="Times New Roman"/>
                <w:sz w:val="24"/>
                <w:szCs w:val="24"/>
              </w:rPr>
            </w:pPr>
            <w:r>
              <w:rPr>
                <w:rFonts w:eastAsia="Times New Roman"/>
              </w:rPr>
              <w:t>4</w:t>
            </w:r>
          </w:p>
        </w:tc>
        <w:tc>
          <w:tcPr>
            <w:tcW w:w="0" w:type="auto"/>
            <w:hideMark/>
          </w:tcPr>
          <w:p w14:paraId="2C8A202D" w14:textId="77777777" w:rsidR="0086555B" w:rsidRDefault="0086555B" w:rsidP="006F3F30">
            <w:pPr>
              <w:rPr>
                <w:rFonts w:eastAsia="Times New Roman"/>
              </w:rPr>
            </w:pPr>
            <w:r>
              <w:rPr>
                <w:rFonts w:eastAsia="Times New Roman"/>
              </w:rPr>
              <w:t>Many users are unaware of the risks involved in paid tip services on Telegram.</w:t>
            </w:r>
          </w:p>
        </w:tc>
        <w:tc>
          <w:tcPr>
            <w:tcW w:w="0" w:type="auto"/>
            <w:hideMark/>
          </w:tcPr>
          <w:p w14:paraId="4A01236F" w14:textId="77777777" w:rsidR="0086555B" w:rsidRDefault="0086555B" w:rsidP="006F3F30">
            <w:pPr>
              <w:rPr>
                <w:rFonts w:eastAsia="Times New Roman"/>
              </w:rPr>
            </w:pPr>
          </w:p>
        </w:tc>
        <w:tc>
          <w:tcPr>
            <w:tcW w:w="0" w:type="auto"/>
            <w:hideMark/>
          </w:tcPr>
          <w:p w14:paraId="28B935F0" w14:textId="77777777" w:rsidR="0086555B" w:rsidRDefault="0086555B" w:rsidP="006F3F30">
            <w:pPr>
              <w:rPr>
                <w:rFonts w:eastAsia="Times New Roman"/>
                <w:sz w:val="20"/>
                <w:szCs w:val="20"/>
              </w:rPr>
            </w:pPr>
          </w:p>
        </w:tc>
        <w:tc>
          <w:tcPr>
            <w:tcW w:w="0" w:type="auto"/>
            <w:hideMark/>
          </w:tcPr>
          <w:p w14:paraId="6456FF25" w14:textId="77777777" w:rsidR="0086555B" w:rsidRDefault="0086555B" w:rsidP="006F3F30">
            <w:pPr>
              <w:rPr>
                <w:rFonts w:eastAsia="Times New Roman"/>
                <w:sz w:val="20"/>
                <w:szCs w:val="20"/>
              </w:rPr>
            </w:pPr>
          </w:p>
        </w:tc>
        <w:tc>
          <w:tcPr>
            <w:tcW w:w="0" w:type="auto"/>
            <w:hideMark/>
          </w:tcPr>
          <w:p w14:paraId="788708CD" w14:textId="77777777" w:rsidR="0086555B" w:rsidRDefault="0086555B" w:rsidP="006F3F30">
            <w:pPr>
              <w:rPr>
                <w:rFonts w:eastAsia="Times New Roman"/>
                <w:sz w:val="20"/>
                <w:szCs w:val="20"/>
              </w:rPr>
            </w:pPr>
          </w:p>
        </w:tc>
        <w:tc>
          <w:tcPr>
            <w:tcW w:w="0" w:type="auto"/>
            <w:hideMark/>
          </w:tcPr>
          <w:p w14:paraId="6F69A2EC" w14:textId="77777777" w:rsidR="0086555B" w:rsidRDefault="0086555B" w:rsidP="006F3F30">
            <w:pPr>
              <w:rPr>
                <w:rFonts w:eastAsia="Times New Roman"/>
                <w:sz w:val="20"/>
                <w:szCs w:val="20"/>
              </w:rPr>
            </w:pPr>
          </w:p>
        </w:tc>
      </w:tr>
      <w:tr w:rsidR="0086555B" w14:paraId="58146A47" w14:textId="77777777" w:rsidTr="006F3F30">
        <w:tc>
          <w:tcPr>
            <w:tcW w:w="0" w:type="auto"/>
            <w:hideMark/>
          </w:tcPr>
          <w:p w14:paraId="79B9B65E" w14:textId="77777777" w:rsidR="0086555B" w:rsidRDefault="0086555B" w:rsidP="006F3F30">
            <w:pPr>
              <w:rPr>
                <w:rFonts w:eastAsia="Times New Roman"/>
                <w:sz w:val="24"/>
                <w:szCs w:val="24"/>
              </w:rPr>
            </w:pPr>
            <w:r>
              <w:rPr>
                <w:rFonts w:eastAsia="Times New Roman"/>
              </w:rPr>
              <w:t>5</w:t>
            </w:r>
          </w:p>
        </w:tc>
        <w:tc>
          <w:tcPr>
            <w:tcW w:w="0" w:type="auto"/>
            <w:hideMark/>
          </w:tcPr>
          <w:p w14:paraId="649636D2" w14:textId="77777777" w:rsidR="0086555B" w:rsidRDefault="0086555B" w:rsidP="006F3F30">
            <w:pPr>
              <w:rPr>
                <w:rFonts w:eastAsia="Times New Roman"/>
              </w:rPr>
            </w:pPr>
            <w:r>
              <w:rPr>
                <w:rFonts w:eastAsia="Times New Roman"/>
              </w:rPr>
              <w:t>There should be more regulation of betting content on Telegram to protect youth.</w:t>
            </w:r>
          </w:p>
        </w:tc>
        <w:tc>
          <w:tcPr>
            <w:tcW w:w="0" w:type="auto"/>
            <w:hideMark/>
          </w:tcPr>
          <w:p w14:paraId="71C20E19" w14:textId="77777777" w:rsidR="0086555B" w:rsidRDefault="0086555B" w:rsidP="006F3F30">
            <w:pPr>
              <w:rPr>
                <w:rFonts w:eastAsia="Times New Roman"/>
              </w:rPr>
            </w:pPr>
          </w:p>
        </w:tc>
        <w:tc>
          <w:tcPr>
            <w:tcW w:w="0" w:type="auto"/>
            <w:hideMark/>
          </w:tcPr>
          <w:p w14:paraId="3CA3BFEE" w14:textId="77777777" w:rsidR="0086555B" w:rsidRDefault="0086555B" w:rsidP="006F3F30">
            <w:pPr>
              <w:rPr>
                <w:rFonts w:eastAsia="Times New Roman"/>
                <w:sz w:val="20"/>
                <w:szCs w:val="20"/>
              </w:rPr>
            </w:pPr>
          </w:p>
        </w:tc>
        <w:tc>
          <w:tcPr>
            <w:tcW w:w="0" w:type="auto"/>
            <w:hideMark/>
          </w:tcPr>
          <w:p w14:paraId="7106E832" w14:textId="77777777" w:rsidR="0086555B" w:rsidRDefault="0086555B" w:rsidP="006F3F30">
            <w:pPr>
              <w:rPr>
                <w:rFonts w:eastAsia="Times New Roman"/>
                <w:sz w:val="20"/>
                <w:szCs w:val="20"/>
              </w:rPr>
            </w:pPr>
          </w:p>
        </w:tc>
        <w:tc>
          <w:tcPr>
            <w:tcW w:w="0" w:type="auto"/>
            <w:hideMark/>
          </w:tcPr>
          <w:p w14:paraId="3106C518" w14:textId="77777777" w:rsidR="0086555B" w:rsidRDefault="0086555B" w:rsidP="006F3F30">
            <w:pPr>
              <w:rPr>
                <w:rFonts w:eastAsia="Times New Roman"/>
                <w:sz w:val="20"/>
                <w:szCs w:val="20"/>
              </w:rPr>
            </w:pPr>
          </w:p>
        </w:tc>
        <w:tc>
          <w:tcPr>
            <w:tcW w:w="0" w:type="auto"/>
            <w:hideMark/>
          </w:tcPr>
          <w:p w14:paraId="6BC3F82B" w14:textId="77777777" w:rsidR="0086555B" w:rsidRDefault="0086555B" w:rsidP="006F3F30">
            <w:pPr>
              <w:rPr>
                <w:rFonts w:eastAsia="Times New Roman"/>
                <w:sz w:val="20"/>
                <w:szCs w:val="20"/>
              </w:rPr>
            </w:pPr>
          </w:p>
        </w:tc>
      </w:tr>
    </w:tbl>
    <w:p w14:paraId="223E0BEC" w14:textId="77777777" w:rsidR="0086555B" w:rsidRDefault="0086555B" w:rsidP="006F3F30">
      <w:pPr>
        <w:rPr>
          <w:rFonts w:eastAsia="Times New Roman"/>
          <w:sz w:val="24"/>
          <w:szCs w:val="24"/>
        </w:rPr>
      </w:pPr>
      <w:r>
        <w:rPr>
          <w:rFonts w:eastAsia="Times New Roman"/>
          <w:noProof/>
        </w:rPr>
        <mc:AlternateContent>
          <mc:Choice Requires="wps">
            <w:drawing>
              <wp:inline distT="0" distB="0" distL="0" distR="0" wp14:anchorId="58832B04" wp14:editId="3B162879">
                <wp:extent cx="5943600" cy="1270"/>
                <wp:effectExtent l="0" t="36830" r="0" b="4191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DE214B"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15C2650" w14:textId="77777777" w:rsidR="0086555B" w:rsidRDefault="0086555B" w:rsidP="006F3F30">
      <w:pPr>
        <w:pStyle w:val="NormalWeb"/>
      </w:pPr>
    </w:p>
    <w:p w14:paraId="0736B324" w14:textId="77777777" w:rsidR="0086555B" w:rsidRDefault="0086555B" w:rsidP="006F3F30"/>
    <w:p w14:paraId="63AD5334" w14:textId="77777777" w:rsidR="0086555B" w:rsidRPr="008F6C54" w:rsidRDefault="0086555B" w:rsidP="006F3F30">
      <w:pPr>
        <w:jc w:val="both"/>
        <w:rPr>
          <w:rFonts w:ascii="Times New Roman" w:hAnsi="Times New Roman" w:cs="Times New Roman"/>
          <w:sz w:val="24"/>
          <w:szCs w:val="24"/>
        </w:rPr>
      </w:pPr>
    </w:p>
    <w:p w14:paraId="01BACDD8" w14:textId="77777777" w:rsidR="00D9203C" w:rsidRPr="008F6C54" w:rsidRDefault="00D9203C" w:rsidP="006F3F30">
      <w:pPr>
        <w:jc w:val="both"/>
        <w:rPr>
          <w:rFonts w:ascii="Times New Roman" w:hAnsi="Times New Roman" w:cs="Times New Roman"/>
          <w:sz w:val="24"/>
          <w:szCs w:val="24"/>
        </w:rPr>
      </w:pPr>
      <w:r w:rsidRPr="008F6C54">
        <w:rPr>
          <w:rFonts w:ascii="Times New Roman" w:hAnsi="Times New Roman" w:cs="Times New Roman"/>
          <w:sz w:val="24"/>
          <w:szCs w:val="24"/>
        </w:rPr>
        <w:t>.</w:t>
      </w:r>
    </w:p>
    <w:p w14:paraId="76777849" w14:textId="77777777" w:rsidR="00D9203C" w:rsidRPr="008F6C54" w:rsidRDefault="00D9203C" w:rsidP="006F3F3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604E77CA" w14:textId="77777777" w:rsidR="00D9203C" w:rsidRPr="008F6C54" w:rsidRDefault="00D9203C" w:rsidP="006F3F30">
      <w:pPr>
        <w:pStyle w:val="NormalWeb"/>
        <w:jc w:val="both"/>
        <w:rPr>
          <w:color w:val="000000" w:themeColor="text1"/>
        </w:rPr>
      </w:pPr>
    </w:p>
    <w:p w14:paraId="3D56671C" w14:textId="77777777" w:rsidR="00D9203C" w:rsidRPr="008F6C54" w:rsidRDefault="00D9203C" w:rsidP="006F3F30">
      <w:pPr>
        <w:pStyle w:val="NormalWeb"/>
        <w:jc w:val="both"/>
        <w:rPr>
          <w:color w:val="000000" w:themeColor="text1"/>
        </w:rPr>
      </w:pPr>
    </w:p>
    <w:p w14:paraId="4A20C1DA" w14:textId="77777777" w:rsidR="00D9203C" w:rsidRPr="008353B6" w:rsidRDefault="00D9203C" w:rsidP="008353B6">
      <w:pPr>
        <w:jc w:val="both"/>
        <w:rPr>
          <w:rFonts w:ascii="Times New Roman" w:hAnsi="Times New Roman" w:cs="Times New Roman"/>
          <w:b/>
          <w:sz w:val="24"/>
          <w:szCs w:val="24"/>
          <w:lang w:val="en-US"/>
        </w:rPr>
      </w:pPr>
    </w:p>
    <w:p w14:paraId="4FEC885B" w14:textId="77777777" w:rsidR="003D6520" w:rsidRPr="008353B6" w:rsidRDefault="003D6520" w:rsidP="008353B6">
      <w:pPr>
        <w:jc w:val="both"/>
        <w:rPr>
          <w:rFonts w:ascii="Times New Roman" w:hAnsi="Times New Roman" w:cs="Times New Roman"/>
          <w:sz w:val="24"/>
          <w:szCs w:val="24"/>
        </w:rPr>
      </w:pPr>
    </w:p>
    <w:sectPr w:rsidR="003D6520" w:rsidRPr="00835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943"/>
    <w:multiLevelType w:val="hybridMultilevel"/>
    <w:tmpl w:val="2B50E0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F6885"/>
    <w:multiLevelType w:val="multilevel"/>
    <w:tmpl w:val="8F60ED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52020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5153F"/>
    <w:multiLevelType w:val="multilevel"/>
    <w:tmpl w:val="1B60A4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EF16CC"/>
    <w:multiLevelType w:val="multilevel"/>
    <w:tmpl w:val="D1DA488A"/>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C4E03D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E151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329D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A30F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A06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F599F"/>
    <w:multiLevelType w:val="multilevel"/>
    <w:tmpl w:val="763081B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C233F9B"/>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9CE2A12"/>
    <w:multiLevelType w:val="multilevel"/>
    <w:tmpl w:val="B1CEAFF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8868813">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406568">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029786">
    <w:abstractNumId w:val="3"/>
  </w:num>
  <w:num w:numId="4" w16cid:durableId="1115561459">
    <w:abstractNumId w:val="1"/>
  </w:num>
  <w:num w:numId="5" w16cid:durableId="652834729">
    <w:abstractNumId w:val="12"/>
  </w:num>
  <w:num w:numId="6" w16cid:durableId="1938058935">
    <w:abstractNumId w:val="5"/>
  </w:num>
  <w:num w:numId="7" w16cid:durableId="970984749">
    <w:abstractNumId w:val="11"/>
  </w:num>
  <w:num w:numId="8" w16cid:durableId="610555830">
    <w:abstractNumId w:val="0"/>
  </w:num>
  <w:num w:numId="9" w16cid:durableId="1863129772">
    <w:abstractNumId w:val="8"/>
  </w:num>
  <w:num w:numId="10" w16cid:durableId="1791433243">
    <w:abstractNumId w:val="2"/>
  </w:num>
  <w:num w:numId="11" w16cid:durableId="910507497">
    <w:abstractNumId w:val="6"/>
  </w:num>
  <w:num w:numId="12" w16cid:durableId="1490094153">
    <w:abstractNumId w:val="7"/>
  </w:num>
  <w:num w:numId="13" w16cid:durableId="2026638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B6"/>
    <w:rsid w:val="000A24D6"/>
    <w:rsid w:val="00235316"/>
    <w:rsid w:val="0026051E"/>
    <w:rsid w:val="002A10AB"/>
    <w:rsid w:val="003D6520"/>
    <w:rsid w:val="00624F0D"/>
    <w:rsid w:val="006D37D0"/>
    <w:rsid w:val="008353B6"/>
    <w:rsid w:val="0086555B"/>
    <w:rsid w:val="00A56D91"/>
    <w:rsid w:val="00B103CD"/>
    <w:rsid w:val="00B41B58"/>
    <w:rsid w:val="00D62F8E"/>
    <w:rsid w:val="00D92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55D1"/>
  <w15:chartTrackingRefBased/>
  <w15:docId w15:val="{1D0FFF0C-5D17-4CB7-9F2F-5B1BABB9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5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5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35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5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5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35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3B6"/>
    <w:rPr>
      <w:rFonts w:eastAsiaTheme="majorEastAsia" w:cstheme="majorBidi"/>
      <w:color w:val="272727" w:themeColor="text1" w:themeTint="D8"/>
    </w:rPr>
  </w:style>
  <w:style w:type="paragraph" w:styleId="Title">
    <w:name w:val="Title"/>
    <w:basedOn w:val="Normal"/>
    <w:next w:val="Normal"/>
    <w:link w:val="TitleChar"/>
    <w:uiPriority w:val="10"/>
    <w:qFormat/>
    <w:rsid w:val="0083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3B6"/>
    <w:pPr>
      <w:spacing w:before="160"/>
      <w:jc w:val="center"/>
    </w:pPr>
    <w:rPr>
      <w:i/>
      <w:iCs/>
      <w:color w:val="404040" w:themeColor="text1" w:themeTint="BF"/>
    </w:rPr>
  </w:style>
  <w:style w:type="character" w:customStyle="1" w:styleId="QuoteChar">
    <w:name w:val="Quote Char"/>
    <w:basedOn w:val="DefaultParagraphFont"/>
    <w:link w:val="Quote"/>
    <w:uiPriority w:val="29"/>
    <w:rsid w:val="008353B6"/>
    <w:rPr>
      <w:i/>
      <w:iCs/>
      <w:color w:val="404040" w:themeColor="text1" w:themeTint="BF"/>
    </w:rPr>
  </w:style>
  <w:style w:type="paragraph" w:styleId="ListParagraph">
    <w:name w:val="List Paragraph"/>
    <w:basedOn w:val="Normal"/>
    <w:uiPriority w:val="34"/>
    <w:qFormat/>
    <w:rsid w:val="008353B6"/>
    <w:pPr>
      <w:ind w:left="720"/>
      <w:contextualSpacing/>
    </w:pPr>
  </w:style>
  <w:style w:type="character" w:styleId="IntenseEmphasis">
    <w:name w:val="Intense Emphasis"/>
    <w:basedOn w:val="DefaultParagraphFont"/>
    <w:uiPriority w:val="21"/>
    <w:qFormat/>
    <w:rsid w:val="008353B6"/>
    <w:rPr>
      <w:i/>
      <w:iCs/>
      <w:color w:val="2F5496" w:themeColor="accent1" w:themeShade="BF"/>
    </w:rPr>
  </w:style>
  <w:style w:type="paragraph" w:styleId="IntenseQuote">
    <w:name w:val="Intense Quote"/>
    <w:basedOn w:val="Normal"/>
    <w:next w:val="Normal"/>
    <w:link w:val="IntenseQuoteChar"/>
    <w:uiPriority w:val="30"/>
    <w:qFormat/>
    <w:rsid w:val="00835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3B6"/>
    <w:rPr>
      <w:i/>
      <w:iCs/>
      <w:color w:val="2F5496" w:themeColor="accent1" w:themeShade="BF"/>
    </w:rPr>
  </w:style>
  <w:style w:type="character" w:styleId="IntenseReference">
    <w:name w:val="Intense Reference"/>
    <w:basedOn w:val="DefaultParagraphFont"/>
    <w:uiPriority w:val="32"/>
    <w:qFormat/>
    <w:rsid w:val="008353B6"/>
    <w:rPr>
      <w:b/>
      <w:bCs/>
      <w:smallCaps/>
      <w:color w:val="2F5496" w:themeColor="accent1" w:themeShade="BF"/>
      <w:spacing w:val="5"/>
    </w:rPr>
  </w:style>
  <w:style w:type="paragraph" w:styleId="NormalWeb">
    <w:name w:val="Normal (Web)"/>
    <w:basedOn w:val="Normal"/>
    <w:uiPriority w:val="99"/>
    <w:unhideWhenUsed/>
    <w:rsid w:val="00D9203C"/>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D9203C"/>
    <w:rPr>
      <w:b/>
      <w:bCs/>
    </w:rPr>
  </w:style>
  <w:style w:type="table" w:styleId="TableGrid">
    <w:name w:val="Table Grid"/>
    <w:basedOn w:val="TableNormal"/>
    <w:uiPriority w:val="39"/>
    <w:rsid w:val="00D9203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555B"/>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79329">
      <w:bodyDiv w:val="1"/>
      <w:marLeft w:val="0"/>
      <w:marRight w:val="0"/>
      <w:marTop w:val="0"/>
      <w:marBottom w:val="0"/>
      <w:divBdr>
        <w:top w:val="none" w:sz="0" w:space="0" w:color="auto"/>
        <w:left w:val="none" w:sz="0" w:space="0" w:color="auto"/>
        <w:bottom w:val="none" w:sz="0" w:space="0" w:color="auto"/>
        <w:right w:val="none" w:sz="0" w:space="0" w:color="auto"/>
      </w:divBdr>
    </w:div>
    <w:div w:id="477496979">
      <w:bodyDiv w:val="1"/>
      <w:marLeft w:val="0"/>
      <w:marRight w:val="0"/>
      <w:marTop w:val="0"/>
      <w:marBottom w:val="0"/>
      <w:divBdr>
        <w:top w:val="none" w:sz="0" w:space="0" w:color="auto"/>
        <w:left w:val="none" w:sz="0" w:space="0" w:color="auto"/>
        <w:bottom w:val="none" w:sz="0" w:space="0" w:color="auto"/>
        <w:right w:val="none" w:sz="0" w:space="0" w:color="auto"/>
      </w:divBdr>
    </w:div>
    <w:div w:id="1025398333">
      <w:bodyDiv w:val="1"/>
      <w:marLeft w:val="0"/>
      <w:marRight w:val="0"/>
      <w:marTop w:val="0"/>
      <w:marBottom w:val="0"/>
      <w:divBdr>
        <w:top w:val="none" w:sz="0" w:space="0" w:color="auto"/>
        <w:left w:val="none" w:sz="0" w:space="0" w:color="auto"/>
        <w:bottom w:val="none" w:sz="0" w:space="0" w:color="auto"/>
        <w:right w:val="none" w:sz="0" w:space="0" w:color="auto"/>
      </w:divBdr>
    </w:div>
    <w:div w:id="15122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12122</Words>
  <Characters>69098</Characters>
  <Application>Microsoft Office Word</Application>
  <DocSecurity>0</DocSecurity>
  <Lines>575</Lines>
  <Paragraphs>162</Paragraphs>
  <ScaleCrop>false</ScaleCrop>
  <Company/>
  <LinksUpToDate>false</LinksUpToDate>
  <CharactersWithSpaces>81058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2025-07-20T21:07:00Z</dcterms:created>
  <dcterms:modified xsi:type="dcterms:W3CDTF">2025-07-20T21:07:00Z</dcterms:modified>
</cp:coreProperties>
</file>