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304" w:rsidRPr="00BD2CBE" w:rsidRDefault="00286304" w:rsidP="00286304">
      <w:pPr>
        <w:pStyle w:val="NormalWeb"/>
        <w:spacing w:before="0" w:beforeAutospacing="0" w:after="0" w:afterAutospacing="0"/>
        <w:contextualSpacing/>
        <w:jc w:val="center"/>
        <w:rPr>
          <w:rFonts w:ascii="Arial Black" w:hAnsi="Arial Black"/>
          <w:b/>
          <w:bCs/>
          <w:color w:val="000000" w:themeColor="text1"/>
          <w:sz w:val="30"/>
          <w:szCs w:val="30"/>
        </w:rPr>
      </w:pPr>
      <w:r w:rsidRPr="00BD2CBE">
        <w:rPr>
          <w:rFonts w:ascii="Arial Black" w:hAnsi="Arial Black"/>
          <w:color w:val="000000" w:themeColor="text1"/>
          <w:sz w:val="36"/>
          <w:szCs w:val="30"/>
        </w:rPr>
        <w:t xml:space="preserve">EFFECT OF NEW </w:t>
      </w:r>
      <w:r>
        <w:rPr>
          <w:rFonts w:ascii="Arial Black" w:hAnsi="Arial Black"/>
          <w:color w:val="000000" w:themeColor="text1"/>
          <w:sz w:val="36"/>
          <w:szCs w:val="30"/>
        </w:rPr>
        <w:t xml:space="preserve">MEDIA ON NEWSPAPER PATRONAGE </w:t>
      </w:r>
      <w:r w:rsidRPr="00BD2CBE">
        <w:rPr>
          <w:rFonts w:ascii="Arial Black" w:hAnsi="Arial Black"/>
          <w:color w:val="000000" w:themeColor="text1"/>
          <w:sz w:val="36"/>
          <w:szCs w:val="30"/>
        </w:rPr>
        <w:t>AMONG ELITES IN ILORIN, KWARA STATE</w:t>
      </w:r>
      <w:r w:rsidRPr="00BD2CBE">
        <w:rPr>
          <w:rFonts w:ascii="Arial Black" w:hAnsi="Arial Black"/>
          <w:color w:val="000000" w:themeColor="text1"/>
          <w:sz w:val="30"/>
          <w:szCs w:val="30"/>
        </w:rPr>
        <w:t xml:space="preserve"> </w:t>
      </w:r>
    </w:p>
    <w:p w:rsidR="00286304" w:rsidRPr="00BD2CBE" w:rsidRDefault="00286304" w:rsidP="00286304">
      <w:pPr>
        <w:spacing w:line="360" w:lineRule="auto"/>
        <w:contextualSpacing/>
        <w:jc w:val="both"/>
        <w:rPr>
          <w:color w:val="000000" w:themeColor="text1"/>
          <w:szCs w:val="28"/>
        </w:rPr>
      </w:pPr>
    </w:p>
    <w:p w:rsidR="00286304" w:rsidRDefault="00286304" w:rsidP="00286304">
      <w:pPr>
        <w:tabs>
          <w:tab w:val="left" w:pos="3600"/>
        </w:tabs>
        <w:spacing w:line="360" w:lineRule="auto"/>
        <w:contextualSpacing/>
        <w:jc w:val="center"/>
        <w:rPr>
          <w:rFonts w:ascii="Book Antiqua" w:hAnsi="Book Antiqua"/>
          <w:b/>
          <w:color w:val="000000" w:themeColor="text1"/>
          <w:sz w:val="36"/>
          <w:szCs w:val="28"/>
        </w:rPr>
      </w:pPr>
    </w:p>
    <w:p w:rsidR="002116EF" w:rsidRPr="00BD2CBE" w:rsidRDefault="002116EF" w:rsidP="00286304">
      <w:pPr>
        <w:tabs>
          <w:tab w:val="left" w:pos="3600"/>
        </w:tabs>
        <w:spacing w:line="360" w:lineRule="auto"/>
        <w:contextualSpacing/>
        <w:jc w:val="center"/>
        <w:rPr>
          <w:rFonts w:ascii="Book Antiqua" w:hAnsi="Book Antiqua"/>
          <w:b/>
          <w:color w:val="000000" w:themeColor="text1"/>
          <w:sz w:val="36"/>
          <w:szCs w:val="28"/>
        </w:rPr>
      </w:pPr>
    </w:p>
    <w:p w:rsidR="00286304" w:rsidRPr="00BD2CBE" w:rsidRDefault="00286304" w:rsidP="00286304">
      <w:pPr>
        <w:tabs>
          <w:tab w:val="left" w:pos="3600"/>
        </w:tabs>
        <w:spacing w:line="360" w:lineRule="auto"/>
        <w:contextualSpacing/>
        <w:jc w:val="center"/>
        <w:rPr>
          <w:rFonts w:ascii="Book Antiqua" w:hAnsi="Book Antiqua"/>
          <w:b/>
          <w:color w:val="000000" w:themeColor="text1"/>
          <w:sz w:val="36"/>
          <w:szCs w:val="28"/>
        </w:rPr>
      </w:pPr>
      <w:r w:rsidRPr="00BD2CBE">
        <w:rPr>
          <w:rFonts w:ascii="Book Antiqua" w:hAnsi="Book Antiqua"/>
          <w:b/>
          <w:color w:val="000000" w:themeColor="text1"/>
          <w:sz w:val="36"/>
          <w:szCs w:val="28"/>
        </w:rPr>
        <w:t>BY</w:t>
      </w:r>
    </w:p>
    <w:p w:rsidR="00286304" w:rsidRPr="00BD2CBE" w:rsidRDefault="00286304" w:rsidP="00286304">
      <w:pPr>
        <w:tabs>
          <w:tab w:val="left" w:pos="3600"/>
        </w:tabs>
        <w:spacing w:line="360" w:lineRule="auto"/>
        <w:contextualSpacing/>
        <w:jc w:val="center"/>
        <w:rPr>
          <w:rFonts w:ascii="Book Antiqua" w:hAnsi="Book Antiqua"/>
          <w:b/>
          <w:color w:val="000000" w:themeColor="text1"/>
          <w:sz w:val="36"/>
          <w:szCs w:val="28"/>
        </w:rPr>
      </w:pPr>
    </w:p>
    <w:p w:rsidR="002116EF" w:rsidRDefault="002116EF" w:rsidP="002116EF">
      <w:pPr>
        <w:spacing w:line="360" w:lineRule="auto"/>
        <w:contextualSpacing/>
        <w:jc w:val="center"/>
        <w:rPr>
          <w:rFonts w:ascii="Impact" w:hAnsi="Impact" w:cs="Times New Roman"/>
          <w:color w:val="000000" w:themeColor="text1"/>
          <w:sz w:val="40"/>
          <w:szCs w:val="30"/>
        </w:rPr>
      </w:pPr>
      <w:bookmarkStart w:id="0" w:name="_GoBack"/>
      <w:r>
        <w:rPr>
          <w:rFonts w:ascii="Impact" w:hAnsi="Impact" w:cs="Times New Roman"/>
          <w:color w:val="000000" w:themeColor="text1"/>
          <w:sz w:val="40"/>
          <w:szCs w:val="30"/>
        </w:rPr>
        <w:t>AMADI EMMANUEL CHINONSO</w:t>
      </w:r>
    </w:p>
    <w:bookmarkEnd w:id="0"/>
    <w:p w:rsidR="00286304" w:rsidRPr="00BD2CBE" w:rsidRDefault="00286304" w:rsidP="002116EF">
      <w:pPr>
        <w:spacing w:line="360" w:lineRule="auto"/>
        <w:contextualSpacing/>
        <w:jc w:val="center"/>
        <w:rPr>
          <w:rFonts w:ascii="Impact" w:hAnsi="Impact" w:cs="Times New Roman"/>
          <w:color w:val="000000" w:themeColor="text1"/>
          <w:sz w:val="40"/>
          <w:szCs w:val="30"/>
        </w:rPr>
      </w:pPr>
      <w:r w:rsidRPr="00BD2CBE">
        <w:rPr>
          <w:rFonts w:ascii="Impact" w:hAnsi="Impact" w:cs="Times New Roman"/>
          <w:color w:val="000000" w:themeColor="text1"/>
          <w:sz w:val="40"/>
          <w:szCs w:val="30"/>
        </w:rPr>
        <w:t>ND/23/MAC/FT/0033</w:t>
      </w:r>
    </w:p>
    <w:p w:rsidR="00286304" w:rsidRDefault="00286304" w:rsidP="00286304">
      <w:pPr>
        <w:contextualSpacing/>
        <w:jc w:val="both"/>
        <w:rPr>
          <w:rFonts w:ascii="Berlin Sans FB Demi" w:hAnsi="Berlin Sans FB Demi"/>
          <w:b/>
          <w:color w:val="000000" w:themeColor="text1"/>
          <w:sz w:val="38"/>
          <w:szCs w:val="28"/>
        </w:rPr>
      </w:pPr>
    </w:p>
    <w:p w:rsidR="002116EF" w:rsidRPr="00BD2CBE" w:rsidRDefault="002116EF" w:rsidP="00286304">
      <w:pPr>
        <w:contextualSpacing/>
        <w:jc w:val="both"/>
        <w:rPr>
          <w:rFonts w:ascii="Berlin Sans FB Demi" w:hAnsi="Berlin Sans FB Demi"/>
          <w:b/>
          <w:color w:val="000000" w:themeColor="text1"/>
          <w:sz w:val="38"/>
          <w:szCs w:val="28"/>
        </w:rPr>
      </w:pPr>
    </w:p>
    <w:p w:rsidR="00286304" w:rsidRPr="00BD2CBE" w:rsidRDefault="00286304" w:rsidP="00286304">
      <w:pPr>
        <w:tabs>
          <w:tab w:val="left" w:pos="3600"/>
        </w:tabs>
        <w:spacing w:line="360" w:lineRule="auto"/>
        <w:contextualSpacing/>
        <w:rPr>
          <w:rFonts w:ascii="Book Antiqua" w:hAnsi="Book Antiqua"/>
          <w:b/>
          <w:color w:val="000000" w:themeColor="text1"/>
          <w:sz w:val="4"/>
          <w:szCs w:val="28"/>
        </w:rPr>
      </w:pPr>
    </w:p>
    <w:p w:rsidR="00286304" w:rsidRPr="00BD2CBE" w:rsidRDefault="00286304" w:rsidP="00286304">
      <w:pPr>
        <w:tabs>
          <w:tab w:val="left" w:pos="3600"/>
        </w:tabs>
        <w:spacing w:line="360" w:lineRule="auto"/>
        <w:contextualSpacing/>
        <w:rPr>
          <w:rFonts w:ascii="Book Antiqua" w:hAnsi="Book Antiqua"/>
          <w:b/>
          <w:color w:val="000000" w:themeColor="text1"/>
          <w:sz w:val="4"/>
          <w:szCs w:val="28"/>
        </w:rPr>
      </w:pPr>
    </w:p>
    <w:p w:rsidR="00286304" w:rsidRPr="00BD2CBE" w:rsidRDefault="00286304" w:rsidP="00286304">
      <w:pPr>
        <w:tabs>
          <w:tab w:val="left" w:pos="3600"/>
        </w:tabs>
        <w:contextualSpacing/>
        <w:jc w:val="center"/>
        <w:rPr>
          <w:rFonts w:ascii="Book Antiqua" w:hAnsi="Book Antiqua"/>
          <w:b/>
          <w:color w:val="000000" w:themeColor="text1"/>
          <w:sz w:val="28"/>
          <w:szCs w:val="28"/>
        </w:rPr>
      </w:pPr>
      <w:r w:rsidRPr="00BD2CBE">
        <w:rPr>
          <w:rFonts w:ascii="Book Antiqua" w:hAnsi="Book Antiqua"/>
          <w:b/>
          <w:color w:val="000000" w:themeColor="text1"/>
          <w:sz w:val="28"/>
          <w:szCs w:val="28"/>
        </w:rPr>
        <w:t xml:space="preserve">BEING A RESEARCH WORK SUBMITTED TO THE </w:t>
      </w:r>
    </w:p>
    <w:p w:rsidR="00286304" w:rsidRPr="00BD2CBE" w:rsidRDefault="00286304" w:rsidP="00286304">
      <w:pPr>
        <w:tabs>
          <w:tab w:val="left" w:pos="3600"/>
        </w:tabs>
        <w:contextualSpacing/>
        <w:jc w:val="center"/>
        <w:rPr>
          <w:rFonts w:ascii="Book Antiqua" w:hAnsi="Book Antiqua"/>
          <w:b/>
          <w:color w:val="000000" w:themeColor="text1"/>
          <w:sz w:val="28"/>
          <w:szCs w:val="28"/>
        </w:rPr>
      </w:pPr>
      <w:r w:rsidRPr="00BD2CBE">
        <w:rPr>
          <w:rFonts w:ascii="Book Antiqua" w:hAnsi="Book Antiqua"/>
          <w:b/>
          <w:color w:val="000000" w:themeColor="text1"/>
          <w:sz w:val="28"/>
          <w:szCs w:val="28"/>
        </w:rPr>
        <w:t>DEPARTMENT OF MASS COMMUNICATION,</w:t>
      </w:r>
    </w:p>
    <w:p w:rsidR="00286304" w:rsidRPr="00BD2CBE" w:rsidRDefault="00286304" w:rsidP="00286304">
      <w:pPr>
        <w:tabs>
          <w:tab w:val="left" w:pos="3600"/>
        </w:tabs>
        <w:contextualSpacing/>
        <w:jc w:val="center"/>
        <w:rPr>
          <w:rFonts w:ascii="Book Antiqua" w:hAnsi="Book Antiqua"/>
          <w:b/>
          <w:color w:val="000000" w:themeColor="text1"/>
          <w:sz w:val="24"/>
          <w:szCs w:val="28"/>
        </w:rPr>
      </w:pPr>
      <w:r w:rsidRPr="00BD2CBE">
        <w:rPr>
          <w:rFonts w:ascii="Book Antiqua" w:hAnsi="Book Antiqua"/>
          <w:b/>
          <w:color w:val="000000" w:themeColor="text1"/>
          <w:sz w:val="28"/>
          <w:szCs w:val="28"/>
        </w:rPr>
        <w:t xml:space="preserve">INSTITUTE OF INFORMATION AND COMMUNICATION TECHNOLOGY, </w:t>
      </w:r>
      <w:r w:rsidRPr="001D4101">
        <w:rPr>
          <w:rFonts w:ascii="Book Antiqua" w:hAnsi="Book Antiqua"/>
          <w:b/>
          <w:color w:val="000000" w:themeColor="text1"/>
          <w:sz w:val="28"/>
          <w:szCs w:val="28"/>
        </w:rPr>
        <w:t>KWARA STATE POLYTECHNIC, ILORIN</w:t>
      </w:r>
    </w:p>
    <w:p w:rsidR="00286304" w:rsidRPr="00BD2CBE" w:rsidRDefault="00286304" w:rsidP="00286304">
      <w:pPr>
        <w:tabs>
          <w:tab w:val="left" w:pos="3600"/>
        </w:tabs>
        <w:contextualSpacing/>
        <w:jc w:val="center"/>
        <w:rPr>
          <w:rFonts w:ascii="Book Antiqua" w:hAnsi="Book Antiqua"/>
          <w:b/>
          <w:color w:val="000000" w:themeColor="text1"/>
          <w:sz w:val="16"/>
          <w:szCs w:val="28"/>
        </w:rPr>
      </w:pPr>
    </w:p>
    <w:p w:rsidR="00286304" w:rsidRPr="00BD2CBE" w:rsidRDefault="00286304" w:rsidP="00286304">
      <w:pPr>
        <w:tabs>
          <w:tab w:val="left" w:pos="3600"/>
        </w:tabs>
        <w:contextualSpacing/>
        <w:jc w:val="center"/>
        <w:rPr>
          <w:rFonts w:ascii="Book Antiqua" w:hAnsi="Book Antiqua"/>
          <w:b/>
          <w:color w:val="000000" w:themeColor="text1"/>
          <w:sz w:val="16"/>
          <w:szCs w:val="28"/>
        </w:rPr>
      </w:pPr>
    </w:p>
    <w:p w:rsidR="00286304" w:rsidRPr="00BD2CBE" w:rsidRDefault="00286304" w:rsidP="00286304">
      <w:pPr>
        <w:tabs>
          <w:tab w:val="left" w:pos="3600"/>
        </w:tabs>
        <w:contextualSpacing/>
        <w:jc w:val="center"/>
        <w:rPr>
          <w:rFonts w:ascii="Book Antiqua" w:hAnsi="Book Antiqua"/>
          <w:b/>
          <w:color w:val="000000" w:themeColor="text1"/>
          <w:sz w:val="16"/>
          <w:szCs w:val="28"/>
        </w:rPr>
      </w:pPr>
    </w:p>
    <w:p w:rsidR="00286304" w:rsidRPr="00BD2CBE" w:rsidRDefault="00286304" w:rsidP="00286304">
      <w:pPr>
        <w:tabs>
          <w:tab w:val="left" w:pos="3600"/>
        </w:tabs>
        <w:contextualSpacing/>
        <w:jc w:val="center"/>
        <w:rPr>
          <w:rFonts w:ascii="Book Antiqua" w:hAnsi="Book Antiqua"/>
          <w:b/>
          <w:color w:val="000000" w:themeColor="text1"/>
          <w:sz w:val="28"/>
          <w:szCs w:val="28"/>
        </w:rPr>
      </w:pPr>
      <w:r w:rsidRPr="00BD2CBE">
        <w:rPr>
          <w:rFonts w:ascii="Book Antiqua" w:hAnsi="Book Antiqua"/>
          <w:b/>
          <w:color w:val="000000" w:themeColor="text1"/>
          <w:sz w:val="28"/>
          <w:szCs w:val="28"/>
        </w:rPr>
        <w:t xml:space="preserve">IN PARTIAL FULFILLMENT OF THE REQUIREMENTS FOR THE AWARD OF NATIONAL DIPLOMA (ND) IN </w:t>
      </w:r>
    </w:p>
    <w:p w:rsidR="00286304" w:rsidRPr="00BD2CBE" w:rsidRDefault="00286304" w:rsidP="00286304">
      <w:pPr>
        <w:tabs>
          <w:tab w:val="left" w:pos="3600"/>
        </w:tabs>
        <w:contextualSpacing/>
        <w:jc w:val="center"/>
        <w:rPr>
          <w:rFonts w:ascii="Book Antiqua" w:hAnsi="Book Antiqua"/>
          <w:b/>
          <w:color w:val="000000" w:themeColor="text1"/>
          <w:sz w:val="28"/>
          <w:szCs w:val="28"/>
        </w:rPr>
      </w:pPr>
      <w:r w:rsidRPr="00BD2CBE">
        <w:rPr>
          <w:rFonts w:ascii="Book Antiqua" w:hAnsi="Book Antiqua"/>
          <w:b/>
          <w:color w:val="000000" w:themeColor="text1"/>
          <w:sz w:val="28"/>
          <w:szCs w:val="28"/>
        </w:rPr>
        <w:t>MASS COMMUNICATION</w:t>
      </w:r>
    </w:p>
    <w:p w:rsidR="00286304" w:rsidRPr="00BD2CBE" w:rsidRDefault="00286304" w:rsidP="00286304">
      <w:pPr>
        <w:tabs>
          <w:tab w:val="left" w:pos="3600"/>
        </w:tabs>
        <w:spacing w:line="360" w:lineRule="auto"/>
        <w:contextualSpacing/>
        <w:rPr>
          <w:rFonts w:ascii="Book Antiqua" w:hAnsi="Book Antiqua"/>
          <w:b/>
          <w:color w:val="000000" w:themeColor="text1"/>
          <w:sz w:val="32"/>
          <w:szCs w:val="28"/>
        </w:rPr>
      </w:pPr>
    </w:p>
    <w:p w:rsidR="00286304" w:rsidRPr="00BD2CBE" w:rsidRDefault="00286304" w:rsidP="00286304">
      <w:pPr>
        <w:tabs>
          <w:tab w:val="left" w:pos="3600"/>
        </w:tabs>
        <w:spacing w:line="360" w:lineRule="auto"/>
        <w:contextualSpacing/>
        <w:rPr>
          <w:rFonts w:ascii="Book Antiqua" w:hAnsi="Book Antiqua"/>
          <w:b/>
          <w:color w:val="000000" w:themeColor="text1"/>
          <w:sz w:val="32"/>
          <w:szCs w:val="28"/>
        </w:rPr>
      </w:pPr>
    </w:p>
    <w:p w:rsidR="00286304" w:rsidRPr="00BD2CBE" w:rsidRDefault="00286304" w:rsidP="00286304">
      <w:pPr>
        <w:tabs>
          <w:tab w:val="left" w:pos="3600"/>
        </w:tabs>
        <w:spacing w:line="360" w:lineRule="auto"/>
        <w:contextualSpacing/>
        <w:jc w:val="center"/>
        <w:rPr>
          <w:rFonts w:ascii="Book Antiqua" w:hAnsi="Book Antiqua"/>
          <w:b/>
          <w:color w:val="000000" w:themeColor="text1"/>
          <w:szCs w:val="28"/>
        </w:rPr>
      </w:pPr>
      <w:r w:rsidRPr="00BD2CBE">
        <w:rPr>
          <w:rFonts w:ascii="Book Antiqua" w:hAnsi="Book Antiqua"/>
          <w:b/>
          <w:color w:val="000000" w:themeColor="text1"/>
          <w:sz w:val="32"/>
          <w:szCs w:val="28"/>
        </w:rPr>
        <w:tab/>
      </w:r>
      <w:r w:rsidRPr="00BD2CBE">
        <w:rPr>
          <w:rFonts w:ascii="Book Antiqua" w:hAnsi="Book Antiqua"/>
          <w:b/>
          <w:color w:val="000000" w:themeColor="text1"/>
          <w:sz w:val="32"/>
          <w:szCs w:val="28"/>
        </w:rPr>
        <w:tab/>
      </w:r>
      <w:r w:rsidRPr="00BD2CBE">
        <w:rPr>
          <w:rFonts w:ascii="Book Antiqua" w:hAnsi="Book Antiqua"/>
          <w:b/>
          <w:color w:val="000000" w:themeColor="text1"/>
          <w:sz w:val="32"/>
          <w:szCs w:val="28"/>
        </w:rPr>
        <w:tab/>
      </w:r>
      <w:r w:rsidRPr="00BD2CBE">
        <w:rPr>
          <w:rFonts w:ascii="Book Antiqua" w:hAnsi="Book Antiqua"/>
          <w:b/>
          <w:color w:val="000000" w:themeColor="text1"/>
          <w:sz w:val="32"/>
          <w:szCs w:val="28"/>
        </w:rPr>
        <w:tab/>
        <w:t>JUNE, 2025.</w:t>
      </w:r>
    </w:p>
    <w:p w:rsidR="00286304" w:rsidRPr="00BD2CBE" w:rsidRDefault="00286304" w:rsidP="00286304">
      <w:pPr>
        <w:widowControl w:val="0"/>
        <w:autoSpaceDE w:val="0"/>
        <w:autoSpaceDN w:val="0"/>
        <w:spacing w:line="480" w:lineRule="auto"/>
        <w:contextualSpacing/>
        <w:jc w:val="center"/>
        <w:rPr>
          <w:rFonts w:ascii="Times New Roman" w:hAnsi="Times New Roman" w:cs="Times New Roman"/>
          <w:b/>
          <w:iCs/>
          <w:color w:val="000000" w:themeColor="text1"/>
          <w:spacing w:val="1"/>
          <w:sz w:val="26"/>
          <w:szCs w:val="26"/>
        </w:rPr>
      </w:pPr>
      <w:r w:rsidRPr="00BD2CBE">
        <w:rPr>
          <w:rFonts w:ascii="Times New Roman" w:hAnsi="Times New Roman" w:cs="Times New Roman"/>
          <w:b/>
          <w:iCs/>
          <w:color w:val="000000" w:themeColor="text1"/>
          <w:spacing w:val="1"/>
          <w:sz w:val="26"/>
          <w:szCs w:val="26"/>
        </w:rPr>
        <w:lastRenderedPageBreak/>
        <w:t>CERTIFICATION</w:t>
      </w:r>
    </w:p>
    <w:p w:rsidR="00286304" w:rsidRPr="00BD2CBE" w:rsidRDefault="00286304" w:rsidP="00286304">
      <w:pPr>
        <w:widowControl w:val="0"/>
        <w:autoSpaceDE w:val="0"/>
        <w:autoSpaceDN w:val="0"/>
        <w:spacing w:line="480" w:lineRule="auto"/>
        <w:contextualSpacing/>
        <w:jc w:val="both"/>
        <w:rPr>
          <w:rFonts w:ascii="Times New Roman" w:hAnsi="Times New Roman" w:cs="Times New Roman"/>
          <w:iCs/>
          <w:color w:val="000000" w:themeColor="text1"/>
          <w:spacing w:val="1"/>
          <w:sz w:val="26"/>
          <w:szCs w:val="26"/>
        </w:rPr>
      </w:pPr>
      <w:r w:rsidRPr="00BD2CBE">
        <w:rPr>
          <w:rFonts w:ascii="Times New Roman" w:hAnsi="Times New Roman" w:cs="Times New Roman"/>
          <w:b/>
          <w:iCs/>
          <w:color w:val="000000" w:themeColor="text1"/>
          <w:spacing w:val="1"/>
          <w:sz w:val="26"/>
          <w:szCs w:val="26"/>
        </w:rPr>
        <w:tab/>
      </w:r>
      <w:r w:rsidRPr="00BD2CBE">
        <w:rPr>
          <w:rFonts w:ascii="Times New Roman" w:hAnsi="Times New Roman" w:cs="Times New Roman"/>
          <w:iCs/>
          <w:color w:val="000000" w:themeColor="text1"/>
          <w:spacing w:val="1"/>
          <w:sz w:val="26"/>
          <w:szCs w:val="26"/>
        </w:rPr>
        <w:t xml:space="preserve">This is to certify that this research work has been read and approved as part of the requirements for the award of National Diploma (ND) in Mass Communication, </w:t>
      </w:r>
      <w:r>
        <w:rPr>
          <w:rFonts w:ascii="Times New Roman" w:hAnsi="Times New Roman" w:cs="Times New Roman"/>
          <w:iCs/>
          <w:color w:val="000000" w:themeColor="text1"/>
          <w:spacing w:val="1"/>
          <w:sz w:val="26"/>
          <w:szCs w:val="26"/>
        </w:rPr>
        <w:t xml:space="preserve">in the </w:t>
      </w:r>
      <w:r w:rsidRPr="00BD2CBE">
        <w:rPr>
          <w:rFonts w:ascii="Times New Roman" w:hAnsi="Times New Roman" w:cs="Times New Roman"/>
          <w:iCs/>
          <w:color w:val="000000" w:themeColor="text1"/>
          <w:spacing w:val="1"/>
          <w:sz w:val="26"/>
          <w:szCs w:val="26"/>
        </w:rPr>
        <w:t xml:space="preserve">Institute of Information and Communication Technology, Kwara State Polytechnic, Ilorin. </w:t>
      </w:r>
    </w:p>
    <w:p w:rsidR="00286304" w:rsidRPr="00BD2CBE" w:rsidRDefault="00286304" w:rsidP="00286304">
      <w:pPr>
        <w:spacing w:line="480" w:lineRule="auto"/>
        <w:contextualSpacing/>
        <w:rPr>
          <w:rFonts w:ascii="Times New Roman" w:hAnsi="Times New Roman" w:cs="Times New Roman"/>
          <w:color w:val="000000" w:themeColor="text1"/>
          <w:sz w:val="26"/>
          <w:szCs w:val="26"/>
        </w:rPr>
      </w:pPr>
    </w:p>
    <w:p w:rsidR="00286304" w:rsidRPr="00BD2CBE" w:rsidRDefault="00286304" w:rsidP="00286304">
      <w:pPr>
        <w:spacing w:line="480" w:lineRule="auto"/>
        <w:contextualSpacing/>
        <w:rPr>
          <w:rFonts w:ascii="Times New Roman" w:hAnsi="Times New Roman" w:cs="Times New Roman"/>
          <w:color w:val="000000" w:themeColor="text1"/>
          <w:sz w:val="26"/>
          <w:szCs w:val="26"/>
        </w:rPr>
      </w:pPr>
    </w:p>
    <w:p w:rsidR="00286304" w:rsidRPr="00BD2CBE" w:rsidRDefault="00286304" w:rsidP="00286304">
      <w:pPr>
        <w:contextualSpacing/>
        <w:rPr>
          <w:rFonts w:ascii="Times New Roman" w:hAnsi="Times New Roman" w:cs="Times New Roman"/>
          <w:color w:val="000000" w:themeColor="text1"/>
          <w:sz w:val="26"/>
          <w:szCs w:val="26"/>
        </w:rPr>
      </w:pPr>
    </w:p>
    <w:p w:rsidR="00286304" w:rsidRPr="00BD2CBE" w:rsidRDefault="00286304" w:rsidP="00286304">
      <w:pPr>
        <w:contextualSpacing/>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_________________________</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___________________</w:t>
      </w:r>
    </w:p>
    <w:p w:rsidR="00286304" w:rsidRPr="00BD2CBE" w:rsidRDefault="00286304" w:rsidP="00286304">
      <w:pPr>
        <w:contextualSpacing/>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t>MR. OPALEKE, E. A.</w:t>
      </w:r>
      <w:r w:rsidRPr="00BD2CBE">
        <w:rPr>
          <w:rFonts w:ascii="Times New Roman" w:hAnsi="Times New Roman" w:cs="Times New Roman"/>
          <w:b/>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b/>
          <w:color w:val="000000" w:themeColor="text1"/>
          <w:sz w:val="26"/>
          <w:szCs w:val="26"/>
        </w:rPr>
        <w:t>DATE</w:t>
      </w:r>
    </w:p>
    <w:p w:rsidR="00286304" w:rsidRPr="00BD2CBE" w:rsidRDefault="00286304" w:rsidP="00286304">
      <w:pPr>
        <w:contextualSpacing/>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t>(Project Supervisor)</w:t>
      </w:r>
    </w:p>
    <w:p w:rsidR="00286304" w:rsidRPr="00BD2CBE" w:rsidRDefault="00286304" w:rsidP="00286304">
      <w:pPr>
        <w:contextualSpacing/>
        <w:rPr>
          <w:rFonts w:ascii="Times New Roman" w:hAnsi="Times New Roman" w:cs="Times New Roman"/>
          <w:b/>
          <w:color w:val="000000" w:themeColor="text1"/>
          <w:sz w:val="26"/>
          <w:szCs w:val="26"/>
        </w:rPr>
      </w:pPr>
    </w:p>
    <w:p w:rsidR="00286304" w:rsidRPr="00BD2CBE" w:rsidRDefault="00286304" w:rsidP="00286304">
      <w:pPr>
        <w:contextualSpacing/>
        <w:rPr>
          <w:rFonts w:ascii="Times New Roman" w:hAnsi="Times New Roman" w:cs="Times New Roman"/>
          <w:b/>
          <w:color w:val="000000" w:themeColor="text1"/>
          <w:sz w:val="26"/>
          <w:szCs w:val="26"/>
        </w:rPr>
      </w:pPr>
    </w:p>
    <w:p w:rsidR="00286304" w:rsidRPr="00BD2CBE" w:rsidRDefault="00286304" w:rsidP="00286304">
      <w:pPr>
        <w:contextualSpacing/>
        <w:rPr>
          <w:rFonts w:ascii="Times New Roman" w:hAnsi="Times New Roman" w:cs="Times New Roman"/>
          <w:b/>
          <w:color w:val="000000" w:themeColor="text1"/>
          <w:sz w:val="26"/>
          <w:szCs w:val="26"/>
        </w:rPr>
      </w:pPr>
    </w:p>
    <w:p w:rsidR="00286304" w:rsidRPr="00BD2CBE" w:rsidRDefault="00286304" w:rsidP="00286304">
      <w:pPr>
        <w:contextualSpacing/>
        <w:rPr>
          <w:rFonts w:ascii="Times New Roman" w:hAnsi="Times New Roman" w:cs="Times New Roman"/>
          <w:b/>
          <w:color w:val="000000" w:themeColor="text1"/>
          <w:sz w:val="26"/>
          <w:szCs w:val="26"/>
        </w:rPr>
      </w:pPr>
    </w:p>
    <w:p w:rsidR="00286304" w:rsidRPr="00BD2CBE" w:rsidRDefault="00286304" w:rsidP="00286304">
      <w:pPr>
        <w:contextualSpacing/>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t>_________________________</w:t>
      </w:r>
      <w:r w:rsidRPr="00BD2CBE">
        <w:rPr>
          <w:rFonts w:ascii="Times New Roman" w:hAnsi="Times New Roman" w:cs="Times New Roman"/>
          <w:b/>
          <w:color w:val="000000" w:themeColor="text1"/>
          <w:sz w:val="26"/>
          <w:szCs w:val="26"/>
        </w:rPr>
        <w:tab/>
      </w:r>
      <w:r w:rsidRPr="00BD2CBE">
        <w:rPr>
          <w:rFonts w:ascii="Times New Roman" w:hAnsi="Times New Roman" w:cs="Times New Roman"/>
          <w:b/>
          <w:color w:val="000000" w:themeColor="text1"/>
          <w:sz w:val="26"/>
          <w:szCs w:val="26"/>
        </w:rPr>
        <w:tab/>
      </w:r>
      <w:r w:rsidRPr="00BD2CBE">
        <w:rPr>
          <w:rFonts w:ascii="Times New Roman" w:hAnsi="Times New Roman" w:cs="Times New Roman"/>
          <w:b/>
          <w:color w:val="000000" w:themeColor="text1"/>
          <w:sz w:val="26"/>
          <w:szCs w:val="26"/>
        </w:rPr>
        <w:tab/>
      </w:r>
      <w:r w:rsidRPr="00BD2CBE">
        <w:rPr>
          <w:rFonts w:ascii="Times New Roman" w:hAnsi="Times New Roman" w:cs="Times New Roman"/>
          <w:b/>
          <w:color w:val="000000" w:themeColor="text1"/>
          <w:sz w:val="26"/>
          <w:szCs w:val="26"/>
        </w:rPr>
        <w:tab/>
        <w:t>___________________</w:t>
      </w:r>
    </w:p>
    <w:p w:rsidR="00286304" w:rsidRPr="00BD2CBE" w:rsidRDefault="00286304" w:rsidP="00286304">
      <w:pPr>
        <w:contextualSpacing/>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t xml:space="preserve"> MR. OLUFADI, B. A.</w:t>
      </w:r>
      <w:r w:rsidRPr="00BD2CBE">
        <w:rPr>
          <w:rFonts w:ascii="Times New Roman" w:hAnsi="Times New Roman" w:cs="Times New Roman"/>
          <w:b/>
          <w:color w:val="000000" w:themeColor="text1"/>
          <w:sz w:val="26"/>
          <w:szCs w:val="26"/>
        </w:rPr>
        <w:tab/>
      </w:r>
      <w:r w:rsidRPr="00BD2CBE">
        <w:rPr>
          <w:rFonts w:ascii="Times New Roman" w:hAnsi="Times New Roman" w:cs="Times New Roman"/>
          <w:b/>
          <w:color w:val="000000" w:themeColor="text1"/>
          <w:sz w:val="26"/>
          <w:szCs w:val="26"/>
        </w:rPr>
        <w:tab/>
      </w:r>
      <w:r w:rsidRPr="00BD2CBE">
        <w:rPr>
          <w:rFonts w:ascii="Times New Roman" w:hAnsi="Times New Roman" w:cs="Times New Roman"/>
          <w:b/>
          <w:color w:val="000000" w:themeColor="text1"/>
          <w:sz w:val="26"/>
          <w:szCs w:val="26"/>
        </w:rPr>
        <w:tab/>
      </w:r>
      <w:r w:rsidRPr="00BD2CBE">
        <w:rPr>
          <w:rFonts w:ascii="Times New Roman" w:hAnsi="Times New Roman" w:cs="Times New Roman"/>
          <w:b/>
          <w:color w:val="000000" w:themeColor="text1"/>
          <w:sz w:val="26"/>
          <w:szCs w:val="26"/>
        </w:rPr>
        <w:tab/>
      </w:r>
      <w:r w:rsidRPr="00BD2CBE">
        <w:rPr>
          <w:rFonts w:ascii="Times New Roman" w:hAnsi="Times New Roman" w:cs="Times New Roman"/>
          <w:b/>
          <w:color w:val="000000" w:themeColor="text1"/>
          <w:sz w:val="26"/>
          <w:szCs w:val="26"/>
        </w:rPr>
        <w:tab/>
      </w:r>
      <w:r w:rsidRPr="00BD2CBE">
        <w:rPr>
          <w:rFonts w:ascii="Times New Roman" w:hAnsi="Times New Roman" w:cs="Times New Roman"/>
          <w:b/>
          <w:color w:val="000000" w:themeColor="text1"/>
          <w:sz w:val="26"/>
          <w:szCs w:val="26"/>
        </w:rPr>
        <w:tab/>
        <w:t>DATE</w:t>
      </w:r>
    </w:p>
    <w:p w:rsidR="00286304" w:rsidRPr="00BD2CBE" w:rsidRDefault="00286304" w:rsidP="00286304">
      <w:pPr>
        <w:contextualSpacing/>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t>(Project Coordinator)</w:t>
      </w:r>
    </w:p>
    <w:p w:rsidR="00286304" w:rsidRPr="00BD2CBE" w:rsidRDefault="00286304" w:rsidP="00286304">
      <w:pPr>
        <w:contextualSpacing/>
        <w:rPr>
          <w:rFonts w:ascii="Times New Roman" w:hAnsi="Times New Roman" w:cs="Times New Roman"/>
          <w:b/>
          <w:color w:val="000000" w:themeColor="text1"/>
          <w:sz w:val="26"/>
          <w:szCs w:val="26"/>
        </w:rPr>
      </w:pPr>
    </w:p>
    <w:p w:rsidR="00286304" w:rsidRPr="00BD2CBE" w:rsidRDefault="00286304" w:rsidP="00286304">
      <w:pPr>
        <w:contextualSpacing/>
        <w:rPr>
          <w:rFonts w:ascii="Times New Roman" w:hAnsi="Times New Roman" w:cs="Times New Roman"/>
          <w:b/>
          <w:color w:val="000000" w:themeColor="text1"/>
          <w:sz w:val="26"/>
          <w:szCs w:val="26"/>
        </w:rPr>
      </w:pPr>
    </w:p>
    <w:p w:rsidR="00286304" w:rsidRPr="00BD2CBE" w:rsidRDefault="00286304" w:rsidP="00286304">
      <w:pPr>
        <w:contextualSpacing/>
        <w:rPr>
          <w:rFonts w:ascii="Times New Roman" w:hAnsi="Times New Roman" w:cs="Times New Roman"/>
          <w:b/>
          <w:color w:val="000000" w:themeColor="text1"/>
          <w:sz w:val="26"/>
          <w:szCs w:val="26"/>
        </w:rPr>
      </w:pPr>
    </w:p>
    <w:p w:rsidR="00286304" w:rsidRPr="00BD2CBE" w:rsidRDefault="00286304" w:rsidP="00286304">
      <w:pPr>
        <w:contextualSpacing/>
        <w:rPr>
          <w:rFonts w:ascii="Times New Roman" w:hAnsi="Times New Roman" w:cs="Times New Roman"/>
          <w:b/>
          <w:color w:val="000000" w:themeColor="text1"/>
          <w:sz w:val="26"/>
          <w:szCs w:val="26"/>
        </w:rPr>
      </w:pPr>
    </w:p>
    <w:p w:rsidR="00286304" w:rsidRPr="00BD2CBE" w:rsidRDefault="00286304" w:rsidP="00286304">
      <w:pPr>
        <w:contextualSpacing/>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t>_________________________</w:t>
      </w:r>
      <w:r w:rsidRPr="00BD2CBE">
        <w:rPr>
          <w:rFonts w:ascii="Times New Roman" w:hAnsi="Times New Roman" w:cs="Times New Roman"/>
          <w:b/>
          <w:color w:val="000000" w:themeColor="text1"/>
          <w:sz w:val="26"/>
          <w:szCs w:val="26"/>
        </w:rPr>
        <w:tab/>
      </w:r>
      <w:r w:rsidRPr="00BD2CBE">
        <w:rPr>
          <w:rFonts w:ascii="Times New Roman" w:hAnsi="Times New Roman" w:cs="Times New Roman"/>
          <w:b/>
          <w:color w:val="000000" w:themeColor="text1"/>
          <w:sz w:val="26"/>
          <w:szCs w:val="26"/>
        </w:rPr>
        <w:tab/>
      </w:r>
      <w:r w:rsidRPr="00BD2CBE">
        <w:rPr>
          <w:rFonts w:ascii="Times New Roman" w:hAnsi="Times New Roman" w:cs="Times New Roman"/>
          <w:b/>
          <w:color w:val="000000" w:themeColor="text1"/>
          <w:sz w:val="26"/>
          <w:szCs w:val="26"/>
        </w:rPr>
        <w:tab/>
      </w:r>
      <w:r w:rsidRPr="00BD2CBE">
        <w:rPr>
          <w:rFonts w:ascii="Times New Roman" w:hAnsi="Times New Roman" w:cs="Times New Roman"/>
          <w:b/>
          <w:color w:val="000000" w:themeColor="text1"/>
          <w:sz w:val="26"/>
          <w:szCs w:val="26"/>
        </w:rPr>
        <w:tab/>
        <w:t>___________________</w:t>
      </w:r>
    </w:p>
    <w:p w:rsidR="00286304" w:rsidRPr="00BD2CBE" w:rsidRDefault="00286304" w:rsidP="00286304">
      <w:pPr>
        <w:contextualSpacing/>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t xml:space="preserve"> MR. OLOHUNGBEBE, F.T.</w:t>
      </w:r>
      <w:r w:rsidRPr="00BD2CBE">
        <w:rPr>
          <w:rFonts w:ascii="Times New Roman" w:hAnsi="Times New Roman" w:cs="Times New Roman"/>
          <w:b/>
          <w:color w:val="000000" w:themeColor="text1"/>
          <w:sz w:val="26"/>
          <w:szCs w:val="26"/>
        </w:rPr>
        <w:tab/>
      </w:r>
      <w:r w:rsidRPr="00BD2CBE">
        <w:rPr>
          <w:rFonts w:ascii="Times New Roman" w:hAnsi="Times New Roman" w:cs="Times New Roman"/>
          <w:b/>
          <w:color w:val="000000" w:themeColor="text1"/>
          <w:sz w:val="26"/>
          <w:szCs w:val="26"/>
        </w:rPr>
        <w:tab/>
      </w:r>
      <w:r w:rsidRPr="00BD2CBE">
        <w:rPr>
          <w:rFonts w:ascii="Times New Roman" w:hAnsi="Times New Roman" w:cs="Times New Roman"/>
          <w:b/>
          <w:color w:val="000000" w:themeColor="text1"/>
          <w:sz w:val="26"/>
          <w:szCs w:val="26"/>
        </w:rPr>
        <w:tab/>
      </w:r>
      <w:r w:rsidRPr="00BD2CBE">
        <w:rPr>
          <w:rFonts w:ascii="Times New Roman" w:hAnsi="Times New Roman" w:cs="Times New Roman"/>
          <w:b/>
          <w:color w:val="000000" w:themeColor="text1"/>
          <w:sz w:val="26"/>
          <w:szCs w:val="26"/>
        </w:rPr>
        <w:tab/>
      </w:r>
      <w:r w:rsidRPr="00BD2CBE">
        <w:rPr>
          <w:rFonts w:ascii="Times New Roman" w:hAnsi="Times New Roman" w:cs="Times New Roman"/>
          <w:b/>
          <w:color w:val="000000" w:themeColor="text1"/>
          <w:sz w:val="26"/>
          <w:szCs w:val="26"/>
        </w:rPr>
        <w:tab/>
        <w:t>DATE</w:t>
      </w:r>
    </w:p>
    <w:p w:rsidR="00286304" w:rsidRPr="00BD2CBE" w:rsidRDefault="00286304" w:rsidP="00286304">
      <w:pPr>
        <w:contextualSpacing/>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t>(Head of Department)</w:t>
      </w:r>
    </w:p>
    <w:p w:rsidR="00286304" w:rsidRPr="00BD2CBE" w:rsidRDefault="00286304" w:rsidP="00286304">
      <w:pPr>
        <w:pStyle w:val="Default"/>
        <w:contextualSpacing/>
        <w:rPr>
          <w:rFonts w:ascii="Times New Roman" w:hAnsi="Times New Roman"/>
          <w:iCs/>
          <w:color w:val="000000" w:themeColor="text1"/>
        </w:rPr>
      </w:pPr>
    </w:p>
    <w:p w:rsidR="00286304" w:rsidRPr="00BD2CBE" w:rsidRDefault="00286304" w:rsidP="00286304">
      <w:pPr>
        <w:pStyle w:val="Default"/>
        <w:spacing w:line="480" w:lineRule="auto"/>
        <w:contextualSpacing/>
        <w:jc w:val="center"/>
        <w:rPr>
          <w:rFonts w:ascii="Times New Roman" w:hAnsi="Times New Roman"/>
          <w:b/>
          <w:iCs/>
          <w:color w:val="000000" w:themeColor="text1"/>
        </w:rPr>
      </w:pPr>
    </w:p>
    <w:p w:rsidR="00286304" w:rsidRPr="00BD2CBE" w:rsidRDefault="00286304" w:rsidP="00286304">
      <w:pPr>
        <w:pStyle w:val="Default"/>
        <w:spacing w:line="480" w:lineRule="auto"/>
        <w:contextualSpacing/>
        <w:jc w:val="center"/>
        <w:rPr>
          <w:rFonts w:ascii="Times New Roman" w:hAnsi="Times New Roman"/>
          <w:b/>
          <w:iCs/>
          <w:color w:val="000000" w:themeColor="text1"/>
        </w:rPr>
      </w:pPr>
    </w:p>
    <w:p w:rsidR="00286304" w:rsidRPr="00BD2CBE" w:rsidRDefault="00286304" w:rsidP="00286304">
      <w:pPr>
        <w:pStyle w:val="Default"/>
        <w:spacing w:line="480" w:lineRule="auto"/>
        <w:contextualSpacing/>
        <w:jc w:val="center"/>
        <w:rPr>
          <w:rFonts w:ascii="Times New Roman" w:hAnsi="Times New Roman"/>
          <w:b/>
          <w:iCs/>
          <w:color w:val="000000" w:themeColor="text1"/>
        </w:rPr>
      </w:pPr>
    </w:p>
    <w:p w:rsidR="00286304" w:rsidRPr="00BD2CBE" w:rsidRDefault="00286304" w:rsidP="00286304">
      <w:pPr>
        <w:pStyle w:val="Default"/>
        <w:spacing w:line="360" w:lineRule="auto"/>
        <w:contextualSpacing/>
        <w:jc w:val="center"/>
        <w:rPr>
          <w:rFonts w:ascii="Times New Roman" w:hAnsi="Times New Roman"/>
          <w:b/>
          <w:iCs/>
          <w:color w:val="000000" w:themeColor="text1"/>
        </w:rPr>
      </w:pPr>
      <w:r w:rsidRPr="00BD2CBE">
        <w:rPr>
          <w:rFonts w:ascii="Times New Roman" w:hAnsi="Times New Roman"/>
          <w:b/>
          <w:iCs/>
          <w:color w:val="000000" w:themeColor="text1"/>
        </w:rPr>
        <w:lastRenderedPageBreak/>
        <w:t>DEDICATION</w:t>
      </w:r>
    </w:p>
    <w:p w:rsidR="00286304" w:rsidRPr="00BD2CBE" w:rsidRDefault="00286304" w:rsidP="00286304">
      <w:pPr>
        <w:spacing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I</w:t>
      </w:r>
      <w:r w:rsidRPr="00BD2CBE">
        <w:rPr>
          <w:rFonts w:ascii="Times New Roman" w:hAnsi="Times New Roman" w:cs="Times New Roman"/>
          <w:color w:val="000000" w:themeColor="text1"/>
          <w:sz w:val="26"/>
          <w:szCs w:val="26"/>
        </w:rPr>
        <w:t xml:space="preserve"> dedicate this project work to Almighty God for His protection, guidance and mercy over </w:t>
      </w:r>
      <w:r>
        <w:rPr>
          <w:rFonts w:ascii="Times New Roman" w:hAnsi="Times New Roman" w:cs="Times New Roman"/>
          <w:color w:val="000000" w:themeColor="text1"/>
          <w:sz w:val="26"/>
          <w:szCs w:val="26"/>
        </w:rPr>
        <w:t>my</w:t>
      </w:r>
      <w:r w:rsidRPr="00BD2CBE">
        <w:rPr>
          <w:rFonts w:ascii="Times New Roman" w:hAnsi="Times New Roman" w:cs="Times New Roman"/>
          <w:color w:val="000000" w:themeColor="text1"/>
          <w:sz w:val="26"/>
          <w:szCs w:val="26"/>
        </w:rPr>
        <w:t xml:space="preserve"> lives throughout the research work. </w:t>
      </w:r>
      <w:r>
        <w:rPr>
          <w:rFonts w:ascii="Times New Roman" w:hAnsi="Times New Roman" w:cs="Times New Roman"/>
          <w:color w:val="000000" w:themeColor="text1"/>
          <w:sz w:val="26"/>
          <w:szCs w:val="26"/>
        </w:rPr>
        <w:t xml:space="preserve">I </w:t>
      </w:r>
      <w:r w:rsidRPr="00BD2CBE">
        <w:rPr>
          <w:rFonts w:ascii="Times New Roman" w:hAnsi="Times New Roman" w:cs="Times New Roman"/>
          <w:color w:val="000000" w:themeColor="text1"/>
          <w:sz w:val="26"/>
          <w:szCs w:val="26"/>
        </w:rPr>
        <w:t xml:space="preserve">also dedicate it to </w:t>
      </w:r>
      <w:r>
        <w:rPr>
          <w:rFonts w:ascii="Times New Roman" w:hAnsi="Times New Roman" w:cs="Times New Roman"/>
          <w:color w:val="000000" w:themeColor="text1"/>
          <w:sz w:val="26"/>
          <w:szCs w:val="26"/>
        </w:rPr>
        <w:t>my</w:t>
      </w:r>
      <w:r w:rsidRPr="00BD2CBE">
        <w:rPr>
          <w:rFonts w:ascii="Times New Roman" w:hAnsi="Times New Roman" w:cs="Times New Roman"/>
          <w:color w:val="000000" w:themeColor="text1"/>
          <w:sz w:val="26"/>
          <w:szCs w:val="26"/>
        </w:rPr>
        <w:t xml:space="preserve"> able parents for their supports, morally, financially and spiritually towards the completion of </w:t>
      </w:r>
      <w:r>
        <w:rPr>
          <w:rFonts w:ascii="Times New Roman" w:hAnsi="Times New Roman" w:cs="Times New Roman"/>
          <w:color w:val="000000" w:themeColor="text1"/>
          <w:sz w:val="26"/>
          <w:szCs w:val="26"/>
        </w:rPr>
        <w:t>my programme</w:t>
      </w:r>
      <w:r w:rsidRPr="00BD2CBE">
        <w:rPr>
          <w:rFonts w:ascii="Times New Roman" w:hAnsi="Times New Roman" w:cs="Times New Roman"/>
          <w:color w:val="000000" w:themeColor="text1"/>
          <w:sz w:val="26"/>
          <w:szCs w:val="26"/>
        </w:rPr>
        <w:t xml:space="preserve">. </w:t>
      </w:r>
    </w:p>
    <w:p w:rsidR="00286304" w:rsidRPr="00BD2CBE" w:rsidRDefault="00286304" w:rsidP="00286304">
      <w:pPr>
        <w:spacing w:line="360" w:lineRule="auto"/>
        <w:jc w:val="both"/>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br w:type="page"/>
      </w:r>
    </w:p>
    <w:p w:rsidR="00286304" w:rsidRPr="00BD2CBE" w:rsidRDefault="00286304" w:rsidP="00286304">
      <w:pPr>
        <w:spacing w:line="360" w:lineRule="auto"/>
        <w:jc w:val="center"/>
        <w:rPr>
          <w:rFonts w:ascii="Times New Roman" w:hAnsi="Times New Roman" w:cs="Times New Roman"/>
          <w:color w:val="000000" w:themeColor="text1"/>
          <w:sz w:val="26"/>
          <w:szCs w:val="26"/>
        </w:rPr>
      </w:pPr>
      <w:r w:rsidRPr="00BD2CBE">
        <w:rPr>
          <w:rFonts w:ascii="Times New Roman" w:hAnsi="Times New Roman" w:cs="Times New Roman"/>
          <w:b/>
          <w:color w:val="000000" w:themeColor="text1"/>
          <w:sz w:val="26"/>
          <w:szCs w:val="26"/>
        </w:rPr>
        <w:lastRenderedPageBreak/>
        <w:t>ACKNOWLEDGMENTS</w:t>
      </w:r>
    </w:p>
    <w:p w:rsidR="00286304" w:rsidRPr="00BD2CBE" w:rsidRDefault="00286304" w:rsidP="00286304">
      <w:pPr>
        <w:spacing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I</w:t>
      </w:r>
      <w:r w:rsidRPr="00BD2CBE">
        <w:rPr>
          <w:rFonts w:ascii="Times New Roman" w:hAnsi="Times New Roman" w:cs="Times New Roman"/>
          <w:color w:val="000000" w:themeColor="text1"/>
          <w:sz w:val="26"/>
          <w:szCs w:val="26"/>
        </w:rPr>
        <w:t xml:space="preserve"> give glory to Almighty God, who has given </w:t>
      </w:r>
      <w:r>
        <w:rPr>
          <w:rFonts w:ascii="Times New Roman" w:hAnsi="Times New Roman" w:cs="Times New Roman"/>
          <w:color w:val="000000" w:themeColor="text1"/>
          <w:sz w:val="26"/>
          <w:szCs w:val="26"/>
        </w:rPr>
        <w:t>me</w:t>
      </w:r>
      <w:r w:rsidRPr="00BD2CBE">
        <w:rPr>
          <w:rFonts w:ascii="Times New Roman" w:hAnsi="Times New Roman" w:cs="Times New Roman"/>
          <w:color w:val="000000" w:themeColor="text1"/>
          <w:sz w:val="26"/>
          <w:szCs w:val="26"/>
        </w:rPr>
        <w:t xml:space="preserve"> the knowledge, wisdom and understanding,</w:t>
      </w:r>
      <w:r>
        <w:rPr>
          <w:rFonts w:ascii="Times New Roman" w:hAnsi="Times New Roman" w:cs="Times New Roman"/>
          <w:color w:val="000000" w:themeColor="text1"/>
          <w:sz w:val="26"/>
          <w:szCs w:val="26"/>
        </w:rPr>
        <w:t xml:space="preserve"> and has made it possible for me</w:t>
      </w:r>
      <w:r w:rsidRPr="00BD2CBE">
        <w:rPr>
          <w:rFonts w:ascii="Times New Roman" w:hAnsi="Times New Roman" w:cs="Times New Roman"/>
          <w:color w:val="000000" w:themeColor="text1"/>
          <w:sz w:val="26"/>
          <w:szCs w:val="26"/>
        </w:rPr>
        <w:t xml:space="preserve"> to complete </w:t>
      </w:r>
      <w:r>
        <w:rPr>
          <w:rFonts w:ascii="Times New Roman" w:hAnsi="Times New Roman" w:cs="Times New Roman"/>
          <w:color w:val="000000" w:themeColor="text1"/>
          <w:sz w:val="26"/>
          <w:szCs w:val="26"/>
        </w:rPr>
        <w:t>my</w:t>
      </w:r>
      <w:r w:rsidRPr="00BD2CBE">
        <w:rPr>
          <w:rFonts w:ascii="Times New Roman" w:hAnsi="Times New Roman" w:cs="Times New Roman"/>
          <w:color w:val="000000" w:themeColor="text1"/>
          <w:sz w:val="26"/>
          <w:szCs w:val="26"/>
        </w:rPr>
        <w:t xml:space="preserve"> National Diploma (ND) programme in Mass Communication, Kwara State Polytechnic, Ilorin. </w:t>
      </w:r>
    </w:p>
    <w:p w:rsidR="00286304" w:rsidRPr="00BD2CBE" w:rsidRDefault="00286304" w:rsidP="00286304">
      <w:pPr>
        <w:spacing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I</w:t>
      </w:r>
      <w:r w:rsidRPr="00BD2CBE">
        <w:rPr>
          <w:rFonts w:ascii="Times New Roman" w:hAnsi="Times New Roman" w:cs="Times New Roman"/>
          <w:color w:val="000000" w:themeColor="text1"/>
          <w:sz w:val="26"/>
          <w:szCs w:val="26"/>
        </w:rPr>
        <w:t xml:space="preserve"> express </w:t>
      </w:r>
      <w:r>
        <w:rPr>
          <w:rFonts w:ascii="Times New Roman" w:hAnsi="Times New Roman" w:cs="Times New Roman"/>
          <w:color w:val="000000" w:themeColor="text1"/>
          <w:sz w:val="26"/>
          <w:szCs w:val="26"/>
        </w:rPr>
        <w:t>my</w:t>
      </w:r>
      <w:r w:rsidRPr="00BD2CBE">
        <w:rPr>
          <w:rFonts w:ascii="Times New Roman" w:hAnsi="Times New Roman" w:cs="Times New Roman"/>
          <w:color w:val="000000" w:themeColor="text1"/>
          <w:sz w:val="26"/>
          <w:szCs w:val="26"/>
        </w:rPr>
        <w:t xml:space="preserve"> sincere gratitude to </w:t>
      </w:r>
      <w:r>
        <w:rPr>
          <w:rFonts w:ascii="Times New Roman" w:hAnsi="Times New Roman" w:cs="Times New Roman"/>
          <w:color w:val="000000" w:themeColor="text1"/>
          <w:sz w:val="26"/>
          <w:szCs w:val="26"/>
        </w:rPr>
        <w:t>my</w:t>
      </w:r>
      <w:r w:rsidRPr="00BD2CBE">
        <w:rPr>
          <w:rFonts w:ascii="Times New Roman" w:hAnsi="Times New Roman" w:cs="Times New Roman"/>
          <w:color w:val="000000" w:themeColor="text1"/>
          <w:sz w:val="26"/>
          <w:szCs w:val="26"/>
        </w:rPr>
        <w:t xml:space="preserve"> supervisor, Mr. </w:t>
      </w:r>
      <w:r>
        <w:rPr>
          <w:rFonts w:ascii="Times New Roman" w:hAnsi="Times New Roman" w:cs="Times New Roman"/>
          <w:color w:val="000000" w:themeColor="text1"/>
          <w:sz w:val="26"/>
          <w:szCs w:val="26"/>
        </w:rPr>
        <w:t>Opaleke E. A.</w:t>
      </w:r>
      <w:r w:rsidRPr="00BD2CBE">
        <w:rPr>
          <w:rFonts w:ascii="Times New Roman" w:hAnsi="Times New Roman" w:cs="Times New Roman"/>
          <w:color w:val="000000" w:themeColor="text1"/>
          <w:sz w:val="26"/>
          <w:szCs w:val="26"/>
        </w:rPr>
        <w:t>, for h</w:t>
      </w:r>
      <w:r>
        <w:rPr>
          <w:rFonts w:ascii="Times New Roman" w:hAnsi="Times New Roman" w:cs="Times New Roman"/>
          <w:color w:val="000000" w:themeColor="text1"/>
          <w:sz w:val="26"/>
          <w:szCs w:val="26"/>
        </w:rPr>
        <w:t>is dedication and constructive criticism of the manuscript. Despite his</w:t>
      </w:r>
      <w:r w:rsidRPr="00BD2CBE">
        <w:rPr>
          <w:rFonts w:ascii="Times New Roman" w:hAnsi="Times New Roman" w:cs="Times New Roman"/>
          <w:color w:val="000000" w:themeColor="text1"/>
          <w:sz w:val="26"/>
          <w:szCs w:val="26"/>
        </w:rPr>
        <w:t xml:space="preserve"> busy and tight officia</w:t>
      </w:r>
      <w:r>
        <w:rPr>
          <w:rFonts w:ascii="Times New Roman" w:hAnsi="Times New Roman" w:cs="Times New Roman"/>
          <w:color w:val="000000" w:themeColor="text1"/>
          <w:sz w:val="26"/>
          <w:szCs w:val="26"/>
        </w:rPr>
        <w:t xml:space="preserve">l schedule </w:t>
      </w:r>
      <w:r w:rsidRPr="00BD2CBE">
        <w:rPr>
          <w:rFonts w:ascii="Times New Roman" w:hAnsi="Times New Roman" w:cs="Times New Roman"/>
          <w:color w:val="000000" w:themeColor="text1"/>
          <w:sz w:val="26"/>
          <w:szCs w:val="26"/>
        </w:rPr>
        <w:t xml:space="preserve">he still found this research work worthy of supervision. </w:t>
      </w:r>
    </w:p>
    <w:p w:rsidR="00286304" w:rsidRDefault="00286304" w:rsidP="00286304">
      <w:pPr>
        <w:spacing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I appreciate the effort of my</w:t>
      </w:r>
      <w:r w:rsidRPr="00BD2CBE">
        <w:rPr>
          <w:rFonts w:ascii="Times New Roman" w:hAnsi="Times New Roman" w:cs="Times New Roman"/>
          <w:color w:val="000000" w:themeColor="text1"/>
          <w:sz w:val="26"/>
          <w:szCs w:val="26"/>
        </w:rPr>
        <w:t xml:space="preserve"> amiable HOD, Mr. Olohungbebe F. T. and all the lecturers in the Department of Mass Communication, for their great support towards this </w:t>
      </w:r>
      <w:r>
        <w:rPr>
          <w:rFonts w:ascii="Times New Roman" w:hAnsi="Times New Roman" w:cs="Times New Roman"/>
          <w:color w:val="000000" w:themeColor="text1"/>
          <w:sz w:val="26"/>
          <w:szCs w:val="26"/>
        </w:rPr>
        <w:t>milestones</w:t>
      </w:r>
      <w:r w:rsidRPr="00BD2CBE">
        <w:rPr>
          <w:rFonts w:ascii="Times New Roman" w:hAnsi="Times New Roman" w:cs="Times New Roman"/>
          <w:color w:val="000000" w:themeColor="text1"/>
          <w:sz w:val="26"/>
          <w:szCs w:val="26"/>
        </w:rPr>
        <w:t xml:space="preserve"> and for the opportunity given to </w:t>
      </w:r>
      <w:r>
        <w:rPr>
          <w:rFonts w:ascii="Times New Roman" w:hAnsi="Times New Roman" w:cs="Times New Roman"/>
          <w:color w:val="000000" w:themeColor="text1"/>
          <w:sz w:val="26"/>
          <w:szCs w:val="26"/>
        </w:rPr>
        <w:t>me</w:t>
      </w:r>
      <w:r w:rsidRPr="00BD2CBE">
        <w:rPr>
          <w:rFonts w:ascii="Times New Roman" w:hAnsi="Times New Roman" w:cs="Times New Roman"/>
          <w:color w:val="000000" w:themeColor="text1"/>
          <w:sz w:val="26"/>
          <w:szCs w:val="26"/>
        </w:rPr>
        <w:t xml:space="preserve"> to be able to stand fit among other colleagues. </w:t>
      </w:r>
    </w:p>
    <w:p w:rsidR="00286304" w:rsidRPr="00BD2CBE" w:rsidRDefault="00286304" w:rsidP="00286304">
      <w:pPr>
        <w:spacing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My</w:t>
      </w:r>
      <w:r w:rsidRPr="00BD2CBE">
        <w:rPr>
          <w:rFonts w:ascii="Times New Roman" w:hAnsi="Times New Roman" w:cs="Times New Roman"/>
          <w:color w:val="000000" w:themeColor="text1"/>
          <w:sz w:val="26"/>
          <w:szCs w:val="26"/>
        </w:rPr>
        <w:t xml:space="preserve"> appreciation goes to </w:t>
      </w:r>
      <w:r>
        <w:rPr>
          <w:rFonts w:ascii="Times New Roman" w:hAnsi="Times New Roman" w:cs="Times New Roman"/>
          <w:color w:val="000000" w:themeColor="text1"/>
          <w:sz w:val="26"/>
          <w:szCs w:val="26"/>
        </w:rPr>
        <w:t xml:space="preserve">my parents and </w:t>
      </w:r>
      <w:r w:rsidRPr="00BD2CBE">
        <w:rPr>
          <w:rFonts w:ascii="Times New Roman" w:hAnsi="Times New Roman" w:cs="Times New Roman"/>
          <w:color w:val="000000" w:themeColor="text1"/>
          <w:sz w:val="26"/>
          <w:szCs w:val="26"/>
        </w:rPr>
        <w:t>all those who have immensely contributed in one way or the other to the successful completion of this programme. May God Almighty bless you all, (Amen).</w:t>
      </w:r>
    </w:p>
    <w:p w:rsidR="00286304" w:rsidRPr="00BD2CBE" w:rsidRDefault="00286304" w:rsidP="00286304">
      <w:pPr>
        <w:spacing w:line="360" w:lineRule="auto"/>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br w:type="page"/>
      </w:r>
    </w:p>
    <w:p w:rsidR="00286304" w:rsidRPr="00BD2CBE" w:rsidRDefault="00286304" w:rsidP="00286304">
      <w:pPr>
        <w:spacing w:line="360" w:lineRule="auto"/>
        <w:contextualSpacing/>
        <w:jc w:val="center"/>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lastRenderedPageBreak/>
        <w:t>TABLE OF CONTENTS</w:t>
      </w:r>
    </w:p>
    <w:p w:rsidR="00286304" w:rsidRPr="00BD2CBE" w:rsidRDefault="00286304" w:rsidP="00286304">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Title page</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i</w:t>
      </w:r>
    </w:p>
    <w:p w:rsidR="00286304" w:rsidRPr="00BD2CBE" w:rsidRDefault="00286304" w:rsidP="00286304">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Certification</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ii</w:t>
      </w:r>
    </w:p>
    <w:p w:rsidR="00286304" w:rsidRPr="00BD2CBE" w:rsidRDefault="00286304" w:rsidP="00286304">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Dedication</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iii</w:t>
      </w:r>
    </w:p>
    <w:p w:rsidR="00286304" w:rsidRPr="00BD2CBE" w:rsidRDefault="00286304" w:rsidP="00286304">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Acknowledgment</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iv</w:t>
      </w:r>
    </w:p>
    <w:p w:rsidR="00286304" w:rsidRPr="00BD2CBE" w:rsidRDefault="00286304" w:rsidP="00286304">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Table of content</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v</w:t>
      </w:r>
    </w:p>
    <w:p w:rsidR="00286304" w:rsidRPr="00BD2CBE" w:rsidRDefault="00286304" w:rsidP="00286304">
      <w:pPr>
        <w:spacing w:line="360" w:lineRule="auto"/>
        <w:contextualSpacing/>
        <w:jc w:val="both"/>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t>CHAPTER ONE:</w:t>
      </w:r>
      <w:r w:rsidRPr="00BD2CBE">
        <w:rPr>
          <w:rFonts w:ascii="Times New Roman" w:hAnsi="Times New Roman" w:cs="Times New Roman"/>
          <w:b/>
          <w:color w:val="000000" w:themeColor="text1"/>
          <w:sz w:val="26"/>
          <w:szCs w:val="26"/>
        </w:rPr>
        <w:tab/>
        <w:t>INTRODUCTION</w:t>
      </w:r>
      <w:r w:rsidRPr="00BD2CBE">
        <w:rPr>
          <w:rFonts w:ascii="Times New Roman" w:hAnsi="Times New Roman" w:cs="Times New Roman"/>
          <w:b/>
          <w:color w:val="000000" w:themeColor="text1"/>
          <w:sz w:val="26"/>
          <w:szCs w:val="26"/>
        </w:rPr>
        <w:tab/>
      </w:r>
      <w:r w:rsidRPr="00BD2CBE">
        <w:rPr>
          <w:rFonts w:ascii="Times New Roman" w:hAnsi="Times New Roman" w:cs="Times New Roman"/>
          <w:b/>
          <w:color w:val="000000" w:themeColor="text1"/>
          <w:sz w:val="26"/>
          <w:szCs w:val="26"/>
        </w:rPr>
        <w:tab/>
      </w:r>
      <w:r w:rsidRPr="00BD2CBE">
        <w:rPr>
          <w:rFonts w:ascii="Times New Roman" w:hAnsi="Times New Roman" w:cs="Times New Roman"/>
          <w:b/>
          <w:color w:val="000000" w:themeColor="text1"/>
          <w:sz w:val="26"/>
          <w:szCs w:val="26"/>
        </w:rPr>
        <w:tab/>
      </w:r>
      <w:r w:rsidRPr="00BD2CBE">
        <w:rPr>
          <w:rFonts w:ascii="Times New Roman" w:hAnsi="Times New Roman" w:cs="Times New Roman"/>
          <w:b/>
          <w:color w:val="000000" w:themeColor="text1"/>
          <w:sz w:val="26"/>
          <w:szCs w:val="26"/>
        </w:rPr>
        <w:tab/>
      </w:r>
      <w:r w:rsidRPr="00BD2CBE">
        <w:rPr>
          <w:rFonts w:ascii="Times New Roman" w:hAnsi="Times New Roman" w:cs="Times New Roman"/>
          <w:b/>
          <w:color w:val="000000" w:themeColor="text1"/>
          <w:sz w:val="26"/>
          <w:szCs w:val="26"/>
        </w:rPr>
        <w:tab/>
      </w:r>
      <w:r w:rsidRPr="00BD2CBE">
        <w:rPr>
          <w:rFonts w:ascii="Times New Roman" w:hAnsi="Times New Roman" w:cs="Times New Roman"/>
          <w:b/>
          <w:color w:val="000000" w:themeColor="text1"/>
          <w:sz w:val="26"/>
          <w:szCs w:val="26"/>
        </w:rPr>
        <w:tab/>
      </w:r>
    </w:p>
    <w:p w:rsidR="00286304" w:rsidRPr="00BD2CBE" w:rsidRDefault="00286304" w:rsidP="00286304">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1.1</w:t>
      </w:r>
      <w:r w:rsidRPr="00BD2CBE">
        <w:rPr>
          <w:rFonts w:ascii="Times New Roman" w:hAnsi="Times New Roman" w:cs="Times New Roman"/>
          <w:color w:val="000000" w:themeColor="text1"/>
          <w:sz w:val="26"/>
          <w:szCs w:val="26"/>
        </w:rPr>
        <w:tab/>
        <w:t xml:space="preserve">Background to the study                                            </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1</w:t>
      </w:r>
    </w:p>
    <w:p w:rsidR="00286304" w:rsidRPr="00BD2CBE" w:rsidRDefault="00286304" w:rsidP="00286304">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1.2</w:t>
      </w:r>
      <w:r w:rsidRPr="00BD2CBE">
        <w:rPr>
          <w:rFonts w:ascii="Times New Roman" w:hAnsi="Times New Roman" w:cs="Times New Roman"/>
          <w:color w:val="000000" w:themeColor="text1"/>
          <w:sz w:val="26"/>
          <w:szCs w:val="26"/>
        </w:rPr>
        <w:tab/>
        <w:t xml:space="preserve">Statement of the problem                                     </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4</w:t>
      </w:r>
    </w:p>
    <w:p w:rsidR="00286304" w:rsidRPr="00BD2CBE" w:rsidRDefault="00286304" w:rsidP="00286304">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1.3</w:t>
      </w:r>
      <w:r w:rsidRPr="00BD2CBE">
        <w:rPr>
          <w:rFonts w:ascii="Times New Roman" w:hAnsi="Times New Roman" w:cs="Times New Roman"/>
          <w:color w:val="000000" w:themeColor="text1"/>
          <w:sz w:val="26"/>
          <w:szCs w:val="26"/>
        </w:rPr>
        <w:tab/>
        <w:t xml:space="preserve">Objectives of the study                                          </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5</w:t>
      </w:r>
    </w:p>
    <w:p w:rsidR="00286304" w:rsidRPr="00BD2CBE" w:rsidRDefault="00286304" w:rsidP="00286304">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1.4</w:t>
      </w:r>
      <w:r w:rsidRPr="00BD2CBE">
        <w:rPr>
          <w:rFonts w:ascii="Times New Roman" w:hAnsi="Times New Roman" w:cs="Times New Roman"/>
          <w:color w:val="000000" w:themeColor="text1"/>
          <w:sz w:val="26"/>
          <w:szCs w:val="26"/>
        </w:rPr>
        <w:tab/>
        <w:t xml:space="preserve">Research Questions                                                     </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5</w:t>
      </w:r>
    </w:p>
    <w:p w:rsidR="00286304" w:rsidRPr="00BD2CBE" w:rsidRDefault="00286304" w:rsidP="00286304">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1.5</w:t>
      </w:r>
      <w:r w:rsidRPr="00BD2CBE">
        <w:rPr>
          <w:rFonts w:ascii="Times New Roman" w:hAnsi="Times New Roman" w:cs="Times New Roman"/>
          <w:color w:val="000000" w:themeColor="text1"/>
          <w:sz w:val="26"/>
          <w:szCs w:val="26"/>
        </w:rPr>
        <w:tab/>
        <w:t xml:space="preserve">Scope of the Study                          </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5</w:t>
      </w:r>
    </w:p>
    <w:p w:rsidR="00286304" w:rsidRPr="00BD2CBE" w:rsidRDefault="00286304" w:rsidP="00286304">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1.6</w:t>
      </w:r>
      <w:r w:rsidRPr="00BD2CBE">
        <w:rPr>
          <w:rFonts w:ascii="Times New Roman" w:hAnsi="Times New Roman" w:cs="Times New Roman"/>
          <w:color w:val="000000" w:themeColor="text1"/>
          <w:sz w:val="26"/>
          <w:szCs w:val="26"/>
        </w:rPr>
        <w:tab/>
        <w:t xml:space="preserve">Significance of the study                                               </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6</w:t>
      </w:r>
    </w:p>
    <w:p w:rsidR="00286304" w:rsidRPr="00BD2CBE" w:rsidRDefault="00286304" w:rsidP="00286304">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1.7</w:t>
      </w:r>
      <w:r w:rsidRPr="00BD2CBE">
        <w:rPr>
          <w:rFonts w:ascii="Times New Roman" w:hAnsi="Times New Roman" w:cs="Times New Roman"/>
          <w:color w:val="000000" w:themeColor="text1"/>
          <w:sz w:val="26"/>
          <w:szCs w:val="26"/>
        </w:rPr>
        <w:tab/>
        <w:t xml:space="preserve">Definition of Terms                                                      </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6</w:t>
      </w:r>
    </w:p>
    <w:p w:rsidR="00286304" w:rsidRPr="00BD2CBE" w:rsidRDefault="00286304" w:rsidP="00286304">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b/>
          <w:bCs/>
          <w:color w:val="000000" w:themeColor="text1"/>
          <w:sz w:val="26"/>
          <w:szCs w:val="26"/>
        </w:rPr>
        <w:t>CHAPTER TWO: LITERATURE REVIEW</w:t>
      </w:r>
    </w:p>
    <w:p w:rsidR="00286304" w:rsidRPr="00BD2CBE" w:rsidRDefault="00286304" w:rsidP="00286304">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2.0</w:t>
      </w:r>
      <w:r w:rsidRPr="00BD2CBE">
        <w:rPr>
          <w:rFonts w:ascii="Times New Roman" w:hAnsi="Times New Roman" w:cs="Times New Roman"/>
          <w:color w:val="000000" w:themeColor="text1"/>
          <w:sz w:val="26"/>
          <w:szCs w:val="26"/>
        </w:rPr>
        <w:tab/>
        <w:t>Introduction</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8</w:t>
      </w:r>
    </w:p>
    <w:p w:rsidR="00286304" w:rsidRPr="00BD2CBE" w:rsidRDefault="00286304" w:rsidP="00286304">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2.1</w:t>
      </w:r>
      <w:r w:rsidRPr="00BD2CBE">
        <w:rPr>
          <w:rFonts w:ascii="Times New Roman" w:hAnsi="Times New Roman" w:cs="Times New Roman"/>
          <w:color w:val="000000" w:themeColor="text1"/>
          <w:sz w:val="26"/>
          <w:szCs w:val="26"/>
        </w:rPr>
        <w:tab/>
        <w:t>Conceptual Review</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8</w:t>
      </w:r>
    </w:p>
    <w:p w:rsidR="00286304" w:rsidRPr="00BD2CBE" w:rsidRDefault="00286304" w:rsidP="00286304">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2.1.1</w:t>
      </w:r>
      <w:r w:rsidRPr="00BD2CBE">
        <w:rPr>
          <w:rFonts w:ascii="Times New Roman" w:hAnsi="Times New Roman" w:cs="Times New Roman"/>
          <w:color w:val="000000" w:themeColor="text1"/>
          <w:sz w:val="26"/>
          <w:szCs w:val="26"/>
        </w:rPr>
        <w:tab/>
        <w:t>Impacts of online news readership on hard copy production</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11</w:t>
      </w:r>
    </w:p>
    <w:p w:rsidR="00286304" w:rsidRPr="00BD2CBE" w:rsidRDefault="00286304" w:rsidP="00286304">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2.2</w:t>
      </w:r>
      <w:r w:rsidRPr="00BD2CBE">
        <w:rPr>
          <w:rFonts w:ascii="Times New Roman" w:hAnsi="Times New Roman" w:cs="Times New Roman"/>
          <w:color w:val="000000" w:themeColor="text1"/>
          <w:sz w:val="26"/>
          <w:szCs w:val="26"/>
        </w:rPr>
        <w:tab/>
        <w:t xml:space="preserve">Theoretical Framework                                                 </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 </w:t>
      </w:r>
      <w:r w:rsidRPr="00BD2CBE">
        <w:rPr>
          <w:rFonts w:ascii="Times New Roman" w:hAnsi="Times New Roman" w:cs="Times New Roman"/>
          <w:color w:val="000000" w:themeColor="text1"/>
          <w:sz w:val="26"/>
          <w:szCs w:val="26"/>
        </w:rPr>
        <w:tab/>
        <w:t>15</w:t>
      </w:r>
    </w:p>
    <w:p w:rsidR="00286304" w:rsidRPr="00BD2CBE" w:rsidRDefault="00286304" w:rsidP="00286304">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2.2.1</w:t>
      </w:r>
      <w:r w:rsidRPr="00BD2CBE">
        <w:rPr>
          <w:rFonts w:ascii="Times New Roman" w:hAnsi="Times New Roman" w:cs="Times New Roman"/>
          <w:color w:val="000000" w:themeColor="text1"/>
          <w:sz w:val="26"/>
          <w:szCs w:val="26"/>
        </w:rPr>
        <w:tab/>
        <w:t>Social Learning Theory</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18</w:t>
      </w:r>
    </w:p>
    <w:p w:rsidR="00286304" w:rsidRPr="00BD2CBE" w:rsidRDefault="00286304" w:rsidP="00286304">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2.2.2</w:t>
      </w:r>
      <w:r w:rsidRPr="00BD2CBE">
        <w:rPr>
          <w:rFonts w:ascii="Times New Roman" w:hAnsi="Times New Roman" w:cs="Times New Roman"/>
          <w:color w:val="000000" w:themeColor="text1"/>
          <w:sz w:val="26"/>
          <w:szCs w:val="26"/>
        </w:rPr>
        <w:tab/>
        <w:t>Uses and Gratification Theory</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19</w:t>
      </w:r>
    </w:p>
    <w:p w:rsidR="00286304" w:rsidRPr="00BD2CBE" w:rsidRDefault="00286304" w:rsidP="00286304">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2.3</w:t>
      </w:r>
      <w:r w:rsidRPr="00BD2CBE">
        <w:rPr>
          <w:rFonts w:ascii="Times New Roman" w:hAnsi="Times New Roman" w:cs="Times New Roman"/>
          <w:color w:val="000000" w:themeColor="text1"/>
          <w:sz w:val="26"/>
          <w:szCs w:val="26"/>
        </w:rPr>
        <w:tab/>
        <w:t>Empirical Review</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20</w:t>
      </w:r>
    </w:p>
    <w:p w:rsidR="00286304" w:rsidRPr="00BD2CBE" w:rsidRDefault="00286304" w:rsidP="00286304">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b/>
          <w:bCs/>
          <w:color w:val="000000" w:themeColor="text1"/>
          <w:sz w:val="26"/>
          <w:szCs w:val="26"/>
        </w:rPr>
        <w:t xml:space="preserve">CHAPTER THREE:   </w:t>
      </w:r>
      <w:r w:rsidRPr="00BD2CBE">
        <w:rPr>
          <w:rFonts w:ascii="Times New Roman" w:hAnsi="Times New Roman" w:cs="Times New Roman"/>
          <w:b/>
          <w:color w:val="000000" w:themeColor="text1"/>
          <w:sz w:val="26"/>
          <w:szCs w:val="26"/>
        </w:rPr>
        <w:t>METHOD OF THE STUDY</w:t>
      </w:r>
      <w:r w:rsidRPr="00BD2CBE">
        <w:rPr>
          <w:rFonts w:ascii="Times New Roman" w:hAnsi="Times New Roman" w:cs="Times New Roman"/>
          <w:b/>
          <w:bCs/>
          <w:color w:val="000000" w:themeColor="text1"/>
          <w:sz w:val="26"/>
          <w:szCs w:val="26"/>
        </w:rPr>
        <w:tab/>
      </w:r>
      <w:r w:rsidRPr="00BD2CBE">
        <w:rPr>
          <w:rFonts w:ascii="Times New Roman" w:hAnsi="Times New Roman" w:cs="Times New Roman"/>
          <w:b/>
          <w:bCs/>
          <w:color w:val="000000" w:themeColor="text1"/>
          <w:sz w:val="26"/>
          <w:szCs w:val="26"/>
        </w:rPr>
        <w:tab/>
      </w:r>
      <w:r w:rsidRPr="00BD2CBE">
        <w:rPr>
          <w:rFonts w:ascii="Times New Roman" w:hAnsi="Times New Roman" w:cs="Times New Roman"/>
          <w:b/>
          <w:bCs/>
          <w:color w:val="000000" w:themeColor="text1"/>
          <w:sz w:val="26"/>
          <w:szCs w:val="26"/>
        </w:rPr>
        <w:tab/>
      </w:r>
    </w:p>
    <w:p w:rsidR="00286304" w:rsidRPr="00BD2CBE" w:rsidRDefault="00286304" w:rsidP="00286304">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3.1</w:t>
      </w:r>
      <w:r w:rsidRPr="00BD2CBE">
        <w:rPr>
          <w:rFonts w:ascii="Times New Roman" w:hAnsi="Times New Roman" w:cs="Times New Roman"/>
          <w:color w:val="000000" w:themeColor="text1"/>
          <w:sz w:val="26"/>
          <w:szCs w:val="26"/>
        </w:rPr>
        <w:tab/>
        <w:t>Introduction</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24</w:t>
      </w:r>
    </w:p>
    <w:p w:rsidR="00286304" w:rsidRPr="00BD2CBE" w:rsidRDefault="00286304" w:rsidP="00286304">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3.2</w:t>
      </w:r>
      <w:r w:rsidRPr="00BD2CBE">
        <w:rPr>
          <w:rFonts w:ascii="Times New Roman" w:hAnsi="Times New Roman" w:cs="Times New Roman"/>
          <w:color w:val="000000" w:themeColor="text1"/>
          <w:sz w:val="26"/>
          <w:szCs w:val="26"/>
        </w:rPr>
        <w:tab/>
        <w:t xml:space="preserve">Research Design                                </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24</w:t>
      </w:r>
    </w:p>
    <w:p w:rsidR="00286304" w:rsidRPr="00BD2CBE" w:rsidRDefault="00286304" w:rsidP="00286304">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3.3    </w:t>
      </w:r>
      <w:r w:rsidRPr="00BD2CBE">
        <w:rPr>
          <w:rFonts w:ascii="Times New Roman" w:hAnsi="Times New Roman" w:cs="Times New Roman"/>
          <w:color w:val="000000" w:themeColor="text1"/>
          <w:sz w:val="26"/>
          <w:szCs w:val="26"/>
        </w:rPr>
        <w:tab/>
        <w:t xml:space="preserve">Population of the Study           </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24</w:t>
      </w:r>
    </w:p>
    <w:p w:rsidR="00286304" w:rsidRPr="00BD2CBE" w:rsidRDefault="00286304" w:rsidP="00286304">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lastRenderedPageBreak/>
        <w:t>3.4   </w:t>
      </w:r>
      <w:r w:rsidRPr="00BD2CBE">
        <w:rPr>
          <w:rFonts w:ascii="Times New Roman" w:hAnsi="Times New Roman" w:cs="Times New Roman"/>
          <w:color w:val="000000" w:themeColor="text1"/>
          <w:sz w:val="26"/>
          <w:szCs w:val="26"/>
        </w:rPr>
        <w:tab/>
        <w:t>Sample size and Sampling Techniques</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25</w:t>
      </w:r>
    </w:p>
    <w:p w:rsidR="00286304" w:rsidRPr="00BD2CBE" w:rsidRDefault="00286304" w:rsidP="00286304">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3.5    </w:t>
      </w:r>
      <w:r w:rsidRPr="00BD2CBE">
        <w:rPr>
          <w:rFonts w:ascii="Times New Roman" w:hAnsi="Times New Roman" w:cs="Times New Roman"/>
          <w:color w:val="000000" w:themeColor="text1"/>
          <w:sz w:val="26"/>
          <w:szCs w:val="26"/>
        </w:rPr>
        <w:tab/>
        <w:t>Instrument for data collection</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26</w:t>
      </w:r>
    </w:p>
    <w:p w:rsidR="00286304" w:rsidRPr="00BD2CBE" w:rsidRDefault="00286304" w:rsidP="00286304">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3.6   </w:t>
      </w:r>
      <w:r w:rsidRPr="00BD2CBE">
        <w:rPr>
          <w:rFonts w:ascii="Times New Roman" w:hAnsi="Times New Roman" w:cs="Times New Roman"/>
          <w:color w:val="000000" w:themeColor="text1"/>
          <w:sz w:val="26"/>
          <w:szCs w:val="26"/>
        </w:rPr>
        <w:tab/>
        <w:t>Validity of the Instruments</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27</w:t>
      </w:r>
    </w:p>
    <w:p w:rsidR="00286304" w:rsidRPr="00BD2CBE" w:rsidRDefault="00286304" w:rsidP="00286304">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3.7</w:t>
      </w:r>
      <w:r w:rsidRPr="00BD2CBE">
        <w:rPr>
          <w:rFonts w:ascii="Times New Roman" w:hAnsi="Times New Roman" w:cs="Times New Roman"/>
          <w:color w:val="000000" w:themeColor="text1"/>
          <w:sz w:val="26"/>
          <w:szCs w:val="26"/>
        </w:rPr>
        <w:tab/>
        <w:t>Reliability of the Instruments</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27</w:t>
      </w:r>
    </w:p>
    <w:p w:rsidR="00286304" w:rsidRPr="00BD2CBE" w:rsidRDefault="00286304" w:rsidP="00286304">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3.7    </w:t>
      </w:r>
      <w:r w:rsidRPr="00BD2CBE">
        <w:rPr>
          <w:rFonts w:ascii="Times New Roman" w:hAnsi="Times New Roman" w:cs="Times New Roman"/>
          <w:color w:val="000000" w:themeColor="text1"/>
          <w:sz w:val="26"/>
          <w:szCs w:val="26"/>
        </w:rPr>
        <w:tab/>
        <w:t>Method of Administration of the Instrument</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28</w:t>
      </w:r>
    </w:p>
    <w:p w:rsidR="00286304" w:rsidRPr="00BD2CBE" w:rsidRDefault="00286304" w:rsidP="00286304">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3.8   </w:t>
      </w:r>
      <w:r w:rsidRPr="00BD2CBE">
        <w:rPr>
          <w:rFonts w:ascii="Times New Roman" w:hAnsi="Times New Roman" w:cs="Times New Roman"/>
          <w:color w:val="000000" w:themeColor="text1"/>
          <w:sz w:val="26"/>
          <w:szCs w:val="26"/>
        </w:rPr>
        <w:tab/>
        <w:t xml:space="preserve">Data Analysis Method                                                   </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28</w:t>
      </w:r>
    </w:p>
    <w:p w:rsidR="00286304" w:rsidRPr="00BD2CBE" w:rsidRDefault="00286304" w:rsidP="00286304">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b/>
          <w:bCs/>
          <w:color w:val="000000" w:themeColor="text1"/>
          <w:sz w:val="26"/>
          <w:szCs w:val="26"/>
        </w:rPr>
        <w:t>CHAPTER FOUR: PRESENTATION AND INTERPRETATION OF DATA</w:t>
      </w:r>
    </w:p>
    <w:p w:rsidR="00286304" w:rsidRPr="00BD2CBE" w:rsidRDefault="00286304" w:rsidP="00286304">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4.0</w:t>
      </w:r>
      <w:r w:rsidRPr="00BD2CBE">
        <w:rPr>
          <w:rFonts w:ascii="Times New Roman" w:hAnsi="Times New Roman" w:cs="Times New Roman"/>
          <w:color w:val="000000" w:themeColor="text1"/>
          <w:sz w:val="26"/>
          <w:szCs w:val="26"/>
        </w:rPr>
        <w:tab/>
        <w:t>Introduction</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29</w:t>
      </w:r>
    </w:p>
    <w:p w:rsidR="00286304" w:rsidRPr="00BD2CBE" w:rsidRDefault="00286304" w:rsidP="00286304">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4.1    Data Presentation and Analysis                              </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29</w:t>
      </w:r>
    </w:p>
    <w:p w:rsidR="00286304" w:rsidRPr="00BD2CBE" w:rsidRDefault="00286304" w:rsidP="00286304">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4.2    Discussion of findings</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40</w:t>
      </w:r>
    </w:p>
    <w:p w:rsidR="00286304" w:rsidRPr="00BD2CBE" w:rsidRDefault="00286304" w:rsidP="00286304">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b/>
          <w:bCs/>
          <w:color w:val="000000" w:themeColor="text1"/>
          <w:sz w:val="26"/>
          <w:szCs w:val="26"/>
        </w:rPr>
        <w:t>CHAPTER FIVE:  SUMMARY, CONCLUSION AND RECOMMENDATIONS</w:t>
      </w:r>
    </w:p>
    <w:p w:rsidR="00286304" w:rsidRPr="00BD2CBE" w:rsidRDefault="00286304" w:rsidP="00286304">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5.1    Summary</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43</w:t>
      </w:r>
    </w:p>
    <w:p w:rsidR="00286304" w:rsidRPr="00BD2CBE" w:rsidRDefault="00286304" w:rsidP="00286304">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5.2    Conclusion                                                          </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44</w:t>
      </w:r>
    </w:p>
    <w:p w:rsidR="00286304" w:rsidRPr="00BD2CBE" w:rsidRDefault="00286304" w:rsidP="00286304">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5.3    Recommendations                                                  </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44</w:t>
      </w:r>
    </w:p>
    <w:p w:rsidR="00286304" w:rsidRPr="00BD2CBE" w:rsidRDefault="00286304" w:rsidP="00286304">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References</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45</w:t>
      </w:r>
    </w:p>
    <w:p w:rsidR="00286304" w:rsidRDefault="00286304" w:rsidP="00286304">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Appendix  </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48</w:t>
      </w:r>
    </w:p>
    <w:p w:rsidR="00286304" w:rsidRDefault="00286304" w:rsidP="00286304">
      <w:pPr>
        <w:spacing w:line="360" w:lineRule="auto"/>
        <w:ind w:firstLine="720"/>
        <w:contextualSpacing/>
        <w:jc w:val="both"/>
        <w:rPr>
          <w:rFonts w:ascii="Times New Roman" w:hAnsi="Times New Roman" w:cs="Times New Roman"/>
          <w:color w:val="000000" w:themeColor="text1"/>
          <w:sz w:val="26"/>
          <w:szCs w:val="26"/>
        </w:rPr>
        <w:sectPr w:rsidR="00286304" w:rsidSect="00286304">
          <w:footerReference w:type="default" r:id="rId5"/>
          <w:pgSz w:w="11520" w:h="14544" w:code="1"/>
          <w:pgMar w:top="1296" w:right="1296" w:bottom="1296" w:left="1296" w:header="576" w:footer="720" w:gutter="0"/>
          <w:pgNumType w:fmt="lowerRoman"/>
          <w:cols w:space="720"/>
          <w:docGrid w:linePitch="360"/>
        </w:sectPr>
      </w:pPr>
    </w:p>
    <w:p w:rsidR="00286304" w:rsidRPr="00BD2CBE" w:rsidRDefault="00286304" w:rsidP="00286304">
      <w:pPr>
        <w:spacing w:line="360" w:lineRule="auto"/>
        <w:jc w:val="center"/>
        <w:rPr>
          <w:rFonts w:ascii="Times New Roman" w:hAnsi="Times New Roman" w:cs="Times New Roman"/>
          <w:b/>
          <w:color w:val="000000" w:themeColor="text1"/>
          <w:sz w:val="28"/>
          <w:szCs w:val="28"/>
        </w:rPr>
      </w:pPr>
      <w:r w:rsidRPr="00BD2CBE">
        <w:rPr>
          <w:rFonts w:ascii="Times New Roman" w:hAnsi="Times New Roman" w:cs="Times New Roman"/>
          <w:b/>
          <w:color w:val="000000" w:themeColor="text1"/>
          <w:sz w:val="28"/>
          <w:szCs w:val="28"/>
        </w:rPr>
        <w:lastRenderedPageBreak/>
        <w:t>CHAPTER ONE</w:t>
      </w:r>
    </w:p>
    <w:p w:rsidR="00286304" w:rsidRPr="00BD2CBE" w:rsidRDefault="00286304" w:rsidP="00286304">
      <w:pPr>
        <w:spacing w:line="360" w:lineRule="auto"/>
        <w:jc w:val="center"/>
        <w:rPr>
          <w:rFonts w:ascii="Times New Roman" w:hAnsi="Times New Roman" w:cs="Times New Roman"/>
          <w:b/>
          <w:color w:val="000000" w:themeColor="text1"/>
          <w:sz w:val="28"/>
          <w:szCs w:val="28"/>
        </w:rPr>
      </w:pPr>
      <w:r w:rsidRPr="00BD2CBE">
        <w:rPr>
          <w:rFonts w:ascii="Times New Roman" w:hAnsi="Times New Roman" w:cs="Times New Roman"/>
          <w:b/>
          <w:color w:val="000000" w:themeColor="text1"/>
          <w:sz w:val="28"/>
          <w:szCs w:val="28"/>
        </w:rPr>
        <w:t>INTRODUCTION</w:t>
      </w:r>
    </w:p>
    <w:p w:rsidR="00286304" w:rsidRPr="00BD2CBE" w:rsidRDefault="00286304" w:rsidP="00286304">
      <w:pPr>
        <w:spacing w:line="360" w:lineRule="auto"/>
        <w:rPr>
          <w:rFonts w:ascii="Times New Roman" w:hAnsi="Times New Roman" w:cs="Times New Roman"/>
          <w:b/>
          <w:color w:val="000000" w:themeColor="text1"/>
          <w:sz w:val="28"/>
          <w:szCs w:val="28"/>
        </w:rPr>
      </w:pPr>
      <w:r w:rsidRPr="00BD2CBE">
        <w:rPr>
          <w:rFonts w:ascii="Times New Roman" w:hAnsi="Times New Roman" w:cs="Times New Roman"/>
          <w:b/>
          <w:color w:val="000000" w:themeColor="text1"/>
          <w:sz w:val="28"/>
          <w:szCs w:val="28"/>
        </w:rPr>
        <w:t>1.1</w:t>
      </w:r>
      <w:r w:rsidRPr="00BD2CBE">
        <w:rPr>
          <w:rFonts w:ascii="Times New Roman" w:hAnsi="Times New Roman" w:cs="Times New Roman"/>
          <w:b/>
          <w:color w:val="000000" w:themeColor="text1"/>
          <w:sz w:val="28"/>
          <w:szCs w:val="28"/>
        </w:rPr>
        <w:tab/>
        <w:t>Background to the study</w:t>
      </w:r>
    </w:p>
    <w:p w:rsidR="00286304" w:rsidRPr="00BD2CBE" w:rsidRDefault="00286304" w:rsidP="00286304">
      <w:pPr>
        <w:spacing w:line="360" w:lineRule="auto"/>
        <w:ind w:right="18" w:firstLine="720"/>
        <w:jc w:val="both"/>
        <w:rPr>
          <w:rFonts w:ascii="Times New Roman" w:eastAsia="Times New Roman" w:hAnsi="Times New Roman" w:cs="Times New Roman"/>
          <w:color w:val="000000" w:themeColor="text1"/>
          <w:sz w:val="28"/>
          <w:szCs w:val="28"/>
        </w:rPr>
      </w:pPr>
      <w:r w:rsidRPr="00BD2CBE">
        <w:rPr>
          <w:rFonts w:ascii="Times New Roman" w:eastAsia="Times New Roman" w:hAnsi="Times New Roman" w:cs="Times New Roman"/>
          <w:color w:val="000000" w:themeColor="text1"/>
          <w:sz w:val="28"/>
          <w:szCs w:val="28"/>
        </w:rPr>
        <w:t xml:space="preserve">Universally, and overtime, newspapers have continued to play indispensable roles in modern society. By conveying local, regional, national and international news to readers, newspapers are vehicles of information and channels of communication across societal strata (Bankole &amp; Babalola, 2011). They help in forming, developing and shaping public opinion as well as act as mirror of society </w:t>
      </w:r>
      <w:hyperlink r:id="rId6" w:history="1">
        <w:r w:rsidRPr="00BD2CBE">
          <w:rPr>
            <w:rStyle w:val="Hyperlink"/>
            <w:rFonts w:ascii="Times New Roman" w:eastAsia="Times New Roman" w:hAnsi="Times New Roman" w:cs="Times New Roman"/>
            <w:color w:val="000000" w:themeColor="text1"/>
            <w:sz w:val="28"/>
            <w:szCs w:val="28"/>
            <w:u w:val="none"/>
          </w:rPr>
          <w:t>(John, 2013)</w:t>
        </w:r>
      </w:hyperlink>
      <w:r w:rsidRPr="00BD2CBE">
        <w:rPr>
          <w:rFonts w:ascii="Times New Roman" w:eastAsia="Times New Roman" w:hAnsi="Times New Roman" w:cs="Times New Roman"/>
          <w:color w:val="000000" w:themeColor="text1"/>
          <w:sz w:val="28"/>
          <w:szCs w:val="28"/>
        </w:rPr>
        <w:t xml:space="preserve">. </w:t>
      </w:r>
    </w:p>
    <w:p w:rsidR="00286304" w:rsidRPr="00BD2CBE" w:rsidRDefault="00286304" w:rsidP="00286304">
      <w:pPr>
        <w:spacing w:line="360" w:lineRule="auto"/>
        <w:ind w:right="18" w:firstLine="720"/>
        <w:jc w:val="both"/>
        <w:rPr>
          <w:rFonts w:ascii="Times New Roman" w:eastAsia="Times New Roman" w:hAnsi="Times New Roman" w:cs="Times New Roman"/>
          <w:color w:val="000000" w:themeColor="text1"/>
          <w:sz w:val="28"/>
          <w:szCs w:val="28"/>
        </w:rPr>
      </w:pPr>
      <w:r w:rsidRPr="00BD2CBE">
        <w:rPr>
          <w:rFonts w:ascii="Times New Roman" w:eastAsia="Times New Roman" w:hAnsi="Times New Roman" w:cs="Times New Roman"/>
          <w:color w:val="000000" w:themeColor="text1"/>
          <w:sz w:val="28"/>
          <w:szCs w:val="28"/>
        </w:rPr>
        <w:t xml:space="preserve">Besides acting as a medium of education and entertainment to readers as well as promotion of businesses, newspapers also spearhead the fight for socio-political justice. From mounting irrepressible opposition against colonialism in the 1920s-1960s to exposing the Watergate Scandal in the United States that led to the resignation of President Richard Nixon in 1974 (Rodman, 2006, p. 86,88); from reporting the economic fraud that led to the conviction of Tafa Balogun as Inspector General of Nigeria Police in 2005, to exposing the house refurbishment scam that led to the resignation of Mrs. Patricia Eteh as Speaker of the Nigerian House of Representatives in 2007 </w:t>
      </w:r>
      <w:hyperlink r:id="rId7" w:history="1">
        <w:r w:rsidRPr="00BD2CBE">
          <w:rPr>
            <w:rStyle w:val="Hyperlink"/>
            <w:rFonts w:ascii="Times New Roman" w:eastAsia="Times New Roman" w:hAnsi="Times New Roman" w:cs="Times New Roman"/>
            <w:color w:val="000000" w:themeColor="text1"/>
            <w:sz w:val="28"/>
            <w:szCs w:val="28"/>
            <w:u w:val="none"/>
          </w:rPr>
          <w:t xml:space="preserve">(Alawode, 2008), </w:t>
        </w:r>
      </w:hyperlink>
      <w:r w:rsidRPr="00BD2CBE">
        <w:rPr>
          <w:rFonts w:ascii="Times New Roman" w:eastAsia="Times New Roman" w:hAnsi="Times New Roman" w:cs="Times New Roman"/>
          <w:color w:val="000000" w:themeColor="text1"/>
          <w:sz w:val="28"/>
          <w:szCs w:val="28"/>
        </w:rPr>
        <w:t xml:space="preserve">and unmasking the $6.8billion fuel subsidy scam in 2012, it is obvious that across the world, newspapers act as the watchdog of the society (Adisa, 2009). Indeed, the mass media fulfills the vital role of the fourth estate of the realm and defender of public interest </w:t>
      </w:r>
      <w:hyperlink r:id="rId8" w:history="1">
        <w:r w:rsidRPr="00BD2CBE">
          <w:rPr>
            <w:rStyle w:val="Hyperlink"/>
            <w:rFonts w:ascii="Times New Roman" w:eastAsia="Times New Roman" w:hAnsi="Times New Roman" w:cs="Times New Roman"/>
            <w:color w:val="000000" w:themeColor="text1"/>
            <w:sz w:val="28"/>
            <w:szCs w:val="28"/>
            <w:u w:val="none"/>
          </w:rPr>
          <w:t>(Underwood, 2008)</w:t>
        </w:r>
      </w:hyperlink>
      <w:r w:rsidRPr="00BD2CBE">
        <w:rPr>
          <w:rFonts w:ascii="Times New Roman" w:eastAsia="Times New Roman" w:hAnsi="Times New Roman" w:cs="Times New Roman"/>
          <w:color w:val="000000" w:themeColor="text1"/>
          <w:sz w:val="28"/>
          <w:szCs w:val="28"/>
        </w:rPr>
        <w:t>.</w:t>
      </w:r>
    </w:p>
    <w:p w:rsidR="00286304" w:rsidRPr="00BD2CBE" w:rsidRDefault="00286304" w:rsidP="00286304">
      <w:pPr>
        <w:spacing w:line="360" w:lineRule="auto"/>
        <w:ind w:right="18" w:firstLine="720"/>
        <w:jc w:val="both"/>
        <w:rPr>
          <w:rFonts w:ascii="Times New Roman" w:eastAsia="Times New Roman" w:hAnsi="Times New Roman" w:cs="Times New Roman"/>
          <w:color w:val="000000" w:themeColor="text1"/>
          <w:sz w:val="28"/>
          <w:szCs w:val="28"/>
        </w:rPr>
      </w:pPr>
      <w:r w:rsidRPr="00BD2CBE">
        <w:rPr>
          <w:rFonts w:ascii="Times New Roman" w:eastAsia="Times New Roman" w:hAnsi="Times New Roman" w:cs="Times New Roman"/>
          <w:color w:val="000000" w:themeColor="text1"/>
          <w:sz w:val="28"/>
          <w:szCs w:val="28"/>
        </w:rPr>
        <w:t xml:space="preserve">Given these central roles of newspapers in modern societies, there have been unprecedented investments in the print media industry in Nigeria. Thus, from the publication of the first newspaper- </w:t>
      </w:r>
      <w:r w:rsidRPr="00BD2CBE">
        <w:rPr>
          <w:rFonts w:ascii="Times New Roman" w:eastAsia="Times New Roman" w:hAnsi="Times New Roman" w:cs="Times New Roman"/>
          <w:b/>
          <w:i/>
          <w:color w:val="000000" w:themeColor="text1"/>
          <w:sz w:val="28"/>
          <w:szCs w:val="28"/>
        </w:rPr>
        <w:t>Iwe Orihon</w:t>
      </w:r>
      <w:r w:rsidRPr="00BD2CBE">
        <w:rPr>
          <w:rFonts w:ascii="Times New Roman" w:eastAsia="Times New Roman" w:hAnsi="Times New Roman" w:cs="Times New Roman"/>
          <w:color w:val="000000" w:themeColor="text1"/>
          <w:sz w:val="28"/>
          <w:szCs w:val="28"/>
        </w:rPr>
        <w:t xml:space="preserve">- in 1859 at Abeokuta by </w:t>
      </w:r>
      <w:r w:rsidRPr="00BD2CBE">
        <w:rPr>
          <w:rFonts w:ascii="Times New Roman" w:eastAsia="Times New Roman" w:hAnsi="Times New Roman" w:cs="Times New Roman"/>
          <w:color w:val="000000" w:themeColor="text1"/>
          <w:sz w:val="28"/>
          <w:szCs w:val="28"/>
        </w:rPr>
        <w:lastRenderedPageBreak/>
        <w:t>Reverend Henry Townsend to the emergence of a strong and vibrant indigenous press in Nigeria from 1914 to 1960 and beyond, both government and private individuals have invested in newspaper publication in Nigeria. Sobowale (1985, p. 30) notes that one of the factors that spurred the rapid growth of the press in Nigeria included not only increased literacy levels among Nigerians, but also the consciousness of intellectuals whose interest in socio-political and economic matters fuelled the quest to contribute to national discourse through the mass media.</w:t>
      </w:r>
    </w:p>
    <w:p w:rsidR="00286304" w:rsidRPr="00BD2CBE" w:rsidRDefault="00286304" w:rsidP="00286304">
      <w:pPr>
        <w:spacing w:line="360" w:lineRule="auto"/>
        <w:ind w:firstLine="720"/>
        <w:jc w:val="both"/>
        <w:rPr>
          <w:rFonts w:ascii="Times New Roman" w:eastAsia="Times New Roman" w:hAnsi="Times New Roman" w:cs="Times New Roman"/>
          <w:color w:val="000000" w:themeColor="text1"/>
          <w:sz w:val="28"/>
          <w:szCs w:val="28"/>
        </w:rPr>
      </w:pPr>
      <w:r w:rsidRPr="00BD2CBE">
        <w:rPr>
          <w:rFonts w:ascii="cheltenham" w:hAnsi="cheltenham"/>
          <w:color w:val="000000" w:themeColor="text1"/>
          <w:sz w:val="27"/>
          <w:szCs w:val="27"/>
          <w:shd w:val="clear" w:color="auto" w:fill="FFFFFF"/>
        </w:rPr>
        <w:t>In Kwara State, those years in the old Kwara State (which consisted of the Kwara of today and what is now Kogi Central and Kogi West senatorial districts), The Herald was for the locals a generic name for newspapers as every newspaper or anything that looked like it was called Herald; but the story has changed and The Herald today is a newspaper living on its past and struggling for its future with or without the influence of today’s internet. The paper is owned by the Kwara State Government and was in its heyday the most sought after newspaper at newsstands especially all over the old Kwara State.</w:t>
      </w:r>
    </w:p>
    <w:p w:rsidR="00286304" w:rsidRPr="00BD2CBE" w:rsidRDefault="00286304" w:rsidP="00286304">
      <w:pPr>
        <w:spacing w:line="360" w:lineRule="auto"/>
        <w:ind w:right="20" w:firstLine="720"/>
        <w:jc w:val="both"/>
        <w:rPr>
          <w:rFonts w:ascii="Times New Roman" w:eastAsia="Times New Roman" w:hAnsi="Times New Roman" w:cs="Times New Roman"/>
          <w:color w:val="000000" w:themeColor="text1"/>
          <w:sz w:val="28"/>
          <w:szCs w:val="28"/>
        </w:rPr>
      </w:pPr>
      <w:hyperlink r:id="rId9" w:history="1">
        <w:r w:rsidRPr="00BD2CBE">
          <w:rPr>
            <w:rStyle w:val="Hyperlink"/>
            <w:rFonts w:ascii="Times New Roman" w:eastAsia="Times New Roman" w:hAnsi="Times New Roman" w:cs="Times New Roman"/>
            <w:color w:val="000000" w:themeColor="text1"/>
            <w:sz w:val="28"/>
            <w:szCs w:val="28"/>
            <w:u w:val="none"/>
          </w:rPr>
          <w:t xml:space="preserve">Owolabi and O'neil (2013, p. 250) </w:t>
        </w:r>
      </w:hyperlink>
      <w:r w:rsidRPr="00BD2CBE">
        <w:rPr>
          <w:rFonts w:ascii="Times New Roman" w:eastAsia="Times New Roman" w:hAnsi="Times New Roman" w:cs="Times New Roman"/>
          <w:color w:val="000000" w:themeColor="text1"/>
          <w:sz w:val="28"/>
          <w:szCs w:val="28"/>
        </w:rPr>
        <w:t xml:space="preserve">found that between 1880 and 1937 there were 51 newspapers; between 1937 and 1960, 39 newspapers were established and between 1960 and 2008, 168 newspapers and 48 magazines were in circulation in Nigeria. The period between 1971 and 1984 saw the expansion of government and private press such that more licences were granted to private individuals: </w:t>
      </w:r>
      <w:r w:rsidRPr="00BD2CBE">
        <w:rPr>
          <w:rFonts w:ascii="Times New Roman" w:eastAsia="Times New Roman" w:hAnsi="Times New Roman" w:cs="Times New Roman"/>
          <w:i/>
          <w:color w:val="000000" w:themeColor="text1"/>
          <w:sz w:val="28"/>
          <w:szCs w:val="28"/>
        </w:rPr>
        <w:t>The Punch</w:t>
      </w:r>
      <w:r w:rsidRPr="00BD2CBE">
        <w:rPr>
          <w:rFonts w:ascii="Times New Roman" w:eastAsia="Times New Roman" w:hAnsi="Times New Roman" w:cs="Times New Roman"/>
          <w:color w:val="000000" w:themeColor="text1"/>
          <w:sz w:val="28"/>
          <w:szCs w:val="28"/>
        </w:rPr>
        <w:t xml:space="preserve"> (1973), </w:t>
      </w:r>
      <w:r w:rsidRPr="00BD2CBE">
        <w:rPr>
          <w:rFonts w:ascii="Times New Roman" w:eastAsia="Times New Roman" w:hAnsi="Times New Roman" w:cs="Times New Roman"/>
          <w:i/>
          <w:color w:val="000000" w:themeColor="text1"/>
          <w:sz w:val="28"/>
          <w:szCs w:val="28"/>
        </w:rPr>
        <w:t>ThisDay</w:t>
      </w:r>
      <w:r w:rsidRPr="00BD2CBE">
        <w:rPr>
          <w:rFonts w:ascii="Times New Roman" w:eastAsia="Times New Roman" w:hAnsi="Times New Roman" w:cs="Times New Roman"/>
          <w:color w:val="000000" w:themeColor="text1"/>
          <w:sz w:val="28"/>
          <w:szCs w:val="28"/>
        </w:rPr>
        <w:t xml:space="preserve"> (1975); </w:t>
      </w:r>
      <w:r w:rsidRPr="00BD2CBE">
        <w:rPr>
          <w:rFonts w:ascii="Times New Roman" w:eastAsia="Times New Roman" w:hAnsi="Times New Roman" w:cs="Times New Roman"/>
          <w:i/>
          <w:color w:val="000000" w:themeColor="text1"/>
          <w:sz w:val="28"/>
          <w:szCs w:val="28"/>
        </w:rPr>
        <w:t>The National Concord</w:t>
      </w:r>
      <w:r w:rsidRPr="00BD2CBE">
        <w:rPr>
          <w:rFonts w:ascii="Times New Roman" w:eastAsia="Times New Roman" w:hAnsi="Times New Roman" w:cs="Times New Roman"/>
          <w:color w:val="000000" w:themeColor="text1"/>
          <w:sz w:val="28"/>
          <w:szCs w:val="28"/>
        </w:rPr>
        <w:t xml:space="preserve"> (1980), </w:t>
      </w:r>
      <w:r w:rsidRPr="00BD2CBE">
        <w:rPr>
          <w:rFonts w:ascii="Times New Roman" w:eastAsia="Times New Roman" w:hAnsi="Times New Roman" w:cs="Times New Roman"/>
          <w:i/>
          <w:color w:val="000000" w:themeColor="text1"/>
          <w:sz w:val="28"/>
          <w:szCs w:val="28"/>
        </w:rPr>
        <w:t>The Guardian</w:t>
      </w:r>
      <w:r w:rsidRPr="00BD2CBE">
        <w:rPr>
          <w:rFonts w:ascii="Times New Roman" w:eastAsia="Times New Roman" w:hAnsi="Times New Roman" w:cs="Times New Roman"/>
          <w:color w:val="000000" w:themeColor="text1"/>
          <w:sz w:val="28"/>
          <w:szCs w:val="28"/>
        </w:rPr>
        <w:t xml:space="preserve"> (1983), and </w:t>
      </w:r>
      <w:r w:rsidRPr="00BD2CBE">
        <w:rPr>
          <w:rFonts w:ascii="Times New Roman" w:eastAsia="Times New Roman" w:hAnsi="Times New Roman" w:cs="Times New Roman"/>
          <w:i/>
          <w:color w:val="000000" w:themeColor="text1"/>
          <w:sz w:val="28"/>
          <w:szCs w:val="28"/>
        </w:rPr>
        <w:t>Vanguard</w:t>
      </w:r>
      <w:r w:rsidRPr="00BD2CBE">
        <w:rPr>
          <w:rFonts w:ascii="Times New Roman" w:eastAsia="Times New Roman" w:hAnsi="Times New Roman" w:cs="Times New Roman"/>
          <w:color w:val="000000" w:themeColor="text1"/>
          <w:sz w:val="28"/>
          <w:szCs w:val="28"/>
        </w:rPr>
        <w:t xml:space="preserve"> (1984) </w:t>
      </w:r>
      <w:hyperlink r:id="rId10" w:history="1">
        <w:r w:rsidRPr="00BD2CBE">
          <w:rPr>
            <w:rStyle w:val="Hyperlink"/>
            <w:rFonts w:ascii="Times New Roman" w:eastAsia="Times New Roman" w:hAnsi="Times New Roman" w:cs="Times New Roman"/>
            <w:color w:val="000000" w:themeColor="text1"/>
            <w:sz w:val="28"/>
            <w:szCs w:val="28"/>
            <w:u w:val="none"/>
          </w:rPr>
          <w:t>(Maringues, 2001).</w:t>
        </w:r>
      </w:hyperlink>
    </w:p>
    <w:p w:rsidR="00286304" w:rsidRPr="00BD2CBE" w:rsidRDefault="00286304" w:rsidP="00286304">
      <w:pPr>
        <w:spacing w:line="360" w:lineRule="auto"/>
        <w:ind w:right="18" w:firstLine="720"/>
        <w:jc w:val="both"/>
        <w:rPr>
          <w:rFonts w:ascii="Times New Roman" w:eastAsia="Times New Roman" w:hAnsi="Times New Roman" w:cs="Times New Roman"/>
          <w:color w:val="000000" w:themeColor="text1"/>
          <w:sz w:val="28"/>
          <w:szCs w:val="28"/>
        </w:rPr>
      </w:pPr>
      <w:r w:rsidRPr="00BD2CBE">
        <w:rPr>
          <w:rFonts w:ascii="Times New Roman" w:eastAsia="Times New Roman" w:hAnsi="Times New Roman" w:cs="Times New Roman"/>
          <w:color w:val="000000" w:themeColor="text1"/>
          <w:sz w:val="28"/>
          <w:szCs w:val="28"/>
        </w:rPr>
        <w:t xml:space="preserve">New printing technologies also encouraged a surge in production. As times went by, these newspapers posted large profit margins and wide daily national </w:t>
      </w:r>
      <w:r w:rsidRPr="00BD2CBE">
        <w:rPr>
          <w:rFonts w:ascii="Times New Roman" w:eastAsia="Times New Roman" w:hAnsi="Times New Roman" w:cs="Times New Roman"/>
          <w:color w:val="000000" w:themeColor="text1"/>
          <w:sz w:val="28"/>
          <w:szCs w:val="28"/>
        </w:rPr>
        <w:lastRenderedPageBreak/>
        <w:t xml:space="preserve">circulation going into hundreds of thousands of copies. In fact, </w:t>
      </w:r>
      <w:r w:rsidRPr="00BD2CBE">
        <w:rPr>
          <w:rFonts w:ascii="Times New Roman" w:eastAsia="Times New Roman" w:hAnsi="Times New Roman" w:cs="Times New Roman"/>
          <w:i/>
          <w:color w:val="000000" w:themeColor="text1"/>
          <w:sz w:val="28"/>
          <w:szCs w:val="28"/>
        </w:rPr>
        <w:t>The Tide</w:t>
      </w:r>
      <w:r w:rsidRPr="00BD2CBE">
        <w:rPr>
          <w:rFonts w:ascii="Times New Roman" w:eastAsia="Times New Roman" w:hAnsi="Times New Roman" w:cs="Times New Roman"/>
          <w:color w:val="000000" w:themeColor="text1"/>
          <w:sz w:val="28"/>
          <w:szCs w:val="28"/>
        </w:rPr>
        <w:t xml:space="preserve"> which was established in 1971 recorded a circulation of thousands of copies per day while </w:t>
      </w:r>
      <w:r w:rsidRPr="00BD2CBE">
        <w:rPr>
          <w:rFonts w:ascii="Times New Roman" w:eastAsia="Times New Roman" w:hAnsi="Times New Roman" w:cs="Times New Roman"/>
          <w:i/>
          <w:color w:val="000000" w:themeColor="text1"/>
          <w:sz w:val="28"/>
          <w:szCs w:val="28"/>
        </w:rPr>
        <w:t>Daily Times</w:t>
      </w:r>
      <w:r w:rsidRPr="00BD2CBE">
        <w:rPr>
          <w:rFonts w:ascii="Times New Roman" w:eastAsia="Times New Roman" w:hAnsi="Times New Roman" w:cs="Times New Roman"/>
          <w:color w:val="000000" w:themeColor="text1"/>
          <w:sz w:val="28"/>
          <w:szCs w:val="28"/>
        </w:rPr>
        <w:t xml:space="preserve"> in 1980 had a daily circulation of 500,000. But since then, times have changed.</w:t>
      </w:r>
    </w:p>
    <w:p w:rsidR="00286304" w:rsidRPr="00BD2CBE" w:rsidRDefault="00286304" w:rsidP="00286304">
      <w:pPr>
        <w:spacing w:line="360" w:lineRule="auto"/>
        <w:ind w:firstLine="720"/>
        <w:jc w:val="both"/>
        <w:rPr>
          <w:rFonts w:ascii="Times New Roman" w:eastAsia="Times New Roman" w:hAnsi="Times New Roman" w:cs="Times New Roman"/>
          <w:color w:val="000000" w:themeColor="text1"/>
          <w:sz w:val="28"/>
          <w:szCs w:val="28"/>
        </w:rPr>
      </w:pPr>
      <w:r w:rsidRPr="00BD2CBE">
        <w:rPr>
          <w:rFonts w:ascii="Times New Roman" w:eastAsia="Times New Roman" w:hAnsi="Times New Roman" w:cs="Times New Roman"/>
          <w:color w:val="000000" w:themeColor="text1"/>
          <w:sz w:val="28"/>
          <w:szCs w:val="28"/>
        </w:rPr>
        <w:t>The New media (Internet and World Wide Web) have changed the world which has not exempted the mass media since the Net and the Website are at the centre of virtually all the media convergence hence the prediction of Marshall McLuhan’s expression of the global village has come to reality. The life-wire of human co-existence is communication - through which we share meanings, exchange ideas, goods and services feelings, and thoughts, in short, expressions are exchanged and these have gone beyond manual to electronic or appropriately called digital level. The use of Internet in communication has revolutionized the whole business of mass communication; though, no new medium can send the old one packing but advancement in technology has definitely and will continue to alter the functions of each medium. Hence, the use of New media (Internet) through its dynamism and interactivity is rapidly changing the media industry and the practices of mass communication in Nigeria viz-a-viz its effects on hard-copy.</w:t>
      </w:r>
    </w:p>
    <w:p w:rsidR="00286304" w:rsidRPr="00BD2CBE" w:rsidRDefault="00286304" w:rsidP="00286304">
      <w:pPr>
        <w:spacing w:line="360" w:lineRule="auto"/>
        <w:ind w:firstLine="720"/>
        <w:jc w:val="both"/>
        <w:rPr>
          <w:rFonts w:ascii="Times New Roman" w:hAnsi="Times New Roman" w:cs="Times New Roman"/>
          <w:color w:val="000000" w:themeColor="text1"/>
          <w:sz w:val="28"/>
          <w:szCs w:val="28"/>
        </w:rPr>
      </w:pPr>
      <w:r w:rsidRPr="00BD2CBE">
        <w:rPr>
          <w:rFonts w:ascii="Times New Roman" w:hAnsi="Times New Roman" w:cs="Times New Roman"/>
          <w:color w:val="000000" w:themeColor="text1"/>
          <w:sz w:val="28"/>
          <w:szCs w:val="28"/>
        </w:rPr>
        <w:t xml:space="preserve">Since the turn of the 21st century, newspapers across the country have recorded a sharp decline in revenue and drop in production and circulation. According to a 2010 study by the Advertisers Association of Nigeria (ADVAN), the daily sales figures of all the newspapers in Nigeria were less than 300,000 copies. This meant that only one out of 470 Nigerians buy newspapers daily, and according to Popoola (2010) this implies that all the newspapers in Nigeria combined had a daily circulation less than Daily Times' 500,000 in 1980 when Nigeria's population was far less than what it is today. Abdulraheem et al (2012,) </w:t>
      </w:r>
      <w:r w:rsidRPr="00BD2CBE">
        <w:rPr>
          <w:rFonts w:ascii="Times New Roman" w:hAnsi="Times New Roman" w:cs="Times New Roman"/>
          <w:color w:val="000000" w:themeColor="text1"/>
          <w:sz w:val="28"/>
          <w:szCs w:val="28"/>
        </w:rPr>
        <w:lastRenderedPageBreak/>
        <w:t xml:space="preserve">opines that the foregoing is supported by mounting stockpiles of unsold copies of newspapers in the circulation departments of print media organisations in Nigeria. Ige (2013) even urged Nigerian newspapers to go into "total newspapering" which goes beyond the traditional functions of the print media as a survival strategy, while James (2013) recommended "entrepreneurial strategies" to remain in business. Scholars and practitioners in the print media industry however unanimously agreed that the availability of the news on the internet in recent times is the primary cause of the decline (Norris, 2000; Domingo &amp; Heinonem, 2008; Barthelemey et al, 2011; Nnagbo, 2011; Samman et al, 2011). </w:t>
      </w:r>
    </w:p>
    <w:p w:rsidR="00286304" w:rsidRPr="00BD2CBE" w:rsidRDefault="00286304" w:rsidP="00286304">
      <w:pPr>
        <w:spacing w:line="360" w:lineRule="auto"/>
        <w:ind w:firstLine="720"/>
        <w:jc w:val="both"/>
        <w:rPr>
          <w:rFonts w:ascii="Times New Roman" w:hAnsi="Times New Roman" w:cs="Times New Roman"/>
          <w:color w:val="000000" w:themeColor="text1"/>
          <w:sz w:val="28"/>
          <w:szCs w:val="28"/>
        </w:rPr>
      </w:pPr>
      <w:r w:rsidRPr="00BD2CBE">
        <w:rPr>
          <w:rFonts w:ascii="Times New Roman" w:hAnsi="Times New Roman" w:cs="Times New Roman"/>
          <w:color w:val="000000" w:themeColor="text1"/>
          <w:sz w:val="28"/>
          <w:szCs w:val="28"/>
        </w:rPr>
        <w:t>The availability of news on the Internet has engineered online readership of newspapers across Nigeria with print media organisations responding by lowering production, reducing the number of hard copies that goes into daily circulation and going online to remain relevant in the scheme of things. This is because of the numerous features and benefits of online newspapers over the print editions: it is cheap, convenient, portable, interactive, spontaneous and on-the-go (Quandt et al, 2006; Talabi, 2011). Online newspaper readership has affected the newspaper revenue in terms of revenue from advertising and sale of print copies (Kirchhoff, 2010) as well as impacted on all stages of the newspaper production routines and processes (Rogel et al., 2015).</w:t>
      </w:r>
    </w:p>
    <w:p w:rsidR="00286304" w:rsidRPr="00BD2CBE" w:rsidRDefault="00286304" w:rsidP="00286304">
      <w:pPr>
        <w:spacing w:line="360" w:lineRule="auto"/>
        <w:ind w:firstLine="720"/>
        <w:jc w:val="both"/>
        <w:rPr>
          <w:rFonts w:ascii="Times New Roman" w:hAnsi="Times New Roman" w:cs="Times New Roman"/>
          <w:color w:val="000000" w:themeColor="text1"/>
          <w:sz w:val="28"/>
          <w:szCs w:val="28"/>
        </w:rPr>
      </w:pPr>
      <w:r w:rsidRPr="00BD2CBE">
        <w:rPr>
          <w:rFonts w:ascii="Times New Roman" w:eastAsia="Times New Roman" w:hAnsi="Times New Roman" w:cs="Times New Roman"/>
          <w:color w:val="000000" w:themeColor="text1"/>
          <w:sz w:val="28"/>
          <w:szCs w:val="28"/>
        </w:rPr>
        <w:t xml:space="preserve">While scholars and practitioners in the print media industry point to global economic crises in recent times (which reduced the purchasing powers of readers) as one of the reasons behind the universal decline in newspaper circulation across the United States, Europe, Asia and Africa, they however unanimously agree that the availability of the news on the internet in recent times is the </w:t>
      </w:r>
      <w:r w:rsidRPr="00BD2CBE">
        <w:rPr>
          <w:rFonts w:ascii="Times New Roman" w:eastAsia="Times New Roman" w:hAnsi="Times New Roman" w:cs="Times New Roman"/>
          <w:i/>
          <w:color w:val="000000" w:themeColor="text1"/>
          <w:sz w:val="28"/>
          <w:szCs w:val="28"/>
        </w:rPr>
        <w:t>primary</w:t>
      </w:r>
      <w:r w:rsidRPr="00BD2CBE">
        <w:rPr>
          <w:rFonts w:ascii="Times New Roman" w:eastAsia="Times New Roman" w:hAnsi="Times New Roman" w:cs="Times New Roman"/>
          <w:color w:val="000000" w:themeColor="text1"/>
          <w:sz w:val="28"/>
          <w:szCs w:val="28"/>
        </w:rPr>
        <w:t xml:space="preserve"> cause of the decline </w:t>
      </w:r>
      <w:hyperlink r:id="rId11" w:history="1">
        <w:r w:rsidRPr="00BD2CBE">
          <w:rPr>
            <w:rStyle w:val="Hyperlink"/>
            <w:rFonts w:ascii="Times New Roman" w:eastAsia="Times New Roman" w:hAnsi="Times New Roman" w:cs="Times New Roman"/>
            <w:color w:val="000000" w:themeColor="text1"/>
            <w:sz w:val="28"/>
            <w:szCs w:val="28"/>
            <w:u w:val="none"/>
          </w:rPr>
          <w:t xml:space="preserve">(Norris, 2000; </w:t>
        </w:r>
      </w:hyperlink>
      <w:r w:rsidRPr="00BD2CBE">
        <w:rPr>
          <w:rFonts w:ascii="Times New Roman" w:eastAsia="Times New Roman" w:hAnsi="Times New Roman" w:cs="Times New Roman"/>
          <w:color w:val="000000" w:themeColor="text1"/>
          <w:sz w:val="28"/>
          <w:szCs w:val="28"/>
        </w:rPr>
        <w:t xml:space="preserve">Domingo &amp; Heinonem, 2008; </w:t>
      </w:r>
      <w:hyperlink r:id="rId12" w:history="1">
        <w:r w:rsidRPr="00BD2CBE">
          <w:rPr>
            <w:rStyle w:val="Hyperlink"/>
            <w:rFonts w:ascii="Times New Roman" w:eastAsia="Times New Roman" w:hAnsi="Times New Roman" w:cs="Times New Roman"/>
            <w:color w:val="000000" w:themeColor="text1"/>
            <w:sz w:val="28"/>
            <w:szCs w:val="28"/>
            <w:u w:val="none"/>
          </w:rPr>
          <w:t xml:space="preserve">Barthelemey </w:t>
        </w:r>
        <w:r w:rsidRPr="00BD2CBE">
          <w:rPr>
            <w:rStyle w:val="Hyperlink"/>
            <w:rFonts w:ascii="Times New Roman" w:eastAsia="Times New Roman" w:hAnsi="Times New Roman" w:cs="Times New Roman"/>
            <w:i/>
            <w:color w:val="000000" w:themeColor="text1"/>
            <w:sz w:val="28"/>
            <w:szCs w:val="28"/>
            <w:u w:val="none"/>
          </w:rPr>
          <w:t>et al</w:t>
        </w:r>
        <w:r w:rsidRPr="00BD2CBE">
          <w:rPr>
            <w:rStyle w:val="Hyperlink"/>
            <w:rFonts w:ascii="Times New Roman" w:eastAsia="Times New Roman" w:hAnsi="Times New Roman" w:cs="Times New Roman"/>
            <w:color w:val="000000" w:themeColor="text1"/>
            <w:sz w:val="28"/>
            <w:szCs w:val="28"/>
            <w:u w:val="none"/>
          </w:rPr>
          <w:t xml:space="preserve">, 2011; </w:t>
        </w:r>
      </w:hyperlink>
      <w:r w:rsidRPr="00BD2CBE">
        <w:rPr>
          <w:rFonts w:ascii="Times New Roman" w:eastAsia="Times New Roman" w:hAnsi="Times New Roman" w:cs="Times New Roman"/>
          <w:color w:val="000000" w:themeColor="text1"/>
          <w:sz w:val="28"/>
          <w:szCs w:val="28"/>
        </w:rPr>
        <w:t xml:space="preserve">Nnagbo, 2011; Samman </w:t>
      </w:r>
      <w:r w:rsidRPr="00BD2CBE">
        <w:rPr>
          <w:rFonts w:ascii="Times New Roman" w:eastAsia="Times New Roman" w:hAnsi="Times New Roman" w:cs="Times New Roman"/>
          <w:i/>
          <w:color w:val="000000" w:themeColor="text1"/>
          <w:sz w:val="28"/>
          <w:szCs w:val="28"/>
        </w:rPr>
        <w:t>et al</w:t>
      </w:r>
      <w:r w:rsidRPr="00BD2CBE">
        <w:rPr>
          <w:rFonts w:ascii="Times New Roman" w:eastAsia="Times New Roman" w:hAnsi="Times New Roman" w:cs="Times New Roman"/>
          <w:color w:val="000000" w:themeColor="text1"/>
          <w:sz w:val="28"/>
          <w:szCs w:val="28"/>
        </w:rPr>
        <w:t xml:space="preserve">, 2011). </w:t>
      </w:r>
      <w:r w:rsidRPr="00BD2CBE">
        <w:rPr>
          <w:rFonts w:ascii="Times New Roman" w:hAnsi="Times New Roman" w:cs="Times New Roman"/>
          <w:color w:val="000000" w:themeColor="text1"/>
          <w:sz w:val="28"/>
          <w:szCs w:val="28"/>
        </w:rPr>
        <w:t>In pursuance of the foregoing therefore, this study seeks to examine the effect of New media on newspaper patronage among elites in Ilorin, Kwara State.</w:t>
      </w:r>
    </w:p>
    <w:p w:rsidR="00286304" w:rsidRPr="00BD2CBE" w:rsidRDefault="00286304" w:rsidP="00286304">
      <w:pPr>
        <w:spacing w:line="360" w:lineRule="auto"/>
        <w:jc w:val="both"/>
        <w:rPr>
          <w:rFonts w:ascii="Times New Roman" w:hAnsi="Times New Roman" w:cs="Times New Roman"/>
          <w:b/>
          <w:color w:val="000000" w:themeColor="text1"/>
          <w:sz w:val="28"/>
          <w:szCs w:val="28"/>
        </w:rPr>
      </w:pPr>
      <w:r w:rsidRPr="00BD2CBE">
        <w:rPr>
          <w:rFonts w:ascii="Times New Roman" w:hAnsi="Times New Roman" w:cs="Times New Roman"/>
          <w:b/>
          <w:color w:val="000000" w:themeColor="text1"/>
          <w:sz w:val="28"/>
          <w:szCs w:val="28"/>
        </w:rPr>
        <w:t>1.2</w:t>
      </w:r>
      <w:r w:rsidRPr="00BD2CBE">
        <w:rPr>
          <w:rFonts w:ascii="Times New Roman" w:hAnsi="Times New Roman" w:cs="Times New Roman"/>
          <w:b/>
          <w:color w:val="000000" w:themeColor="text1"/>
          <w:sz w:val="28"/>
          <w:szCs w:val="28"/>
        </w:rPr>
        <w:tab/>
        <w:t>Statement of the problem</w:t>
      </w:r>
    </w:p>
    <w:p w:rsidR="00286304" w:rsidRPr="00BD2CBE" w:rsidRDefault="00286304" w:rsidP="00286304">
      <w:pPr>
        <w:spacing w:line="360" w:lineRule="auto"/>
        <w:ind w:firstLine="720"/>
        <w:jc w:val="both"/>
        <w:rPr>
          <w:rFonts w:ascii="Times New Roman" w:eastAsia="Times New Roman" w:hAnsi="Times New Roman" w:cs="Times New Roman"/>
          <w:color w:val="000000" w:themeColor="text1"/>
          <w:sz w:val="28"/>
          <w:szCs w:val="28"/>
        </w:rPr>
      </w:pPr>
      <w:r w:rsidRPr="00BD2CBE">
        <w:rPr>
          <w:rFonts w:ascii="Times New Roman" w:eastAsia="Times New Roman" w:hAnsi="Times New Roman" w:cs="Times New Roman"/>
          <w:color w:val="000000" w:themeColor="text1"/>
          <w:sz w:val="28"/>
          <w:szCs w:val="28"/>
        </w:rPr>
        <w:t>Before the advent of Internet people read newspaper hard-copy to get information. But with the invention of Internet it is now difficult to know the readership situation of hard-copy as different from the online newspapers. In view of this, it has been viewed as a problem in Nigeria seeking what could probably be the influence of Internet on newspaper readership. Again, what are the economic impact on both the print media (traditional print media) and the online readers? As a matter of fact will news online be still be represented as “news print”; and will online news replace the traditional media? All these call for concern.</w:t>
      </w:r>
    </w:p>
    <w:p w:rsidR="00286304" w:rsidRPr="00BD2CBE" w:rsidRDefault="00286304" w:rsidP="00286304">
      <w:pPr>
        <w:spacing w:line="360" w:lineRule="auto"/>
        <w:ind w:firstLine="720"/>
        <w:jc w:val="both"/>
        <w:rPr>
          <w:rFonts w:ascii="Times New Roman" w:eastAsia="Times New Roman" w:hAnsi="Times New Roman" w:cs="Times New Roman"/>
          <w:color w:val="000000" w:themeColor="text1"/>
          <w:sz w:val="28"/>
          <w:szCs w:val="28"/>
        </w:rPr>
      </w:pPr>
      <w:r w:rsidRPr="00BD2CBE">
        <w:rPr>
          <w:rFonts w:ascii="Times New Roman" w:hAnsi="Times New Roman" w:cs="Times New Roman"/>
          <w:color w:val="000000" w:themeColor="text1"/>
          <w:sz w:val="28"/>
          <w:szCs w:val="28"/>
        </w:rPr>
        <w:t>This research work therefore seeks to fill that scholarly void by examining the effect of New media on newspaper patronage among elites in Ilorin, Kwara State.</w:t>
      </w:r>
    </w:p>
    <w:p w:rsidR="00286304" w:rsidRPr="00BD2CBE" w:rsidRDefault="00286304" w:rsidP="00286304">
      <w:pPr>
        <w:spacing w:line="360" w:lineRule="auto"/>
        <w:jc w:val="both"/>
        <w:rPr>
          <w:rFonts w:ascii="Times New Roman" w:hAnsi="Times New Roman" w:cs="Times New Roman"/>
          <w:b/>
          <w:color w:val="000000" w:themeColor="text1"/>
          <w:sz w:val="28"/>
          <w:szCs w:val="28"/>
        </w:rPr>
      </w:pPr>
      <w:r w:rsidRPr="00BD2CBE">
        <w:rPr>
          <w:rFonts w:ascii="Times New Roman" w:hAnsi="Times New Roman" w:cs="Times New Roman"/>
          <w:b/>
          <w:color w:val="000000" w:themeColor="text1"/>
          <w:sz w:val="28"/>
          <w:szCs w:val="28"/>
        </w:rPr>
        <w:t>1.3</w:t>
      </w:r>
      <w:r w:rsidRPr="00BD2CBE">
        <w:rPr>
          <w:rFonts w:ascii="Times New Roman" w:hAnsi="Times New Roman" w:cs="Times New Roman"/>
          <w:b/>
          <w:color w:val="000000" w:themeColor="text1"/>
          <w:sz w:val="28"/>
          <w:szCs w:val="28"/>
        </w:rPr>
        <w:tab/>
        <w:t>Research questions</w:t>
      </w:r>
    </w:p>
    <w:p w:rsidR="00286304" w:rsidRPr="00BD2CBE" w:rsidRDefault="00286304" w:rsidP="00286304">
      <w:pPr>
        <w:spacing w:line="360" w:lineRule="auto"/>
        <w:ind w:firstLine="360"/>
        <w:jc w:val="both"/>
        <w:rPr>
          <w:rFonts w:ascii="Times New Roman" w:hAnsi="Times New Roman" w:cs="Times New Roman"/>
          <w:color w:val="000000" w:themeColor="text1"/>
          <w:sz w:val="28"/>
          <w:szCs w:val="28"/>
        </w:rPr>
      </w:pPr>
      <w:r w:rsidRPr="00BD2CBE">
        <w:rPr>
          <w:rFonts w:ascii="Times New Roman" w:hAnsi="Times New Roman" w:cs="Times New Roman"/>
          <w:color w:val="000000" w:themeColor="text1"/>
          <w:sz w:val="28"/>
          <w:szCs w:val="28"/>
        </w:rPr>
        <w:t>This study will be undertaken to answer the following research questions:</w:t>
      </w:r>
    </w:p>
    <w:p w:rsidR="00286304" w:rsidRPr="00BD2CBE" w:rsidRDefault="00286304" w:rsidP="00286304">
      <w:pPr>
        <w:pStyle w:val="ListParagraph"/>
        <w:numPr>
          <w:ilvl w:val="0"/>
          <w:numId w:val="4"/>
        </w:numPr>
        <w:spacing w:line="360" w:lineRule="auto"/>
        <w:jc w:val="both"/>
        <w:rPr>
          <w:rFonts w:ascii="Times New Roman" w:hAnsi="Times New Roman" w:cs="Times New Roman"/>
          <w:color w:val="000000" w:themeColor="text1"/>
          <w:sz w:val="28"/>
          <w:szCs w:val="28"/>
        </w:rPr>
      </w:pPr>
      <w:r w:rsidRPr="00BD2CBE">
        <w:rPr>
          <w:rFonts w:ascii="Times New Roman" w:hAnsi="Times New Roman" w:cs="Times New Roman"/>
          <w:color w:val="000000" w:themeColor="text1"/>
          <w:sz w:val="28"/>
          <w:szCs w:val="28"/>
        </w:rPr>
        <w:t>In what ways does internet newspaper readership affect newspaper hard copy patronage in Ilorin, Kwara State?</w:t>
      </w:r>
    </w:p>
    <w:p w:rsidR="00286304" w:rsidRPr="00BD2CBE" w:rsidRDefault="00286304" w:rsidP="00286304">
      <w:pPr>
        <w:pStyle w:val="ListParagraph"/>
        <w:numPr>
          <w:ilvl w:val="0"/>
          <w:numId w:val="4"/>
        </w:numPr>
        <w:spacing w:line="360" w:lineRule="auto"/>
        <w:jc w:val="both"/>
        <w:rPr>
          <w:rFonts w:ascii="Times New Roman" w:hAnsi="Times New Roman" w:cs="Times New Roman"/>
          <w:color w:val="000000" w:themeColor="text1"/>
          <w:sz w:val="28"/>
          <w:szCs w:val="28"/>
        </w:rPr>
      </w:pPr>
      <w:r w:rsidRPr="00BD2CBE">
        <w:rPr>
          <w:rFonts w:ascii="Times New Roman" w:hAnsi="Times New Roman" w:cs="Times New Roman"/>
          <w:color w:val="000000" w:themeColor="text1"/>
          <w:sz w:val="28"/>
          <w:szCs w:val="28"/>
        </w:rPr>
        <w:t>What significant effect does online newspaper readership have on the number of hard copies produced?</w:t>
      </w:r>
    </w:p>
    <w:p w:rsidR="00286304" w:rsidRDefault="00286304" w:rsidP="00286304">
      <w:pPr>
        <w:pStyle w:val="ListParagraph"/>
        <w:numPr>
          <w:ilvl w:val="0"/>
          <w:numId w:val="4"/>
        </w:numPr>
        <w:spacing w:line="360" w:lineRule="auto"/>
        <w:jc w:val="both"/>
        <w:rPr>
          <w:rFonts w:ascii="Times New Roman" w:hAnsi="Times New Roman" w:cs="Times New Roman"/>
          <w:color w:val="000000" w:themeColor="text1"/>
          <w:sz w:val="28"/>
          <w:szCs w:val="28"/>
        </w:rPr>
      </w:pPr>
      <w:r w:rsidRPr="00BD2CBE">
        <w:rPr>
          <w:rFonts w:ascii="Times New Roman" w:hAnsi="Times New Roman" w:cs="Times New Roman"/>
          <w:color w:val="000000" w:themeColor="text1"/>
          <w:sz w:val="28"/>
          <w:szCs w:val="28"/>
        </w:rPr>
        <w:t>Does online newspaper readership have any effect on operating revenue of print media in Ilorin, Kwara State?</w:t>
      </w:r>
    </w:p>
    <w:p w:rsidR="00FD3A90" w:rsidRPr="00FD3A90" w:rsidRDefault="00FD3A90" w:rsidP="00FD3A90">
      <w:pPr>
        <w:spacing w:line="360" w:lineRule="auto"/>
        <w:ind w:left="360"/>
        <w:jc w:val="both"/>
        <w:rPr>
          <w:rFonts w:ascii="Times New Roman" w:hAnsi="Times New Roman" w:cs="Times New Roman"/>
          <w:color w:val="000000" w:themeColor="text1"/>
          <w:sz w:val="28"/>
          <w:szCs w:val="28"/>
        </w:rPr>
      </w:pPr>
    </w:p>
    <w:p w:rsidR="00286304" w:rsidRPr="00BD2CBE" w:rsidRDefault="00286304" w:rsidP="00286304">
      <w:pPr>
        <w:spacing w:line="360" w:lineRule="auto"/>
        <w:jc w:val="both"/>
        <w:rPr>
          <w:rFonts w:ascii="Times New Roman" w:hAnsi="Times New Roman" w:cs="Times New Roman"/>
          <w:b/>
          <w:color w:val="000000" w:themeColor="text1"/>
          <w:sz w:val="28"/>
          <w:szCs w:val="28"/>
        </w:rPr>
      </w:pPr>
      <w:r w:rsidRPr="00BD2CBE">
        <w:rPr>
          <w:rFonts w:ascii="Times New Roman" w:hAnsi="Times New Roman" w:cs="Times New Roman"/>
          <w:b/>
          <w:color w:val="000000" w:themeColor="text1"/>
          <w:sz w:val="28"/>
          <w:szCs w:val="28"/>
        </w:rPr>
        <w:lastRenderedPageBreak/>
        <w:t>1.3</w:t>
      </w:r>
      <w:r w:rsidRPr="00BD2CBE">
        <w:rPr>
          <w:rFonts w:ascii="Times New Roman" w:hAnsi="Times New Roman" w:cs="Times New Roman"/>
          <w:b/>
          <w:color w:val="000000" w:themeColor="text1"/>
          <w:sz w:val="28"/>
          <w:szCs w:val="28"/>
        </w:rPr>
        <w:tab/>
        <w:t>Objectives of the study</w:t>
      </w:r>
    </w:p>
    <w:p w:rsidR="00286304" w:rsidRPr="00BD2CBE" w:rsidRDefault="00286304" w:rsidP="00286304">
      <w:pPr>
        <w:spacing w:line="360" w:lineRule="auto"/>
        <w:ind w:firstLine="720"/>
        <w:jc w:val="both"/>
        <w:rPr>
          <w:rFonts w:ascii="Times New Roman" w:hAnsi="Times New Roman" w:cs="Times New Roman"/>
          <w:color w:val="000000" w:themeColor="text1"/>
          <w:sz w:val="28"/>
          <w:szCs w:val="28"/>
        </w:rPr>
      </w:pPr>
      <w:r w:rsidRPr="00BD2CBE">
        <w:rPr>
          <w:rFonts w:ascii="Times New Roman" w:hAnsi="Times New Roman" w:cs="Times New Roman"/>
          <w:color w:val="000000" w:themeColor="text1"/>
          <w:sz w:val="28"/>
          <w:szCs w:val="28"/>
        </w:rPr>
        <w:t xml:space="preserve">The purpose of this study is to examine the effect of internet on newspaper patronage among elites in Ilorin, Kwara State. In specific terms, the study aims to: </w:t>
      </w:r>
    </w:p>
    <w:p w:rsidR="00286304" w:rsidRPr="00BD2CBE" w:rsidRDefault="00286304" w:rsidP="00286304">
      <w:pPr>
        <w:pStyle w:val="ListParagraph"/>
        <w:numPr>
          <w:ilvl w:val="0"/>
          <w:numId w:val="3"/>
        </w:numPr>
        <w:spacing w:line="360" w:lineRule="auto"/>
        <w:jc w:val="both"/>
        <w:rPr>
          <w:rFonts w:ascii="Times New Roman" w:hAnsi="Times New Roman" w:cs="Times New Roman"/>
          <w:color w:val="000000" w:themeColor="text1"/>
          <w:sz w:val="28"/>
          <w:szCs w:val="28"/>
        </w:rPr>
      </w:pPr>
      <w:r w:rsidRPr="00BD2CBE">
        <w:rPr>
          <w:rFonts w:ascii="Times New Roman" w:hAnsi="Times New Roman" w:cs="Times New Roman"/>
          <w:color w:val="000000" w:themeColor="text1"/>
          <w:sz w:val="28"/>
          <w:szCs w:val="28"/>
        </w:rPr>
        <w:t>Determine the impact of new media newspaper readership on newspaper hard copy patronage;</w:t>
      </w:r>
    </w:p>
    <w:p w:rsidR="00286304" w:rsidRPr="00BD2CBE" w:rsidRDefault="00286304" w:rsidP="00286304">
      <w:pPr>
        <w:pStyle w:val="ListParagraph"/>
        <w:numPr>
          <w:ilvl w:val="0"/>
          <w:numId w:val="3"/>
        </w:numPr>
        <w:spacing w:line="360" w:lineRule="auto"/>
        <w:jc w:val="both"/>
        <w:rPr>
          <w:rFonts w:ascii="Times New Roman" w:hAnsi="Times New Roman" w:cs="Times New Roman"/>
          <w:color w:val="000000" w:themeColor="text1"/>
          <w:sz w:val="28"/>
          <w:szCs w:val="28"/>
        </w:rPr>
      </w:pPr>
      <w:r w:rsidRPr="00BD2CBE">
        <w:rPr>
          <w:rFonts w:ascii="Times New Roman" w:hAnsi="Times New Roman" w:cs="Times New Roman"/>
          <w:color w:val="000000" w:themeColor="text1"/>
          <w:sz w:val="28"/>
          <w:szCs w:val="28"/>
        </w:rPr>
        <w:t xml:space="preserve">Examine the effect of online newspaper readership on the number of hard copies produced; </w:t>
      </w:r>
    </w:p>
    <w:p w:rsidR="00286304" w:rsidRPr="00BD2CBE" w:rsidRDefault="00286304" w:rsidP="00286304">
      <w:pPr>
        <w:pStyle w:val="ListParagraph"/>
        <w:numPr>
          <w:ilvl w:val="0"/>
          <w:numId w:val="3"/>
        </w:numPr>
        <w:spacing w:line="360" w:lineRule="auto"/>
        <w:jc w:val="both"/>
        <w:rPr>
          <w:rFonts w:ascii="Times New Roman" w:hAnsi="Times New Roman" w:cs="Times New Roman"/>
          <w:color w:val="000000" w:themeColor="text1"/>
          <w:sz w:val="28"/>
          <w:szCs w:val="28"/>
        </w:rPr>
      </w:pPr>
      <w:r w:rsidRPr="00BD2CBE">
        <w:rPr>
          <w:rFonts w:ascii="Times New Roman" w:hAnsi="Times New Roman" w:cs="Times New Roman"/>
          <w:color w:val="000000" w:themeColor="text1"/>
          <w:sz w:val="28"/>
          <w:szCs w:val="28"/>
        </w:rPr>
        <w:t>Determine the effect of online newspaper readership on operating revenue of print media in Ilorin, Kwara State.</w:t>
      </w:r>
    </w:p>
    <w:p w:rsidR="00286304" w:rsidRPr="00BD2CBE" w:rsidRDefault="00286304" w:rsidP="00286304">
      <w:pPr>
        <w:spacing w:line="360" w:lineRule="auto"/>
        <w:jc w:val="both"/>
        <w:rPr>
          <w:rFonts w:ascii="Times New Roman" w:hAnsi="Times New Roman" w:cs="Times New Roman"/>
          <w:b/>
          <w:color w:val="000000" w:themeColor="text1"/>
          <w:sz w:val="28"/>
          <w:szCs w:val="28"/>
        </w:rPr>
      </w:pPr>
      <w:r w:rsidRPr="00BD2CBE">
        <w:rPr>
          <w:rFonts w:ascii="Times New Roman" w:hAnsi="Times New Roman" w:cs="Times New Roman"/>
          <w:b/>
          <w:color w:val="000000" w:themeColor="text1"/>
          <w:sz w:val="28"/>
          <w:szCs w:val="28"/>
        </w:rPr>
        <w:t>1.5</w:t>
      </w:r>
      <w:r w:rsidRPr="00BD2CBE">
        <w:rPr>
          <w:rFonts w:ascii="Times New Roman" w:hAnsi="Times New Roman" w:cs="Times New Roman"/>
          <w:b/>
          <w:color w:val="000000" w:themeColor="text1"/>
          <w:sz w:val="28"/>
          <w:szCs w:val="28"/>
        </w:rPr>
        <w:tab/>
        <w:t>Scope of the study</w:t>
      </w:r>
    </w:p>
    <w:p w:rsidR="00286304" w:rsidRPr="00BD2CBE" w:rsidRDefault="00286304" w:rsidP="00286304">
      <w:pPr>
        <w:spacing w:line="360" w:lineRule="auto"/>
        <w:ind w:firstLine="720"/>
        <w:jc w:val="both"/>
        <w:rPr>
          <w:rFonts w:ascii="Times New Roman" w:hAnsi="Times New Roman" w:cs="Times New Roman"/>
          <w:color w:val="000000" w:themeColor="text1"/>
          <w:sz w:val="28"/>
          <w:szCs w:val="28"/>
        </w:rPr>
      </w:pPr>
      <w:r w:rsidRPr="00BD2CBE">
        <w:rPr>
          <w:rFonts w:ascii="Times New Roman" w:hAnsi="Times New Roman" w:cs="Times New Roman"/>
          <w:color w:val="000000" w:themeColor="text1"/>
          <w:sz w:val="28"/>
          <w:szCs w:val="28"/>
        </w:rPr>
        <w:t>This study is specifically designed to examine the effect of new media on newspaper patronage among elites in Ilorin, Kwara State. It therefore excludes such other variables as human resources, business environment, government policies and competition that do have impacts on newspaper production generally.</w:t>
      </w:r>
    </w:p>
    <w:p w:rsidR="00286304" w:rsidRPr="00BD2CBE" w:rsidRDefault="00286304" w:rsidP="00286304">
      <w:pPr>
        <w:spacing w:line="360" w:lineRule="auto"/>
        <w:jc w:val="both"/>
        <w:rPr>
          <w:rFonts w:ascii="Times New Roman" w:hAnsi="Times New Roman" w:cs="Times New Roman"/>
          <w:b/>
          <w:color w:val="000000" w:themeColor="text1"/>
          <w:sz w:val="28"/>
          <w:szCs w:val="28"/>
        </w:rPr>
      </w:pPr>
      <w:r w:rsidRPr="00BD2CBE">
        <w:rPr>
          <w:rFonts w:ascii="Times New Roman" w:hAnsi="Times New Roman" w:cs="Times New Roman"/>
          <w:b/>
          <w:color w:val="000000" w:themeColor="text1"/>
          <w:sz w:val="28"/>
          <w:szCs w:val="28"/>
        </w:rPr>
        <w:t>1.6</w:t>
      </w:r>
      <w:r w:rsidRPr="00BD2CBE">
        <w:rPr>
          <w:rFonts w:ascii="Times New Roman" w:hAnsi="Times New Roman" w:cs="Times New Roman"/>
          <w:b/>
          <w:color w:val="000000" w:themeColor="text1"/>
          <w:sz w:val="28"/>
          <w:szCs w:val="28"/>
        </w:rPr>
        <w:tab/>
        <w:t>Significance of the study</w:t>
      </w:r>
    </w:p>
    <w:p w:rsidR="00286304" w:rsidRPr="00BD2CBE" w:rsidRDefault="00286304" w:rsidP="00286304">
      <w:pPr>
        <w:spacing w:line="360" w:lineRule="auto"/>
        <w:ind w:firstLine="720"/>
        <w:jc w:val="both"/>
        <w:rPr>
          <w:rFonts w:ascii="Times New Roman" w:hAnsi="Times New Roman" w:cs="Times New Roman"/>
          <w:color w:val="000000" w:themeColor="text1"/>
          <w:sz w:val="28"/>
          <w:szCs w:val="28"/>
        </w:rPr>
      </w:pPr>
      <w:r w:rsidRPr="00BD2CBE">
        <w:rPr>
          <w:rFonts w:ascii="Times New Roman" w:hAnsi="Times New Roman" w:cs="Times New Roman"/>
          <w:color w:val="000000" w:themeColor="text1"/>
          <w:sz w:val="28"/>
          <w:szCs w:val="28"/>
        </w:rPr>
        <w:t>The research work will be of great significance to the media industries in the sense that it will vividly reveal the result of their labour towards online production whether as a plus or a waste of effort. It will also inform them on how best to fashion out their online print version. It will further shed more light on ways to better make print version available to the readers.</w:t>
      </w:r>
    </w:p>
    <w:p w:rsidR="00286304" w:rsidRPr="00BD2CBE" w:rsidRDefault="00286304" w:rsidP="00286304">
      <w:pPr>
        <w:spacing w:line="360" w:lineRule="auto"/>
        <w:ind w:firstLine="720"/>
        <w:jc w:val="both"/>
        <w:rPr>
          <w:rFonts w:ascii="Times New Roman" w:hAnsi="Times New Roman" w:cs="Times New Roman"/>
          <w:color w:val="000000" w:themeColor="text1"/>
          <w:sz w:val="28"/>
          <w:szCs w:val="28"/>
        </w:rPr>
      </w:pPr>
      <w:r w:rsidRPr="00BD2CBE">
        <w:rPr>
          <w:rFonts w:ascii="Times New Roman" w:hAnsi="Times New Roman" w:cs="Times New Roman"/>
          <w:color w:val="000000" w:themeColor="text1"/>
          <w:sz w:val="28"/>
          <w:szCs w:val="28"/>
        </w:rPr>
        <w:t xml:space="preserve">Another significance of this study is that it will help advertisers to know the demographic range of online news readers and hard-copy readers in order to know which product to advertise online for cost effectiveness and which one goes </w:t>
      </w:r>
      <w:r w:rsidRPr="00BD2CBE">
        <w:rPr>
          <w:rFonts w:ascii="Times New Roman" w:hAnsi="Times New Roman" w:cs="Times New Roman"/>
          <w:color w:val="000000" w:themeColor="text1"/>
          <w:sz w:val="28"/>
          <w:szCs w:val="28"/>
        </w:rPr>
        <w:lastRenderedPageBreak/>
        <w:t>for hard-copy. The study will also serve as a reference material for researchers who will like to advance on this topic.</w:t>
      </w:r>
    </w:p>
    <w:p w:rsidR="00286304" w:rsidRPr="00BD2CBE" w:rsidRDefault="00286304" w:rsidP="00286304">
      <w:pPr>
        <w:spacing w:line="360" w:lineRule="auto"/>
        <w:rPr>
          <w:rFonts w:ascii="Times New Roman" w:eastAsia="Times New Roman" w:hAnsi="Times New Roman" w:cs="Times New Roman"/>
          <w:b/>
          <w:color w:val="000000" w:themeColor="text1"/>
          <w:sz w:val="28"/>
          <w:szCs w:val="28"/>
        </w:rPr>
      </w:pPr>
      <w:r w:rsidRPr="00BD2CBE">
        <w:rPr>
          <w:rFonts w:ascii="Times New Roman" w:eastAsia="Times New Roman" w:hAnsi="Times New Roman" w:cs="Times New Roman"/>
          <w:b/>
          <w:color w:val="000000" w:themeColor="text1"/>
          <w:sz w:val="28"/>
          <w:szCs w:val="28"/>
        </w:rPr>
        <w:t>1.7</w:t>
      </w:r>
      <w:r w:rsidRPr="00BD2CBE">
        <w:rPr>
          <w:rFonts w:ascii="Times New Roman" w:eastAsia="Times New Roman" w:hAnsi="Times New Roman" w:cs="Times New Roman"/>
          <w:b/>
          <w:color w:val="000000" w:themeColor="text1"/>
          <w:sz w:val="28"/>
          <w:szCs w:val="28"/>
        </w:rPr>
        <w:tab/>
        <w:t>Definition of terms</w:t>
      </w:r>
    </w:p>
    <w:p w:rsidR="00286304" w:rsidRPr="00BD2CBE" w:rsidRDefault="00286304" w:rsidP="00286304">
      <w:pPr>
        <w:spacing w:line="360" w:lineRule="auto"/>
        <w:ind w:right="40"/>
        <w:jc w:val="both"/>
        <w:rPr>
          <w:rFonts w:ascii="Times New Roman" w:hAnsi="Times New Roman" w:cs="Times New Roman"/>
          <w:color w:val="000000" w:themeColor="text1"/>
          <w:sz w:val="28"/>
          <w:szCs w:val="28"/>
          <w:shd w:val="clear" w:color="auto" w:fill="FFFFFF"/>
        </w:rPr>
      </w:pPr>
      <w:r w:rsidRPr="00BD2CBE">
        <w:rPr>
          <w:rFonts w:ascii="Times New Roman" w:eastAsia="Times New Roman" w:hAnsi="Times New Roman" w:cs="Times New Roman"/>
          <w:b/>
          <w:color w:val="000000" w:themeColor="text1"/>
          <w:sz w:val="28"/>
          <w:szCs w:val="28"/>
        </w:rPr>
        <w:t xml:space="preserve">Newspaper: </w:t>
      </w:r>
      <w:r w:rsidRPr="00BD2CBE">
        <w:rPr>
          <w:rFonts w:ascii="Times New Roman" w:hAnsi="Times New Roman" w:cs="Times New Roman"/>
          <w:color w:val="000000" w:themeColor="text1"/>
          <w:sz w:val="28"/>
          <w:szCs w:val="28"/>
          <w:shd w:val="clear" w:color="auto" w:fill="FFFFFF"/>
        </w:rPr>
        <w:t xml:space="preserve"> a printed publication (usually issued daily or weekly) consisting of </w:t>
      </w:r>
      <w:hyperlink r:id="rId13" w:history="1">
        <w:r w:rsidRPr="00BD2CBE">
          <w:rPr>
            <w:rStyle w:val="Hyperlink"/>
            <w:rFonts w:ascii="Times New Roman" w:hAnsi="Times New Roman" w:cs="Times New Roman"/>
            <w:color w:val="000000" w:themeColor="text1"/>
            <w:sz w:val="28"/>
            <w:szCs w:val="28"/>
            <w:u w:val="none"/>
            <w:shd w:val="clear" w:color="auto" w:fill="FFFFFF"/>
          </w:rPr>
          <w:t>folded</w:t>
        </w:r>
      </w:hyperlink>
      <w:r w:rsidRPr="00BD2CBE">
        <w:rPr>
          <w:rFonts w:ascii="Times New Roman" w:hAnsi="Times New Roman" w:cs="Times New Roman"/>
          <w:color w:val="000000" w:themeColor="text1"/>
          <w:sz w:val="28"/>
          <w:szCs w:val="28"/>
          <w:shd w:val="clear" w:color="auto" w:fill="FFFFFF"/>
        </w:rPr>
        <w:t> </w:t>
      </w:r>
      <w:hyperlink r:id="rId14" w:history="1">
        <w:r w:rsidRPr="00BD2CBE">
          <w:rPr>
            <w:rStyle w:val="Hyperlink"/>
            <w:rFonts w:ascii="Times New Roman" w:hAnsi="Times New Roman" w:cs="Times New Roman"/>
            <w:color w:val="000000" w:themeColor="text1"/>
            <w:sz w:val="28"/>
            <w:szCs w:val="28"/>
            <w:u w:val="none"/>
            <w:shd w:val="clear" w:color="auto" w:fill="FFFFFF"/>
          </w:rPr>
          <w:t>unstapled</w:t>
        </w:r>
      </w:hyperlink>
      <w:r w:rsidRPr="00BD2CBE">
        <w:rPr>
          <w:rFonts w:ascii="Times New Roman" w:hAnsi="Times New Roman" w:cs="Times New Roman"/>
          <w:color w:val="000000" w:themeColor="text1"/>
          <w:sz w:val="28"/>
          <w:szCs w:val="28"/>
          <w:shd w:val="clear" w:color="auto" w:fill="FFFFFF"/>
        </w:rPr>
        <w:t> sheets and containing news, articles, advertisements, and correspondence.</w:t>
      </w:r>
    </w:p>
    <w:p w:rsidR="00286304" w:rsidRPr="00BD2CBE" w:rsidRDefault="00286304" w:rsidP="00286304">
      <w:pPr>
        <w:spacing w:line="360" w:lineRule="auto"/>
        <w:ind w:right="40"/>
        <w:jc w:val="both"/>
        <w:rPr>
          <w:rFonts w:ascii="Times New Roman" w:eastAsia="Times New Roman" w:hAnsi="Times New Roman" w:cs="Times New Roman"/>
          <w:b/>
          <w:color w:val="000000" w:themeColor="text1"/>
          <w:sz w:val="28"/>
          <w:szCs w:val="28"/>
        </w:rPr>
      </w:pPr>
      <w:r w:rsidRPr="00BD2CBE">
        <w:rPr>
          <w:rFonts w:ascii="Times New Roman" w:hAnsi="Times New Roman" w:cs="Times New Roman"/>
          <w:b/>
          <w:color w:val="000000" w:themeColor="text1"/>
          <w:sz w:val="28"/>
          <w:szCs w:val="28"/>
          <w:shd w:val="clear" w:color="auto" w:fill="FFFFFF"/>
        </w:rPr>
        <w:t>Internet:</w:t>
      </w:r>
      <w:r w:rsidRPr="00BD2CBE">
        <w:rPr>
          <w:rFonts w:ascii="Times New Roman" w:hAnsi="Times New Roman" w:cs="Times New Roman"/>
          <w:color w:val="000000" w:themeColor="text1"/>
          <w:sz w:val="28"/>
          <w:szCs w:val="28"/>
          <w:shd w:val="clear" w:color="auto" w:fill="FFFFFF"/>
        </w:rPr>
        <w:t xml:space="preserve"> a global computer network providing a variety of information and communication facilities, consisting of </w:t>
      </w:r>
      <w:hyperlink r:id="rId15" w:history="1">
        <w:r w:rsidRPr="00BD2CBE">
          <w:rPr>
            <w:rStyle w:val="Hyperlink"/>
            <w:rFonts w:ascii="Times New Roman" w:hAnsi="Times New Roman" w:cs="Times New Roman"/>
            <w:color w:val="000000" w:themeColor="text1"/>
            <w:sz w:val="28"/>
            <w:szCs w:val="28"/>
            <w:u w:val="none"/>
            <w:shd w:val="clear" w:color="auto" w:fill="FFFFFF"/>
          </w:rPr>
          <w:t>interconnected</w:t>
        </w:r>
      </w:hyperlink>
      <w:r w:rsidRPr="00BD2CBE">
        <w:rPr>
          <w:rFonts w:ascii="Times New Roman" w:hAnsi="Times New Roman" w:cs="Times New Roman"/>
          <w:color w:val="000000" w:themeColor="text1"/>
          <w:sz w:val="28"/>
          <w:szCs w:val="28"/>
          <w:shd w:val="clear" w:color="auto" w:fill="FFFFFF"/>
        </w:rPr>
        <w:t> networks using standardized communication protocols.</w:t>
      </w:r>
    </w:p>
    <w:p w:rsidR="00286304" w:rsidRPr="00BD2CBE" w:rsidRDefault="00286304" w:rsidP="00286304">
      <w:pPr>
        <w:spacing w:line="360" w:lineRule="auto"/>
        <w:ind w:right="40"/>
        <w:jc w:val="both"/>
        <w:rPr>
          <w:rFonts w:ascii="Times New Roman" w:eastAsia="Times New Roman" w:hAnsi="Times New Roman" w:cs="Times New Roman"/>
          <w:b/>
          <w:color w:val="000000" w:themeColor="text1"/>
          <w:sz w:val="28"/>
          <w:szCs w:val="28"/>
        </w:rPr>
      </w:pPr>
      <w:r w:rsidRPr="00BD2CBE">
        <w:rPr>
          <w:rFonts w:ascii="Times New Roman" w:hAnsi="Times New Roman" w:cs="Times New Roman"/>
          <w:b/>
          <w:color w:val="000000" w:themeColor="text1"/>
          <w:sz w:val="28"/>
          <w:szCs w:val="28"/>
          <w:shd w:val="clear" w:color="auto" w:fill="FFFFFF"/>
        </w:rPr>
        <w:t>Patronage</w:t>
      </w:r>
      <w:r w:rsidRPr="00BD2CBE">
        <w:rPr>
          <w:rFonts w:ascii="Times New Roman" w:hAnsi="Times New Roman" w:cs="Times New Roman"/>
          <w:color w:val="000000" w:themeColor="text1"/>
          <w:sz w:val="28"/>
          <w:szCs w:val="28"/>
          <w:shd w:val="clear" w:color="auto" w:fill="FFFFFF"/>
        </w:rPr>
        <w:t xml:space="preserve"> is </w:t>
      </w:r>
      <w:r w:rsidRPr="00BD2CBE">
        <w:rPr>
          <w:rStyle w:val="Emphasis"/>
          <w:rFonts w:ascii="Times New Roman" w:hAnsi="Times New Roman" w:cs="Times New Roman"/>
          <w:bCs/>
          <w:color w:val="000000" w:themeColor="text1"/>
          <w:sz w:val="28"/>
          <w:szCs w:val="28"/>
          <w:shd w:val="clear" w:color="auto" w:fill="FFFFFF"/>
        </w:rPr>
        <w:t>the support, encouragement, privilege, or financial aid that an organization or individual bestows on another</w:t>
      </w:r>
      <w:r w:rsidRPr="00BD2CBE">
        <w:rPr>
          <w:rFonts w:ascii="Times New Roman" w:hAnsi="Times New Roman" w:cs="Times New Roman"/>
          <w:color w:val="000000" w:themeColor="text1"/>
          <w:sz w:val="28"/>
          <w:szCs w:val="28"/>
          <w:shd w:val="clear" w:color="auto" w:fill="FFFFFF"/>
        </w:rPr>
        <w:t>.</w:t>
      </w:r>
      <w:r w:rsidRPr="00BD2CBE">
        <w:rPr>
          <w:rFonts w:ascii="Times New Roman" w:eastAsia="Times New Roman" w:hAnsi="Times New Roman" w:cs="Times New Roman"/>
          <w:b/>
          <w:color w:val="000000" w:themeColor="text1"/>
          <w:sz w:val="28"/>
          <w:szCs w:val="28"/>
        </w:rPr>
        <w:t xml:space="preserve"> </w:t>
      </w:r>
    </w:p>
    <w:p w:rsidR="00286304" w:rsidRPr="00BD2CBE" w:rsidRDefault="00286304" w:rsidP="00286304">
      <w:pPr>
        <w:spacing w:line="360" w:lineRule="auto"/>
        <w:ind w:right="40"/>
        <w:jc w:val="both"/>
        <w:rPr>
          <w:rFonts w:ascii="Times New Roman" w:eastAsia="Times New Roman" w:hAnsi="Times New Roman" w:cs="Times New Roman"/>
          <w:color w:val="000000" w:themeColor="text1"/>
          <w:sz w:val="28"/>
          <w:szCs w:val="28"/>
        </w:rPr>
      </w:pPr>
      <w:r w:rsidRPr="00BD2CBE">
        <w:rPr>
          <w:rFonts w:ascii="Times New Roman" w:eastAsia="Times New Roman" w:hAnsi="Times New Roman" w:cs="Times New Roman"/>
          <w:b/>
          <w:color w:val="000000" w:themeColor="text1"/>
          <w:sz w:val="28"/>
          <w:szCs w:val="28"/>
        </w:rPr>
        <w:t>Online Newspaper:</w:t>
      </w:r>
      <w:r w:rsidRPr="00BD2CBE">
        <w:rPr>
          <w:rFonts w:ascii="Times New Roman" w:eastAsia="Times New Roman" w:hAnsi="Times New Roman" w:cs="Times New Roman"/>
          <w:color w:val="000000" w:themeColor="text1"/>
          <w:sz w:val="28"/>
          <w:szCs w:val="28"/>
        </w:rPr>
        <w:t xml:space="preserve"> a newspaper that exists on the Internet either separately, or as an online version of a printed periodical.</w:t>
      </w:r>
    </w:p>
    <w:p w:rsidR="00286304" w:rsidRPr="00BD2CBE" w:rsidRDefault="00286304" w:rsidP="00286304">
      <w:pPr>
        <w:spacing w:line="360" w:lineRule="auto"/>
        <w:ind w:right="20"/>
        <w:jc w:val="both"/>
        <w:rPr>
          <w:rFonts w:ascii="Times New Roman" w:eastAsia="Times New Roman" w:hAnsi="Times New Roman" w:cs="Times New Roman"/>
          <w:color w:val="000000" w:themeColor="text1"/>
          <w:sz w:val="28"/>
          <w:szCs w:val="28"/>
        </w:rPr>
      </w:pPr>
      <w:r w:rsidRPr="00BD2CBE">
        <w:rPr>
          <w:rFonts w:ascii="Times New Roman" w:eastAsia="Times New Roman" w:hAnsi="Times New Roman" w:cs="Times New Roman"/>
          <w:b/>
          <w:color w:val="000000" w:themeColor="text1"/>
          <w:sz w:val="28"/>
          <w:szCs w:val="28"/>
        </w:rPr>
        <w:t>Newspaper Readership:</w:t>
      </w:r>
      <w:r w:rsidRPr="00BD2CBE">
        <w:rPr>
          <w:rFonts w:ascii="Times New Roman" w:eastAsia="Times New Roman" w:hAnsi="Times New Roman" w:cs="Times New Roman"/>
          <w:color w:val="000000" w:themeColor="text1"/>
          <w:sz w:val="28"/>
          <w:szCs w:val="28"/>
        </w:rPr>
        <w:t xml:space="preserve"> the number of people who read or are thought to read a particular newspaper. </w:t>
      </w:r>
    </w:p>
    <w:p w:rsidR="00286304" w:rsidRPr="00BD2CBE" w:rsidRDefault="00286304" w:rsidP="00286304">
      <w:pPr>
        <w:spacing w:line="360" w:lineRule="auto"/>
        <w:ind w:right="20"/>
        <w:jc w:val="both"/>
        <w:rPr>
          <w:rFonts w:ascii="Times New Roman" w:eastAsia="Times New Roman" w:hAnsi="Times New Roman" w:cs="Times New Roman"/>
          <w:color w:val="000000" w:themeColor="text1"/>
          <w:sz w:val="28"/>
          <w:szCs w:val="28"/>
        </w:rPr>
      </w:pPr>
      <w:r w:rsidRPr="00BD2CBE">
        <w:rPr>
          <w:rFonts w:ascii="Times New Roman" w:eastAsia="Times New Roman" w:hAnsi="Times New Roman" w:cs="Times New Roman"/>
          <w:b/>
          <w:color w:val="000000" w:themeColor="text1"/>
          <w:sz w:val="28"/>
          <w:szCs w:val="28"/>
        </w:rPr>
        <w:t>Online Newspaper Readership:</w:t>
      </w:r>
      <w:r w:rsidRPr="00BD2CBE">
        <w:rPr>
          <w:rFonts w:ascii="Times New Roman" w:eastAsia="Times New Roman" w:hAnsi="Times New Roman" w:cs="Times New Roman"/>
          <w:color w:val="000000" w:themeColor="text1"/>
          <w:sz w:val="28"/>
          <w:szCs w:val="28"/>
        </w:rPr>
        <w:t xml:space="preserve"> the number of people who read or are thought to read a particular newspaper on the internet. </w:t>
      </w:r>
    </w:p>
    <w:p w:rsidR="00286304" w:rsidRPr="00BD2CBE" w:rsidRDefault="00286304" w:rsidP="00286304">
      <w:pPr>
        <w:rPr>
          <w:rFonts w:ascii="Times New Roman" w:eastAsia="Times New Roman" w:hAnsi="Times New Roman"/>
          <w:color w:val="000000" w:themeColor="text1"/>
          <w:sz w:val="28"/>
        </w:rPr>
      </w:pPr>
      <w:r w:rsidRPr="00BD2CBE">
        <w:rPr>
          <w:rFonts w:ascii="Times New Roman" w:eastAsia="Times New Roman" w:hAnsi="Times New Roman" w:cs="Times New Roman"/>
          <w:b/>
          <w:color w:val="000000" w:themeColor="text1"/>
          <w:sz w:val="28"/>
          <w:szCs w:val="28"/>
        </w:rPr>
        <w:t>Newspaper Production:</w:t>
      </w:r>
      <w:r w:rsidRPr="00BD2CBE">
        <w:rPr>
          <w:rFonts w:ascii="Times New Roman" w:eastAsia="Times New Roman" w:hAnsi="Times New Roman" w:cs="Times New Roman"/>
          <w:color w:val="000000" w:themeColor="text1"/>
          <w:sz w:val="28"/>
          <w:szCs w:val="28"/>
        </w:rPr>
        <w:t xml:space="preserve"> a collection of processes leading to the printing and or publication </w:t>
      </w:r>
      <w:r w:rsidRPr="00BD2CBE">
        <w:rPr>
          <w:rFonts w:ascii="Times New Roman" w:eastAsia="Times New Roman" w:hAnsi="Times New Roman"/>
          <w:color w:val="000000" w:themeColor="text1"/>
          <w:sz w:val="28"/>
        </w:rPr>
        <w:t>of a newspaper.</w:t>
      </w:r>
    </w:p>
    <w:p w:rsidR="00286304" w:rsidRPr="00BD2CBE" w:rsidRDefault="00286304" w:rsidP="00286304">
      <w:pPr>
        <w:rPr>
          <w:rFonts w:ascii="Times New Roman" w:eastAsia="Times New Roman" w:hAnsi="Times New Roman"/>
          <w:color w:val="000000" w:themeColor="text1"/>
          <w:sz w:val="28"/>
        </w:rPr>
      </w:pPr>
    </w:p>
    <w:p w:rsidR="00286304" w:rsidRPr="00BD2CBE" w:rsidRDefault="00286304" w:rsidP="00286304">
      <w:pPr>
        <w:jc w:val="both"/>
        <w:rPr>
          <w:rFonts w:ascii="Times New Roman" w:eastAsia="Times New Roman" w:hAnsi="Times New Roman"/>
          <w:color w:val="000000" w:themeColor="text1"/>
          <w:sz w:val="28"/>
        </w:rPr>
      </w:pPr>
      <w:r w:rsidRPr="00BD2CBE">
        <w:rPr>
          <w:rFonts w:ascii="Times New Roman" w:eastAsia="Times New Roman" w:hAnsi="Times New Roman"/>
          <w:color w:val="000000" w:themeColor="text1"/>
          <w:sz w:val="28"/>
        </w:rPr>
        <w:br w:type="page"/>
      </w:r>
    </w:p>
    <w:p w:rsidR="00286304" w:rsidRPr="00BD2CBE" w:rsidRDefault="00286304" w:rsidP="00286304">
      <w:pPr>
        <w:spacing w:line="360" w:lineRule="auto"/>
        <w:contextualSpacing/>
        <w:jc w:val="center"/>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lastRenderedPageBreak/>
        <w:t>CHAPTER TWO</w:t>
      </w:r>
    </w:p>
    <w:p w:rsidR="00286304" w:rsidRPr="00BD2CBE" w:rsidRDefault="00286304" w:rsidP="00286304">
      <w:pPr>
        <w:spacing w:line="360" w:lineRule="auto"/>
        <w:contextualSpacing/>
        <w:jc w:val="center"/>
        <w:rPr>
          <w:rFonts w:ascii="Times New Roman" w:eastAsia="Times New Roman" w:hAnsi="Times New Roman" w:cs="Times New Roman"/>
          <w:b/>
          <w:color w:val="000000" w:themeColor="text1"/>
          <w:sz w:val="26"/>
          <w:szCs w:val="26"/>
        </w:rPr>
      </w:pPr>
      <w:r w:rsidRPr="00BD2CBE">
        <w:rPr>
          <w:rFonts w:ascii="Times New Roman" w:eastAsia="Times New Roman" w:hAnsi="Times New Roman" w:cs="Times New Roman"/>
          <w:b/>
          <w:color w:val="000000" w:themeColor="text1"/>
          <w:sz w:val="26"/>
          <w:szCs w:val="26"/>
        </w:rPr>
        <w:t>LITERATURE REVIEW</w:t>
      </w:r>
    </w:p>
    <w:p w:rsidR="00286304" w:rsidRPr="00BD2CBE" w:rsidRDefault="00286304" w:rsidP="00286304">
      <w:pPr>
        <w:spacing w:line="360" w:lineRule="auto"/>
        <w:contextualSpacing/>
        <w:rPr>
          <w:rFonts w:ascii="Times New Roman" w:eastAsia="Times New Roman" w:hAnsi="Times New Roman" w:cs="Times New Roman"/>
          <w:b/>
          <w:color w:val="000000" w:themeColor="text1"/>
          <w:sz w:val="26"/>
          <w:szCs w:val="26"/>
        </w:rPr>
      </w:pPr>
      <w:r w:rsidRPr="00BD2CBE">
        <w:rPr>
          <w:rFonts w:ascii="Times New Roman" w:eastAsia="Times New Roman" w:hAnsi="Times New Roman" w:cs="Times New Roman"/>
          <w:b/>
          <w:color w:val="000000" w:themeColor="text1"/>
          <w:sz w:val="26"/>
          <w:szCs w:val="26"/>
        </w:rPr>
        <w:t>2.1</w:t>
      </w:r>
      <w:r w:rsidRPr="00BD2CBE">
        <w:rPr>
          <w:rFonts w:ascii="Times New Roman" w:eastAsia="Times New Roman" w:hAnsi="Times New Roman" w:cs="Times New Roman"/>
          <w:b/>
          <w:color w:val="000000" w:themeColor="text1"/>
          <w:sz w:val="26"/>
          <w:szCs w:val="26"/>
        </w:rPr>
        <w:tab/>
        <w:t>Conceptual Framework</w:t>
      </w:r>
    </w:p>
    <w:p w:rsidR="00286304" w:rsidRPr="00BD2CBE" w:rsidRDefault="00286304" w:rsidP="00286304">
      <w:pPr>
        <w:spacing w:line="360" w:lineRule="auto"/>
        <w:ind w:firstLine="720"/>
        <w:contextualSpacing/>
        <w:jc w:val="both"/>
        <w:rPr>
          <w:rFonts w:ascii="Times New Roman" w:eastAsia="Times New Roman" w:hAnsi="Times New Roman" w:cs="Times New Roman"/>
          <w:color w:val="000000" w:themeColor="text1"/>
          <w:sz w:val="26"/>
          <w:szCs w:val="26"/>
        </w:rPr>
      </w:pPr>
      <w:r w:rsidRPr="00BD2CBE">
        <w:rPr>
          <w:rFonts w:ascii="Times New Roman" w:eastAsia="Times New Roman" w:hAnsi="Times New Roman" w:cs="Times New Roman"/>
          <w:color w:val="000000" w:themeColor="text1"/>
          <w:sz w:val="26"/>
          <w:szCs w:val="26"/>
        </w:rPr>
        <w:t>The emergence of the internet and its application in the newspaper industry has therefore led to various conceptualisations. This sub-head seeks to review the following relevant concepts: online news in Nigeria; online newspaper readership in Nigeria; newspaper production process; and effect of online newspaper readership on hardcopy newspaper production process.</w:t>
      </w:r>
    </w:p>
    <w:p w:rsidR="00286304" w:rsidRPr="00BD2CBE" w:rsidRDefault="00286304" w:rsidP="00286304">
      <w:pPr>
        <w:spacing w:line="360" w:lineRule="auto"/>
        <w:ind w:firstLine="720"/>
        <w:contextualSpacing/>
        <w:jc w:val="both"/>
        <w:rPr>
          <w:rFonts w:ascii="Times New Roman" w:eastAsia="Times New Roman" w:hAnsi="Times New Roman" w:cs="Times New Roman"/>
          <w:color w:val="000000" w:themeColor="text1"/>
          <w:sz w:val="26"/>
          <w:szCs w:val="26"/>
        </w:rPr>
      </w:pPr>
      <w:r w:rsidRPr="00BD2CBE">
        <w:rPr>
          <w:rFonts w:ascii="Times New Roman" w:eastAsia="Times New Roman" w:hAnsi="Times New Roman" w:cs="Times New Roman"/>
          <w:color w:val="000000" w:themeColor="text1"/>
          <w:sz w:val="26"/>
          <w:szCs w:val="26"/>
        </w:rPr>
        <w:t>Mcquail (2005) describes</w:t>
      </w:r>
      <w:r w:rsidRPr="00BD2CBE">
        <w:rPr>
          <w:rFonts w:ascii="Times New Roman" w:hAnsi="Times New Roman" w:cs="Times New Roman"/>
          <w:color w:val="000000" w:themeColor="text1"/>
          <w:sz w:val="26"/>
          <w:szCs w:val="26"/>
        </w:rPr>
        <w:t xml:space="preserve"> ‘</w:t>
      </w:r>
      <w:r w:rsidRPr="00BD2CBE">
        <w:rPr>
          <w:rFonts w:ascii="Times New Roman" w:eastAsia="Times New Roman" w:hAnsi="Times New Roman" w:cs="Times New Roman"/>
          <w:color w:val="000000" w:themeColor="text1"/>
          <w:sz w:val="26"/>
          <w:szCs w:val="26"/>
        </w:rPr>
        <w:t>online news</w:t>
      </w:r>
      <w:r w:rsidRPr="00BD2CBE">
        <w:rPr>
          <w:rFonts w:ascii="Times New Roman" w:hAnsi="Times New Roman" w:cs="Times New Roman"/>
          <w:color w:val="000000" w:themeColor="text1"/>
          <w:sz w:val="26"/>
          <w:szCs w:val="26"/>
        </w:rPr>
        <w:t>’</w:t>
      </w:r>
      <w:r w:rsidRPr="00BD2CBE">
        <w:rPr>
          <w:rFonts w:ascii="Times New Roman" w:eastAsia="Times New Roman" w:hAnsi="Times New Roman" w:cs="Times New Roman"/>
          <w:color w:val="000000" w:themeColor="text1"/>
          <w:sz w:val="26"/>
          <w:szCs w:val="26"/>
        </w:rPr>
        <w:t xml:space="preserve"> as news that are widely accessible as text on the internet. While </w:t>
      </w:r>
      <w:hyperlink r:id="rId16" w:history="1">
        <w:r w:rsidRPr="00BD2CBE">
          <w:rPr>
            <w:rStyle w:val="Hyperlink"/>
            <w:rFonts w:ascii="Times New Roman" w:eastAsia="Times New Roman" w:hAnsi="Times New Roman" w:cs="Times New Roman"/>
            <w:color w:val="000000" w:themeColor="text1"/>
            <w:sz w:val="26"/>
            <w:szCs w:val="26"/>
            <w:u w:val="none"/>
          </w:rPr>
          <w:t xml:space="preserve">Okonofua (2012) </w:t>
        </w:r>
      </w:hyperlink>
      <w:r w:rsidRPr="00BD2CBE">
        <w:rPr>
          <w:rFonts w:ascii="Times New Roman" w:eastAsia="Times New Roman" w:hAnsi="Times New Roman" w:cs="Times New Roman"/>
          <w:color w:val="000000" w:themeColor="text1"/>
          <w:sz w:val="26"/>
          <w:szCs w:val="26"/>
        </w:rPr>
        <w:t xml:space="preserve">defined online news as a news that exists on the internet either separately, or as an online version of a printed periodical, </w:t>
      </w:r>
      <w:hyperlink r:id="rId17" w:history="1">
        <w:r w:rsidRPr="00BD2CBE">
          <w:rPr>
            <w:rStyle w:val="Hyperlink"/>
            <w:rFonts w:ascii="Times New Roman" w:eastAsia="Times New Roman" w:hAnsi="Times New Roman" w:cs="Times New Roman"/>
            <w:color w:val="000000" w:themeColor="text1"/>
            <w:sz w:val="26"/>
            <w:szCs w:val="26"/>
            <w:u w:val="none"/>
          </w:rPr>
          <w:t xml:space="preserve">Mathew et al (2013) </w:t>
        </w:r>
      </w:hyperlink>
      <w:r w:rsidRPr="00BD2CBE">
        <w:rPr>
          <w:rFonts w:ascii="Times New Roman" w:eastAsia="Times New Roman" w:hAnsi="Times New Roman" w:cs="Times New Roman"/>
          <w:color w:val="000000" w:themeColor="text1"/>
          <w:sz w:val="26"/>
          <w:szCs w:val="26"/>
        </w:rPr>
        <w:t>saw it as 'web newspaper'. There are two classes of online news: those that exist exclusively online without a print version ('online-only newspapers') and those that have online versions as well as the print version. Such newspapers as The Atlantic Herald in the US, Southport Reporter in the UK and Daily Post in Nigeria are examples of online-only newspapers. The New York Times in the US, The Telegraph in the UK and The Punch as well as Herald in Nigeria are examples of newspapers that have both online and print versions.</w:t>
      </w:r>
    </w:p>
    <w:p w:rsidR="00286304" w:rsidRPr="00BD2CBE" w:rsidRDefault="00286304" w:rsidP="00286304">
      <w:pPr>
        <w:spacing w:line="360" w:lineRule="auto"/>
        <w:ind w:firstLine="720"/>
        <w:contextualSpacing/>
        <w:jc w:val="both"/>
        <w:rPr>
          <w:rFonts w:ascii="Times New Roman" w:eastAsia="Times New Roman" w:hAnsi="Times New Roman" w:cs="Times New Roman"/>
          <w:color w:val="000000" w:themeColor="text1"/>
          <w:sz w:val="26"/>
          <w:szCs w:val="26"/>
        </w:rPr>
      </w:pPr>
      <w:r w:rsidRPr="00BD2CBE">
        <w:rPr>
          <w:rFonts w:ascii="Times New Roman" w:eastAsia="Times New Roman" w:hAnsi="Times New Roman" w:cs="Times New Roman"/>
          <w:color w:val="000000" w:themeColor="text1"/>
          <w:sz w:val="26"/>
          <w:szCs w:val="26"/>
        </w:rPr>
        <w:t xml:space="preserve">With the popularisation of the internet in the 1990s, the </w:t>
      </w:r>
      <w:hyperlink r:id="rId18" w:history="1">
        <w:r w:rsidRPr="00BD2CBE">
          <w:rPr>
            <w:rStyle w:val="Hyperlink"/>
            <w:rFonts w:ascii="Times New Roman" w:eastAsia="Times New Roman" w:hAnsi="Times New Roman" w:cs="Times New Roman"/>
            <w:color w:val="000000" w:themeColor="text1"/>
            <w:sz w:val="26"/>
            <w:szCs w:val="26"/>
            <w:u w:val="none"/>
          </w:rPr>
          <w:t>Organisation for Economic</w:t>
        </w:r>
      </w:hyperlink>
      <w:r w:rsidRPr="00BD2CBE">
        <w:rPr>
          <w:rFonts w:ascii="Times New Roman" w:eastAsia="Times New Roman" w:hAnsi="Times New Roman" w:cs="Times New Roman"/>
          <w:color w:val="000000" w:themeColor="text1"/>
          <w:sz w:val="26"/>
          <w:szCs w:val="26"/>
        </w:rPr>
        <w:t xml:space="preserve"> </w:t>
      </w:r>
      <w:hyperlink r:id="rId19" w:history="1">
        <w:r w:rsidRPr="00BD2CBE">
          <w:rPr>
            <w:rStyle w:val="Hyperlink"/>
            <w:rFonts w:ascii="Times New Roman" w:eastAsia="Times New Roman" w:hAnsi="Times New Roman" w:cs="Times New Roman"/>
            <w:color w:val="000000" w:themeColor="text1"/>
            <w:sz w:val="26"/>
            <w:szCs w:val="26"/>
            <w:u w:val="none"/>
          </w:rPr>
          <w:t xml:space="preserve">Co-operation and Development [OECD] (2010) </w:t>
        </w:r>
      </w:hyperlink>
      <w:r w:rsidRPr="00BD2CBE">
        <w:rPr>
          <w:rFonts w:ascii="Times New Roman" w:eastAsia="Times New Roman" w:hAnsi="Times New Roman" w:cs="Times New Roman"/>
          <w:color w:val="000000" w:themeColor="text1"/>
          <w:sz w:val="26"/>
          <w:szCs w:val="26"/>
        </w:rPr>
        <w:t xml:space="preserve">states that the first online newspaper was published in 1994 by Palo Alta Weekly California. Since then, the worldwide online newspaper has grown significantly with the French Le Monde setting up its website in 1995 and the New York Times in 1998. By 2001, the number of online editions of newspaper had grown to 10, 600 </w:t>
      </w:r>
      <w:hyperlink r:id="rId20" w:history="1">
        <w:r w:rsidRPr="00BD2CBE">
          <w:rPr>
            <w:rStyle w:val="Hyperlink"/>
            <w:rFonts w:ascii="Times New Roman" w:eastAsia="Times New Roman" w:hAnsi="Times New Roman" w:cs="Times New Roman"/>
            <w:color w:val="000000" w:themeColor="text1"/>
            <w:sz w:val="26"/>
            <w:szCs w:val="26"/>
            <w:u w:val="none"/>
          </w:rPr>
          <w:t>(Moller, 2001</w:t>
        </w:r>
      </w:hyperlink>
      <w:r w:rsidRPr="00BD2CBE">
        <w:rPr>
          <w:rFonts w:ascii="Times New Roman" w:eastAsia="Times New Roman" w:hAnsi="Times New Roman" w:cs="Times New Roman"/>
          <w:color w:val="000000" w:themeColor="text1"/>
          <w:sz w:val="26"/>
          <w:szCs w:val="26"/>
        </w:rPr>
        <w:t>). In recent times, online newspapers have grown tremendously such that</w:t>
      </w:r>
      <w:r w:rsidRPr="00BD2CBE">
        <w:rPr>
          <w:rFonts w:ascii="Times New Roman" w:hAnsi="Times New Roman" w:cs="Times New Roman"/>
          <w:color w:val="000000" w:themeColor="text1"/>
          <w:sz w:val="26"/>
          <w:szCs w:val="26"/>
        </w:rPr>
        <w:t xml:space="preserve"> “</w:t>
      </w:r>
      <w:r w:rsidRPr="00BD2CBE">
        <w:rPr>
          <w:rFonts w:ascii="Times New Roman" w:eastAsia="Times New Roman" w:hAnsi="Times New Roman" w:cs="Times New Roman"/>
          <w:color w:val="000000" w:themeColor="text1"/>
          <w:sz w:val="26"/>
          <w:szCs w:val="26"/>
        </w:rPr>
        <w:t xml:space="preserve">It would be difficult to find a daily </w:t>
      </w:r>
      <w:r w:rsidRPr="00BD2CBE">
        <w:rPr>
          <w:rFonts w:ascii="Times New Roman" w:eastAsia="Times New Roman" w:hAnsi="Times New Roman" w:cs="Times New Roman"/>
          <w:color w:val="000000" w:themeColor="text1"/>
          <w:sz w:val="26"/>
          <w:szCs w:val="26"/>
        </w:rPr>
        <w:lastRenderedPageBreak/>
        <w:t>newspaper in the UK or United States, in  fact in the world, in the 21st  century  that  does  not  have  or  share  a  website</w:t>
      </w:r>
      <w:r w:rsidRPr="00BD2CBE">
        <w:rPr>
          <w:rFonts w:ascii="Times New Roman" w:hAnsi="Times New Roman" w:cs="Times New Roman"/>
          <w:color w:val="000000" w:themeColor="text1"/>
          <w:sz w:val="26"/>
          <w:szCs w:val="26"/>
        </w:rPr>
        <w:t>”</w:t>
      </w:r>
      <w:r w:rsidRPr="00BD2CBE">
        <w:rPr>
          <w:rFonts w:ascii="Times New Roman" w:eastAsia="Times New Roman" w:hAnsi="Times New Roman" w:cs="Times New Roman"/>
          <w:color w:val="000000" w:themeColor="text1"/>
          <w:sz w:val="26"/>
          <w:szCs w:val="26"/>
        </w:rPr>
        <w:t xml:space="preserve"> (Okonofua, 2012).</w:t>
      </w:r>
    </w:p>
    <w:p w:rsidR="00286304" w:rsidRPr="00BD2CBE" w:rsidRDefault="00286304" w:rsidP="00286304">
      <w:pPr>
        <w:spacing w:line="360" w:lineRule="auto"/>
        <w:ind w:firstLine="720"/>
        <w:contextualSpacing/>
        <w:jc w:val="both"/>
        <w:rPr>
          <w:rFonts w:ascii="Times New Roman" w:eastAsia="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w:t>
      </w:r>
      <w:r w:rsidRPr="00BD2CBE">
        <w:rPr>
          <w:rFonts w:ascii="Times New Roman" w:eastAsia="Times New Roman" w:hAnsi="Times New Roman" w:cs="Times New Roman"/>
          <w:color w:val="000000" w:themeColor="text1"/>
          <w:sz w:val="26"/>
          <w:szCs w:val="26"/>
        </w:rPr>
        <w:t>The first Nigerian newspaper to go online was the defunct Post Express, which began its internet edition in 1997. The Guardian, The Punch, and The Comet (now defunct) joined the Post Express on the internet in 1999</w:t>
      </w:r>
      <w:r w:rsidRPr="00BD2CBE">
        <w:rPr>
          <w:rFonts w:ascii="Times New Roman" w:hAnsi="Times New Roman" w:cs="Times New Roman"/>
          <w:color w:val="000000" w:themeColor="text1"/>
          <w:sz w:val="26"/>
          <w:szCs w:val="26"/>
        </w:rPr>
        <w:t>”</w:t>
      </w:r>
      <w:r w:rsidRPr="00BD2CBE">
        <w:rPr>
          <w:rFonts w:ascii="Times New Roman" w:eastAsia="Times New Roman" w:hAnsi="Times New Roman" w:cs="Times New Roman"/>
          <w:color w:val="000000" w:themeColor="text1"/>
          <w:sz w:val="26"/>
          <w:szCs w:val="26"/>
        </w:rPr>
        <w:t xml:space="preserve"> </w:t>
      </w:r>
      <w:hyperlink r:id="rId21" w:history="1">
        <w:r w:rsidRPr="00BD2CBE">
          <w:rPr>
            <w:rStyle w:val="Hyperlink"/>
            <w:rFonts w:ascii="Times New Roman" w:eastAsia="Times New Roman" w:hAnsi="Times New Roman" w:cs="Times New Roman"/>
            <w:color w:val="000000" w:themeColor="text1"/>
            <w:sz w:val="26"/>
            <w:szCs w:val="26"/>
            <w:u w:val="none"/>
          </w:rPr>
          <w:t>(Akoh et al, 2012)</w:t>
        </w:r>
      </w:hyperlink>
      <w:r w:rsidRPr="00BD2CBE">
        <w:rPr>
          <w:rFonts w:ascii="Times New Roman" w:eastAsia="Times New Roman" w:hAnsi="Times New Roman" w:cs="Times New Roman"/>
          <w:color w:val="000000" w:themeColor="text1"/>
          <w:sz w:val="26"/>
          <w:szCs w:val="26"/>
        </w:rPr>
        <w:t xml:space="preserve">. The 2000s saw a surge in internet use across the world and newspapers in Nigeria took advantage of it to fit into the current trend. Thus, in 2008, there were about 22 independent internet newspapers which were basically online editions of the traditional newspapers </w:t>
      </w:r>
      <w:hyperlink r:id="rId22" w:history="1">
        <w:r w:rsidRPr="00BD2CBE">
          <w:rPr>
            <w:rStyle w:val="Hyperlink"/>
            <w:rFonts w:ascii="Times New Roman" w:eastAsia="Times New Roman" w:hAnsi="Times New Roman" w:cs="Times New Roman"/>
            <w:color w:val="000000" w:themeColor="text1"/>
            <w:sz w:val="26"/>
            <w:szCs w:val="26"/>
            <w:u w:val="none"/>
          </w:rPr>
          <w:t>(KAS Democracy Report,</w:t>
        </w:r>
      </w:hyperlink>
      <w:r w:rsidRPr="00BD2CBE">
        <w:rPr>
          <w:rFonts w:ascii="Times New Roman" w:eastAsia="Times New Roman" w:hAnsi="Times New Roman" w:cs="Times New Roman"/>
          <w:color w:val="000000" w:themeColor="text1"/>
          <w:sz w:val="26"/>
          <w:szCs w:val="26"/>
        </w:rPr>
        <w:t xml:space="preserve"> </w:t>
      </w:r>
      <w:hyperlink r:id="rId23" w:history="1">
        <w:r w:rsidRPr="00BD2CBE">
          <w:rPr>
            <w:rStyle w:val="Hyperlink"/>
            <w:rFonts w:ascii="Times New Roman" w:eastAsia="Times New Roman" w:hAnsi="Times New Roman" w:cs="Times New Roman"/>
            <w:color w:val="000000" w:themeColor="text1"/>
            <w:sz w:val="26"/>
            <w:szCs w:val="26"/>
            <w:u w:val="none"/>
          </w:rPr>
          <w:t>2008)</w:t>
        </w:r>
      </w:hyperlink>
      <w:r w:rsidRPr="00BD2CBE">
        <w:rPr>
          <w:rFonts w:ascii="Times New Roman" w:eastAsia="Times New Roman" w:hAnsi="Times New Roman" w:cs="Times New Roman"/>
          <w:color w:val="000000" w:themeColor="text1"/>
          <w:sz w:val="26"/>
          <w:szCs w:val="26"/>
        </w:rPr>
        <w:t xml:space="preserve">. In 2009, many Nigerian newspapers had their online editions apart from their print versions (Mathew et al, 2013). By 2012 however, the number had leapfrogged to 34 internet newspapers (Okonofua, 2012). Online newspapers offer interactivity, hypertextuality and convergence/multimediality which the print versions cannot offer </w:t>
      </w:r>
      <w:hyperlink r:id="rId24" w:history="1">
        <w:r w:rsidRPr="00BD2CBE">
          <w:rPr>
            <w:rStyle w:val="Hyperlink"/>
            <w:rFonts w:ascii="Times New Roman" w:eastAsia="Times New Roman" w:hAnsi="Times New Roman" w:cs="Times New Roman"/>
            <w:color w:val="000000" w:themeColor="text1"/>
            <w:sz w:val="26"/>
            <w:szCs w:val="26"/>
            <w:u w:val="none"/>
          </w:rPr>
          <w:t xml:space="preserve">(Outila, n.d; </w:t>
        </w:r>
      </w:hyperlink>
      <w:hyperlink r:id="rId25" w:history="1">
        <w:r w:rsidRPr="00BD2CBE">
          <w:rPr>
            <w:rStyle w:val="Hyperlink"/>
            <w:rFonts w:ascii="Times New Roman" w:eastAsia="Times New Roman" w:hAnsi="Times New Roman" w:cs="Times New Roman"/>
            <w:color w:val="000000" w:themeColor="text1"/>
            <w:sz w:val="26"/>
            <w:szCs w:val="26"/>
            <w:u w:val="none"/>
          </w:rPr>
          <w:t>Steensen,</w:t>
        </w:r>
      </w:hyperlink>
      <w:r w:rsidRPr="00BD2CBE">
        <w:rPr>
          <w:rFonts w:ascii="Times New Roman" w:eastAsia="Times New Roman" w:hAnsi="Times New Roman" w:cs="Times New Roman"/>
          <w:color w:val="000000" w:themeColor="text1"/>
          <w:sz w:val="26"/>
          <w:szCs w:val="26"/>
        </w:rPr>
        <w:t xml:space="preserve"> </w:t>
      </w:r>
      <w:hyperlink r:id="rId26" w:history="1">
        <w:r w:rsidRPr="00BD2CBE">
          <w:rPr>
            <w:rStyle w:val="Hyperlink"/>
            <w:rFonts w:ascii="Times New Roman" w:eastAsia="Times New Roman" w:hAnsi="Times New Roman" w:cs="Times New Roman"/>
            <w:color w:val="000000" w:themeColor="text1"/>
            <w:sz w:val="26"/>
            <w:szCs w:val="26"/>
            <w:u w:val="none"/>
          </w:rPr>
          <w:t>2011)</w:t>
        </w:r>
      </w:hyperlink>
      <w:r w:rsidRPr="00BD2CBE">
        <w:rPr>
          <w:rFonts w:ascii="Times New Roman" w:eastAsia="Times New Roman" w:hAnsi="Times New Roman" w:cs="Times New Roman"/>
          <w:color w:val="000000" w:themeColor="text1"/>
          <w:sz w:val="26"/>
          <w:szCs w:val="26"/>
        </w:rPr>
        <w:t>.  The  use  of the  internet  in  news  production  gave  birth  to</w:t>
      </w:r>
      <w:r w:rsidRPr="00BD2CBE">
        <w:rPr>
          <w:rFonts w:ascii="Times New Roman" w:hAnsi="Times New Roman" w:cs="Times New Roman"/>
          <w:color w:val="000000" w:themeColor="text1"/>
          <w:sz w:val="26"/>
          <w:szCs w:val="26"/>
        </w:rPr>
        <w:t xml:space="preserve">  “</w:t>
      </w:r>
      <w:r w:rsidRPr="00BD2CBE">
        <w:rPr>
          <w:rFonts w:ascii="Times New Roman" w:eastAsia="Times New Roman" w:hAnsi="Times New Roman" w:cs="Times New Roman"/>
          <w:color w:val="000000" w:themeColor="text1"/>
          <w:sz w:val="26"/>
          <w:szCs w:val="26"/>
        </w:rPr>
        <w:t>web  journalism</w:t>
      </w:r>
      <w:r w:rsidRPr="00BD2CBE">
        <w:rPr>
          <w:rFonts w:ascii="Times New Roman" w:hAnsi="Times New Roman" w:cs="Times New Roman"/>
          <w:color w:val="000000" w:themeColor="text1"/>
          <w:sz w:val="26"/>
          <w:szCs w:val="26"/>
        </w:rPr>
        <w:t>”</w:t>
      </w:r>
      <w:r w:rsidRPr="00BD2CBE">
        <w:rPr>
          <w:rFonts w:ascii="Times New Roman" w:eastAsia="Times New Roman" w:hAnsi="Times New Roman" w:cs="Times New Roman"/>
          <w:color w:val="000000" w:themeColor="text1"/>
          <w:sz w:val="26"/>
          <w:szCs w:val="26"/>
        </w:rPr>
        <w:t xml:space="preserve"> (Odozi, 2013).</w:t>
      </w:r>
    </w:p>
    <w:p w:rsidR="00286304" w:rsidRPr="00BD2CBE" w:rsidRDefault="00286304" w:rsidP="00286304">
      <w:pPr>
        <w:spacing w:line="360" w:lineRule="auto"/>
        <w:ind w:right="20" w:firstLine="720"/>
        <w:contextualSpacing/>
        <w:jc w:val="both"/>
        <w:rPr>
          <w:rFonts w:ascii="Times New Roman" w:eastAsia="Times New Roman" w:hAnsi="Times New Roman" w:cs="Times New Roman"/>
          <w:color w:val="000000" w:themeColor="text1"/>
          <w:sz w:val="26"/>
          <w:szCs w:val="26"/>
        </w:rPr>
      </w:pPr>
      <w:r w:rsidRPr="00BD2CBE">
        <w:rPr>
          <w:rFonts w:ascii="Times New Roman" w:eastAsia="Times New Roman" w:hAnsi="Times New Roman" w:cs="Times New Roman"/>
          <w:color w:val="000000" w:themeColor="text1"/>
          <w:sz w:val="26"/>
          <w:szCs w:val="26"/>
        </w:rPr>
        <w:t>Thus, as at 2014, all the major national dailies in Nigeria have online versions on their respective websites where readers access their reports for example: The Punch-www. punchng.com; Guardian-</w:t>
      </w:r>
      <w:hyperlink w:history="1">
        <w:r w:rsidRPr="00BD2CBE">
          <w:rPr>
            <w:rStyle w:val="Hyperlink"/>
            <w:rFonts w:ascii="Times New Roman" w:eastAsia="Times New Roman" w:hAnsi="Times New Roman" w:cs="Times New Roman"/>
            <w:color w:val="000000" w:themeColor="text1"/>
            <w:sz w:val="26"/>
            <w:szCs w:val="26"/>
            <w:u w:val="none"/>
          </w:rPr>
          <w:t>www.ngrguardiannews. com</w:t>
        </w:r>
      </w:hyperlink>
      <w:r w:rsidRPr="00BD2CBE">
        <w:rPr>
          <w:rFonts w:ascii="Times New Roman" w:eastAsia="Times New Roman" w:hAnsi="Times New Roman" w:cs="Times New Roman"/>
          <w:color w:val="000000" w:themeColor="text1"/>
          <w:sz w:val="26"/>
          <w:szCs w:val="26"/>
        </w:rPr>
        <w:t>; Daily Sun-</w:t>
      </w:r>
      <w:hyperlink w:history="1">
        <w:r w:rsidRPr="00BD2CBE">
          <w:rPr>
            <w:rStyle w:val="Hyperlink"/>
            <w:rFonts w:ascii="Times New Roman" w:eastAsia="Times New Roman" w:hAnsi="Times New Roman" w:cs="Times New Roman"/>
            <w:color w:val="000000" w:themeColor="text1"/>
            <w:sz w:val="26"/>
            <w:szCs w:val="26"/>
            <w:u w:val="none"/>
          </w:rPr>
          <w:t>www.sunnews online.com;</w:t>
        </w:r>
      </w:hyperlink>
      <w:r w:rsidRPr="00BD2CBE">
        <w:rPr>
          <w:rFonts w:ascii="Times New Roman" w:eastAsia="Times New Roman" w:hAnsi="Times New Roman" w:cs="Times New Roman"/>
          <w:color w:val="000000" w:themeColor="text1"/>
          <w:sz w:val="26"/>
          <w:szCs w:val="26"/>
        </w:rPr>
        <w:t xml:space="preserve"> Vanguard-</w:t>
      </w:r>
      <w:hyperlink r:id="rId27" w:history="1">
        <w:r w:rsidRPr="00BD2CBE">
          <w:rPr>
            <w:rStyle w:val="Hyperlink"/>
            <w:rFonts w:ascii="Times New Roman" w:eastAsia="Times New Roman" w:hAnsi="Times New Roman" w:cs="Times New Roman"/>
            <w:color w:val="000000" w:themeColor="text1"/>
            <w:sz w:val="26"/>
            <w:szCs w:val="26"/>
            <w:u w:val="none"/>
          </w:rPr>
          <w:t>www.vanguardngr.com;</w:t>
        </w:r>
      </w:hyperlink>
      <w:r w:rsidRPr="00BD2CBE">
        <w:rPr>
          <w:rFonts w:ascii="Times New Roman" w:eastAsia="Times New Roman" w:hAnsi="Times New Roman" w:cs="Times New Roman"/>
          <w:color w:val="000000" w:themeColor="text1"/>
          <w:sz w:val="26"/>
          <w:szCs w:val="26"/>
        </w:rPr>
        <w:t xml:space="preserve"> Nigerian</w:t>
      </w:r>
      <w:r w:rsidRPr="00BD2CBE">
        <w:rPr>
          <w:rFonts w:ascii="Times New Roman" w:eastAsia="Times New Roman" w:hAnsi="Times New Roman" w:cs="Times New Roman"/>
          <w:color w:val="000000" w:themeColor="text1"/>
          <w:sz w:val="26"/>
          <w:szCs w:val="26"/>
        </w:rPr>
        <w:tab/>
        <w:t xml:space="preserve">Tribune- </w:t>
      </w:r>
      <w:hyperlink r:id="rId28" w:history="1">
        <w:r w:rsidRPr="00BD2CBE">
          <w:rPr>
            <w:rStyle w:val="Hyperlink"/>
            <w:rFonts w:ascii="Times New Roman" w:eastAsia="Times New Roman" w:hAnsi="Times New Roman" w:cs="Times New Roman"/>
            <w:color w:val="000000" w:themeColor="text1"/>
            <w:sz w:val="26"/>
            <w:szCs w:val="26"/>
            <w:u w:val="none"/>
          </w:rPr>
          <w:t>www.tribune.com.ng;</w:t>
        </w:r>
      </w:hyperlink>
      <w:r w:rsidRPr="00BD2CBE">
        <w:rPr>
          <w:rStyle w:val="Hyperlink"/>
          <w:rFonts w:ascii="Times New Roman" w:eastAsia="Times New Roman" w:hAnsi="Times New Roman" w:cs="Times New Roman"/>
          <w:color w:val="000000" w:themeColor="text1"/>
          <w:sz w:val="26"/>
          <w:szCs w:val="26"/>
          <w:u w:val="none"/>
        </w:rPr>
        <w:t xml:space="preserve"> </w:t>
      </w:r>
      <w:r w:rsidRPr="00BD2CBE">
        <w:rPr>
          <w:rFonts w:ascii="Times New Roman" w:eastAsia="Times New Roman" w:hAnsi="Times New Roman" w:cs="Times New Roman"/>
          <w:color w:val="000000" w:themeColor="text1"/>
          <w:sz w:val="26"/>
          <w:szCs w:val="26"/>
        </w:rPr>
        <w:t>DailyTrust-</w:t>
      </w:r>
      <w:hyperlink r:id="rId29" w:history="1">
        <w:r w:rsidRPr="00BD2CBE">
          <w:rPr>
            <w:rStyle w:val="Hyperlink"/>
            <w:rFonts w:ascii="Times New Roman" w:eastAsia="Times New Roman" w:hAnsi="Times New Roman" w:cs="Times New Roman"/>
            <w:color w:val="000000" w:themeColor="text1"/>
            <w:sz w:val="26"/>
            <w:szCs w:val="26"/>
            <w:u w:val="none"/>
          </w:rPr>
          <w:t>www.dailytrust.com;</w:t>
        </w:r>
      </w:hyperlink>
      <w:r w:rsidRPr="00BD2CBE">
        <w:rPr>
          <w:rFonts w:ascii="Times New Roman" w:eastAsia="Times New Roman" w:hAnsi="Times New Roman" w:cs="Times New Roman"/>
          <w:color w:val="000000" w:themeColor="text1"/>
          <w:sz w:val="26"/>
          <w:szCs w:val="26"/>
        </w:rPr>
        <w:t xml:space="preserve"> The Nation-</w:t>
      </w:r>
      <w:hyperlink r:id="rId30" w:history="1">
        <w:r w:rsidRPr="00BD2CBE">
          <w:rPr>
            <w:rStyle w:val="Hyperlink"/>
            <w:rFonts w:ascii="Times New Roman" w:eastAsia="Times New Roman" w:hAnsi="Times New Roman" w:cs="Times New Roman"/>
            <w:color w:val="000000" w:themeColor="text1"/>
            <w:sz w:val="26"/>
            <w:szCs w:val="26"/>
            <w:u w:val="none"/>
          </w:rPr>
          <w:t xml:space="preserve">www.thenationonline.ng.com; </w:t>
        </w:r>
      </w:hyperlink>
      <w:r w:rsidRPr="00BD2CBE">
        <w:rPr>
          <w:rFonts w:ascii="Times New Roman" w:eastAsia="Times New Roman" w:hAnsi="Times New Roman" w:cs="Times New Roman"/>
          <w:color w:val="000000" w:themeColor="text1"/>
          <w:sz w:val="26"/>
          <w:szCs w:val="26"/>
        </w:rPr>
        <w:t>ThisDay-</w:t>
      </w:r>
      <w:hyperlink w:history="1">
        <w:r w:rsidRPr="00BD2CBE">
          <w:rPr>
            <w:rStyle w:val="Hyperlink"/>
            <w:rFonts w:ascii="Times New Roman" w:eastAsia="Times New Roman" w:hAnsi="Times New Roman" w:cs="Times New Roman"/>
            <w:color w:val="000000" w:themeColor="text1"/>
            <w:sz w:val="26"/>
            <w:szCs w:val="26"/>
            <w:u w:val="none"/>
          </w:rPr>
          <w:t xml:space="preserve">www.thisdaylive. com; </w:t>
        </w:r>
      </w:hyperlink>
      <w:r w:rsidRPr="00BD2CBE">
        <w:rPr>
          <w:rFonts w:ascii="Times New Roman" w:eastAsia="Times New Roman" w:hAnsi="Times New Roman" w:cs="Times New Roman"/>
          <w:color w:val="000000" w:themeColor="text1"/>
          <w:sz w:val="26"/>
          <w:szCs w:val="26"/>
        </w:rPr>
        <w:t xml:space="preserve">Daily Independent- </w:t>
      </w:r>
      <w:hyperlink r:id="rId31" w:history="1">
        <w:r w:rsidRPr="00BD2CBE">
          <w:rPr>
            <w:rStyle w:val="Hyperlink"/>
            <w:rFonts w:ascii="Times New Roman" w:eastAsia="Times New Roman" w:hAnsi="Times New Roman" w:cs="Times New Roman"/>
            <w:color w:val="000000" w:themeColor="text1"/>
            <w:sz w:val="26"/>
            <w:szCs w:val="26"/>
            <w:u w:val="none"/>
          </w:rPr>
          <w:t xml:space="preserve">www.dailyindependent.com </w:t>
        </w:r>
      </w:hyperlink>
      <w:r w:rsidRPr="00BD2CBE">
        <w:rPr>
          <w:rFonts w:ascii="Times New Roman" w:eastAsia="Times New Roman" w:hAnsi="Times New Roman" w:cs="Times New Roman"/>
          <w:color w:val="000000" w:themeColor="text1"/>
          <w:sz w:val="26"/>
          <w:szCs w:val="26"/>
        </w:rPr>
        <w:t>etc.</w:t>
      </w:r>
    </w:p>
    <w:p w:rsidR="00286304" w:rsidRPr="00BD2CBE" w:rsidRDefault="00286304" w:rsidP="00286304">
      <w:pPr>
        <w:spacing w:line="360" w:lineRule="auto"/>
        <w:ind w:firstLine="720"/>
        <w:contextualSpacing/>
        <w:jc w:val="both"/>
        <w:rPr>
          <w:rFonts w:ascii="Times New Roman" w:eastAsia="Times New Roman" w:hAnsi="Times New Roman" w:cs="Times New Roman"/>
          <w:color w:val="000000" w:themeColor="text1"/>
          <w:sz w:val="26"/>
          <w:szCs w:val="26"/>
        </w:rPr>
      </w:pPr>
      <w:r w:rsidRPr="00BD2CBE">
        <w:rPr>
          <w:rFonts w:ascii="Times New Roman" w:eastAsia="Times New Roman" w:hAnsi="Times New Roman" w:cs="Times New Roman"/>
          <w:color w:val="000000" w:themeColor="text1"/>
          <w:sz w:val="26"/>
          <w:szCs w:val="26"/>
        </w:rPr>
        <w:t xml:space="preserve">The 21st century and its emphasis on online journalism have also seen the introduction of online-only or 'paperless' newspapers. Iglesias (2012) cited in </w:t>
      </w:r>
      <w:hyperlink r:id="rId32" w:history="1">
        <w:r w:rsidRPr="00BD2CBE">
          <w:rPr>
            <w:rStyle w:val="Hyperlink"/>
            <w:rFonts w:ascii="Times New Roman" w:eastAsia="Times New Roman" w:hAnsi="Times New Roman" w:cs="Times New Roman"/>
            <w:color w:val="000000" w:themeColor="text1"/>
            <w:sz w:val="26"/>
            <w:szCs w:val="26"/>
            <w:u w:val="none"/>
          </w:rPr>
          <w:t>Rogel et al</w:t>
        </w:r>
      </w:hyperlink>
      <w:r w:rsidRPr="00BD2CBE">
        <w:rPr>
          <w:rFonts w:ascii="Times New Roman" w:eastAsia="Times New Roman" w:hAnsi="Times New Roman" w:cs="Times New Roman"/>
          <w:color w:val="000000" w:themeColor="text1"/>
          <w:sz w:val="26"/>
          <w:szCs w:val="26"/>
        </w:rPr>
        <w:t xml:space="preserve"> </w:t>
      </w:r>
      <w:hyperlink r:id="rId33" w:history="1">
        <w:r w:rsidRPr="00BD2CBE">
          <w:rPr>
            <w:rStyle w:val="Hyperlink"/>
            <w:rFonts w:ascii="Times New Roman" w:eastAsia="Times New Roman" w:hAnsi="Times New Roman" w:cs="Times New Roman"/>
            <w:color w:val="000000" w:themeColor="text1"/>
            <w:sz w:val="26"/>
            <w:szCs w:val="26"/>
            <w:u w:val="none"/>
          </w:rPr>
          <w:t xml:space="preserve">(2015) </w:t>
        </w:r>
      </w:hyperlink>
      <w:r w:rsidRPr="00BD2CBE">
        <w:rPr>
          <w:rFonts w:ascii="Times New Roman" w:eastAsia="Times New Roman" w:hAnsi="Times New Roman" w:cs="Times New Roman"/>
          <w:color w:val="000000" w:themeColor="text1"/>
          <w:sz w:val="26"/>
          <w:szCs w:val="26"/>
        </w:rPr>
        <w:t xml:space="preserve">points out that a news medium created only for the internet works in a more agile manner, and is not pressured to delay publication of certain news until the print edition is published. Thus, in the past five years, many web-based news outlets or news </w:t>
      </w:r>
      <w:r w:rsidRPr="00BD2CBE">
        <w:rPr>
          <w:rFonts w:ascii="Times New Roman" w:eastAsia="Times New Roman" w:hAnsi="Times New Roman" w:cs="Times New Roman"/>
          <w:color w:val="000000" w:themeColor="text1"/>
          <w:sz w:val="26"/>
          <w:szCs w:val="26"/>
        </w:rPr>
        <w:lastRenderedPageBreak/>
        <w:t>portals have emerged with Nigeria NewsDesk, Information Nigeria, Daily Post, YNaija, and news blogs, among others, being in the lead. Perhaps, the most popular 2014 entrant into the exclusively online newspapering in the Nigerian media industry was TheCable.ng launched in April, 2014 by Simon Kolawole, a former editor of ThisDay Newspaper in Lagos, Nigeria. In an interview published in The Punch (online) of April 27, 2014, Mr. Kolawole said:</w:t>
      </w:r>
    </w:p>
    <w:p w:rsidR="00286304" w:rsidRPr="00BD2CBE" w:rsidRDefault="00286304" w:rsidP="00286304">
      <w:pPr>
        <w:ind w:left="720" w:right="1100"/>
        <w:contextualSpacing/>
        <w:jc w:val="both"/>
        <w:rPr>
          <w:rFonts w:ascii="Times New Roman" w:eastAsia="Times New Roman" w:hAnsi="Times New Roman" w:cs="Times New Roman"/>
          <w:color w:val="000000" w:themeColor="text1"/>
          <w:sz w:val="26"/>
          <w:szCs w:val="26"/>
        </w:rPr>
      </w:pPr>
      <w:r w:rsidRPr="00BD2CBE">
        <w:rPr>
          <w:rFonts w:ascii="Times New Roman" w:eastAsia="Times New Roman" w:hAnsi="Times New Roman" w:cs="Times New Roman"/>
          <w:color w:val="000000" w:themeColor="text1"/>
          <w:sz w:val="26"/>
          <w:szCs w:val="26"/>
        </w:rPr>
        <w:t xml:space="preserve">"When I resigned from ThisDay in 2012, I considered several options. I considered starting a weekly newspaper, a magazine or an online publication. I did my feasibility studies. Without sentiments, it became glaring to me that online was the best way to go. The newspaper market was not expanding. No newspaper is printing 500,000 copies again. More people now get their news on their mobile phones and laptops. News breaks by the minute. News cannot wait for the following day. News wants to be free. People want free news. They want the news now. I finally settled for online journalism. I decided to set up www.thecable.ng." </w:t>
      </w:r>
      <w:hyperlink r:id="rId34" w:history="1">
        <w:r w:rsidRPr="00BD2CBE">
          <w:rPr>
            <w:rStyle w:val="Hyperlink"/>
            <w:rFonts w:ascii="Times New Roman" w:eastAsia="Times New Roman" w:hAnsi="Times New Roman" w:cs="Times New Roman"/>
            <w:color w:val="000000" w:themeColor="text1"/>
            <w:sz w:val="26"/>
            <w:szCs w:val="26"/>
            <w:u w:val="none"/>
          </w:rPr>
          <w:t>(The Punch, 2014, April 27)</w:t>
        </w:r>
      </w:hyperlink>
      <w:r w:rsidRPr="00BD2CBE">
        <w:rPr>
          <w:rFonts w:ascii="Times New Roman" w:eastAsia="Times New Roman" w:hAnsi="Times New Roman" w:cs="Times New Roman"/>
          <w:color w:val="000000" w:themeColor="text1"/>
          <w:sz w:val="26"/>
          <w:szCs w:val="26"/>
        </w:rPr>
        <w:t>.</w:t>
      </w:r>
    </w:p>
    <w:p w:rsidR="00286304" w:rsidRPr="00BD2CBE" w:rsidRDefault="00286304" w:rsidP="00286304">
      <w:pPr>
        <w:spacing w:line="360" w:lineRule="auto"/>
        <w:contextualSpacing/>
        <w:rPr>
          <w:rFonts w:ascii="Times New Roman" w:eastAsia="Times New Roman" w:hAnsi="Times New Roman" w:cs="Times New Roman"/>
          <w:color w:val="000000" w:themeColor="text1"/>
          <w:sz w:val="26"/>
          <w:szCs w:val="26"/>
        </w:rPr>
      </w:pPr>
      <w:r w:rsidRPr="00BD2CBE">
        <w:rPr>
          <w:rFonts w:ascii="Times New Roman" w:eastAsia="Times New Roman" w:hAnsi="Times New Roman" w:cs="Times New Roman"/>
          <w:color w:val="000000" w:themeColor="text1"/>
          <w:sz w:val="26"/>
          <w:szCs w:val="26"/>
        </w:rPr>
        <w:t>Online newspapering has therefore brought online readership of newspapers.</w:t>
      </w:r>
    </w:p>
    <w:p w:rsidR="00286304" w:rsidRPr="00BD2CBE" w:rsidRDefault="00286304" w:rsidP="00286304">
      <w:pPr>
        <w:spacing w:line="360" w:lineRule="auto"/>
        <w:ind w:firstLine="720"/>
        <w:contextualSpacing/>
        <w:jc w:val="both"/>
        <w:rPr>
          <w:rFonts w:ascii="Times New Roman" w:eastAsia="Times New Roman" w:hAnsi="Times New Roman" w:cs="Times New Roman"/>
          <w:color w:val="000000" w:themeColor="text1"/>
          <w:sz w:val="26"/>
          <w:szCs w:val="26"/>
        </w:rPr>
      </w:pPr>
      <w:r w:rsidRPr="00BD2CBE">
        <w:rPr>
          <w:rFonts w:ascii="Times New Roman" w:eastAsia="Times New Roman" w:hAnsi="Times New Roman" w:cs="Times New Roman"/>
          <w:color w:val="000000" w:themeColor="text1"/>
          <w:sz w:val="26"/>
          <w:szCs w:val="26"/>
        </w:rPr>
        <w:t>Oseni and Ehis (2013) wrote that in every five mobile users in Nigeria, Ghana, Senegal and Sierra Leone, two have access to online news via social network. Nigeria has over 6.8 million Facebook users and one-tenth of those Facebook users get daily access to news on their mobile phone through online social media. This has led to huge online newspaper readership in Nigeria. In 2008, Daily Sun Newspaper posted a record figure of 24million visits to its website in the 3rd quarter of 2008 (Ogan 2014, p.11). Relying on the 2010 report of the Advertisers Association of Nigeria (ADVAN), Oseni and Ehis (2013) made it clear that online newspapers in Nigeria have witnessed large following and readership with Nigeria NewsDesk at 443,923 readers, Daily Post 182,480; NaijaGist 141,121; Naija247News 15, 308 among others. This is in stark contrast with the print editions of The Punch and The Sun that could only sell mere 34, 264 and 25, 632 copies per day respectively. Indeed, there is a global drive toward online newspaper readership with the situation in Nigeria not different.</w:t>
      </w:r>
    </w:p>
    <w:p w:rsidR="00286304" w:rsidRPr="00BD2CBE" w:rsidRDefault="00286304" w:rsidP="00286304">
      <w:pPr>
        <w:spacing w:line="360" w:lineRule="auto"/>
        <w:contextualSpacing/>
        <w:rPr>
          <w:rFonts w:ascii="Times New Roman" w:eastAsia="Times New Roman" w:hAnsi="Times New Roman" w:cs="Times New Roman"/>
          <w:b/>
          <w:color w:val="000000" w:themeColor="text1"/>
          <w:sz w:val="26"/>
          <w:szCs w:val="26"/>
        </w:rPr>
      </w:pPr>
      <w:r w:rsidRPr="00BD2CBE">
        <w:rPr>
          <w:rFonts w:ascii="Times New Roman" w:eastAsia="Times New Roman" w:hAnsi="Times New Roman" w:cs="Times New Roman"/>
          <w:b/>
          <w:color w:val="000000" w:themeColor="text1"/>
          <w:sz w:val="26"/>
          <w:szCs w:val="26"/>
        </w:rPr>
        <w:lastRenderedPageBreak/>
        <w:t>Impacts of online news readership on hardcopy newspaper Production</w:t>
      </w:r>
    </w:p>
    <w:p w:rsidR="00286304" w:rsidRPr="00BD2CBE" w:rsidRDefault="00286304" w:rsidP="00286304">
      <w:pPr>
        <w:spacing w:line="360" w:lineRule="auto"/>
        <w:ind w:firstLine="720"/>
        <w:contextualSpacing/>
        <w:jc w:val="both"/>
        <w:rPr>
          <w:rFonts w:ascii="Times New Roman" w:eastAsia="Times New Roman" w:hAnsi="Times New Roman" w:cs="Times New Roman"/>
          <w:color w:val="000000" w:themeColor="text1"/>
          <w:sz w:val="26"/>
          <w:szCs w:val="26"/>
        </w:rPr>
      </w:pPr>
      <w:r w:rsidRPr="00BD2CBE">
        <w:rPr>
          <w:rFonts w:ascii="Times New Roman" w:eastAsia="Times New Roman" w:hAnsi="Times New Roman" w:cs="Times New Roman"/>
          <w:color w:val="000000" w:themeColor="text1"/>
          <w:sz w:val="26"/>
          <w:szCs w:val="26"/>
        </w:rPr>
        <w:t>There is consensus among media scholars and researchers that the rise of online news readership in recent times has had both positive and negative impacts on newspaper production not only in Nigeria, but also across the world.</w:t>
      </w:r>
    </w:p>
    <w:p w:rsidR="00286304" w:rsidRPr="00BD2CBE" w:rsidRDefault="00286304" w:rsidP="00286304">
      <w:pPr>
        <w:spacing w:line="360" w:lineRule="auto"/>
        <w:contextualSpacing/>
        <w:jc w:val="both"/>
        <w:rPr>
          <w:rFonts w:ascii="Times New Roman" w:hAnsi="Times New Roman" w:cs="Times New Roman"/>
          <w:b/>
          <w:color w:val="000000" w:themeColor="text1"/>
          <w:sz w:val="26"/>
          <w:szCs w:val="26"/>
        </w:rPr>
      </w:pPr>
      <w:r w:rsidRPr="00BD2CBE">
        <w:rPr>
          <w:rFonts w:ascii="Times New Roman" w:eastAsia="Times New Roman" w:hAnsi="Times New Roman" w:cs="Times New Roman"/>
          <w:b/>
          <w:color w:val="000000" w:themeColor="text1"/>
          <w:sz w:val="26"/>
          <w:szCs w:val="26"/>
        </w:rPr>
        <w:t>a.</w:t>
      </w:r>
      <w:r w:rsidRPr="00BD2CBE">
        <w:rPr>
          <w:rFonts w:ascii="Times New Roman" w:eastAsia="Times New Roman" w:hAnsi="Times New Roman" w:cs="Times New Roman"/>
          <w:b/>
          <w:color w:val="000000" w:themeColor="text1"/>
          <w:sz w:val="26"/>
          <w:szCs w:val="26"/>
        </w:rPr>
        <w:tab/>
        <w:t>Positive impacts</w:t>
      </w:r>
    </w:p>
    <w:p w:rsidR="00286304" w:rsidRPr="00BD2CBE" w:rsidRDefault="00286304" w:rsidP="00286304">
      <w:pPr>
        <w:pStyle w:val="ListParagraph"/>
        <w:numPr>
          <w:ilvl w:val="0"/>
          <w:numId w:val="5"/>
        </w:numPr>
        <w:spacing w:line="360" w:lineRule="auto"/>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Enhancement of news content creation: The internet facilitates all aspects of the news creation processes. In terms of news-gathering the internet makes the process faster and cost effective, allowing journalist gather news from various sources, making their reports gain more contextualized depth (Hermans et al, 2009). Perhaps, a classic case of the impact of online newspaper readership on newsgathering stage of newspaper production is where news websites make use of information and context) provided by readers (user-created content) through web platforms like blogs or social media sites like YouTube, Twitter and Facebook (Center for Research Libraries [CRL], 2011). In terms of the editorial process, journalist and news editors use the internet in writing, re-writing, reviewing and or editing news reports (European Commission, 2012).</w:t>
      </w:r>
    </w:p>
    <w:p w:rsidR="00286304" w:rsidRPr="00BD2CBE" w:rsidRDefault="00286304" w:rsidP="00286304">
      <w:pPr>
        <w:pStyle w:val="ListParagraph"/>
        <w:numPr>
          <w:ilvl w:val="0"/>
          <w:numId w:val="5"/>
        </w:numPr>
        <w:spacing w:line="360" w:lineRule="auto"/>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Enhancement of news distribution: The internet has been adopted as a platform for distributing news by uploads on newspaper websites (European Commission, 2012). This provides the unique benefit of reaching a global audience with zero distribution cost and expanding the readership base of a newspaper without the limits of geographical boundaries (Patel, 2010). Eltringham (2012) sums up the foregoing on how social media has influenced journalism at the British Broadcasting Corporation (BBC):</w:t>
      </w:r>
    </w:p>
    <w:p w:rsidR="00286304" w:rsidRPr="00BD2CBE" w:rsidRDefault="00286304" w:rsidP="00286304">
      <w:pPr>
        <w:ind w:left="360" w:right="929"/>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"For BBC News, social media currently has three key, highly valuable roles in its journalism: Newsgathering: it helps us to gather more, and sometimes better, material; we can find wider ranges of voices, ideas and eyewitnesses quickly. Audience engagement: how we listen to and talk to our audiences, and allowing us to speak to different audiences. A platform for our content: </w:t>
      </w:r>
      <w:r w:rsidRPr="00BD2CBE">
        <w:rPr>
          <w:rFonts w:ascii="Times New Roman" w:hAnsi="Times New Roman" w:cs="Times New Roman"/>
          <w:color w:val="000000" w:themeColor="text1"/>
          <w:sz w:val="26"/>
          <w:szCs w:val="26"/>
        </w:rPr>
        <w:lastRenderedPageBreak/>
        <w:t>it's a way of us getting our journalism out there, in short form or as a tool to take people to our journalism on the website, TV or radio. It allows us to engage different and younger audiences."</w:t>
      </w:r>
    </w:p>
    <w:p w:rsidR="00286304" w:rsidRPr="00BD2CBE" w:rsidRDefault="00286304" w:rsidP="00286304">
      <w:pPr>
        <w:spacing w:line="480" w:lineRule="auto"/>
        <w:contextualSpacing/>
        <w:rPr>
          <w:rFonts w:ascii="Times New Roman" w:hAnsi="Times New Roman" w:cs="Times New Roman"/>
          <w:b/>
          <w:color w:val="000000" w:themeColor="text1"/>
          <w:sz w:val="14"/>
          <w:szCs w:val="26"/>
        </w:rPr>
      </w:pPr>
    </w:p>
    <w:p w:rsidR="00286304" w:rsidRPr="00BD2CBE" w:rsidRDefault="00286304" w:rsidP="00286304">
      <w:pPr>
        <w:spacing w:line="360" w:lineRule="auto"/>
        <w:contextualSpacing/>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t>b. Negative impacts</w:t>
      </w:r>
    </w:p>
    <w:p w:rsidR="00286304" w:rsidRPr="00BD2CBE" w:rsidRDefault="00286304" w:rsidP="00286304">
      <w:pPr>
        <w:pStyle w:val="ListParagraph"/>
        <w:numPr>
          <w:ilvl w:val="0"/>
          <w:numId w:val="6"/>
        </w:numPr>
        <w:spacing w:line="360" w:lineRule="auto"/>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Decline in  print  production:  some  newspaper organizations have  responded  to  growing online  news  readership  by  lowering  print  production in terms of quantity and  quality.  In the United States and Europe, “most newspapers have already reduced print runs. In some cases, Sunday newspapers remain successful, in other cases, they have been dropped” (Hooke, n.d, p.60). The Detroit News and Detroit Free Press cut daily delivery of print newspapers to three days a week (Kirchhoff, 2010). In Nigeria, no newspaper is printing 500,000 copies again as in former times as more people now get their news online than through print newspapers (The Punch, 2014, April 27).</w:t>
      </w:r>
    </w:p>
    <w:p w:rsidR="00286304" w:rsidRPr="00BD2CBE" w:rsidRDefault="00286304" w:rsidP="00286304">
      <w:pPr>
        <w:pStyle w:val="ListParagraph"/>
        <w:numPr>
          <w:ilvl w:val="0"/>
          <w:numId w:val="6"/>
        </w:numPr>
        <w:spacing w:line="360" w:lineRule="auto"/>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Decline in print circulation and readership: reading news online has led to decline in print newspaper circulation and readership (OECD, 2010, p. 24-28). The rapid drop in print circulation has been reported in the United States across all age groups (Patel, 2010, p.8). While print circulation and readership suffered, online readership surged such that in May 2010 top newspaper websites attracted more than 123million visitors from across the world (Kirchhoff, 2010). Thus, according to the Pew Research Center’s 2012 report on American Journalism as cited</w:t>
      </w:r>
      <w:r w:rsidRPr="00BD2CBE">
        <w:rPr>
          <w:rFonts w:ascii="Times New Roman" w:hAnsi="Times New Roman" w:cs="Times New Roman"/>
          <w:color w:val="000000" w:themeColor="text1"/>
          <w:sz w:val="26"/>
          <w:szCs w:val="26"/>
        </w:rPr>
        <w:tab/>
        <w:t>in Hooke (n.d), “the problems of newspapers became more acute in 2011. Even as online audience grew, print circulation continued to decline.” (p.40).</w:t>
      </w:r>
    </w:p>
    <w:p w:rsidR="00286304" w:rsidRPr="00BD2CBE" w:rsidRDefault="00286304" w:rsidP="00286304">
      <w:pPr>
        <w:pStyle w:val="ListParagraph"/>
        <w:numPr>
          <w:ilvl w:val="0"/>
          <w:numId w:val="6"/>
        </w:numPr>
        <w:spacing w:line="360" w:lineRule="auto"/>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While there appears to be no officially documented statistics of print circulation of Nigerian newspapers, such dailies as Punch, Guardian, Daily Sun etc had always claimed to be circulating within the range of 150,000, 120,000, and 80,000 copies per day. However, the 2010 report of the Advertisers Association of Nigeria (ADVAN) shows that these national dailies circulate far less below </w:t>
      </w:r>
      <w:r w:rsidRPr="00BD2CBE">
        <w:rPr>
          <w:rFonts w:ascii="Times New Roman" w:hAnsi="Times New Roman" w:cs="Times New Roman"/>
          <w:color w:val="000000" w:themeColor="text1"/>
          <w:sz w:val="26"/>
          <w:szCs w:val="26"/>
        </w:rPr>
        <w:lastRenderedPageBreak/>
        <w:t>their claims while online readership of newspaper is increasing in Nigeria (Abdulraheem et al, 2012).</w:t>
      </w:r>
    </w:p>
    <w:p w:rsidR="00286304" w:rsidRPr="00BD2CBE" w:rsidRDefault="00286304" w:rsidP="00286304">
      <w:pPr>
        <w:pStyle w:val="ListParagraph"/>
        <w:numPr>
          <w:ilvl w:val="0"/>
          <w:numId w:val="6"/>
        </w:numPr>
        <w:spacing w:line="360" w:lineRule="auto"/>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Disruption of newspaper business model: The business model (or revenue stream) of newspapers is centered on advertising and copies sold (Picard, 2007). Thus, approximately 75-80% of the production and running cost of newspaper organizations come from advertisement while the rest may come from subscribers and sale of single copies (Patel, 2010, p.7). Advertisement is so crucial to the survival of a newspaper such that according to Ige (2013) “news sells the papers, adverts sustain it” (p. 91). With the rise of the internet and the growing online readership of newspapers, advertisers have not only reduced classified advertising, but also diverted a substantial portion of their budgets towards online advertising where the rates are low and the reach is to a wider audience than the print model (Patel, 2010; Agboola, 2014). This has made newspapers lose revenue while “internet advertising is the fastest growing advertising medium” (Friedman &amp; Friedman, 2008).</w:t>
      </w:r>
    </w:p>
    <w:p w:rsidR="00286304" w:rsidRPr="00BD2CBE" w:rsidRDefault="00286304" w:rsidP="00286304">
      <w:pPr>
        <w:spacing w:line="360" w:lineRule="auto"/>
        <w:contextualSpacing/>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In response, most newspapers have undertaken:</w:t>
      </w:r>
    </w:p>
    <w:p w:rsidR="00286304" w:rsidRPr="00BD2CBE" w:rsidRDefault="00286304" w:rsidP="00286304">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Advertising on their websites, so as to retain advertisers, but “the losses in print advertising have been far greater than the gains of digital advertising for newspapers publishers resulting in overall negative growth in advertising income” (European Commission, 2012).</w:t>
      </w:r>
    </w:p>
    <w:p w:rsidR="00286304" w:rsidRPr="00BD2CBE" w:rsidRDefault="00286304" w:rsidP="00286304">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Increasing cover price, but this has failed to meet the challenge because readers proceed on the view that: “Why should I buy a newspaper for information when the same is available on my blackberry free of charge? Moreover, the internet gives me access to different sources for the same information- all for free” (Abdulraheem et al, 2012). Paid access to online news, but this has failed as newspapers have been forced by the sheer necessity to</w:t>
      </w:r>
      <w:r w:rsidRPr="00BD2CBE">
        <w:rPr>
          <w:rFonts w:ascii="Times New Roman" w:hAnsi="Times New Roman" w:cs="Times New Roman"/>
          <w:color w:val="000000" w:themeColor="text1"/>
          <w:sz w:val="26"/>
          <w:szCs w:val="26"/>
        </w:rPr>
        <w:tab/>
        <w:t xml:space="preserve">retain readers to provide news free online. “The big problem </w:t>
      </w:r>
      <w:r w:rsidRPr="00BD2CBE">
        <w:rPr>
          <w:rFonts w:ascii="Times New Roman" w:hAnsi="Times New Roman" w:cs="Times New Roman"/>
          <w:color w:val="000000" w:themeColor="text1"/>
          <w:sz w:val="26"/>
          <w:szCs w:val="26"/>
        </w:rPr>
        <w:lastRenderedPageBreak/>
        <w:t>for these newspapers is not that their print editions are losing money, but that their digital editions are not making money” (Hooke, n.d p.41). And the reason is simple: “Due to the huge quantity of news and information available on the internet, few people are willing to pay for online news services” (European Commission, 2012).</w:t>
      </w:r>
    </w:p>
    <w:p w:rsidR="00286304" w:rsidRPr="00BD2CBE" w:rsidRDefault="00286304" w:rsidP="00286304">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Disruption of newspaper traditional value chain and workflow: The traditional value chain or production process of a newspaper is an established process of collection, selection and presentation of news/information (Wolf, 2005) or content creation, printing and distribution (OECD, 2010). According to Rogel et al (2015) the production routines of the printed media are organized in the following way: on a daily basis the medium receives press releases from companies, public and private institutions, letters to the editor, complaints, etc., which are organized and analyzed by the editor and distributed to reporters. With the agenda set on the previous day, the different sections organize the information in hierarchies, the next day the information is analyzed once again, including new unscheduled themes or events. This type of predetermined order and organization in news production has been a model for the traditional media’s newsrooms for centuries.</w:t>
      </w:r>
    </w:p>
    <w:p w:rsidR="00286304" w:rsidRPr="00BD2CBE" w:rsidRDefault="00286304" w:rsidP="00286304">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The internet has disrupted the foregoing traditional news production routines in that content creation, production and distribution of news are no more distinct processes by different persons, but a complex, dynamic, interactive, interconnected and interdependent process (European Commission, 2012). In fact, some digital newspapers’ newsrooms do not have an editor-in-chief to monitor the daily work. With the news readers and consumers (and not just trained journalists) active in all phases of the news production process, the internet has indeed, disrupted the value chain, blurring the distinction between information producers and consumers: producers are consuming and the consumers are also producing (Nnagbo, 2011). </w:t>
      </w:r>
    </w:p>
    <w:p w:rsidR="00286304" w:rsidRPr="00BD2CBE" w:rsidRDefault="00286304" w:rsidP="00286304">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lastRenderedPageBreak/>
        <w:t>In terms of workflow, the traditional print workflow is a cycle that lasts for 24hours. The news organization is directed at delivering news in the morning or evening. However, when it comes to online newspapers, the news cycle is no longer 24hours but 24/7 because news is uploaded continuously (European Commission, 2012). Online news content is revised and uploaded by publishers not daily or weekly, but continuously, and not in editions, but headline by headline, article by article (Center for Research Libraries, 2011).</w:t>
      </w:r>
    </w:p>
    <w:p w:rsidR="00286304" w:rsidRPr="00BD2CBE" w:rsidRDefault="00286304" w:rsidP="00286304">
      <w:pPr>
        <w:spacing w:line="360" w:lineRule="auto"/>
        <w:contextualSpacing/>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t xml:space="preserve">2.1 </w:t>
      </w:r>
      <w:r w:rsidRPr="00BD2CBE">
        <w:rPr>
          <w:rFonts w:ascii="Times New Roman" w:hAnsi="Times New Roman" w:cs="Times New Roman"/>
          <w:b/>
          <w:color w:val="000000" w:themeColor="text1"/>
          <w:sz w:val="26"/>
          <w:szCs w:val="26"/>
        </w:rPr>
        <w:tab/>
        <w:t>Theoretical Framework</w:t>
      </w:r>
    </w:p>
    <w:p w:rsidR="00286304" w:rsidRPr="00BD2CBE" w:rsidRDefault="00286304" w:rsidP="00286304">
      <w:pPr>
        <w:spacing w:line="360" w:lineRule="auto"/>
        <w:contextualSpacing/>
        <w:jc w:val="both"/>
        <w:rPr>
          <w:rFonts w:ascii="Times New Roman" w:eastAsia="Times New Roman" w:hAnsi="Times New Roman" w:cs="Times New Roman"/>
          <w:b/>
          <w:color w:val="000000" w:themeColor="text1"/>
          <w:sz w:val="26"/>
          <w:szCs w:val="26"/>
        </w:rPr>
      </w:pPr>
      <w:r w:rsidRPr="00BD2CBE">
        <w:rPr>
          <w:rFonts w:ascii="Times New Roman" w:eastAsia="Times New Roman" w:hAnsi="Times New Roman" w:cs="Times New Roman"/>
          <w:b/>
          <w:color w:val="000000" w:themeColor="text1"/>
          <w:sz w:val="26"/>
          <w:szCs w:val="26"/>
        </w:rPr>
        <w:t>Social Learning Theory</w:t>
      </w:r>
    </w:p>
    <w:p w:rsidR="00286304" w:rsidRPr="00BD2CBE" w:rsidRDefault="00286304" w:rsidP="00286304">
      <w:pPr>
        <w:spacing w:line="360" w:lineRule="auto"/>
        <w:ind w:firstLine="720"/>
        <w:contextualSpacing/>
        <w:jc w:val="both"/>
        <w:rPr>
          <w:rFonts w:ascii="Times New Roman" w:eastAsia="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The advent of digital technology has revolutionized the media landscape, profoundly impacting traditional print journalism. Online news platforms have become the primary source of information for many, leading to a decline in hard copy newspaper readership. To understand this shift, it's essential to explore the dynamics through the lens of Social Learning Theory. Social Learning Theory posits that individuals acquire new behaviors and information by observing others, particularly within a social context. This review delves into how the theories explains the transition from print to digital news consumption and its implications for traditional newspapers. Media consumption habits are significantly influenced by social contexts. Individuals often adopt behaviors observed within their social circles, including the choice of media platforms. The rise of online news can be partly attributed to observational learning, where individuals notice peers engaging with digital platforms and subsequently adopt similar habits.</w:t>
      </w:r>
    </w:p>
    <w:p w:rsidR="00286304" w:rsidRPr="00BD2CBE" w:rsidRDefault="00286304" w:rsidP="00286304">
      <w:pPr>
        <w:spacing w:line="360" w:lineRule="auto"/>
        <w:ind w:firstLine="720"/>
        <w:contextualSpacing/>
        <w:jc w:val="both"/>
        <w:rPr>
          <w:rFonts w:ascii="Times New Roman" w:eastAsia="Times New Roman" w:hAnsi="Times New Roman" w:cs="Times New Roman"/>
          <w:color w:val="000000" w:themeColor="text1"/>
          <w:sz w:val="26"/>
          <w:szCs w:val="26"/>
        </w:rPr>
      </w:pPr>
      <w:r w:rsidRPr="00BD2CBE">
        <w:rPr>
          <w:rFonts w:ascii="Times New Roman" w:eastAsia="Times New Roman" w:hAnsi="Times New Roman" w:cs="Times New Roman"/>
          <w:color w:val="000000" w:themeColor="text1"/>
          <w:sz w:val="26"/>
          <w:szCs w:val="26"/>
        </w:rPr>
        <w:t xml:space="preserve">The social learning theory is the brainwork of Bandura (1971) and it emphasizes that behaviour is learnt and that, the individual’s psychological and social adjustment can be assessed in relation to accumulated impact of a series of learning experiences. Elucidating more on this view, Bandura asserts that learning principles like observation principle of learning can adequately explain such social psychological adjustment of </w:t>
      </w:r>
      <w:r w:rsidRPr="00BD2CBE">
        <w:rPr>
          <w:rFonts w:ascii="Times New Roman" w:eastAsia="Times New Roman" w:hAnsi="Times New Roman" w:cs="Times New Roman"/>
          <w:color w:val="000000" w:themeColor="text1"/>
          <w:sz w:val="26"/>
          <w:szCs w:val="26"/>
        </w:rPr>
        <w:lastRenderedPageBreak/>
        <w:t>individuals. He contends that the most fundamental and significant principles of social learning are the reinforcement principles, through which lot of behaviour is learned. In this vein, Banduru emphasizes the implication of reinforcement in situations where an individual observes that the actions of his models are always applauded rather than punished, behaviour is modified to show that reinforcement plays a considerable vital role as far as modeling is concerned in the social and psychological development of individuals.</w:t>
      </w:r>
    </w:p>
    <w:p w:rsidR="00286304" w:rsidRPr="00BD2CBE" w:rsidRDefault="00286304" w:rsidP="00286304">
      <w:pPr>
        <w:spacing w:line="360" w:lineRule="auto"/>
        <w:ind w:firstLine="720"/>
        <w:contextualSpacing/>
        <w:jc w:val="both"/>
        <w:rPr>
          <w:rFonts w:ascii="Times New Roman" w:eastAsia="Times New Roman" w:hAnsi="Times New Roman" w:cs="Times New Roman"/>
          <w:color w:val="000000" w:themeColor="text1"/>
          <w:sz w:val="26"/>
          <w:szCs w:val="26"/>
        </w:rPr>
      </w:pPr>
      <w:r w:rsidRPr="00BD2CBE">
        <w:rPr>
          <w:rFonts w:ascii="Times New Roman" w:eastAsia="Times New Roman" w:hAnsi="Times New Roman" w:cs="Times New Roman"/>
          <w:color w:val="000000" w:themeColor="text1"/>
          <w:sz w:val="26"/>
          <w:szCs w:val="26"/>
        </w:rPr>
        <w:t>It is in this light that Bandura and his associates classify model into two groups, real life and reinforcement model. The real life model which comprises parents, siblings, friends, teachers, heroes, books, magazines, pictorial representation, and of course, social media show that the real life models have a positive significance in learning, and therefore held in high esteem. However, individuals seem to adopt those standards of self-reinforcement that correspond with the standard of the models to which they have been exposed, particularly as in this situation: social media. Thus, positive reinforcement strengths responses and develops the tendency for the responses to repeat itself in future. The individual congruence with the above postulation learn behaviour from his environment through observation, probably from his models, and this then begins to spread out, as he continues to remain to social media platforms. In essence, the family and other familiar factors which comprise real life models begin to wane for self-reinforcement models becoming the major determinants of individual behaviour. Individual characteristic behaviours are therefore moulded by their experiences and by the models they imitate from social media. Such reinforcement models in the social media play a very vital role in structuring and remoulding the individuals.</w:t>
      </w:r>
    </w:p>
    <w:p w:rsidR="00286304" w:rsidRPr="00BD2CBE" w:rsidRDefault="00286304" w:rsidP="00286304">
      <w:pPr>
        <w:spacing w:line="360" w:lineRule="auto"/>
        <w:ind w:firstLine="720"/>
        <w:contextualSpacing/>
        <w:jc w:val="both"/>
        <w:rPr>
          <w:rFonts w:ascii="Times New Roman" w:eastAsia="Times New Roman" w:hAnsi="Times New Roman" w:cs="Times New Roman"/>
          <w:color w:val="000000" w:themeColor="text1"/>
          <w:sz w:val="26"/>
          <w:szCs w:val="26"/>
        </w:rPr>
      </w:pPr>
      <w:r w:rsidRPr="00BD2CBE">
        <w:rPr>
          <w:rFonts w:ascii="Times New Roman" w:eastAsia="Times New Roman" w:hAnsi="Times New Roman" w:cs="Times New Roman"/>
          <w:color w:val="000000" w:themeColor="text1"/>
          <w:sz w:val="26"/>
          <w:szCs w:val="26"/>
        </w:rPr>
        <w:t xml:space="preserve">Sequel to this, social media is being accorded the highest esteem in role modeling; they have become the most domineering role modelling in bahaviour formation to the chagrin of the significant others leading to the rejection of family values </w:t>
      </w:r>
      <w:r w:rsidRPr="00BD2CBE">
        <w:rPr>
          <w:rFonts w:ascii="Times New Roman" w:eastAsia="Times New Roman" w:hAnsi="Times New Roman" w:cs="Times New Roman"/>
          <w:color w:val="000000" w:themeColor="text1"/>
          <w:sz w:val="26"/>
          <w:szCs w:val="26"/>
        </w:rPr>
        <w:lastRenderedPageBreak/>
        <w:t>which once knitted the Nigerian society into a near state of perfection. From this premise, it thus follows that social media platforms is reinforced by the acceptance or approval that the user gets rather than the moral decadence it is foisting on individuals resulting to the decline of family values in the Nigerian society. The over dependence on social media by the younger generations in Nigeria has not been in the interest of parents who cry for the loss of their children to foreign influence.</w:t>
      </w:r>
    </w:p>
    <w:p w:rsidR="00286304" w:rsidRPr="00BD2CBE" w:rsidRDefault="00286304" w:rsidP="00286304">
      <w:pPr>
        <w:spacing w:line="360" w:lineRule="auto"/>
        <w:ind w:firstLine="720"/>
        <w:contextualSpacing/>
        <w:jc w:val="both"/>
        <w:rPr>
          <w:rFonts w:ascii="Times New Roman" w:eastAsia="Times New Roman" w:hAnsi="Times New Roman" w:cs="Times New Roman"/>
          <w:color w:val="000000" w:themeColor="text1"/>
          <w:sz w:val="26"/>
          <w:szCs w:val="26"/>
        </w:rPr>
      </w:pPr>
      <w:r w:rsidRPr="00BD2CBE">
        <w:rPr>
          <w:rFonts w:ascii="Times New Roman" w:eastAsia="Times New Roman" w:hAnsi="Times New Roman" w:cs="Times New Roman"/>
          <w:color w:val="000000" w:themeColor="text1"/>
          <w:sz w:val="26"/>
          <w:szCs w:val="26"/>
        </w:rPr>
        <w:t>Expatiating further, Bandura and Walter developed a social learning theory of personality which supports this fact. To them, this theory is based on the premise that behaviour is learned and personality can be explained in terms of cumulative effects of a series of learning experiences. Consequently, with rapid industrialisation, urbanisation and increased movements to urban areas which came with social media, new ways of life have been ushered in and new values have replaced the old ones, therefore, creating conditions under which family values, age-old taboos and traditional social control mechanism have ceased to have relevance on the people’s ways of life. Under this ugly scenario, the domineering role of social media has weakened the social fabric of the Nigerian family values and opened doors to permissiveness that has led the youth into pornography, nudity, sexual promiscuity, and also in patronising such oddity as multiple sexual partners. In addition, there has been an increased online fraud through which identity theft and fraudulent emails to swindle unsuspecting victims of their savings culminating in foisting new, but depraved values on the Nigerian society. With the influence of social media, parents are no longer in the firm position to direct and guide their children. In summary, the uncontrollable influence of social media has created access to disorganised family values system, and also abandoned that informal relationships with siblings and parents. The substitution of family values with social media values has created the disintegration of joint family system which is on daily basis encouraging the vice.</w:t>
      </w:r>
    </w:p>
    <w:p w:rsidR="00286304" w:rsidRPr="00BD2CBE" w:rsidRDefault="00286304" w:rsidP="00286304">
      <w:pPr>
        <w:spacing w:line="360" w:lineRule="auto"/>
        <w:ind w:firstLine="720"/>
        <w:contextualSpacing/>
        <w:jc w:val="both"/>
        <w:rPr>
          <w:rFonts w:ascii="Times New Roman" w:eastAsia="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lastRenderedPageBreak/>
        <w:t>Social Learning Theory provides a valuable framework for understanding the shift from hard copy newspapers to online news consumption. Observational learning within social contexts has accelerated the adoption of digital news platforms, challenging traditional print media to adapt. By recognizing the role of social influence and modeling in media consumption, newspapers can develop strategies to remain relevant in the digital age.</w:t>
      </w:r>
    </w:p>
    <w:p w:rsidR="00286304" w:rsidRPr="00BD2CBE" w:rsidRDefault="00286304" w:rsidP="00286304">
      <w:pPr>
        <w:contextualSpacing/>
        <w:jc w:val="both"/>
        <w:rPr>
          <w:rFonts w:ascii="Times New Roman" w:eastAsia="Times New Roman" w:hAnsi="Times New Roman" w:cs="Times New Roman"/>
          <w:b/>
          <w:color w:val="000000" w:themeColor="text1"/>
          <w:sz w:val="26"/>
          <w:szCs w:val="26"/>
        </w:rPr>
      </w:pPr>
      <w:r w:rsidRPr="00BD2CBE">
        <w:rPr>
          <w:rFonts w:ascii="Times New Roman" w:eastAsia="Times New Roman" w:hAnsi="Times New Roman" w:cs="Times New Roman"/>
          <w:b/>
          <w:color w:val="000000" w:themeColor="text1"/>
          <w:sz w:val="26"/>
          <w:szCs w:val="26"/>
        </w:rPr>
        <w:t>Uses and Gratification Theory (UGT)</w:t>
      </w:r>
    </w:p>
    <w:p w:rsidR="00286304" w:rsidRPr="00BD2CBE" w:rsidRDefault="00286304" w:rsidP="00FD3A90">
      <w:pPr>
        <w:spacing w:before="100" w:beforeAutospacing="1" w:after="100" w:afterAutospacing="1" w:line="360" w:lineRule="auto"/>
        <w:ind w:firstLine="720"/>
        <w:jc w:val="both"/>
        <w:outlineLvl w:val="2"/>
        <w:rPr>
          <w:rFonts w:ascii="Times New Roman" w:eastAsia="Times New Roman" w:hAnsi="Times New Roman" w:cs="Times New Roman"/>
          <w:color w:val="000000" w:themeColor="text1"/>
          <w:sz w:val="24"/>
          <w:szCs w:val="24"/>
        </w:rPr>
      </w:pPr>
      <w:r w:rsidRPr="00BD2CBE">
        <w:rPr>
          <w:rFonts w:ascii="Times New Roman" w:eastAsia="Times New Roman" w:hAnsi="Times New Roman" w:cs="Times New Roman"/>
          <w:bCs/>
          <w:color w:val="000000" w:themeColor="text1"/>
          <w:sz w:val="27"/>
          <w:szCs w:val="27"/>
        </w:rPr>
        <w:t>Uses and Gratifications Theory was d</w:t>
      </w:r>
      <w:r w:rsidRPr="00BD2CBE">
        <w:rPr>
          <w:rFonts w:ascii="Times New Roman" w:eastAsia="Times New Roman" w:hAnsi="Times New Roman" w:cs="Times New Roman"/>
          <w:color w:val="000000" w:themeColor="text1"/>
          <w:sz w:val="24"/>
          <w:szCs w:val="24"/>
        </w:rPr>
        <w:t>eveloped in the 1940s and 1950s, it challenges the traditional view of audiences as passive recipients of media messages. Instead, it portrays individuals as active agents who purposefully choose media outlets to fulfill various psychological and social needs. These needs encompass a range of motivations such as i</w:t>
      </w:r>
      <w:r w:rsidRPr="00BD2CBE">
        <w:rPr>
          <w:rFonts w:ascii="Times New Roman" w:eastAsia="Times New Roman" w:hAnsi="Times New Roman" w:cs="Times New Roman"/>
          <w:bCs/>
          <w:color w:val="000000" w:themeColor="text1"/>
          <w:sz w:val="24"/>
          <w:szCs w:val="24"/>
        </w:rPr>
        <w:t>nformation seeking which of course is t</w:t>
      </w:r>
      <w:r w:rsidRPr="00BD2CBE">
        <w:rPr>
          <w:rFonts w:ascii="Times New Roman" w:eastAsia="Times New Roman" w:hAnsi="Times New Roman" w:cs="Times New Roman"/>
          <w:color w:val="000000" w:themeColor="text1"/>
          <w:sz w:val="24"/>
          <w:szCs w:val="24"/>
        </w:rPr>
        <w:t>he desire to stay informed about current events and gain knowledge; p</w:t>
      </w:r>
      <w:r w:rsidRPr="00BD2CBE">
        <w:rPr>
          <w:rFonts w:ascii="Times New Roman" w:eastAsia="Times New Roman" w:hAnsi="Times New Roman" w:cs="Times New Roman"/>
          <w:bCs/>
          <w:color w:val="000000" w:themeColor="text1"/>
          <w:sz w:val="24"/>
          <w:szCs w:val="24"/>
        </w:rPr>
        <w:t>ersonal identity which is anchored on u</w:t>
      </w:r>
      <w:r w:rsidRPr="00BD2CBE">
        <w:rPr>
          <w:rFonts w:ascii="Times New Roman" w:eastAsia="Times New Roman" w:hAnsi="Times New Roman" w:cs="Times New Roman"/>
          <w:color w:val="000000" w:themeColor="text1"/>
          <w:sz w:val="24"/>
          <w:szCs w:val="24"/>
        </w:rPr>
        <w:t>sing media to reinforce personal values and self-understanding; i</w:t>
      </w:r>
      <w:r w:rsidRPr="00BD2CBE">
        <w:rPr>
          <w:rFonts w:ascii="Times New Roman" w:eastAsia="Times New Roman" w:hAnsi="Times New Roman" w:cs="Times New Roman"/>
          <w:bCs/>
          <w:color w:val="000000" w:themeColor="text1"/>
          <w:sz w:val="24"/>
          <w:szCs w:val="24"/>
        </w:rPr>
        <w:t>ntegration and social interaction in s</w:t>
      </w:r>
      <w:r w:rsidRPr="00BD2CBE">
        <w:rPr>
          <w:rFonts w:ascii="Times New Roman" w:eastAsia="Times New Roman" w:hAnsi="Times New Roman" w:cs="Times New Roman"/>
          <w:color w:val="000000" w:themeColor="text1"/>
          <w:sz w:val="24"/>
          <w:szCs w:val="24"/>
        </w:rPr>
        <w:t>eeking media content that facilitates social connections and discussions and e</w:t>
      </w:r>
      <w:r w:rsidRPr="00BD2CBE">
        <w:rPr>
          <w:rFonts w:ascii="Times New Roman" w:eastAsia="Times New Roman" w:hAnsi="Times New Roman" w:cs="Times New Roman"/>
          <w:bCs/>
          <w:color w:val="000000" w:themeColor="text1"/>
          <w:sz w:val="24"/>
          <w:szCs w:val="24"/>
        </w:rPr>
        <w:t>ntertainment in c</w:t>
      </w:r>
      <w:r w:rsidRPr="00BD2CBE">
        <w:rPr>
          <w:rFonts w:ascii="Times New Roman" w:eastAsia="Times New Roman" w:hAnsi="Times New Roman" w:cs="Times New Roman"/>
          <w:color w:val="000000" w:themeColor="text1"/>
          <w:sz w:val="24"/>
          <w:szCs w:val="24"/>
        </w:rPr>
        <w:t>onsuming media for relaxation, enjoyment, and escapism.</w:t>
      </w:r>
    </w:p>
    <w:p w:rsidR="00286304" w:rsidRPr="00BD2CBE" w:rsidRDefault="00286304" w:rsidP="00286304">
      <w:pPr>
        <w:spacing w:line="360" w:lineRule="auto"/>
        <w:ind w:firstLine="720"/>
        <w:contextualSpacing/>
        <w:jc w:val="both"/>
        <w:rPr>
          <w:rFonts w:ascii="Times New Roman" w:eastAsia="Times New Roman" w:hAnsi="Times New Roman" w:cs="Times New Roman"/>
          <w:color w:val="000000" w:themeColor="text1"/>
          <w:sz w:val="26"/>
          <w:szCs w:val="26"/>
        </w:rPr>
      </w:pPr>
      <w:r w:rsidRPr="00BD2CBE">
        <w:rPr>
          <w:rFonts w:ascii="Times New Roman" w:eastAsia="Times New Roman" w:hAnsi="Times New Roman" w:cs="Times New Roman"/>
          <w:color w:val="000000" w:themeColor="text1"/>
          <w:sz w:val="26"/>
          <w:szCs w:val="26"/>
        </w:rPr>
        <w:t xml:space="preserve">Uses and Gratification Theory (UGT) is anchored on mainly on the view that media use served a variety of needs stemming from the personal social situation of the individual, McQuail (1994). Nwafor (2015) describes uses and gratification as an idea that media use depends on the perceived satisfactions, needs, wishes, or motives of the perspective audience member, which are derived from psychological instincts (needs) such as information, relaxation, companionship, diversion and escape. Ndolo (2006) also states that uses and gratification has ‘’social and psychological origins of needs which generate expectations of the mass media or sources which lead to differential patterns of media exposure or engagement in other activities resulting in needs gratifications’’. However, the adult needs satisfied by the media according to Ndolo </w:t>
      </w:r>
      <w:r w:rsidRPr="00BD2CBE">
        <w:rPr>
          <w:rFonts w:ascii="Times New Roman" w:eastAsia="Times New Roman" w:hAnsi="Times New Roman" w:cs="Times New Roman"/>
          <w:color w:val="000000" w:themeColor="text1"/>
          <w:sz w:val="26"/>
          <w:szCs w:val="26"/>
        </w:rPr>
        <w:lastRenderedPageBreak/>
        <w:t>include surveillance, excitement, guidance, relaxation, tension reduction, social integration, entertainment, escape, self and personal identity, social contact, and information acquisition. The major proponents of this theory are Dennis McQuail, Blumler Jay, Katz Elihu and Joseph Brown.</w:t>
      </w:r>
    </w:p>
    <w:p w:rsidR="00286304" w:rsidRPr="00BD2CBE" w:rsidRDefault="00286304" w:rsidP="00286304">
      <w:pPr>
        <w:contextualSpacing/>
        <w:jc w:val="both"/>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t xml:space="preserve">Behaviour Modification Theory </w:t>
      </w:r>
    </w:p>
    <w:p w:rsidR="00286304" w:rsidRPr="00BD2CBE" w:rsidRDefault="00286304" w:rsidP="00FD3A90">
      <w:pPr>
        <w:pStyle w:val="NormalWeb"/>
        <w:spacing w:line="360" w:lineRule="auto"/>
        <w:ind w:firstLine="720"/>
        <w:jc w:val="both"/>
        <w:rPr>
          <w:color w:val="000000" w:themeColor="text1"/>
          <w:sz w:val="26"/>
          <w:szCs w:val="26"/>
        </w:rPr>
      </w:pPr>
      <w:r w:rsidRPr="00BD2CBE">
        <w:rPr>
          <w:color w:val="000000" w:themeColor="text1"/>
          <w:sz w:val="26"/>
          <w:szCs w:val="26"/>
        </w:rPr>
        <w:t>The media landscape has undergone a significant transformation with the rise of digital technology, leading to a notable decline in hard copy newspaper readership. Understanding this shift requires an examination of the behavioral changes influencing media consumption. Behavior Modification Theory, rooted in the principles of operant conditioning, offers a framework to analyze how environmental factors and reinforcement mechanisms contribute to the transition from print to digital news platforms. This review explores the application of this theory to comprehend the decline in traditional newspaper readership in favor of online news consumption. Media consumption behaviors can be analyzed through the lens of Behavior Modification Theory by examining the reinforcements and punishments associated with different media platforms. The shift from hard copy newspapers to online news can be understood as a result of the reinforcement mechanisms inherent in digital media consumption.</w:t>
      </w:r>
    </w:p>
    <w:p w:rsidR="00286304" w:rsidRPr="00BD2CBE" w:rsidRDefault="00286304" w:rsidP="00286304">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Behavior Modification Theory offers a valuable framework for understanding the decline in hard copy newspaper readership in favor of online news consumption. The positive reinforcements associated with digital media—such as immediacy, convenience, personalization, and interactivity—encourage the adoption of online news platforms. Conversely, the punishments and lack of reinforcement associated with print media contribute to its decreasing popularity. By recognizing these behavioral factors, traditional newspapers can develop strategies to modify reader behavior and remain relevant in the evolving media landscape.</w:t>
      </w:r>
    </w:p>
    <w:p w:rsidR="00286304" w:rsidRPr="00BD2CBE" w:rsidRDefault="00286304" w:rsidP="00286304">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lastRenderedPageBreak/>
        <w:t>The theory is based on the premise that one is responsible for his actions and emotions, and that one’s irrational thinking is responsible for his harmful emotions and dysfunctional behaviour (in this study, the irrational behaviour is immorality). The theory is also based on the principle that one can learn realistic behaviours and can experience a deeper acceptance of oneself and greater satisfaction in life by developing a reality-based perspective. Generally, however, Rational Emotive Therapy is basically centered on the relationship between thinking, feeling and action as expressed by an individual.</w:t>
      </w:r>
    </w:p>
    <w:p w:rsidR="00286304" w:rsidRPr="00BD2CBE" w:rsidRDefault="00286304" w:rsidP="00286304">
      <w:pPr>
        <w:spacing w:line="360" w:lineRule="auto"/>
        <w:contextualSpacing/>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t>2.3</w:t>
      </w:r>
      <w:r w:rsidRPr="00BD2CBE">
        <w:rPr>
          <w:rFonts w:ascii="Times New Roman" w:hAnsi="Times New Roman" w:cs="Times New Roman"/>
          <w:b/>
          <w:color w:val="000000" w:themeColor="text1"/>
          <w:sz w:val="26"/>
          <w:szCs w:val="26"/>
        </w:rPr>
        <w:tab/>
        <w:t xml:space="preserve">Empirical Review </w:t>
      </w:r>
    </w:p>
    <w:p w:rsidR="00286304" w:rsidRPr="00BD2CBE" w:rsidRDefault="00286304" w:rsidP="00286304">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There is a tremendous body of literature  on the  impact of the  internet on journalism across the world which  has been  categorized according  to contextual  matters, changes  in journalistic</w:t>
      </w:r>
      <w:r w:rsidRPr="00BD2CBE">
        <w:rPr>
          <w:rFonts w:ascii="Times New Roman" w:hAnsi="Times New Roman" w:cs="Times New Roman"/>
          <w:color w:val="000000" w:themeColor="text1"/>
          <w:sz w:val="26"/>
          <w:szCs w:val="26"/>
        </w:rPr>
        <w:tab/>
        <w:t xml:space="preserve"> practices, professional  and occupational  matters and the role of  the user  as  a content  producer  (Michelstein  &amp; Boczkowski,  2009).  Thus,  while  some  studies have  analysed  how the  internet has affected  news content creation,  others have  dug into  the relationship  between  print  and  online  newspapers as it relates to  readership,  business model and</w:t>
      </w:r>
      <w:r w:rsidRPr="00BD2CBE">
        <w:rPr>
          <w:rFonts w:ascii="Times New Roman" w:hAnsi="Times New Roman" w:cs="Times New Roman"/>
          <w:color w:val="000000" w:themeColor="text1"/>
          <w:sz w:val="26"/>
          <w:szCs w:val="26"/>
        </w:rPr>
        <w:tab/>
        <w:t>production  (Outila, n.d).  Given  the  fact  that  some  of  these  studies  overlap,  it  will  be appropriate to review the under separate headings vis-à-vis the research questions for clarity purposes following the organization of review of studies along the lines of the research objectives as recommended  by Nwankwo (2006, p.28-29).</w:t>
      </w:r>
    </w:p>
    <w:p w:rsidR="00286304" w:rsidRPr="00BD2CBE" w:rsidRDefault="00286304" w:rsidP="00286304">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After</w:t>
      </w:r>
      <w:r w:rsidRPr="00BD2CBE">
        <w:rPr>
          <w:rFonts w:ascii="Times New Roman" w:hAnsi="Times New Roman" w:cs="Times New Roman"/>
          <w:color w:val="000000" w:themeColor="text1"/>
          <w:sz w:val="26"/>
          <w:szCs w:val="26"/>
        </w:rPr>
        <w:tab/>
        <w:t>the internet was adopted in the newspaper industry in 1994, early studies showed that it was readily used in many phases of the news production process especially in newsgathering and processing (Garrison, 1995; 1997; Davenport et al, 1996; Ross, 1998, p.146-149).  Thus,  Garrison  (2001);  Barnhurst  (2002); and  Giannakoulopoulos  and  Kodellas (2005) all found  that journalists welcome  the  use  of the  internet as a veritable tool for news content creation.</w:t>
      </w:r>
    </w:p>
    <w:p w:rsidR="00286304" w:rsidRPr="00BD2CBE" w:rsidRDefault="00286304" w:rsidP="00286304">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lastRenderedPageBreak/>
        <w:t>Dugo’s (2007) “Journalists’ appropriation  of  the  ICT  in  newsgathering  and processing: a case study of Grocott’s Mail” was informed by the researchers finding at the time  that there  were  less publicly-available  research on the  use  of the ICT in the newspaper industry in sub-Saharan Africa (p.1). After adopting a case study research method and purposely sampling members of staff of Grocott’s Mail in South Africa, the study found that the internet is used by journalists to do background research on news stories, verify accuracy of information and check what other competing news outlet are reporting in the newsgathering process. It</w:t>
      </w:r>
      <w:r w:rsidRPr="00BD2CBE">
        <w:rPr>
          <w:rFonts w:ascii="Times New Roman" w:hAnsi="Times New Roman" w:cs="Times New Roman"/>
          <w:color w:val="000000" w:themeColor="text1"/>
          <w:sz w:val="26"/>
          <w:szCs w:val="26"/>
        </w:rPr>
        <w:tab/>
        <w:t>was also found that the internet however wastes company’s working time, leads to laziness among journalists and requires multi-skilling.</w:t>
      </w:r>
    </w:p>
    <w:p w:rsidR="00286304" w:rsidRPr="00BD2CBE" w:rsidRDefault="00286304" w:rsidP="00286304">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The impact of online newspaper readership on the editorial stage of the news production process has also been the subject of research. Moller (2001) in “Information categories and editorial process in multiple channel publishing” analysed how editors make decisions when a newspaper publishes both print and online versions. The study which was conducted on newspapers in Sweden found that while topical (regularly changing) news and information like the stock exchange report are suited to be published online since online versions can be edited continuously as the information changes, durable (constant) news and information such as historical facts are suited to be published in the print edition. The researcher also found that in some cases, editors require that a story be rewritten so as to make it suitable for reading online as against the print edition. </w:t>
      </w:r>
    </w:p>
    <w:p w:rsidR="00286304" w:rsidRPr="00BD2CBE" w:rsidRDefault="00286304" w:rsidP="00286304">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The writing styles for print and online version of a newspaper has also been studied. Nielsen (2018) in “Writing style for print vs. web” stated that editors are usually mindful of the difference between online and print platforms such that while in print writing style is linear, which can be consumed in a more relaxed setting, online content is non-linear and is on point because online readers of news are solution-hunting and </w:t>
      </w:r>
      <w:r w:rsidRPr="00BD2CBE">
        <w:rPr>
          <w:rFonts w:ascii="Times New Roman" w:hAnsi="Times New Roman" w:cs="Times New Roman"/>
          <w:color w:val="000000" w:themeColor="text1"/>
          <w:sz w:val="26"/>
          <w:szCs w:val="26"/>
        </w:rPr>
        <w:lastRenderedPageBreak/>
        <w:t>impatient. Thus, the “inverted pyramid” style is chosen for the online editions so as to meet the immediate needs of online news readers such that while the print writing style is author-centred, online writing style is required by editors to be reader-centred (Scanlan, 2003, para. 3). Studies have also looked at the relationship online and print newspaper readership in terms of demand.</w:t>
      </w:r>
    </w:p>
    <w:p w:rsidR="00286304" w:rsidRPr="00BD2CBE" w:rsidRDefault="00286304" w:rsidP="00286304">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What is the position in Nigeria? Okonofua (2012) in his work “Readership of online newspapers by users of select cyber cafes in Uyo urban” used a research survey with a population of 300 respondents drawn from 10 cyber cafes in Uyo, Akwa Ibom State. The study found that print newspapers satisfied the news demands of the respondents more than online newspapers did. The study also found that while young persons are drawn to and depend on, online news, older persons however go for both. The researcher therefore concluded: “however beneficial online newspaper may be, it was not created to replace print newspaper, instead they were made as supplement to curb the decline in the readership (of) print copies and most newspapers with online versions contain almost the same contents which explains why most of those who read print newspapers also make up a large percentage of those reading online” (Okonofua, 2012, p.11). </w:t>
      </w:r>
    </w:p>
    <w:p w:rsidR="00286304" w:rsidRPr="00BD2CBE" w:rsidRDefault="00286304" w:rsidP="00286304">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The study by Mathew et</w:t>
      </w:r>
      <w:r w:rsidRPr="00BD2CBE">
        <w:rPr>
          <w:rFonts w:ascii="Times New Roman" w:hAnsi="Times New Roman" w:cs="Times New Roman"/>
          <w:color w:val="000000" w:themeColor="text1"/>
          <w:sz w:val="26"/>
          <w:szCs w:val="26"/>
        </w:rPr>
        <w:tab/>
        <w:t>al (2013) entitled, “Online newspaper readership in the North Eastern Nigeria” is worthy of note. In that research, the authors investigated the readership of online newspaper in the North Eastern states of Nigeria, sampling 25 respondents from the state capital of each state of the six states. The researchers administered questionnaires on 150 respondents consisting of students, traders, civil servants and private sector workers. The study in the end found that majority of the respondents (78.86%) read online newspapers and that a majority of 53.44% read online newspapers because they are up-to-date, current and cheaper than the traditional newspaper.</w:t>
      </w:r>
    </w:p>
    <w:p w:rsidR="00286304" w:rsidRPr="00BD2CBE" w:rsidRDefault="00286304" w:rsidP="00286304">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lastRenderedPageBreak/>
        <w:t>Scholars have also studied the usage factors that motivate news readers to choose between online and print media at any point in time. Thus, Oliha and Arthur (2014) in "A study of news and information media usage in Nigeria", used a descriptive survey design to sample 400 respondents from Benin City, Edo State, Nigeria. After analysing data through simple percentage, the study found that: while the print media is chosen over ICT-based media when it comes to in-depth, quality and reliable information, a majority of the respondents however preferred the ICT-based media to the print media because the former is affordable, immediate, interactive, available and convenient (p. 101, 103).</w:t>
      </w:r>
    </w:p>
    <w:p w:rsidR="00286304" w:rsidRPr="00BD2CBE" w:rsidRDefault="00286304" w:rsidP="00286304">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Ogan (2014) "Online readership of newspapers and newspaper circulation index in Ilorin metropolis” (an undergraduate project work) gives additional clue within the context of Kwara State. The researcher adopted a survey research method, sampling 156 respondents from Ilorin, Kwara State and found that "a greater percentage of Ilorin residents read newspapers online more than they read traditional newspapers" because online newspapers are convenient, recent and cheap. The researcher however only studied ‘online newspaper readership’ but left ‘newspaper circulation index’ totally untouched.</w:t>
      </w:r>
    </w:p>
    <w:p w:rsidR="00286304" w:rsidRPr="00BD2CBE" w:rsidRDefault="00286304" w:rsidP="00286304">
      <w:pPr>
        <w:spacing w:line="360" w:lineRule="auto"/>
        <w:contextualSpacing/>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br w:type="page"/>
      </w:r>
    </w:p>
    <w:p w:rsidR="00286304" w:rsidRPr="00BD2CBE" w:rsidRDefault="00286304" w:rsidP="00286304">
      <w:pPr>
        <w:spacing w:line="360" w:lineRule="auto"/>
        <w:contextualSpacing/>
        <w:jc w:val="center"/>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lastRenderedPageBreak/>
        <w:t>CHAPTER THREE</w:t>
      </w:r>
    </w:p>
    <w:p w:rsidR="00286304" w:rsidRPr="00BD2CBE" w:rsidRDefault="00286304" w:rsidP="00286304">
      <w:pPr>
        <w:spacing w:line="360" w:lineRule="auto"/>
        <w:contextualSpacing/>
        <w:jc w:val="center"/>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t>RESEARCH METHODOLOGY</w:t>
      </w:r>
    </w:p>
    <w:p w:rsidR="00286304" w:rsidRPr="00BD2CBE" w:rsidRDefault="00286304" w:rsidP="00286304">
      <w:pPr>
        <w:spacing w:line="360" w:lineRule="auto"/>
        <w:contextualSpacing/>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t>3.1</w:t>
      </w:r>
      <w:r w:rsidRPr="00BD2CBE">
        <w:rPr>
          <w:rFonts w:ascii="Times New Roman" w:hAnsi="Times New Roman" w:cs="Times New Roman"/>
          <w:b/>
          <w:color w:val="000000" w:themeColor="text1"/>
          <w:sz w:val="26"/>
          <w:szCs w:val="26"/>
        </w:rPr>
        <w:tab/>
        <w:t>Introduction</w:t>
      </w:r>
    </w:p>
    <w:p w:rsidR="00286304" w:rsidRPr="00BD2CBE" w:rsidRDefault="00286304" w:rsidP="00286304">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Research methodology maps out the processes and procedures to adopt in a research work. This chapter therefore deals with the following procedures to be employed in this study: research design, population of the study, sample size and sampling techniques, description of data gathering instrument, validity and reliability of data gathering instrument, the method of data collection and method of data analysis. </w:t>
      </w:r>
    </w:p>
    <w:p w:rsidR="00286304" w:rsidRPr="00BD2CBE" w:rsidRDefault="00286304" w:rsidP="00286304">
      <w:pPr>
        <w:spacing w:line="360" w:lineRule="auto"/>
        <w:contextualSpacing/>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t>3.2</w:t>
      </w:r>
      <w:r w:rsidRPr="00BD2CBE">
        <w:rPr>
          <w:rFonts w:ascii="Times New Roman" w:hAnsi="Times New Roman" w:cs="Times New Roman"/>
          <w:b/>
          <w:color w:val="000000" w:themeColor="text1"/>
          <w:sz w:val="26"/>
          <w:szCs w:val="26"/>
        </w:rPr>
        <w:tab/>
        <w:t>Research Design</w:t>
      </w:r>
    </w:p>
    <w:p w:rsidR="00286304" w:rsidRPr="00BD2CBE" w:rsidRDefault="00286304" w:rsidP="00286304">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A research or study design is a plan, a blueprint which specifies how data relating to a given problem should be collected and analysed. It provides the procedural outline for the conduct of the research. This study will employ a descriptive survey research design in which questionnaires will be administered to the elite members of the public and newspaper vendors in Ilorin metropolis. Nworgu (1991) states that a survey design is one in which a group of people or items is studied by collecting and analysing data from only a few people or items considered to be representative of the entire group. </w:t>
      </w:r>
    </w:p>
    <w:p w:rsidR="00286304" w:rsidRPr="00BD2CBE" w:rsidRDefault="00286304" w:rsidP="00FD3A90">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The choice of descriptive survey research design for the present study is justified because the work proposes to examine the influence of online news on hard copy newspaper in Nigeria. Thus, findings from the research population might be taken as representative of the situation in other newspaper outlets in the country. Other researchers who have studied the subject in Nigeria have similarly employed the survey study design (Abdulraheem et al., 2012; Matthew et al., 2013; Oliha &amp; Arthur, 2014; Oley &amp; Chile, 2015).</w:t>
      </w:r>
    </w:p>
    <w:p w:rsidR="00286304" w:rsidRPr="00BD2CBE" w:rsidRDefault="00286304" w:rsidP="00286304">
      <w:pPr>
        <w:spacing w:line="360" w:lineRule="auto"/>
        <w:contextualSpacing/>
        <w:jc w:val="both"/>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t>3.3</w:t>
      </w:r>
      <w:r w:rsidRPr="00BD2CBE">
        <w:rPr>
          <w:rFonts w:ascii="Times New Roman" w:hAnsi="Times New Roman" w:cs="Times New Roman"/>
          <w:b/>
          <w:color w:val="000000" w:themeColor="text1"/>
          <w:sz w:val="26"/>
          <w:szCs w:val="26"/>
        </w:rPr>
        <w:tab/>
        <w:t>Population of the study</w:t>
      </w:r>
    </w:p>
    <w:p w:rsidR="00286304" w:rsidRPr="00BD2CBE" w:rsidRDefault="00286304" w:rsidP="00286304">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The target population for this study comprised the elite members of the public and newspaper vendors within Ilorin metropolis. </w:t>
      </w:r>
      <w:r w:rsidRPr="00BD2CBE">
        <w:rPr>
          <w:rFonts w:ascii="Times New Roman" w:hAnsi="Times New Roman" w:cs="Times New Roman"/>
          <w:color w:val="000000" w:themeColor="text1"/>
          <w:sz w:val="26"/>
          <w:szCs w:val="26"/>
          <w:shd w:val="clear" w:color="auto" w:fill="FFFFFF"/>
        </w:rPr>
        <w:t xml:space="preserve">The current metro area population of </w:t>
      </w:r>
      <w:r w:rsidRPr="00BD2CBE">
        <w:rPr>
          <w:rFonts w:ascii="Times New Roman" w:hAnsi="Times New Roman" w:cs="Times New Roman"/>
          <w:color w:val="000000" w:themeColor="text1"/>
          <w:sz w:val="26"/>
          <w:szCs w:val="26"/>
          <w:shd w:val="clear" w:color="auto" w:fill="FFFFFF"/>
        </w:rPr>
        <w:lastRenderedPageBreak/>
        <w:t>Ilorin in </w:t>
      </w:r>
      <w:r w:rsidRPr="00BD2CBE">
        <w:rPr>
          <w:rFonts w:ascii="Times New Roman" w:hAnsi="Times New Roman" w:cs="Times New Roman"/>
          <w:color w:val="000000" w:themeColor="text1"/>
          <w:sz w:val="26"/>
          <w:szCs w:val="26"/>
        </w:rPr>
        <w:t>2023 is 1,030,000</w:t>
      </w:r>
      <w:r w:rsidRPr="00BD2CBE">
        <w:rPr>
          <w:rFonts w:ascii="Times New Roman" w:hAnsi="Times New Roman" w:cs="Times New Roman"/>
          <w:color w:val="000000" w:themeColor="text1"/>
          <w:sz w:val="26"/>
          <w:szCs w:val="26"/>
          <w:shd w:val="clear" w:color="auto" w:fill="FFFFFF"/>
        </w:rPr>
        <w:t xml:space="preserve">, a 3% increase from 2022. </w:t>
      </w:r>
      <w:r w:rsidRPr="00BD2CBE">
        <w:rPr>
          <w:rFonts w:ascii="Times New Roman" w:hAnsi="Times New Roman" w:cs="Times New Roman"/>
          <w:color w:val="000000" w:themeColor="text1"/>
          <w:sz w:val="26"/>
          <w:szCs w:val="26"/>
        </w:rPr>
        <w:t xml:space="preserve">This population will be too numerous to capture within the scope of this project work. Therefore, in research, population refers to all members or elements of a well-defined group to which the research findings are applicable. One of the factors that determines the choice of population is the problem under investigation: the population should be such that it can provide the most authentic and dependable data necessary for solving the problem. </w:t>
      </w:r>
    </w:p>
    <w:p w:rsidR="00286304" w:rsidRPr="00BD2CBE" w:rsidRDefault="00286304" w:rsidP="00286304">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Having in mind that this study aims to determine the specific impacts of the number of people reading news on the internet (online news readership) on newspaper production and patronage, therefore, the most authentic and reliable data on the subject can only be obtained from insiders in the newspaper who are part and parcel of the newspaper production and distribution processes.</w:t>
      </w:r>
    </w:p>
    <w:p w:rsidR="00286304" w:rsidRPr="00BD2CBE" w:rsidRDefault="00286304" w:rsidP="00286304">
      <w:pPr>
        <w:spacing w:line="360" w:lineRule="auto"/>
        <w:contextualSpacing/>
        <w:jc w:val="both"/>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t>3.4</w:t>
      </w:r>
      <w:r w:rsidRPr="00BD2CBE">
        <w:rPr>
          <w:rFonts w:ascii="Times New Roman" w:hAnsi="Times New Roman" w:cs="Times New Roman"/>
          <w:b/>
          <w:color w:val="000000" w:themeColor="text1"/>
          <w:sz w:val="26"/>
          <w:szCs w:val="26"/>
        </w:rPr>
        <w:tab/>
        <w:t>Sample Size and Sampling Technique</w:t>
      </w:r>
    </w:p>
    <w:p w:rsidR="00286304" w:rsidRPr="00BD2CBE" w:rsidRDefault="00286304" w:rsidP="00286304">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A sample is a smaller group of elements drawn through a definite procedure from a specified population. Generally, deciding on a sample is not given to arbitrariness but by strict adherence to laid down principles. </w:t>
      </w:r>
      <w:r w:rsidRPr="00BD2CBE">
        <w:rPr>
          <w:rFonts w:ascii="Times New Roman" w:eastAsia="Times New Roman" w:hAnsi="Times New Roman" w:cs="Times New Roman"/>
          <w:color w:val="000000" w:themeColor="text1"/>
          <w:sz w:val="26"/>
          <w:szCs w:val="26"/>
          <w:lang w:val="en"/>
        </w:rPr>
        <w:t>The Ilorin metropolis comprises three Local Government Areas (L.G.As) namely: Ilorin East, Ilorin South, and Ilorin West with a total of 35</w:t>
      </w:r>
      <w:r w:rsidRPr="00BD2CBE">
        <w:rPr>
          <w:rFonts w:ascii="Times New Roman" w:eastAsia="Times New Roman" w:hAnsi="Times New Roman" w:cs="Times New Roman"/>
          <w:bCs/>
          <w:color w:val="000000" w:themeColor="text1"/>
          <w:sz w:val="26"/>
          <w:szCs w:val="26"/>
          <w:lang w:val="en"/>
        </w:rPr>
        <w:t xml:space="preserve"> political wards. </w:t>
      </w:r>
      <w:r w:rsidRPr="00BD2CBE">
        <w:rPr>
          <w:rFonts w:ascii="Times New Roman" w:hAnsi="Times New Roman" w:cs="Times New Roman"/>
          <w:color w:val="000000" w:themeColor="text1"/>
          <w:sz w:val="26"/>
          <w:szCs w:val="26"/>
        </w:rPr>
        <w:t>When doing research, it is often impractical to survey every member of a particular population because the sheer number of people is simply too large, hence the need to sample. To determine the sample size in this study, the research adopted Yamani’s (1964) formular as calculated below. According to the study population, a sample size of 399.8 (400) was arrived at but half of which will be considered due to time frame. Fifteen (15) questionnaire will be distributed to elites resident in Zango area of Ilorin East Local Government as the study sample size.</w:t>
      </w:r>
    </w:p>
    <w:p w:rsidR="00286304" w:rsidRPr="00BD2CBE" w:rsidRDefault="00286304" w:rsidP="00286304">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A sampling technique is a plan specifying how elements will be drawn from the population of the study which may be broadly categorised into probability and non-probability sampling techniques. The sampling technique to be used for this study will </w:t>
      </w:r>
      <w:r w:rsidRPr="00BD2CBE">
        <w:rPr>
          <w:rFonts w:ascii="Times New Roman" w:hAnsi="Times New Roman" w:cs="Times New Roman"/>
          <w:color w:val="000000" w:themeColor="text1"/>
          <w:sz w:val="26"/>
          <w:szCs w:val="26"/>
        </w:rPr>
        <w:lastRenderedPageBreak/>
        <w:t>be the stratified random sampling. According to Nwankwo (2006), “When you are studying a population which you have divided into different subgroups and you intend to collect and analyse information from each subgroup or subpopulation in line with the demands of your objectives, stratified random sampling becomes appropriate. That is to say that when you are studying a heterogeneous population and you intend to provide results from the sample drawn from the subgroups, you adopt a stratified random sampling”.</w:t>
      </w:r>
    </w:p>
    <w:p w:rsidR="00286304" w:rsidRPr="00BD2CBE" w:rsidRDefault="00286304" w:rsidP="00286304">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Therefore, stratified random sampling is appropriate for this study which covers elite members of the public resident within Ilorin metropolis. </w:t>
      </w:r>
    </w:p>
    <w:p w:rsidR="00286304" w:rsidRPr="00BD2CBE" w:rsidRDefault="00286304" w:rsidP="00286304">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Sample size determination;</w:t>
      </w:r>
    </w:p>
    <w:p w:rsidR="00286304" w:rsidRPr="00BD2CBE" w:rsidRDefault="00286304" w:rsidP="00286304">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n = </w:t>
      </w:r>
      <m:oMath>
        <m:f>
          <m:fPr>
            <m:ctrlPr>
              <w:rPr>
                <w:rFonts w:ascii="Cambria Math" w:hAnsi="Cambria Math" w:cs="Times New Roman"/>
                <w:i/>
                <w:color w:val="000000" w:themeColor="text1"/>
                <w:sz w:val="26"/>
                <w:szCs w:val="26"/>
              </w:rPr>
            </m:ctrlPr>
          </m:fPr>
          <m:num>
            <m:r>
              <w:rPr>
                <w:rFonts w:ascii="Cambria Math" w:hAnsi="Cambria Math" w:cs="Times New Roman"/>
                <w:color w:val="000000" w:themeColor="text1"/>
                <w:sz w:val="26"/>
                <w:szCs w:val="26"/>
              </w:rPr>
              <m:t xml:space="preserve">n </m:t>
            </m:r>
          </m:num>
          <m:den>
            <m:sSup>
              <m:sSupPr>
                <m:ctrlPr>
                  <w:rPr>
                    <w:rFonts w:ascii="Cambria Math" w:hAnsi="Cambria Math" w:cs="Times New Roman"/>
                    <w:i/>
                    <w:color w:val="000000" w:themeColor="text1"/>
                    <w:sz w:val="26"/>
                    <w:szCs w:val="26"/>
                  </w:rPr>
                </m:ctrlPr>
              </m:sSupPr>
              <m:e>
                <m:r>
                  <w:rPr>
                    <w:rFonts w:ascii="Cambria Math" w:hAnsi="Cambria Math" w:cs="Times New Roman"/>
                    <w:color w:val="000000" w:themeColor="text1"/>
                    <w:sz w:val="26"/>
                    <w:szCs w:val="26"/>
                  </w:rPr>
                  <m:t>1+N(e)</m:t>
                </m:r>
              </m:e>
              <m:sup>
                <m:r>
                  <w:rPr>
                    <w:rFonts w:ascii="Cambria Math" w:hAnsi="Cambria Math" w:cs="Times New Roman"/>
                    <w:color w:val="000000" w:themeColor="text1"/>
                    <w:sz w:val="26"/>
                    <w:szCs w:val="26"/>
                  </w:rPr>
                  <m:t>2</m:t>
                </m:r>
              </m:sup>
            </m:sSup>
          </m:den>
        </m:f>
      </m:oMath>
      <w:r w:rsidRPr="00BD2CBE">
        <w:rPr>
          <w:rFonts w:ascii="Times New Roman" w:hAnsi="Times New Roman" w:cs="Times New Roman"/>
          <w:color w:val="000000" w:themeColor="text1"/>
          <w:sz w:val="26"/>
          <w:szCs w:val="26"/>
        </w:rPr>
        <w:t xml:space="preserve"> </w:t>
      </w:r>
    </w:p>
    <w:p w:rsidR="00286304" w:rsidRPr="00BD2CBE" w:rsidRDefault="00286304" w:rsidP="00286304">
      <w:pPr>
        <w:spacing w:line="360" w:lineRule="auto"/>
        <w:ind w:left="1440"/>
        <w:contextualSpacing/>
        <w:rPr>
          <w:rFonts w:ascii="Times New Roman" w:eastAsia="Bookman Old Style" w:hAnsi="Times New Roman" w:cs="Times New Roman"/>
          <w:color w:val="000000" w:themeColor="text1"/>
          <w:sz w:val="26"/>
          <w:szCs w:val="26"/>
        </w:rPr>
      </w:pPr>
      <w:r w:rsidRPr="00BD2CBE">
        <w:rPr>
          <w:rFonts w:ascii="Times New Roman" w:eastAsia="Bookman Old Style" w:hAnsi="Times New Roman" w:cs="Times New Roman"/>
          <w:color w:val="000000" w:themeColor="text1"/>
          <w:sz w:val="26"/>
          <w:szCs w:val="26"/>
        </w:rPr>
        <w:t>Where</w:t>
      </w:r>
    </w:p>
    <w:p w:rsidR="00286304" w:rsidRPr="00BD2CBE" w:rsidRDefault="00286304" w:rsidP="00286304">
      <w:pPr>
        <w:spacing w:line="360" w:lineRule="auto"/>
        <w:ind w:left="1440"/>
        <w:contextualSpacing/>
        <w:rPr>
          <w:rFonts w:ascii="Times New Roman" w:eastAsia="Bookman Old Style" w:hAnsi="Times New Roman" w:cs="Times New Roman"/>
          <w:color w:val="000000" w:themeColor="text1"/>
          <w:sz w:val="26"/>
          <w:szCs w:val="26"/>
        </w:rPr>
      </w:pPr>
      <w:r w:rsidRPr="00BD2CBE">
        <w:rPr>
          <w:rFonts w:ascii="Times New Roman" w:eastAsia="Bookman Old Style" w:hAnsi="Times New Roman" w:cs="Times New Roman"/>
          <w:color w:val="000000" w:themeColor="text1"/>
          <w:sz w:val="26"/>
          <w:szCs w:val="26"/>
        </w:rPr>
        <w:t>n = sample</w:t>
      </w:r>
    </w:p>
    <w:p w:rsidR="00286304" w:rsidRPr="00BD2CBE" w:rsidRDefault="00286304" w:rsidP="00286304">
      <w:pPr>
        <w:spacing w:line="360" w:lineRule="auto"/>
        <w:ind w:left="1440"/>
        <w:contextualSpacing/>
        <w:rPr>
          <w:rFonts w:ascii="Times New Roman" w:eastAsia="Bookman Old Style" w:hAnsi="Times New Roman" w:cs="Times New Roman"/>
          <w:color w:val="000000" w:themeColor="text1"/>
          <w:sz w:val="26"/>
          <w:szCs w:val="26"/>
        </w:rPr>
      </w:pPr>
      <w:r w:rsidRPr="00BD2CBE">
        <w:rPr>
          <w:rFonts w:ascii="Times New Roman" w:eastAsia="Bookman Old Style" w:hAnsi="Times New Roman" w:cs="Times New Roman"/>
          <w:color w:val="000000" w:themeColor="text1"/>
          <w:sz w:val="26"/>
          <w:szCs w:val="26"/>
        </w:rPr>
        <w:t>N = population size</w:t>
      </w:r>
    </w:p>
    <w:p w:rsidR="00286304" w:rsidRPr="00BD2CBE" w:rsidRDefault="00286304" w:rsidP="00286304">
      <w:pPr>
        <w:spacing w:line="360" w:lineRule="auto"/>
        <w:ind w:left="1440"/>
        <w:contextualSpacing/>
        <w:rPr>
          <w:rFonts w:ascii="Times New Roman" w:eastAsia="Bookman Old Style" w:hAnsi="Times New Roman" w:cs="Times New Roman"/>
          <w:color w:val="000000" w:themeColor="text1"/>
          <w:sz w:val="26"/>
          <w:szCs w:val="26"/>
        </w:rPr>
      </w:pPr>
      <w:r w:rsidRPr="00BD2CBE">
        <w:rPr>
          <w:rFonts w:ascii="Times New Roman" w:eastAsia="Bookman Old Style" w:hAnsi="Times New Roman" w:cs="Times New Roman"/>
          <w:color w:val="000000" w:themeColor="text1"/>
          <w:sz w:val="26"/>
          <w:szCs w:val="26"/>
        </w:rPr>
        <w:t>e² = error limit (0.05)</w:t>
      </w:r>
    </w:p>
    <w:p w:rsidR="00286304" w:rsidRPr="00BD2CBE" w:rsidRDefault="00286304" w:rsidP="00286304">
      <w:pPr>
        <w:spacing w:line="360" w:lineRule="auto"/>
        <w:ind w:left="1440"/>
        <w:contextualSpacing/>
        <w:rPr>
          <w:rFonts w:ascii="Times New Roman" w:eastAsia="Bookman Old Style" w:hAnsi="Times New Roman" w:cs="Times New Roman"/>
          <w:color w:val="000000" w:themeColor="text1"/>
          <w:sz w:val="26"/>
          <w:szCs w:val="26"/>
        </w:rPr>
      </w:pPr>
      <w:r w:rsidRPr="00BD2CBE">
        <w:rPr>
          <w:rFonts w:ascii="Times New Roman" w:eastAsia="Bookman Old Style" w:hAnsi="Times New Roman" w:cs="Times New Roman"/>
          <w:color w:val="000000" w:themeColor="text1"/>
          <w:sz w:val="26"/>
          <w:szCs w:val="26"/>
        </w:rPr>
        <w:t>1 = constant</w:t>
      </w:r>
    </w:p>
    <w:p w:rsidR="00286304" w:rsidRPr="00BD2CBE" w:rsidRDefault="00286304" w:rsidP="00286304">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n = </w:t>
      </w:r>
      <m:oMath>
        <m:f>
          <m:fPr>
            <m:ctrlPr>
              <w:rPr>
                <w:rFonts w:ascii="Cambria Math" w:hAnsi="Cambria Math" w:cs="Times New Roman"/>
                <w:i/>
                <w:color w:val="000000" w:themeColor="text1"/>
                <w:sz w:val="26"/>
                <w:szCs w:val="26"/>
              </w:rPr>
            </m:ctrlPr>
          </m:fPr>
          <m:num>
            <m:r>
              <w:rPr>
                <w:rFonts w:ascii="Cambria Math" w:hAnsi="Cambria Math" w:cs="Times New Roman"/>
                <w:color w:val="000000" w:themeColor="text1"/>
                <w:sz w:val="26"/>
                <w:szCs w:val="26"/>
              </w:rPr>
              <m:t xml:space="preserve">1,030,000 </m:t>
            </m:r>
          </m:num>
          <m:den>
            <m:sSup>
              <m:sSupPr>
                <m:ctrlPr>
                  <w:rPr>
                    <w:rFonts w:ascii="Cambria Math" w:hAnsi="Cambria Math" w:cs="Times New Roman"/>
                    <w:i/>
                    <w:color w:val="000000" w:themeColor="text1"/>
                    <w:sz w:val="26"/>
                    <w:szCs w:val="26"/>
                  </w:rPr>
                </m:ctrlPr>
              </m:sSupPr>
              <m:e>
                <m:r>
                  <w:rPr>
                    <w:rFonts w:ascii="Cambria Math" w:hAnsi="Cambria Math" w:cs="Times New Roman"/>
                    <w:color w:val="000000" w:themeColor="text1"/>
                    <w:sz w:val="26"/>
                    <w:szCs w:val="26"/>
                  </w:rPr>
                  <m:t>1+1,030,000(0.05)</m:t>
                </m:r>
              </m:e>
              <m:sup>
                <m:r>
                  <w:rPr>
                    <w:rFonts w:ascii="Cambria Math" w:hAnsi="Cambria Math" w:cs="Times New Roman"/>
                    <w:color w:val="000000" w:themeColor="text1"/>
                    <w:sz w:val="26"/>
                    <w:szCs w:val="26"/>
                  </w:rPr>
                  <m:t>2</m:t>
                </m:r>
              </m:sup>
            </m:sSup>
          </m:den>
        </m:f>
      </m:oMath>
      <w:r w:rsidRPr="00BD2CBE">
        <w:rPr>
          <w:rFonts w:ascii="Times New Roman" w:hAnsi="Times New Roman" w:cs="Times New Roman"/>
          <w:color w:val="000000" w:themeColor="text1"/>
          <w:sz w:val="26"/>
          <w:szCs w:val="26"/>
        </w:rPr>
        <w:t xml:space="preserve"> </w:t>
      </w:r>
    </w:p>
    <w:p w:rsidR="00286304" w:rsidRPr="00BD2CBE" w:rsidRDefault="00286304" w:rsidP="00286304">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n = </w:t>
      </w:r>
      <m:oMath>
        <m:f>
          <m:fPr>
            <m:ctrlPr>
              <w:rPr>
                <w:rFonts w:ascii="Cambria Math" w:hAnsi="Cambria Math" w:cs="Times New Roman"/>
                <w:i/>
                <w:color w:val="000000" w:themeColor="text1"/>
                <w:sz w:val="26"/>
                <w:szCs w:val="26"/>
              </w:rPr>
            </m:ctrlPr>
          </m:fPr>
          <m:num>
            <m:r>
              <w:rPr>
                <w:rFonts w:ascii="Cambria Math" w:hAnsi="Cambria Math" w:cs="Times New Roman"/>
                <w:color w:val="000000" w:themeColor="text1"/>
                <w:sz w:val="26"/>
                <w:szCs w:val="26"/>
              </w:rPr>
              <m:t>1,030,000</m:t>
            </m:r>
          </m:num>
          <m:den>
            <m:r>
              <w:rPr>
                <w:rFonts w:ascii="Cambria Math" w:hAnsi="Cambria Math" w:cs="Times New Roman"/>
                <w:color w:val="000000" w:themeColor="text1"/>
                <w:sz w:val="26"/>
                <w:szCs w:val="26"/>
              </w:rPr>
              <m:t>1+1,030,000(0.0025)</m:t>
            </m:r>
          </m:den>
        </m:f>
      </m:oMath>
      <w:r w:rsidRPr="00BD2CBE">
        <w:rPr>
          <w:rFonts w:ascii="Times New Roman" w:hAnsi="Times New Roman" w:cs="Times New Roman"/>
          <w:color w:val="000000" w:themeColor="text1"/>
          <w:sz w:val="26"/>
          <w:szCs w:val="26"/>
        </w:rPr>
        <w:t xml:space="preserve"> </w:t>
      </w:r>
    </w:p>
    <w:p w:rsidR="00286304" w:rsidRPr="00BD2CBE" w:rsidRDefault="00286304" w:rsidP="00286304">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n = </w:t>
      </w:r>
      <m:oMath>
        <m:f>
          <m:fPr>
            <m:ctrlPr>
              <w:rPr>
                <w:rFonts w:ascii="Cambria Math" w:hAnsi="Cambria Math" w:cs="Times New Roman"/>
                <w:i/>
                <w:color w:val="000000" w:themeColor="text1"/>
                <w:sz w:val="26"/>
                <w:szCs w:val="26"/>
              </w:rPr>
            </m:ctrlPr>
          </m:fPr>
          <m:num>
            <m:r>
              <w:rPr>
                <w:rFonts w:ascii="Cambria Math" w:hAnsi="Cambria Math" w:cs="Times New Roman"/>
                <w:color w:val="000000" w:themeColor="text1"/>
                <w:sz w:val="26"/>
                <w:szCs w:val="26"/>
              </w:rPr>
              <m:t>1,030,000</m:t>
            </m:r>
          </m:num>
          <m:den>
            <m:r>
              <w:rPr>
                <w:rFonts w:ascii="Cambria Math" w:hAnsi="Cambria Math" w:cs="Times New Roman"/>
                <w:color w:val="000000" w:themeColor="text1"/>
                <w:sz w:val="26"/>
                <w:szCs w:val="26"/>
              </w:rPr>
              <m:t>1+2,575</m:t>
            </m:r>
          </m:den>
        </m:f>
      </m:oMath>
      <w:r w:rsidRPr="00BD2CBE">
        <w:rPr>
          <w:rFonts w:ascii="Times New Roman" w:hAnsi="Times New Roman" w:cs="Times New Roman"/>
          <w:color w:val="000000" w:themeColor="text1"/>
          <w:sz w:val="26"/>
          <w:szCs w:val="26"/>
        </w:rPr>
        <w:t xml:space="preserve"> </w:t>
      </w:r>
    </w:p>
    <w:p w:rsidR="00286304" w:rsidRPr="00BD2CBE" w:rsidRDefault="00286304" w:rsidP="00286304">
      <w:pPr>
        <w:spacing w:line="360" w:lineRule="auto"/>
        <w:contextualSpacing/>
        <w:rPr>
          <w:rFonts w:ascii="Times New Roman" w:eastAsia="Bookman Old Style" w:hAnsi="Times New Roman" w:cs="Times New Roman"/>
          <w:color w:val="000000" w:themeColor="text1"/>
          <w:sz w:val="26"/>
          <w:szCs w:val="26"/>
        </w:rPr>
      </w:pPr>
      <w:r w:rsidRPr="00BD2CBE">
        <w:rPr>
          <w:rFonts w:ascii="Times New Roman" w:eastAsia="Bookman Old Style" w:hAnsi="Times New Roman" w:cs="Times New Roman"/>
          <w:color w:val="000000" w:themeColor="text1"/>
          <w:sz w:val="26"/>
          <w:szCs w:val="26"/>
        </w:rPr>
        <w:tab/>
        <w:t>n = 399.8</w:t>
      </w:r>
    </w:p>
    <w:p w:rsidR="00286304" w:rsidRPr="00BD2CBE" w:rsidRDefault="00286304" w:rsidP="00286304">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Hence, the sample size for this study is 399.8</w:t>
      </w:r>
    </w:p>
    <w:p w:rsidR="00286304" w:rsidRPr="00BD2CBE" w:rsidRDefault="00286304" w:rsidP="00286304">
      <w:pPr>
        <w:spacing w:line="360" w:lineRule="auto"/>
        <w:contextualSpacing/>
        <w:jc w:val="both"/>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t>3.5</w:t>
      </w:r>
      <w:r w:rsidRPr="00BD2CBE">
        <w:rPr>
          <w:rFonts w:ascii="Times New Roman" w:hAnsi="Times New Roman" w:cs="Times New Roman"/>
          <w:b/>
          <w:color w:val="000000" w:themeColor="text1"/>
          <w:sz w:val="26"/>
          <w:szCs w:val="26"/>
        </w:rPr>
        <w:tab/>
        <w:t>Instrument for Data Collection</w:t>
      </w:r>
    </w:p>
    <w:p w:rsidR="00286304" w:rsidRPr="00BD2CBE" w:rsidRDefault="00286304" w:rsidP="00286304">
      <w:pPr>
        <w:spacing w:line="360" w:lineRule="auto"/>
        <w:contextualSpacing/>
        <w:jc w:val="both"/>
        <w:rPr>
          <w:rFonts w:ascii="Times New Roman" w:eastAsia="Times New Roman" w:hAnsi="Times New Roman" w:cs="Times New Roman"/>
          <w:color w:val="000000" w:themeColor="text1"/>
          <w:sz w:val="26"/>
          <w:szCs w:val="26"/>
        </w:rPr>
      </w:pPr>
      <w:r w:rsidRPr="00BD2CBE">
        <w:rPr>
          <w:rFonts w:ascii="Times New Roman" w:eastAsia="Times New Roman" w:hAnsi="Times New Roman" w:cs="Times New Roman"/>
          <w:color w:val="000000" w:themeColor="text1"/>
          <w:sz w:val="26"/>
          <w:szCs w:val="26"/>
        </w:rPr>
        <w:tab/>
        <w:t xml:space="preserve">This refers to the tools used in gathering information need for the research worm from individual units of analysis. The basis survey instrument employed in this study was questionnaire method. Adequate information was solicited through appropriate </w:t>
      </w:r>
      <w:r w:rsidRPr="00BD2CBE">
        <w:rPr>
          <w:rFonts w:ascii="Times New Roman" w:eastAsia="Times New Roman" w:hAnsi="Times New Roman" w:cs="Times New Roman"/>
          <w:color w:val="000000" w:themeColor="text1"/>
          <w:sz w:val="26"/>
          <w:szCs w:val="26"/>
        </w:rPr>
        <w:lastRenderedPageBreak/>
        <w:t>sample selected from the population and since there was a limited time for this study, it was not appropriate to use mail method of questionnaire administration which required the posting of such questionnaire to the respondents.</w:t>
      </w:r>
    </w:p>
    <w:p w:rsidR="00286304" w:rsidRPr="00BD2CBE" w:rsidRDefault="00286304" w:rsidP="00286304">
      <w:pPr>
        <w:spacing w:line="360" w:lineRule="auto"/>
        <w:contextualSpacing/>
        <w:jc w:val="both"/>
        <w:rPr>
          <w:rFonts w:ascii="Times New Roman" w:eastAsia="Times New Roman" w:hAnsi="Times New Roman" w:cs="Times New Roman"/>
          <w:color w:val="000000" w:themeColor="text1"/>
          <w:sz w:val="26"/>
          <w:szCs w:val="26"/>
        </w:rPr>
      </w:pPr>
      <w:r w:rsidRPr="00BD2CBE">
        <w:rPr>
          <w:rFonts w:ascii="Times New Roman" w:eastAsia="Times New Roman" w:hAnsi="Times New Roman" w:cs="Times New Roman"/>
          <w:color w:val="000000" w:themeColor="text1"/>
          <w:sz w:val="26"/>
          <w:szCs w:val="26"/>
        </w:rPr>
        <w:tab/>
        <w:t>Thus, the face-to-face questionnaire administration that pre-determined subject by the given questionnaire in the presence of the researchers was based. This method was deemed appropriate because it was easy to distribute and collect the questionnaire from the respondents as soon as they finish instead of waiting for them to arrive from mail.</w:t>
      </w:r>
    </w:p>
    <w:p w:rsidR="00286304" w:rsidRPr="00BD2CBE" w:rsidRDefault="00286304" w:rsidP="00286304">
      <w:pPr>
        <w:spacing w:line="360" w:lineRule="auto"/>
        <w:contextualSpacing/>
        <w:jc w:val="both"/>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t>3.6</w:t>
      </w:r>
      <w:r w:rsidRPr="00BD2CBE">
        <w:rPr>
          <w:rFonts w:ascii="Times New Roman" w:hAnsi="Times New Roman" w:cs="Times New Roman"/>
          <w:b/>
          <w:color w:val="000000" w:themeColor="text1"/>
          <w:sz w:val="26"/>
          <w:szCs w:val="26"/>
        </w:rPr>
        <w:tab/>
        <w:t>Validity of the Instrument</w:t>
      </w:r>
    </w:p>
    <w:p w:rsidR="00286304" w:rsidRPr="00BD2CBE" w:rsidRDefault="00286304" w:rsidP="00286304">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Herd and Bryman (2004, p. 23) view validity as "being concerned with the issue of whether a variable really measures what it is supposed to measure'". Asemah Gujbawu, Ekhererfo and Opanchi (2012) in their own words describe validity as the accuracy and truthfulness of measurement, this presupposes that the items in the questionnaire be vigorously examined to ensure their correspondence with the theoretical literature on consumption. Therefore, this supposes that after the researcher administers the instrument, she examined the degrees to which the responses of the respondents are identical for the setoff data to ensure validity of the research instrument. In other to ascertain validity of the instruments, a pilot test was conducted on 15 people living in Ilorin East Local Government Area. The administered copies of questionnaires were retrieved and analyzed. The result indicated that the instrument was valid because the coefficient was 0.06%. Hence, the instrument is valid. Also, the project supervisor scrutinized the instrument to ensure that the major issues were covered and this gave the questionnaire content validity.</w:t>
      </w:r>
    </w:p>
    <w:p w:rsidR="00286304" w:rsidRPr="00BD2CBE" w:rsidRDefault="00286304" w:rsidP="00286304">
      <w:pPr>
        <w:spacing w:line="360" w:lineRule="auto"/>
        <w:contextualSpacing/>
        <w:jc w:val="both"/>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t xml:space="preserve">3.7 </w:t>
      </w:r>
      <w:r w:rsidRPr="00BD2CBE">
        <w:rPr>
          <w:rFonts w:ascii="Times New Roman" w:hAnsi="Times New Roman" w:cs="Times New Roman"/>
          <w:b/>
          <w:color w:val="000000" w:themeColor="text1"/>
          <w:sz w:val="26"/>
          <w:szCs w:val="26"/>
        </w:rPr>
        <w:tab/>
        <w:t>Reliability of the Instrument</w:t>
      </w:r>
    </w:p>
    <w:p w:rsidR="00286304" w:rsidRPr="00BD2CBE" w:rsidRDefault="00286304" w:rsidP="00286304">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Reliability on the other hand, look at the consistency on variable. If a variables externally reliable it does not fluctuate over time, in other words, it is stable, (Hardy &amp; </w:t>
      </w:r>
      <w:r w:rsidRPr="00BD2CBE">
        <w:rPr>
          <w:rFonts w:ascii="Times New Roman" w:hAnsi="Times New Roman" w:cs="Times New Roman"/>
          <w:color w:val="000000" w:themeColor="text1"/>
          <w:sz w:val="26"/>
          <w:szCs w:val="26"/>
        </w:rPr>
        <w:lastRenderedPageBreak/>
        <w:t>Bryman, 2004, P. 22) the questionnaire was confirmed consistent after the pilot study exercise using the test retest method. The instrument will be re-administered on 100 people living in Ilorin East Local Government Area after two weeks of initial administration.</w:t>
      </w:r>
    </w:p>
    <w:p w:rsidR="00286304" w:rsidRPr="00BD2CBE" w:rsidRDefault="00286304" w:rsidP="00286304">
      <w:pPr>
        <w:spacing w:line="360" w:lineRule="auto"/>
        <w:contextualSpacing/>
        <w:jc w:val="both"/>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t>3.8</w:t>
      </w:r>
      <w:r w:rsidRPr="00BD2CBE">
        <w:rPr>
          <w:rFonts w:ascii="Times New Roman" w:hAnsi="Times New Roman" w:cs="Times New Roman"/>
          <w:b/>
          <w:color w:val="000000" w:themeColor="text1"/>
          <w:sz w:val="26"/>
          <w:szCs w:val="26"/>
        </w:rPr>
        <w:tab/>
        <w:t>Method of Administration of the Instrument</w:t>
      </w:r>
    </w:p>
    <w:p w:rsidR="00286304" w:rsidRPr="00BD2CBE" w:rsidRDefault="00286304" w:rsidP="00286304">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The data collection procedure refers to the protocol followed to ensure that data collection tools and logical processes are properly applied to ensure correct outcomes (Gikenye, 2012). Data were personally collected by the researcher. The questionnaire was administered to Ilorin East residents. The researcher personally administered the questionnaire to the respondents in Ilorin East Local Government Area. The overall valid questionnaire administered and the return rate was reported.</w:t>
      </w:r>
    </w:p>
    <w:p w:rsidR="00286304" w:rsidRPr="00BD2CBE" w:rsidRDefault="00286304" w:rsidP="00286304">
      <w:pPr>
        <w:spacing w:line="360" w:lineRule="auto"/>
        <w:contextualSpacing/>
        <w:jc w:val="both"/>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t xml:space="preserve">3.9 </w:t>
      </w:r>
      <w:r w:rsidRPr="00BD2CBE">
        <w:rPr>
          <w:rFonts w:ascii="Times New Roman" w:hAnsi="Times New Roman" w:cs="Times New Roman"/>
          <w:b/>
          <w:color w:val="000000" w:themeColor="text1"/>
          <w:sz w:val="26"/>
          <w:szCs w:val="26"/>
        </w:rPr>
        <w:tab/>
        <w:t>Data Analysis Method</w:t>
      </w:r>
    </w:p>
    <w:p w:rsidR="00286304" w:rsidRPr="00BD2CBE" w:rsidRDefault="00286304" w:rsidP="00286304">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Data analysis is referred to as documentary review of the research instruments (questionnaire, interview and observation), which entails going through existing documents that are likely to provide useful information for the study (Kiplang'at, 2004). After collection, the collected copies of the questionnaire will be checked to ensure that they were properly filled. The collated copies of the questionnaire will be analysed with the IBM SPSS version 21 using simple frequency counts and percentage. The presentations of the data for the research objectives will be done using frequency tables and simple percentages.</w:t>
      </w:r>
    </w:p>
    <w:p w:rsidR="00286304" w:rsidRPr="00BD2CBE" w:rsidRDefault="00286304" w:rsidP="00286304">
      <w:pPr>
        <w:jc w:val="both"/>
        <w:rPr>
          <w:rFonts w:ascii="Times New Roman" w:hAnsi="Times New Roman" w:cs="Times New Roman"/>
          <w:color w:val="000000" w:themeColor="text1"/>
          <w:sz w:val="28"/>
          <w:szCs w:val="28"/>
        </w:rPr>
      </w:pPr>
      <w:r w:rsidRPr="00BD2CBE">
        <w:rPr>
          <w:rFonts w:ascii="Times New Roman" w:hAnsi="Times New Roman" w:cs="Times New Roman"/>
          <w:color w:val="000000" w:themeColor="text1"/>
          <w:sz w:val="28"/>
          <w:szCs w:val="28"/>
        </w:rPr>
        <w:br w:type="page"/>
      </w:r>
    </w:p>
    <w:p w:rsidR="00286304" w:rsidRPr="00BD2CBE" w:rsidRDefault="00286304" w:rsidP="00286304">
      <w:pPr>
        <w:spacing w:line="360" w:lineRule="auto"/>
        <w:jc w:val="center"/>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lastRenderedPageBreak/>
        <w:t>CHAPTER FOUR</w:t>
      </w:r>
    </w:p>
    <w:p w:rsidR="00286304" w:rsidRPr="00BD2CBE" w:rsidRDefault="00286304" w:rsidP="00286304">
      <w:pPr>
        <w:spacing w:line="360" w:lineRule="auto"/>
        <w:jc w:val="center"/>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DATA PRESENTATION AND ANALYSIS</w:t>
      </w:r>
    </w:p>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4.1</w:t>
      </w:r>
      <w:r w:rsidRPr="00BD2CBE">
        <w:rPr>
          <w:rFonts w:ascii="Times New Roman" w:hAnsi="Times New Roman" w:cs="Times New Roman"/>
          <w:b/>
          <w:noProof/>
          <w:color w:val="000000" w:themeColor="text1"/>
          <w:sz w:val="26"/>
          <w:szCs w:val="26"/>
        </w:rPr>
        <w:tab/>
        <w:t>Introduction</w:t>
      </w:r>
    </w:p>
    <w:p w:rsidR="00286304" w:rsidRPr="00BD2CBE" w:rsidRDefault="00286304" w:rsidP="00286304">
      <w:pPr>
        <w:spacing w:line="360" w:lineRule="auto"/>
        <w:ind w:firstLine="720"/>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 xml:space="preserve">In a research work, data presentation and analysis deal with presenting the information collected from respondents in a more organized and meaningful manner so that the result of the research can be read at a glance. Thus, this chapter presents and analyses the result obtained from the data collected by means of the questionnaires as well as answers to the research questions. </w:t>
      </w:r>
    </w:p>
    <w:p w:rsidR="00286304" w:rsidRPr="00BD2CBE" w:rsidRDefault="00286304" w:rsidP="00286304">
      <w:pPr>
        <w:spacing w:line="360" w:lineRule="auto"/>
        <w:ind w:firstLine="720"/>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 xml:space="preserve">The questionnaires were administered in the city of Ilorin, Kwara State, Nigeria. The data collected wre presented in two segments: the entire data was presented table by table to statistically describe them in percentages in the first hand while the second segment analyzes the research questions raised for this study by using simple statistical technique, frequency distribution and percentage scores. Out of the 120 questionnaires distributed, 100 were completed and returned. The data from the research is presented as follows: </w:t>
      </w:r>
    </w:p>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4.2</w:t>
      </w:r>
      <w:r w:rsidRPr="00BD2CBE">
        <w:rPr>
          <w:rFonts w:ascii="Times New Roman" w:hAnsi="Times New Roman" w:cs="Times New Roman"/>
          <w:b/>
          <w:noProof/>
          <w:color w:val="000000" w:themeColor="text1"/>
          <w:sz w:val="26"/>
          <w:szCs w:val="26"/>
        </w:rPr>
        <w:tab/>
        <w:t>Data Presentation</w:t>
      </w:r>
    </w:p>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Table 4.1: Distribution of Respondents by Gender</w:t>
      </w:r>
      <w:r w:rsidRPr="00BD2CBE">
        <w:rPr>
          <w:rFonts w:ascii="Times New Roman" w:hAnsi="Times New Roman" w:cs="Times New Roman"/>
          <w:noProof/>
          <w:color w:val="000000" w:themeColor="text1"/>
          <w:sz w:val="26"/>
          <w:szCs w:val="26"/>
        </w:rPr>
        <w:tab/>
      </w:r>
    </w:p>
    <w:tbl>
      <w:tblPr>
        <w:tblStyle w:val="TableGrid"/>
        <w:tblW w:w="0" w:type="auto"/>
        <w:tblLook w:val="04A0" w:firstRow="1" w:lastRow="0" w:firstColumn="1" w:lastColumn="0" w:noHBand="0" w:noVBand="1"/>
      </w:tblPr>
      <w:tblGrid>
        <w:gridCol w:w="3006"/>
        <w:gridCol w:w="3006"/>
        <w:gridCol w:w="3007"/>
      </w:tblGrid>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Response</w:t>
            </w:r>
          </w:p>
        </w:tc>
        <w:tc>
          <w:tcPr>
            <w:tcW w:w="3006"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Frequency</w:t>
            </w:r>
          </w:p>
        </w:tc>
        <w:tc>
          <w:tcPr>
            <w:tcW w:w="3007"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Percentage (%)</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Male</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81</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81%</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Female</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19</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19%</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 xml:space="preserve">Total </w:t>
            </w:r>
          </w:p>
        </w:tc>
        <w:tc>
          <w:tcPr>
            <w:tcW w:w="3006"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c>
          <w:tcPr>
            <w:tcW w:w="3007"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r>
    </w:tbl>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Source: Field Survey, 2025</w:t>
      </w:r>
    </w:p>
    <w:p w:rsidR="00286304" w:rsidRPr="00BD2CBE" w:rsidRDefault="00286304" w:rsidP="00286304">
      <w:pPr>
        <w:spacing w:line="360" w:lineRule="auto"/>
        <w:ind w:firstLine="720"/>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The above table 4.1 revealed that among the 100 respondents, males form the highest percentage of 81% with 81 respondents while females form 19% going by their 19 respondents.</w:t>
      </w:r>
    </w:p>
    <w:p w:rsidR="00286304" w:rsidRDefault="00286304" w:rsidP="00286304">
      <w:pPr>
        <w:spacing w:line="360" w:lineRule="auto"/>
        <w:jc w:val="both"/>
        <w:rPr>
          <w:rFonts w:ascii="Times New Roman" w:hAnsi="Times New Roman" w:cs="Times New Roman"/>
          <w:noProof/>
          <w:color w:val="000000" w:themeColor="text1"/>
          <w:sz w:val="26"/>
          <w:szCs w:val="26"/>
        </w:rPr>
      </w:pPr>
    </w:p>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lastRenderedPageBreak/>
        <w:t>Table 4.2: Distribution of Respondents by Age</w:t>
      </w:r>
      <w:r w:rsidRPr="00BD2CBE">
        <w:rPr>
          <w:rFonts w:ascii="Times New Roman" w:hAnsi="Times New Roman" w:cs="Times New Roman"/>
          <w:noProof/>
          <w:color w:val="000000" w:themeColor="text1"/>
          <w:sz w:val="26"/>
          <w:szCs w:val="26"/>
        </w:rPr>
        <w:tab/>
      </w:r>
    </w:p>
    <w:tbl>
      <w:tblPr>
        <w:tblStyle w:val="TableGrid"/>
        <w:tblW w:w="0" w:type="auto"/>
        <w:tblLook w:val="04A0" w:firstRow="1" w:lastRow="0" w:firstColumn="1" w:lastColumn="0" w:noHBand="0" w:noVBand="1"/>
      </w:tblPr>
      <w:tblGrid>
        <w:gridCol w:w="3006"/>
        <w:gridCol w:w="3006"/>
        <w:gridCol w:w="3007"/>
      </w:tblGrid>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Response</w:t>
            </w:r>
          </w:p>
        </w:tc>
        <w:tc>
          <w:tcPr>
            <w:tcW w:w="3006"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Frequency</w:t>
            </w:r>
          </w:p>
        </w:tc>
        <w:tc>
          <w:tcPr>
            <w:tcW w:w="3007"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Percentage (%)</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Below 20 years</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15</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15%</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21 – 30 years</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77</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77%</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31 – 40 years</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6</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6%</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41 years and above</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2</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2%</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 xml:space="preserve">Total </w:t>
            </w:r>
          </w:p>
        </w:tc>
        <w:tc>
          <w:tcPr>
            <w:tcW w:w="3006"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c>
          <w:tcPr>
            <w:tcW w:w="3007"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r>
    </w:tbl>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Source: Field Survey, 2025</w:t>
      </w:r>
    </w:p>
    <w:p w:rsidR="00286304" w:rsidRPr="00BD2CBE" w:rsidRDefault="00286304" w:rsidP="00286304">
      <w:pPr>
        <w:spacing w:line="360" w:lineRule="auto"/>
        <w:ind w:firstLine="720"/>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 xml:space="preserve">Table 4.2 above deals with age factor where 15 respondents fall low 20 years of age, ages 21-30 have 77 (77%) respondents, 6 respondents representing 6% are within the ages of 31-40. Those within the ages of 41 years and above have 2 respondents representing 2%. </w:t>
      </w:r>
    </w:p>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Table 4.3: Distribution of Respondents by Marital status</w:t>
      </w:r>
    </w:p>
    <w:tbl>
      <w:tblPr>
        <w:tblStyle w:val="TableGrid"/>
        <w:tblW w:w="0" w:type="auto"/>
        <w:tblLook w:val="04A0" w:firstRow="1" w:lastRow="0" w:firstColumn="1" w:lastColumn="0" w:noHBand="0" w:noVBand="1"/>
      </w:tblPr>
      <w:tblGrid>
        <w:gridCol w:w="3006"/>
        <w:gridCol w:w="3006"/>
        <w:gridCol w:w="3007"/>
      </w:tblGrid>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Response</w:t>
            </w:r>
          </w:p>
        </w:tc>
        <w:tc>
          <w:tcPr>
            <w:tcW w:w="3006"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Frequency</w:t>
            </w:r>
          </w:p>
        </w:tc>
        <w:tc>
          <w:tcPr>
            <w:tcW w:w="3007"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Percentage (%)</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 xml:space="preserve">Single </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87</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87%</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Married</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13</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13%</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 xml:space="preserve">Divorced </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 xml:space="preserve">Widowed </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Separate</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 xml:space="preserve">Total </w:t>
            </w:r>
          </w:p>
        </w:tc>
        <w:tc>
          <w:tcPr>
            <w:tcW w:w="3006"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c>
          <w:tcPr>
            <w:tcW w:w="3007"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r>
    </w:tbl>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Source: Field Survey, 2025</w:t>
      </w:r>
    </w:p>
    <w:p w:rsidR="00286304" w:rsidRPr="00BD2CBE" w:rsidRDefault="00286304" w:rsidP="00286304">
      <w:pPr>
        <w:spacing w:line="360" w:lineRule="auto"/>
        <w:ind w:firstLine="720"/>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Table 4.3 above shows the marital status of the respondents, 87 (87%) of them are single while 13 (13%) belong to the married category. However, none of the respondents is a divorcee.</w:t>
      </w:r>
    </w:p>
    <w:p w:rsidR="00286304" w:rsidRDefault="00286304" w:rsidP="00286304">
      <w:pPr>
        <w:jc w:val="both"/>
        <w:rPr>
          <w:rFonts w:ascii="Times New Roman" w:hAnsi="Times New Roman" w:cs="Times New Roman"/>
          <w:noProof/>
          <w:color w:val="000000" w:themeColor="text1"/>
          <w:sz w:val="26"/>
          <w:szCs w:val="26"/>
        </w:rPr>
      </w:pPr>
      <w:r>
        <w:rPr>
          <w:rFonts w:ascii="Times New Roman" w:hAnsi="Times New Roman" w:cs="Times New Roman"/>
          <w:noProof/>
          <w:color w:val="000000" w:themeColor="text1"/>
          <w:sz w:val="26"/>
          <w:szCs w:val="26"/>
        </w:rPr>
        <w:br w:type="page"/>
      </w:r>
    </w:p>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lastRenderedPageBreak/>
        <w:t>Table 4.3: Distribution of Respondents by Academic qualifications</w:t>
      </w:r>
    </w:p>
    <w:tbl>
      <w:tblPr>
        <w:tblStyle w:val="TableGrid"/>
        <w:tblW w:w="0" w:type="auto"/>
        <w:tblLook w:val="04A0" w:firstRow="1" w:lastRow="0" w:firstColumn="1" w:lastColumn="0" w:noHBand="0" w:noVBand="1"/>
      </w:tblPr>
      <w:tblGrid>
        <w:gridCol w:w="3006"/>
        <w:gridCol w:w="3006"/>
        <w:gridCol w:w="3007"/>
      </w:tblGrid>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Response</w:t>
            </w:r>
          </w:p>
        </w:tc>
        <w:tc>
          <w:tcPr>
            <w:tcW w:w="3006"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Frequency</w:t>
            </w:r>
          </w:p>
        </w:tc>
        <w:tc>
          <w:tcPr>
            <w:tcW w:w="3007"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Percentage (%)</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Diploma</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8</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8%</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ND</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64</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64%</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HND</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26</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26%</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Degree</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Others</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2</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2%</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 xml:space="preserve">Total </w:t>
            </w:r>
          </w:p>
        </w:tc>
        <w:tc>
          <w:tcPr>
            <w:tcW w:w="3006"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c>
          <w:tcPr>
            <w:tcW w:w="3007"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r>
    </w:tbl>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Source: Field Survey, 2025</w:t>
      </w:r>
    </w:p>
    <w:p w:rsidR="00286304" w:rsidRPr="00BD2CBE" w:rsidRDefault="00286304" w:rsidP="00286304">
      <w:pPr>
        <w:spacing w:line="360" w:lineRule="auto"/>
        <w:ind w:firstLine="720"/>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Table 4 above shows that among the respondents, 8 of them (8%) are Diploma holders while 64 (64%) are holders of National Diploma certificate, Higher National Diploma holders constitute 26 (26%) while Other certicate holders (2 respondents) form 2%.</w:t>
      </w:r>
    </w:p>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Table 4.5: Distribution of Respondents by Occupation</w:t>
      </w:r>
    </w:p>
    <w:tbl>
      <w:tblPr>
        <w:tblStyle w:val="TableGrid"/>
        <w:tblW w:w="0" w:type="auto"/>
        <w:tblLook w:val="04A0" w:firstRow="1" w:lastRow="0" w:firstColumn="1" w:lastColumn="0" w:noHBand="0" w:noVBand="1"/>
      </w:tblPr>
      <w:tblGrid>
        <w:gridCol w:w="3006"/>
        <w:gridCol w:w="3006"/>
        <w:gridCol w:w="3007"/>
      </w:tblGrid>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Response</w:t>
            </w:r>
          </w:p>
        </w:tc>
        <w:tc>
          <w:tcPr>
            <w:tcW w:w="3006"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Frequency</w:t>
            </w:r>
          </w:p>
        </w:tc>
        <w:tc>
          <w:tcPr>
            <w:tcW w:w="3007"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Percentage (%)</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Self-employed</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32</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32%</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Civil servant</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Student</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62</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62%</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Farming</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Artisan</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6</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6%</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 xml:space="preserve">Total </w:t>
            </w:r>
          </w:p>
        </w:tc>
        <w:tc>
          <w:tcPr>
            <w:tcW w:w="3006"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c>
          <w:tcPr>
            <w:tcW w:w="3007"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r>
    </w:tbl>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Source: Field Survey, 2025</w:t>
      </w:r>
    </w:p>
    <w:p w:rsidR="00286304" w:rsidRPr="00BD2CBE" w:rsidRDefault="00286304" w:rsidP="00286304">
      <w:pPr>
        <w:spacing w:line="360" w:lineRule="auto"/>
        <w:ind w:firstLine="720"/>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Table 4 above shows that among the respondents, 32 of them (32%) are self-employed, 62 (62%) are students while 6 respondents which represents 6% are artisans.</w:t>
      </w:r>
    </w:p>
    <w:p w:rsidR="00286304" w:rsidRDefault="00286304" w:rsidP="00286304">
      <w:pPr>
        <w:jc w:val="both"/>
        <w:rPr>
          <w:rFonts w:ascii="Times New Roman" w:hAnsi="Times New Roman" w:cs="Times New Roman"/>
          <w:noProof/>
          <w:color w:val="000000" w:themeColor="text1"/>
          <w:sz w:val="26"/>
          <w:szCs w:val="26"/>
        </w:rPr>
      </w:pPr>
      <w:r>
        <w:rPr>
          <w:rFonts w:ascii="Times New Roman" w:hAnsi="Times New Roman" w:cs="Times New Roman"/>
          <w:noProof/>
          <w:color w:val="000000" w:themeColor="text1"/>
          <w:sz w:val="26"/>
          <w:szCs w:val="26"/>
        </w:rPr>
        <w:br w:type="page"/>
      </w:r>
    </w:p>
    <w:p w:rsidR="00286304" w:rsidRPr="00BD2CBE" w:rsidRDefault="00286304" w:rsidP="00286304">
      <w:pPr>
        <w:spacing w:line="360" w:lineRule="auto"/>
        <w:jc w:val="both"/>
        <w:rPr>
          <w:rFonts w:ascii="Times New Roman" w:eastAsia="Times New Roman" w:hAnsi="Times New Roman" w:cs="Times New Roman"/>
          <w:color w:val="000000" w:themeColor="text1"/>
          <w:sz w:val="26"/>
          <w:szCs w:val="26"/>
        </w:rPr>
      </w:pPr>
      <w:r w:rsidRPr="00BD2CBE">
        <w:rPr>
          <w:rFonts w:ascii="Times New Roman" w:hAnsi="Times New Roman" w:cs="Times New Roman"/>
          <w:noProof/>
          <w:color w:val="000000" w:themeColor="text1"/>
          <w:sz w:val="26"/>
          <w:szCs w:val="26"/>
        </w:rPr>
        <w:lastRenderedPageBreak/>
        <w:t xml:space="preserve">Table 4.6: </w:t>
      </w:r>
      <w:r w:rsidRPr="00BD2CBE">
        <w:rPr>
          <w:rFonts w:ascii="Times New Roman" w:eastAsia="Times New Roman" w:hAnsi="Times New Roman" w:cs="Times New Roman"/>
          <w:color w:val="000000" w:themeColor="text1"/>
          <w:sz w:val="26"/>
          <w:szCs w:val="26"/>
        </w:rPr>
        <w:t xml:space="preserve">Do you read newspaper?  </w:t>
      </w:r>
    </w:p>
    <w:tbl>
      <w:tblPr>
        <w:tblStyle w:val="TableGrid"/>
        <w:tblW w:w="0" w:type="auto"/>
        <w:tblLook w:val="04A0" w:firstRow="1" w:lastRow="0" w:firstColumn="1" w:lastColumn="0" w:noHBand="0" w:noVBand="1"/>
      </w:tblPr>
      <w:tblGrid>
        <w:gridCol w:w="3006"/>
        <w:gridCol w:w="3006"/>
        <w:gridCol w:w="3007"/>
      </w:tblGrid>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Response</w:t>
            </w:r>
          </w:p>
        </w:tc>
        <w:tc>
          <w:tcPr>
            <w:tcW w:w="3006"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Frequency</w:t>
            </w:r>
          </w:p>
        </w:tc>
        <w:tc>
          <w:tcPr>
            <w:tcW w:w="3007"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Percentage (%)</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 xml:space="preserve">Yes </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84</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84%</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No</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16</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16%</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 xml:space="preserve">Total </w:t>
            </w:r>
          </w:p>
        </w:tc>
        <w:tc>
          <w:tcPr>
            <w:tcW w:w="3006"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c>
          <w:tcPr>
            <w:tcW w:w="3007"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r>
    </w:tbl>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Source: Field Survey, 2025</w:t>
      </w:r>
    </w:p>
    <w:p w:rsidR="00286304" w:rsidRPr="00BD2CBE" w:rsidRDefault="00286304" w:rsidP="00286304">
      <w:pPr>
        <w:spacing w:line="360" w:lineRule="auto"/>
        <w:ind w:firstLine="720"/>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Table 6 above shows that among the respondents, 84 of them (84%) consented to their readership of newspaper, while the remaining 16 respondents (16%) do not always read newspaper.</w:t>
      </w:r>
    </w:p>
    <w:p w:rsidR="00286304" w:rsidRPr="00BD2CBE" w:rsidRDefault="00286304" w:rsidP="00286304">
      <w:pPr>
        <w:spacing w:line="360" w:lineRule="auto"/>
        <w:jc w:val="both"/>
        <w:rPr>
          <w:rFonts w:ascii="Times New Roman" w:eastAsia="Times New Roman" w:hAnsi="Times New Roman" w:cs="Times New Roman"/>
          <w:color w:val="000000" w:themeColor="text1"/>
          <w:sz w:val="26"/>
          <w:szCs w:val="26"/>
        </w:rPr>
      </w:pPr>
      <w:r w:rsidRPr="00BD2CBE">
        <w:rPr>
          <w:rFonts w:ascii="Times New Roman" w:hAnsi="Times New Roman" w:cs="Times New Roman"/>
          <w:noProof/>
          <w:color w:val="000000" w:themeColor="text1"/>
          <w:sz w:val="26"/>
          <w:szCs w:val="26"/>
        </w:rPr>
        <w:t xml:space="preserve">Table 4.7: </w:t>
      </w:r>
      <w:r w:rsidRPr="00BD2CBE">
        <w:rPr>
          <w:rFonts w:ascii="Times New Roman" w:hAnsi="Times New Roman" w:cs="Times New Roman"/>
          <w:color w:val="000000" w:themeColor="text1"/>
          <w:sz w:val="26"/>
          <w:szCs w:val="26"/>
        </w:rPr>
        <w:t>Which medium do you prefer to read Newspapers?</w:t>
      </w:r>
    </w:p>
    <w:tbl>
      <w:tblPr>
        <w:tblStyle w:val="TableGrid"/>
        <w:tblW w:w="0" w:type="auto"/>
        <w:tblLook w:val="04A0" w:firstRow="1" w:lastRow="0" w:firstColumn="1" w:lastColumn="0" w:noHBand="0" w:noVBand="1"/>
      </w:tblPr>
      <w:tblGrid>
        <w:gridCol w:w="3006"/>
        <w:gridCol w:w="3006"/>
        <w:gridCol w:w="3007"/>
      </w:tblGrid>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Response</w:t>
            </w:r>
          </w:p>
        </w:tc>
        <w:tc>
          <w:tcPr>
            <w:tcW w:w="3006"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Frequency</w:t>
            </w:r>
          </w:p>
        </w:tc>
        <w:tc>
          <w:tcPr>
            <w:tcW w:w="3007"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Percentage (%)</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Online</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90</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90%</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Printed copy</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10</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10%</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 xml:space="preserve">Total </w:t>
            </w:r>
          </w:p>
        </w:tc>
        <w:tc>
          <w:tcPr>
            <w:tcW w:w="3006"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c>
          <w:tcPr>
            <w:tcW w:w="3007"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r>
    </w:tbl>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Source: Field Survey, 2025</w:t>
      </w:r>
    </w:p>
    <w:p w:rsidR="00286304" w:rsidRPr="00BD2CBE" w:rsidRDefault="00286304" w:rsidP="00286304">
      <w:pPr>
        <w:spacing w:line="360" w:lineRule="auto"/>
        <w:ind w:firstLine="720"/>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The table above confirms that 90 respondents, (90%) preferred reading newspaper online, while the remaining 10 respondents (10%) preferred reading printed copy of newspaper.</w:t>
      </w:r>
    </w:p>
    <w:p w:rsidR="00286304" w:rsidRPr="00BD2CBE" w:rsidRDefault="00286304" w:rsidP="00286304">
      <w:pPr>
        <w:spacing w:line="360" w:lineRule="auto"/>
        <w:jc w:val="both"/>
        <w:rPr>
          <w:rFonts w:ascii="Times New Roman" w:eastAsia="Times New Roman" w:hAnsi="Times New Roman" w:cs="Times New Roman"/>
          <w:color w:val="000000" w:themeColor="text1"/>
          <w:sz w:val="26"/>
          <w:szCs w:val="26"/>
        </w:rPr>
      </w:pPr>
      <w:r w:rsidRPr="00BD2CBE">
        <w:rPr>
          <w:rFonts w:ascii="Times New Roman" w:hAnsi="Times New Roman" w:cs="Times New Roman"/>
          <w:noProof/>
          <w:color w:val="000000" w:themeColor="text1"/>
          <w:sz w:val="26"/>
          <w:szCs w:val="26"/>
        </w:rPr>
        <w:t xml:space="preserve">Table 4.8: </w:t>
      </w:r>
      <w:r w:rsidRPr="00BD2CBE">
        <w:rPr>
          <w:rFonts w:ascii="Times New Roman" w:hAnsi="Times New Roman" w:cs="Times New Roman"/>
          <w:color w:val="000000" w:themeColor="text1"/>
          <w:sz w:val="26"/>
          <w:szCs w:val="26"/>
        </w:rPr>
        <w:t>How many Hours do you spend on reading newspaper daily?</w:t>
      </w:r>
    </w:p>
    <w:tbl>
      <w:tblPr>
        <w:tblStyle w:val="TableGrid"/>
        <w:tblW w:w="0" w:type="auto"/>
        <w:tblLook w:val="04A0" w:firstRow="1" w:lastRow="0" w:firstColumn="1" w:lastColumn="0" w:noHBand="0" w:noVBand="1"/>
      </w:tblPr>
      <w:tblGrid>
        <w:gridCol w:w="3006"/>
        <w:gridCol w:w="3006"/>
        <w:gridCol w:w="3007"/>
      </w:tblGrid>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Response</w:t>
            </w:r>
          </w:p>
        </w:tc>
        <w:tc>
          <w:tcPr>
            <w:tcW w:w="3006"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Frequency</w:t>
            </w:r>
          </w:p>
        </w:tc>
        <w:tc>
          <w:tcPr>
            <w:tcW w:w="3007"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Percentage (%)</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30 minutes</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80</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80%</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 hour</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20</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20%</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Over 1 hour</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 xml:space="preserve">Total </w:t>
            </w:r>
          </w:p>
        </w:tc>
        <w:tc>
          <w:tcPr>
            <w:tcW w:w="3006"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c>
          <w:tcPr>
            <w:tcW w:w="3007"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r>
    </w:tbl>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Source: Field Survey, 2025</w:t>
      </w:r>
    </w:p>
    <w:p w:rsidR="00286304" w:rsidRPr="00BD2CBE" w:rsidRDefault="00286304" w:rsidP="00286304">
      <w:pPr>
        <w:spacing w:line="360" w:lineRule="auto"/>
        <w:ind w:firstLine="720"/>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lastRenderedPageBreak/>
        <w:t xml:space="preserve">The table above confirms that 80 respondents, (80%) spends 30 minutes </w:t>
      </w:r>
      <w:r w:rsidRPr="00BD2CBE">
        <w:rPr>
          <w:rFonts w:ascii="Times New Roman" w:hAnsi="Times New Roman" w:cs="Times New Roman"/>
          <w:color w:val="000000" w:themeColor="text1"/>
          <w:sz w:val="26"/>
          <w:szCs w:val="26"/>
        </w:rPr>
        <w:t>reading newspaper daily</w:t>
      </w:r>
      <w:r w:rsidRPr="00BD2CBE">
        <w:rPr>
          <w:rFonts w:ascii="Times New Roman" w:hAnsi="Times New Roman" w:cs="Times New Roman"/>
          <w:noProof/>
          <w:color w:val="000000" w:themeColor="text1"/>
          <w:sz w:val="26"/>
          <w:szCs w:val="26"/>
        </w:rPr>
        <w:t xml:space="preserve"> while the reminaing 20% spends 1 hour </w:t>
      </w:r>
      <w:r w:rsidRPr="00BD2CBE">
        <w:rPr>
          <w:rFonts w:ascii="Times New Roman" w:hAnsi="Times New Roman" w:cs="Times New Roman"/>
          <w:color w:val="000000" w:themeColor="text1"/>
          <w:sz w:val="26"/>
          <w:szCs w:val="26"/>
        </w:rPr>
        <w:t>reading newspaper daily.</w:t>
      </w:r>
    </w:p>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 xml:space="preserve">Table 4.9: </w:t>
      </w:r>
      <w:r w:rsidRPr="00BD2CBE">
        <w:rPr>
          <w:rFonts w:ascii="Times New Roman" w:hAnsi="Times New Roman" w:cs="Times New Roman"/>
          <w:color w:val="000000" w:themeColor="text1"/>
          <w:sz w:val="26"/>
          <w:szCs w:val="26"/>
        </w:rPr>
        <w:t>How regular are you using the Internet?</w:t>
      </w:r>
    </w:p>
    <w:tbl>
      <w:tblPr>
        <w:tblStyle w:val="TableGrid"/>
        <w:tblW w:w="0" w:type="auto"/>
        <w:tblLook w:val="04A0" w:firstRow="1" w:lastRow="0" w:firstColumn="1" w:lastColumn="0" w:noHBand="0" w:noVBand="1"/>
      </w:tblPr>
      <w:tblGrid>
        <w:gridCol w:w="3006"/>
        <w:gridCol w:w="3006"/>
        <w:gridCol w:w="3007"/>
      </w:tblGrid>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Response</w:t>
            </w:r>
          </w:p>
        </w:tc>
        <w:tc>
          <w:tcPr>
            <w:tcW w:w="3006"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Frequency</w:t>
            </w:r>
          </w:p>
        </w:tc>
        <w:tc>
          <w:tcPr>
            <w:tcW w:w="3007"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Percentage (%)</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Everyday</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97</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97%</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Once a week</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3</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3%</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Once a month</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Everytime</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 xml:space="preserve">Total </w:t>
            </w:r>
          </w:p>
        </w:tc>
        <w:tc>
          <w:tcPr>
            <w:tcW w:w="3006"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c>
          <w:tcPr>
            <w:tcW w:w="3007"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r>
    </w:tbl>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Source: Field Survey, 2025</w:t>
      </w:r>
    </w:p>
    <w:p w:rsidR="00286304" w:rsidRPr="00BD2CBE" w:rsidRDefault="00286304" w:rsidP="00286304">
      <w:pPr>
        <w:spacing w:line="360" w:lineRule="auto"/>
        <w:ind w:firstLine="720"/>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The table above confirms that 97 respondents, (97%) use the internet everyday while the reminaing 3% use the internet once a week</w:t>
      </w:r>
      <w:r w:rsidRPr="00BD2CBE">
        <w:rPr>
          <w:rFonts w:ascii="Times New Roman" w:hAnsi="Times New Roman" w:cs="Times New Roman"/>
          <w:color w:val="000000" w:themeColor="text1"/>
          <w:sz w:val="26"/>
          <w:szCs w:val="26"/>
        </w:rPr>
        <w:t>.</w:t>
      </w:r>
    </w:p>
    <w:p w:rsidR="00286304" w:rsidRPr="00BD2CBE" w:rsidRDefault="00286304" w:rsidP="00286304">
      <w:pPr>
        <w:spacing w:line="360" w:lineRule="auto"/>
        <w:ind w:left="720" w:hanging="720"/>
        <w:jc w:val="both"/>
        <w:rPr>
          <w:rFonts w:ascii="Times New Roman" w:hAnsi="Times New Roman" w:cs="Times New Roman"/>
          <w:color w:val="000000" w:themeColor="text1"/>
          <w:sz w:val="26"/>
          <w:szCs w:val="26"/>
        </w:rPr>
      </w:pPr>
      <w:r w:rsidRPr="00BD2CBE">
        <w:rPr>
          <w:rFonts w:ascii="Times New Roman" w:hAnsi="Times New Roman" w:cs="Times New Roman"/>
          <w:noProof/>
          <w:color w:val="000000" w:themeColor="text1"/>
          <w:sz w:val="26"/>
          <w:szCs w:val="26"/>
        </w:rPr>
        <w:t xml:space="preserve">Table 4.10: </w:t>
      </w:r>
      <w:r w:rsidRPr="00BD2CBE">
        <w:rPr>
          <w:rFonts w:ascii="Times New Roman" w:hAnsi="Times New Roman" w:cs="Times New Roman"/>
          <w:color w:val="000000" w:themeColor="text1"/>
          <w:sz w:val="26"/>
          <w:szCs w:val="26"/>
        </w:rPr>
        <w:t>Do you still purchase of Hardcopy newspapers after exposure to the online Newspapers?</w:t>
      </w:r>
    </w:p>
    <w:tbl>
      <w:tblPr>
        <w:tblStyle w:val="TableGrid"/>
        <w:tblW w:w="0" w:type="auto"/>
        <w:tblLook w:val="04A0" w:firstRow="1" w:lastRow="0" w:firstColumn="1" w:lastColumn="0" w:noHBand="0" w:noVBand="1"/>
      </w:tblPr>
      <w:tblGrid>
        <w:gridCol w:w="3006"/>
        <w:gridCol w:w="3006"/>
        <w:gridCol w:w="3007"/>
      </w:tblGrid>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Response</w:t>
            </w:r>
          </w:p>
        </w:tc>
        <w:tc>
          <w:tcPr>
            <w:tcW w:w="3006"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Frequency</w:t>
            </w:r>
          </w:p>
        </w:tc>
        <w:tc>
          <w:tcPr>
            <w:tcW w:w="3007"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Percentage (%)</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I still buy</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3</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3%</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I do not again</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97</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97%</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 xml:space="preserve">Total </w:t>
            </w:r>
          </w:p>
        </w:tc>
        <w:tc>
          <w:tcPr>
            <w:tcW w:w="3006"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c>
          <w:tcPr>
            <w:tcW w:w="3007"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r>
    </w:tbl>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Source: Field Survey, 2025</w:t>
      </w:r>
    </w:p>
    <w:p w:rsidR="00286304" w:rsidRPr="00BD2CBE" w:rsidRDefault="00286304" w:rsidP="00286304">
      <w:pPr>
        <w:spacing w:line="360" w:lineRule="auto"/>
        <w:ind w:firstLine="720"/>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The table above confirms that 97 respondents, (97%) do not buy hard copy or printed newspaper again while the reminaing 3% still buys printed copy of the newspaper</w:t>
      </w:r>
      <w:r w:rsidRPr="00BD2CBE">
        <w:rPr>
          <w:rFonts w:ascii="Times New Roman" w:hAnsi="Times New Roman" w:cs="Times New Roman"/>
          <w:color w:val="000000" w:themeColor="text1"/>
          <w:sz w:val="26"/>
          <w:szCs w:val="26"/>
        </w:rPr>
        <w:t>.</w:t>
      </w:r>
    </w:p>
    <w:p w:rsidR="00286304" w:rsidRPr="00BD2CBE" w:rsidRDefault="00286304" w:rsidP="00286304">
      <w:pPr>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br w:type="page"/>
      </w:r>
    </w:p>
    <w:p w:rsidR="00286304" w:rsidRPr="00BD2CBE" w:rsidRDefault="00286304" w:rsidP="00286304">
      <w:pPr>
        <w:spacing w:line="360" w:lineRule="auto"/>
        <w:jc w:val="both"/>
        <w:rPr>
          <w:rFonts w:ascii="Times New Roman" w:hAnsi="Times New Roman" w:cs="Times New Roman"/>
          <w:color w:val="000000" w:themeColor="text1"/>
          <w:sz w:val="26"/>
          <w:szCs w:val="26"/>
        </w:rPr>
      </w:pPr>
      <w:r w:rsidRPr="00BD2CBE">
        <w:rPr>
          <w:rFonts w:ascii="Times New Roman" w:hAnsi="Times New Roman" w:cs="Times New Roman"/>
          <w:noProof/>
          <w:color w:val="000000" w:themeColor="text1"/>
          <w:sz w:val="26"/>
          <w:szCs w:val="26"/>
        </w:rPr>
        <w:lastRenderedPageBreak/>
        <w:t xml:space="preserve">Table 4.11: </w:t>
      </w:r>
      <w:r w:rsidRPr="00BD2CBE">
        <w:rPr>
          <w:rFonts w:ascii="Times New Roman" w:hAnsi="Times New Roman" w:cs="Times New Roman"/>
          <w:color w:val="000000" w:themeColor="text1"/>
          <w:sz w:val="26"/>
          <w:szCs w:val="26"/>
        </w:rPr>
        <w:t>Online newspaper has timely update</w:t>
      </w:r>
    </w:p>
    <w:tbl>
      <w:tblPr>
        <w:tblStyle w:val="TableGrid"/>
        <w:tblW w:w="0" w:type="auto"/>
        <w:tblLook w:val="04A0" w:firstRow="1" w:lastRow="0" w:firstColumn="1" w:lastColumn="0" w:noHBand="0" w:noVBand="1"/>
      </w:tblPr>
      <w:tblGrid>
        <w:gridCol w:w="3006"/>
        <w:gridCol w:w="3006"/>
        <w:gridCol w:w="3007"/>
      </w:tblGrid>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Response</w:t>
            </w:r>
          </w:p>
        </w:tc>
        <w:tc>
          <w:tcPr>
            <w:tcW w:w="3006"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Frequency</w:t>
            </w:r>
          </w:p>
        </w:tc>
        <w:tc>
          <w:tcPr>
            <w:tcW w:w="3007"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Percentage (%)</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Strongly agree</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16</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16%</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 xml:space="preserve">Agree </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84</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84%</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Neural</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Disagree</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Strongly disagree</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r>
      <w:tr w:rsidR="00286304" w:rsidRPr="00BD2CBE" w:rsidTr="00286304">
        <w:tc>
          <w:tcPr>
            <w:tcW w:w="3006" w:type="dxa"/>
          </w:tcPr>
          <w:p w:rsidR="00286304" w:rsidRPr="00BD2CBE" w:rsidRDefault="00286304" w:rsidP="00286304">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 xml:space="preserve">Total </w:t>
            </w:r>
          </w:p>
        </w:tc>
        <w:tc>
          <w:tcPr>
            <w:tcW w:w="3006" w:type="dxa"/>
          </w:tcPr>
          <w:p w:rsidR="00286304" w:rsidRPr="00BD2CBE" w:rsidRDefault="00286304" w:rsidP="00286304">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c>
          <w:tcPr>
            <w:tcW w:w="3007" w:type="dxa"/>
          </w:tcPr>
          <w:p w:rsidR="00286304" w:rsidRPr="00BD2CBE" w:rsidRDefault="00286304" w:rsidP="00286304">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r>
    </w:tbl>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Source: Field Survey, 2025</w:t>
      </w:r>
    </w:p>
    <w:p w:rsidR="00286304" w:rsidRPr="00BD2CBE" w:rsidRDefault="00286304" w:rsidP="00286304">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From the table above, 16 (16%) of the respondents strongly agreed that Online newspaper has timely update, 84 (84%) of the respondents equally agreed that Online newspaper has timely update. This implies that there is no disagreement that Online newspaper has timely update.</w:t>
      </w:r>
    </w:p>
    <w:p w:rsidR="00286304" w:rsidRPr="00BD2CBE" w:rsidRDefault="00286304" w:rsidP="00286304">
      <w:pPr>
        <w:spacing w:line="360" w:lineRule="auto"/>
        <w:jc w:val="both"/>
        <w:rPr>
          <w:rFonts w:ascii="Times New Roman" w:hAnsi="Times New Roman" w:cs="Times New Roman"/>
          <w:color w:val="000000" w:themeColor="text1"/>
          <w:sz w:val="26"/>
          <w:szCs w:val="26"/>
        </w:rPr>
      </w:pPr>
      <w:r w:rsidRPr="00BD2CBE">
        <w:rPr>
          <w:rFonts w:ascii="Times New Roman" w:hAnsi="Times New Roman" w:cs="Times New Roman"/>
          <w:noProof/>
          <w:color w:val="000000" w:themeColor="text1"/>
          <w:sz w:val="26"/>
          <w:szCs w:val="26"/>
        </w:rPr>
        <w:t xml:space="preserve">Table 4.12: </w:t>
      </w:r>
      <w:r w:rsidRPr="00BD2CBE">
        <w:rPr>
          <w:rFonts w:ascii="Times New Roman" w:hAnsi="Times New Roman" w:cs="Times New Roman"/>
          <w:color w:val="000000" w:themeColor="text1"/>
          <w:sz w:val="26"/>
          <w:szCs w:val="26"/>
        </w:rPr>
        <w:t>Online newspaper is incorporated with breaking news</w:t>
      </w:r>
    </w:p>
    <w:tbl>
      <w:tblPr>
        <w:tblStyle w:val="TableGrid"/>
        <w:tblW w:w="0" w:type="auto"/>
        <w:tblLook w:val="04A0" w:firstRow="1" w:lastRow="0" w:firstColumn="1" w:lastColumn="0" w:noHBand="0" w:noVBand="1"/>
      </w:tblPr>
      <w:tblGrid>
        <w:gridCol w:w="3006"/>
        <w:gridCol w:w="3006"/>
        <w:gridCol w:w="3007"/>
      </w:tblGrid>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Response</w:t>
            </w:r>
          </w:p>
        </w:tc>
        <w:tc>
          <w:tcPr>
            <w:tcW w:w="3006"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Frequency</w:t>
            </w:r>
          </w:p>
        </w:tc>
        <w:tc>
          <w:tcPr>
            <w:tcW w:w="3007"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Percentage (%)</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Strongly agree</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34</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34%</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 xml:space="preserve">Agree </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48</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48%</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Neural</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6</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6%</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Disagree</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5</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5%</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Strongly disagree</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7</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7%</w:t>
            </w:r>
          </w:p>
        </w:tc>
      </w:tr>
      <w:tr w:rsidR="00286304" w:rsidRPr="00BD2CBE" w:rsidTr="00286304">
        <w:tc>
          <w:tcPr>
            <w:tcW w:w="3006" w:type="dxa"/>
          </w:tcPr>
          <w:p w:rsidR="00286304" w:rsidRPr="00BD2CBE" w:rsidRDefault="00286304" w:rsidP="00286304">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 xml:space="preserve">Total </w:t>
            </w:r>
          </w:p>
        </w:tc>
        <w:tc>
          <w:tcPr>
            <w:tcW w:w="3006" w:type="dxa"/>
          </w:tcPr>
          <w:p w:rsidR="00286304" w:rsidRPr="00BD2CBE" w:rsidRDefault="00286304" w:rsidP="00286304">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c>
          <w:tcPr>
            <w:tcW w:w="3007" w:type="dxa"/>
          </w:tcPr>
          <w:p w:rsidR="00286304" w:rsidRPr="00BD2CBE" w:rsidRDefault="00286304" w:rsidP="00286304">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r>
    </w:tbl>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Source: Field Survey, 2025</w:t>
      </w:r>
    </w:p>
    <w:p w:rsidR="00286304" w:rsidRPr="00BD2CBE" w:rsidRDefault="00286304" w:rsidP="00286304">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From the table above, 34 (34%) of the respondents strongly agreed that Online newspaper is incorporated with breaking news, 48 (48%) of the respondents equally agreed to the assertion, 6 (6%) were neutral in their opinion, 5 respondents (5%) disagreed while the remaining 7 (7%) respondents strongly disagreed that Online newspaper is incorporated with breaking news. Therefore, substantial numbers of </w:t>
      </w:r>
      <w:r w:rsidRPr="00BD2CBE">
        <w:rPr>
          <w:rFonts w:ascii="Times New Roman" w:hAnsi="Times New Roman" w:cs="Times New Roman"/>
          <w:color w:val="000000" w:themeColor="text1"/>
          <w:sz w:val="26"/>
          <w:szCs w:val="26"/>
        </w:rPr>
        <w:lastRenderedPageBreak/>
        <w:t>respondents (82%) were of the opinion that Online newspaper is incorporated with breaking news.</w:t>
      </w:r>
    </w:p>
    <w:p w:rsidR="00286304" w:rsidRPr="00BD2CBE" w:rsidRDefault="00286304" w:rsidP="00286304">
      <w:pPr>
        <w:spacing w:line="360" w:lineRule="auto"/>
        <w:jc w:val="both"/>
        <w:rPr>
          <w:rFonts w:ascii="Times New Roman" w:hAnsi="Times New Roman" w:cs="Times New Roman"/>
          <w:color w:val="000000" w:themeColor="text1"/>
          <w:sz w:val="26"/>
          <w:szCs w:val="26"/>
        </w:rPr>
      </w:pPr>
      <w:r w:rsidRPr="00BD2CBE">
        <w:rPr>
          <w:rFonts w:ascii="Times New Roman" w:hAnsi="Times New Roman" w:cs="Times New Roman"/>
          <w:noProof/>
          <w:color w:val="000000" w:themeColor="text1"/>
          <w:sz w:val="26"/>
          <w:szCs w:val="26"/>
        </w:rPr>
        <w:t xml:space="preserve">Table 4.13: </w:t>
      </w:r>
      <w:r w:rsidRPr="00BD2CBE">
        <w:rPr>
          <w:rFonts w:ascii="Times New Roman" w:hAnsi="Times New Roman" w:cs="Times New Roman"/>
          <w:color w:val="000000" w:themeColor="text1"/>
          <w:sz w:val="26"/>
          <w:szCs w:val="26"/>
        </w:rPr>
        <w:t>Online newspaper gives easy access to news information</w:t>
      </w:r>
    </w:p>
    <w:tbl>
      <w:tblPr>
        <w:tblStyle w:val="TableGrid"/>
        <w:tblW w:w="0" w:type="auto"/>
        <w:tblLook w:val="04A0" w:firstRow="1" w:lastRow="0" w:firstColumn="1" w:lastColumn="0" w:noHBand="0" w:noVBand="1"/>
      </w:tblPr>
      <w:tblGrid>
        <w:gridCol w:w="3006"/>
        <w:gridCol w:w="3006"/>
        <w:gridCol w:w="3007"/>
      </w:tblGrid>
      <w:tr w:rsidR="00286304" w:rsidRPr="00BD2CBE" w:rsidTr="00286304">
        <w:tc>
          <w:tcPr>
            <w:tcW w:w="3006" w:type="dxa"/>
          </w:tcPr>
          <w:p w:rsidR="00286304" w:rsidRPr="00BD2CBE" w:rsidRDefault="00286304" w:rsidP="00286304">
            <w:pPr>
              <w:spacing w:line="276"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Response</w:t>
            </w:r>
          </w:p>
        </w:tc>
        <w:tc>
          <w:tcPr>
            <w:tcW w:w="3006" w:type="dxa"/>
          </w:tcPr>
          <w:p w:rsidR="00286304" w:rsidRPr="00BD2CBE" w:rsidRDefault="00286304" w:rsidP="00286304">
            <w:pPr>
              <w:spacing w:line="276"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Frequency</w:t>
            </w:r>
          </w:p>
        </w:tc>
        <w:tc>
          <w:tcPr>
            <w:tcW w:w="3007" w:type="dxa"/>
          </w:tcPr>
          <w:p w:rsidR="00286304" w:rsidRPr="00BD2CBE" w:rsidRDefault="00286304" w:rsidP="00286304">
            <w:pPr>
              <w:spacing w:line="276"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Percentage (%)</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Strongly agree</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9</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9%</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 xml:space="preserve">Agree </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85</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85%</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Neural</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2</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2%</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Disagree</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4</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4%</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Strongly disagree</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2</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2%</w:t>
            </w:r>
          </w:p>
        </w:tc>
      </w:tr>
      <w:tr w:rsidR="00286304" w:rsidRPr="00BD2CBE" w:rsidTr="00286304">
        <w:tc>
          <w:tcPr>
            <w:tcW w:w="3006" w:type="dxa"/>
          </w:tcPr>
          <w:p w:rsidR="00286304" w:rsidRPr="00BD2CBE" w:rsidRDefault="00286304" w:rsidP="00286304">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 xml:space="preserve">Total </w:t>
            </w:r>
          </w:p>
        </w:tc>
        <w:tc>
          <w:tcPr>
            <w:tcW w:w="3006" w:type="dxa"/>
          </w:tcPr>
          <w:p w:rsidR="00286304" w:rsidRPr="00BD2CBE" w:rsidRDefault="00286304" w:rsidP="00286304">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c>
          <w:tcPr>
            <w:tcW w:w="3007" w:type="dxa"/>
          </w:tcPr>
          <w:p w:rsidR="00286304" w:rsidRPr="00BD2CBE" w:rsidRDefault="00286304" w:rsidP="00286304">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r>
    </w:tbl>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Source: Field Survey, 2025</w:t>
      </w:r>
    </w:p>
    <w:p w:rsidR="00286304" w:rsidRPr="00BD2CBE" w:rsidRDefault="00286304" w:rsidP="00286304">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From the table above, 9 (9%) of the respondents strongly agreed that Online newspaper gives easy access to news information, 85 respondents (85%) equally agreed to the assertion, 2 respondents (2%) were neutral in their opinion, 4 respondents (4%) disagreed while the remaining 2 respondents (2%) disagreed that Online newspaper gives easy access to news information. This implies that majority of the respondents (94%) agreed that Online newspaper gives easy access to news information.</w:t>
      </w:r>
    </w:p>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 xml:space="preserve">Table 4.14: </w:t>
      </w:r>
      <w:r w:rsidRPr="00BD2CBE">
        <w:rPr>
          <w:rFonts w:ascii="Times New Roman" w:hAnsi="Times New Roman" w:cs="Times New Roman"/>
          <w:color w:val="000000" w:themeColor="text1"/>
          <w:sz w:val="26"/>
          <w:szCs w:val="26"/>
        </w:rPr>
        <w:t>Online newspaper has current news information</w:t>
      </w:r>
    </w:p>
    <w:tbl>
      <w:tblPr>
        <w:tblStyle w:val="TableGrid"/>
        <w:tblW w:w="0" w:type="auto"/>
        <w:tblLook w:val="04A0" w:firstRow="1" w:lastRow="0" w:firstColumn="1" w:lastColumn="0" w:noHBand="0" w:noVBand="1"/>
      </w:tblPr>
      <w:tblGrid>
        <w:gridCol w:w="3006"/>
        <w:gridCol w:w="3006"/>
        <w:gridCol w:w="3007"/>
      </w:tblGrid>
      <w:tr w:rsidR="00286304" w:rsidRPr="00BD2CBE" w:rsidTr="00286304">
        <w:tc>
          <w:tcPr>
            <w:tcW w:w="3006" w:type="dxa"/>
          </w:tcPr>
          <w:p w:rsidR="00286304" w:rsidRPr="00BD2CBE" w:rsidRDefault="00286304" w:rsidP="00286304">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Response</w:t>
            </w:r>
          </w:p>
        </w:tc>
        <w:tc>
          <w:tcPr>
            <w:tcW w:w="3006" w:type="dxa"/>
          </w:tcPr>
          <w:p w:rsidR="00286304" w:rsidRPr="00BD2CBE" w:rsidRDefault="00286304" w:rsidP="00286304">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Frequency</w:t>
            </w:r>
          </w:p>
        </w:tc>
        <w:tc>
          <w:tcPr>
            <w:tcW w:w="3007" w:type="dxa"/>
          </w:tcPr>
          <w:p w:rsidR="00286304" w:rsidRPr="00BD2CBE" w:rsidRDefault="00286304" w:rsidP="00286304">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Percentage (%)</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Strongly agree</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44</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44%</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 xml:space="preserve">Agree </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25</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25%</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Neural</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13</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13%</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Disagree</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9</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9%</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Strongly disagree</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9</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9%</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 xml:space="preserve">Total </w:t>
            </w:r>
          </w:p>
        </w:tc>
        <w:tc>
          <w:tcPr>
            <w:tcW w:w="3006"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c>
          <w:tcPr>
            <w:tcW w:w="3007"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r>
    </w:tbl>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Source: Field Survey, 2025</w:t>
      </w:r>
    </w:p>
    <w:p w:rsidR="00286304" w:rsidRPr="00BD2CBE" w:rsidRDefault="00286304" w:rsidP="00286304">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lastRenderedPageBreak/>
        <w:t>From the table above, 44 respondents (44%) strongly agreed that Online newspaper has current news information, 25 respondents (25%) equally agreed to this assertion, 13 respondents (13%) were neutral in their opinion while 9 respondents (9%) disagreed and strongly disagreed respectively that Online newspaper has current news information. Therefore, substantial numbers of respondents (69%) were of the opinion that Online newspaper has current news information.</w:t>
      </w:r>
    </w:p>
    <w:p w:rsidR="00286304" w:rsidRPr="00BD2CBE" w:rsidRDefault="00286304" w:rsidP="00286304">
      <w:pPr>
        <w:spacing w:line="360" w:lineRule="auto"/>
        <w:jc w:val="both"/>
        <w:rPr>
          <w:rFonts w:ascii="Times New Roman" w:hAnsi="Times New Roman" w:cs="Times New Roman"/>
          <w:color w:val="000000" w:themeColor="text1"/>
          <w:sz w:val="26"/>
          <w:szCs w:val="26"/>
        </w:rPr>
      </w:pPr>
      <w:r w:rsidRPr="00BD2CBE">
        <w:rPr>
          <w:rFonts w:ascii="Times New Roman" w:hAnsi="Times New Roman" w:cs="Times New Roman"/>
          <w:noProof/>
          <w:color w:val="000000" w:themeColor="text1"/>
          <w:sz w:val="26"/>
          <w:szCs w:val="26"/>
        </w:rPr>
        <w:t xml:space="preserve">Table 4.15: </w:t>
      </w:r>
      <w:r w:rsidRPr="00BD2CBE">
        <w:rPr>
          <w:rFonts w:ascii="Times New Roman" w:hAnsi="Times New Roman" w:cs="Times New Roman"/>
          <w:color w:val="000000" w:themeColor="text1"/>
          <w:sz w:val="26"/>
          <w:szCs w:val="26"/>
        </w:rPr>
        <w:t>Online newspaper cost less to access</w:t>
      </w:r>
    </w:p>
    <w:tbl>
      <w:tblPr>
        <w:tblStyle w:val="TableGrid"/>
        <w:tblW w:w="0" w:type="auto"/>
        <w:tblLook w:val="04A0" w:firstRow="1" w:lastRow="0" w:firstColumn="1" w:lastColumn="0" w:noHBand="0" w:noVBand="1"/>
      </w:tblPr>
      <w:tblGrid>
        <w:gridCol w:w="3006"/>
        <w:gridCol w:w="3006"/>
        <w:gridCol w:w="3007"/>
      </w:tblGrid>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Response</w:t>
            </w:r>
          </w:p>
        </w:tc>
        <w:tc>
          <w:tcPr>
            <w:tcW w:w="3006"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Frequency</w:t>
            </w:r>
          </w:p>
        </w:tc>
        <w:tc>
          <w:tcPr>
            <w:tcW w:w="3007"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Percentage (%)</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Strongly agree</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50</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50%</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 xml:space="preserve">Agree </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48</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48%</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Neural</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Disagree</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Strongly disagree</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 xml:space="preserve">Total </w:t>
            </w:r>
          </w:p>
        </w:tc>
        <w:tc>
          <w:tcPr>
            <w:tcW w:w="3006"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c>
          <w:tcPr>
            <w:tcW w:w="3007"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r>
    </w:tbl>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Source: Field Survey, 2025</w:t>
      </w:r>
    </w:p>
    <w:p w:rsidR="00286304" w:rsidRPr="00BD2CBE" w:rsidRDefault="00286304" w:rsidP="00286304">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From the table above, 50 respondents (50%) strongly agreed that Online newspaper cost less to access, 48 respondents (48%) equally agreed to the assertion but 1 respondent 1 (1%) disagreed and strongly disagreed respectively that Online newspaper cost less to access. Obviously, Online newspaper cost less to access according to the data gathered from majority of the respondents.</w:t>
      </w:r>
    </w:p>
    <w:p w:rsidR="00286304" w:rsidRDefault="00286304" w:rsidP="00286304">
      <w:pPr>
        <w:jc w:val="both"/>
        <w:rPr>
          <w:rFonts w:ascii="Times New Roman" w:hAnsi="Times New Roman" w:cs="Times New Roman"/>
          <w:noProof/>
          <w:color w:val="000000" w:themeColor="text1"/>
          <w:sz w:val="26"/>
          <w:szCs w:val="26"/>
        </w:rPr>
      </w:pPr>
      <w:r>
        <w:rPr>
          <w:rFonts w:ascii="Times New Roman" w:hAnsi="Times New Roman" w:cs="Times New Roman"/>
          <w:noProof/>
          <w:color w:val="000000" w:themeColor="text1"/>
          <w:sz w:val="26"/>
          <w:szCs w:val="26"/>
        </w:rPr>
        <w:br w:type="page"/>
      </w:r>
    </w:p>
    <w:p w:rsidR="00286304" w:rsidRPr="00BD2CBE" w:rsidRDefault="00286304" w:rsidP="00286304">
      <w:pPr>
        <w:spacing w:line="360" w:lineRule="auto"/>
        <w:jc w:val="both"/>
        <w:rPr>
          <w:rFonts w:ascii="Times New Roman" w:hAnsi="Times New Roman" w:cs="Times New Roman"/>
          <w:color w:val="000000" w:themeColor="text1"/>
          <w:sz w:val="26"/>
          <w:szCs w:val="26"/>
        </w:rPr>
      </w:pPr>
      <w:r w:rsidRPr="00BD2CBE">
        <w:rPr>
          <w:rFonts w:ascii="Times New Roman" w:hAnsi="Times New Roman" w:cs="Times New Roman"/>
          <w:noProof/>
          <w:color w:val="000000" w:themeColor="text1"/>
          <w:sz w:val="26"/>
          <w:szCs w:val="26"/>
        </w:rPr>
        <w:lastRenderedPageBreak/>
        <w:t xml:space="preserve">Table 4.16: </w:t>
      </w:r>
      <w:r w:rsidRPr="00BD2CBE">
        <w:rPr>
          <w:rFonts w:ascii="Times New Roman" w:hAnsi="Times New Roman" w:cs="Times New Roman"/>
          <w:color w:val="000000" w:themeColor="text1"/>
          <w:sz w:val="26"/>
          <w:szCs w:val="26"/>
        </w:rPr>
        <w:t>Online newspaper is more convenient to read</w:t>
      </w:r>
    </w:p>
    <w:tbl>
      <w:tblPr>
        <w:tblStyle w:val="TableGrid"/>
        <w:tblW w:w="0" w:type="auto"/>
        <w:tblLook w:val="04A0" w:firstRow="1" w:lastRow="0" w:firstColumn="1" w:lastColumn="0" w:noHBand="0" w:noVBand="1"/>
      </w:tblPr>
      <w:tblGrid>
        <w:gridCol w:w="3006"/>
        <w:gridCol w:w="3006"/>
        <w:gridCol w:w="3007"/>
      </w:tblGrid>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Response</w:t>
            </w:r>
          </w:p>
        </w:tc>
        <w:tc>
          <w:tcPr>
            <w:tcW w:w="3006"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Frequency</w:t>
            </w:r>
          </w:p>
        </w:tc>
        <w:tc>
          <w:tcPr>
            <w:tcW w:w="3007"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Percentage (%)</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Strongly agree</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44</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44%</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 xml:space="preserve">Agree </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24</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24%</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Neural</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12</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12%</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Disagree</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6</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6%</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Strongly disagree</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14</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14%</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 xml:space="preserve">Total </w:t>
            </w:r>
          </w:p>
        </w:tc>
        <w:tc>
          <w:tcPr>
            <w:tcW w:w="3006"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c>
          <w:tcPr>
            <w:tcW w:w="3007"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r>
    </w:tbl>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Source: Field Survey, 2025</w:t>
      </w:r>
    </w:p>
    <w:p w:rsidR="00286304" w:rsidRPr="00BD2CBE" w:rsidRDefault="00286304" w:rsidP="00286304">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From the table above, 44 respondents (44%) strongly agreed that Online newspaper is more convenient to read, 24 respondents (24%) equally agreed to this assertion, 12 respondents (12%) were neutral in their opinion, 6 respondents (6%) disagreed while 14 respondents (14%) strongly disagreed respectively that Online newspaper is more convenient to read. Therefore, substantial numbers of respondents (66%) were of the opinion that Online newspaper is more convenient to read.</w:t>
      </w:r>
    </w:p>
    <w:p w:rsidR="00286304" w:rsidRPr="00BD2CBE" w:rsidRDefault="00286304" w:rsidP="00286304">
      <w:pPr>
        <w:spacing w:line="360" w:lineRule="auto"/>
        <w:jc w:val="both"/>
        <w:rPr>
          <w:rFonts w:ascii="Times New Roman" w:hAnsi="Times New Roman" w:cs="Times New Roman"/>
          <w:color w:val="000000" w:themeColor="text1"/>
          <w:sz w:val="26"/>
          <w:szCs w:val="26"/>
        </w:rPr>
      </w:pPr>
      <w:r w:rsidRPr="00BD2CBE">
        <w:rPr>
          <w:rFonts w:ascii="Times New Roman" w:hAnsi="Times New Roman" w:cs="Times New Roman"/>
          <w:noProof/>
          <w:color w:val="000000" w:themeColor="text1"/>
          <w:sz w:val="26"/>
          <w:szCs w:val="26"/>
        </w:rPr>
        <w:t xml:space="preserve">Table 4.17: </w:t>
      </w:r>
      <w:r w:rsidRPr="00BD2CBE">
        <w:rPr>
          <w:rFonts w:ascii="Times New Roman" w:hAnsi="Times New Roman" w:cs="Times New Roman"/>
          <w:color w:val="000000" w:themeColor="text1"/>
          <w:sz w:val="26"/>
          <w:szCs w:val="26"/>
        </w:rPr>
        <w:t>Online newspaper improves internet skills</w:t>
      </w:r>
    </w:p>
    <w:tbl>
      <w:tblPr>
        <w:tblStyle w:val="TableGrid"/>
        <w:tblW w:w="0" w:type="auto"/>
        <w:tblLook w:val="04A0" w:firstRow="1" w:lastRow="0" w:firstColumn="1" w:lastColumn="0" w:noHBand="0" w:noVBand="1"/>
      </w:tblPr>
      <w:tblGrid>
        <w:gridCol w:w="3006"/>
        <w:gridCol w:w="3006"/>
        <w:gridCol w:w="3007"/>
      </w:tblGrid>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Response</w:t>
            </w:r>
          </w:p>
        </w:tc>
        <w:tc>
          <w:tcPr>
            <w:tcW w:w="3006"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Frequency</w:t>
            </w:r>
          </w:p>
        </w:tc>
        <w:tc>
          <w:tcPr>
            <w:tcW w:w="3007"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Percentage (%)</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Strongly agree</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51</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51%</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 xml:space="preserve">Agree </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12</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12%</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Neural</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14</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14%</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Disagree</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10</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10%</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Strongly disagree</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13</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13%</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 xml:space="preserve">Total </w:t>
            </w:r>
          </w:p>
        </w:tc>
        <w:tc>
          <w:tcPr>
            <w:tcW w:w="3006"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c>
          <w:tcPr>
            <w:tcW w:w="3007"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r>
    </w:tbl>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Source: Field Survey, 2025</w:t>
      </w:r>
    </w:p>
    <w:p w:rsidR="00286304" w:rsidRPr="00BD2CBE" w:rsidRDefault="00286304" w:rsidP="00286304">
      <w:pPr>
        <w:spacing w:line="360" w:lineRule="auto"/>
        <w:ind w:firstLine="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From the table above, 51 respondents (51%) strongly agreed that Online newspaper improves internet skills, 12 respondents (12%) equally agreed to this </w:t>
      </w:r>
      <w:r w:rsidRPr="00BD2CBE">
        <w:rPr>
          <w:rFonts w:ascii="Times New Roman" w:hAnsi="Times New Roman" w:cs="Times New Roman"/>
          <w:color w:val="000000" w:themeColor="text1"/>
          <w:sz w:val="26"/>
          <w:szCs w:val="26"/>
        </w:rPr>
        <w:lastRenderedPageBreak/>
        <w:t>assertion, 14 respondents (14%) were neutral in their opinion, 10 respondents (10%) disagreed while 13 respondents (13%) strongly disagreed respectively that Online newspaper improves internet skills.</w:t>
      </w:r>
    </w:p>
    <w:p w:rsidR="00286304" w:rsidRPr="00BD2CBE" w:rsidRDefault="00286304" w:rsidP="00286304">
      <w:pPr>
        <w:spacing w:line="360" w:lineRule="auto"/>
        <w:jc w:val="both"/>
        <w:rPr>
          <w:rFonts w:ascii="Times New Roman" w:hAnsi="Times New Roman" w:cs="Times New Roman"/>
          <w:color w:val="000000" w:themeColor="text1"/>
          <w:sz w:val="26"/>
          <w:szCs w:val="26"/>
        </w:rPr>
      </w:pPr>
      <w:r w:rsidRPr="00BD2CBE">
        <w:rPr>
          <w:rFonts w:ascii="Times New Roman" w:hAnsi="Times New Roman" w:cs="Times New Roman"/>
          <w:noProof/>
          <w:color w:val="000000" w:themeColor="text1"/>
          <w:sz w:val="26"/>
          <w:szCs w:val="26"/>
        </w:rPr>
        <w:t xml:space="preserve">Table 4.18: </w:t>
      </w:r>
      <w:r w:rsidRPr="00BD2CBE">
        <w:rPr>
          <w:rFonts w:ascii="Times New Roman" w:hAnsi="Times New Roman" w:cs="Times New Roman"/>
          <w:color w:val="000000" w:themeColor="text1"/>
          <w:sz w:val="26"/>
          <w:szCs w:val="26"/>
        </w:rPr>
        <w:t>Opinion on issues can instantly be expressed through online newspaper readership</w:t>
      </w:r>
    </w:p>
    <w:tbl>
      <w:tblPr>
        <w:tblStyle w:val="TableGrid"/>
        <w:tblW w:w="0" w:type="auto"/>
        <w:tblLook w:val="04A0" w:firstRow="1" w:lastRow="0" w:firstColumn="1" w:lastColumn="0" w:noHBand="0" w:noVBand="1"/>
      </w:tblPr>
      <w:tblGrid>
        <w:gridCol w:w="3006"/>
        <w:gridCol w:w="3006"/>
        <w:gridCol w:w="3007"/>
      </w:tblGrid>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Response</w:t>
            </w:r>
          </w:p>
        </w:tc>
        <w:tc>
          <w:tcPr>
            <w:tcW w:w="3006"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Frequency</w:t>
            </w:r>
          </w:p>
        </w:tc>
        <w:tc>
          <w:tcPr>
            <w:tcW w:w="3007"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Percentage (%)</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Strongly agree</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50</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50%</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 xml:space="preserve">Agree </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50</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50%</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Neural</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Disagree</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Strongly disagree</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 xml:space="preserve">Total </w:t>
            </w:r>
          </w:p>
        </w:tc>
        <w:tc>
          <w:tcPr>
            <w:tcW w:w="3006"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c>
          <w:tcPr>
            <w:tcW w:w="3007"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r>
    </w:tbl>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Source: Field Survey, 2025</w:t>
      </w:r>
    </w:p>
    <w:p w:rsidR="00286304" w:rsidRPr="00BD2CBE" w:rsidRDefault="00286304" w:rsidP="00286304">
      <w:pPr>
        <w:spacing w:line="360" w:lineRule="auto"/>
        <w:ind w:firstLine="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From the table above, 50 respondents (50%) strongly agreed and agreed that Opinion on issues can instantly be expressed through online newspaper readership. There is no disagreement on this assertion.</w:t>
      </w:r>
    </w:p>
    <w:p w:rsidR="00286304" w:rsidRPr="00BD2CBE" w:rsidRDefault="00286304" w:rsidP="00286304">
      <w:pPr>
        <w:spacing w:line="360" w:lineRule="auto"/>
        <w:jc w:val="both"/>
        <w:rPr>
          <w:rFonts w:ascii="Times New Roman" w:hAnsi="Times New Roman" w:cs="Times New Roman"/>
          <w:color w:val="000000" w:themeColor="text1"/>
          <w:sz w:val="26"/>
          <w:szCs w:val="26"/>
        </w:rPr>
      </w:pPr>
      <w:r w:rsidRPr="00BD2CBE">
        <w:rPr>
          <w:rFonts w:ascii="Times New Roman" w:hAnsi="Times New Roman" w:cs="Times New Roman"/>
          <w:noProof/>
          <w:color w:val="000000" w:themeColor="text1"/>
          <w:sz w:val="26"/>
          <w:szCs w:val="26"/>
        </w:rPr>
        <w:t xml:space="preserve">Table 4.19: </w:t>
      </w:r>
      <w:r w:rsidRPr="00BD2CBE">
        <w:rPr>
          <w:rFonts w:ascii="Times New Roman" w:hAnsi="Times New Roman" w:cs="Times New Roman"/>
          <w:color w:val="000000" w:themeColor="text1"/>
          <w:sz w:val="26"/>
          <w:szCs w:val="26"/>
        </w:rPr>
        <w:t>Online newspaper readership gives access to read multiple news online</w:t>
      </w:r>
    </w:p>
    <w:tbl>
      <w:tblPr>
        <w:tblStyle w:val="TableGrid"/>
        <w:tblW w:w="0" w:type="auto"/>
        <w:tblLook w:val="04A0" w:firstRow="1" w:lastRow="0" w:firstColumn="1" w:lastColumn="0" w:noHBand="0" w:noVBand="1"/>
      </w:tblPr>
      <w:tblGrid>
        <w:gridCol w:w="3006"/>
        <w:gridCol w:w="3006"/>
        <w:gridCol w:w="3007"/>
      </w:tblGrid>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Response</w:t>
            </w:r>
          </w:p>
        </w:tc>
        <w:tc>
          <w:tcPr>
            <w:tcW w:w="3006"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Frequency</w:t>
            </w:r>
          </w:p>
        </w:tc>
        <w:tc>
          <w:tcPr>
            <w:tcW w:w="3007"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Percentage (%)</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Strongly agree</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44</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50%</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 xml:space="preserve">Agree </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29</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50%</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Neural</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Disagree</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14</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14%</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Strongly disagree</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13</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13%</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 xml:space="preserve">Total </w:t>
            </w:r>
          </w:p>
        </w:tc>
        <w:tc>
          <w:tcPr>
            <w:tcW w:w="3006"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c>
          <w:tcPr>
            <w:tcW w:w="3007"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r>
    </w:tbl>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Source: Field Survey, 2025</w:t>
      </w:r>
    </w:p>
    <w:p w:rsidR="00286304" w:rsidRPr="00BD2CBE" w:rsidRDefault="00286304" w:rsidP="00286304">
      <w:pPr>
        <w:spacing w:line="360" w:lineRule="auto"/>
        <w:ind w:firstLine="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lastRenderedPageBreak/>
        <w:t>From the table above, 44 respondents (44%) strongly agreed that Online newspaper readership gives access to read multiple news online, 29 respondents (29%) equally agreed to this assertion, 14 respondents (14%) disagreed while 13 respondents (13%) strongly disagreed that Online newspaper readership gives access to read multiple news online.</w:t>
      </w:r>
    </w:p>
    <w:p w:rsidR="00286304" w:rsidRPr="00BD2CBE" w:rsidRDefault="00286304" w:rsidP="00286304">
      <w:pPr>
        <w:spacing w:line="360" w:lineRule="auto"/>
        <w:jc w:val="both"/>
        <w:rPr>
          <w:rFonts w:ascii="Times New Roman" w:hAnsi="Times New Roman" w:cs="Times New Roman"/>
          <w:color w:val="000000" w:themeColor="text1"/>
          <w:sz w:val="26"/>
          <w:szCs w:val="26"/>
        </w:rPr>
      </w:pPr>
      <w:r w:rsidRPr="00BD2CBE">
        <w:rPr>
          <w:rFonts w:ascii="Times New Roman" w:hAnsi="Times New Roman" w:cs="Times New Roman"/>
          <w:noProof/>
          <w:color w:val="000000" w:themeColor="text1"/>
          <w:sz w:val="26"/>
          <w:szCs w:val="26"/>
        </w:rPr>
        <w:t xml:space="preserve">Table 4.20: </w:t>
      </w:r>
      <w:r w:rsidRPr="00BD2CBE">
        <w:rPr>
          <w:rFonts w:ascii="Times New Roman" w:hAnsi="Times New Roman" w:cs="Times New Roman"/>
          <w:color w:val="000000" w:themeColor="text1"/>
          <w:sz w:val="26"/>
          <w:szCs w:val="26"/>
        </w:rPr>
        <w:t>News content is easily shared globally through online newspaper</w:t>
      </w:r>
    </w:p>
    <w:tbl>
      <w:tblPr>
        <w:tblStyle w:val="TableGrid"/>
        <w:tblW w:w="0" w:type="auto"/>
        <w:tblLook w:val="04A0" w:firstRow="1" w:lastRow="0" w:firstColumn="1" w:lastColumn="0" w:noHBand="0" w:noVBand="1"/>
      </w:tblPr>
      <w:tblGrid>
        <w:gridCol w:w="3006"/>
        <w:gridCol w:w="3006"/>
        <w:gridCol w:w="3007"/>
      </w:tblGrid>
      <w:tr w:rsidR="00286304" w:rsidRPr="00BD2CBE" w:rsidTr="00286304">
        <w:tc>
          <w:tcPr>
            <w:tcW w:w="3006" w:type="dxa"/>
          </w:tcPr>
          <w:p w:rsidR="00286304" w:rsidRPr="00BD2CBE" w:rsidRDefault="00286304" w:rsidP="00286304">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Response</w:t>
            </w:r>
          </w:p>
        </w:tc>
        <w:tc>
          <w:tcPr>
            <w:tcW w:w="3006" w:type="dxa"/>
          </w:tcPr>
          <w:p w:rsidR="00286304" w:rsidRPr="00BD2CBE" w:rsidRDefault="00286304" w:rsidP="00286304">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Frequency</w:t>
            </w:r>
          </w:p>
        </w:tc>
        <w:tc>
          <w:tcPr>
            <w:tcW w:w="3007" w:type="dxa"/>
          </w:tcPr>
          <w:p w:rsidR="00286304" w:rsidRPr="00BD2CBE" w:rsidRDefault="00286304" w:rsidP="00286304">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Percentage (%)</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Strongly agree</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12</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12%</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 xml:space="preserve">Agree </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88</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88%</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Neural</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Disagree</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Strongly disagree</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r>
      <w:tr w:rsidR="00286304" w:rsidRPr="00BD2CBE" w:rsidTr="00286304">
        <w:tc>
          <w:tcPr>
            <w:tcW w:w="3006" w:type="dxa"/>
          </w:tcPr>
          <w:p w:rsidR="00286304" w:rsidRPr="00BD2CBE" w:rsidRDefault="00286304" w:rsidP="00286304">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 xml:space="preserve">Total </w:t>
            </w:r>
          </w:p>
        </w:tc>
        <w:tc>
          <w:tcPr>
            <w:tcW w:w="3006" w:type="dxa"/>
          </w:tcPr>
          <w:p w:rsidR="00286304" w:rsidRPr="00BD2CBE" w:rsidRDefault="00286304" w:rsidP="00286304">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c>
          <w:tcPr>
            <w:tcW w:w="3007" w:type="dxa"/>
          </w:tcPr>
          <w:p w:rsidR="00286304" w:rsidRPr="00BD2CBE" w:rsidRDefault="00286304" w:rsidP="00286304">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r>
    </w:tbl>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Source: Field Survey, 2025</w:t>
      </w:r>
    </w:p>
    <w:p w:rsidR="00286304" w:rsidRPr="00BD2CBE" w:rsidRDefault="00286304" w:rsidP="00286304">
      <w:pPr>
        <w:spacing w:line="360" w:lineRule="auto"/>
        <w:ind w:firstLine="720"/>
        <w:jc w:val="both"/>
        <w:rPr>
          <w:rFonts w:ascii="Times New Roman" w:hAnsi="Times New Roman" w:cs="Times New Roman"/>
          <w:noProof/>
          <w:color w:val="000000" w:themeColor="text1"/>
          <w:sz w:val="26"/>
          <w:szCs w:val="26"/>
        </w:rPr>
      </w:pPr>
      <w:r w:rsidRPr="00BD2CBE">
        <w:rPr>
          <w:rFonts w:ascii="Times New Roman" w:hAnsi="Times New Roman" w:cs="Times New Roman"/>
          <w:color w:val="000000" w:themeColor="text1"/>
          <w:sz w:val="26"/>
          <w:szCs w:val="26"/>
        </w:rPr>
        <w:t>From the table above, 12 respondents (12%) strongly agreed that News content is easily shared globally through online newspaper, 88 respondents (88%) equally agreed to this assertion. This implies that there is no disagreement that News content is easily shared globally through online newspaper.</w:t>
      </w:r>
    </w:p>
    <w:p w:rsidR="00286304" w:rsidRPr="00BD2CBE" w:rsidRDefault="00286304" w:rsidP="00286304">
      <w:pPr>
        <w:jc w:val="both"/>
        <w:rPr>
          <w:rFonts w:ascii="Times New Roman" w:hAnsi="Times New Roman" w:cs="Times New Roman"/>
          <w:color w:val="000000" w:themeColor="text1"/>
          <w:sz w:val="26"/>
          <w:szCs w:val="26"/>
        </w:rPr>
      </w:pPr>
      <w:r w:rsidRPr="00BD2CBE">
        <w:rPr>
          <w:rFonts w:ascii="Times New Roman" w:hAnsi="Times New Roman" w:cs="Times New Roman"/>
          <w:noProof/>
          <w:color w:val="000000" w:themeColor="text1"/>
          <w:sz w:val="26"/>
          <w:szCs w:val="26"/>
        </w:rPr>
        <w:t xml:space="preserve">Table 4.21: </w:t>
      </w:r>
      <w:r w:rsidRPr="00BD2CBE">
        <w:rPr>
          <w:rFonts w:ascii="Times New Roman" w:hAnsi="Times New Roman" w:cs="Times New Roman"/>
          <w:color w:val="000000" w:themeColor="text1"/>
          <w:sz w:val="26"/>
          <w:szCs w:val="26"/>
        </w:rPr>
        <w:t>There could be challenge of delay in internet response through Online newspaper readership</w:t>
      </w:r>
    </w:p>
    <w:tbl>
      <w:tblPr>
        <w:tblStyle w:val="TableGrid"/>
        <w:tblW w:w="0" w:type="auto"/>
        <w:tblLook w:val="04A0" w:firstRow="1" w:lastRow="0" w:firstColumn="1" w:lastColumn="0" w:noHBand="0" w:noVBand="1"/>
      </w:tblPr>
      <w:tblGrid>
        <w:gridCol w:w="3006"/>
        <w:gridCol w:w="3006"/>
        <w:gridCol w:w="3007"/>
      </w:tblGrid>
      <w:tr w:rsidR="00286304" w:rsidRPr="00BD2CBE" w:rsidTr="00286304">
        <w:tc>
          <w:tcPr>
            <w:tcW w:w="3006" w:type="dxa"/>
          </w:tcPr>
          <w:p w:rsidR="00286304" w:rsidRPr="00BD2CBE" w:rsidRDefault="00286304" w:rsidP="00286304">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Response</w:t>
            </w:r>
          </w:p>
        </w:tc>
        <w:tc>
          <w:tcPr>
            <w:tcW w:w="3006" w:type="dxa"/>
          </w:tcPr>
          <w:p w:rsidR="00286304" w:rsidRPr="00BD2CBE" w:rsidRDefault="00286304" w:rsidP="00286304">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Frequency</w:t>
            </w:r>
          </w:p>
        </w:tc>
        <w:tc>
          <w:tcPr>
            <w:tcW w:w="3007" w:type="dxa"/>
          </w:tcPr>
          <w:p w:rsidR="00286304" w:rsidRPr="00BD2CBE" w:rsidRDefault="00286304" w:rsidP="00286304">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Percentage (%)</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Strongly agree</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74</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74%</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 xml:space="preserve">Agree </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18</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18%</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Neural</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2</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2%</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Disagree</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6</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6%</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Strongly disagree</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r>
      <w:tr w:rsidR="00286304" w:rsidRPr="00BD2CBE" w:rsidTr="00286304">
        <w:tc>
          <w:tcPr>
            <w:tcW w:w="3006" w:type="dxa"/>
          </w:tcPr>
          <w:p w:rsidR="00286304" w:rsidRPr="00BD2CBE" w:rsidRDefault="00286304" w:rsidP="00286304">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 xml:space="preserve">Total </w:t>
            </w:r>
          </w:p>
        </w:tc>
        <w:tc>
          <w:tcPr>
            <w:tcW w:w="3006" w:type="dxa"/>
          </w:tcPr>
          <w:p w:rsidR="00286304" w:rsidRPr="00BD2CBE" w:rsidRDefault="00286304" w:rsidP="00286304">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c>
          <w:tcPr>
            <w:tcW w:w="3007" w:type="dxa"/>
          </w:tcPr>
          <w:p w:rsidR="00286304" w:rsidRPr="00BD2CBE" w:rsidRDefault="00286304" w:rsidP="00286304">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r>
    </w:tbl>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Source: Field Survey, 2025</w:t>
      </w:r>
    </w:p>
    <w:p w:rsidR="00286304" w:rsidRPr="00BD2CBE" w:rsidRDefault="00286304" w:rsidP="00286304">
      <w:pPr>
        <w:spacing w:line="360" w:lineRule="auto"/>
        <w:ind w:firstLine="720"/>
        <w:jc w:val="both"/>
        <w:rPr>
          <w:rFonts w:ascii="Times New Roman" w:hAnsi="Times New Roman" w:cs="Times New Roman"/>
          <w:noProof/>
          <w:color w:val="000000" w:themeColor="text1"/>
          <w:sz w:val="26"/>
          <w:szCs w:val="26"/>
        </w:rPr>
      </w:pPr>
      <w:r w:rsidRPr="00BD2CBE">
        <w:rPr>
          <w:rFonts w:ascii="Times New Roman" w:hAnsi="Times New Roman" w:cs="Times New Roman"/>
          <w:color w:val="000000" w:themeColor="text1"/>
          <w:sz w:val="26"/>
          <w:szCs w:val="26"/>
        </w:rPr>
        <w:lastRenderedPageBreak/>
        <w:t>From the table above, 74 respondents (74%) strongly agreed that there could be challenge of delay in internet response through Online newspaper readership, 18 respondents (18%) equally agreed to this assertion, 2 respondents (2%) were neutral in their opinion, 6 respondents (6%) disagreed. This implies that majority of the respondents agreed that there could be challenge of delay in internet response through Online newspaper readership.</w:t>
      </w:r>
    </w:p>
    <w:p w:rsidR="00286304" w:rsidRPr="00BD2CBE" w:rsidRDefault="00286304" w:rsidP="00286304">
      <w:pPr>
        <w:spacing w:line="360" w:lineRule="auto"/>
        <w:jc w:val="both"/>
        <w:rPr>
          <w:rFonts w:ascii="Times New Roman" w:hAnsi="Times New Roman" w:cs="Times New Roman"/>
          <w:color w:val="000000" w:themeColor="text1"/>
          <w:sz w:val="26"/>
          <w:szCs w:val="26"/>
        </w:rPr>
      </w:pPr>
      <w:r w:rsidRPr="00BD2CBE">
        <w:rPr>
          <w:rFonts w:ascii="Times New Roman" w:hAnsi="Times New Roman" w:cs="Times New Roman"/>
          <w:noProof/>
          <w:color w:val="000000" w:themeColor="text1"/>
          <w:sz w:val="26"/>
          <w:szCs w:val="26"/>
        </w:rPr>
        <w:t xml:space="preserve">Table 4.23: </w:t>
      </w:r>
      <w:r w:rsidRPr="00BD2CBE">
        <w:rPr>
          <w:rFonts w:ascii="Times New Roman" w:hAnsi="Times New Roman" w:cs="Times New Roman"/>
          <w:color w:val="000000" w:themeColor="text1"/>
          <w:sz w:val="26"/>
          <w:szCs w:val="26"/>
        </w:rPr>
        <w:t>It is embedded with too many navigation controls</w:t>
      </w:r>
    </w:p>
    <w:tbl>
      <w:tblPr>
        <w:tblStyle w:val="TableGrid"/>
        <w:tblW w:w="0" w:type="auto"/>
        <w:tblLook w:val="04A0" w:firstRow="1" w:lastRow="0" w:firstColumn="1" w:lastColumn="0" w:noHBand="0" w:noVBand="1"/>
      </w:tblPr>
      <w:tblGrid>
        <w:gridCol w:w="3006"/>
        <w:gridCol w:w="3006"/>
        <w:gridCol w:w="3007"/>
      </w:tblGrid>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Response</w:t>
            </w:r>
          </w:p>
        </w:tc>
        <w:tc>
          <w:tcPr>
            <w:tcW w:w="3006"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Frequency</w:t>
            </w:r>
          </w:p>
        </w:tc>
        <w:tc>
          <w:tcPr>
            <w:tcW w:w="3007"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Percentage (%)</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Strongly agree</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54</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54%</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 xml:space="preserve">Agree </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28</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28%</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Neural</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2</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2%</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Disagree</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6</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6%</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Strongly disagree</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10</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10%</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 xml:space="preserve">Total </w:t>
            </w:r>
          </w:p>
        </w:tc>
        <w:tc>
          <w:tcPr>
            <w:tcW w:w="3006"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c>
          <w:tcPr>
            <w:tcW w:w="3007" w:type="dxa"/>
          </w:tcPr>
          <w:p w:rsidR="00286304" w:rsidRPr="00BD2CBE" w:rsidRDefault="00286304" w:rsidP="0028630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r>
    </w:tbl>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Source: Field Survey, 2025</w:t>
      </w:r>
    </w:p>
    <w:p w:rsidR="00286304" w:rsidRPr="00BD2CBE" w:rsidRDefault="00286304" w:rsidP="00286304">
      <w:pPr>
        <w:spacing w:line="360" w:lineRule="auto"/>
        <w:ind w:firstLine="720"/>
        <w:jc w:val="both"/>
        <w:rPr>
          <w:rFonts w:ascii="Times New Roman" w:hAnsi="Times New Roman" w:cs="Times New Roman"/>
          <w:noProof/>
          <w:color w:val="000000" w:themeColor="text1"/>
          <w:sz w:val="26"/>
          <w:szCs w:val="26"/>
        </w:rPr>
      </w:pPr>
      <w:r w:rsidRPr="00BD2CBE">
        <w:rPr>
          <w:rFonts w:ascii="Times New Roman" w:hAnsi="Times New Roman" w:cs="Times New Roman"/>
          <w:color w:val="000000" w:themeColor="text1"/>
          <w:sz w:val="26"/>
          <w:szCs w:val="26"/>
        </w:rPr>
        <w:t>From the table above, 54 respondents (54%) strongly agreed that it is embedded with too many navigation controls, 38 respondents (28%) equally agreed to this assertion, 2 respondents (2%) were neutral in their opinion, 6 respondents (6%) disagreed while the remaining 10 respondents (10%) strongly disagreed that it is embedded with too many navigation controls. From the opinion gathered from the respondents, it can be concluded that online newspaper is embedded with too many navigation controls.</w:t>
      </w:r>
    </w:p>
    <w:p w:rsidR="00286304" w:rsidRPr="00BD2CBE" w:rsidRDefault="00286304" w:rsidP="00286304">
      <w:pPr>
        <w:spacing w:line="360" w:lineRule="auto"/>
        <w:jc w:val="both"/>
        <w:rPr>
          <w:rFonts w:ascii="Times New Roman" w:hAnsi="Times New Roman" w:cs="Times New Roman"/>
          <w:noProof/>
          <w:color w:val="000000" w:themeColor="text1"/>
          <w:sz w:val="26"/>
          <w:szCs w:val="26"/>
        </w:rPr>
      </w:pPr>
    </w:p>
    <w:p w:rsidR="00286304" w:rsidRDefault="00286304" w:rsidP="00286304">
      <w:pPr>
        <w:jc w:val="both"/>
        <w:rPr>
          <w:rFonts w:ascii="Times New Roman" w:hAnsi="Times New Roman" w:cs="Times New Roman"/>
          <w:noProof/>
          <w:color w:val="000000" w:themeColor="text1"/>
          <w:sz w:val="26"/>
          <w:szCs w:val="26"/>
        </w:rPr>
      </w:pPr>
      <w:r>
        <w:rPr>
          <w:rFonts w:ascii="Times New Roman" w:hAnsi="Times New Roman" w:cs="Times New Roman"/>
          <w:noProof/>
          <w:color w:val="000000" w:themeColor="text1"/>
          <w:sz w:val="26"/>
          <w:szCs w:val="26"/>
        </w:rPr>
        <w:br w:type="page"/>
      </w:r>
    </w:p>
    <w:p w:rsidR="00286304" w:rsidRPr="00BD2CBE" w:rsidRDefault="00286304" w:rsidP="00286304">
      <w:pPr>
        <w:spacing w:line="360" w:lineRule="auto"/>
        <w:jc w:val="both"/>
        <w:rPr>
          <w:rFonts w:ascii="Times New Roman" w:hAnsi="Times New Roman" w:cs="Times New Roman"/>
          <w:color w:val="000000" w:themeColor="text1"/>
          <w:sz w:val="26"/>
          <w:szCs w:val="26"/>
        </w:rPr>
      </w:pPr>
      <w:r w:rsidRPr="00BD2CBE">
        <w:rPr>
          <w:rFonts w:ascii="Times New Roman" w:hAnsi="Times New Roman" w:cs="Times New Roman"/>
          <w:noProof/>
          <w:color w:val="000000" w:themeColor="text1"/>
          <w:sz w:val="26"/>
          <w:szCs w:val="26"/>
        </w:rPr>
        <w:lastRenderedPageBreak/>
        <w:t>Table 4.24: New media (</w:t>
      </w:r>
      <w:r w:rsidRPr="00BD2CBE">
        <w:rPr>
          <w:rFonts w:ascii="Times New Roman" w:hAnsi="Times New Roman" w:cs="Times New Roman"/>
          <w:color w:val="000000" w:themeColor="text1"/>
          <w:sz w:val="26"/>
          <w:szCs w:val="26"/>
        </w:rPr>
        <w:t>Online newspaper) has too many advertisements</w:t>
      </w:r>
    </w:p>
    <w:tbl>
      <w:tblPr>
        <w:tblStyle w:val="TableGrid"/>
        <w:tblW w:w="0" w:type="auto"/>
        <w:tblLook w:val="04A0" w:firstRow="1" w:lastRow="0" w:firstColumn="1" w:lastColumn="0" w:noHBand="0" w:noVBand="1"/>
      </w:tblPr>
      <w:tblGrid>
        <w:gridCol w:w="3006"/>
        <w:gridCol w:w="3006"/>
        <w:gridCol w:w="3007"/>
      </w:tblGrid>
      <w:tr w:rsidR="00286304" w:rsidRPr="00BD2CBE" w:rsidTr="00286304">
        <w:tc>
          <w:tcPr>
            <w:tcW w:w="3006" w:type="dxa"/>
          </w:tcPr>
          <w:p w:rsidR="00286304" w:rsidRPr="00BD2CBE" w:rsidRDefault="00286304" w:rsidP="00286304">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Response</w:t>
            </w:r>
          </w:p>
        </w:tc>
        <w:tc>
          <w:tcPr>
            <w:tcW w:w="3006" w:type="dxa"/>
          </w:tcPr>
          <w:p w:rsidR="00286304" w:rsidRPr="00BD2CBE" w:rsidRDefault="00286304" w:rsidP="00286304">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Frequency</w:t>
            </w:r>
          </w:p>
        </w:tc>
        <w:tc>
          <w:tcPr>
            <w:tcW w:w="3007" w:type="dxa"/>
          </w:tcPr>
          <w:p w:rsidR="00286304" w:rsidRPr="00BD2CBE" w:rsidRDefault="00286304" w:rsidP="00286304">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Percentage (%)</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Strongly agree</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41</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41%</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 xml:space="preserve">Agree </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44</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44%</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Neural</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4</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4%</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Disagree</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4</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4%</w:t>
            </w:r>
          </w:p>
        </w:tc>
      </w:tr>
      <w:tr w:rsidR="00286304" w:rsidRPr="00BD2CBE" w:rsidTr="00286304">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Strongly disagree</w:t>
            </w:r>
          </w:p>
        </w:tc>
        <w:tc>
          <w:tcPr>
            <w:tcW w:w="3006"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7</w:t>
            </w:r>
          </w:p>
        </w:tc>
        <w:tc>
          <w:tcPr>
            <w:tcW w:w="3007" w:type="dxa"/>
          </w:tcPr>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7%</w:t>
            </w:r>
          </w:p>
        </w:tc>
      </w:tr>
      <w:tr w:rsidR="00286304" w:rsidRPr="00BD2CBE" w:rsidTr="00286304">
        <w:tc>
          <w:tcPr>
            <w:tcW w:w="3006" w:type="dxa"/>
          </w:tcPr>
          <w:p w:rsidR="00286304" w:rsidRPr="00BD2CBE" w:rsidRDefault="00286304" w:rsidP="00286304">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 xml:space="preserve">Total </w:t>
            </w:r>
          </w:p>
        </w:tc>
        <w:tc>
          <w:tcPr>
            <w:tcW w:w="3006" w:type="dxa"/>
          </w:tcPr>
          <w:p w:rsidR="00286304" w:rsidRPr="00BD2CBE" w:rsidRDefault="00286304" w:rsidP="00286304">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c>
          <w:tcPr>
            <w:tcW w:w="3007" w:type="dxa"/>
          </w:tcPr>
          <w:p w:rsidR="00286304" w:rsidRPr="00BD2CBE" w:rsidRDefault="00286304" w:rsidP="00286304">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r>
    </w:tbl>
    <w:p w:rsidR="00286304" w:rsidRPr="00BD2CBE" w:rsidRDefault="00286304" w:rsidP="0028630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Source: Field Survey, 2025</w:t>
      </w:r>
    </w:p>
    <w:p w:rsidR="00286304" w:rsidRPr="00BD2CBE" w:rsidRDefault="00286304" w:rsidP="00286304">
      <w:pPr>
        <w:spacing w:line="360" w:lineRule="auto"/>
        <w:ind w:firstLine="720"/>
        <w:jc w:val="both"/>
        <w:rPr>
          <w:rFonts w:ascii="Times New Roman" w:hAnsi="Times New Roman" w:cs="Times New Roman"/>
          <w:noProof/>
          <w:color w:val="000000" w:themeColor="text1"/>
          <w:sz w:val="26"/>
          <w:szCs w:val="26"/>
        </w:rPr>
      </w:pPr>
      <w:r w:rsidRPr="00BD2CBE">
        <w:rPr>
          <w:rFonts w:ascii="Times New Roman" w:hAnsi="Times New Roman" w:cs="Times New Roman"/>
          <w:color w:val="000000" w:themeColor="text1"/>
          <w:sz w:val="26"/>
          <w:szCs w:val="26"/>
        </w:rPr>
        <w:t>From the table above, 41 respondents (41%) strongly agreed that Online newspaper has too many advertisements, 44 respondents (44%) equally agreed to this assertion, 4 respondents (4%) were neutral in their opinion, 4 respondents (4%) disagreed while the remaining 7 respondents (7%) strongly disagreed that Online newspaper has too many advertisements. From the opinion gathered from the respondents, it can be concluded that online newspaper has too many advertisements.</w:t>
      </w:r>
    </w:p>
    <w:p w:rsidR="00286304" w:rsidRPr="00BD2CBE" w:rsidRDefault="00286304" w:rsidP="00286304">
      <w:pPr>
        <w:spacing w:line="360" w:lineRule="auto"/>
        <w:jc w:val="both"/>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t>4.3</w:t>
      </w:r>
      <w:r w:rsidRPr="00BD2CBE">
        <w:rPr>
          <w:rFonts w:ascii="Times New Roman" w:hAnsi="Times New Roman" w:cs="Times New Roman"/>
          <w:b/>
          <w:color w:val="000000" w:themeColor="text1"/>
          <w:sz w:val="26"/>
          <w:szCs w:val="26"/>
        </w:rPr>
        <w:tab/>
        <w:t>Discussion of Findings</w:t>
      </w:r>
    </w:p>
    <w:p w:rsidR="00286304" w:rsidRPr="00BD2CBE" w:rsidRDefault="00286304" w:rsidP="00286304">
      <w:pPr>
        <w:spacing w:line="360" w:lineRule="auto"/>
        <w:ind w:firstLine="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Research Question One: New media newspaper readership affect newspaper hard copy patronage in Ilorin, Kwara State? It is noteworthy to know that this research question which seeks to know the rate at which readers of newspaper read through online compared to hard copy readership.</w:t>
      </w:r>
    </w:p>
    <w:p w:rsidR="00286304" w:rsidRPr="00BD2CBE" w:rsidRDefault="00286304" w:rsidP="00286304">
      <w:pPr>
        <w:spacing w:line="360" w:lineRule="auto"/>
        <w:ind w:firstLine="720"/>
        <w:jc w:val="both"/>
        <w:rPr>
          <w:rFonts w:ascii="Times New Roman" w:hAnsi="Times New Roman" w:cs="Times New Roman"/>
          <w:noProof/>
          <w:color w:val="000000" w:themeColor="text1"/>
          <w:sz w:val="26"/>
          <w:szCs w:val="26"/>
        </w:rPr>
      </w:pPr>
      <w:r w:rsidRPr="00BD2CBE">
        <w:rPr>
          <w:rFonts w:ascii="Times New Roman" w:hAnsi="Times New Roman" w:cs="Times New Roman"/>
          <w:color w:val="000000" w:themeColor="text1"/>
          <w:sz w:val="26"/>
          <w:szCs w:val="26"/>
        </w:rPr>
        <w:t xml:space="preserve">The research findings revealed in table 7 and table 9 that new media newspaper readership affect newspaper hard copy patronage in Ilorin. It was confirmed from table 7 that </w:t>
      </w:r>
      <w:r w:rsidRPr="00BD2CBE">
        <w:rPr>
          <w:rFonts w:ascii="Times New Roman" w:hAnsi="Times New Roman" w:cs="Times New Roman"/>
          <w:noProof/>
          <w:color w:val="000000" w:themeColor="text1"/>
          <w:sz w:val="26"/>
          <w:szCs w:val="26"/>
        </w:rPr>
        <w:t xml:space="preserve">90 respondents, (90%) preferred reading newspaper online, while the remaining 10 respondents (10%) preferred reading printed copy of newspaper. There is a wide margin between internet readership of newspaper and printed copy readership </w:t>
      </w:r>
      <w:r w:rsidRPr="00BD2CBE">
        <w:rPr>
          <w:rFonts w:ascii="Times New Roman" w:hAnsi="Times New Roman" w:cs="Times New Roman"/>
          <w:color w:val="000000" w:themeColor="text1"/>
          <w:sz w:val="26"/>
          <w:szCs w:val="26"/>
        </w:rPr>
        <w:t>probably because readers visit Internet often on daily basis as revealed in table 10</w:t>
      </w:r>
      <w:r w:rsidRPr="00BD2CBE">
        <w:rPr>
          <w:rFonts w:ascii="Times New Roman" w:hAnsi="Times New Roman" w:cs="Times New Roman"/>
          <w:noProof/>
          <w:color w:val="000000" w:themeColor="text1"/>
          <w:sz w:val="26"/>
          <w:szCs w:val="26"/>
        </w:rPr>
        <w:t xml:space="preserve">. Also, table 10 confirms that 97 respondents, (97%) do not buy hard copy or printed newspaper again </w:t>
      </w:r>
      <w:r w:rsidRPr="00BD2CBE">
        <w:rPr>
          <w:rFonts w:ascii="Times New Roman" w:hAnsi="Times New Roman" w:cs="Times New Roman"/>
          <w:noProof/>
          <w:color w:val="000000" w:themeColor="text1"/>
          <w:sz w:val="26"/>
          <w:szCs w:val="26"/>
        </w:rPr>
        <w:lastRenderedPageBreak/>
        <w:t>while the reminaing 3% still buys printed copy of the newspaper</w:t>
      </w:r>
      <w:r w:rsidRPr="00BD2CBE">
        <w:rPr>
          <w:rFonts w:ascii="Times New Roman" w:hAnsi="Times New Roman" w:cs="Times New Roman"/>
          <w:color w:val="000000" w:themeColor="text1"/>
          <w:sz w:val="26"/>
          <w:szCs w:val="26"/>
        </w:rPr>
        <w:t>. When readers preferred not to buy printed copy of newspaper there will be decline in the rate of newspaper production and purchases.</w:t>
      </w:r>
    </w:p>
    <w:p w:rsidR="00286304" w:rsidRPr="00BD2CBE" w:rsidRDefault="00286304" w:rsidP="00286304">
      <w:pPr>
        <w:spacing w:line="360" w:lineRule="auto"/>
        <w:ind w:firstLine="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Research Question Two: What significant effect does new media newspaper readership have on the number of hard copies produced? It is interesting to note here that this research question seeks to know whether online readership of newspaper have negative effect on printed or hard copy of newspaper. </w:t>
      </w:r>
    </w:p>
    <w:p w:rsidR="00286304" w:rsidRPr="00BD2CBE" w:rsidRDefault="00286304" w:rsidP="00286304">
      <w:pPr>
        <w:spacing w:line="360" w:lineRule="auto"/>
        <w:ind w:firstLine="720"/>
        <w:jc w:val="both"/>
        <w:rPr>
          <w:rFonts w:ascii="Times New Roman" w:hAnsi="Times New Roman" w:cs="Times New Roman"/>
          <w:color w:val="000000" w:themeColor="text1"/>
          <w:sz w:val="26"/>
          <w:szCs w:val="26"/>
        </w:rPr>
      </w:pPr>
      <w:r w:rsidRPr="00BD2CBE">
        <w:rPr>
          <w:rFonts w:ascii="Times New Roman" w:hAnsi="Times New Roman" w:cs="Times New Roman"/>
          <w:noProof/>
          <w:color w:val="000000" w:themeColor="text1"/>
          <w:sz w:val="26"/>
          <w:szCs w:val="26"/>
        </w:rPr>
        <w:t xml:space="preserve">Response to this research question was revealed in table 7. It was revealed from the table that 90 respondents, (90%) preferred reading newspaper online, while the remaining 10 respondents (10%) preferred reading printed copy of newspaper. There is a wide margin between internet readership of newspaper and printed copy readership </w:t>
      </w:r>
      <w:r w:rsidRPr="00BD2CBE">
        <w:rPr>
          <w:rFonts w:ascii="Times New Roman" w:hAnsi="Times New Roman" w:cs="Times New Roman"/>
          <w:color w:val="000000" w:themeColor="text1"/>
          <w:sz w:val="26"/>
          <w:szCs w:val="26"/>
        </w:rPr>
        <w:t xml:space="preserve">probably because readers visit Internet often on daily basis. This implies that majority of the readers have chosen online medium to read newspaper. </w:t>
      </w:r>
      <w:r w:rsidRPr="00BD2CBE">
        <w:rPr>
          <w:rFonts w:ascii="Times New Roman" w:hAnsi="Times New Roman" w:cs="Times New Roman"/>
          <w:noProof/>
          <w:color w:val="000000" w:themeColor="text1"/>
          <w:sz w:val="26"/>
          <w:szCs w:val="26"/>
        </w:rPr>
        <w:t xml:space="preserve"> </w:t>
      </w:r>
      <w:r w:rsidRPr="00BD2CBE">
        <w:rPr>
          <w:rFonts w:ascii="Times New Roman" w:hAnsi="Times New Roman" w:cs="Times New Roman"/>
          <w:color w:val="000000" w:themeColor="text1"/>
          <w:sz w:val="26"/>
          <w:szCs w:val="26"/>
        </w:rPr>
        <w:t>When readers preferred not to buy printed copy of newspaper there will be decline in the rate of newspaper production and purchases.</w:t>
      </w:r>
    </w:p>
    <w:p w:rsidR="00286304" w:rsidRPr="00BD2CBE" w:rsidRDefault="00286304" w:rsidP="00286304">
      <w:pPr>
        <w:spacing w:line="360" w:lineRule="auto"/>
        <w:ind w:firstLine="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Research Question Three: Does new media newspaper readership have any effect on operating revenue of print media in Ilorin, Kwara State?</w:t>
      </w:r>
    </w:p>
    <w:p w:rsidR="00286304" w:rsidRPr="00BD2CBE" w:rsidRDefault="00286304" w:rsidP="00286304">
      <w:pPr>
        <w:spacing w:line="360" w:lineRule="auto"/>
        <w:ind w:firstLine="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This research question probes into the effect online reading habit of newspaper readers have on revenue generation on print media houses. This research question shows from the table 12, 14, 15 that there a lots of benefits from online readership of newspaper viz: it is incorporated with breaking news with 82% agreement in table 12, it gives access to current news information with 69% agreement in table 14, it cost less to access with  98% agreement in table 15. This among others has reduced readers patronage of printed copy of newspaper. Hence, a reduction in production, patronage and operating revenue of print media houses.</w:t>
      </w:r>
    </w:p>
    <w:p w:rsidR="00286304" w:rsidRPr="00BD2CBE" w:rsidRDefault="00286304" w:rsidP="00286304">
      <w:pPr>
        <w:spacing w:line="360" w:lineRule="auto"/>
        <w:jc w:val="both"/>
        <w:rPr>
          <w:rFonts w:ascii="Times New Roman" w:hAnsi="Times New Roman" w:cs="Times New Roman"/>
          <w:color w:val="000000" w:themeColor="text1"/>
          <w:sz w:val="26"/>
          <w:szCs w:val="26"/>
        </w:rPr>
      </w:pPr>
    </w:p>
    <w:p w:rsidR="00286304" w:rsidRPr="00BD2CBE" w:rsidRDefault="00286304" w:rsidP="00286304">
      <w:pPr>
        <w:spacing w:line="360" w:lineRule="auto"/>
        <w:jc w:val="center"/>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lastRenderedPageBreak/>
        <w:t>CHAPTER FIVE</w:t>
      </w:r>
    </w:p>
    <w:p w:rsidR="00286304" w:rsidRPr="00BD2CBE" w:rsidRDefault="00286304" w:rsidP="00286304">
      <w:pPr>
        <w:spacing w:line="360" w:lineRule="auto"/>
        <w:jc w:val="center"/>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t>SUMMARY, CONCLUSION AND RECOMMENDATIONS</w:t>
      </w:r>
    </w:p>
    <w:p w:rsidR="00286304" w:rsidRPr="00BD2CBE" w:rsidRDefault="00286304" w:rsidP="00286304">
      <w:pPr>
        <w:spacing w:line="360" w:lineRule="auto"/>
        <w:jc w:val="both"/>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t>5.1</w:t>
      </w:r>
      <w:r w:rsidRPr="00BD2CBE">
        <w:rPr>
          <w:rFonts w:ascii="Times New Roman" w:hAnsi="Times New Roman" w:cs="Times New Roman"/>
          <w:b/>
          <w:color w:val="000000" w:themeColor="text1"/>
          <w:sz w:val="26"/>
          <w:szCs w:val="26"/>
        </w:rPr>
        <w:tab/>
        <w:t>Summary of findings</w:t>
      </w:r>
    </w:p>
    <w:p w:rsidR="00286304" w:rsidRPr="00BD2CBE" w:rsidRDefault="00286304" w:rsidP="00286304">
      <w:pPr>
        <w:spacing w:line="360" w:lineRule="auto"/>
        <w:ind w:firstLine="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The study investigated effect of new media (internet) on newspaper patronage among elites in Ilorin, Kwara State. This was narrowed down to how the advent of new media has affected the printed version of newspaper in terms of readership. Findings showed that a greater number of readers in Ilorin, Kwara State have knowledge about online newspapers, newspaper is read online majorly through phone, they equally perceived online newspapers to be easily accessible, less expensive, informative, timely and up-to-date. Based on the findings, readership of online newspapers has to a greater extent had negative influence on the readership of the printed version.</w:t>
      </w:r>
    </w:p>
    <w:p w:rsidR="00286304" w:rsidRPr="00BD2CBE" w:rsidRDefault="00286304" w:rsidP="00286304">
      <w:pPr>
        <w:spacing w:line="360" w:lineRule="auto"/>
        <w:ind w:firstLine="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Internet users and online newspaper readers have the chance to interact with the news provider and immediately sending comments on articles. A blog was provided on various news websites, which is a feedback system where individuals publish personal news. Consumers become content-providers in their own right. The traditional newspaper distributes news by relying on journalist while the web newspaper allows consumers as individuals or social networks, to produce and distribute on the basis of their opinion.</w:t>
      </w:r>
    </w:p>
    <w:p w:rsidR="00286304" w:rsidRPr="00BD2CBE" w:rsidRDefault="00286304" w:rsidP="00286304">
      <w:pPr>
        <w:spacing w:line="360" w:lineRule="auto"/>
        <w:ind w:firstLine="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The study indicates that as more people flock to online spaces for information, sales of the printed newspaper was reducing. This will negatively impact the revenue collection of the newspapers. This is because advertisers want to reach a wide audience and if the printed newspapers are not doing that for them, they will move to the platform where they will find the clients.</w:t>
      </w:r>
    </w:p>
    <w:p w:rsidR="00286304" w:rsidRPr="00BD2CBE" w:rsidRDefault="00286304" w:rsidP="00286304">
      <w:pPr>
        <w:spacing w:line="360" w:lineRule="auto"/>
        <w:ind w:firstLine="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Online newspaper readership have serious negative impacts on the operating revenue of Nigerian newspapers in in Ilorin. This was revealed from the research findings where majority of the respondents have chosen to read newspaper online than </w:t>
      </w:r>
      <w:r w:rsidRPr="00BD2CBE">
        <w:rPr>
          <w:rFonts w:ascii="Times New Roman" w:hAnsi="Times New Roman" w:cs="Times New Roman"/>
          <w:color w:val="000000" w:themeColor="text1"/>
          <w:sz w:val="26"/>
          <w:szCs w:val="26"/>
        </w:rPr>
        <w:lastRenderedPageBreak/>
        <w:t>buying or reading through hard copies. However, online readership of newspaper has not been found to directly affect advertising revenue print copies.</w:t>
      </w:r>
    </w:p>
    <w:p w:rsidR="00286304" w:rsidRPr="00BD2CBE" w:rsidRDefault="00286304" w:rsidP="00286304">
      <w:pPr>
        <w:spacing w:line="360" w:lineRule="auto"/>
        <w:jc w:val="both"/>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t>5.2</w:t>
      </w:r>
      <w:r w:rsidRPr="00BD2CBE">
        <w:rPr>
          <w:rFonts w:ascii="Times New Roman" w:hAnsi="Times New Roman" w:cs="Times New Roman"/>
          <w:b/>
          <w:color w:val="000000" w:themeColor="text1"/>
          <w:sz w:val="26"/>
          <w:szCs w:val="26"/>
        </w:rPr>
        <w:tab/>
        <w:t>Conclusion</w:t>
      </w:r>
    </w:p>
    <w:p w:rsidR="00286304" w:rsidRPr="00BD2CBE" w:rsidRDefault="00286304" w:rsidP="00286304">
      <w:pPr>
        <w:spacing w:line="360" w:lineRule="auto"/>
        <w:ind w:firstLine="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From the analysis of the results, it has been established that internet age has an influence on the survival of printed media. The research findings equally revealed that readers use digital devices and hence, spend more time online, through the use of mobile phones, laptops and computers to access online information than the reading information on paper. It is however concluded that as more readers flock to online spaces for information, sales of the printed newspaper was reducing. </w:t>
      </w:r>
    </w:p>
    <w:p w:rsidR="00286304" w:rsidRPr="00BD2CBE" w:rsidRDefault="00286304" w:rsidP="00286304">
      <w:pPr>
        <w:spacing w:line="360" w:lineRule="auto"/>
        <w:jc w:val="both"/>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t>5.3</w:t>
      </w:r>
      <w:r w:rsidRPr="00BD2CBE">
        <w:rPr>
          <w:rFonts w:ascii="Times New Roman" w:hAnsi="Times New Roman" w:cs="Times New Roman"/>
          <w:b/>
          <w:color w:val="000000" w:themeColor="text1"/>
          <w:sz w:val="26"/>
          <w:szCs w:val="26"/>
        </w:rPr>
        <w:tab/>
        <w:t>Recommendations</w:t>
      </w:r>
    </w:p>
    <w:p w:rsidR="00286304" w:rsidRPr="00BD2CBE" w:rsidRDefault="00286304" w:rsidP="00286304">
      <w:pPr>
        <w:spacing w:line="360" w:lineRule="auto"/>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The research recommends as follows:</w:t>
      </w:r>
    </w:p>
    <w:p w:rsidR="00286304" w:rsidRPr="00BD2CBE" w:rsidRDefault="00286304" w:rsidP="00286304">
      <w:pPr>
        <w:pStyle w:val="ListParagraph"/>
        <w:numPr>
          <w:ilvl w:val="0"/>
          <w:numId w:val="8"/>
        </w:numPr>
        <w:spacing w:line="360" w:lineRule="auto"/>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Online presence as well as print version of newspapers should be side by side. Each one playing the same role adequately. </w:t>
      </w:r>
    </w:p>
    <w:p w:rsidR="00286304" w:rsidRPr="00BD2CBE" w:rsidRDefault="00286304" w:rsidP="00286304">
      <w:pPr>
        <w:pStyle w:val="ListParagraph"/>
        <w:numPr>
          <w:ilvl w:val="0"/>
          <w:numId w:val="8"/>
        </w:numPr>
        <w:spacing w:line="360" w:lineRule="auto"/>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Newspapers should also consider exploring free circulation, as many are doing which make them purely advertising based. This will attract younger readers who are not used to paying for newspapers and have thus been moving to free or less expensive, more advertising-based circulations.</w:t>
      </w:r>
    </w:p>
    <w:p w:rsidR="00286304" w:rsidRPr="00BD2CBE" w:rsidRDefault="00286304" w:rsidP="00286304">
      <w:pPr>
        <w:pStyle w:val="ListParagraph"/>
        <w:numPr>
          <w:ilvl w:val="0"/>
          <w:numId w:val="8"/>
        </w:numPr>
        <w:spacing w:line="360" w:lineRule="auto"/>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Nigerian newspaper organizations should take full advantages of the internet technologies in all phase of newspaper production.</w:t>
      </w:r>
    </w:p>
    <w:p w:rsidR="00286304" w:rsidRPr="00BD2CBE" w:rsidRDefault="00286304" w:rsidP="00286304">
      <w:pPr>
        <w:pStyle w:val="ListParagraph"/>
        <w:numPr>
          <w:ilvl w:val="0"/>
          <w:numId w:val="8"/>
        </w:numPr>
        <w:spacing w:line="360" w:lineRule="auto"/>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Nigerian newspaper organizations should ensure that they develop a business model that will compensate for the free readership of online news on newspaper website. </w:t>
      </w:r>
    </w:p>
    <w:p w:rsidR="00286304" w:rsidRPr="00BD2CBE" w:rsidRDefault="00286304" w:rsidP="00286304">
      <w:pPr>
        <w:pStyle w:val="ListParagraph"/>
        <w:numPr>
          <w:ilvl w:val="0"/>
          <w:numId w:val="8"/>
        </w:numPr>
        <w:spacing w:line="360" w:lineRule="auto"/>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Newspaper media in Nigeria should make effort to take full advantage of online advertizing that is on the rise in recent times. </w:t>
      </w:r>
    </w:p>
    <w:p w:rsidR="00286304" w:rsidRPr="00BD2CBE" w:rsidRDefault="00286304" w:rsidP="00286304">
      <w:pPr>
        <w:pStyle w:val="ListParagraph"/>
        <w:numPr>
          <w:ilvl w:val="0"/>
          <w:numId w:val="8"/>
        </w:numPr>
        <w:spacing w:line="360" w:lineRule="auto"/>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br w:type="page"/>
      </w:r>
    </w:p>
    <w:p w:rsidR="00286304" w:rsidRPr="00BD2CBE" w:rsidRDefault="00286304" w:rsidP="00286304">
      <w:pPr>
        <w:spacing w:line="360" w:lineRule="auto"/>
        <w:ind w:left="720" w:hanging="720"/>
        <w:jc w:val="both"/>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lastRenderedPageBreak/>
        <w:t>References</w:t>
      </w:r>
    </w:p>
    <w:p w:rsidR="00286304" w:rsidRPr="00BD2CBE" w:rsidRDefault="00286304" w:rsidP="00286304">
      <w:pPr>
        <w:spacing w:line="360" w:lineRule="auto"/>
        <w:ind w:left="720" w:hanging="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Abdulraheem, M., Adisa, R. M., &amp;La'aro, A. O. (2012).Information technology revolution and the future of print media in Nigeria: Usage across age groups. Advances in Management, 10(1), 29-40. Retrieved from</w:t>
      </w:r>
    </w:p>
    <w:p w:rsidR="00286304" w:rsidRPr="00BD2CBE" w:rsidRDefault="00286304" w:rsidP="00286304">
      <w:pPr>
        <w:spacing w:line="360" w:lineRule="auto"/>
        <w:ind w:left="720" w:hanging="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Adigwe, I. (2012). The impact of information and communication technology (ICT) on news processing, reporting and dissemination on broadcast stations in Lagos, Nigeria.  Library Philosophy and Practice (e-journal), paper 861. Adisa, R. M. (2009). Fundamentals of newspaper editing and production: The challenge of copy preparation. </w:t>
      </w:r>
    </w:p>
    <w:p w:rsidR="00286304" w:rsidRPr="00BD2CBE" w:rsidRDefault="00286304" w:rsidP="00286304">
      <w:pPr>
        <w:spacing w:line="360" w:lineRule="auto"/>
        <w:ind w:left="720" w:hanging="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Agboola, A. K. (2014, July).The influence of new media on conventional media in Nigeria. Academic Research International,5(4), 105-113. Retrieved from http://www.savap.org.pk/journals/ARInt./Vol.5(4)/2014(5.4-12).pdf</w:t>
      </w:r>
    </w:p>
    <w:p w:rsidR="00286304" w:rsidRPr="00BD2CBE" w:rsidRDefault="00286304" w:rsidP="00286304">
      <w:pPr>
        <w:spacing w:line="360" w:lineRule="auto"/>
        <w:ind w:left="720" w:hanging="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Akoh, B.,  Jagun,  A., Odufuwa,  F., &amp;Akanni,  A. (2012). Mapping digital media: Nigeria.Dragomir,  M &amp; Thompson,  M (eds). A Report by the Open Society Foundation,  21 June, 2012. </w:t>
      </w:r>
    </w:p>
    <w:p w:rsidR="00286304" w:rsidRPr="00BD2CBE" w:rsidRDefault="00286304" w:rsidP="00286304">
      <w:pPr>
        <w:spacing w:line="360" w:lineRule="auto"/>
        <w:ind w:left="720" w:hanging="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Alawode, O. M. (2008). Nigerian print media and the fight against corruption.A paper presented at the 4th National Conference of School of Arts and Social Sciences, Osun State College of Education, Illesa, Osun State, November 18th – 21st 2008. Retrieved from http://www.focusnigeria.com/nigerian-print- media.htm</w:t>
      </w:r>
    </w:p>
    <w:p w:rsidR="00286304" w:rsidRPr="00BD2CBE" w:rsidRDefault="00286304" w:rsidP="00286304">
      <w:pPr>
        <w:spacing w:line="360" w:lineRule="auto"/>
        <w:ind w:left="720" w:hanging="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Bankole, O. M., &amp; Babalola, S. O. (2011). Use of newspapers by students of Olabisi Onabanjo University, Ago- Iwoye, Ogun State, Nigeria. Retrieved from http://digitalcommons.unl.edu/cgi/viewcontent.cgi?article=1480&amp;context=libphilprac</w:t>
      </w:r>
    </w:p>
    <w:p w:rsidR="00286304" w:rsidRPr="00BD2CBE" w:rsidRDefault="00286304" w:rsidP="00286304">
      <w:pPr>
        <w:spacing w:line="360" w:lineRule="auto"/>
        <w:ind w:left="720" w:hanging="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Brennan, C. (2012). How products are made: Newspaper. Retrieved from http://www.madehow.com/Volume-2/Newspaper.html</w:t>
      </w:r>
    </w:p>
    <w:p w:rsidR="00286304" w:rsidRPr="00BD2CBE" w:rsidRDefault="00286304" w:rsidP="00286304">
      <w:pPr>
        <w:spacing w:line="360" w:lineRule="auto"/>
        <w:ind w:left="720" w:hanging="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lastRenderedPageBreak/>
        <w:t>Davenport, L., Fico, F., &amp; Weinstock, D. (1996).Computers in newsrooms of Michigan newspapers. Newspaper Research Journal, 17(3–4), 14–28.</w:t>
      </w:r>
    </w:p>
    <w:p w:rsidR="00286304" w:rsidRPr="00BD2CBE" w:rsidRDefault="00286304" w:rsidP="00286304">
      <w:pPr>
        <w:spacing w:line="360" w:lineRule="auto"/>
        <w:ind w:left="720" w:hanging="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Domingo, D. (2004). Comparing professional routines and values in online newsrooms: A reflection from a case study.A paper for the Media Production Analysis Working Group IAMCR 2004 Conference, Porto Alegre. </w:t>
      </w:r>
    </w:p>
    <w:p w:rsidR="00286304" w:rsidRPr="00BD2CBE" w:rsidRDefault="00286304" w:rsidP="00286304">
      <w:pPr>
        <w:spacing w:line="360" w:lineRule="auto"/>
        <w:ind w:left="720" w:hanging="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James, A. (2013, April). Entrepreneurial strategies for promoting the newspaper industry in Nigeria.International Journal of Economic Development Research and Investment,4(1), 40-44.</w:t>
      </w:r>
    </w:p>
    <w:p w:rsidR="00286304" w:rsidRPr="00BD2CBE" w:rsidRDefault="00286304" w:rsidP="00286304">
      <w:pPr>
        <w:spacing w:line="360" w:lineRule="auto"/>
        <w:ind w:left="720" w:hanging="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John, I. (2013). Imperatives of the mass media in the sustenance of democracy in Nigeria from 1999-2003. [Blog post] retrieved from </w:t>
      </w:r>
      <w:hyperlink r:id="rId35" w:history="1">
        <w:r w:rsidRPr="00BD2CBE">
          <w:rPr>
            <w:rStyle w:val="Hyperlink"/>
            <w:rFonts w:ascii="Times New Roman" w:hAnsi="Times New Roman" w:cs="Times New Roman"/>
            <w:color w:val="000000" w:themeColor="text1"/>
            <w:sz w:val="26"/>
            <w:szCs w:val="26"/>
            <w:u w:val="none"/>
          </w:rPr>
          <w:t>https://mienpamo</w:t>
        </w:r>
      </w:hyperlink>
      <w:r w:rsidRPr="00BD2CBE">
        <w:rPr>
          <w:rFonts w:ascii="Times New Roman" w:hAnsi="Times New Roman" w:cs="Times New Roman"/>
          <w:color w:val="000000" w:themeColor="text1"/>
          <w:sz w:val="26"/>
          <w:szCs w:val="26"/>
        </w:rPr>
        <w:t>. wordpress .com /2013/08/20/imperatives-of-the- mass- media- in-the-sustenance-of-democracy-in- Nigeria- from-1999-2003-by-idumange-john/</w:t>
      </w:r>
    </w:p>
    <w:p w:rsidR="00286304" w:rsidRPr="00BD2CBE" w:rsidRDefault="00286304" w:rsidP="00286304">
      <w:pPr>
        <w:spacing w:line="360" w:lineRule="auto"/>
        <w:ind w:left="720" w:hanging="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Maringues, M.(2001).The Nigerian press: Current state, travails and prospects. In K. Amuwo, D. C. Bach, &amp; Y. Lebeau (ed.)Nigeria during the Abacha years (1993-1998): The domestic and international politics of democratization(p. 185-218). Ibadan: Institutfrançais de recherche en Afrique, 2001 (generated 31 Dec ember 2014) from http://books.openedition.org/ifra/640  </w:t>
      </w:r>
    </w:p>
    <w:p w:rsidR="00286304" w:rsidRPr="00BD2CBE" w:rsidRDefault="00286304" w:rsidP="00286304">
      <w:pPr>
        <w:spacing w:line="360" w:lineRule="auto"/>
        <w:ind w:left="720" w:hanging="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Norris, P. (2000). A virtuous circle: Political communications in post-industrial societies. Chapter 4: Declineofnewspapers? NY: Cambridge University Press.</w:t>
      </w:r>
    </w:p>
    <w:p w:rsidR="00286304" w:rsidRPr="00BD2CBE" w:rsidRDefault="00286304" w:rsidP="00286304">
      <w:pPr>
        <w:spacing w:line="360" w:lineRule="auto"/>
        <w:ind w:left="720" w:hanging="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Owolabi, T. O. S. &amp;Oneil, S. (2013). Recapitalising the mass media industry in Nigeria: The implication for national development. British Journal of Arts and Social Sciences, 14(2). Retrieved from www.bjournal.co.uk/paper/BJASS_14_2/BJASS_14_02_06.pdf</w:t>
      </w:r>
    </w:p>
    <w:p w:rsidR="00286304" w:rsidRPr="00BD2CBE" w:rsidRDefault="00286304" w:rsidP="00286304">
      <w:pPr>
        <w:spacing w:line="360" w:lineRule="auto"/>
        <w:ind w:left="720" w:hanging="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Popoola, M. (2010).The solution to the dwindling newspaper circulation in Nigeria. Retrieved from http://woweffectng.com/news/solution-dwindling- newspaper-circulation- Nigeria</w:t>
      </w:r>
    </w:p>
    <w:p w:rsidR="00286304" w:rsidRPr="00BD2CBE" w:rsidRDefault="00286304" w:rsidP="00286304">
      <w:pPr>
        <w:spacing w:line="360" w:lineRule="auto"/>
        <w:ind w:left="720" w:hanging="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lastRenderedPageBreak/>
        <w:t>Rodman, G. (2006).Mass media in a changing world: History, industry, controversy. New York: McGraw-Hill.</w:t>
      </w:r>
    </w:p>
    <w:p w:rsidR="00286304" w:rsidRPr="00BD2CBE" w:rsidRDefault="00286304" w:rsidP="00286304">
      <w:pPr>
        <w:spacing w:line="360" w:lineRule="auto"/>
        <w:ind w:left="720" w:hanging="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Rogel, D. R., Pereira-Fariña,  X., &amp; Quichimbo,  J. Y. (2015). News production routines in Ecuador’s online newspapers: El Universo, El Mercurio, El Diario and Crónica de la</w:t>
      </w:r>
    </w:p>
    <w:p w:rsidR="00286304" w:rsidRPr="00BD2CBE" w:rsidRDefault="00286304" w:rsidP="00286304">
      <w:pPr>
        <w:spacing w:line="360" w:lineRule="auto"/>
        <w:ind w:left="720" w:hanging="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Sobowale, I. (1985). Nigeria press coverage of national issues. In Akinfeleye, et al (eds.) Nigeria mass media and national crisis. Lagos: Nigeria Press Council, F. M. Ventures Ltd.</w:t>
      </w:r>
    </w:p>
    <w:p w:rsidR="00286304" w:rsidRPr="00BD2CBE" w:rsidRDefault="00286304" w:rsidP="00286304">
      <w:pPr>
        <w:spacing w:line="360" w:lineRule="auto"/>
        <w:ind w:left="720" w:hanging="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Talabi, O. F. (2009). The influence of online newspaper readership on hard copies sale: A case study of Port Harcourt metropolis. M.A. thesis submitted to the Department of Mass Communication, Faculty of Arts, University of Nigeria, Nsukka.</w:t>
      </w:r>
    </w:p>
    <w:p w:rsidR="00286304" w:rsidRPr="00BD2CBE" w:rsidRDefault="00286304" w:rsidP="00286304">
      <w:pPr>
        <w:spacing w:line="360" w:lineRule="auto"/>
        <w:ind w:left="720" w:hanging="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Talabi, O. F. (2011, December) .The internet and journalism practice in Nigeria. Global Journal of Human Social Science, 11 (10), 15-20. Retrieved from http://socialscienceresearch.org/index.php/GJHSS/article/download/231/194</w:t>
      </w:r>
    </w:p>
    <w:p w:rsidR="00286304" w:rsidRPr="00BD2CBE" w:rsidRDefault="00286304" w:rsidP="00286304">
      <w:pPr>
        <w:spacing w:line="360" w:lineRule="auto"/>
        <w:ind w:left="720" w:hanging="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Underwood, M. (2008).Mass media:  Pluralist view: The mass media as fourth estate. Retrieved from </w:t>
      </w:r>
      <w:hyperlink r:id="rId36" w:history="1">
        <w:r w:rsidRPr="00BD2CBE">
          <w:rPr>
            <w:rStyle w:val="Hyperlink"/>
            <w:rFonts w:ascii="Times New Roman" w:hAnsi="Times New Roman" w:cs="Times New Roman"/>
            <w:color w:val="000000" w:themeColor="text1"/>
            <w:sz w:val="26"/>
            <w:szCs w:val="26"/>
            <w:u w:val="none"/>
          </w:rPr>
          <w:t>https://frrl.files.wordpress.com/2008/11/</w:t>
        </w:r>
      </w:hyperlink>
      <w:r w:rsidRPr="00BD2CBE">
        <w:rPr>
          <w:rFonts w:ascii="Times New Roman" w:hAnsi="Times New Roman" w:cs="Times New Roman"/>
          <w:color w:val="000000" w:themeColor="text1"/>
          <w:sz w:val="26"/>
          <w:szCs w:val="26"/>
        </w:rPr>
        <w:t xml:space="preserve"> thefourthestate.pdf</w:t>
      </w:r>
    </w:p>
    <w:p w:rsidR="00286304" w:rsidRPr="00BD2CBE" w:rsidRDefault="00286304" w:rsidP="00286304">
      <w:pPr>
        <w:spacing w:line="360" w:lineRule="auto"/>
        <w:jc w:val="both"/>
        <w:rPr>
          <w:rFonts w:ascii="Times New Roman" w:hAnsi="Times New Roman" w:cs="Times New Roman"/>
          <w:color w:val="000000" w:themeColor="text1"/>
          <w:sz w:val="26"/>
          <w:szCs w:val="26"/>
        </w:rPr>
      </w:pPr>
    </w:p>
    <w:p w:rsidR="00286304" w:rsidRPr="00BD2CBE" w:rsidRDefault="00286304" w:rsidP="00286304">
      <w:pPr>
        <w:rPr>
          <w:color w:val="000000" w:themeColor="text1"/>
        </w:rPr>
      </w:pPr>
    </w:p>
    <w:p w:rsidR="00286304" w:rsidRPr="00BD2CBE" w:rsidRDefault="00286304" w:rsidP="00286304">
      <w:pPr>
        <w:rPr>
          <w:color w:val="000000" w:themeColor="text1"/>
        </w:rPr>
      </w:pPr>
    </w:p>
    <w:p w:rsidR="00286304" w:rsidRPr="00BD2CBE" w:rsidRDefault="00286304" w:rsidP="00286304">
      <w:pPr>
        <w:rPr>
          <w:color w:val="000000" w:themeColor="text1"/>
        </w:rPr>
      </w:pPr>
    </w:p>
    <w:p w:rsidR="00286304" w:rsidRPr="00BD2CBE" w:rsidRDefault="00286304" w:rsidP="00286304">
      <w:pPr>
        <w:rPr>
          <w:color w:val="000000" w:themeColor="text1"/>
        </w:rPr>
      </w:pPr>
    </w:p>
    <w:p w:rsidR="00286304" w:rsidRPr="00BD2CBE" w:rsidRDefault="00286304" w:rsidP="00286304">
      <w:pPr>
        <w:tabs>
          <w:tab w:val="left" w:pos="3030"/>
        </w:tabs>
        <w:rPr>
          <w:color w:val="000000" w:themeColor="text1"/>
        </w:rPr>
      </w:pPr>
      <w:r w:rsidRPr="00BD2CBE">
        <w:rPr>
          <w:color w:val="000000" w:themeColor="text1"/>
        </w:rPr>
        <w:tab/>
      </w:r>
    </w:p>
    <w:p w:rsidR="00286304" w:rsidRDefault="00286304"/>
    <w:sectPr w:rsidR="00286304" w:rsidSect="002116EF">
      <w:pgSz w:w="11664" w:h="14544" w:code="1"/>
      <w:pgMar w:top="1296" w:right="1296" w:bottom="1296" w:left="1296"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cheltenham">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4"/>
        <w:szCs w:val="24"/>
      </w:rPr>
      <w:id w:val="1941798071"/>
      <w:docPartObj>
        <w:docPartGallery w:val="Page Numbers (Bottom of Page)"/>
        <w:docPartUnique/>
      </w:docPartObj>
    </w:sdtPr>
    <w:sdtContent>
      <w:p w:rsidR="00286304" w:rsidRPr="00090BFB" w:rsidRDefault="00286304">
        <w:pPr>
          <w:pStyle w:val="Footer"/>
          <w:jc w:val="center"/>
          <w:rPr>
            <w:rFonts w:ascii="Times New Roman" w:hAnsi="Times New Roman"/>
            <w:sz w:val="24"/>
            <w:szCs w:val="24"/>
          </w:rPr>
        </w:pPr>
        <w:r w:rsidRPr="00090BFB">
          <w:rPr>
            <w:rFonts w:ascii="Times New Roman" w:hAnsi="Times New Roman"/>
            <w:sz w:val="24"/>
            <w:szCs w:val="24"/>
          </w:rPr>
          <w:fldChar w:fldCharType="begin"/>
        </w:r>
        <w:r w:rsidRPr="00090BFB">
          <w:rPr>
            <w:rFonts w:ascii="Times New Roman" w:hAnsi="Times New Roman"/>
            <w:sz w:val="24"/>
            <w:szCs w:val="24"/>
          </w:rPr>
          <w:instrText xml:space="preserve"> PAGE   \* MERGEFORMAT </w:instrText>
        </w:r>
        <w:r w:rsidRPr="00090BFB">
          <w:rPr>
            <w:rFonts w:ascii="Times New Roman" w:hAnsi="Times New Roman"/>
            <w:sz w:val="24"/>
            <w:szCs w:val="24"/>
          </w:rPr>
          <w:fldChar w:fldCharType="separate"/>
        </w:r>
        <w:r w:rsidR="00FD3A90">
          <w:rPr>
            <w:rFonts w:ascii="Times New Roman" w:hAnsi="Times New Roman"/>
            <w:noProof/>
            <w:sz w:val="24"/>
            <w:szCs w:val="24"/>
          </w:rPr>
          <w:t>i</w:t>
        </w:r>
        <w:r w:rsidRPr="00090BFB">
          <w:rPr>
            <w:rFonts w:ascii="Times New Roman" w:hAnsi="Times New Roman"/>
            <w:sz w:val="24"/>
            <w:szCs w:val="24"/>
          </w:rPr>
          <w:fldChar w:fldCharType="end"/>
        </w:r>
      </w:p>
    </w:sdtContent>
  </w:sdt>
  <w:p w:rsidR="00286304" w:rsidRDefault="00286304">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CC3BF7"/>
    <w:multiLevelType w:val="hybridMultilevel"/>
    <w:tmpl w:val="43E289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0F5F96"/>
    <w:multiLevelType w:val="hybridMultilevel"/>
    <w:tmpl w:val="A4E470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EF5627"/>
    <w:multiLevelType w:val="hybridMultilevel"/>
    <w:tmpl w:val="B802A0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683367"/>
    <w:multiLevelType w:val="hybridMultilevel"/>
    <w:tmpl w:val="549A06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3B43D1"/>
    <w:multiLevelType w:val="multilevel"/>
    <w:tmpl w:val="CC240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E22E26"/>
    <w:multiLevelType w:val="hybridMultilevel"/>
    <w:tmpl w:val="6D863C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C25C53"/>
    <w:multiLevelType w:val="hybridMultilevel"/>
    <w:tmpl w:val="6F103A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086D6F"/>
    <w:multiLevelType w:val="hybridMultilevel"/>
    <w:tmpl w:val="10C0060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7"/>
  </w:num>
  <w:num w:numId="4">
    <w:abstractNumId w:val="3"/>
  </w:num>
  <w:num w:numId="5">
    <w:abstractNumId w:val="5"/>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304"/>
    <w:rsid w:val="00060E27"/>
    <w:rsid w:val="00204807"/>
    <w:rsid w:val="002116EF"/>
    <w:rsid w:val="00286304"/>
    <w:rsid w:val="00A56D5C"/>
    <w:rsid w:val="00EC4ABB"/>
    <w:rsid w:val="00FD3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73099F-5618-4763-AD8D-5DFF8ECAC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6304"/>
    <w:pPr>
      <w:jc w:val="left"/>
    </w:pPr>
  </w:style>
  <w:style w:type="paragraph" w:styleId="Heading3">
    <w:name w:val="heading 3"/>
    <w:basedOn w:val="Normal"/>
    <w:link w:val="Heading3Char"/>
    <w:uiPriority w:val="9"/>
    <w:qFormat/>
    <w:rsid w:val="00286304"/>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86304"/>
    <w:rPr>
      <w:rFonts w:ascii="Times New Roman" w:eastAsia="Times New Roman" w:hAnsi="Times New Roman" w:cs="Times New Roman"/>
      <w:b/>
      <w:bCs/>
      <w:sz w:val="27"/>
      <w:szCs w:val="27"/>
    </w:rPr>
  </w:style>
  <w:style w:type="paragraph" w:styleId="NormalWeb">
    <w:name w:val="Normal (Web)"/>
    <w:basedOn w:val="Normal"/>
    <w:uiPriority w:val="99"/>
    <w:unhideWhenUsed/>
    <w:rsid w:val="00286304"/>
    <w:pPr>
      <w:spacing w:before="100" w:beforeAutospacing="1" w:after="100" w:afterAutospacing="1"/>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86304"/>
    <w:pPr>
      <w:tabs>
        <w:tab w:val="center" w:pos="4680"/>
        <w:tab w:val="right" w:pos="9360"/>
      </w:tabs>
    </w:pPr>
    <w:rPr>
      <w:rFonts w:ascii="Calibri" w:eastAsia="Calibri" w:hAnsi="Calibri" w:cs="Arial"/>
      <w:sz w:val="20"/>
      <w:szCs w:val="20"/>
    </w:rPr>
  </w:style>
  <w:style w:type="character" w:customStyle="1" w:styleId="FooterChar">
    <w:name w:val="Footer Char"/>
    <w:basedOn w:val="DefaultParagraphFont"/>
    <w:link w:val="Footer"/>
    <w:uiPriority w:val="99"/>
    <w:rsid w:val="00286304"/>
    <w:rPr>
      <w:rFonts w:ascii="Calibri" w:eastAsia="Calibri" w:hAnsi="Calibri" w:cs="Arial"/>
      <w:sz w:val="20"/>
      <w:szCs w:val="20"/>
    </w:rPr>
  </w:style>
  <w:style w:type="paragraph" w:customStyle="1" w:styleId="Default">
    <w:name w:val="Default"/>
    <w:link w:val="DefaultChar"/>
    <w:qFormat/>
    <w:rsid w:val="00286304"/>
    <w:pPr>
      <w:autoSpaceDE w:val="0"/>
      <w:autoSpaceDN w:val="0"/>
      <w:adjustRightInd w:val="0"/>
      <w:jc w:val="left"/>
    </w:pPr>
    <w:rPr>
      <w:rFonts w:ascii="Bookman Old Style" w:hAnsi="Bookman Old Style" w:cs="Times New Roman"/>
      <w:color w:val="000000"/>
      <w:sz w:val="26"/>
      <w:szCs w:val="26"/>
      <w:lang w:val="en-GB"/>
    </w:rPr>
  </w:style>
  <w:style w:type="character" w:customStyle="1" w:styleId="DefaultChar">
    <w:name w:val="Default Char"/>
    <w:basedOn w:val="DefaultParagraphFont"/>
    <w:link w:val="Default"/>
    <w:locked/>
    <w:rsid w:val="00286304"/>
    <w:rPr>
      <w:rFonts w:ascii="Bookman Old Style" w:hAnsi="Bookman Old Style" w:cs="Times New Roman"/>
      <w:color w:val="000000"/>
      <w:sz w:val="26"/>
      <w:szCs w:val="26"/>
      <w:lang w:val="en-GB"/>
    </w:rPr>
  </w:style>
  <w:style w:type="character" w:styleId="Hyperlink">
    <w:name w:val="Hyperlink"/>
    <w:basedOn w:val="DefaultParagraphFont"/>
    <w:uiPriority w:val="99"/>
    <w:unhideWhenUsed/>
    <w:rsid w:val="00286304"/>
    <w:rPr>
      <w:color w:val="0000FF"/>
      <w:u w:val="single"/>
    </w:rPr>
  </w:style>
  <w:style w:type="paragraph" w:styleId="ListParagraph">
    <w:name w:val="List Paragraph"/>
    <w:basedOn w:val="Normal"/>
    <w:uiPriority w:val="34"/>
    <w:qFormat/>
    <w:rsid w:val="00286304"/>
    <w:pPr>
      <w:ind w:left="720"/>
      <w:contextualSpacing/>
    </w:pPr>
    <w:rPr>
      <w:rFonts w:ascii="Calibri" w:eastAsia="Calibri" w:hAnsi="Calibri" w:cs="Arial"/>
      <w:sz w:val="20"/>
      <w:szCs w:val="20"/>
    </w:rPr>
  </w:style>
  <w:style w:type="character" w:styleId="Emphasis">
    <w:name w:val="Emphasis"/>
    <w:basedOn w:val="DefaultParagraphFont"/>
    <w:uiPriority w:val="20"/>
    <w:qFormat/>
    <w:rsid w:val="00286304"/>
    <w:rPr>
      <w:i/>
      <w:iCs/>
    </w:rPr>
  </w:style>
  <w:style w:type="character" w:styleId="Strong">
    <w:name w:val="Strong"/>
    <w:basedOn w:val="DefaultParagraphFont"/>
    <w:uiPriority w:val="22"/>
    <w:qFormat/>
    <w:rsid w:val="00286304"/>
    <w:rPr>
      <w:b/>
      <w:bCs/>
    </w:rPr>
  </w:style>
  <w:style w:type="table" w:styleId="TableGrid">
    <w:name w:val="Table Grid"/>
    <w:basedOn w:val="TableNormal"/>
    <w:uiPriority w:val="39"/>
    <w:rsid w:val="0028630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6304"/>
    <w:pPr>
      <w:tabs>
        <w:tab w:val="center" w:pos="4680"/>
        <w:tab w:val="right" w:pos="9360"/>
      </w:tabs>
    </w:pPr>
    <w:rPr>
      <w:rFonts w:ascii="Calibri" w:eastAsia="Calibri" w:hAnsi="Calibri" w:cs="Arial"/>
      <w:sz w:val="20"/>
      <w:szCs w:val="20"/>
    </w:rPr>
  </w:style>
  <w:style w:type="character" w:customStyle="1" w:styleId="HeaderChar">
    <w:name w:val="Header Char"/>
    <w:basedOn w:val="DefaultParagraphFont"/>
    <w:link w:val="Header"/>
    <w:uiPriority w:val="99"/>
    <w:rsid w:val="00286304"/>
    <w:rPr>
      <w:rFonts w:ascii="Calibri" w:eastAsia="Calibri" w:hAnsi="Calibri" w:cs="Arial"/>
      <w:sz w:val="20"/>
      <w:szCs w:val="20"/>
    </w:rPr>
  </w:style>
  <w:style w:type="paragraph" w:styleId="BalloonText">
    <w:name w:val="Balloon Text"/>
    <w:basedOn w:val="Normal"/>
    <w:link w:val="BalloonTextChar"/>
    <w:uiPriority w:val="99"/>
    <w:semiHidden/>
    <w:unhideWhenUsed/>
    <w:rsid w:val="00286304"/>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28630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rl.files.wordpress.com/2008/11/thefourthestate.pdf" TargetMode="External"/><Relationship Id="rId13" Type="http://schemas.openxmlformats.org/officeDocument/2006/relationships/hyperlink" Target="https://www.google.com/search?rlz=1C1JJTC_enNG1018NG1018&amp;sxsrf=APwXEdc9IdgynM5bBkoyvb33OdWiqAH4Mw:1681145213287&amp;q=folded&amp;si=AMnBZoEP2YukYW07_nAjizsjQPEkJDPL2iaXOoAR_j9N91JN9aDdU8ggLQEzX7hp3Njyp-mA2ptAaQs4QsG0xTZ2gJo1y4ymkQ%3D%3D&amp;expnd=1" TargetMode="External"/><Relationship Id="rId18" Type="http://schemas.openxmlformats.org/officeDocument/2006/relationships/hyperlink" Target="http://www.oecd.org/dataoecd/30/24/45559596.pdf" TargetMode="External"/><Relationship Id="rId26" Type="http://schemas.openxmlformats.org/officeDocument/2006/relationships/hyperlink" Target="http://www.researchgate.net/profile/Steen_Steensen/publication/233065397_ONLINE_JOURNALISM_AND_THE_PROMISES_OF_NEW_TECHNOLOGY/links/54b4ecfb0cf26833efd044d9.pdf" TargetMode="External"/><Relationship Id="rId3" Type="http://schemas.openxmlformats.org/officeDocument/2006/relationships/settings" Target="settings.xml"/><Relationship Id="rId21" Type="http://schemas.openxmlformats.org/officeDocument/2006/relationships/hyperlink" Target="http://www.opensocietyfoundations.org/sites/default/files/mapping-digial-media-nigeria-20120813.pdf" TargetMode="External"/><Relationship Id="rId34" Type="http://schemas.openxmlformats.org/officeDocument/2006/relationships/hyperlink" Target="http://www.punchng.com/spice/essence/people-want-free-fast-news-simon-kolawole/" TargetMode="External"/><Relationship Id="rId7" Type="http://schemas.openxmlformats.org/officeDocument/2006/relationships/hyperlink" Target="http://www.focusnigeria.com/nigerian-print-media.htm" TargetMode="External"/><Relationship Id="rId12" Type="http://schemas.openxmlformats.org/officeDocument/2006/relationships/hyperlink" Target="http://www.sipa.columbia.edu/academics/workshops/documents/WorldNewsmediaInnovationsStudy-CapstoneWorkshopSpring2011-ABRIDGED.pdf" TargetMode="External"/><Relationship Id="rId17" Type="http://schemas.openxmlformats.org/officeDocument/2006/relationships/hyperlink" Target="http://www.ajssh.leena-luna.co.jp/AJSSHPDFs/Vol.2(2)/AJSSH2013(2.2-25).pdf" TargetMode="External"/><Relationship Id="rId25" Type="http://schemas.openxmlformats.org/officeDocument/2006/relationships/hyperlink" Target="http://www.researchgate.net/profile/Steen_Steensen/publication/233065397_ONLINE_JOURNALISM_AND_THE_PROMISES_OF_NEW_TECHNOLOGY/links/54b4ecfb0cf26833efd044d9.pdf" TargetMode="External"/><Relationship Id="rId33" Type="http://schemas.openxmlformats.org/officeDocument/2006/relationships/hyperlink" Target="http://www.revistalatinacs.org/070/paper/1032-ULoja/RLCS-paper1032en.pdf"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ifla.org/files/assets/newspapers/Mikkeli/okonofua_gregory.pdf" TargetMode="External"/><Relationship Id="rId20" Type="http://schemas.openxmlformats.org/officeDocument/2006/relationships/hyperlink" Target="http://www.nada.kth.se/utbildning/forsk.utb/avhandlingar/dokt/010504sabelstrom.pdf" TargetMode="External"/><Relationship Id="rId29" Type="http://schemas.openxmlformats.org/officeDocument/2006/relationships/hyperlink" Target="http://www.dailytrust.com/" TargetMode="External"/><Relationship Id="rId1" Type="http://schemas.openxmlformats.org/officeDocument/2006/relationships/numbering" Target="numbering.xml"/><Relationship Id="rId6" Type="http://schemas.openxmlformats.org/officeDocument/2006/relationships/hyperlink" Target="https://mienpamo.wordpress.com/2013/08/20/imperatives-of-the-mass-media-in-the-sustenance-of-democracy-in-nigeria-from-1999-2003-by-idumange-john/" TargetMode="External"/><Relationship Id="rId11" Type="http://schemas.openxmlformats.org/officeDocument/2006/relationships/hyperlink" Target="http://www.hks.harvard.edu/fs/pnorris/Acrobat/VIRTUOUS/CHAPTER4.PDF" TargetMode="External"/><Relationship Id="rId24" Type="http://schemas.openxmlformats.org/officeDocument/2006/relationships/hyperlink" Target="http://english.unak.is/static/files/Uotila_Panu.pdf" TargetMode="External"/><Relationship Id="rId32" Type="http://schemas.openxmlformats.org/officeDocument/2006/relationships/hyperlink" Target="http://www.revistalatinacs.org/070/paper/1032-ULoja/RLCS-paper1032en.pdf" TargetMode="External"/><Relationship Id="rId37" Type="http://schemas.openxmlformats.org/officeDocument/2006/relationships/fontTable" Target="fontTable.xml"/><Relationship Id="rId5" Type="http://schemas.openxmlformats.org/officeDocument/2006/relationships/footer" Target="footer1.xml"/><Relationship Id="rId15" Type="http://schemas.openxmlformats.org/officeDocument/2006/relationships/hyperlink" Target="https://www.google.com/search?rlz=1C1JJTC_enNG1018NG1018&amp;sxsrf=APwXEdc2U03Ob3pDThLhXlh_EMEV9c0Q3Q:1681145273305&amp;q=interconnected&amp;si=AMnBZoGo5JO1-RMo7Hmdi0jk7E03_IUUy2L-BhpueLwkppW99kqt1Wlm3iRsVTEBCqBsLGfiZ90Dep58CNRQHB2rguaOrQart80nnulm4eP0RRsJnkhhWfs%3D&amp;expnd=1" TargetMode="External"/><Relationship Id="rId23" Type="http://schemas.openxmlformats.org/officeDocument/2006/relationships/hyperlink" Target="http://www.kas.de/upload/Publikationen/2008/dr_nigeria.pdf" TargetMode="External"/><Relationship Id="rId28" Type="http://schemas.openxmlformats.org/officeDocument/2006/relationships/hyperlink" Target="http://www.tribune.com.ng/" TargetMode="External"/><Relationship Id="rId36" Type="http://schemas.openxmlformats.org/officeDocument/2006/relationships/hyperlink" Target="https://frrl.files.wordpress.com/2008/11/" TargetMode="External"/><Relationship Id="rId10" Type="http://schemas.openxmlformats.org/officeDocument/2006/relationships/hyperlink" Target="http://books.openedition.org/ifra/640" TargetMode="External"/><Relationship Id="rId19" Type="http://schemas.openxmlformats.org/officeDocument/2006/relationships/hyperlink" Target="http://www.oecd.org/dataoecd/30/24/45559596.pdf" TargetMode="External"/><Relationship Id="rId31" Type="http://schemas.openxmlformats.org/officeDocument/2006/relationships/hyperlink" Target="http://www.dailyindependent.com/" TargetMode="External"/><Relationship Id="rId4" Type="http://schemas.openxmlformats.org/officeDocument/2006/relationships/webSettings" Target="webSettings.xml"/><Relationship Id="rId9" Type="http://schemas.openxmlformats.org/officeDocument/2006/relationships/hyperlink" Target="http://www.bjournal.co.uk/paper/BJASS_14_2/BJASS_14_02_06.pdf" TargetMode="External"/><Relationship Id="rId14" Type="http://schemas.openxmlformats.org/officeDocument/2006/relationships/hyperlink" Target="https://www.google.com/search?rlz=1C1JJTC_enNG1018NG1018&amp;sxsrf=APwXEdc9IdgynM5bBkoyvb33OdWiqAH4Mw:1681145213287&amp;q=unstapled&amp;si=AMnBZoFEI0LGJdD1jElhAGFwRnmofa3asXQMTHnlbTTTCxuYxQKEc8kpMev39j_9nKyCsHtKX477QqQPZSYC5UJUzVIewgoMYg%3D%3D&amp;expnd=1" TargetMode="External"/><Relationship Id="rId22" Type="http://schemas.openxmlformats.org/officeDocument/2006/relationships/hyperlink" Target="http://www.kas.de/upload/Publikationen/2008/dr_nigeria.pdf" TargetMode="External"/><Relationship Id="rId27" Type="http://schemas.openxmlformats.org/officeDocument/2006/relationships/hyperlink" Target="http://www.vanguardngr.com;" TargetMode="External"/><Relationship Id="rId30" Type="http://schemas.openxmlformats.org/officeDocument/2006/relationships/hyperlink" Target="http://www.thenationonline.ng.com/" TargetMode="External"/><Relationship Id="rId35" Type="http://schemas.openxmlformats.org/officeDocument/2006/relationships/hyperlink" Target="https://mienpa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53</Pages>
  <Words>12349</Words>
  <Characters>70394</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2025-07-07T11:00:00Z</cp:lastPrinted>
  <dcterms:created xsi:type="dcterms:W3CDTF">2025-07-07T10:22:00Z</dcterms:created>
  <dcterms:modified xsi:type="dcterms:W3CDTF">2025-07-07T11:04:00Z</dcterms:modified>
</cp:coreProperties>
</file>