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A2E" w:rsidRPr="00A86C5D" w:rsidRDefault="00FC1A2E" w:rsidP="00FC1A2E">
      <w:pPr>
        <w:pStyle w:val="Heading1"/>
        <w:rPr>
          <w:color w:val="FFFFFF" w:themeColor="background1"/>
          <w:szCs w:val="24"/>
        </w:rPr>
      </w:pPr>
      <w:bookmarkStart w:id="0" w:name="_Toc201290846"/>
      <w:bookmarkStart w:id="1" w:name="_Toc202839911"/>
      <w:r w:rsidRPr="00A86C5D">
        <w:rPr>
          <w:color w:val="FFFFFF" w:themeColor="background1"/>
          <w:szCs w:val="24"/>
        </w:rPr>
        <w:t>TITLE PAGE</w:t>
      </w:r>
      <w:bookmarkEnd w:id="0"/>
      <w:bookmarkEnd w:id="1"/>
    </w:p>
    <w:p w:rsidR="00FC1A2E" w:rsidRDefault="00CB5C58" w:rsidP="00FC1A2E">
      <w:pPr>
        <w:jc w:val="center"/>
        <w:rPr>
          <w:rFonts w:ascii="Bookman Old Style" w:hAnsi="Bookman Old Style"/>
          <w:sz w:val="32"/>
          <w:szCs w:val="24"/>
        </w:rPr>
      </w:pPr>
      <w:r w:rsidRPr="00FC1A2E">
        <w:rPr>
          <w:rFonts w:ascii="Arial Black" w:hAnsi="Arial Black"/>
          <w:b/>
          <w:bCs/>
          <w:sz w:val="32"/>
          <w:szCs w:val="24"/>
        </w:rPr>
        <w:t>IMPACT OF RADIO KWARA IN PROMOTING RELIGION TOLERANCE AMONG RESIDENTS IN ILORIN METROPOLIS</w:t>
      </w:r>
    </w:p>
    <w:p w:rsidR="00FC1A2E" w:rsidRPr="00DB662A" w:rsidRDefault="00FC1A2E" w:rsidP="00FC1A2E">
      <w:pPr>
        <w:jc w:val="center"/>
        <w:rPr>
          <w:rFonts w:ascii="Bookman Old Style" w:hAnsi="Bookman Old Style"/>
          <w:sz w:val="32"/>
          <w:szCs w:val="24"/>
        </w:rPr>
      </w:pPr>
    </w:p>
    <w:p w:rsidR="00FC1A2E" w:rsidRPr="00EA2DA1" w:rsidRDefault="00FC1A2E" w:rsidP="00FC1A2E">
      <w:pPr>
        <w:tabs>
          <w:tab w:val="left" w:pos="5670"/>
        </w:tabs>
        <w:spacing w:line="360" w:lineRule="auto"/>
        <w:jc w:val="center"/>
        <w:rPr>
          <w:rFonts w:ascii="Lucida Calligraphy" w:eastAsia="Libre Baskerville" w:hAnsi="Lucida Calligraphy"/>
          <w:b/>
          <w:sz w:val="56"/>
          <w:szCs w:val="24"/>
        </w:rPr>
      </w:pPr>
      <w:r w:rsidRPr="00EA2DA1">
        <w:rPr>
          <w:rFonts w:ascii="Lucida Calligraphy" w:eastAsia="Libre Baskerville" w:hAnsi="Lucida Calligraphy"/>
          <w:b/>
          <w:sz w:val="56"/>
          <w:szCs w:val="24"/>
        </w:rPr>
        <w:t>BY</w:t>
      </w:r>
      <w:r>
        <w:rPr>
          <w:rFonts w:ascii="Lucida Calligraphy" w:eastAsia="Libre Baskerville" w:hAnsi="Lucida Calligraphy"/>
          <w:b/>
          <w:sz w:val="56"/>
          <w:szCs w:val="24"/>
        </w:rPr>
        <w:t xml:space="preserve">  </w:t>
      </w:r>
    </w:p>
    <w:p w:rsidR="00FC1A2E" w:rsidRDefault="00FC1A2E" w:rsidP="00FC1A2E">
      <w:pPr>
        <w:ind w:firstLine="720"/>
        <w:jc w:val="center"/>
        <w:rPr>
          <w:rFonts w:ascii="Arial Black" w:eastAsia="Libre Baskerville" w:hAnsi="Arial Black"/>
          <w:b/>
          <w:sz w:val="36"/>
          <w:szCs w:val="24"/>
        </w:rPr>
      </w:pPr>
    </w:p>
    <w:p w:rsidR="00FC1A2E" w:rsidRPr="00A86C5D" w:rsidRDefault="00FC1A2E" w:rsidP="00FC1A2E">
      <w:pPr>
        <w:ind w:firstLine="720"/>
        <w:jc w:val="center"/>
        <w:rPr>
          <w:rFonts w:ascii="Arial Black" w:eastAsia="Libre Baskerville" w:hAnsi="Arial Black"/>
          <w:b/>
          <w:sz w:val="40"/>
          <w:szCs w:val="24"/>
        </w:rPr>
      </w:pPr>
      <w:r>
        <w:rPr>
          <w:rFonts w:ascii="Arial Black" w:eastAsia="Libre Baskerville" w:hAnsi="Arial Black"/>
          <w:b/>
          <w:sz w:val="40"/>
          <w:szCs w:val="24"/>
        </w:rPr>
        <w:t>AKINKUNMI ZAINAB REMILEKUN</w:t>
      </w:r>
    </w:p>
    <w:p w:rsidR="00FC1A2E" w:rsidRPr="00A86C5D" w:rsidRDefault="00FC1A2E" w:rsidP="00FC1A2E">
      <w:pPr>
        <w:spacing w:line="360" w:lineRule="auto"/>
        <w:jc w:val="center"/>
        <w:rPr>
          <w:rFonts w:eastAsia="Libre Baskerville"/>
          <w:b/>
          <w:sz w:val="24"/>
          <w:szCs w:val="24"/>
        </w:rPr>
      </w:pPr>
      <w:r>
        <w:rPr>
          <w:rFonts w:ascii="Arial Black" w:eastAsia="Libre Baskerville" w:hAnsi="Arial Black"/>
          <w:b/>
          <w:sz w:val="40"/>
          <w:szCs w:val="24"/>
        </w:rPr>
        <w:t xml:space="preserve">     HND/23/MAC/FT/0669</w:t>
      </w:r>
    </w:p>
    <w:p w:rsidR="00FC1A2E" w:rsidRPr="00726444" w:rsidRDefault="00FC1A2E" w:rsidP="00FC1A2E">
      <w:pPr>
        <w:spacing w:line="360" w:lineRule="auto"/>
        <w:jc w:val="center"/>
        <w:rPr>
          <w:rFonts w:eastAsia="Libre Baskerville"/>
          <w:b/>
          <w:szCs w:val="24"/>
        </w:rPr>
      </w:pPr>
      <w:r>
        <w:rPr>
          <w:rFonts w:eastAsia="Libre Baskerville"/>
          <w:b/>
          <w:szCs w:val="24"/>
        </w:rPr>
        <w:tab/>
      </w:r>
    </w:p>
    <w:p w:rsidR="00FC1A2E" w:rsidRPr="00C35D59" w:rsidRDefault="00FC1A2E" w:rsidP="00FC1A2E">
      <w:pPr>
        <w:spacing w:line="360" w:lineRule="auto"/>
        <w:jc w:val="center"/>
        <w:rPr>
          <w:b/>
          <w:sz w:val="24"/>
          <w:szCs w:val="24"/>
        </w:rPr>
      </w:pPr>
      <w:r w:rsidRPr="00C35D59">
        <w:rPr>
          <w:b/>
          <w:sz w:val="24"/>
          <w:szCs w:val="24"/>
        </w:rPr>
        <w:t xml:space="preserve">BEING A RESEARCH PROJECT SUBMITTED TO </w:t>
      </w:r>
      <w:r w:rsidRPr="00C35D59">
        <w:rPr>
          <w:rFonts w:eastAsia="Libre Baskerville"/>
          <w:b/>
          <w:sz w:val="24"/>
          <w:szCs w:val="24"/>
        </w:rPr>
        <w:t>THE DEPARTMENT OF MASS COMMUNICATION, INSTITUTE OF INFORMATION AND COMMUNICATION TECHNOLOGY, KWARA STATE POLYTECHNIC, ILORIN</w:t>
      </w:r>
    </w:p>
    <w:p w:rsidR="00FC1A2E" w:rsidRPr="00C35D59" w:rsidRDefault="00FC1A2E" w:rsidP="002C6D89">
      <w:pPr>
        <w:spacing w:line="360" w:lineRule="auto"/>
        <w:jc w:val="center"/>
        <w:rPr>
          <w:rFonts w:eastAsia="Libre Baskerville"/>
          <w:b/>
          <w:sz w:val="24"/>
          <w:szCs w:val="24"/>
        </w:rPr>
      </w:pPr>
      <w:r w:rsidRPr="00C35D59">
        <w:rPr>
          <w:rFonts w:eastAsia="Libre Baskerville"/>
          <w:b/>
          <w:sz w:val="24"/>
          <w:szCs w:val="24"/>
        </w:rPr>
        <w:t>IN PARTIAL FULFILLMENT OF</w:t>
      </w:r>
      <w:r w:rsidR="002C6D89">
        <w:rPr>
          <w:rFonts w:eastAsia="Libre Baskerville"/>
          <w:b/>
          <w:sz w:val="24"/>
          <w:szCs w:val="24"/>
        </w:rPr>
        <w:t xml:space="preserve"> REQUIREMENTS FOR THE AWARD OF </w:t>
      </w:r>
      <w:r>
        <w:rPr>
          <w:rFonts w:eastAsia="Libre Baskerville"/>
          <w:b/>
          <w:sz w:val="24"/>
          <w:szCs w:val="24"/>
        </w:rPr>
        <w:t xml:space="preserve">HIGHER </w:t>
      </w:r>
      <w:r w:rsidRPr="00C35D59">
        <w:rPr>
          <w:rFonts w:eastAsia="Libre Baskerville"/>
          <w:b/>
          <w:sz w:val="24"/>
          <w:szCs w:val="24"/>
        </w:rPr>
        <w:t>NATIONAL DIPLOMA (</w:t>
      </w:r>
      <w:r>
        <w:rPr>
          <w:rFonts w:eastAsia="Libre Baskerville"/>
          <w:b/>
          <w:sz w:val="24"/>
          <w:szCs w:val="24"/>
        </w:rPr>
        <w:t>H</w:t>
      </w:r>
      <w:r w:rsidRPr="00C35D59">
        <w:rPr>
          <w:rFonts w:eastAsia="Libre Baskerville"/>
          <w:b/>
          <w:sz w:val="24"/>
          <w:szCs w:val="24"/>
        </w:rPr>
        <w:t>ND) IN MASS COMMUNICATION.</w:t>
      </w:r>
    </w:p>
    <w:p w:rsidR="00FC1A2E" w:rsidRPr="00726444" w:rsidRDefault="00FC1A2E" w:rsidP="00FC1A2E">
      <w:pPr>
        <w:spacing w:line="360" w:lineRule="auto"/>
        <w:jc w:val="right"/>
        <w:rPr>
          <w:rFonts w:eastAsia="Libre Baskerville"/>
          <w:b/>
          <w:szCs w:val="24"/>
        </w:rPr>
      </w:pPr>
    </w:p>
    <w:p w:rsidR="00FC1A2E" w:rsidRPr="00AA2EEC" w:rsidRDefault="00FC1A2E" w:rsidP="00FC1A2E">
      <w:pPr>
        <w:spacing w:line="360" w:lineRule="auto"/>
        <w:jc w:val="right"/>
        <w:rPr>
          <w:rFonts w:ascii="Berlin Sans FB Demi" w:eastAsia="Libre Baskerville" w:hAnsi="Berlin Sans FB Demi"/>
          <w:b/>
          <w:sz w:val="28"/>
          <w:szCs w:val="24"/>
        </w:rPr>
      </w:pPr>
      <w:r>
        <w:rPr>
          <w:rFonts w:ascii="Berlin Sans FB Demi" w:eastAsia="Libre Baskerville" w:hAnsi="Berlin Sans FB Demi"/>
          <w:b/>
          <w:sz w:val="28"/>
          <w:szCs w:val="24"/>
        </w:rPr>
        <w:t>JUNE, 2025</w:t>
      </w:r>
    </w:p>
    <w:p w:rsidR="00FC1A2E" w:rsidRDefault="00FC1A2E" w:rsidP="00FC1A2E">
      <w:pPr>
        <w:rPr>
          <w:rFonts w:eastAsiaTheme="majorEastAsia" w:cstheme="majorBidi"/>
          <w:b/>
          <w:bCs/>
          <w:color w:val="000000" w:themeColor="text1"/>
          <w:szCs w:val="28"/>
        </w:rPr>
      </w:pPr>
      <w:bookmarkStart w:id="2" w:name="_Toc167333668"/>
      <w:bookmarkStart w:id="3" w:name="_Toc168969280"/>
      <w:bookmarkStart w:id="4" w:name="_Toc168976239"/>
      <w:bookmarkStart w:id="5" w:name="_Toc169103935"/>
      <w:r>
        <w:br w:type="page"/>
      </w:r>
    </w:p>
    <w:p w:rsidR="00FC1A2E" w:rsidRPr="00771D97" w:rsidRDefault="00FC1A2E" w:rsidP="00FC1A2E">
      <w:pPr>
        <w:pStyle w:val="Heading1"/>
        <w:jc w:val="center"/>
      </w:pPr>
      <w:bookmarkStart w:id="6" w:name="_Toc171855138"/>
      <w:bookmarkStart w:id="7" w:name="_Toc201290847"/>
      <w:bookmarkStart w:id="8" w:name="_Toc202839912"/>
      <w:bookmarkEnd w:id="2"/>
      <w:bookmarkEnd w:id="3"/>
      <w:bookmarkEnd w:id="4"/>
      <w:bookmarkEnd w:id="5"/>
      <w:r w:rsidRPr="00771D97">
        <w:lastRenderedPageBreak/>
        <w:t>CERTIFICATION</w:t>
      </w:r>
      <w:bookmarkEnd w:id="6"/>
      <w:bookmarkEnd w:id="7"/>
      <w:bookmarkEnd w:id="8"/>
    </w:p>
    <w:p w:rsidR="00FC1A2E" w:rsidRPr="002C6D89" w:rsidRDefault="00FC1A2E" w:rsidP="00FC1A2E">
      <w:pPr>
        <w:spacing w:line="360" w:lineRule="auto"/>
        <w:rPr>
          <w:rFonts w:ascii="Times New Roman" w:hAnsi="Times New Roman" w:cs="Times New Roman"/>
          <w:sz w:val="24"/>
          <w:szCs w:val="24"/>
        </w:rPr>
      </w:pPr>
      <w:r w:rsidRPr="002C6D89">
        <w:rPr>
          <w:rFonts w:ascii="Times New Roman" w:hAnsi="Times New Roman" w:cs="Times New Roman"/>
          <w:sz w:val="24"/>
          <w:szCs w:val="24"/>
        </w:rPr>
        <w:t xml:space="preserve">This is to certify that the project was read and approved as meeting the requirements of the department of Mass Communication, Kwara State Polytechnic, </w:t>
      </w:r>
      <w:proofErr w:type="gramStart"/>
      <w:r w:rsidRPr="002C6D89">
        <w:rPr>
          <w:rFonts w:ascii="Times New Roman" w:hAnsi="Times New Roman" w:cs="Times New Roman"/>
          <w:sz w:val="24"/>
          <w:szCs w:val="24"/>
        </w:rPr>
        <w:t>Ilorin</w:t>
      </w:r>
      <w:proofErr w:type="gramEnd"/>
      <w:r w:rsidRPr="002C6D89">
        <w:rPr>
          <w:rFonts w:ascii="Times New Roman" w:hAnsi="Times New Roman" w:cs="Times New Roman"/>
          <w:sz w:val="24"/>
          <w:szCs w:val="24"/>
        </w:rPr>
        <w:t xml:space="preserve"> for the award of Higher National Diploma in MASS COMMUNICATION.</w:t>
      </w:r>
    </w:p>
    <w:p w:rsidR="00FC1A2E" w:rsidRPr="002C6D89" w:rsidRDefault="00FC1A2E" w:rsidP="00FC1A2E">
      <w:pPr>
        <w:rPr>
          <w:rFonts w:ascii="Times New Roman" w:hAnsi="Times New Roman" w:cs="Times New Roman"/>
          <w:b/>
          <w:sz w:val="24"/>
          <w:szCs w:val="24"/>
        </w:rPr>
      </w:pPr>
    </w:p>
    <w:p w:rsidR="00FC1A2E" w:rsidRPr="002C6D89" w:rsidRDefault="00FC1A2E" w:rsidP="00FC1A2E">
      <w:pPr>
        <w:rPr>
          <w:rFonts w:ascii="Times New Roman" w:hAnsi="Times New Roman" w:cs="Times New Roman"/>
          <w:b/>
          <w:sz w:val="24"/>
          <w:szCs w:val="24"/>
        </w:rPr>
      </w:pPr>
    </w:p>
    <w:p w:rsidR="00FC1A2E" w:rsidRPr="002C6D89" w:rsidRDefault="00FC1A2E" w:rsidP="002C6D89">
      <w:pPr>
        <w:spacing w:after="0" w:line="240" w:lineRule="auto"/>
        <w:rPr>
          <w:rFonts w:ascii="Times New Roman" w:hAnsi="Times New Roman" w:cs="Times New Roman"/>
          <w:b/>
          <w:sz w:val="24"/>
          <w:szCs w:val="24"/>
        </w:rPr>
      </w:pPr>
      <w:r w:rsidRPr="002C6D89">
        <w:rPr>
          <w:rFonts w:ascii="Times New Roman" w:hAnsi="Times New Roman" w:cs="Times New Roman"/>
          <w:b/>
          <w:sz w:val="24"/>
          <w:szCs w:val="24"/>
        </w:rPr>
        <w:t>_____________________</w:t>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t>_________________</w:t>
      </w:r>
    </w:p>
    <w:p w:rsidR="00FC1A2E" w:rsidRPr="002C6D89" w:rsidRDefault="00D7422A" w:rsidP="002C6D89">
      <w:pPr>
        <w:spacing w:after="0" w:line="240" w:lineRule="auto"/>
        <w:rPr>
          <w:rFonts w:ascii="Times New Roman" w:hAnsi="Times New Roman" w:cs="Times New Roman"/>
          <w:b/>
          <w:sz w:val="24"/>
          <w:szCs w:val="24"/>
        </w:rPr>
      </w:pPr>
      <w:r>
        <w:rPr>
          <w:rFonts w:ascii="Times New Roman" w:hAnsi="Times New Roman" w:cs="Times New Roman"/>
          <w:b/>
          <w:sz w:val="24"/>
          <w:szCs w:val="24"/>
        </w:rPr>
        <w:t>MALLAM IBRAHIM A.A</w:t>
      </w:r>
      <w:bookmarkStart w:id="9" w:name="_GoBack"/>
      <w:bookmarkEnd w:id="9"/>
      <w:r w:rsidR="00FC1A2E" w:rsidRPr="002C6D89">
        <w:rPr>
          <w:rFonts w:ascii="Times New Roman" w:hAnsi="Times New Roman" w:cs="Times New Roman"/>
          <w:b/>
          <w:sz w:val="24"/>
          <w:szCs w:val="24"/>
        </w:rPr>
        <w:tab/>
      </w:r>
      <w:r w:rsidR="00FC1A2E" w:rsidRPr="002C6D89">
        <w:rPr>
          <w:rFonts w:ascii="Times New Roman" w:hAnsi="Times New Roman" w:cs="Times New Roman"/>
          <w:b/>
          <w:sz w:val="24"/>
          <w:szCs w:val="24"/>
        </w:rPr>
        <w:tab/>
      </w:r>
      <w:r w:rsidR="00FC1A2E" w:rsidRPr="002C6D89">
        <w:rPr>
          <w:rFonts w:ascii="Times New Roman" w:hAnsi="Times New Roman" w:cs="Times New Roman"/>
          <w:b/>
          <w:sz w:val="24"/>
          <w:szCs w:val="24"/>
        </w:rPr>
        <w:tab/>
      </w:r>
      <w:r w:rsidR="00FC1A2E" w:rsidRPr="002C6D89">
        <w:rPr>
          <w:rFonts w:ascii="Times New Roman" w:hAnsi="Times New Roman" w:cs="Times New Roman"/>
          <w:b/>
          <w:sz w:val="24"/>
          <w:szCs w:val="24"/>
        </w:rPr>
        <w:tab/>
      </w:r>
      <w:r w:rsidR="00FC1A2E" w:rsidRPr="002C6D89">
        <w:rPr>
          <w:rFonts w:ascii="Times New Roman" w:hAnsi="Times New Roman" w:cs="Times New Roman"/>
          <w:b/>
          <w:sz w:val="24"/>
          <w:szCs w:val="24"/>
        </w:rPr>
        <w:tab/>
      </w:r>
      <w:r w:rsidR="00FC1A2E" w:rsidRPr="002C6D89">
        <w:rPr>
          <w:rFonts w:ascii="Times New Roman" w:hAnsi="Times New Roman" w:cs="Times New Roman"/>
          <w:b/>
          <w:sz w:val="24"/>
          <w:szCs w:val="24"/>
        </w:rPr>
        <w:tab/>
      </w:r>
      <w:r w:rsidR="00FC1A2E" w:rsidRPr="002C6D89">
        <w:rPr>
          <w:rFonts w:ascii="Times New Roman" w:hAnsi="Times New Roman" w:cs="Times New Roman"/>
          <w:b/>
          <w:sz w:val="24"/>
          <w:szCs w:val="24"/>
        </w:rPr>
        <w:tab/>
      </w:r>
      <w:r w:rsidR="00FC1A2E" w:rsidRPr="002C6D89">
        <w:rPr>
          <w:rFonts w:ascii="Times New Roman" w:hAnsi="Times New Roman" w:cs="Times New Roman"/>
          <w:b/>
          <w:i/>
          <w:sz w:val="24"/>
          <w:szCs w:val="24"/>
        </w:rPr>
        <w:t>DATE</w:t>
      </w:r>
    </w:p>
    <w:p w:rsidR="00FC1A2E" w:rsidRPr="002C6D89" w:rsidRDefault="00FC1A2E" w:rsidP="002C6D89">
      <w:pPr>
        <w:spacing w:after="0" w:line="240" w:lineRule="auto"/>
        <w:rPr>
          <w:rFonts w:ascii="Times New Roman" w:hAnsi="Times New Roman" w:cs="Times New Roman"/>
          <w:b/>
          <w:i/>
          <w:sz w:val="24"/>
          <w:szCs w:val="24"/>
        </w:rPr>
      </w:pPr>
      <w:r w:rsidRPr="002C6D89">
        <w:rPr>
          <w:rFonts w:ascii="Times New Roman" w:hAnsi="Times New Roman" w:cs="Times New Roman"/>
          <w:b/>
          <w:i/>
          <w:sz w:val="24"/>
          <w:szCs w:val="24"/>
        </w:rPr>
        <w:t>(Project Supervisor)</w:t>
      </w:r>
    </w:p>
    <w:p w:rsidR="00FC1A2E" w:rsidRPr="002C6D89" w:rsidRDefault="00FC1A2E" w:rsidP="002C6D89">
      <w:pPr>
        <w:spacing w:after="0" w:line="240" w:lineRule="auto"/>
        <w:rPr>
          <w:rFonts w:ascii="Times New Roman" w:hAnsi="Times New Roman" w:cs="Times New Roman"/>
          <w:b/>
          <w:sz w:val="24"/>
          <w:szCs w:val="24"/>
        </w:rPr>
      </w:pPr>
    </w:p>
    <w:p w:rsidR="00FC1A2E" w:rsidRPr="002C6D89" w:rsidRDefault="00FC1A2E" w:rsidP="002C6D89">
      <w:pPr>
        <w:spacing w:after="0" w:line="240" w:lineRule="auto"/>
        <w:rPr>
          <w:rFonts w:ascii="Times New Roman" w:hAnsi="Times New Roman" w:cs="Times New Roman"/>
          <w:b/>
          <w:sz w:val="24"/>
          <w:szCs w:val="24"/>
        </w:rPr>
      </w:pPr>
    </w:p>
    <w:p w:rsidR="00FC1A2E" w:rsidRPr="002C6D89" w:rsidRDefault="00FC1A2E" w:rsidP="002C6D89">
      <w:pPr>
        <w:spacing w:after="0" w:line="240" w:lineRule="auto"/>
        <w:rPr>
          <w:rFonts w:ascii="Times New Roman" w:hAnsi="Times New Roman" w:cs="Times New Roman"/>
          <w:b/>
          <w:sz w:val="24"/>
          <w:szCs w:val="24"/>
        </w:rPr>
      </w:pPr>
    </w:p>
    <w:p w:rsidR="002C6D89" w:rsidRPr="002C6D89" w:rsidRDefault="002C6D89" w:rsidP="002C6D89">
      <w:pPr>
        <w:spacing w:after="0" w:line="240" w:lineRule="auto"/>
        <w:rPr>
          <w:rFonts w:ascii="Times New Roman" w:hAnsi="Times New Roman" w:cs="Times New Roman"/>
          <w:b/>
          <w:sz w:val="24"/>
          <w:szCs w:val="24"/>
        </w:rPr>
      </w:pPr>
    </w:p>
    <w:p w:rsidR="002C6D89" w:rsidRPr="002C6D89" w:rsidRDefault="002C6D89" w:rsidP="002C6D89">
      <w:pPr>
        <w:spacing w:after="0" w:line="240" w:lineRule="auto"/>
        <w:rPr>
          <w:rFonts w:ascii="Times New Roman" w:hAnsi="Times New Roman" w:cs="Times New Roman"/>
          <w:b/>
          <w:sz w:val="24"/>
          <w:szCs w:val="24"/>
        </w:rPr>
      </w:pPr>
    </w:p>
    <w:p w:rsidR="00FC1A2E" w:rsidRPr="002C6D89" w:rsidRDefault="00FC1A2E" w:rsidP="002C6D89">
      <w:pPr>
        <w:spacing w:after="0" w:line="240" w:lineRule="auto"/>
        <w:rPr>
          <w:rFonts w:ascii="Times New Roman" w:hAnsi="Times New Roman" w:cs="Times New Roman"/>
          <w:b/>
          <w:sz w:val="24"/>
          <w:szCs w:val="24"/>
        </w:rPr>
      </w:pPr>
      <w:r w:rsidRPr="002C6D89">
        <w:rPr>
          <w:rFonts w:ascii="Times New Roman" w:hAnsi="Times New Roman" w:cs="Times New Roman"/>
          <w:b/>
          <w:sz w:val="24"/>
          <w:szCs w:val="24"/>
        </w:rPr>
        <w:t>_________________</w:t>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t>_________________</w:t>
      </w:r>
    </w:p>
    <w:p w:rsidR="00FC1A2E" w:rsidRPr="002C6D89" w:rsidRDefault="00FC1A2E" w:rsidP="002C6D89">
      <w:pPr>
        <w:spacing w:after="0" w:line="240" w:lineRule="auto"/>
        <w:rPr>
          <w:rFonts w:ascii="Times New Roman" w:hAnsi="Times New Roman" w:cs="Times New Roman"/>
          <w:b/>
          <w:sz w:val="24"/>
          <w:szCs w:val="24"/>
        </w:rPr>
      </w:pPr>
      <w:r w:rsidRPr="002C6D89">
        <w:rPr>
          <w:rFonts w:ascii="Times New Roman" w:hAnsi="Times New Roman" w:cs="Times New Roman"/>
          <w:b/>
          <w:sz w:val="24"/>
          <w:szCs w:val="24"/>
        </w:rPr>
        <w:t>MR OLUFADI B.A</w:t>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i/>
          <w:sz w:val="24"/>
          <w:szCs w:val="24"/>
        </w:rPr>
        <w:t>DATE</w:t>
      </w:r>
    </w:p>
    <w:p w:rsidR="00FC1A2E" w:rsidRPr="002C6D89" w:rsidRDefault="00FC1A2E" w:rsidP="002C6D89">
      <w:pPr>
        <w:spacing w:after="0" w:line="240" w:lineRule="auto"/>
        <w:rPr>
          <w:rFonts w:ascii="Times New Roman" w:hAnsi="Times New Roman" w:cs="Times New Roman"/>
          <w:b/>
          <w:i/>
          <w:sz w:val="24"/>
          <w:szCs w:val="24"/>
        </w:rPr>
      </w:pPr>
      <w:r w:rsidRPr="002C6D89">
        <w:rPr>
          <w:rFonts w:ascii="Times New Roman" w:hAnsi="Times New Roman" w:cs="Times New Roman"/>
          <w:b/>
          <w:i/>
          <w:sz w:val="24"/>
          <w:szCs w:val="24"/>
        </w:rPr>
        <w:t>(Project Coordinator)</w:t>
      </w:r>
    </w:p>
    <w:p w:rsidR="00FC1A2E" w:rsidRPr="002C6D89" w:rsidRDefault="00FC1A2E" w:rsidP="002C6D89">
      <w:pPr>
        <w:spacing w:after="0" w:line="240" w:lineRule="auto"/>
        <w:rPr>
          <w:rFonts w:ascii="Times New Roman" w:hAnsi="Times New Roman" w:cs="Times New Roman"/>
          <w:b/>
          <w:sz w:val="24"/>
          <w:szCs w:val="24"/>
        </w:rPr>
      </w:pPr>
    </w:p>
    <w:p w:rsidR="00FC1A2E" w:rsidRPr="002C6D89" w:rsidRDefault="00FC1A2E" w:rsidP="002C6D89">
      <w:pPr>
        <w:spacing w:after="0" w:line="240" w:lineRule="auto"/>
        <w:rPr>
          <w:rFonts w:ascii="Times New Roman" w:hAnsi="Times New Roman" w:cs="Times New Roman"/>
          <w:b/>
          <w:sz w:val="24"/>
          <w:szCs w:val="24"/>
        </w:rPr>
      </w:pPr>
    </w:p>
    <w:p w:rsidR="00FC1A2E" w:rsidRPr="002C6D89" w:rsidRDefault="00FC1A2E" w:rsidP="002C6D89">
      <w:pPr>
        <w:spacing w:after="0" w:line="240" w:lineRule="auto"/>
        <w:rPr>
          <w:rFonts w:ascii="Times New Roman" w:hAnsi="Times New Roman" w:cs="Times New Roman"/>
          <w:b/>
          <w:sz w:val="24"/>
          <w:szCs w:val="24"/>
        </w:rPr>
      </w:pPr>
    </w:p>
    <w:p w:rsidR="00FC1A2E" w:rsidRPr="002C6D89" w:rsidRDefault="00FC1A2E" w:rsidP="002C6D89">
      <w:pPr>
        <w:spacing w:after="0" w:line="240" w:lineRule="auto"/>
        <w:rPr>
          <w:rFonts w:ascii="Times New Roman" w:hAnsi="Times New Roman" w:cs="Times New Roman"/>
          <w:b/>
          <w:sz w:val="24"/>
          <w:szCs w:val="24"/>
        </w:rPr>
      </w:pPr>
    </w:p>
    <w:p w:rsidR="002C6D89" w:rsidRPr="002C6D89" w:rsidRDefault="002C6D89" w:rsidP="002C6D89">
      <w:pPr>
        <w:spacing w:after="0" w:line="240" w:lineRule="auto"/>
        <w:rPr>
          <w:rFonts w:ascii="Times New Roman" w:hAnsi="Times New Roman" w:cs="Times New Roman"/>
          <w:b/>
          <w:sz w:val="24"/>
          <w:szCs w:val="24"/>
        </w:rPr>
      </w:pPr>
    </w:p>
    <w:p w:rsidR="002C6D89" w:rsidRPr="002C6D89" w:rsidRDefault="002C6D89" w:rsidP="002C6D89">
      <w:pPr>
        <w:spacing w:after="0" w:line="240" w:lineRule="auto"/>
        <w:rPr>
          <w:rFonts w:ascii="Times New Roman" w:hAnsi="Times New Roman" w:cs="Times New Roman"/>
          <w:b/>
          <w:sz w:val="24"/>
          <w:szCs w:val="24"/>
        </w:rPr>
      </w:pPr>
    </w:p>
    <w:p w:rsidR="002C6D89" w:rsidRPr="002C6D89" w:rsidRDefault="002C6D89" w:rsidP="002C6D89">
      <w:pPr>
        <w:spacing w:after="0" w:line="240" w:lineRule="auto"/>
        <w:rPr>
          <w:rFonts w:ascii="Times New Roman" w:hAnsi="Times New Roman" w:cs="Times New Roman"/>
          <w:b/>
          <w:sz w:val="24"/>
          <w:szCs w:val="24"/>
        </w:rPr>
      </w:pPr>
    </w:p>
    <w:p w:rsidR="00FC1A2E" w:rsidRPr="002C6D89" w:rsidRDefault="00FC1A2E" w:rsidP="002C6D89">
      <w:pPr>
        <w:spacing w:after="0" w:line="240" w:lineRule="auto"/>
        <w:rPr>
          <w:rFonts w:ascii="Times New Roman" w:hAnsi="Times New Roman" w:cs="Times New Roman"/>
          <w:b/>
          <w:sz w:val="24"/>
          <w:szCs w:val="24"/>
        </w:rPr>
      </w:pPr>
      <w:r w:rsidRPr="002C6D89">
        <w:rPr>
          <w:rFonts w:ascii="Times New Roman" w:hAnsi="Times New Roman" w:cs="Times New Roman"/>
          <w:b/>
          <w:sz w:val="24"/>
          <w:szCs w:val="24"/>
        </w:rPr>
        <w:t>_________________</w:t>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t xml:space="preserve">_________________      </w:t>
      </w:r>
    </w:p>
    <w:p w:rsidR="00FC1A2E" w:rsidRPr="002C6D89" w:rsidRDefault="00FC1A2E" w:rsidP="002C6D89">
      <w:pPr>
        <w:spacing w:after="0" w:line="240" w:lineRule="auto"/>
        <w:rPr>
          <w:rFonts w:ascii="Times New Roman" w:hAnsi="Times New Roman" w:cs="Times New Roman"/>
          <w:b/>
          <w:sz w:val="24"/>
          <w:szCs w:val="24"/>
        </w:rPr>
      </w:pPr>
      <w:r w:rsidRPr="002C6D89">
        <w:rPr>
          <w:rFonts w:ascii="Times New Roman" w:hAnsi="Times New Roman" w:cs="Times New Roman"/>
          <w:b/>
          <w:sz w:val="24"/>
          <w:szCs w:val="24"/>
        </w:rPr>
        <w:t>MR OLOHUNGBEBE F.T</w:t>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sz w:val="24"/>
          <w:szCs w:val="24"/>
        </w:rPr>
        <w:tab/>
      </w:r>
      <w:r w:rsidRPr="002C6D89">
        <w:rPr>
          <w:rFonts w:ascii="Times New Roman" w:hAnsi="Times New Roman" w:cs="Times New Roman"/>
          <w:b/>
          <w:i/>
          <w:sz w:val="24"/>
          <w:szCs w:val="24"/>
        </w:rPr>
        <w:t>DATE</w:t>
      </w:r>
    </w:p>
    <w:p w:rsidR="00FC1A2E" w:rsidRPr="002C6D89" w:rsidRDefault="00FC1A2E" w:rsidP="002C6D89">
      <w:pPr>
        <w:spacing w:after="0" w:line="240" w:lineRule="auto"/>
        <w:rPr>
          <w:rFonts w:ascii="Times New Roman" w:hAnsi="Times New Roman" w:cs="Times New Roman"/>
          <w:b/>
          <w:i/>
          <w:sz w:val="24"/>
          <w:szCs w:val="24"/>
        </w:rPr>
      </w:pPr>
      <w:r w:rsidRPr="002C6D89">
        <w:rPr>
          <w:rFonts w:ascii="Times New Roman" w:hAnsi="Times New Roman" w:cs="Times New Roman"/>
          <w:b/>
          <w:i/>
          <w:sz w:val="24"/>
          <w:szCs w:val="24"/>
        </w:rPr>
        <w:t xml:space="preserve"> (Head of Department)</w:t>
      </w:r>
    </w:p>
    <w:p w:rsidR="00FC1A2E" w:rsidRPr="002C6D89" w:rsidRDefault="00FC1A2E" w:rsidP="00FC1A2E">
      <w:pPr>
        <w:rPr>
          <w:rFonts w:ascii="Times New Roman" w:eastAsiaTheme="majorEastAsia" w:hAnsi="Times New Roman" w:cs="Times New Roman"/>
          <w:b/>
          <w:bCs/>
          <w:sz w:val="24"/>
          <w:szCs w:val="24"/>
        </w:rPr>
      </w:pPr>
      <w:bookmarkStart w:id="10" w:name="_Toc168969281"/>
      <w:bookmarkStart w:id="11" w:name="_Toc168976240"/>
      <w:bookmarkStart w:id="12" w:name="_Toc169103936"/>
    </w:p>
    <w:p w:rsidR="002C6D89" w:rsidRDefault="002C6D89">
      <w:pPr>
        <w:rPr>
          <w:rFonts w:ascii="Times New Roman" w:eastAsiaTheme="majorEastAsia" w:hAnsi="Times New Roman" w:cs="Times New Roman"/>
          <w:b/>
          <w:bCs/>
          <w:sz w:val="24"/>
          <w:szCs w:val="24"/>
        </w:rPr>
      </w:pPr>
      <w:bookmarkStart w:id="13" w:name="_Toc201290848"/>
      <w:bookmarkStart w:id="14" w:name="_Toc202839913"/>
      <w:r>
        <w:rPr>
          <w:rFonts w:cs="Times New Roman"/>
          <w:szCs w:val="24"/>
        </w:rPr>
        <w:br w:type="page"/>
      </w:r>
    </w:p>
    <w:p w:rsidR="00FC1A2E" w:rsidRPr="002C6D89" w:rsidRDefault="00FC1A2E" w:rsidP="00FC1A2E">
      <w:pPr>
        <w:pStyle w:val="Heading1"/>
        <w:jc w:val="center"/>
        <w:rPr>
          <w:rFonts w:cs="Times New Roman"/>
          <w:szCs w:val="24"/>
        </w:rPr>
      </w:pPr>
      <w:r w:rsidRPr="002C6D89">
        <w:rPr>
          <w:rFonts w:cs="Times New Roman"/>
          <w:szCs w:val="24"/>
        </w:rPr>
        <w:lastRenderedPageBreak/>
        <w:t>DEDICATION</w:t>
      </w:r>
      <w:bookmarkEnd w:id="10"/>
      <w:bookmarkEnd w:id="11"/>
      <w:bookmarkEnd w:id="12"/>
      <w:bookmarkEnd w:id="13"/>
      <w:bookmarkEnd w:id="14"/>
    </w:p>
    <w:p w:rsidR="00FC1A2E" w:rsidRPr="002C6D89" w:rsidRDefault="00FC1A2E" w:rsidP="00FC1A2E">
      <w:pPr>
        <w:jc w:val="center"/>
        <w:rPr>
          <w:rFonts w:ascii="Times New Roman" w:hAnsi="Times New Roman" w:cs="Times New Roman"/>
          <w:sz w:val="24"/>
          <w:szCs w:val="24"/>
        </w:rPr>
      </w:pPr>
      <w:r w:rsidRPr="002C6D89">
        <w:rPr>
          <w:rFonts w:ascii="Times New Roman" w:hAnsi="Times New Roman" w:cs="Times New Roman"/>
          <w:sz w:val="24"/>
          <w:szCs w:val="24"/>
        </w:rPr>
        <w:t>This project is dedicated to God Almighty for His endless grace. To my family, for their love and encouragement. To my lecturers at Kwara State Polytechnic, Ilorin, for their knowledge and guidance. And to all who have contributed in one way or another — thank you.</w:t>
      </w:r>
    </w:p>
    <w:p w:rsidR="00FC1A2E" w:rsidRPr="002C6D89" w:rsidRDefault="00FC1A2E" w:rsidP="00FC1A2E">
      <w:pPr>
        <w:rPr>
          <w:rFonts w:ascii="Times New Roman" w:hAnsi="Times New Roman" w:cs="Times New Roman"/>
          <w:sz w:val="24"/>
          <w:szCs w:val="24"/>
        </w:rPr>
      </w:pPr>
    </w:p>
    <w:p w:rsidR="00FC1A2E" w:rsidRPr="002C6D89" w:rsidRDefault="00FC1A2E" w:rsidP="00FC1A2E">
      <w:pPr>
        <w:rPr>
          <w:rFonts w:ascii="Times New Roman" w:hAnsi="Times New Roman" w:cs="Times New Roman"/>
          <w:sz w:val="24"/>
          <w:szCs w:val="24"/>
        </w:rPr>
      </w:pPr>
    </w:p>
    <w:p w:rsidR="00FC1A2E" w:rsidRPr="002C6D89" w:rsidRDefault="00FC1A2E" w:rsidP="00FC1A2E">
      <w:pPr>
        <w:rPr>
          <w:rFonts w:ascii="Times New Roman" w:hAnsi="Times New Roman" w:cs="Times New Roman"/>
          <w:sz w:val="24"/>
          <w:szCs w:val="24"/>
        </w:rPr>
      </w:pPr>
    </w:p>
    <w:p w:rsidR="00FC1A2E" w:rsidRPr="002C6D89" w:rsidRDefault="00FC1A2E" w:rsidP="00FC1A2E">
      <w:pPr>
        <w:rPr>
          <w:rFonts w:ascii="Times New Roman" w:hAnsi="Times New Roman" w:cs="Times New Roman"/>
          <w:sz w:val="24"/>
          <w:szCs w:val="24"/>
        </w:rPr>
      </w:pPr>
    </w:p>
    <w:p w:rsidR="00FC1A2E" w:rsidRPr="002C6D89" w:rsidRDefault="00FC1A2E" w:rsidP="00FC1A2E">
      <w:pPr>
        <w:rPr>
          <w:rFonts w:ascii="Times New Roman" w:hAnsi="Times New Roman" w:cs="Times New Roman"/>
          <w:sz w:val="24"/>
          <w:szCs w:val="24"/>
        </w:rPr>
      </w:pPr>
    </w:p>
    <w:p w:rsidR="00FC1A2E" w:rsidRPr="002C6D89" w:rsidRDefault="00FC1A2E" w:rsidP="00FC1A2E">
      <w:pPr>
        <w:rPr>
          <w:rFonts w:ascii="Times New Roman" w:hAnsi="Times New Roman" w:cs="Times New Roman"/>
          <w:sz w:val="24"/>
          <w:szCs w:val="24"/>
        </w:rPr>
      </w:pPr>
    </w:p>
    <w:p w:rsidR="00FC1A2E" w:rsidRPr="002C6D89" w:rsidRDefault="00FC1A2E" w:rsidP="00FC1A2E">
      <w:pPr>
        <w:rPr>
          <w:rFonts w:ascii="Times New Roman" w:hAnsi="Times New Roman" w:cs="Times New Roman"/>
          <w:sz w:val="24"/>
          <w:szCs w:val="24"/>
        </w:rPr>
      </w:pPr>
    </w:p>
    <w:p w:rsidR="00FC1A2E" w:rsidRPr="002C6D89" w:rsidRDefault="00FC1A2E" w:rsidP="00FC1A2E">
      <w:pPr>
        <w:rPr>
          <w:rFonts w:ascii="Times New Roman" w:hAnsi="Times New Roman" w:cs="Times New Roman"/>
          <w:sz w:val="24"/>
          <w:szCs w:val="24"/>
        </w:rPr>
      </w:pPr>
    </w:p>
    <w:p w:rsidR="00FC1A2E" w:rsidRPr="002C6D89" w:rsidRDefault="00FC1A2E" w:rsidP="00FC1A2E">
      <w:pPr>
        <w:rPr>
          <w:rFonts w:ascii="Times New Roman" w:eastAsiaTheme="majorEastAsia" w:hAnsi="Times New Roman" w:cs="Times New Roman"/>
          <w:b/>
          <w:bCs/>
          <w:sz w:val="24"/>
          <w:szCs w:val="24"/>
        </w:rPr>
      </w:pPr>
      <w:bookmarkStart w:id="15" w:name="_Toc168969282"/>
      <w:bookmarkStart w:id="16" w:name="_Toc168976241"/>
      <w:bookmarkStart w:id="17" w:name="_Toc169103937"/>
      <w:r w:rsidRPr="002C6D89">
        <w:rPr>
          <w:rFonts w:ascii="Times New Roman" w:hAnsi="Times New Roman" w:cs="Times New Roman"/>
          <w:sz w:val="24"/>
          <w:szCs w:val="24"/>
        </w:rPr>
        <w:br w:type="page"/>
      </w:r>
    </w:p>
    <w:p w:rsidR="00FC1A2E" w:rsidRPr="002C6D89" w:rsidRDefault="00FC1A2E" w:rsidP="00FC1A2E">
      <w:pPr>
        <w:pStyle w:val="Heading1"/>
        <w:jc w:val="center"/>
        <w:rPr>
          <w:rFonts w:cs="Times New Roman"/>
          <w:szCs w:val="24"/>
        </w:rPr>
      </w:pPr>
      <w:bookmarkStart w:id="18" w:name="_Toc201290849"/>
      <w:bookmarkStart w:id="19" w:name="_Toc202839914"/>
      <w:r w:rsidRPr="002C6D89">
        <w:rPr>
          <w:rFonts w:cs="Times New Roman"/>
          <w:szCs w:val="24"/>
        </w:rPr>
        <w:lastRenderedPageBreak/>
        <w:t>ACKNOWLEDGEMENT</w:t>
      </w:r>
      <w:bookmarkEnd w:id="15"/>
      <w:bookmarkEnd w:id="16"/>
      <w:bookmarkEnd w:id="17"/>
      <w:bookmarkEnd w:id="18"/>
      <w:r w:rsidR="00CB5C58" w:rsidRPr="002C6D89">
        <w:rPr>
          <w:rFonts w:cs="Times New Roman"/>
          <w:szCs w:val="24"/>
        </w:rPr>
        <w:t>S</w:t>
      </w:r>
      <w:bookmarkEnd w:id="19"/>
    </w:p>
    <w:p w:rsidR="00FC1A2E" w:rsidRPr="002C6D89" w:rsidRDefault="00FC1A2E" w:rsidP="00FC1A2E">
      <w:pPr>
        <w:spacing w:line="360" w:lineRule="auto"/>
        <w:jc w:val="both"/>
        <w:rPr>
          <w:rFonts w:ascii="Times New Roman" w:hAnsi="Times New Roman" w:cs="Times New Roman"/>
          <w:sz w:val="24"/>
          <w:szCs w:val="24"/>
        </w:rPr>
      </w:pPr>
      <w:r w:rsidRPr="002C6D89">
        <w:rPr>
          <w:rFonts w:ascii="Times New Roman" w:hAnsi="Times New Roman" w:cs="Times New Roman"/>
          <w:sz w:val="24"/>
          <w:szCs w:val="24"/>
        </w:rPr>
        <w:t>I would like to express my deepest gratitude to Almighty God for the strength, wisdom, and guidance throughout the course of this project.</w:t>
      </w:r>
    </w:p>
    <w:p w:rsidR="00FC1A2E" w:rsidRPr="002C6D89" w:rsidRDefault="00FC1A2E" w:rsidP="00FC1A2E">
      <w:pPr>
        <w:spacing w:line="360" w:lineRule="auto"/>
        <w:jc w:val="both"/>
        <w:rPr>
          <w:rFonts w:ascii="Times New Roman" w:hAnsi="Times New Roman" w:cs="Times New Roman"/>
          <w:sz w:val="24"/>
          <w:szCs w:val="24"/>
        </w:rPr>
      </w:pPr>
      <w:r w:rsidRPr="002C6D89">
        <w:rPr>
          <w:rFonts w:ascii="Times New Roman" w:hAnsi="Times New Roman" w:cs="Times New Roman"/>
          <w:sz w:val="24"/>
          <w:szCs w:val="24"/>
        </w:rPr>
        <w:t xml:space="preserve">My heartfelt appreciation goes to my project </w:t>
      </w:r>
      <w:r w:rsidR="005B1714" w:rsidRPr="002C6D89">
        <w:rPr>
          <w:rFonts w:ascii="Times New Roman" w:hAnsi="Times New Roman" w:cs="Times New Roman"/>
          <w:sz w:val="24"/>
          <w:szCs w:val="24"/>
        </w:rPr>
        <w:t>supervisor, MALLAM. IBRAHIM</w:t>
      </w:r>
      <w:proofErr w:type="gramStart"/>
      <w:r w:rsidR="005B1714" w:rsidRPr="002C6D89">
        <w:rPr>
          <w:rFonts w:ascii="Times New Roman" w:hAnsi="Times New Roman" w:cs="Times New Roman"/>
          <w:sz w:val="24"/>
          <w:szCs w:val="24"/>
        </w:rPr>
        <w:t>,A.A</w:t>
      </w:r>
      <w:proofErr w:type="gramEnd"/>
      <w:r w:rsidR="005B1714" w:rsidRPr="002C6D89">
        <w:rPr>
          <w:rFonts w:ascii="Times New Roman" w:hAnsi="Times New Roman" w:cs="Times New Roman"/>
          <w:sz w:val="24"/>
          <w:szCs w:val="24"/>
        </w:rPr>
        <w:t xml:space="preserve">. </w:t>
      </w:r>
      <w:r w:rsidRPr="002C6D89">
        <w:rPr>
          <w:rFonts w:ascii="Times New Roman" w:hAnsi="Times New Roman" w:cs="Times New Roman"/>
          <w:sz w:val="24"/>
          <w:szCs w:val="24"/>
        </w:rPr>
        <w:t xml:space="preserve"> </w:t>
      </w:r>
      <w:proofErr w:type="gramStart"/>
      <w:r w:rsidRPr="002C6D89">
        <w:rPr>
          <w:rFonts w:ascii="Times New Roman" w:hAnsi="Times New Roman" w:cs="Times New Roman"/>
          <w:sz w:val="24"/>
          <w:szCs w:val="24"/>
        </w:rPr>
        <w:t>for</w:t>
      </w:r>
      <w:proofErr w:type="gramEnd"/>
      <w:r w:rsidRPr="002C6D89">
        <w:rPr>
          <w:rFonts w:ascii="Times New Roman" w:hAnsi="Times New Roman" w:cs="Times New Roman"/>
          <w:sz w:val="24"/>
          <w:szCs w:val="24"/>
        </w:rPr>
        <w:t xml:space="preserve"> his invaluable support, expert guidance, and constructive feedback. His encouragement and patience played a crucial role in the success</w:t>
      </w:r>
      <w:r w:rsidR="002C6D89">
        <w:rPr>
          <w:rFonts w:ascii="Times New Roman" w:hAnsi="Times New Roman" w:cs="Times New Roman"/>
          <w:sz w:val="24"/>
          <w:szCs w:val="24"/>
        </w:rPr>
        <w:t>ful completion of this project.</w:t>
      </w:r>
    </w:p>
    <w:p w:rsidR="00CB5C58" w:rsidRPr="002C6D89" w:rsidRDefault="00FC1A2E" w:rsidP="00FC1A2E">
      <w:pPr>
        <w:spacing w:line="360" w:lineRule="auto"/>
        <w:jc w:val="both"/>
        <w:rPr>
          <w:rFonts w:ascii="Times New Roman" w:hAnsi="Times New Roman" w:cs="Times New Roman"/>
          <w:sz w:val="24"/>
          <w:szCs w:val="24"/>
        </w:rPr>
      </w:pPr>
      <w:r w:rsidRPr="002C6D89">
        <w:rPr>
          <w:rFonts w:ascii="Times New Roman" w:hAnsi="Times New Roman" w:cs="Times New Roman"/>
          <w:sz w:val="24"/>
          <w:szCs w:val="24"/>
        </w:rPr>
        <w:t>I would also like to thank my lecturers, colleagues, friends, and family for their constant support and encouragement during this academic journey.</w:t>
      </w:r>
    </w:p>
    <w:p w:rsidR="00CB5C58" w:rsidRDefault="00CB5C58" w:rsidP="00CB5C58">
      <w:r>
        <w:br w:type="page"/>
      </w:r>
    </w:p>
    <w:p w:rsidR="00CB5C58" w:rsidRDefault="002C6D89" w:rsidP="005203B8">
      <w:pPr>
        <w:pStyle w:val="Heading1"/>
        <w:jc w:val="center"/>
      </w:pPr>
      <w:bookmarkStart w:id="20" w:name="_Toc202839915"/>
      <w:r>
        <w:lastRenderedPageBreak/>
        <w:t>TABLE OF CONTENTS</w:t>
      </w:r>
      <w:bookmarkEnd w:id="20"/>
    </w:p>
    <w:sdt>
      <w:sdtPr>
        <w:rPr>
          <w:rFonts w:asciiTheme="minorHAnsi" w:eastAsiaTheme="minorHAnsi" w:hAnsiTheme="minorHAnsi" w:cstheme="minorBidi"/>
          <w:color w:val="auto"/>
          <w:sz w:val="22"/>
          <w:szCs w:val="22"/>
        </w:rPr>
        <w:id w:val="-279033011"/>
        <w:docPartObj>
          <w:docPartGallery w:val="Table of Contents"/>
          <w:docPartUnique/>
        </w:docPartObj>
      </w:sdtPr>
      <w:sdtEndPr>
        <w:rPr>
          <w:b/>
          <w:bCs/>
          <w:noProof/>
        </w:rPr>
      </w:sdtEndPr>
      <w:sdtContent>
        <w:p w:rsidR="002C6D89" w:rsidRDefault="002C6D89">
          <w:pPr>
            <w:pStyle w:val="TOCHeading"/>
          </w:pPr>
        </w:p>
        <w:p w:rsidR="002C6D89" w:rsidRDefault="002C6D89">
          <w:pPr>
            <w:pStyle w:val="TOC1"/>
            <w:tabs>
              <w:tab w:val="right" w:leader="dot" w:pos="9494"/>
            </w:tabs>
            <w:rPr>
              <w:rFonts w:eastAsiaTheme="minorEastAsia"/>
              <w:noProof/>
            </w:rPr>
          </w:pPr>
          <w:r>
            <w:fldChar w:fldCharType="begin"/>
          </w:r>
          <w:r>
            <w:instrText xml:space="preserve"> TOC \o "1-3" \h \z \u </w:instrText>
          </w:r>
          <w:r>
            <w:fldChar w:fldCharType="separate"/>
          </w:r>
          <w:hyperlink w:anchor="_Toc202839911" w:history="1">
            <w:r w:rsidRPr="006A1BCF">
              <w:rPr>
                <w:rStyle w:val="Hyperlink"/>
                <w:noProof/>
              </w:rPr>
              <w:t>TITLE PAGE</w:t>
            </w:r>
            <w:r>
              <w:rPr>
                <w:noProof/>
                <w:webHidden/>
              </w:rPr>
              <w:tab/>
            </w:r>
            <w:r>
              <w:rPr>
                <w:noProof/>
                <w:webHidden/>
              </w:rPr>
              <w:fldChar w:fldCharType="begin"/>
            </w:r>
            <w:r>
              <w:rPr>
                <w:noProof/>
                <w:webHidden/>
              </w:rPr>
              <w:instrText xml:space="preserve"> PAGEREF _Toc202839911 \h </w:instrText>
            </w:r>
            <w:r>
              <w:rPr>
                <w:noProof/>
                <w:webHidden/>
              </w:rPr>
            </w:r>
            <w:r>
              <w:rPr>
                <w:noProof/>
                <w:webHidden/>
              </w:rPr>
              <w:fldChar w:fldCharType="separate"/>
            </w:r>
            <w:r>
              <w:rPr>
                <w:noProof/>
                <w:webHidden/>
              </w:rPr>
              <w:t>1</w:t>
            </w:r>
            <w:r>
              <w:rPr>
                <w:noProof/>
                <w:webHidden/>
              </w:rPr>
              <w:fldChar w:fldCharType="end"/>
            </w:r>
          </w:hyperlink>
        </w:p>
        <w:p w:rsidR="002C6D89" w:rsidRDefault="00F63D01">
          <w:pPr>
            <w:pStyle w:val="TOC1"/>
            <w:tabs>
              <w:tab w:val="right" w:leader="dot" w:pos="9494"/>
            </w:tabs>
            <w:rPr>
              <w:rFonts w:eastAsiaTheme="minorEastAsia"/>
              <w:noProof/>
            </w:rPr>
          </w:pPr>
          <w:hyperlink w:anchor="_Toc202839912" w:history="1">
            <w:r w:rsidR="002C6D89" w:rsidRPr="006A1BCF">
              <w:rPr>
                <w:rStyle w:val="Hyperlink"/>
                <w:noProof/>
              </w:rPr>
              <w:t>CERTIFICATION</w:t>
            </w:r>
            <w:r w:rsidR="002C6D89">
              <w:rPr>
                <w:noProof/>
                <w:webHidden/>
              </w:rPr>
              <w:tab/>
            </w:r>
            <w:r w:rsidR="002C6D89">
              <w:rPr>
                <w:noProof/>
                <w:webHidden/>
              </w:rPr>
              <w:fldChar w:fldCharType="begin"/>
            </w:r>
            <w:r w:rsidR="002C6D89">
              <w:rPr>
                <w:noProof/>
                <w:webHidden/>
              </w:rPr>
              <w:instrText xml:space="preserve"> PAGEREF _Toc202839912 \h </w:instrText>
            </w:r>
            <w:r w:rsidR="002C6D89">
              <w:rPr>
                <w:noProof/>
                <w:webHidden/>
              </w:rPr>
            </w:r>
            <w:r w:rsidR="002C6D89">
              <w:rPr>
                <w:noProof/>
                <w:webHidden/>
              </w:rPr>
              <w:fldChar w:fldCharType="separate"/>
            </w:r>
            <w:r w:rsidR="002C6D89">
              <w:rPr>
                <w:noProof/>
                <w:webHidden/>
              </w:rPr>
              <w:t>2</w:t>
            </w:r>
            <w:r w:rsidR="002C6D89">
              <w:rPr>
                <w:noProof/>
                <w:webHidden/>
              </w:rPr>
              <w:fldChar w:fldCharType="end"/>
            </w:r>
          </w:hyperlink>
        </w:p>
        <w:p w:rsidR="002C6D89" w:rsidRDefault="00F63D01">
          <w:pPr>
            <w:pStyle w:val="TOC1"/>
            <w:tabs>
              <w:tab w:val="right" w:leader="dot" w:pos="9494"/>
            </w:tabs>
            <w:rPr>
              <w:rFonts w:eastAsiaTheme="minorEastAsia"/>
              <w:noProof/>
            </w:rPr>
          </w:pPr>
          <w:hyperlink w:anchor="_Toc202839913" w:history="1">
            <w:r w:rsidR="002C6D89" w:rsidRPr="006A1BCF">
              <w:rPr>
                <w:rStyle w:val="Hyperlink"/>
                <w:rFonts w:cs="Times New Roman"/>
                <w:noProof/>
              </w:rPr>
              <w:t>DEDICATION</w:t>
            </w:r>
            <w:r w:rsidR="002C6D89">
              <w:rPr>
                <w:noProof/>
                <w:webHidden/>
              </w:rPr>
              <w:tab/>
            </w:r>
            <w:r w:rsidR="002C6D89">
              <w:rPr>
                <w:noProof/>
                <w:webHidden/>
              </w:rPr>
              <w:fldChar w:fldCharType="begin"/>
            </w:r>
            <w:r w:rsidR="002C6D89">
              <w:rPr>
                <w:noProof/>
                <w:webHidden/>
              </w:rPr>
              <w:instrText xml:space="preserve"> PAGEREF _Toc202839913 \h </w:instrText>
            </w:r>
            <w:r w:rsidR="002C6D89">
              <w:rPr>
                <w:noProof/>
                <w:webHidden/>
              </w:rPr>
            </w:r>
            <w:r w:rsidR="002C6D89">
              <w:rPr>
                <w:noProof/>
                <w:webHidden/>
              </w:rPr>
              <w:fldChar w:fldCharType="separate"/>
            </w:r>
            <w:r w:rsidR="002C6D89">
              <w:rPr>
                <w:noProof/>
                <w:webHidden/>
              </w:rPr>
              <w:t>3</w:t>
            </w:r>
            <w:r w:rsidR="002C6D89">
              <w:rPr>
                <w:noProof/>
                <w:webHidden/>
              </w:rPr>
              <w:fldChar w:fldCharType="end"/>
            </w:r>
          </w:hyperlink>
        </w:p>
        <w:p w:rsidR="002C6D89" w:rsidRDefault="00F63D01">
          <w:pPr>
            <w:pStyle w:val="TOC1"/>
            <w:tabs>
              <w:tab w:val="right" w:leader="dot" w:pos="9494"/>
            </w:tabs>
            <w:rPr>
              <w:rFonts w:eastAsiaTheme="minorEastAsia"/>
              <w:noProof/>
            </w:rPr>
          </w:pPr>
          <w:hyperlink w:anchor="_Toc202839914" w:history="1">
            <w:r w:rsidR="002C6D89" w:rsidRPr="006A1BCF">
              <w:rPr>
                <w:rStyle w:val="Hyperlink"/>
                <w:rFonts w:cs="Times New Roman"/>
                <w:noProof/>
              </w:rPr>
              <w:t>ACKNOWLEDGEMENTS</w:t>
            </w:r>
            <w:r w:rsidR="002C6D89">
              <w:rPr>
                <w:noProof/>
                <w:webHidden/>
              </w:rPr>
              <w:tab/>
            </w:r>
            <w:r w:rsidR="002C6D89">
              <w:rPr>
                <w:noProof/>
                <w:webHidden/>
              </w:rPr>
              <w:fldChar w:fldCharType="begin"/>
            </w:r>
            <w:r w:rsidR="002C6D89">
              <w:rPr>
                <w:noProof/>
                <w:webHidden/>
              </w:rPr>
              <w:instrText xml:space="preserve"> PAGEREF _Toc202839914 \h </w:instrText>
            </w:r>
            <w:r w:rsidR="002C6D89">
              <w:rPr>
                <w:noProof/>
                <w:webHidden/>
              </w:rPr>
            </w:r>
            <w:r w:rsidR="002C6D89">
              <w:rPr>
                <w:noProof/>
                <w:webHidden/>
              </w:rPr>
              <w:fldChar w:fldCharType="separate"/>
            </w:r>
            <w:r w:rsidR="002C6D89">
              <w:rPr>
                <w:noProof/>
                <w:webHidden/>
              </w:rPr>
              <w:t>4</w:t>
            </w:r>
            <w:r w:rsidR="002C6D89">
              <w:rPr>
                <w:noProof/>
                <w:webHidden/>
              </w:rPr>
              <w:fldChar w:fldCharType="end"/>
            </w:r>
          </w:hyperlink>
        </w:p>
        <w:p w:rsidR="002C6D89" w:rsidRDefault="00F63D01">
          <w:pPr>
            <w:pStyle w:val="TOC1"/>
            <w:tabs>
              <w:tab w:val="right" w:leader="dot" w:pos="9494"/>
            </w:tabs>
            <w:rPr>
              <w:rFonts w:eastAsiaTheme="minorEastAsia"/>
              <w:noProof/>
            </w:rPr>
          </w:pPr>
          <w:hyperlink w:anchor="_Toc202839915" w:history="1">
            <w:r w:rsidR="002C6D89" w:rsidRPr="006A1BCF">
              <w:rPr>
                <w:rStyle w:val="Hyperlink"/>
                <w:noProof/>
              </w:rPr>
              <w:t>TABLE OF CONTENTS</w:t>
            </w:r>
            <w:r w:rsidR="002C6D89">
              <w:rPr>
                <w:noProof/>
                <w:webHidden/>
              </w:rPr>
              <w:tab/>
            </w:r>
            <w:r w:rsidR="002C6D89">
              <w:rPr>
                <w:noProof/>
                <w:webHidden/>
              </w:rPr>
              <w:fldChar w:fldCharType="begin"/>
            </w:r>
            <w:r w:rsidR="002C6D89">
              <w:rPr>
                <w:noProof/>
                <w:webHidden/>
              </w:rPr>
              <w:instrText xml:space="preserve"> PAGEREF _Toc202839915 \h </w:instrText>
            </w:r>
            <w:r w:rsidR="002C6D89">
              <w:rPr>
                <w:noProof/>
                <w:webHidden/>
              </w:rPr>
            </w:r>
            <w:r w:rsidR="002C6D89">
              <w:rPr>
                <w:noProof/>
                <w:webHidden/>
              </w:rPr>
              <w:fldChar w:fldCharType="separate"/>
            </w:r>
            <w:r w:rsidR="002C6D89">
              <w:rPr>
                <w:noProof/>
                <w:webHidden/>
              </w:rPr>
              <w:t>5</w:t>
            </w:r>
            <w:r w:rsidR="002C6D89">
              <w:rPr>
                <w:noProof/>
                <w:webHidden/>
              </w:rPr>
              <w:fldChar w:fldCharType="end"/>
            </w:r>
          </w:hyperlink>
        </w:p>
        <w:p w:rsidR="002C6D89" w:rsidRDefault="00F63D01">
          <w:pPr>
            <w:pStyle w:val="TOC1"/>
            <w:tabs>
              <w:tab w:val="right" w:leader="dot" w:pos="9494"/>
            </w:tabs>
            <w:rPr>
              <w:rFonts w:eastAsiaTheme="minorEastAsia"/>
              <w:noProof/>
            </w:rPr>
          </w:pPr>
          <w:hyperlink w:anchor="_Toc202839916" w:history="1">
            <w:r w:rsidR="002C6D89" w:rsidRPr="006A1BCF">
              <w:rPr>
                <w:rStyle w:val="Hyperlink"/>
                <w:noProof/>
              </w:rPr>
              <w:t>ABSTRACT</w:t>
            </w:r>
            <w:r w:rsidR="002C6D89">
              <w:rPr>
                <w:noProof/>
                <w:webHidden/>
              </w:rPr>
              <w:tab/>
            </w:r>
            <w:r w:rsidR="002C6D89">
              <w:rPr>
                <w:noProof/>
                <w:webHidden/>
              </w:rPr>
              <w:fldChar w:fldCharType="begin"/>
            </w:r>
            <w:r w:rsidR="002C6D89">
              <w:rPr>
                <w:noProof/>
                <w:webHidden/>
              </w:rPr>
              <w:instrText xml:space="preserve"> PAGEREF _Toc202839916 \h </w:instrText>
            </w:r>
            <w:r w:rsidR="002C6D89">
              <w:rPr>
                <w:noProof/>
                <w:webHidden/>
              </w:rPr>
            </w:r>
            <w:r w:rsidR="002C6D89">
              <w:rPr>
                <w:noProof/>
                <w:webHidden/>
              </w:rPr>
              <w:fldChar w:fldCharType="separate"/>
            </w:r>
            <w:r w:rsidR="002C6D89">
              <w:rPr>
                <w:noProof/>
                <w:webHidden/>
              </w:rPr>
              <w:t>7</w:t>
            </w:r>
            <w:r w:rsidR="002C6D89">
              <w:rPr>
                <w:noProof/>
                <w:webHidden/>
              </w:rPr>
              <w:fldChar w:fldCharType="end"/>
            </w:r>
          </w:hyperlink>
        </w:p>
        <w:p w:rsidR="002C6D89" w:rsidRDefault="00F63D01">
          <w:pPr>
            <w:pStyle w:val="TOC1"/>
            <w:tabs>
              <w:tab w:val="right" w:leader="dot" w:pos="9494"/>
            </w:tabs>
            <w:rPr>
              <w:rFonts w:eastAsiaTheme="minorEastAsia"/>
              <w:noProof/>
            </w:rPr>
          </w:pPr>
          <w:hyperlink w:anchor="_Toc202839917" w:history="1">
            <w:r w:rsidR="002C6D89" w:rsidRPr="006A1BCF">
              <w:rPr>
                <w:rStyle w:val="Hyperlink"/>
                <w:noProof/>
              </w:rPr>
              <w:t>CHAPTER ONE</w:t>
            </w:r>
            <w:r w:rsidR="002C6D89">
              <w:rPr>
                <w:noProof/>
                <w:webHidden/>
              </w:rPr>
              <w:tab/>
            </w:r>
            <w:r w:rsidR="002C6D89">
              <w:rPr>
                <w:noProof/>
                <w:webHidden/>
              </w:rPr>
              <w:fldChar w:fldCharType="begin"/>
            </w:r>
            <w:r w:rsidR="002C6D89">
              <w:rPr>
                <w:noProof/>
                <w:webHidden/>
              </w:rPr>
              <w:instrText xml:space="preserve"> PAGEREF _Toc202839917 \h </w:instrText>
            </w:r>
            <w:r w:rsidR="002C6D89">
              <w:rPr>
                <w:noProof/>
                <w:webHidden/>
              </w:rPr>
            </w:r>
            <w:r w:rsidR="002C6D89">
              <w:rPr>
                <w:noProof/>
                <w:webHidden/>
              </w:rPr>
              <w:fldChar w:fldCharType="separate"/>
            </w:r>
            <w:r w:rsidR="002C6D89">
              <w:rPr>
                <w:noProof/>
                <w:webHidden/>
              </w:rPr>
              <w:t>8</w:t>
            </w:r>
            <w:r w:rsidR="002C6D89">
              <w:rPr>
                <w:noProof/>
                <w:webHidden/>
              </w:rPr>
              <w:fldChar w:fldCharType="end"/>
            </w:r>
          </w:hyperlink>
        </w:p>
        <w:p w:rsidR="002C6D89" w:rsidRDefault="00F63D01">
          <w:pPr>
            <w:pStyle w:val="TOC1"/>
            <w:tabs>
              <w:tab w:val="right" w:leader="dot" w:pos="9494"/>
            </w:tabs>
            <w:rPr>
              <w:rFonts w:eastAsiaTheme="minorEastAsia"/>
              <w:noProof/>
            </w:rPr>
          </w:pPr>
          <w:hyperlink w:anchor="_Toc202839918" w:history="1">
            <w:r w:rsidR="002C6D89" w:rsidRPr="006A1BCF">
              <w:rPr>
                <w:rStyle w:val="Hyperlink"/>
                <w:noProof/>
              </w:rPr>
              <w:t>INTRODUCTION</w:t>
            </w:r>
            <w:r w:rsidR="002C6D89">
              <w:rPr>
                <w:noProof/>
                <w:webHidden/>
              </w:rPr>
              <w:tab/>
            </w:r>
            <w:r w:rsidR="002C6D89">
              <w:rPr>
                <w:noProof/>
                <w:webHidden/>
              </w:rPr>
              <w:fldChar w:fldCharType="begin"/>
            </w:r>
            <w:r w:rsidR="002C6D89">
              <w:rPr>
                <w:noProof/>
                <w:webHidden/>
              </w:rPr>
              <w:instrText xml:space="preserve"> PAGEREF _Toc202839918 \h </w:instrText>
            </w:r>
            <w:r w:rsidR="002C6D89">
              <w:rPr>
                <w:noProof/>
                <w:webHidden/>
              </w:rPr>
            </w:r>
            <w:r w:rsidR="002C6D89">
              <w:rPr>
                <w:noProof/>
                <w:webHidden/>
              </w:rPr>
              <w:fldChar w:fldCharType="separate"/>
            </w:r>
            <w:r w:rsidR="002C6D89">
              <w:rPr>
                <w:noProof/>
                <w:webHidden/>
              </w:rPr>
              <w:t>8</w:t>
            </w:r>
            <w:r w:rsidR="002C6D89">
              <w:rPr>
                <w:noProof/>
                <w:webHidden/>
              </w:rPr>
              <w:fldChar w:fldCharType="end"/>
            </w:r>
          </w:hyperlink>
        </w:p>
        <w:p w:rsidR="002C6D89" w:rsidRDefault="00F63D01">
          <w:pPr>
            <w:pStyle w:val="TOC1"/>
            <w:tabs>
              <w:tab w:val="left" w:pos="660"/>
              <w:tab w:val="right" w:leader="dot" w:pos="9494"/>
            </w:tabs>
            <w:rPr>
              <w:rFonts w:eastAsiaTheme="minorEastAsia"/>
              <w:noProof/>
            </w:rPr>
          </w:pPr>
          <w:hyperlink w:anchor="_Toc202839919" w:history="1">
            <w:r w:rsidR="002C6D89" w:rsidRPr="006A1BCF">
              <w:rPr>
                <w:rStyle w:val="Hyperlink"/>
                <w:noProof/>
              </w:rPr>
              <w:t>1.1</w:t>
            </w:r>
            <w:r w:rsidR="002C6D89">
              <w:rPr>
                <w:rFonts w:eastAsiaTheme="minorEastAsia"/>
                <w:noProof/>
              </w:rPr>
              <w:tab/>
            </w:r>
            <w:r w:rsidR="002C6D89" w:rsidRPr="006A1BCF">
              <w:rPr>
                <w:rStyle w:val="Hyperlink"/>
                <w:noProof/>
              </w:rPr>
              <w:t>BACKGROUND OF THE STUDY</w:t>
            </w:r>
            <w:r w:rsidR="002C6D89">
              <w:rPr>
                <w:noProof/>
                <w:webHidden/>
              </w:rPr>
              <w:tab/>
            </w:r>
            <w:r w:rsidR="002C6D89">
              <w:rPr>
                <w:noProof/>
                <w:webHidden/>
              </w:rPr>
              <w:fldChar w:fldCharType="begin"/>
            </w:r>
            <w:r w:rsidR="002C6D89">
              <w:rPr>
                <w:noProof/>
                <w:webHidden/>
              </w:rPr>
              <w:instrText xml:space="preserve"> PAGEREF _Toc202839919 \h </w:instrText>
            </w:r>
            <w:r w:rsidR="002C6D89">
              <w:rPr>
                <w:noProof/>
                <w:webHidden/>
              </w:rPr>
            </w:r>
            <w:r w:rsidR="002C6D89">
              <w:rPr>
                <w:noProof/>
                <w:webHidden/>
              </w:rPr>
              <w:fldChar w:fldCharType="separate"/>
            </w:r>
            <w:r w:rsidR="002C6D89">
              <w:rPr>
                <w:noProof/>
                <w:webHidden/>
              </w:rPr>
              <w:t>8</w:t>
            </w:r>
            <w:r w:rsidR="002C6D89">
              <w:rPr>
                <w:noProof/>
                <w:webHidden/>
              </w:rPr>
              <w:fldChar w:fldCharType="end"/>
            </w:r>
          </w:hyperlink>
        </w:p>
        <w:p w:rsidR="002C6D89" w:rsidRDefault="00F63D01">
          <w:pPr>
            <w:pStyle w:val="TOC1"/>
            <w:tabs>
              <w:tab w:val="left" w:pos="660"/>
              <w:tab w:val="right" w:leader="dot" w:pos="9494"/>
            </w:tabs>
            <w:rPr>
              <w:rFonts w:eastAsiaTheme="minorEastAsia"/>
              <w:noProof/>
            </w:rPr>
          </w:pPr>
          <w:hyperlink w:anchor="_Toc202839920" w:history="1">
            <w:r w:rsidR="002C6D89" w:rsidRPr="006A1BCF">
              <w:rPr>
                <w:rStyle w:val="Hyperlink"/>
                <w:noProof/>
              </w:rPr>
              <w:t>1.2</w:t>
            </w:r>
            <w:r w:rsidR="002C6D89">
              <w:rPr>
                <w:rFonts w:eastAsiaTheme="minorEastAsia"/>
                <w:noProof/>
              </w:rPr>
              <w:tab/>
            </w:r>
            <w:r w:rsidR="002C6D89" w:rsidRPr="006A1BCF">
              <w:rPr>
                <w:rStyle w:val="Hyperlink"/>
                <w:noProof/>
              </w:rPr>
              <w:t>STATEMENT OF THE PROBLEMS</w:t>
            </w:r>
            <w:r w:rsidR="002C6D89">
              <w:rPr>
                <w:noProof/>
                <w:webHidden/>
              </w:rPr>
              <w:tab/>
            </w:r>
            <w:r w:rsidR="002C6D89">
              <w:rPr>
                <w:noProof/>
                <w:webHidden/>
              </w:rPr>
              <w:fldChar w:fldCharType="begin"/>
            </w:r>
            <w:r w:rsidR="002C6D89">
              <w:rPr>
                <w:noProof/>
                <w:webHidden/>
              </w:rPr>
              <w:instrText xml:space="preserve"> PAGEREF _Toc202839920 \h </w:instrText>
            </w:r>
            <w:r w:rsidR="002C6D89">
              <w:rPr>
                <w:noProof/>
                <w:webHidden/>
              </w:rPr>
            </w:r>
            <w:r w:rsidR="002C6D89">
              <w:rPr>
                <w:noProof/>
                <w:webHidden/>
              </w:rPr>
              <w:fldChar w:fldCharType="separate"/>
            </w:r>
            <w:r w:rsidR="002C6D89">
              <w:rPr>
                <w:noProof/>
                <w:webHidden/>
              </w:rPr>
              <w:t>10</w:t>
            </w:r>
            <w:r w:rsidR="002C6D89">
              <w:rPr>
                <w:noProof/>
                <w:webHidden/>
              </w:rPr>
              <w:fldChar w:fldCharType="end"/>
            </w:r>
          </w:hyperlink>
        </w:p>
        <w:p w:rsidR="002C6D89" w:rsidRDefault="00F63D01">
          <w:pPr>
            <w:pStyle w:val="TOC1"/>
            <w:tabs>
              <w:tab w:val="left" w:pos="660"/>
              <w:tab w:val="right" w:leader="dot" w:pos="9494"/>
            </w:tabs>
            <w:rPr>
              <w:rFonts w:eastAsiaTheme="minorEastAsia"/>
              <w:noProof/>
            </w:rPr>
          </w:pPr>
          <w:hyperlink w:anchor="_Toc202839921" w:history="1">
            <w:r w:rsidR="002C6D89" w:rsidRPr="006A1BCF">
              <w:rPr>
                <w:rStyle w:val="Hyperlink"/>
                <w:noProof/>
              </w:rPr>
              <w:t>1.3</w:t>
            </w:r>
            <w:r w:rsidR="002C6D89">
              <w:rPr>
                <w:rFonts w:eastAsiaTheme="minorEastAsia"/>
                <w:noProof/>
              </w:rPr>
              <w:tab/>
            </w:r>
            <w:r w:rsidR="002C6D89" w:rsidRPr="006A1BCF">
              <w:rPr>
                <w:rStyle w:val="Hyperlink"/>
                <w:noProof/>
              </w:rPr>
              <w:t>Objectives of the Study</w:t>
            </w:r>
            <w:r w:rsidR="002C6D89">
              <w:rPr>
                <w:noProof/>
                <w:webHidden/>
              </w:rPr>
              <w:tab/>
            </w:r>
            <w:r w:rsidR="002C6D89">
              <w:rPr>
                <w:noProof/>
                <w:webHidden/>
              </w:rPr>
              <w:fldChar w:fldCharType="begin"/>
            </w:r>
            <w:r w:rsidR="002C6D89">
              <w:rPr>
                <w:noProof/>
                <w:webHidden/>
              </w:rPr>
              <w:instrText xml:space="preserve"> PAGEREF _Toc202839921 \h </w:instrText>
            </w:r>
            <w:r w:rsidR="002C6D89">
              <w:rPr>
                <w:noProof/>
                <w:webHidden/>
              </w:rPr>
            </w:r>
            <w:r w:rsidR="002C6D89">
              <w:rPr>
                <w:noProof/>
                <w:webHidden/>
              </w:rPr>
              <w:fldChar w:fldCharType="separate"/>
            </w:r>
            <w:r w:rsidR="002C6D89">
              <w:rPr>
                <w:noProof/>
                <w:webHidden/>
              </w:rPr>
              <w:t>11</w:t>
            </w:r>
            <w:r w:rsidR="002C6D89">
              <w:rPr>
                <w:noProof/>
                <w:webHidden/>
              </w:rPr>
              <w:fldChar w:fldCharType="end"/>
            </w:r>
          </w:hyperlink>
        </w:p>
        <w:p w:rsidR="002C6D89" w:rsidRDefault="00F63D01">
          <w:pPr>
            <w:pStyle w:val="TOC1"/>
            <w:tabs>
              <w:tab w:val="left" w:pos="660"/>
              <w:tab w:val="right" w:leader="dot" w:pos="9494"/>
            </w:tabs>
            <w:rPr>
              <w:rFonts w:eastAsiaTheme="minorEastAsia"/>
              <w:noProof/>
            </w:rPr>
          </w:pPr>
          <w:hyperlink w:anchor="_Toc202839922" w:history="1">
            <w:r w:rsidR="002C6D89" w:rsidRPr="006A1BCF">
              <w:rPr>
                <w:rStyle w:val="Hyperlink"/>
                <w:noProof/>
              </w:rPr>
              <w:t>1.4</w:t>
            </w:r>
            <w:r w:rsidR="002C6D89">
              <w:rPr>
                <w:rFonts w:eastAsiaTheme="minorEastAsia"/>
                <w:noProof/>
              </w:rPr>
              <w:tab/>
            </w:r>
            <w:r w:rsidR="002C6D89" w:rsidRPr="006A1BCF">
              <w:rPr>
                <w:rStyle w:val="Hyperlink"/>
                <w:noProof/>
              </w:rPr>
              <w:t>Research Questions</w:t>
            </w:r>
            <w:r w:rsidR="002C6D89">
              <w:rPr>
                <w:noProof/>
                <w:webHidden/>
              </w:rPr>
              <w:tab/>
            </w:r>
            <w:r w:rsidR="002C6D89">
              <w:rPr>
                <w:noProof/>
                <w:webHidden/>
              </w:rPr>
              <w:fldChar w:fldCharType="begin"/>
            </w:r>
            <w:r w:rsidR="002C6D89">
              <w:rPr>
                <w:noProof/>
                <w:webHidden/>
              </w:rPr>
              <w:instrText xml:space="preserve"> PAGEREF _Toc202839922 \h </w:instrText>
            </w:r>
            <w:r w:rsidR="002C6D89">
              <w:rPr>
                <w:noProof/>
                <w:webHidden/>
              </w:rPr>
            </w:r>
            <w:r w:rsidR="002C6D89">
              <w:rPr>
                <w:noProof/>
                <w:webHidden/>
              </w:rPr>
              <w:fldChar w:fldCharType="separate"/>
            </w:r>
            <w:r w:rsidR="002C6D89">
              <w:rPr>
                <w:noProof/>
                <w:webHidden/>
              </w:rPr>
              <w:t>12</w:t>
            </w:r>
            <w:r w:rsidR="002C6D89">
              <w:rPr>
                <w:noProof/>
                <w:webHidden/>
              </w:rPr>
              <w:fldChar w:fldCharType="end"/>
            </w:r>
          </w:hyperlink>
        </w:p>
        <w:p w:rsidR="002C6D89" w:rsidRDefault="00F63D01">
          <w:pPr>
            <w:pStyle w:val="TOC1"/>
            <w:tabs>
              <w:tab w:val="left" w:pos="660"/>
              <w:tab w:val="right" w:leader="dot" w:pos="9494"/>
            </w:tabs>
            <w:rPr>
              <w:rFonts w:eastAsiaTheme="minorEastAsia"/>
              <w:noProof/>
            </w:rPr>
          </w:pPr>
          <w:hyperlink w:anchor="_Toc202839923" w:history="1">
            <w:r w:rsidR="002C6D89" w:rsidRPr="006A1BCF">
              <w:rPr>
                <w:rStyle w:val="Hyperlink"/>
                <w:noProof/>
              </w:rPr>
              <w:t>1.5</w:t>
            </w:r>
            <w:r w:rsidR="002C6D89">
              <w:rPr>
                <w:rFonts w:eastAsiaTheme="minorEastAsia"/>
                <w:noProof/>
              </w:rPr>
              <w:tab/>
            </w:r>
            <w:r w:rsidR="002C6D89" w:rsidRPr="006A1BCF">
              <w:rPr>
                <w:rStyle w:val="Hyperlink"/>
                <w:noProof/>
              </w:rPr>
              <w:t>SIGNIFICANCE OF THE STUDY</w:t>
            </w:r>
            <w:r w:rsidR="002C6D89">
              <w:rPr>
                <w:noProof/>
                <w:webHidden/>
              </w:rPr>
              <w:tab/>
            </w:r>
            <w:r w:rsidR="002C6D89">
              <w:rPr>
                <w:noProof/>
                <w:webHidden/>
              </w:rPr>
              <w:fldChar w:fldCharType="begin"/>
            </w:r>
            <w:r w:rsidR="002C6D89">
              <w:rPr>
                <w:noProof/>
                <w:webHidden/>
              </w:rPr>
              <w:instrText xml:space="preserve"> PAGEREF _Toc202839923 \h </w:instrText>
            </w:r>
            <w:r w:rsidR="002C6D89">
              <w:rPr>
                <w:noProof/>
                <w:webHidden/>
              </w:rPr>
            </w:r>
            <w:r w:rsidR="002C6D89">
              <w:rPr>
                <w:noProof/>
                <w:webHidden/>
              </w:rPr>
              <w:fldChar w:fldCharType="separate"/>
            </w:r>
            <w:r w:rsidR="002C6D89">
              <w:rPr>
                <w:noProof/>
                <w:webHidden/>
              </w:rPr>
              <w:t>12</w:t>
            </w:r>
            <w:r w:rsidR="002C6D89">
              <w:rPr>
                <w:noProof/>
                <w:webHidden/>
              </w:rPr>
              <w:fldChar w:fldCharType="end"/>
            </w:r>
          </w:hyperlink>
        </w:p>
        <w:p w:rsidR="002C6D89" w:rsidRDefault="00F63D01">
          <w:pPr>
            <w:pStyle w:val="TOC1"/>
            <w:tabs>
              <w:tab w:val="left" w:pos="660"/>
              <w:tab w:val="right" w:leader="dot" w:pos="9494"/>
            </w:tabs>
            <w:rPr>
              <w:rFonts w:eastAsiaTheme="minorEastAsia"/>
              <w:noProof/>
            </w:rPr>
          </w:pPr>
          <w:hyperlink w:anchor="_Toc202839924" w:history="1">
            <w:r w:rsidR="002C6D89" w:rsidRPr="006A1BCF">
              <w:rPr>
                <w:rStyle w:val="Hyperlink"/>
                <w:noProof/>
              </w:rPr>
              <w:t>1.6</w:t>
            </w:r>
            <w:r w:rsidR="002C6D89">
              <w:rPr>
                <w:rFonts w:eastAsiaTheme="minorEastAsia"/>
                <w:noProof/>
              </w:rPr>
              <w:tab/>
            </w:r>
            <w:r w:rsidR="002C6D89" w:rsidRPr="006A1BCF">
              <w:rPr>
                <w:rStyle w:val="Hyperlink"/>
                <w:noProof/>
              </w:rPr>
              <w:t>SCOPE OF THE STUDY</w:t>
            </w:r>
            <w:r w:rsidR="002C6D89">
              <w:rPr>
                <w:noProof/>
                <w:webHidden/>
              </w:rPr>
              <w:tab/>
            </w:r>
            <w:r w:rsidR="002C6D89">
              <w:rPr>
                <w:noProof/>
                <w:webHidden/>
              </w:rPr>
              <w:fldChar w:fldCharType="begin"/>
            </w:r>
            <w:r w:rsidR="002C6D89">
              <w:rPr>
                <w:noProof/>
                <w:webHidden/>
              </w:rPr>
              <w:instrText xml:space="preserve"> PAGEREF _Toc202839924 \h </w:instrText>
            </w:r>
            <w:r w:rsidR="002C6D89">
              <w:rPr>
                <w:noProof/>
                <w:webHidden/>
              </w:rPr>
            </w:r>
            <w:r w:rsidR="002C6D89">
              <w:rPr>
                <w:noProof/>
                <w:webHidden/>
              </w:rPr>
              <w:fldChar w:fldCharType="separate"/>
            </w:r>
            <w:r w:rsidR="002C6D89">
              <w:rPr>
                <w:noProof/>
                <w:webHidden/>
              </w:rPr>
              <w:t>12</w:t>
            </w:r>
            <w:r w:rsidR="002C6D89">
              <w:rPr>
                <w:noProof/>
                <w:webHidden/>
              </w:rPr>
              <w:fldChar w:fldCharType="end"/>
            </w:r>
          </w:hyperlink>
        </w:p>
        <w:p w:rsidR="002C6D89" w:rsidRDefault="00F63D01">
          <w:pPr>
            <w:pStyle w:val="TOC1"/>
            <w:tabs>
              <w:tab w:val="left" w:pos="660"/>
              <w:tab w:val="right" w:leader="dot" w:pos="9494"/>
            </w:tabs>
            <w:rPr>
              <w:rFonts w:eastAsiaTheme="minorEastAsia"/>
              <w:noProof/>
            </w:rPr>
          </w:pPr>
          <w:hyperlink w:anchor="_Toc202839925" w:history="1">
            <w:r w:rsidR="002C6D89" w:rsidRPr="006A1BCF">
              <w:rPr>
                <w:rStyle w:val="Hyperlink"/>
                <w:noProof/>
              </w:rPr>
              <w:t>1.7</w:t>
            </w:r>
            <w:r w:rsidR="002C6D89">
              <w:rPr>
                <w:rFonts w:eastAsiaTheme="minorEastAsia"/>
                <w:noProof/>
              </w:rPr>
              <w:tab/>
            </w:r>
            <w:r w:rsidR="002C6D89" w:rsidRPr="006A1BCF">
              <w:rPr>
                <w:rStyle w:val="Hyperlink"/>
                <w:noProof/>
              </w:rPr>
              <w:t>OPERATIONAL DEFINITION OF TERMS</w:t>
            </w:r>
            <w:r w:rsidR="002C6D89">
              <w:rPr>
                <w:noProof/>
                <w:webHidden/>
              </w:rPr>
              <w:tab/>
            </w:r>
            <w:r w:rsidR="002C6D89">
              <w:rPr>
                <w:noProof/>
                <w:webHidden/>
              </w:rPr>
              <w:fldChar w:fldCharType="begin"/>
            </w:r>
            <w:r w:rsidR="002C6D89">
              <w:rPr>
                <w:noProof/>
                <w:webHidden/>
              </w:rPr>
              <w:instrText xml:space="preserve"> PAGEREF _Toc202839925 \h </w:instrText>
            </w:r>
            <w:r w:rsidR="002C6D89">
              <w:rPr>
                <w:noProof/>
                <w:webHidden/>
              </w:rPr>
            </w:r>
            <w:r w:rsidR="002C6D89">
              <w:rPr>
                <w:noProof/>
                <w:webHidden/>
              </w:rPr>
              <w:fldChar w:fldCharType="separate"/>
            </w:r>
            <w:r w:rsidR="002C6D89">
              <w:rPr>
                <w:noProof/>
                <w:webHidden/>
              </w:rPr>
              <w:t>13</w:t>
            </w:r>
            <w:r w:rsidR="002C6D89">
              <w:rPr>
                <w:noProof/>
                <w:webHidden/>
              </w:rPr>
              <w:fldChar w:fldCharType="end"/>
            </w:r>
          </w:hyperlink>
        </w:p>
        <w:p w:rsidR="002C6D89" w:rsidRDefault="00F63D01">
          <w:pPr>
            <w:pStyle w:val="TOC1"/>
            <w:tabs>
              <w:tab w:val="right" w:leader="dot" w:pos="9494"/>
            </w:tabs>
            <w:rPr>
              <w:rFonts w:eastAsiaTheme="minorEastAsia"/>
              <w:noProof/>
            </w:rPr>
          </w:pPr>
          <w:hyperlink w:anchor="_Toc202839926" w:history="1">
            <w:r w:rsidR="002C6D89" w:rsidRPr="006A1BCF">
              <w:rPr>
                <w:rStyle w:val="Hyperlink"/>
                <w:noProof/>
              </w:rPr>
              <w:t>CHAPTER TWO</w:t>
            </w:r>
            <w:r w:rsidR="002C6D89">
              <w:rPr>
                <w:noProof/>
                <w:webHidden/>
              </w:rPr>
              <w:tab/>
            </w:r>
            <w:r w:rsidR="002C6D89">
              <w:rPr>
                <w:noProof/>
                <w:webHidden/>
              </w:rPr>
              <w:fldChar w:fldCharType="begin"/>
            </w:r>
            <w:r w:rsidR="002C6D89">
              <w:rPr>
                <w:noProof/>
                <w:webHidden/>
              </w:rPr>
              <w:instrText xml:space="preserve"> PAGEREF _Toc202839926 \h </w:instrText>
            </w:r>
            <w:r w:rsidR="002C6D89">
              <w:rPr>
                <w:noProof/>
                <w:webHidden/>
              </w:rPr>
            </w:r>
            <w:r w:rsidR="002C6D89">
              <w:rPr>
                <w:noProof/>
                <w:webHidden/>
              </w:rPr>
              <w:fldChar w:fldCharType="separate"/>
            </w:r>
            <w:r w:rsidR="002C6D89">
              <w:rPr>
                <w:noProof/>
                <w:webHidden/>
              </w:rPr>
              <w:t>14</w:t>
            </w:r>
            <w:r w:rsidR="002C6D89">
              <w:rPr>
                <w:noProof/>
                <w:webHidden/>
              </w:rPr>
              <w:fldChar w:fldCharType="end"/>
            </w:r>
          </w:hyperlink>
        </w:p>
        <w:p w:rsidR="002C6D89" w:rsidRDefault="00F63D01">
          <w:pPr>
            <w:pStyle w:val="TOC1"/>
            <w:tabs>
              <w:tab w:val="right" w:leader="dot" w:pos="9494"/>
            </w:tabs>
            <w:rPr>
              <w:rFonts w:eastAsiaTheme="minorEastAsia"/>
              <w:noProof/>
            </w:rPr>
          </w:pPr>
          <w:hyperlink w:anchor="_Toc202839927" w:history="1">
            <w:r w:rsidR="002C6D89" w:rsidRPr="006A1BCF">
              <w:rPr>
                <w:rStyle w:val="Hyperlink"/>
                <w:noProof/>
              </w:rPr>
              <w:t>INTRODUCTION</w:t>
            </w:r>
            <w:r w:rsidR="002C6D89">
              <w:rPr>
                <w:noProof/>
                <w:webHidden/>
              </w:rPr>
              <w:tab/>
            </w:r>
            <w:r w:rsidR="002C6D89">
              <w:rPr>
                <w:noProof/>
                <w:webHidden/>
              </w:rPr>
              <w:fldChar w:fldCharType="begin"/>
            </w:r>
            <w:r w:rsidR="002C6D89">
              <w:rPr>
                <w:noProof/>
                <w:webHidden/>
              </w:rPr>
              <w:instrText xml:space="preserve"> PAGEREF _Toc202839927 \h </w:instrText>
            </w:r>
            <w:r w:rsidR="002C6D89">
              <w:rPr>
                <w:noProof/>
                <w:webHidden/>
              </w:rPr>
            </w:r>
            <w:r w:rsidR="002C6D89">
              <w:rPr>
                <w:noProof/>
                <w:webHidden/>
              </w:rPr>
              <w:fldChar w:fldCharType="separate"/>
            </w:r>
            <w:r w:rsidR="002C6D89">
              <w:rPr>
                <w:noProof/>
                <w:webHidden/>
              </w:rPr>
              <w:t>14</w:t>
            </w:r>
            <w:r w:rsidR="002C6D89">
              <w:rPr>
                <w:noProof/>
                <w:webHidden/>
              </w:rPr>
              <w:fldChar w:fldCharType="end"/>
            </w:r>
          </w:hyperlink>
        </w:p>
        <w:p w:rsidR="002C6D89" w:rsidRDefault="00F63D01">
          <w:pPr>
            <w:pStyle w:val="TOC1"/>
            <w:tabs>
              <w:tab w:val="left" w:pos="880"/>
              <w:tab w:val="right" w:leader="dot" w:pos="9494"/>
            </w:tabs>
            <w:rPr>
              <w:rFonts w:eastAsiaTheme="minorEastAsia"/>
              <w:noProof/>
            </w:rPr>
          </w:pPr>
          <w:hyperlink w:anchor="_Toc202839928" w:history="1">
            <w:r w:rsidR="002C6D89" w:rsidRPr="006A1BCF">
              <w:rPr>
                <w:rStyle w:val="Hyperlink"/>
                <w:noProof/>
              </w:rPr>
              <w:t>2.2.1</w:t>
            </w:r>
            <w:r w:rsidR="002C6D89">
              <w:rPr>
                <w:rFonts w:eastAsiaTheme="minorEastAsia"/>
                <w:noProof/>
              </w:rPr>
              <w:tab/>
            </w:r>
            <w:r w:rsidR="002C6D89" w:rsidRPr="006A1BCF">
              <w:rPr>
                <w:rStyle w:val="Hyperlink"/>
                <w:noProof/>
              </w:rPr>
              <w:t>Agenda Setting Theory</w:t>
            </w:r>
            <w:r w:rsidR="002C6D89">
              <w:rPr>
                <w:noProof/>
                <w:webHidden/>
              </w:rPr>
              <w:tab/>
            </w:r>
            <w:r w:rsidR="002C6D89">
              <w:rPr>
                <w:noProof/>
                <w:webHidden/>
              </w:rPr>
              <w:fldChar w:fldCharType="begin"/>
            </w:r>
            <w:r w:rsidR="002C6D89">
              <w:rPr>
                <w:noProof/>
                <w:webHidden/>
              </w:rPr>
              <w:instrText xml:space="preserve"> PAGEREF _Toc202839928 \h </w:instrText>
            </w:r>
            <w:r w:rsidR="002C6D89">
              <w:rPr>
                <w:noProof/>
                <w:webHidden/>
              </w:rPr>
            </w:r>
            <w:r w:rsidR="002C6D89">
              <w:rPr>
                <w:noProof/>
                <w:webHidden/>
              </w:rPr>
              <w:fldChar w:fldCharType="separate"/>
            </w:r>
            <w:r w:rsidR="002C6D89">
              <w:rPr>
                <w:noProof/>
                <w:webHidden/>
              </w:rPr>
              <w:t>14</w:t>
            </w:r>
            <w:r w:rsidR="002C6D89">
              <w:rPr>
                <w:noProof/>
                <w:webHidden/>
              </w:rPr>
              <w:fldChar w:fldCharType="end"/>
            </w:r>
          </w:hyperlink>
        </w:p>
        <w:p w:rsidR="002C6D89" w:rsidRDefault="00F63D01">
          <w:pPr>
            <w:pStyle w:val="TOC1"/>
            <w:tabs>
              <w:tab w:val="left" w:pos="880"/>
              <w:tab w:val="right" w:leader="dot" w:pos="9494"/>
            </w:tabs>
            <w:rPr>
              <w:rFonts w:eastAsiaTheme="minorEastAsia"/>
              <w:noProof/>
            </w:rPr>
          </w:pPr>
          <w:hyperlink w:anchor="_Toc202839929" w:history="1">
            <w:r w:rsidR="002C6D89" w:rsidRPr="006A1BCF">
              <w:rPr>
                <w:rStyle w:val="Hyperlink"/>
                <w:noProof/>
              </w:rPr>
              <w:t>2.2.2</w:t>
            </w:r>
            <w:r w:rsidR="002C6D89">
              <w:rPr>
                <w:rFonts w:eastAsiaTheme="minorEastAsia"/>
                <w:noProof/>
              </w:rPr>
              <w:tab/>
            </w:r>
            <w:r w:rsidR="002C6D89" w:rsidRPr="006A1BCF">
              <w:rPr>
                <w:rStyle w:val="Hyperlink"/>
                <w:noProof/>
              </w:rPr>
              <w:t>Social Responsibility Theory</w:t>
            </w:r>
            <w:r w:rsidR="002C6D89">
              <w:rPr>
                <w:noProof/>
                <w:webHidden/>
              </w:rPr>
              <w:tab/>
            </w:r>
            <w:r w:rsidR="002C6D89">
              <w:rPr>
                <w:noProof/>
                <w:webHidden/>
              </w:rPr>
              <w:fldChar w:fldCharType="begin"/>
            </w:r>
            <w:r w:rsidR="002C6D89">
              <w:rPr>
                <w:noProof/>
                <w:webHidden/>
              </w:rPr>
              <w:instrText xml:space="preserve"> PAGEREF _Toc202839929 \h </w:instrText>
            </w:r>
            <w:r w:rsidR="002C6D89">
              <w:rPr>
                <w:noProof/>
                <w:webHidden/>
              </w:rPr>
            </w:r>
            <w:r w:rsidR="002C6D89">
              <w:rPr>
                <w:noProof/>
                <w:webHidden/>
              </w:rPr>
              <w:fldChar w:fldCharType="separate"/>
            </w:r>
            <w:r w:rsidR="002C6D89">
              <w:rPr>
                <w:noProof/>
                <w:webHidden/>
              </w:rPr>
              <w:t>15</w:t>
            </w:r>
            <w:r w:rsidR="002C6D89">
              <w:rPr>
                <w:noProof/>
                <w:webHidden/>
              </w:rPr>
              <w:fldChar w:fldCharType="end"/>
            </w:r>
          </w:hyperlink>
        </w:p>
        <w:p w:rsidR="002C6D89" w:rsidRDefault="00F63D01">
          <w:pPr>
            <w:pStyle w:val="TOC1"/>
            <w:tabs>
              <w:tab w:val="left" w:pos="660"/>
              <w:tab w:val="right" w:leader="dot" w:pos="9494"/>
            </w:tabs>
            <w:rPr>
              <w:rFonts w:eastAsiaTheme="minorEastAsia"/>
              <w:noProof/>
            </w:rPr>
          </w:pPr>
          <w:hyperlink w:anchor="_Toc202839930" w:history="1">
            <w:r w:rsidR="002C6D89" w:rsidRPr="006A1BCF">
              <w:rPr>
                <w:rStyle w:val="Hyperlink"/>
                <w:noProof/>
              </w:rPr>
              <w:t>2.1</w:t>
            </w:r>
            <w:r w:rsidR="002C6D89">
              <w:rPr>
                <w:rFonts w:eastAsiaTheme="minorEastAsia"/>
                <w:noProof/>
              </w:rPr>
              <w:tab/>
            </w:r>
            <w:r w:rsidR="002C6D89" w:rsidRPr="006A1BCF">
              <w:rPr>
                <w:rStyle w:val="Hyperlink"/>
                <w:noProof/>
              </w:rPr>
              <w:t>CONCEPTUAL FRAMEWORK</w:t>
            </w:r>
            <w:r w:rsidR="002C6D89">
              <w:rPr>
                <w:noProof/>
                <w:webHidden/>
              </w:rPr>
              <w:tab/>
            </w:r>
            <w:r w:rsidR="002C6D89">
              <w:rPr>
                <w:noProof/>
                <w:webHidden/>
              </w:rPr>
              <w:fldChar w:fldCharType="begin"/>
            </w:r>
            <w:r w:rsidR="002C6D89">
              <w:rPr>
                <w:noProof/>
                <w:webHidden/>
              </w:rPr>
              <w:instrText xml:space="preserve"> PAGEREF _Toc202839930 \h </w:instrText>
            </w:r>
            <w:r w:rsidR="002C6D89">
              <w:rPr>
                <w:noProof/>
                <w:webHidden/>
              </w:rPr>
            </w:r>
            <w:r w:rsidR="002C6D89">
              <w:rPr>
                <w:noProof/>
                <w:webHidden/>
              </w:rPr>
              <w:fldChar w:fldCharType="separate"/>
            </w:r>
            <w:r w:rsidR="002C6D89">
              <w:rPr>
                <w:noProof/>
                <w:webHidden/>
              </w:rPr>
              <w:t>16</w:t>
            </w:r>
            <w:r w:rsidR="002C6D89">
              <w:rPr>
                <w:noProof/>
                <w:webHidden/>
              </w:rPr>
              <w:fldChar w:fldCharType="end"/>
            </w:r>
          </w:hyperlink>
        </w:p>
        <w:p w:rsidR="002C6D89" w:rsidRDefault="00F63D01">
          <w:pPr>
            <w:pStyle w:val="TOC1"/>
            <w:tabs>
              <w:tab w:val="left" w:pos="880"/>
              <w:tab w:val="right" w:leader="dot" w:pos="9494"/>
            </w:tabs>
            <w:rPr>
              <w:rFonts w:eastAsiaTheme="minorEastAsia"/>
              <w:noProof/>
            </w:rPr>
          </w:pPr>
          <w:hyperlink w:anchor="_Toc202839931" w:history="1">
            <w:r w:rsidR="002C6D89" w:rsidRPr="006A1BCF">
              <w:rPr>
                <w:rStyle w:val="Hyperlink"/>
                <w:noProof/>
              </w:rPr>
              <w:t>2.1.1</w:t>
            </w:r>
            <w:r w:rsidR="002C6D89">
              <w:rPr>
                <w:rFonts w:eastAsiaTheme="minorEastAsia"/>
                <w:noProof/>
              </w:rPr>
              <w:tab/>
            </w:r>
            <w:r w:rsidR="002C6D89" w:rsidRPr="006A1BCF">
              <w:rPr>
                <w:rStyle w:val="Hyperlink"/>
                <w:noProof/>
              </w:rPr>
              <w:t>Promoting Awareness through Radio</w:t>
            </w:r>
            <w:r w:rsidR="002C6D89">
              <w:rPr>
                <w:noProof/>
                <w:webHidden/>
              </w:rPr>
              <w:tab/>
            </w:r>
            <w:r w:rsidR="002C6D89">
              <w:rPr>
                <w:noProof/>
                <w:webHidden/>
              </w:rPr>
              <w:fldChar w:fldCharType="begin"/>
            </w:r>
            <w:r w:rsidR="002C6D89">
              <w:rPr>
                <w:noProof/>
                <w:webHidden/>
              </w:rPr>
              <w:instrText xml:space="preserve"> PAGEREF _Toc202839931 \h </w:instrText>
            </w:r>
            <w:r w:rsidR="002C6D89">
              <w:rPr>
                <w:noProof/>
                <w:webHidden/>
              </w:rPr>
            </w:r>
            <w:r w:rsidR="002C6D89">
              <w:rPr>
                <w:noProof/>
                <w:webHidden/>
              </w:rPr>
              <w:fldChar w:fldCharType="separate"/>
            </w:r>
            <w:r w:rsidR="002C6D89">
              <w:rPr>
                <w:noProof/>
                <w:webHidden/>
              </w:rPr>
              <w:t>16</w:t>
            </w:r>
            <w:r w:rsidR="002C6D89">
              <w:rPr>
                <w:noProof/>
                <w:webHidden/>
              </w:rPr>
              <w:fldChar w:fldCharType="end"/>
            </w:r>
          </w:hyperlink>
        </w:p>
        <w:p w:rsidR="002C6D89" w:rsidRDefault="00F63D01">
          <w:pPr>
            <w:pStyle w:val="TOC1"/>
            <w:tabs>
              <w:tab w:val="left" w:pos="880"/>
              <w:tab w:val="right" w:leader="dot" w:pos="9494"/>
            </w:tabs>
            <w:rPr>
              <w:rFonts w:eastAsiaTheme="minorEastAsia"/>
              <w:noProof/>
            </w:rPr>
          </w:pPr>
          <w:hyperlink w:anchor="_Toc202839932" w:history="1">
            <w:r w:rsidR="002C6D89" w:rsidRPr="006A1BCF">
              <w:rPr>
                <w:rStyle w:val="Hyperlink"/>
                <w:noProof/>
              </w:rPr>
              <w:t>2.1.2</w:t>
            </w:r>
            <w:r w:rsidR="002C6D89">
              <w:rPr>
                <w:rFonts w:eastAsiaTheme="minorEastAsia"/>
                <w:noProof/>
              </w:rPr>
              <w:tab/>
            </w:r>
            <w:r w:rsidR="002C6D89" w:rsidRPr="006A1BCF">
              <w:rPr>
                <w:rStyle w:val="Hyperlink"/>
                <w:noProof/>
              </w:rPr>
              <w:t>RELIGION</w:t>
            </w:r>
            <w:r w:rsidR="002C6D89">
              <w:rPr>
                <w:noProof/>
                <w:webHidden/>
              </w:rPr>
              <w:tab/>
            </w:r>
            <w:r w:rsidR="002C6D89">
              <w:rPr>
                <w:noProof/>
                <w:webHidden/>
              </w:rPr>
              <w:fldChar w:fldCharType="begin"/>
            </w:r>
            <w:r w:rsidR="002C6D89">
              <w:rPr>
                <w:noProof/>
                <w:webHidden/>
              </w:rPr>
              <w:instrText xml:space="preserve"> PAGEREF _Toc202839932 \h </w:instrText>
            </w:r>
            <w:r w:rsidR="002C6D89">
              <w:rPr>
                <w:noProof/>
                <w:webHidden/>
              </w:rPr>
            </w:r>
            <w:r w:rsidR="002C6D89">
              <w:rPr>
                <w:noProof/>
                <w:webHidden/>
              </w:rPr>
              <w:fldChar w:fldCharType="separate"/>
            </w:r>
            <w:r w:rsidR="002C6D89">
              <w:rPr>
                <w:noProof/>
                <w:webHidden/>
              </w:rPr>
              <w:t>19</w:t>
            </w:r>
            <w:r w:rsidR="002C6D89">
              <w:rPr>
                <w:noProof/>
                <w:webHidden/>
              </w:rPr>
              <w:fldChar w:fldCharType="end"/>
            </w:r>
          </w:hyperlink>
        </w:p>
        <w:p w:rsidR="002C6D89" w:rsidRDefault="00F63D01">
          <w:pPr>
            <w:pStyle w:val="TOC1"/>
            <w:tabs>
              <w:tab w:val="left" w:pos="880"/>
              <w:tab w:val="right" w:leader="dot" w:pos="9494"/>
            </w:tabs>
            <w:rPr>
              <w:rFonts w:eastAsiaTheme="minorEastAsia"/>
              <w:noProof/>
            </w:rPr>
          </w:pPr>
          <w:hyperlink w:anchor="_Toc202839933" w:history="1">
            <w:r w:rsidR="002C6D89" w:rsidRPr="006A1BCF">
              <w:rPr>
                <w:rStyle w:val="Hyperlink"/>
                <w:noProof/>
              </w:rPr>
              <w:t>2.1.3</w:t>
            </w:r>
            <w:r w:rsidR="002C6D89">
              <w:rPr>
                <w:rFonts w:eastAsiaTheme="minorEastAsia"/>
                <w:noProof/>
              </w:rPr>
              <w:tab/>
            </w:r>
            <w:r w:rsidR="002C6D89" w:rsidRPr="006A1BCF">
              <w:rPr>
                <w:rStyle w:val="Hyperlink"/>
                <w:noProof/>
              </w:rPr>
              <w:t>Impact of radio Kwara in promoting religion tolerance</w:t>
            </w:r>
            <w:r w:rsidR="002C6D89">
              <w:rPr>
                <w:noProof/>
                <w:webHidden/>
              </w:rPr>
              <w:tab/>
            </w:r>
            <w:r w:rsidR="002C6D89">
              <w:rPr>
                <w:noProof/>
                <w:webHidden/>
              </w:rPr>
              <w:fldChar w:fldCharType="begin"/>
            </w:r>
            <w:r w:rsidR="002C6D89">
              <w:rPr>
                <w:noProof/>
                <w:webHidden/>
              </w:rPr>
              <w:instrText xml:space="preserve"> PAGEREF _Toc202839933 \h </w:instrText>
            </w:r>
            <w:r w:rsidR="002C6D89">
              <w:rPr>
                <w:noProof/>
                <w:webHidden/>
              </w:rPr>
            </w:r>
            <w:r w:rsidR="002C6D89">
              <w:rPr>
                <w:noProof/>
                <w:webHidden/>
              </w:rPr>
              <w:fldChar w:fldCharType="separate"/>
            </w:r>
            <w:r w:rsidR="002C6D89">
              <w:rPr>
                <w:noProof/>
                <w:webHidden/>
              </w:rPr>
              <w:t>22</w:t>
            </w:r>
            <w:r w:rsidR="002C6D89">
              <w:rPr>
                <w:noProof/>
                <w:webHidden/>
              </w:rPr>
              <w:fldChar w:fldCharType="end"/>
            </w:r>
          </w:hyperlink>
        </w:p>
        <w:p w:rsidR="002C6D89" w:rsidRDefault="00F63D01">
          <w:pPr>
            <w:pStyle w:val="TOC1"/>
            <w:tabs>
              <w:tab w:val="left" w:pos="880"/>
              <w:tab w:val="right" w:leader="dot" w:pos="9494"/>
            </w:tabs>
            <w:rPr>
              <w:rFonts w:eastAsiaTheme="minorEastAsia"/>
              <w:noProof/>
            </w:rPr>
          </w:pPr>
          <w:hyperlink w:anchor="_Toc202839934" w:history="1">
            <w:r w:rsidR="002C6D89" w:rsidRPr="006A1BCF">
              <w:rPr>
                <w:rStyle w:val="Hyperlink"/>
                <w:noProof/>
              </w:rPr>
              <w:t>2.1.3</w:t>
            </w:r>
            <w:r w:rsidR="002C6D89">
              <w:rPr>
                <w:rFonts w:eastAsiaTheme="minorEastAsia"/>
                <w:noProof/>
              </w:rPr>
              <w:tab/>
            </w:r>
            <w:r w:rsidR="002C6D89" w:rsidRPr="006A1BCF">
              <w:rPr>
                <w:rStyle w:val="Hyperlink"/>
                <w:noProof/>
              </w:rPr>
              <w:t>Religious Tolerance Among Residents in Ilorin Metropolis</w:t>
            </w:r>
            <w:r w:rsidR="002C6D89">
              <w:rPr>
                <w:noProof/>
                <w:webHidden/>
              </w:rPr>
              <w:tab/>
            </w:r>
            <w:r w:rsidR="002C6D89">
              <w:rPr>
                <w:noProof/>
                <w:webHidden/>
              </w:rPr>
              <w:fldChar w:fldCharType="begin"/>
            </w:r>
            <w:r w:rsidR="002C6D89">
              <w:rPr>
                <w:noProof/>
                <w:webHidden/>
              </w:rPr>
              <w:instrText xml:space="preserve"> PAGEREF _Toc202839934 \h </w:instrText>
            </w:r>
            <w:r w:rsidR="002C6D89">
              <w:rPr>
                <w:noProof/>
                <w:webHidden/>
              </w:rPr>
            </w:r>
            <w:r w:rsidR="002C6D89">
              <w:rPr>
                <w:noProof/>
                <w:webHidden/>
              </w:rPr>
              <w:fldChar w:fldCharType="separate"/>
            </w:r>
            <w:r w:rsidR="002C6D89">
              <w:rPr>
                <w:noProof/>
                <w:webHidden/>
              </w:rPr>
              <w:t>24</w:t>
            </w:r>
            <w:r w:rsidR="002C6D89">
              <w:rPr>
                <w:noProof/>
                <w:webHidden/>
              </w:rPr>
              <w:fldChar w:fldCharType="end"/>
            </w:r>
          </w:hyperlink>
        </w:p>
        <w:p w:rsidR="002C6D89" w:rsidRDefault="00F63D01">
          <w:pPr>
            <w:pStyle w:val="TOC1"/>
            <w:tabs>
              <w:tab w:val="left" w:pos="880"/>
              <w:tab w:val="right" w:leader="dot" w:pos="9494"/>
            </w:tabs>
            <w:rPr>
              <w:rFonts w:eastAsiaTheme="minorEastAsia"/>
              <w:noProof/>
            </w:rPr>
          </w:pPr>
          <w:hyperlink w:anchor="_Toc202839935" w:history="1">
            <w:r w:rsidR="002C6D89" w:rsidRPr="006A1BCF">
              <w:rPr>
                <w:rStyle w:val="Hyperlink"/>
                <w:noProof/>
              </w:rPr>
              <w:t>2.1.4</w:t>
            </w:r>
            <w:r w:rsidR="002C6D89">
              <w:rPr>
                <w:rFonts w:eastAsiaTheme="minorEastAsia"/>
                <w:noProof/>
              </w:rPr>
              <w:tab/>
            </w:r>
            <w:r w:rsidR="002C6D89" w:rsidRPr="006A1BCF">
              <w:rPr>
                <w:rStyle w:val="Hyperlink"/>
                <w:noProof/>
              </w:rPr>
              <w:t>Factors Promoting Religious Tolerance in Ilorin</w:t>
            </w:r>
            <w:r w:rsidR="002C6D89">
              <w:rPr>
                <w:noProof/>
                <w:webHidden/>
              </w:rPr>
              <w:tab/>
            </w:r>
            <w:r w:rsidR="002C6D89">
              <w:rPr>
                <w:noProof/>
                <w:webHidden/>
              </w:rPr>
              <w:fldChar w:fldCharType="begin"/>
            </w:r>
            <w:r w:rsidR="002C6D89">
              <w:rPr>
                <w:noProof/>
                <w:webHidden/>
              </w:rPr>
              <w:instrText xml:space="preserve"> PAGEREF _Toc202839935 \h </w:instrText>
            </w:r>
            <w:r w:rsidR="002C6D89">
              <w:rPr>
                <w:noProof/>
                <w:webHidden/>
              </w:rPr>
            </w:r>
            <w:r w:rsidR="002C6D89">
              <w:rPr>
                <w:noProof/>
                <w:webHidden/>
              </w:rPr>
              <w:fldChar w:fldCharType="separate"/>
            </w:r>
            <w:r w:rsidR="002C6D89">
              <w:rPr>
                <w:noProof/>
                <w:webHidden/>
              </w:rPr>
              <w:t>27</w:t>
            </w:r>
            <w:r w:rsidR="002C6D89">
              <w:rPr>
                <w:noProof/>
                <w:webHidden/>
              </w:rPr>
              <w:fldChar w:fldCharType="end"/>
            </w:r>
          </w:hyperlink>
        </w:p>
        <w:p w:rsidR="002C6D89" w:rsidRDefault="00F63D01">
          <w:pPr>
            <w:pStyle w:val="TOC1"/>
            <w:tabs>
              <w:tab w:val="left" w:pos="880"/>
              <w:tab w:val="right" w:leader="dot" w:pos="9494"/>
            </w:tabs>
            <w:rPr>
              <w:rFonts w:eastAsiaTheme="minorEastAsia"/>
              <w:noProof/>
            </w:rPr>
          </w:pPr>
          <w:hyperlink w:anchor="_Toc202839936" w:history="1">
            <w:r w:rsidR="002C6D89" w:rsidRPr="006A1BCF">
              <w:rPr>
                <w:rStyle w:val="Hyperlink"/>
                <w:noProof/>
              </w:rPr>
              <w:t>2.1.5</w:t>
            </w:r>
            <w:r w:rsidR="002C6D89">
              <w:rPr>
                <w:rFonts w:eastAsiaTheme="minorEastAsia"/>
                <w:noProof/>
              </w:rPr>
              <w:tab/>
            </w:r>
            <w:r w:rsidR="002C6D89" w:rsidRPr="006A1BCF">
              <w:rPr>
                <w:rStyle w:val="Hyperlink"/>
                <w:noProof/>
              </w:rPr>
              <w:t>The Role of Media in Promoting Religious Tolerance</w:t>
            </w:r>
            <w:r w:rsidR="002C6D89">
              <w:rPr>
                <w:noProof/>
                <w:webHidden/>
              </w:rPr>
              <w:tab/>
            </w:r>
            <w:r w:rsidR="002C6D89">
              <w:rPr>
                <w:noProof/>
                <w:webHidden/>
              </w:rPr>
              <w:fldChar w:fldCharType="begin"/>
            </w:r>
            <w:r w:rsidR="002C6D89">
              <w:rPr>
                <w:noProof/>
                <w:webHidden/>
              </w:rPr>
              <w:instrText xml:space="preserve"> PAGEREF _Toc202839936 \h </w:instrText>
            </w:r>
            <w:r w:rsidR="002C6D89">
              <w:rPr>
                <w:noProof/>
                <w:webHidden/>
              </w:rPr>
            </w:r>
            <w:r w:rsidR="002C6D89">
              <w:rPr>
                <w:noProof/>
                <w:webHidden/>
              </w:rPr>
              <w:fldChar w:fldCharType="separate"/>
            </w:r>
            <w:r w:rsidR="002C6D89">
              <w:rPr>
                <w:noProof/>
                <w:webHidden/>
              </w:rPr>
              <w:t>32</w:t>
            </w:r>
            <w:r w:rsidR="002C6D89">
              <w:rPr>
                <w:noProof/>
                <w:webHidden/>
              </w:rPr>
              <w:fldChar w:fldCharType="end"/>
            </w:r>
          </w:hyperlink>
        </w:p>
        <w:p w:rsidR="002C6D89" w:rsidRDefault="00F63D01">
          <w:pPr>
            <w:pStyle w:val="TOC1"/>
            <w:tabs>
              <w:tab w:val="left" w:pos="880"/>
              <w:tab w:val="right" w:leader="dot" w:pos="9494"/>
            </w:tabs>
            <w:rPr>
              <w:rFonts w:eastAsiaTheme="minorEastAsia"/>
              <w:noProof/>
            </w:rPr>
          </w:pPr>
          <w:hyperlink w:anchor="_Toc202839937" w:history="1">
            <w:r w:rsidR="002C6D89" w:rsidRPr="006A1BCF">
              <w:rPr>
                <w:rStyle w:val="Hyperlink"/>
                <w:noProof/>
              </w:rPr>
              <w:t>2.1.6</w:t>
            </w:r>
            <w:r w:rsidR="002C6D89">
              <w:rPr>
                <w:rFonts w:eastAsiaTheme="minorEastAsia"/>
                <w:noProof/>
              </w:rPr>
              <w:tab/>
            </w:r>
            <w:r w:rsidR="002C6D89" w:rsidRPr="006A1BCF">
              <w:rPr>
                <w:rStyle w:val="Hyperlink"/>
                <w:noProof/>
              </w:rPr>
              <w:t>RADIO KWARA</w:t>
            </w:r>
            <w:r w:rsidR="002C6D89">
              <w:rPr>
                <w:noProof/>
                <w:webHidden/>
              </w:rPr>
              <w:tab/>
            </w:r>
            <w:r w:rsidR="002C6D89">
              <w:rPr>
                <w:noProof/>
                <w:webHidden/>
              </w:rPr>
              <w:fldChar w:fldCharType="begin"/>
            </w:r>
            <w:r w:rsidR="002C6D89">
              <w:rPr>
                <w:noProof/>
                <w:webHidden/>
              </w:rPr>
              <w:instrText xml:space="preserve"> PAGEREF _Toc202839937 \h </w:instrText>
            </w:r>
            <w:r w:rsidR="002C6D89">
              <w:rPr>
                <w:noProof/>
                <w:webHidden/>
              </w:rPr>
            </w:r>
            <w:r w:rsidR="002C6D89">
              <w:rPr>
                <w:noProof/>
                <w:webHidden/>
              </w:rPr>
              <w:fldChar w:fldCharType="separate"/>
            </w:r>
            <w:r w:rsidR="002C6D89">
              <w:rPr>
                <w:noProof/>
                <w:webHidden/>
              </w:rPr>
              <w:t>37</w:t>
            </w:r>
            <w:r w:rsidR="002C6D89">
              <w:rPr>
                <w:noProof/>
                <w:webHidden/>
              </w:rPr>
              <w:fldChar w:fldCharType="end"/>
            </w:r>
          </w:hyperlink>
        </w:p>
        <w:p w:rsidR="002C6D89" w:rsidRDefault="00F63D01">
          <w:pPr>
            <w:pStyle w:val="TOC1"/>
            <w:tabs>
              <w:tab w:val="left" w:pos="880"/>
              <w:tab w:val="right" w:leader="dot" w:pos="9494"/>
            </w:tabs>
            <w:rPr>
              <w:rFonts w:eastAsiaTheme="minorEastAsia"/>
              <w:noProof/>
            </w:rPr>
          </w:pPr>
          <w:hyperlink w:anchor="_Toc202839938" w:history="1">
            <w:r w:rsidR="002C6D89" w:rsidRPr="006A1BCF">
              <w:rPr>
                <w:rStyle w:val="Hyperlink"/>
                <w:noProof/>
              </w:rPr>
              <w:t>2.1.7</w:t>
            </w:r>
            <w:r w:rsidR="002C6D89">
              <w:rPr>
                <w:rFonts w:eastAsiaTheme="minorEastAsia"/>
                <w:noProof/>
              </w:rPr>
              <w:tab/>
            </w:r>
            <w:r w:rsidR="002C6D89" w:rsidRPr="006A1BCF">
              <w:rPr>
                <w:rStyle w:val="Hyperlink"/>
                <w:noProof/>
              </w:rPr>
              <w:t>Radio Kwara in promoting religion</w:t>
            </w:r>
            <w:r w:rsidR="002C6D89">
              <w:rPr>
                <w:noProof/>
                <w:webHidden/>
              </w:rPr>
              <w:tab/>
            </w:r>
            <w:r w:rsidR="002C6D89">
              <w:rPr>
                <w:noProof/>
                <w:webHidden/>
              </w:rPr>
              <w:fldChar w:fldCharType="begin"/>
            </w:r>
            <w:r w:rsidR="002C6D89">
              <w:rPr>
                <w:noProof/>
                <w:webHidden/>
              </w:rPr>
              <w:instrText xml:space="preserve"> PAGEREF _Toc202839938 \h </w:instrText>
            </w:r>
            <w:r w:rsidR="002C6D89">
              <w:rPr>
                <w:noProof/>
                <w:webHidden/>
              </w:rPr>
            </w:r>
            <w:r w:rsidR="002C6D89">
              <w:rPr>
                <w:noProof/>
                <w:webHidden/>
              </w:rPr>
              <w:fldChar w:fldCharType="separate"/>
            </w:r>
            <w:r w:rsidR="002C6D89">
              <w:rPr>
                <w:noProof/>
                <w:webHidden/>
              </w:rPr>
              <w:t>41</w:t>
            </w:r>
            <w:r w:rsidR="002C6D89">
              <w:rPr>
                <w:noProof/>
                <w:webHidden/>
              </w:rPr>
              <w:fldChar w:fldCharType="end"/>
            </w:r>
          </w:hyperlink>
        </w:p>
        <w:p w:rsidR="002C6D89" w:rsidRDefault="00F63D01">
          <w:pPr>
            <w:pStyle w:val="TOC1"/>
            <w:tabs>
              <w:tab w:val="left" w:pos="660"/>
              <w:tab w:val="right" w:leader="dot" w:pos="9494"/>
            </w:tabs>
            <w:rPr>
              <w:rFonts w:eastAsiaTheme="minorEastAsia"/>
              <w:noProof/>
            </w:rPr>
          </w:pPr>
          <w:hyperlink w:anchor="_Toc202839939" w:history="1">
            <w:r w:rsidR="002C6D89" w:rsidRPr="006A1BCF">
              <w:rPr>
                <w:rStyle w:val="Hyperlink"/>
                <w:noProof/>
              </w:rPr>
              <w:t>2.3</w:t>
            </w:r>
            <w:r w:rsidR="002C6D89">
              <w:rPr>
                <w:rFonts w:eastAsiaTheme="minorEastAsia"/>
                <w:noProof/>
              </w:rPr>
              <w:tab/>
            </w:r>
            <w:r w:rsidR="002C6D89" w:rsidRPr="006A1BCF">
              <w:rPr>
                <w:rStyle w:val="Hyperlink"/>
                <w:noProof/>
              </w:rPr>
              <w:t>Emperical Review</w:t>
            </w:r>
            <w:r w:rsidR="002C6D89">
              <w:rPr>
                <w:noProof/>
                <w:webHidden/>
              </w:rPr>
              <w:tab/>
            </w:r>
            <w:r w:rsidR="002C6D89">
              <w:rPr>
                <w:noProof/>
                <w:webHidden/>
              </w:rPr>
              <w:fldChar w:fldCharType="begin"/>
            </w:r>
            <w:r w:rsidR="002C6D89">
              <w:rPr>
                <w:noProof/>
                <w:webHidden/>
              </w:rPr>
              <w:instrText xml:space="preserve"> PAGEREF _Toc202839939 \h </w:instrText>
            </w:r>
            <w:r w:rsidR="002C6D89">
              <w:rPr>
                <w:noProof/>
                <w:webHidden/>
              </w:rPr>
            </w:r>
            <w:r w:rsidR="002C6D89">
              <w:rPr>
                <w:noProof/>
                <w:webHidden/>
              </w:rPr>
              <w:fldChar w:fldCharType="separate"/>
            </w:r>
            <w:r w:rsidR="002C6D89">
              <w:rPr>
                <w:noProof/>
                <w:webHidden/>
              </w:rPr>
              <w:t>44</w:t>
            </w:r>
            <w:r w:rsidR="002C6D89">
              <w:rPr>
                <w:noProof/>
                <w:webHidden/>
              </w:rPr>
              <w:fldChar w:fldCharType="end"/>
            </w:r>
          </w:hyperlink>
        </w:p>
        <w:p w:rsidR="002C6D89" w:rsidRDefault="00F63D01">
          <w:pPr>
            <w:pStyle w:val="TOC1"/>
            <w:tabs>
              <w:tab w:val="right" w:leader="dot" w:pos="9494"/>
            </w:tabs>
            <w:rPr>
              <w:rFonts w:eastAsiaTheme="minorEastAsia"/>
              <w:noProof/>
            </w:rPr>
          </w:pPr>
          <w:hyperlink w:anchor="_Toc202839940" w:history="1">
            <w:r w:rsidR="002C6D89" w:rsidRPr="006A1BCF">
              <w:rPr>
                <w:rStyle w:val="Hyperlink"/>
                <w:noProof/>
              </w:rPr>
              <w:t>CHAPTER THREE</w:t>
            </w:r>
            <w:r w:rsidR="002C6D89">
              <w:rPr>
                <w:noProof/>
                <w:webHidden/>
              </w:rPr>
              <w:tab/>
            </w:r>
            <w:r w:rsidR="002C6D89">
              <w:rPr>
                <w:noProof/>
                <w:webHidden/>
              </w:rPr>
              <w:fldChar w:fldCharType="begin"/>
            </w:r>
            <w:r w:rsidR="002C6D89">
              <w:rPr>
                <w:noProof/>
                <w:webHidden/>
              </w:rPr>
              <w:instrText xml:space="preserve"> PAGEREF _Toc202839940 \h </w:instrText>
            </w:r>
            <w:r w:rsidR="002C6D89">
              <w:rPr>
                <w:noProof/>
                <w:webHidden/>
              </w:rPr>
            </w:r>
            <w:r w:rsidR="002C6D89">
              <w:rPr>
                <w:noProof/>
                <w:webHidden/>
              </w:rPr>
              <w:fldChar w:fldCharType="separate"/>
            </w:r>
            <w:r w:rsidR="002C6D89">
              <w:rPr>
                <w:noProof/>
                <w:webHidden/>
              </w:rPr>
              <w:t>45</w:t>
            </w:r>
            <w:r w:rsidR="002C6D89">
              <w:rPr>
                <w:noProof/>
                <w:webHidden/>
              </w:rPr>
              <w:fldChar w:fldCharType="end"/>
            </w:r>
          </w:hyperlink>
        </w:p>
        <w:p w:rsidR="002C6D89" w:rsidRDefault="00F63D01">
          <w:pPr>
            <w:pStyle w:val="TOC1"/>
            <w:tabs>
              <w:tab w:val="right" w:leader="dot" w:pos="9494"/>
            </w:tabs>
            <w:rPr>
              <w:rFonts w:eastAsiaTheme="minorEastAsia"/>
              <w:noProof/>
            </w:rPr>
          </w:pPr>
          <w:hyperlink w:anchor="_Toc202839941" w:history="1">
            <w:r w:rsidR="002C6D89" w:rsidRPr="006A1BCF">
              <w:rPr>
                <w:rStyle w:val="Hyperlink"/>
                <w:noProof/>
              </w:rPr>
              <w:t>RESEARCH METHODOLOGY</w:t>
            </w:r>
            <w:r w:rsidR="002C6D89">
              <w:rPr>
                <w:noProof/>
                <w:webHidden/>
              </w:rPr>
              <w:tab/>
            </w:r>
            <w:r w:rsidR="002C6D89">
              <w:rPr>
                <w:noProof/>
                <w:webHidden/>
              </w:rPr>
              <w:fldChar w:fldCharType="begin"/>
            </w:r>
            <w:r w:rsidR="002C6D89">
              <w:rPr>
                <w:noProof/>
                <w:webHidden/>
              </w:rPr>
              <w:instrText xml:space="preserve"> PAGEREF _Toc202839941 \h </w:instrText>
            </w:r>
            <w:r w:rsidR="002C6D89">
              <w:rPr>
                <w:noProof/>
                <w:webHidden/>
              </w:rPr>
            </w:r>
            <w:r w:rsidR="002C6D89">
              <w:rPr>
                <w:noProof/>
                <w:webHidden/>
              </w:rPr>
              <w:fldChar w:fldCharType="separate"/>
            </w:r>
            <w:r w:rsidR="002C6D89">
              <w:rPr>
                <w:noProof/>
                <w:webHidden/>
              </w:rPr>
              <w:t>45</w:t>
            </w:r>
            <w:r w:rsidR="002C6D89">
              <w:rPr>
                <w:noProof/>
                <w:webHidden/>
              </w:rPr>
              <w:fldChar w:fldCharType="end"/>
            </w:r>
          </w:hyperlink>
        </w:p>
        <w:p w:rsidR="002C6D89" w:rsidRDefault="00F63D01">
          <w:pPr>
            <w:pStyle w:val="TOC1"/>
            <w:tabs>
              <w:tab w:val="left" w:pos="660"/>
              <w:tab w:val="right" w:leader="dot" w:pos="9494"/>
            </w:tabs>
            <w:rPr>
              <w:rFonts w:eastAsiaTheme="minorEastAsia"/>
              <w:noProof/>
            </w:rPr>
          </w:pPr>
          <w:hyperlink w:anchor="_Toc202839942" w:history="1">
            <w:r w:rsidR="002C6D89" w:rsidRPr="006A1BCF">
              <w:rPr>
                <w:rStyle w:val="Hyperlink"/>
                <w:noProof/>
              </w:rPr>
              <w:t>3.1</w:t>
            </w:r>
            <w:r w:rsidR="002C6D89">
              <w:rPr>
                <w:rFonts w:eastAsiaTheme="minorEastAsia"/>
                <w:noProof/>
              </w:rPr>
              <w:tab/>
            </w:r>
            <w:r w:rsidR="002C6D89" w:rsidRPr="006A1BCF">
              <w:rPr>
                <w:rStyle w:val="Hyperlink"/>
                <w:noProof/>
              </w:rPr>
              <w:t>Introduction</w:t>
            </w:r>
            <w:r w:rsidR="002C6D89">
              <w:rPr>
                <w:noProof/>
                <w:webHidden/>
              </w:rPr>
              <w:tab/>
            </w:r>
            <w:r w:rsidR="002C6D89">
              <w:rPr>
                <w:noProof/>
                <w:webHidden/>
              </w:rPr>
              <w:fldChar w:fldCharType="begin"/>
            </w:r>
            <w:r w:rsidR="002C6D89">
              <w:rPr>
                <w:noProof/>
                <w:webHidden/>
              </w:rPr>
              <w:instrText xml:space="preserve"> PAGEREF _Toc202839942 \h </w:instrText>
            </w:r>
            <w:r w:rsidR="002C6D89">
              <w:rPr>
                <w:noProof/>
                <w:webHidden/>
              </w:rPr>
            </w:r>
            <w:r w:rsidR="002C6D89">
              <w:rPr>
                <w:noProof/>
                <w:webHidden/>
              </w:rPr>
              <w:fldChar w:fldCharType="separate"/>
            </w:r>
            <w:r w:rsidR="002C6D89">
              <w:rPr>
                <w:noProof/>
                <w:webHidden/>
              </w:rPr>
              <w:t>45</w:t>
            </w:r>
            <w:r w:rsidR="002C6D89">
              <w:rPr>
                <w:noProof/>
                <w:webHidden/>
              </w:rPr>
              <w:fldChar w:fldCharType="end"/>
            </w:r>
          </w:hyperlink>
        </w:p>
        <w:p w:rsidR="002C6D89" w:rsidRDefault="00F63D01">
          <w:pPr>
            <w:pStyle w:val="TOC1"/>
            <w:tabs>
              <w:tab w:val="left" w:pos="660"/>
              <w:tab w:val="right" w:leader="dot" w:pos="9494"/>
            </w:tabs>
            <w:rPr>
              <w:rFonts w:eastAsiaTheme="minorEastAsia"/>
              <w:noProof/>
            </w:rPr>
          </w:pPr>
          <w:hyperlink w:anchor="_Toc202839943" w:history="1">
            <w:r w:rsidR="002C6D89" w:rsidRPr="006A1BCF">
              <w:rPr>
                <w:rStyle w:val="Hyperlink"/>
                <w:noProof/>
              </w:rPr>
              <w:t>3.2</w:t>
            </w:r>
            <w:r w:rsidR="002C6D89">
              <w:rPr>
                <w:rFonts w:eastAsiaTheme="minorEastAsia"/>
                <w:noProof/>
              </w:rPr>
              <w:tab/>
            </w:r>
            <w:r w:rsidR="002C6D89" w:rsidRPr="006A1BCF">
              <w:rPr>
                <w:rStyle w:val="Hyperlink"/>
                <w:noProof/>
              </w:rPr>
              <w:t>Research Design</w:t>
            </w:r>
            <w:r w:rsidR="002C6D89">
              <w:rPr>
                <w:noProof/>
                <w:webHidden/>
              </w:rPr>
              <w:tab/>
            </w:r>
            <w:r w:rsidR="002C6D89">
              <w:rPr>
                <w:noProof/>
                <w:webHidden/>
              </w:rPr>
              <w:fldChar w:fldCharType="begin"/>
            </w:r>
            <w:r w:rsidR="002C6D89">
              <w:rPr>
                <w:noProof/>
                <w:webHidden/>
              </w:rPr>
              <w:instrText xml:space="preserve"> PAGEREF _Toc202839943 \h </w:instrText>
            </w:r>
            <w:r w:rsidR="002C6D89">
              <w:rPr>
                <w:noProof/>
                <w:webHidden/>
              </w:rPr>
            </w:r>
            <w:r w:rsidR="002C6D89">
              <w:rPr>
                <w:noProof/>
                <w:webHidden/>
              </w:rPr>
              <w:fldChar w:fldCharType="separate"/>
            </w:r>
            <w:r w:rsidR="002C6D89">
              <w:rPr>
                <w:noProof/>
                <w:webHidden/>
              </w:rPr>
              <w:t>46</w:t>
            </w:r>
            <w:r w:rsidR="002C6D89">
              <w:rPr>
                <w:noProof/>
                <w:webHidden/>
              </w:rPr>
              <w:fldChar w:fldCharType="end"/>
            </w:r>
          </w:hyperlink>
        </w:p>
        <w:p w:rsidR="002C6D89" w:rsidRDefault="00F63D01">
          <w:pPr>
            <w:pStyle w:val="TOC1"/>
            <w:tabs>
              <w:tab w:val="left" w:pos="660"/>
              <w:tab w:val="right" w:leader="dot" w:pos="9494"/>
            </w:tabs>
            <w:rPr>
              <w:rFonts w:eastAsiaTheme="minorEastAsia"/>
              <w:noProof/>
            </w:rPr>
          </w:pPr>
          <w:hyperlink w:anchor="_Toc202839944" w:history="1">
            <w:r w:rsidR="002C6D89" w:rsidRPr="006A1BCF">
              <w:rPr>
                <w:rStyle w:val="Hyperlink"/>
                <w:noProof/>
              </w:rPr>
              <w:t>3.3</w:t>
            </w:r>
            <w:r w:rsidR="002C6D89">
              <w:rPr>
                <w:rFonts w:eastAsiaTheme="minorEastAsia"/>
                <w:noProof/>
              </w:rPr>
              <w:tab/>
            </w:r>
            <w:r w:rsidR="002C6D89" w:rsidRPr="006A1BCF">
              <w:rPr>
                <w:rStyle w:val="Hyperlink"/>
                <w:noProof/>
              </w:rPr>
              <w:t>Research Method</w:t>
            </w:r>
            <w:r w:rsidR="002C6D89">
              <w:rPr>
                <w:noProof/>
                <w:webHidden/>
              </w:rPr>
              <w:tab/>
            </w:r>
            <w:r w:rsidR="002C6D89">
              <w:rPr>
                <w:noProof/>
                <w:webHidden/>
              </w:rPr>
              <w:fldChar w:fldCharType="begin"/>
            </w:r>
            <w:r w:rsidR="002C6D89">
              <w:rPr>
                <w:noProof/>
                <w:webHidden/>
              </w:rPr>
              <w:instrText xml:space="preserve"> PAGEREF _Toc202839944 \h </w:instrText>
            </w:r>
            <w:r w:rsidR="002C6D89">
              <w:rPr>
                <w:noProof/>
                <w:webHidden/>
              </w:rPr>
            </w:r>
            <w:r w:rsidR="002C6D89">
              <w:rPr>
                <w:noProof/>
                <w:webHidden/>
              </w:rPr>
              <w:fldChar w:fldCharType="separate"/>
            </w:r>
            <w:r w:rsidR="002C6D89">
              <w:rPr>
                <w:noProof/>
                <w:webHidden/>
              </w:rPr>
              <w:t>46</w:t>
            </w:r>
            <w:r w:rsidR="002C6D89">
              <w:rPr>
                <w:noProof/>
                <w:webHidden/>
              </w:rPr>
              <w:fldChar w:fldCharType="end"/>
            </w:r>
          </w:hyperlink>
        </w:p>
        <w:p w:rsidR="002C6D89" w:rsidRDefault="00F63D01">
          <w:pPr>
            <w:pStyle w:val="TOC1"/>
            <w:tabs>
              <w:tab w:val="right" w:leader="dot" w:pos="9494"/>
            </w:tabs>
            <w:rPr>
              <w:rFonts w:eastAsiaTheme="minorEastAsia"/>
              <w:noProof/>
            </w:rPr>
          </w:pPr>
          <w:hyperlink w:anchor="_Toc202839945" w:history="1">
            <w:r w:rsidR="002C6D89" w:rsidRPr="006A1BCF">
              <w:rPr>
                <w:rStyle w:val="Hyperlink"/>
                <w:noProof/>
              </w:rPr>
              <w:t>3.4 Population of the Study</w:t>
            </w:r>
            <w:r w:rsidR="002C6D89">
              <w:rPr>
                <w:noProof/>
                <w:webHidden/>
              </w:rPr>
              <w:tab/>
            </w:r>
            <w:r w:rsidR="002C6D89">
              <w:rPr>
                <w:noProof/>
                <w:webHidden/>
              </w:rPr>
              <w:fldChar w:fldCharType="begin"/>
            </w:r>
            <w:r w:rsidR="002C6D89">
              <w:rPr>
                <w:noProof/>
                <w:webHidden/>
              </w:rPr>
              <w:instrText xml:space="preserve"> PAGEREF _Toc202839945 \h </w:instrText>
            </w:r>
            <w:r w:rsidR="002C6D89">
              <w:rPr>
                <w:noProof/>
                <w:webHidden/>
              </w:rPr>
            </w:r>
            <w:r w:rsidR="002C6D89">
              <w:rPr>
                <w:noProof/>
                <w:webHidden/>
              </w:rPr>
              <w:fldChar w:fldCharType="separate"/>
            </w:r>
            <w:r w:rsidR="002C6D89">
              <w:rPr>
                <w:noProof/>
                <w:webHidden/>
              </w:rPr>
              <w:t>46</w:t>
            </w:r>
            <w:r w:rsidR="002C6D89">
              <w:rPr>
                <w:noProof/>
                <w:webHidden/>
              </w:rPr>
              <w:fldChar w:fldCharType="end"/>
            </w:r>
          </w:hyperlink>
        </w:p>
        <w:p w:rsidR="002C6D89" w:rsidRDefault="00F63D01">
          <w:pPr>
            <w:pStyle w:val="TOC1"/>
            <w:tabs>
              <w:tab w:val="right" w:leader="dot" w:pos="9494"/>
            </w:tabs>
            <w:rPr>
              <w:rFonts w:eastAsiaTheme="minorEastAsia"/>
              <w:noProof/>
            </w:rPr>
          </w:pPr>
          <w:hyperlink w:anchor="_Toc202839946" w:history="1">
            <w:r w:rsidR="002C6D89" w:rsidRPr="006A1BCF">
              <w:rPr>
                <w:rStyle w:val="Hyperlink"/>
                <w:noProof/>
              </w:rPr>
              <w:t>3.5 Sample Size and Sampling Technique</w:t>
            </w:r>
            <w:r w:rsidR="002C6D89">
              <w:rPr>
                <w:noProof/>
                <w:webHidden/>
              </w:rPr>
              <w:tab/>
            </w:r>
            <w:r w:rsidR="002C6D89">
              <w:rPr>
                <w:noProof/>
                <w:webHidden/>
              </w:rPr>
              <w:fldChar w:fldCharType="begin"/>
            </w:r>
            <w:r w:rsidR="002C6D89">
              <w:rPr>
                <w:noProof/>
                <w:webHidden/>
              </w:rPr>
              <w:instrText xml:space="preserve"> PAGEREF _Toc202839946 \h </w:instrText>
            </w:r>
            <w:r w:rsidR="002C6D89">
              <w:rPr>
                <w:noProof/>
                <w:webHidden/>
              </w:rPr>
            </w:r>
            <w:r w:rsidR="002C6D89">
              <w:rPr>
                <w:noProof/>
                <w:webHidden/>
              </w:rPr>
              <w:fldChar w:fldCharType="separate"/>
            </w:r>
            <w:r w:rsidR="002C6D89">
              <w:rPr>
                <w:noProof/>
                <w:webHidden/>
              </w:rPr>
              <w:t>46</w:t>
            </w:r>
            <w:r w:rsidR="002C6D89">
              <w:rPr>
                <w:noProof/>
                <w:webHidden/>
              </w:rPr>
              <w:fldChar w:fldCharType="end"/>
            </w:r>
          </w:hyperlink>
        </w:p>
        <w:p w:rsidR="002C6D89" w:rsidRDefault="00F63D01">
          <w:pPr>
            <w:pStyle w:val="TOC1"/>
            <w:tabs>
              <w:tab w:val="left" w:pos="660"/>
              <w:tab w:val="right" w:leader="dot" w:pos="9494"/>
            </w:tabs>
            <w:rPr>
              <w:rFonts w:eastAsiaTheme="minorEastAsia"/>
              <w:noProof/>
            </w:rPr>
          </w:pPr>
          <w:hyperlink w:anchor="_Toc202839947" w:history="1">
            <w:r w:rsidR="002C6D89" w:rsidRPr="006A1BCF">
              <w:rPr>
                <w:rStyle w:val="Hyperlink"/>
                <w:noProof/>
              </w:rPr>
              <w:t>3.6</w:t>
            </w:r>
            <w:r w:rsidR="002C6D89">
              <w:rPr>
                <w:rFonts w:eastAsiaTheme="minorEastAsia"/>
                <w:noProof/>
              </w:rPr>
              <w:tab/>
            </w:r>
            <w:r w:rsidR="002C6D89" w:rsidRPr="006A1BCF">
              <w:rPr>
                <w:rStyle w:val="Hyperlink"/>
                <w:noProof/>
              </w:rPr>
              <w:t>Research Instrument</w:t>
            </w:r>
            <w:r w:rsidR="002C6D89">
              <w:rPr>
                <w:noProof/>
                <w:webHidden/>
              </w:rPr>
              <w:tab/>
            </w:r>
            <w:r w:rsidR="002C6D89">
              <w:rPr>
                <w:noProof/>
                <w:webHidden/>
              </w:rPr>
              <w:fldChar w:fldCharType="begin"/>
            </w:r>
            <w:r w:rsidR="002C6D89">
              <w:rPr>
                <w:noProof/>
                <w:webHidden/>
              </w:rPr>
              <w:instrText xml:space="preserve"> PAGEREF _Toc202839947 \h </w:instrText>
            </w:r>
            <w:r w:rsidR="002C6D89">
              <w:rPr>
                <w:noProof/>
                <w:webHidden/>
              </w:rPr>
            </w:r>
            <w:r w:rsidR="002C6D89">
              <w:rPr>
                <w:noProof/>
                <w:webHidden/>
              </w:rPr>
              <w:fldChar w:fldCharType="separate"/>
            </w:r>
            <w:r w:rsidR="002C6D89">
              <w:rPr>
                <w:noProof/>
                <w:webHidden/>
              </w:rPr>
              <w:t>47</w:t>
            </w:r>
            <w:r w:rsidR="002C6D89">
              <w:rPr>
                <w:noProof/>
                <w:webHidden/>
              </w:rPr>
              <w:fldChar w:fldCharType="end"/>
            </w:r>
          </w:hyperlink>
        </w:p>
        <w:p w:rsidR="002C6D89" w:rsidRDefault="00F63D01">
          <w:pPr>
            <w:pStyle w:val="TOC1"/>
            <w:tabs>
              <w:tab w:val="left" w:pos="660"/>
              <w:tab w:val="right" w:leader="dot" w:pos="9494"/>
            </w:tabs>
            <w:rPr>
              <w:rFonts w:eastAsiaTheme="minorEastAsia"/>
              <w:noProof/>
            </w:rPr>
          </w:pPr>
          <w:hyperlink w:anchor="_Toc202839948" w:history="1">
            <w:r w:rsidR="002C6D89" w:rsidRPr="006A1BCF">
              <w:rPr>
                <w:rStyle w:val="Hyperlink"/>
                <w:noProof/>
              </w:rPr>
              <w:t>3.7</w:t>
            </w:r>
            <w:r w:rsidR="002C6D89">
              <w:rPr>
                <w:rFonts w:eastAsiaTheme="minorEastAsia"/>
                <w:noProof/>
              </w:rPr>
              <w:tab/>
            </w:r>
            <w:r w:rsidR="002C6D89" w:rsidRPr="006A1BCF">
              <w:rPr>
                <w:rStyle w:val="Hyperlink"/>
                <w:noProof/>
              </w:rPr>
              <w:t>Validity of the Instrument</w:t>
            </w:r>
            <w:r w:rsidR="002C6D89">
              <w:rPr>
                <w:noProof/>
                <w:webHidden/>
              </w:rPr>
              <w:tab/>
            </w:r>
            <w:r w:rsidR="002C6D89">
              <w:rPr>
                <w:noProof/>
                <w:webHidden/>
              </w:rPr>
              <w:fldChar w:fldCharType="begin"/>
            </w:r>
            <w:r w:rsidR="002C6D89">
              <w:rPr>
                <w:noProof/>
                <w:webHidden/>
              </w:rPr>
              <w:instrText xml:space="preserve"> PAGEREF _Toc202839948 \h </w:instrText>
            </w:r>
            <w:r w:rsidR="002C6D89">
              <w:rPr>
                <w:noProof/>
                <w:webHidden/>
              </w:rPr>
            </w:r>
            <w:r w:rsidR="002C6D89">
              <w:rPr>
                <w:noProof/>
                <w:webHidden/>
              </w:rPr>
              <w:fldChar w:fldCharType="separate"/>
            </w:r>
            <w:r w:rsidR="002C6D89">
              <w:rPr>
                <w:noProof/>
                <w:webHidden/>
              </w:rPr>
              <w:t>48</w:t>
            </w:r>
            <w:r w:rsidR="002C6D89">
              <w:rPr>
                <w:noProof/>
                <w:webHidden/>
              </w:rPr>
              <w:fldChar w:fldCharType="end"/>
            </w:r>
          </w:hyperlink>
        </w:p>
        <w:p w:rsidR="002C6D89" w:rsidRDefault="00F63D01">
          <w:pPr>
            <w:pStyle w:val="TOC1"/>
            <w:tabs>
              <w:tab w:val="left" w:pos="660"/>
              <w:tab w:val="right" w:leader="dot" w:pos="9494"/>
            </w:tabs>
            <w:rPr>
              <w:rFonts w:eastAsiaTheme="minorEastAsia"/>
              <w:noProof/>
            </w:rPr>
          </w:pPr>
          <w:hyperlink w:anchor="_Toc202839949" w:history="1">
            <w:r w:rsidR="002C6D89" w:rsidRPr="006A1BCF">
              <w:rPr>
                <w:rStyle w:val="Hyperlink"/>
                <w:noProof/>
              </w:rPr>
              <w:t>3.8</w:t>
            </w:r>
            <w:r w:rsidR="002C6D89">
              <w:rPr>
                <w:rFonts w:eastAsiaTheme="minorEastAsia"/>
                <w:noProof/>
              </w:rPr>
              <w:tab/>
            </w:r>
            <w:r w:rsidR="002C6D89" w:rsidRPr="006A1BCF">
              <w:rPr>
                <w:rStyle w:val="Hyperlink"/>
                <w:noProof/>
              </w:rPr>
              <w:t>Reliability of the Instrument</w:t>
            </w:r>
            <w:r w:rsidR="002C6D89">
              <w:rPr>
                <w:noProof/>
                <w:webHidden/>
              </w:rPr>
              <w:tab/>
            </w:r>
            <w:r w:rsidR="002C6D89">
              <w:rPr>
                <w:noProof/>
                <w:webHidden/>
              </w:rPr>
              <w:fldChar w:fldCharType="begin"/>
            </w:r>
            <w:r w:rsidR="002C6D89">
              <w:rPr>
                <w:noProof/>
                <w:webHidden/>
              </w:rPr>
              <w:instrText xml:space="preserve"> PAGEREF _Toc202839949 \h </w:instrText>
            </w:r>
            <w:r w:rsidR="002C6D89">
              <w:rPr>
                <w:noProof/>
                <w:webHidden/>
              </w:rPr>
            </w:r>
            <w:r w:rsidR="002C6D89">
              <w:rPr>
                <w:noProof/>
                <w:webHidden/>
              </w:rPr>
              <w:fldChar w:fldCharType="separate"/>
            </w:r>
            <w:r w:rsidR="002C6D89">
              <w:rPr>
                <w:noProof/>
                <w:webHidden/>
              </w:rPr>
              <w:t>48</w:t>
            </w:r>
            <w:r w:rsidR="002C6D89">
              <w:rPr>
                <w:noProof/>
                <w:webHidden/>
              </w:rPr>
              <w:fldChar w:fldCharType="end"/>
            </w:r>
          </w:hyperlink>
        </w:p>
        <w:p w:rsidR="002C6D89" w:rsidRDefault="00F63D01">
          <w:pPr>
            <w:pStyle w:val="TOC1"/>
            <w:tabs>
              <w:tab w:val="left" w:pos="660"/>
              <w:tab w:val="right" w:leader="dot" w:pos="9494"/>
            </w:tabs>
            <w:rPr>
              <w:rFonts w:eastAsiaTheme="minorEastAsia"/>
              <w:noProof/>
            </w:rPr>
          </w:pPr>
          <w:hyperlink w:anchor="_Toc202839950" w:history="1">
            <w:r w:rsidR="002C6D89" w:rsidRPr="006A1BCF">
              <w:rPr>
                <w:rStyle w:val="Hyperlink"/>
                <w:noProof/>
              </w:rPr>
              <w:t>3.9</w:t>
            </w:r>
            <w:r w:rsidR="002C6D89">
              <w:rPr>
                <w:rFonts w:eastAsiaTheme="minorEastAsia"/>
                <w:noProof/>
              </w:rPr>
              <w:tab/>
            </w:r>
            <w:r w:rsidR="002C6D89" w:rsidRPr="006A1BCF">
              <w:rPr>
                <w:rStyle w:val="Hyperlink"/>
                <w:noProof/>
              </w:rPr>
              <w:t>Method of Administration of Instrument and Data Collection</w:t>
            </w:r>
            <w:r w:rsidR="002C6D89">
              <w:rPr>
                <w:noProof/>
                <w:webHidden/>
              </w:rPr>
              <w:tab/>
            </w:r>
            <w:r w:rsidR="002C6D89">
              <w:rPr>
                <w:noProof/>
                <w:webHidden/>
              </w:rPr>
              <w:fldChar w:fldCharType="begin"/>
            </w:r>
            <w:r w:rsidR="002C6D89">
              <w:rPr>
                <w:noProof/>
                <w:webHidden/>
              </w:rPr>
              <w:instrText xml:space="preserve"> PAGEREF _Toc202839950 \h </w:instrText>
            </w:r>
            <w:r w:rsidR="002C6D89">
              <w:rPr>
                <w:noProof/>
                <w:webHidden/>
              </w:rPr>
            </w:r>
            <w:r w:rsidR="002C6D89">
              <w:rPr>
                <w:noProof/>
                <w:webHidden/>
              </w:rPr>
              <w:fldChar w:fldCharType="separate"/>
            </w:r>
            <w:r w:rsidR="002C6D89">
              <w:rPr>
                <w:noProof/>
                <w:webHidden/>
              </w:rPr>
              <w:t>48</w:t>
            </w:r>
            <w:r w:rsidR="002C6D89">
              <w:rPr>
                <w:noProof/>
                <w:webHidden/>
              </w:rPr>
              <w:fldChar w:fldCharType="end"/>
            </w:r>
          </w:hyperlink>
        </w:p>
        <w:p w:rsidR="002C6D89" w:rsidRDefault="00F63D01">
          <w:pPr>
            <w:pStyle w:val="TOC1"/>
            <w:tabs>
              <w:tab w:val="left" w:pos="660"/>
              <w:tab w:val="right" w:leader="dot" w:pos="9494"/>
            </w:tabs>
            <w:rPr>
              <w:rFonts w:eastAsiaTheme="minorEastAsia"/>
              <w:noProof/>
            </w:rPr>
          </w:pPr>
          <w:hyperlink w:anchor="_Toc202839951" w:history="1">
            <w:r w:rsidR="002C6D89" w:rsidRPr="006A1BCF">
              <w:rPr>
                <w:rStyle w:val="Hyperlink"/>
                <w:noProof/>
              </w:rPr>
              <w:t>3.10</w:t>
            </w:r>
            <w:r w:rsidR="002C6D89">
              <w:rPr>
                <w:rFonts w:eastAsiaTheme="minorEastAsia"/>
                <w:noProof/>
              </w:rPr>
              <w:tab/>
            </w:r>
            <w:r w:rsidR="002C6D89" w:rsidRPr="006A1BCF">
              <w:rPr>
                <w:rStyle w:val="Hyperlink"/>
                <w:noProof/>
              </w:rPr>
              <w:t>Method of Data Analysis</w:t>
            </w:r>
            <w:r w:rsidR="002C6D89">
              <w:rPr>
                <w:noProof/>
                <w:webHidden/>
              </w:rPr>
              <w:tab/>
            </w:r>
            <w:r w:rsidR="002C6D89">
              <w:rPr>
                <w:noProof/>
                <w:webHidden/>
              </w:rPr>
              <w:fldChar w:fldCharType="begin"/>
            </w:r>
            <w:r w:rsidR="002C6D89">
              <w:rPr>
                <w:noProof/>
                <w:webHidden/>
              </w:rPr>
              <w:instrText xml:space="preserve"> PAGEREF _Toc202839951 \h </w:instrText>
            </w:r>
            <w:r w:rsidR="002C6D89">
              <w:rPr>
                <w:noProof/>
                <w:webHidden/>
              </w:rPr>
            </w:r>
            <w:r w:rsidR="002C6D89">
              <w:rPr>
                <w:noProof/>
                <w:webHidden/>
              </w:rPr>
              <w:fldChar w:fldCharType="separate"/>
            </w:r>
            <w:r w:rsidR="002C6D89">
              <w:rPr>
                <w:noProof/>
                <w:webHidden/>
              </w:rPr>
              <w:t>48</w:t>
            </w:r>
            <w:r w:rsidR="002C6D89">
              <w:rPr>
                <w:noProof/>
                <w:webHidden/>
              </w:rPr>
              <w:fldChar w:fldCharType="end"/>
            </w:r>
          </w:hyperlink>
        </w:p>
        <w:p w:rsidR="002C6D89" w:rsidRDefault="00F63D01">
          <w:pPr>
            <w:pStyle w:val="TOC1"/>
            <w:tabs>
              <w:tab w:val="right" w:leader="dot" w:pos="9494"/>
            </w:tabs>
            <w:rPr>
              <w:rFonts w:eastAsiaTheme="minorEastAsia"/>
              <w:noProof/>
            </w:rPr>
          </w:pPr>
          <w:hyperlink w:anchor="_Toc202839952" w:history="1">
            <w:r w:rsidR="002C6D89" w:rsidRPr="006A1BCF">
              <w:rPr>
                <w:rStyle w:val="Hyperlink"/>
                <w:noProof/>
              </w:rPr>
              <w:t>CHAPTER FOUR</w:t>
            </w:r>
            <w:r w:rsidR="002C6D89">
              <w:rPr>
                <w:noProof/>
                <w:webHidden/>
              </w:rPr>
              <w:tab/>
            </w:r>
            <w:r w:rsidR="002C6D89">
              <w:rPr>
                <w:noProof/>
                <w:webHidden/>
              </w:rPr>
              <w:fldChar w:fldCharType="begin"/>
            </w:r>
            <w:r w:rsidR="002C6D89">
              <w:rPr>
                <w:noProof/>
                <w:webHidden/>
              </w:rPr>
              <w:instrText xml:space="preserve"> PAGEREF _Toc202839952 \h </w:instrText>
            </w:r>
            <w:r w:rsidR="002C6D89">
              <w:rPr>
                <w:noProof/>
                <w:webHidden/>
              </w:rPr>
            </w:r>
            <w:r w:rsidR="002C6D89">
              <w:rPr>
                <w:noProof/>
                <w:webHidden/>
              </w:rPr>
              <w:fldChar w:fldCharType="separate"/>
            </w:r>
            <w:r w:rsidR="002C6D89">
              <w:rPr>
                <w:noProof/>
                <w:webHidden/>
              </w:rPr>
              <w:t>49</w:t>
            </w:r>
            <w:r w:rsidR="002C6D89">
              <w:rPr>
                <w:noProof/>
                <w:webHidden/>
              </w:rPr>
              <w:fldChar w:fldCharType="end"/>
            </w:r>
          </w:hyperlink>
        </w:p>
        <w:p w:rsidR="002C6D89" w:rsidRDefault="00F63D01">
          <w:pPr>
            <w:pStyle w:val="TOC1"/>
            <w:tabs>
              <w:tab w:val="right" w:leader="dot" w:pos="9494"/>
            </w:tabs>
            <w:rPr>
              <w:rFonts w:eastAsiaTheme="minorEastAsia"/>
              <w:noProof/>
            </w:rPr>
          </w:pPr>
          <w:hyperlink w:anchor="_Toc202839953" w:history="1">
            <w:r w:rsidR="002C6D89" w:rsidRPr="006A1BCF">
              <w:rPr>
                <w:rStyle w:val="Hyperlink"/>
                <w:noProof/>
              </w:rPr>
              <w:t>DATA PRESENATION, ANALYSIS AND DISCUSSION</w:t>
            </w:r>
            <w:r w:rsidR="002C6D89">
              <w:rPr>
                <w:noProof/>
                <w:webHidden/>
              </w:rPr>
              <w:tab/>
            </w:r>
            <w:r w:rsidR="002C6D89">
              <w:rPr>
                <w:noProof/>
                <w:webHidden/>
              </w:rPr>
              <w:fldChar w:fldCharType="begin"/>
            </w:r>
            <w:r w:rsidR="002C6D89">
              <w:rPr>
                <w:noProof/>
                <w:webHidden/>
              </w:rPr>
              <w:instrText xml:space="preserve"> PAGEREF _Toc202839953 \h </w:instrText>
            </w:r>
            <w:r w:rsidR="002C6D89">
              <w:rPr>
                <w:noProof/>
                <w:webHidden/>
              </w:rPr>
            </w:r>
            <w:r w:rsidR="002C6D89">
              <w:rPr>
                <w:noProof/>
                <w:webHidden/>
              </w:rPr>
              <w:fldChar w:fldCharType="separate"/>
            </w:r>
            <w:r w:rsidR="002C6D89">
              <w:rPr>
                <w:noProof/>
                <w:webHidden/>
              </w:rPr>
              <w:t>49</w:t>
            </w:r>
            <w:r w:rsidR="002C6D89">
              <w:rPr>
                <w:noProof/>
                <w:webHidden/>
              </w:rPr>
              <w:fldChar w:fldCharType="end"/>
            </w:r>
          </w:hyperlink>
        </w:p>
        <w:p w:rsidR="002C6D89" w:rsidRDefault="00F63D01">
          <w:pPr>
            <w:pStyle w:val="TOC1"/>
            <w:tabs>
              <w:tab w:val="left" w:pos="660"/>
              <w:tab w:val="right" w:leader="dot" w:pos="9494"/>
            </w:tabs>
            <w:rPr>
              <w:rFonts w:eastAsiaTheme="minorEastAsia"/>
              <w:noProof/>
            </w:rPr>
          </w:pPr>
          <w:hyperlink w:anchor="_Toc202839954" w:history="1">
            <w:r w:rsidR="002C6D89" w:rsidRPr="006A1BCF">
              <w:rPr>
                <w:rStyle w:val="Hyperlink"/>
                <w:noProof/>
              </w:rPr>
              <w:t>4.0</w:t>
            </w:r>
            <w:r w:rsidR="002C6D89">
              <w:rPr>
                <w:rFonts w:eastAsiaTheme="minorEastAsia"/>
                <w:noProof/>
              </w:rPr>
              <w:tab/>
            </w:r>
            <w:r w:rsidR="002C6D89" w:rsidRPr="006A1BCF">
              <w:rPr>
                <w:rStyle w:val="Hyperlink"/>
                <w:noProof/>
              </w:rPr>
              <w:t>INTRODUCTION</w:t>
            </w:r>
            <w:r w:rsidR="002C6D89">
              <w:rPr>
                <w:noProof/>
                <w:webHidden/>
              </w:rPr>
              <w:tab/>
            </w:r>
            <w:r w:rsidR="002C6D89">
              <w:rPr>
                <w:noProof/>
                <w:webHidden/>
              </w:rPr>
              <w:fldChar w:fldCharType="begin"/>
            </w:r>
            <w:r w:rsidR="002C6D89">
              <w:rPr>
                <w:noProof/>
                <w:webHidden/>
              </w:rPr>
              <w:instrText xml:space="preserve"> PAGEREF _Toc202839954 \h </w:instrText>
            </w:r>
            <w:r w:rsidR="002C6D89">
              <w:rPr>
                <w:noProof/>
                <w:webHidden/>
              </w:rPr>
            </w:r>
            <w:r w:rsidR="002C6D89">
              <w:rPr>
                <w:noProof/>
                <w:webHidden/>
              </w:rPr>
              <w:fldChar w:fldCharType="separate"/>
            </w:r>
            <w:r w:rsidR="002C6D89">
              <w:rPr>
                <w:noProof/>
                <w:webHidden/>
              </w:rPr>
              <w:t>49</w:t>
            </w:r>
            <w:r w:rsidR="002C6D89">
              <w:rPr>
                <w:noProof/>
                <w:webHidden/>
              </w:rPr>
              <w:fldChar w:fldCharType="end"/>
            </w:r>
          </w:hyperlink>
        </w:p>
        <w:p w:rsidR="002C6D89" w:rsidRDefault="00F63D01">
          <w:pPr>
            <w:pStyle w:val="TOC1"/>
            <w:tabs>
              <w:tab w:val="left" w:pos="660"/>
              <w:tab w:val="right" w:leader="dot" w:pos="9494"/>
            </w:tabs>
            <w:rPr>
              <w:rFonts w:eastAsiaTheme="minorEastAsia"/>
              <w:noProof/>
            </w:rPr>
          </w:pPr>
          <w:hyperlink w:anchor="_Toc202839955" w:history="1">
            <w:r w:rsidR="002C6D89" w:rsidRPr="006A1BCF">
              <w:rPr>
                <w:rStyle w:val="Hyperlink"/>
                <w:noProof/>
              </w:rPr>
              <w:t>4.1</w:t>
            </w:r>
            <w:r w:rsidR="002C6D89">
              <w:rPr>
                <w:rFonts w:eastAsiaTheme="minorEastAsia"/>
                <w:noProof/>
              </w:rPr>
              <w:tab/>
            </w:r>
            <w:r w:rsidR="002C6D89" w:rsidRPr="006A1BCF">
              <w:rPr>
                <w:rStyle w:val="Hyperlink"/>
                <w:noProof/>
              </w:rPr>
              <w:t>DATA PRESENTATION AND ANALYSIS</w:t>
            </w:r>
            <w:r w:rsidR="002C6D89">
              <w:rPr>
                <w:noProof/>
                <w:webHidden/>
              </w:rPr>
              <w:tab/>
            </w:r>
            <w:r w:rsidR="002C6D89">
              <w:rPr>
                <w:noProof/>
                <w:webHidden/>
              </w:rPr>
              <w:fldChar w:fldCharType="begin"/>
            </w:r>
            <w:r w:rsidR="002C6D89">
              <w:rPr>
                <w:noProof/>
                <w:webHidden/>
              </w:rPr>
              <w:instrText xml:space="preserve"> PAGEREF _Toc202839955 \h </w:instrText>
            </w:r>
            <w:r w:rsidR="002C6D89">
              <w:rPr>
                <w:noProof/>
                <w:webHidden/>
              </w:rPr>
            </w:r>
            <w:r w:rsidR="002C6D89">
              <w:rPr>
                <w:noProof/>
                <w:webHidden/>
              </w:rPr>
              <w:fldChar w:fldCharType="separate"/>
            </w:r>
            <w:r w:rsidR="002C6D89">
              <w:rPr>
                <w:noProof/>
                <w:webHidden/>
              </w:rPr>
              <w:t>50</w:t>
            </w:r>
            <w:r w:rsidR="002C6D89">
              <w:rPr>
                <w:noProof/>
                <w:webHidden/>
              </w:rPr>
              <w:fldChar w:fldCharType="end"/>
            </w:r>
          </w:hyperlink>
        </w:p>
        <w:p w:rsidR="002C6D89" w:rsidRDefault="00F63D01">
          <w:pPr>
            <w:pStyle w:val="TOC1"/>
            <w:tabs>
              <w:tab w:val="left" w:pos="880"/>
              <w:tab w:val="right" w:leader="dot" w:pos="9494"/>
            </w:tabs>
            <w:rPr>
              <w:rFonts w:eastAsiaTheme="minorEastAsia"/>
              <w:noProof/>
            </w:rPr>
          </w:pPr>
          <w:hyperlink w:anchor="_Toc202839956" w:history="1">
            <w:r w:rsidR="002C6D89" w:rsidRPr="006A1BCF">
              <w:rPr>
                <w:rStyle w:val="Hyperlink"/>
                <w:noProof/>
              </w:rPr>
              <w:t>4.1.1</w:t>
            </w:r>
            <w:r w:rsidR="002C6D89">
              <w:rPr>
                <w:rFonts w:eastAsiaTheme="minorEastAsia"/>
                <w:noProof/>
              </w:rPr>
              <w:tab/>
            </w:r>
            <w:r w:rsidR="002C6D89" w:rsidRPr="006A1BCF">
              <w:rPr>
                <w:rStyle w:val="Hyperlink"/>
                <w:noProof/>
              </w:rPr>
              <w:t>Data Presentation and Analysis of Respondents’ Demographic</w:t>
            </w:r>
            <w:r w:rsidR="002C6D89">
              <w:rPr>
                <w:noProof/>
                <w:webHidden/>
              </w:rPr>
              <w:tab/>
            </w:r>
            <w:r w:rsidR="002C6D89">
              <w:rPr>
                <w:noProof/>
                <w:webHidden/>
              </w:rPr>
              <w:fldChar w:fldCharType="begin"/>
            </w:r>
            <w:r w:rsidR="002C6D89">
              <w:rPr>
                <w:noProof/>
                <w:webHidden/>
              </w:rPr>
              <w:instrText xml:space="preserve"> PAGEREF _Toc202839956 \h </w:instrText>
            </w:r>
            <w:r w:rsidR="002C6D89">
              <w:rPr>
                <w:noProof/>
                <w:webHidden/>
              </w:rPr>
            </w:r>
            <w:r w:rsidR="002C6D89">
              <w:rPr>
                <w:noProof/>
                <w:webHidden/>
              </w:rPr>
              <w:fldChar w:fldCharType="separate"/>
            </w:r>
            <w:r w:rsidR="002C6D89">
              <w:rPr>
                <w:noProof/>
                <w:webHidden/>
              </w:rPr>
              <w:t>50</w:t>
            </w:r>
            <w:r w:rsidR="002C6D89">
              <w:rPr>
                <w:noProof/>
                <w:webHidden/>
              </w:rPr>
              <w:fldChar w:fldCharType="end"/>
            </w:r>
          </w:hyperlink>
        </w:p>
        <w:p w:rsidR="002C6D89" w:rsidRDefault="00F63D01">
          <w:pPr>
            <w:pStyle w:val="TOC1"/>
            <w:tabs>
              <w:tab w:val="left" w:pos="880"/>
              <w:tab w:val="right" w:leader="dot" w:pos="9494"/>
            </w:tabs>
            <w:rPr>
              <w:rFonts w:eastAsiaTheme="minorEastAsia"/>
              <w:noProof/>
            </w:rPr>
          </w:pPr>
          <w:hyperlink w:anchor="_Toc202839957" w:history="1">
            <w:r w:rsidR="002C6D89" w:rsidRPr="006A1BCF">
              <w:rPr>
                <w:rStyle w:val="Hyperlink"/>
                <w:noProof/>
              </w:rPr>
              <w:t>4.1.2</w:t>
            </w:r>
            <w:r w:rsidR="002C6D89">
              <w:rPr>
                <w:rFonts w:eastAsiaTheme="minorEastAsia"/>
                <w:noProof/>
              </w:rPr>
              <w:tab/>
            </w:r>
            <w:r w:rsidR="002C6D89" w:rsidRPr="006A1BCF">
              <w:rPr>
                <w:rStyle w:val="Hyperlink"/>
                <w:noProof/>
              </w:rPr>
              <w:t>Data Presentation and Analysis of Research Items</w:t>
            </w:r>
            <w:r w:rsidR="002C6D89">
              <w:rPr>
                <w:noProof/>
                <w:webHidden/>
              </w:rPr>
              <w:tab/>
            </w:r>
            <w:r w:rsidR="002C6D89">
              <w:rPr>
                <w:noProof/>
                <w:webHidden/>
              </w:rPr>
              <w:fldChar w:fldCharType="begin"/>
            </w:r>
            <w:r w:rsidR="002C6D89">
              <w:rPr>
                <w:noProof/>
                <w:webHidden/>
              </w:rPr>
              <w:instrText xml:space="preserve"> PAGEREF _Toc202839957 \h </w:instrText>
            </w:r>
            <w:r w:rsidR="002C6D89">
              <w:rPr>
                <w:noProof/>
                <w:webHidden/>
              </w:rPr>
            </w:r>
            <w:r w:rsidR="002C6D89">
              <w:rPr>
                <w:noProof/>
                <w:webHidden/>
              </w:rPr>
              <w:fldChar w:fldCharType="separate"/>
            </w:r>
            <w:r w:rsidR="002C6D89">
              <w:rPr>
                <w:noProof/>
                <w:webHidden/>
              </w:rPr>
              <w:t>54</w:t>
            </w:r>
            <w:r w:rsidR="002C6D89">
              <w:rPr>
                <w:noProof/>
                <w:webHidden/>
              </w:rPr>
              <w:fldChar w:fldCharType="end"/>
            </w:r>
          </w:hyperlink>
        </w:p>
        <w:p w:rsidR="002C6D89" w:rsidRDefault="00F63D01">
          <w:pPr>
            <w:pStyle w:val="TOC1"/>
            <w:tabs>
              <w:tab w:val="left" w:pos="660"/>
              <w:tab w:val="right" w:leader="dot" w:pos="9494"/>
            </w:tabs>
            <w:rPr>
              <w:rFonts w:eastAsiaTheme="minorEastAsia"/>
              <w:noProof/>
            </w:rPr>
          </w:pPr>
          <w:hyperlink w:anchor="_Toc202839958" w:history="1">
            <w:r w:rsidR="002C6D89" w:rsidRPr="006A1BCF">
              <w:rPr>
                <w:rStyle w:val="Hyperlink"/>
                <w:noProof/>
              </w:rPr>
              <w:t>4.2</w:t>
            </w:r>
            <w:r w:rsidR="002C6D89">
              <w:rPr>
                <w:rFonts w:eastAsiaTheme="minorEastAsia"/>
                <w:noProof/>
              </w:rPr>
              <w:tab/>
            </w:r>
            <w:r w:rsidR="002C6D89" w:rsidRPr="006A1BCF">
              <w:rPr>
                <w:rStyle w:val="Hyperlink"/>
                <w:noProof/>
              </w:rPr>
              <w:t>ANALYSIS OF RESEARCH QUESTIONS AND INTERPRETATION</w:t>
            </w:r>
            <w:r w:rsidR="002C6D89">
              <w:rPr>
                <w:noProof/>
                <w:webHidden/>
              </w:rPr>
              <w:tab/>
            </w:r>
            <w:r w:rsidR="002C6D89">
              <w:rPr>
                <w:noProof/>
                <w:webHidden/>
              </w:rPr>
              <w:fldChar w:fldCharType="begin"/>
            </w:r>
            <w:r w:rsidR="002C6D89">
              <w:rPr>
                <w:noProof/>
                <w:webHidden/>
              </w:rPr>
              <w:instrText xml:space="preserve"> PAGEREF _Toc202839958 \h </w:instrText>
            </w:r>
            <w:r w:rsidR="002C6D89">
              <w:rPr>
                <w:noProof/>
                <w:webHidden/>
              </w:rPr>
            </w:r>
            <w:r w:rsidR="002C6D89">
              <w:rPr>
                <w:noProof/>
                <w:webHidden/>
              </w:rPr>
              <w:fldChar w:fldCharType="separate"/>
            </w:r>
            <w:r w:rsidR="002C6D89">
              <w:rPr>
                <w:noProof/>
                <w:webHidden/>
              </w:rPr>
              <w:t>61</w:t>
            </w:r>
            <w:r w:rsidR="002C6D89">
              <w:rPr>
                <w:noProof/>
                <w:webHidden/>
              </w:rPr>
              <w:fldChar w:fldCharType="end"/>
            </w:r>
          </w:hyperlink>
        </w:p>
        <w:p w:rsidR="002C6D89" w:rsidRDefault="00F63D01">
          <w:pPr>
            <w:pStyle w:val="TOC1"/>
            <w:tabs>
              <w:tab w:val="left" w:pos="660"/>
              <w:tab w:val="right" w:leader="dot" w:pos="9494"/>
            </w:tabs>
            <w:rPr>
              <w:rFonts w:eastAsiaTheme="minorEastAsia"/>
              <w:noProof/>
            </w:rPr>
          </w:pPr>
          <w:hyperlink w:anchor="_Toc202839959" w:history="1">
            <w:r w:rsidR="002C6D89" w:rsidRPr="006A1BCF">
              <w:rPr>
                <w:rStyle w:val="Hyperlink"/>
                <w:noProof/>
              </w:rPr>
              <w:t>4.3</w:t>
            </w:r>
            <w:r w:rsidR="002C6D89">
              <w:rPr>
                <w:rFonts w:eastAsiaTheme="minorEastAsia"/>
                <w:noProof/>
              </w:rPr>
              <w:tab/>
            </w:r>
            <w:r w:rsidR="002C6D89" w:rsidRPr="006A1BCF">
              <w:rPr>
                <w:rStyle w:val="Hyperlink"/>
                <w:noProof/>
              </w:rPr>
              <w:t>DISCUSSION OF FINDINGS</w:t>
            </w:r>
            <w:r w:rsidR="002C6D89">
              <w:rPr>
                <w:noProof/>
                <w:webHidden/>
              </w:rPr>
              <w:tab/>
            </w:r>
            <w:r w:rsidR="002C6D89">
              <w:rPr>
                <w:noProof/>
                <w:webHidden/>
              </w:rPr>
              <w:fldChar w:fldCharType="begin"/>
            </w:r>
            <w:r w:rsidR="002C6D89">
              <w:rPr>
                <w:noProof/>
                <w:webHidden/>
              </w:rPr>
              <w:instrText xml:space="preserve"> PAGEREF _Toc202839959 \h </w:instrText>
            </w:r>
            <w:r w:rsidR="002C6D89">
              <w:rPr>
                <w:noProof/>
                <w:webHidden/>
              </w:rPr>
            </w:r>
            <w:r w:rsidR="002C6D89">
              <w:rPr>
                <w:noProof/>
                <w:webHidden/>
              </w:rPr>
              <w:fldChar w:fldCharType="separate"/>
            </w:r>
            <w:r w:rsidR="002C6D89">
              <w:rPr>
                <w:noProof/>
                <w:webHidden/>
              </w:rPr>
              <w:t>66</w:t>
            </w:r>
            <w:r w:rsidR="002C6D89">
              <w:rPr>
                <w:noProof/>
                <w:webHidden/>
              </w:rPr>
              <w:fldChar w:fldCharType="end"/>
            </w:r>
          </w:hyperlink>
        </w:p>
        <w:p w:rsidR="002C6D89" w:rsidRDefault="00F63D01">
          <w:pPr>
            <w:pStyle w:val="TOC1"/>
            <w:tabs>
              <w:tab w:val="right" w:leader="dot" w:pos="9494"/>
            </w:tabs>
            <w:rPr>
              <w:rFonts w:eastAsiaTheme="minorEastAsia"/>
              <w:noProof/>
            </w:rPr>
          </w:pPr>
          <w:hyperlink w:anchor="_Toc202839960" w:history="1">
            <w:r w:rsidR="002C6D89" w:rsidRPr="006A1BCF">
              <w:rPr>
                <w:rStyle w:val="Hyperlink"/>
                <w:noProof/>
              </w:rPr>
              <w:t>CHAPTER FIVE</w:t>
            </w:r>
            <w:r w:rsidR="002C6D89">
              <w:rPr>
                <w:noProof/>
                <w:webHidden/>
              </w:rPr>
              <w:tab/>
            </w:r>
            <w:r w:rsidR="002C6D89">
              <w:rPr>
                <w:noProof/>
                <w:webHidden/>
              </w:rPr>
              <w:fldChar w:fldCharType="begin"/>
            </w:r>
            <w:r w:rsidR="002C6D89">
              <w:rPr>
                <w:noProof/>
                <w:webHidden/>
              </w:rPr>
              <w:instrText xml:space="preserve"> PAGEREF _Toc202839960 \h </w:instrText>
            </w:r>
            <w:r w:rsidR="002C6D89">
              <w:rPr>
                <w:noProof/>
                <w:webHidden/>
              </w:rPr>
            </w:r>
            <w:r w:rsidR="002C6D89">
              <w:rPr>
                <w:noProof/>
                <w:webHidden/>
              </w:rPr>
              <w:fldChar w:fldCharType="separate"/>
            </w:r>
            <w:r w:rsidR="002C6D89">
              <w:rPr>
                <w:noProof/>
                <w:webHidden/>
              </w:rPr>
              <w:t>68</w:t>
            </w:r>
            <w:r w:rsidR="002C6D89">
              <w:rPr>
                <w:noProof/>
                <w:webHidden/>
              </w:rPr>
              <w:fldChar w:fldCharType="end"/>
            </w:r>
          </w:hyperlink>
        </w:p>
        <w:p w:rsidR="002C6D89" w:rsidRDefault="00F63D01">
          <w:pPr>
            <w:pStyle w:val="TOC1"/>
            <w:tabs>
              <w:tab w:val="right" w:leader="dot" w:pos="9494"/>
            </w:tabs>
            <w:rPr>
              <w:rFonts w:eastAsiaTheme="minorEastAsia"/>
              <w:noProof/>
            </w:rPr>
          </w:pPr>
          <w:hyperlink w:anchor="_Toc202839961" w:history="1">
            <w:r w:rsidR="002C6D89" w:rsidRPr="006A1BCF">
              <w:rPr>
                <w:rStyle w:val="Hyperlink"/>
                <w:noProof/>
              </w:rPr>
              <w:t>SUMMARY, CONCLUSION, AND RECOMMENDATIONS</w:t>
            </w:r>
            <w:r w:rsidR="002C6D89">
              <w:rPr>
                <w:noProof/>
                <w:webHidden/>
              </w:rPr>
              <w:tab/>
            </w:r>
            <w:r w:rsidR="002C6D89">
              <w:rPr>
                <w:noProof/>
                <w:webHidden/>
              </w:rPr>
              <w:fldChar w:fldCharType="begin"/>
            </w:r>
            <w:r w:rsidR="002C6D89">
              <w:rPr>
                <w:noProof/>
                <w:webHidden/>
              </w:rPr>
              <w:instrText xml:space="preserve"> PAGEREF _Toc202839961 \h </w:instrText>
            </w:r>
            <w:r w:rsidR="002C6D89">
              <w:rPr>
                <w:noProof/>
                <w:webHidden/>
              </w:rPr>
            </w:r>
            <w:r w:rsidR="002C6D89">
              <w:rPr>
                <w:noProof/>
                <w:webHidden/>
              </w:rPr>
              <w:fldChar w:fldCharType="separate"/>
            </w:r>
            <w:r w:rsidR="002C6D89">
              <w:rPr>
                <w:noProof/>
                <w:webHidden/>
              </w:rPr>
              <w:t>68</w:t>
            </w:r>
            <w:r w:rsidR="002C6D89">
              <w:rPr>
                <w:noProof/>
                <w:webHidden/>
              </w:rPr>
              <w:fldChar w:fldCharType="end"/>
            </w:r>
          </w:hyperlink>
        </w:p>
        <w:p w:rsidR="002C6D89" w:rsidRDefault="00F63D01">
          <w:pPr>
            <w:pStyle w:val="TOC1"/>
            <w:tabs>
              <w:tab w:val="left" w:pos="660"/>
              <w:tab w:val="right" w:leader="dot" w:pos="9494"/>
            </w:tabs>
            <w:rPr>
              <w:rFonts w:eastAsiaTheme="minorEastAsia"/>
              <w:noProof/>
            </w:rPr>
          </w:pPr>
          <w:hyperlink w:anchor="_Toc202839962" w:history="1">
            <w:r w:rsidR="002C6D89" w:rsidRPr="006A1BCF">
              <w:rPr>
                <w:rStyle w:val="Hyperlink"/>
                <w:rFonts w:cs="Times New Roman"/>
                <w:noProof/>
              </w:rPr>
              <w:t>5.1</w:t>
            </w:r>
            <w:r w:rsidR="002C6D89">
              <w:rPr>
                <w:rFonts w:eastAsiaTheme="minorEastAsia"/>
                <w:noProof/>
              </w:rPr>
              <w:tab/>
            </w:r>
            <w:r w:rsidR="002C6D89" w:rsidRPr="006A1BCF">
              <w:rPr>
                <w:rStyle w:val="Hyperlink"/>
                <w:rFonts w:cs="Times New Roman"/>
                <w:noProof/>
              </w:rPr>
              <w:t>SUMMARY</w:t>
            </w:r>
            <w:r w:rsidR="002C6D89">
              <w:rPr>
                <w:noProof/>
                <w:webHidden/>
              </w:rPr>
              <w:tab/>
            </w:r>
            <w:r w:rsidR="002C6D89">
              <w:rPr>
                <w:noProof/>
                <w:webHidden/>
              </w:rPr>
              <w:fldChar w:fldCharType="begin"/>
            </w:r>
            <w:r w:rsidR="002C6D89">
              <w:rPr>
                <w:noProof/>
                <w:webHidden/>
              </w:rPr>
              <w:instrText xml:space="preserve"> PAGEREF _Toc202839962 \h </w:instrText>
            </w:r>
            <w:r w:rsidR="002C6D89">
              <w:rPr>
                <w:noProof/>
                <w:webHidden/>
              </w:rPr>
            </w:r>
            <w:r w:rsidR="002C6D89">
              <w:rPr>
                <w:noProof/>
                <w:webHidden/>
              </w:rPr>
              <w:fldChar w:fldCharType="separate"/>
            </w:r>
            <w:r w:rsidR="002C6D89">
              <w:rPr>
                <w:noProof/>
                <w:webHidden/>
              </w:rPr>
              <w:t>68</w:t>
            </w:r>
            <w:r w:rsidR="002C6D89">
              <w:rPr>
                <w:noProof/>
                <w:webHidden/>
              </w:rPr>
              <w:fldChar w:fldCharType="end"/>
            </w:r>
          </w:hyperlink>
        </w:p>
        <w:p w:rsidR="002C6D89" w:rsidRDefault="00F63D01">
          <w:pPr>
            <w:pStyle w:val="TOC1"/>
            <w:tabs>
              <w:tab w:val="left" w:pos="660"/>
              <w:tab w:val="right" w:leader="dot" w:pos="9494"/>
            </w:tabs>
            <w:rPr>
              <w:rFonts w:eastAsiaTheme="minorEastAsia"/>
              <w:noProof/>
            </w:rPr>
          </w:pPr>
          <w:hyperlink w:anchor="_Toc202839963" w:history="1">
            <w:r w:rsidR="002C6D89" w:rsidRPr="006A1BCF">
              <w:rPr>
                <w:rStyle w:val="Hyperlink"/>
                <w:noProof/>
              </w:rPr>
              <w:t>5.2</w:t>
            </w:r>
            <w:r w:rsidR="002C6D89">
              <w:rPr>
                <w:rFonts w:eastAsiaTheme="minorEastAsia"/>
                <w:noProof/>
              </w:rPr>
              <w:tab/>
            </w:r>
            <w:r w:rsidR="002C6D89" w:rsidRPr="006A1BCF">
              <w:rPr>
                <w:rStyle w:val="Hyperlink"/>
                <w:noProof/>
              </w:rPr>
              <w:t>CONCLUSION</w:t>
            </w:r>
            <w:r w:rsidR="002C6D89">
              <w:rPr>
                <w:noProof/>
                <w:webHidden/>
              </w:rPr>
              <w:tab/>
            </w:r>
            <w:r w:rsidR="002C6D89">
              <w:rPr>
                <w:noProof/>
                <w:webHidden/>
              </w:rPr>
              <w:fldChar w:fldCharType="begin"/>
            </w:r>
            <w:r w:rsidR="002C6D89">
              <w:rPr>
                <w:noProof/>
                <w:webHidden/>
              </w:rPr>
              <w:instrText xml:space="preserve"> PAGEREF _Toc202839963 \h </w:instrText>
            </w:r>
            <w:r w:rsidR="002C6D89">
              <w:rPr>
                <w:noProof/>
                <w:webHidden/>
              </w:rPr>
            </w:r>
            <w:r w:rsidR="002C6D89">
              <w:rPr>
                <w:noProof/>
                <w:webHidden/>
              </w:rPr>
              <w:fldChar w:fldCharType="separate"/>
            </w:r>
            <w:r w:rsidR="002C6D89">
              <w:rPr>
                <w:noProof/>
                <w:webHidden/>
              </w:rPr>
              <w:t>69</w:t>
            </w:r>
            <w:r w:rsidR="002C6D89">
              <w:rPr>
                <w:noProof/>
                <w:webHidden/>
              </w:rPr>
              <w:fldChar w:fldCharType="end"/>
            </w:r>
          </w:hyperlink>
        </w:p>
        <w:p w:rsidR="002C6D89" w:rsidRDefault="00F63D01">
          <w:pPr>
            <w:pStyle w:val="TOC1"/>
            <w:tabs>
              <w:tab w:val="left" w:pos="660"/>
              <w:tab w:val="right" w:leader="dot" w:pos="9494"/>
            </w:tabs>
            <w:rPr>
              <w:rFonts w:eastAsiaTheme="minorEastAsia"/>
              <w:noProof/>
            </w:rPr>
          </w:pPr>
          <w:hyperlink w:anchor="_Toc202839964" w:history="1">
            <w:r w:rsidR="002C6D89" w:rsidRPr="006A1BCF">
              <w:rPr>
                <w:rStyle w:val="Hyperlink"/>
                <w:noProof/>
              </w:rPr>
              <w:t>5.3</w:t>
            </w:r>
            <w:r w:rsidR="002C6D89">
              <w:rPr>
                <w:rFonts w:eastAsiaTheme="minorEastAsia"/>
                <w:noProof/>
              </w:rPr>
              <w:tab/>
            </w:r>
            <w:r w:rsidR="002C6D89" w:rsidRPr="006A1BCF">
              <w:rPr>
                <w:rStyle w:val="Hyperlink"/>
                <w:noProof/>
              </w:rPr>
              <w:t>RECOMMENDATIONS</w:t>
            </w:r>
            <w:r w:rsidR="002C6D89">
              <w:rPr>
                <w:noProof/>
                <w:webHidden/>
              </w:rPr>
              <w:tab/>
            </w:r>
            <w:r w:rsidR="002C6D89">
              <w:rPr>
                <w:noProof/>
                <w:webHidden/>
              </w:rPr>
              <w:fldChar w:fldCharType="begin"/>
            </w:r>
            <w:r w:rsidR="002C6D89">
              <w:rPr>
                <w:noProof/>
                <w:webHidden/>
              </w:rPr>
              <w:instrText xml:space="preserve"> PAGEREF _Toc202839964 \h </w:instrText>
            </w:r>
            <w:r w:rsidR="002C6D89">
              <w:rPr>
                <w:noProof/>
                <w:webHidden/>
              </w:rPr>
            </w:r>
            <w:r w:rsidR="002C6D89">
              <w:rPr>
                <w:noProof/>
                <w:webHidden/>
              </w:rPr>
              <w:fldChar w:fldCharType="separate"/>
            </w:r>
            <w:r w:rsidR="002C6D89">
              <w:rPr>
                <w:noProof/>
                <w:webHidden/>
              </w:rPr>
              <w:t>69</w:t>
            </w:r>
            <w:r w:rsidR="002C6D89">
              <w:rPr>
                <w:noProof/>
                <w:webHidden/>
              </w:rPr>
              <w:fldChar w:fldCharType="end"/>
            </w:r>
          </w:hyperlink>
        </w:p>
        <w:p w:rsidR="002C6D89" w:rsidRDefault="00F63D01">
          <w:pPr>
            <w:pStyle w:val="TOC1"/>
            <w:tabs>
              <w:tab w:val="right" w:leader="dot" w:pos="9494"/>
            </w:tabs>
            <w:rPr>
              <w:rFonts w:eastAsiaTheme="minorEastAsia"/>
              <w:noProof/>
            </w:rPr>
          </w:pPr>
          <w:hyperlink w:anchor="_Toc202839965" w:history="1">
            <w:r w:rsidR="002C6D89" w:rsidRPr="006A1BCF">
              <w:rPr>
                <w:rStyle w:val="Hyperlink"/>
                <w:noProof/>
              </w:rPr>
              <w:t>REFERENCE</w:t>
            </w:r>
            <w:r w:rsidR="002C6D89">
              <w:rPr>
                <w:noProof/>
                <w:webHidden/>
              </w:rPr>
              <w:tab/>
            </w:r>
            <w:r w:rsidR="002C6D89">
              <w:rPr>
                <w:noProof/>
                <w:webHidden/>
              </w:rPr>
              <w:fldChar w:fldCharType="begin"/>
            </w:r>
            <w:r w:rsidR="002C6D89">
              <w:rPr>
                <w:noProof/>
                <w:webHidden/>
              </w:rPr>
              <w:instrText xml:space="preserve"> PAGEREF _Toc202839965 \h </w:instrText>
            </w:r>
            <w:r w:rsidR="002C6D89">
              <w:rPr>
                <w:noProof/>
                <w:webHidden/>
              </w:rPr>
            </w:r>
            <w:r w:rsidR="002C6D89">
              <w:rPr>
                <w:noProof/>
                <w:webHidden/>
              </w:rPr>
              <w:fldChar w:fldCharType="separate"/>
            </w:r>
            <w:r w:rsidR="002C6D89">
              <w:rPr>
                <w:noProof/>
                <w:webHidden/>
              </w:rPr>
              <w:t>71</w:t>
            </w:r>
            <w:r w:rsidR="002C6D89">
              <w:rPr>
                <w:noProof/>
                <w:webHidden/>
              </w:rPr>
              <w:fldChar w:fldCharType="end"/>
            </w:r>
          </w:hyperlink>
        </w:p>
        <w:p w:rsidR="002C6D89" w:rsidRDefault="002C6D89">
          <w:r>
            <w:rPr>
              <w:b/>
              <w:bCs/>
              <w:noProof/>
            </w:rPr>
            <w:fldChar w:fldCharType="end"/>
          </w:r>
        </w:p>
      </w:sdtContent>
    </w:sdt>
    <w:p w:rsidR="00CB5C58" w:rsidRDefault="00CB5C58" w:rsidP="00CB5C58">
      <w:pPr>
        <w:rPr>
          <w:rFonts w:ascii="Times New Roman" w:eastAsiaTheme="majorEastAsia" w:hAnsi="Times New Roman" w:cstheme="majorBidi"/>
          <w:sz w:val="24"/>
          <w:szCs w:val="28"/>
        </w:rPr>
      </w:pPr>
    </w:p>
    <w:p w:rsidR="00CB5C58" w:rsidRDefault="002C6D89" w:rsidP="002C6D89">
      <w:pPr>
        <w:pStyle w:val="Heading1"/>
        <w:jc w:val="center"/>
      </w:pPr>
      <w:bookmarkStart w:id="21" w:name="_Toc202839916"/>
      <w:r>
        <w:t>ABSTRACT</w:t>
      </w:r>
      <w:bookmarkEnd w:id="21"/>
    </w:p>
    <w:p w:rsidR="002C6D89" w:rsidRPr="002C6D89" w:rsidRDefault="002C6D89" w:rsidP="002C6D89">
      <w:pPr>
        <w:jc w:val="both"/>
        <w:rPr>
          <w:rFonts w:ascii="Times New Roman" w:hAnsi="Times New Roman" w:cs="Times New Roman"/>
          <w:i/>
          <w:sz w:val="24"/>
        </w:rPr>
      </w:pPr>
      <w:r w:rsidRPr="002C6D89">
        <w:rPr>
          <w:rFonts w:ascii="Times New Roman" w:hAnsi="Times New Roman" w:cs="Times New Roman"/>
          <w:i/>
          <w:sz w:val="24"/>
        </w:rPr>
        <w:t>This study examines the role of Radio Kwara in promoting religious tolerance among residents of Ilorin metropolis, Kwara State. In a multi-religious society such as Ilorin, where Islam and Christianity are widely practiced, fostering mutual understanding and peaceful coexistence is essential. The study adopts a survey research design and utilizes both primary and secondary data. A sample of 100 respondents was selected from two wards within Ilorin-East Local Government Area using a multi-stage sampling technique. Data were collected through structured questionnaires and analyzed using descriptive statistics. Findings reveal that Radio Kwara has significantly contributed to enhancing interfaith dialogue, reducing religious misconceptions, and promoting messages of peace and coexistence. The station's religious and public affairs programs are perceived as inclusive and educational, thereby reinforcing community harmony. The study concludes that Radio Kwara serves as a vital tool for promoting religious tolerance and recommends continued support for media-based initiatives that encourage interreligious understanding in multicultural settings.</w:t>
      </w:r>
    </w:p>
    <w:p w:rsidR="002C6D89" w:rsidRDefault="002C6D89"/>
    <w:p w:rsidR="002C6D89" w:rsidRDefault="002C6D89"/>
    <w:p w:rsidR="002C6D89" w:rsidRDefault="002C6D89"/>
    <w:p w:rsidR="002C6D89" w:rsidRDefault="002C6D89"/>
    <w:p w:rsidR="002C6D89" w:rsidRDefault="002C6D89"/>
    <w:p w:rsidR="002C6D89" w:rsidRDefault="002C6D89"/>
    <w:p w:rsidR="002C6D89" w:rsidRDefault="002C6D89"/>
    <w:p w:rsidR="002C6D89" w:rsidRDefault="002C6D89"/>
    <w:p w:rsidR="002C6D89" w:rsidRDefault="002C6D89"/>
    <w:p w:rsidR="002C6D89" w:rsidRDefault="002C6D89"/>
    <w:p w:rsidR="002C6D89" w:rsidRDefault="002C6D89"/>
    <w:p w:rsidR="002C6D89" w:rsidRDefault="002C6D89"/>
    <w:p w:rsidR="002C6D89" w:rsidRDefault="002C6D89"/>
    <w:p w:rsidR="002C6D89" w:rsidRDefault="002C6D89">
      <w:pPr>
        <w:sectPr w:rsidR="002C6D89" w:rsidSect="002C6D89">
          <w:footerReference w:type="default" r:id="rId8"/>
          <w:pgSz w:w="11520" w:h="14400" w:code="1"/>
          <w:pgMar w:top="1008" w:right="1008" w:bottom="1008" w:left="1008" w:header="720" w:footer="720" w:gutter="0"/>
          <w:pgNumType w:fmt="lowerRoman" w:start="1"/>
          <w:cols w:space="720"/>
          <w:docGrid w:linePitch="360"/>
        </w:sectPr>
      </w:pPr>
    </w:p>
    <w:p w:rsidR="002C6D89" w:rsidRDefault="002C6D89">
      <w:pPr>
        <w:rPr>
          <w:rFonts w:ascii="Times New Roman" w:eastAsiaTheme="majorEastAsia" w:hAnsi="Times New Roman" w:cstheme="majorBidi"/>
          <w:b/>
          <w:bCs/>
          <w:sz w:val="24"/>
          <w:szCs w:val="28"/>
        </w:rPr>
      </w:pPr>
    </w:p>
    <w:p w:rsidR="002C6F25" w:rsidRPr="00D05833" w:rsidRDefault="002C6F25" w:rsidP="0071483E">
      <w:pPr>
        <w:pStyle w:val="Heading1"/>
        <w:jc w:val="center"/>
      </w:pPr>
      <w:bookmarkStart w:id="22" w:name="_Toc202839917"/>
      <w:r w:rsidRPr="00D05833">
        <w:t>CHAPTER ONE</w:t>
      </w:r>
      <w:bookmarkEnd w:id="22"/>
    </w:p>
    <w:p w:rsidR="002C6F25" w:rsidRPr="00D05833" w:rsidRDefault="002C6F25" w:rsidP="0071483E">
      <w:pPr>
        <w:pStyle w:val="Heading1"/>
        <w:jc w:val="center"/>
      </w:pPr>
      <w:bookmarkStart w:id="23" w:name="_Toc202839918"/>
      <w:r w:rsidRPr="00D05833">
        <w:t>INTRODUCTION</w:t>
      </w:r>
      <w:bookmarkEnd w:id="23"/>
    </w:p>
    <w:p w:rsidR="00273BD4" w:rsidRPr="00D05833" w:rsidRDefault="00273BD4" w:rsidP="0071483E">
      <w:pPr>
        <w:pStyle w:val="Heading1"/>
      </w:pPr>
      <w:bookmarkStart w:id="24" w:name="_Toc202839919"/>
      <w:r w:rsidRPr="00D05833">
        <w:t>1.1</w:t>
      </w:r>
      <w:r w:rsidRPr="00D05833">
        <w:tab/>
        <w:t>BACKGROUND OF THE STUDY</w:t>
      </w:r>
      <w:bookmarkEnd w:id="24"/>
      <w:r w:rsidRPr="00D05833">
        <w:t xml:space="preserve"> </w:t>
      </w:r>
    </w:p>
    <w:p w:rsidR="00273BD4" w:rsidRPr="00D05833" w:rsidRDefault="00273BD4" w:rsidP="00273BD4">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 xml:space="preserve">The media of communication i.e.; the channel through which information is </w:t>
      </w:r>
      <w:r w:rsidR="00C56080">
        <w:rPr>
          <w:rFonts w:ascii="Times New Roman" w:hAnsi="Times New Roman" w:cs="Times New Roman"/>
          <w:sz w:val="24"/>
          <w:szCs w:val="24"/>
        </w:rPr>
        <w:t xml:space="preserve">conveyed to the general public </w:t>
      </w:r>
      <w:r w:rsidRPr="00D05833">
        <w:rPr>
          <w:rFonts w:ascii="Times New Roman" w:hAnsi="Times New Roman" w:cs="Times New Roman"/>
          <w:sz w:val="24"/>
          <w:szCs w:val="24"/>
        </w:rPr>
        <w:t xml:space="preserve">includes; radio, television, newspaper </w:t>
      </w:r>
      <w:proofErr w:type="spellStart"/>
      <w:r w:rsidRPr="00D05833">
        <w:rPr>
          <w:rFonts w:ascii="Times New Roman" w:hAnsi="Times New Roman" w:cs="Times New Roman"/>
          <w:sz w:val="24"/>
          <w:szCs w:val="24"/>
        </w:rPr>
        <w:t>e.t.c</w:t>
      </w:r>
      <w:proofErr w:type="spellEnd"/>
      <w:r w:rsidRPr="00D05833">
        <w:rPr>
          <w:rFonts w:ascii="Times New Roman" w:hAnsi="Times New Roman" w:cs="Times New Roman"/>
          <w:sz w:val="24"/>
          <w:szCs w:val="24"/>
        </w:rPr>
        <w:t>. The radio as a medium of communication is one of the most ambitious. The most effective and cheapest means of communication. Apart from its primary response of informing, educating and entertaining the public, it provides opportunity for man to understand both his immediate and distant environment. Programming on the other hand is the broadcast programming of a radio formed or content that is organized for commercial broadcasting and public broadcasting of rad</w:t>
      </w:r>
      <w:r w:rsidR="00F67BDA">
        <w:rPr>
          <w:rFonts w:ascii="Times New Roman" w:hAnsi="Times New Roman" w:cs="Times New Roman"/>
          <w:sz w:val="24"/>
          <w:szCs w:val="24"/>
        </w:rPr>
        <w:t xml:space="preserve">io station. According to </w:t>
      </w:r>
      <w:proofErr w:type="spellStart"/>
      <w:r w:rsidR="00F67BDA">
        <w:rPr>
          <w:rFonts w:ascii="Times New Roman" w:hAnsi="Times New Roman" w:cs="Times New Roman"/>
          <w:sz w:val="24"/>
          <w:szCs w:val="24"/>
        </w:rPr>
        <w:t>Zuma</w:t>
      </w:r>
      <w:proofErr w:type="spellEnd"/>
      <w:r w:rsidR="00F67BDA">
        <w:rPr>
          <w:rFonts w:ascii="Times New Roman" w:hAnsi="Times New Roman" w:cs="Times New Roman"/>
          <w:sz w:val="24"/>
          <w:szCs w:val="24"/>
        </w:rPr>
        <w:t xml:space="preserve"> </w:t>
      </w:r>
      <w:r w:rsidRPr="00D05833">
        <w:rPr>
          <w:rFonts w:ascii="Times New Roman" w:hAnsi="Times New Roman" w:cs="Times New Roman"/>
          <w:sz w:val="24"/>
          <w:szCs w:val="24"/>
        </w:rPr>
        <w:t xml:space="preserve">(2011), the radio is a nation builder instrument; it can be an important partner in the drive to make rural area economically and socially viable. As a means of communication, the radio is unique in both its portability and ability to reach people in urban and rural areas. It can be </w:t>
      </w:r>
      <w:proofErr w:type="spellStart"/>
      <w:r w:rsidRPr="00D05833">
        <w:rPr>
          <w:rFonts w:ascii="Times New Roman" w:hAnsi="Times New Roman" w:cs="Times New Roman"/>
          <w:sz w:val="24"/>
          <w:szCs w:val="24"/>
        </w:rPr>
        <w:t>use</w:t>
      </w:r>
      <w:proofErr w:type="spellEnd"/>
      <w:r w:rsidRPr="00D05833">
        <w:rPr>
          <w:rFonts w:ascii="Times New Roman" w:hAnsi="Times New Roman" w:cs="Times New Roman"/>
          <w:sz w:val="24"/>
          <w:szCs w:val="24"/>
        </w:rPr>
        <w:t xml:space="preserve"> to transmit music, speech and other information to a large audience. For </w:t>
      </w:r>
      <w:proofErr w:type="spellStart"/>
      <w:r w:rsidRPr="00D05833">
        <w:rPr>
          <w:rFonts w:ascii="Times New Roman" w:hAnsi="Times New Roman" w:cs="Times New Roman"/>
          <w:sz w:val="24"/>
          <w:szCs w:val="24"/>
        </w:rPr>
        <w:t>Daramola</w:t>
      </w:r>
      <w:proofErr w:type="spellEnd"/>
      <w:r w:rsidRPr="00D05833">
        <w:rPr>
          <w:rFonts w:ascii="Times New Roman" w:hAnsi="Times New Roman" w:cs="Times New Roman"/>
          <w:sz w:val="24"/>
          <w:szCs w:val="24"/>
        </w:rPr>
        <w:t xml:space="preserve"> 1 (2001: 55), radio reaches every corner of the globe. The residents in Ilorin most especially rely on it for information because it breaks language barriers and illiteracy. This is why it is an effective tool for disseminating development information to the rural areas for adequate communication growth. As it may be, this study will examine the impact of radio </w:t>
      </w:r>
      <w:proofErr w:type="spellStart"/>
      <w:r w:rsidRPr="00D05833">
        <w:rPr>
          <w:rFonts w:ascii="Times New Roman" w:hAnsi="Times New Roman" w:cs="Times New Roman"/>
          <w:sz w:val="24"/>
          <w:szCs w:val="24"/>
        </w:rPr>
        <w:t>kwara</w:t>
      </w:r>
      <w:proofErr w:type="spellEnd"/>
      <w:r w:rsidRPr="00D05833">
        <w:rPr>
          <w:rFonts w:ascii="Times New Roman" w:hAnsi="Times New Roman" w:cs="Times New Roman"/>
          <w:sz w:val="24"/>
          <w:szCs w:val="24"/>
        </w:rPr>
        <w:t xml:space="preserve"> in promoting religion tolerance among residents in </w:t>
      </w:r>
      <w:proofErr w:type="spellStart"/>
      <w:proofErr w:type="gramStart"/>
      <w:r w:rsidRPr="00D05833">
        <w:rPr>
          <w:rFonts w:ascii="Times New Roman" w:hAnsi="Times New Roman" w:cs="Times New Roman"/>
          <w:sz w:val="24"/>
          <w:szCs w:val="24"/>
        </w:rPr>
        <w:t>ilorin</w:t>
      </w:r>
      <w:proofErr w:type="spellEnd"/>
      <w:proofErr w:type="gramEnd"/>
      <w:r w:rsidRPr="00D05833">
        <w:rPr>
          <w:rFonts w:ascii="Times New Roman" w:hAnsi="Times New Roman" w:cs="Times New Roman"/>
          <w:sz w:val="24"/>
          <w:szCs w:val="24"/>
        </w:rPr>
        <w:t xml:space="preserve"> metropolis. </w:t>
      </w:r>
    </w:p>
    <w:p w:rsidR="00AE29CE" w:rsidRPr="00D05833" w:rsidRDefault="00273BD4" w:rsidP="00273BD4">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 xml:space="preserve">The term “Radio” has its root in the Latin word, “Radius” which means a spoken radius ray. Radio’s etymology become obvious when it is realized that in physical sense, radio is essentially the emission of ray or wave that bear signal called programs the wave which are generated by a transmitter are propagated, an aerial or an antenna that represent the central of a circles for reception </w:t>
      </w:r>
      <w:r w:rsidRPr="00D05833">
        <w:rPr>
          <w:rFonts w:ascii="Times New Roman" w:hAnsi="Times New Roman" w:cs="Times New Roman"/>
          <w:sz w:val="24"/>
          <w:szCs w:val="24"/>
        </w:rPr>
        <w:lastRenderedPageBreak/>
        <w:t xml:space="preserve">by radio set turned to the frequency on which the transmitter is radiating. According to </w:t>
      </w:r>
      <w:proofErr w:type="spellStart"/>
      <w:r w:rsidR="00F67BDA" w:rsidRPr="00D05833">
        <w:rPr>
          <w:rFonts w:ascii="Times New Roman" w:hAnsi="Times New Roman" w:cs="Times New Roman"/>
          <w:sz w:val="24"/>
          <w:szCs w:val="24"/>
        </w:rPr>
        <w:t>olulandele</w:t>
      </w:r>
      <w:proofErr w:type="spellEnd"/>
      <w:r w:rsidRPr="00D05833">
        <w:rPr>
          <w:rFonts w:ascii="Times New Roman" w:hAnsi="Times New Roman" w:cs="Times New Roman"/>
          <w:sz w:val="24"/>
          <w:szCs w:val="24"/>
        </w:rPr>
        <w:t xml:space="preserve"> et al</w:t>
      </w:r>
      <w:r w:rsidR="00F67BDA">
        <w:rPr>
          <w:rFonts w:ascii="Times New Roman" w:hAnsi="Times New Roman" w:cs="Times New Roman"/>
          <w:sz w:val="24"/>
          <w:szCs w:val="24"/>
        </w:rPr>
        <w:t xml:space="preserve"> (2020)</w:t>
      </w:r>
      <w:r w:rsidRPr="00D05833">
        <w:rPr>
          <w:rFonts w:ascii="Times New Roman" w:hAnsi="Times New Roman" w:cs="Times New Roman"/>
          <w:sz w:val="24"/>
          <w:szCs w:val="24"/>
        </w:rPr>
        <w:t xml:space="preserve">, radio programming in Nigeria began in 1932, through the establishment of the radio distribution services. It was as a result of the urge a determination of the British colonial authority to link the colonies with the writer country to serve as an instrument of propaganda for the Britain and the whole world. So the BBC (British Broadcasting Corporation) empire service was introduced. Radio programming in Nigeria also began as part of the departmental and post and telegraph; which was then Public Relation Services. The post and telegraphs engineers used the station in programming programs through wires connected to loud speakers located at different points in Lagos. After three years of experiment, the country realized it could operate this system which heralded the establishment of wired broadcasting that was named “Radio Distribution Service” (RDS). </w:t>
      </w:r>
    </w:p>
    <w:p w:rsidR="00AE29CE" w:rsidRPr="00D05833" w:rsidRDefault="00273BD4" w:rsidP="00273BD4">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 xml:space="preserve">On June 16 1951, the Nigeria Broadcasting Service (NBS) was firmly established by Governor John Stuart McPherson. It was later changed to Nigeria Broadcasting Corporation (NBC) and began operation in April 1957 by an act of parliament. However, the glamour for the right of reply Chief </w:t>
      </w:r>
      <w:proofErr w:type="spellStart"/>
      <w:r w:rsidRPr="00D05833">
        <w:rPr>
          <w:rFonts w:ascii="Times New Roman" w:hAnsi="Times New Roman" w:cs="Times New Roman"/>
          <w:sz w:val="24"/>
          <w:szCs w:val="24"/>
        </w:rPr>
        <w:t>Obafemi</w:t>
      </w:r>
      <w:proofErr w:type="spellEnd"/>
      <w:r w:rsidRPr="00D05833">
        <w:rPr>
          <w:rFonts w:ascii="Times New Roman" w:hAnsi="Times New Roman" w:cs="Times New Roman"/>
          <w:sz w:val="24"/>
          <w:szCs w:val="24"/>
        </w:rPr>
        <w:t xml:space="preserve"> </w:t>
      </w:r>
      <w:proofErr w:type="spellStart"/>
      <w:r w:rsidRPr="00D05833">
        <w:rPr>
          <w:rFonts w:ascii="Times New Roman" w:hAnsi="Times New Roman" w:cs="Times New Roman"/>
          <w:sz w:val="24"/>
          <w:szCs w:val="24"/>
        </w:rPr>
        <w:t>Awolowo</w:t>
      </w:r>
      <w:proofErr w:type="spellEnd"/>
      <w:r w:rsidRPr="00D05833">
        <w:rPr>
          <w:rFonts w:ascii="Times New Roman" w:hAnsi="Times New Roman" w:cs="Times New Roman"/>
          <w:sz w:val="24"/>
          <w:szCs w:val="24"/>
        </w:rPr>
        <w:t xml:space="preserve"> led to the formation of radio and television station in the western region, Western Nigeria Broadcasting Service (WNBS) and Western Nigeria Television (WNTV) responded on October 31, 1959. In 1975, the </w:t>
      </w:r>
      <w:proofErr w:type="spellStart"/>
      <w:r w:rsidRPr="00D05833">
        <w:rPr>
          <w:rFonts w:ascii="Times New Roman" w:hAnsi="Times New Roman" w:cs="Times New Roman"/>
          <w:sz w:val="24"/>
          <w:szCs w:val="24"/>
        </w:rPr>
        <w:t>Murtala-Obasanjo</w:t>
      </w:r>
      <w:proofErr w:type="spellEnd"/>
      <w:r w:rsidRPr="00D05833">
        <w:rPr>
          <w:rFonts w:ascii="Times New Roman" w:hAnsi="Times New Roman" w:cs="Times New Roman"/>
          <w:sz w:val="24"/>
          <w:szCs w:val="24"/>
        </w:rPr>
        <w:t xml:space="preserve"> military regime declared its intention to halt the proliferation of radio station in Nigeria by creating a centralized organization in to cater for the whole country. The government enacted the federal radio corporation of Nigeria Decree no 8 of 1978; which gave the Federal Radio Corporation of Nigeria (FRCN), right overall existing radio station the country with the reorganization, it assumed its new name and four zonal offices were created in Lagos, Ibadan, Kaduna and Enugu and the radio skill is in existence today. </w:t>
      </w:r>
      <w:r w:rsidRPr="00D05833">
        <w:rPr>
          <w:rFonts w:ascii="Times New Roman" w:hAnsi="Times New Roman" w:cs="Times New Roman"/>
          <w:sz w:val="24"/>
          <w:szCs w:val="24"/>
        </w:rPr>
        <w:lastRenderedPageBreak/>
        <w:t xml:space="preserve">More so, many private radio station have been established as a result of the promulgation of the National Broadcasting Commission (NBC) Decree No. 38 in August 24, 1992. This Decree gave right to the ownership of broadcasting station by private individuals. For Richard </w:t>
      </w:r>
      <w:proofErr w:type="spellStart"/>
      <w:r w:rsidRPr="00D05833">
        <w:rPr>
          <w:rFonts w:ascii="Times New Roman" w:hAnsi="Times New Roman" w:cs="Times New Roman"/>
          <w:sz w:val="24"/>
          <w:szCs w:val="24"/>
        </w:rPr>
        <w:t>Aspinal</w:t>
      </w:r>
      <w:proofErr w:type="spellEnd"/>
      <w:r w:rsidRPr="00D05833">
        <w:rPr>
          <w:rFonts w:ascii="Times New Roman" w:hAnsi="Times New Roman" w:cs="Times New Roman"/>
          <w:sz w:val="24"/>
          <w:szCs w:val="24"/>
        </w:rPr>
        <w:t xml:space="preserve">, (1971) the use of wireless for popular programming was a consequence of the world war of 1914 – 1918. The fighting services needed improved equipment and large number of wireless signal. It was these near who on their return to civil life held the demand for broadcasting services. </w:t>
      </w:r>
    </w:p>
    <w:p w:rsidR="00AE29CE" w:rsidRPr="00D05833" w:rsidRDefault="00273BD4" w:rsidP="00273BD4">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 xml:space="preserve">Early radio was very much a novelty for listeners and broadcaster alike. The early receiving software bulky and difficult to tune the loudspeaker had not been invented and listening was limited to headphones In the studies there were no mixing panels, no magnetic microphones, no electrical pick-ups and certainly no tape recording. The microphones had to be shaken before use, like a bottle of machine gramophone records were played by gramophones in front of open microphones. But the radio has gradually metamorphosed into a digital state that rural dwellers can carry </w:t>
      </w:r>
      <w:proofErr w:type="spellStart"/>
      <w:r w:rsidRPr="00D05833">
        <w:rPr>
          <w:rFonts w:ascii="Times New Roman" w:hAnsi="Times New Roman" w:cs="Times New Roman"/>
          <w:sz w:val="24"/>
          <w:szCs w:val="24"/>
        </w:rPr>
        <w:t>every where</w:t>
      </w:r>
      <w:proofErr w:type="spellEnd"/>
      <w:r w:rsidRPr="00D05833">
        <w:rPr>
          <w:rFonts w:ascii="Times New Roman" w:hAnsi="Times New Roman" w:cs="Times New Roman"/>
          <w:sz w:val="24"/>
          <w:szCs w:val="24"/>
        </w:rPr>
        <w:t xml:space="preserve"> even in their mobile phones, </w:t>
      </w:r>
      <w:proofErr w:type="spellStart"/>
      <w:r w:rsidRPr="00D05833">
        <w:rPr>
          <w:rFonts w:ascii="Times New Roman" w:hAnsi="Times New Roman" w:cs="Times New Roman"/>
          <w:sz w:val="24"/>
          <w:szCs w:val="24"/>
        </w:rPr>
        <w:t>Ipods</w:t>
      </w:r>
      <w:proofErr w:type="spellEnd"/>
      <w:r w:rsidRPr="00D05833">
        <w:rPr>
          <w:rFonts w:ascii="Times New Roman" w:hAnsi="Times New Roman" w:cs="Times New Roman"/>
          <w:sz w:val="24"/>
          <w:szCs w:val="24"/>
        </w:rPr>
        <w:t xml:space="preserve"> and small radio sets. </w:t>
      </w:r>
    </w:p>
    <w:p w:rsidR="00AE29CE" w:rsidRPr="00D05833" w:rsidRDefault="00273BD4" w:rsidP="00C56080">
      <w:pPr>
        <w:pStyle w:val="Heading1"/>
      </w:pPr>
      <w:bookmarkStart w:id="25" w:name="_Toc202839920"/>
      <w:r w:rsidRPr="00D05833">
        <w:t>1.</w:t>
      </w:r>
      <w:r w:rsidR="00AE29CE" w:rsidRPr="00D05833">
        <w:t>2</w:t>
      </w:r>
      <w:r w:rsidR="00AE29CE" w:rsidRPr="00D05833">
        <w:tab/>
      </w:r>
      <w:r w:rsidRPr="00D05833">
        <w:t>STATEMENT OF THE PROBLEMS</w:t>
      </w:r>
      <w:bookmarkEnd w:id="25"/>
      <w:r w:rsidRPr="00D05833">
        <w:t xml:space="preserve"> </w:t>
      </w:r>
    </w:p>
    <w:p w:rsidR="00AE29CE" w:rsidRPr="00D05833" w:rsidRDefault="00273BD4" w:rsidP="00AE29CE">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 xml:space="preserve">As </w:t>
      </w:r>
      <w:proofErr w:type="spellStart"/>
      <w:r w:rsidRPr="00D05833">
        <w:rPr>
          <w:rFonts w:ascii="Times New Roman" w:hAnsi="Times New Roman" w:cs="Times New Roman"/>
          <w:sz w:val="24"/>
          <w:szCs w:val="24"/>
        </w:rPr>
        <w:t>Daramola</w:t>
      </w:r>
      <w:proofErr w:type="spellEnd"/>
      <w:r w:rsidRPr="00D05833">
        <w:rPr>
          <w:rFonts w:ascii="Times New Roman" w:hAnsi="Times New Roman" w:cs="Times New Roman"/>
          <w:sz w:val="24"/>
          <w:szCs w:val="24"/>
        </w:rPr>
        <w:t xml:space="preserve"> (2001: 104) rightly observed, the radio as a medium of mass communication bridges the gap between the government and the governed. It is a two – way communication that provides companionship through human voice and e</w:t>
      </w:r>
      <w:r w:rsidR="00AE29CE" w:rsidRPr="00D05833">
        <w:rPr>
          <w:rFonts w:ascii="Times New Roman" w:hAnsi="Times New Roman" w:cs="Times New Roman"/>
          <w:sz w:val="24"/>
          <w:szCs w:val="24"/>
        </w:rPr>
        <w:t>xhilarating music.</w:t>
      </w:r>
    </w:p>
    <w:p w:rsidR="00AE29CE" w:rsidRPr="00D05833" w:rsidRDefault="00273BD4" w:rsidP="00AE29CE">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 xml:space="preserve">Therefore, it is undoubtedly clear that </w:t>
      </w:r>
      <w:r w:rsidR="00AE29CE" w:rsidRPr="00D05833">
        <w:rPr>
          <w:rFonts w:ascii="Times New Roman" w:hAnsi="Times New Roman" w:cs="Times New Roman"/>
          <w:sz w:val="24"/>
          <w:szCs w:val="24"/>
        </w:rPr>
        <w:t xml:space="preserve">religious intolerance remains a significant challenge in many societies, including Ilorin Metropolis, where diverse religious groups coexist. Despite shared cultural and social values, misunderstandings and tensions occasionally arise, disrupting peaceful coexistence. These conflicts can hinder community development and foster a climate of </w:t>
      </w:r>
      <w:r w:rsidR="00AE29CE" w:rsidRPr="00D05833">
        <w:rPr>
          <w:rFonts w:ascii="Times New Roman" w:hAnsi="Times New Roman" w:cs="Times New Roman"/>
          <w:sz w:val="24"/>
          <w:szCs w:val="24"/>
        </w:rPr>
        <w:lastRenderedPageBreak/>
        <w:t>distrust among residents. Radio, as a mass communication medium, has the potential to bridge these divides by disseminating information that promotes mutual respect and understanding among different religious groups. Radio Kwara, being a prominent local station, plays a crucial role in addressing these challenges. However, there is a need to critically examine how effectively its programs and outreach initiatives are fostering religious tolerance and mitigating conflicts among the residents of Ilorin Metropolis.</w:t>
      </w:r>
    </w:p>
    <w:p w:rsidR="00AE29CE" w:rsidRPr="00D05833" w:rsidRDefault="00AE29CE" w:rsidP="00AE29CE">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 xml:space="preserve">Although Radio Kwara broadcasts programs aimed at promoting peace and unity, the effectiveness of these efforts in fostering religious tolerance remains uncertain. There is limited empirical evidence to ascertain whether its audience is positively influenced or if such broadcasts significantly alter perceptions and behaviors toward interfaith harmony. Moreover, challenges such as biases in program content, insufficient audience reach, or lack of interactive platforms for feedback could undermine the station's ability to achieve its objectives. This study seeks to investigate these issues to determine the extent to which Radio Kwara contributes to promoting religious tolerance in Ilorin Metropolis, providing insights into its impact and areas for improvement. According to </w:t>
      </w:r>
      <w:proofErr w:type="spellStart"/>
      <w:r w:rsidRPr="00D05833">
        <w:rPr>
          <w:rFonts w:ascii="Times New Roman" w:hAnsi="Times New Roman" w:cs="Times New Roman"/>
          <w:sz w:val="24"/>
          <w:szCs w:val="24"/>
        </w:rPr>
        <w:t>Onabajo</w:t>
      </w:r>
      <w:proofErr w:type="spellEnd"/>
      <w:r w:rsidRPr="00D05833">
        <w:rPr>
          <w:rFonts w:ascii="Times New Roman" w:hAnsi="Times New Roman" w:cs="Times New Roman"/>
          <w:sz w:val="24"/>
          <w:szCs w:val="24"/>
        </w:rPr>
        <w:t xml:space="preserve"> (2002), radio's ability to connect with a wide audience makes it a strategic tool for societal integration, further justifying the need for this research.</w:t>
      </w:r>
    </w:p>
    <w:p w:rsidR="002C6F25" w:rsidRPr="00D05833" w:rsidRDefault="00273BD4" w:rsidP="00C56080">
      <w:pPr>
        <w:pStyle w:val="Heading1"/>
      </w:pPr>
      <w:bookmarkStart w:id="26" w:name="_Toc202839921"/>
      <w:r w:rsidRPr="00D05833">
        <w:t>1.3</w:t>
      </w:r>
      <w:r w:rsidR="002C6F25" w:rsidRPr="00D05833">
        <w:tab/>
        <w:t>Objectives of the Study</w:t>
      </w:r>
      <w:bookmarkEnd w:id="26"/>
    </w:p>
    <w:p w:rsidR="002C6F25" w:rsidRPr="00D05833" w:rsidRDefault="002C6F25" w:rsidP="002C6F25">
      <w:pPr>
        <w:numPr>
          <w:ilvl w:val="0"/>
          <w:numId w:val="1"/>
        </w:num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To examine the role of Radio Kwara in promoting religious tolerance among residents of Ilorin Metropolis.</w:t>
      </w:r>
    </w:p>
    <w:p w:rsidR="002C6F25" w:rsidRPr="00D05833" w:rsidRDefault="002C6F25" w:rsidP="002C6F25">
      <w:pPr>
        <w:numPr>
          <w:ilvl w:val="0"/>
          <w:numId w:val="1"/>
        </w:num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 xml:space="preserve">To assess the effectiveness of Radio Kwara’s </w:t>
      </w:r>
      <w:proofErr w:type="spellStart"/>
      <w:r w:rsidRPr="00D05833">
        <w:rPr>
          <w:rFonts w:ascii="Times New Roman" w:hAnsi="Times New Roman" w:cs="Times New Roman"/>
          <w:sz w:val="24"/>
          <w:szCs w:val="24"/>
        </w:rPr>
        <w:t>program</w:t>
      </w:r>
      <w:r w:rsidR="00F67BDA">
        <w:rPr>
          <w:rFonts w:ascii="Times New Roman" w:hAnsi="Times New Roman" w:cs="Times New Roman"/>
          <w:sz w:val="24"/>
          <w:szCs w:val="24"/>
        </w:rPr>
        <w:t>me</w:t>
      </w:r>
      <w:r w:rsidRPr="00D05833">
        <w:rPr>
          <w:rFonts w:ascii="Times New Roman" w:hAnsi="Times New Roman" w:cs="Times New Roman"/>
          <w:sz w:val="24"/>
          <w:szCs w:val="24"/>
        </w:rPr>
        <w:t>s</w:t>
      </w:r>
      <w:proofErr w:type="spellEnd"/>
      <w:r w:rsidRPr="00D05833">
        <w:rPr>
          <w:rFonts w:ascii="Times New Roman" w:hAnsi="Times New Roman" w:cs="Times New Roman"/>
          <w:sz w:val="24"/>
          <w:szCs w:val="24"/>
        </w:rPr>
        <w:t xml:space="preserve"> in fostering peaceful coexistence between different religious groups.</w:t>
      </w:r>
    </w:p>
    <w:p w:rsidR="002C6F25" w:rsidRPr="00D05833" w:rsidRDefault="002C6F25" w:rsidP="002C6F25">
      <w:pPr>
        <w:numPr>
          <w:ilvl w:val="0"/>
          <w:numId w:val="1"/>
        </w:num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lastRenderedPageBreak/>
        <w:t>To identify the challenges Radio Kwara faces in addressing religious intolerance.</w:t>
      </w:r>
    </w:p>
    <w:p w:rsidR="002C6F25" w:rsidRPr="00D05833" w:rsidRDefault="002C6F25" w:rsidP="002C6F25">
      <w:pPr>
        <w:numPr>
          <w:ilvl w:val="0"/>
          <w:numId w:val="1"/>
        </w:num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To recommend strategies for improving the impact of Radio Kwara on promoting religious tolerance.</w:t>
      </w:r>
    </w:p>
    <w:p w:rsidR="002C6F25" w:rsidRPr="00D05833" w:rsidRDefault="002C6F25" w:rsidP="00C56080">
      <w:pPr>
        <w:pStyle w:val="Heading1"/>
      </w:pPr>
      <w:bookmarkStart w:id="27" w:name="_Toc202839922"/>
      <w:r w:rsidRPr="00D05833">
        <w:t>1.4</w:t>
      </w:r>
      <w:r w:rsidRPr="00D05833">
        <w:tab/>
        <w:t>Research Questions</w:t>
      </w:r>
      <w:bookmarkEnd w:id="27"/>
    </w:p>
    <w:p w:rsidR="002C6F25" w:rsidRPr="00D05833" w:rsidRDefault="002C6F25" w:rsidP="002C6F25">
      <w:pPr>
        <w:numPr>
          <w:ilvl w:val="0"/>
          <w:numId w:val="2"/>
        </w:num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What role does Radio Kwara play in promoting religious tolerance among residents of Ilorin Metropolis?</w:t>
      </w:r>
    </w:p>
    <w:p w:rsidR="002C6F25" w:rsidRPr="00D05833" w:rsidRDefault="002C6F25" w:rsidP="002C6F25">
      <w:pPr>
        <w:numPr>
          <w:ilvl w:val="0"/>
          <w:numId w:val="2"/>
        </w:num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 xml:space="preserve">How effective are Radio Kwara’s </w:t>
      </w:r>
      <w:proofErr w:type="spellStart"/>
      <w:r w:rsidRPr="00D05833">
        <w:rPr>
          <w:rFonts w:ascii="Times New Roman" w:hAnsi="Times New Roman" w:cs="Times New Roman"/>
          <w:sz w:val="24"/>
          <w:szCs w:val="24"/>
        </w:rPr>
        <w:t>program</w:t>
      </w:r>
      <w:r w:rsidR="00F67BDA">
        <w:rPr>
          <w:rFonts w:ascii="Times New Roman" w:hAnsi="Times New Roman" w:cs="Times New Roman"/>
          <w:sz w:val="24"/>
          <w:szCs w:val="24"/>
        </w:rPr>
        <w:t>me</w:t>
      </w:r>
      <w:r w:rsidRPr="00D05833">
        <w:rPr>
          <w:rFonts w:ascii="Times New Roman" w:hAnsi="Times New Roman" w:cs="Times New Roman"/>
          <w:sz w:val="24"/>
          <w:szCs w:val="24"/>
        </w:rPr>
        <w:t>s</w:t>
      </w:r>
      <w:proofErr w:type="spellEnd"/>
      <w:r w:rsidRPr="00D05833">
        <w:rPr>
          <w:rFonts w:ascii="Times New Roman" w:hAnsi="Times New Roman" w:cs="Times New Roman"/>
          <w:sz w:val="24"/>
          <w:szCs w:val="24"/>
        </w:rPr>
        <w:t xml:space="preserve"> in fostering peaceful coexistence between different religious groups?</w:t>
      </w:r>
    </w:p>
    <w:p w:rsidR="002C6F25" w:rsidRPr="00D05833" w:rsidRDefault="002C6F25" w:rsidP="002C6F25">
      <w:pPr>
        <w:numPr>
          <w:ilvl w:val="0"/>
          <w:numId w:val="2"/>
        </w:num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What challenges does Radio Kwara encounter in addressing religious intolerance?</w:t>
      </w:r>
    </w:p>
    <w:p w:rsidR="002C6F25" w:rsidRPr="00D05833" w:rsidRDefault="002C6F25" w:rsidP="002C6F25">
      <w:pPr>
        <w:numPr>
          <w:ilvl w:val="0"/>
          <w:numId w:val="2"/>
        </w:num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What strategies can enhance Radio Kwara’s contribution to promoting religious tolerance in Ilorin Metropolis?</w:t>
      </w:r>
    </w:p>
    <w:p w:rsidR="002C6F25" w:rsidRPr="00D05833" w:rsidRDefault="002C6F25" w:rsidP="00C56080">
      <w:pPr>
        <w:pStyle w:val="Heading1"/>
      </w:pPr>
      <w:bookmarkStart w:id="28" w:name="_Toc202839923"/>
      <w:r w:rsidRPr="00D05833">
        <w:t>1.5</w:t>
      </w:r>
      <w:r w:rsidRPr="00D05833">
        <w:tab/>
      </w:r>
      <w:r w:rsidR="00273BD4" w:rsidRPr="00D05833">
        <w:t>SIGNIFICANCE OF THE STUDY</w:t>
      </w:r>
      <w:bookmarkEnd w:id="28"/>
      <w:r w:rsidR="00273BD4" w:rsidRPr="00D05833">
        <w:t xml:space="preserve"> </w:t>
      </w:r>
    </w:p>
    <w:p w:rsidR="002C6F25" w:rsidRPr="00D05833" w:rsidRDefault="00273BD4" w:rsidP="002C6F25">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 xml:space="preserve">This study will enable the various radio stations to understand and appreciate their strengths and weaknesses in order to know areas to improve for effective information dissemination. It will also assist radio owners and managers in describing better policies of enhancing communication </w:t>
      </w:r>
      <w:proofErr w:type="spellStart"/>
      <w:r w:rsidRPr="00D05833">
        <w:rPr>
          <w:rFonts w:ascii="Times New Roman" w:hAnsi="Times New Roman" w:cs="Times New Roman"/>
          <w:sz w:val="24"/>
          <w:szCs w:val="24"/>
        </w:rPr>
        <w:t>programmes</w:t>
      </w:r>
      <w:proofErr w:type="spellEnd"/>
      <w:r w:rsidRPr="00D05833">
        <w:rPr>
          <w:rFonts w:ascii="Times New Roman" w:hAnsi="Times New Roman" w:cs="Times New Roman"/>
          <w:sz w:val="24"/>
          <w:szCs w:val="24"/>
        </w:rPr>
        <w:t xml:space="preserve"> in the rural areas. More so, it will bring to conscious the relevance of radio </w:t>
      </w:r>
      <w:proofErr w:type="spellStart"/>
      <w:r w:rsidRPr="00D05833">
        <w:rPr>
          <w:rFonts w:ascii="Times New Roman" w:hAnsi="Times New Roman" w:cs="Times New Roman"/>
          <w:sz w:val="24"/>
          <w:szCs w:val="24"/>
        </w:rPr>
        <w:t>programmes</w:t>
      </w:r>
      <w:proofErr w:type="spellEnd"/>
      <w:r w:rsidRPr="00D05833">
        <w:rPr>
          <w:rFonts w:ascii="Times New Roman" w:hAnsi="Times New Roman" w:cs="Times New Roman"/>
          <w:sz w:val="24"/>
          <w:szCs w:val="24"/>
        </w:rPr>
        <w:t xml:space="preserve"> to the residents in </w:t>
      </w:r>
      <w:r w:rsidR="002C6F25" w:rsidRPr="00D05833">
        <w:rPr>
          <w:rFonts w:ascii="Times New Roman" w:hAnsi="Times New Roman" w:cs="Times New Roman"/>
          <w:sz w:val="24"/>
          <w:szCs w:val="24"/>
        </w:rPr>
        <w:t>Ilorin</w:t>
      </w:r>
      <w:r w:rsidRPr="00D05833">
        <w:rPr>
          <w:rFonts w:ascii="Times New Roman" w:hAnsi="Times New Roman" w:cs="Times New Roman"/>
          <w:sz w:val="24"/>
          <w:szCs w:val="24"/>
        </w:rPr>
        <w:t xml:space="preserve"> in order to enable them appreciate it and comprehend message efficiently. </w:t>
      </w:r>
    </w:p>
    <w:p w:rsidR="002C6F25" w:rsidRPr="00D05833" w:rsidRDefault="002C6F25" w:rsidP="00C56080">
      <w:pPr>
        <w:pStyle w:val="Heading1"/>
      </w:pPr>
      <w:bookmarkStart w:id="29" w:name="_Toc202839924"/>
      <w:r w:rsidRPr="00D05833">
        <w:t>1.6</w:t>
      </w:r>
      <w:r w:rsidRPr="00D05833">
        <w:tab/>
      </w:r>
      <w:r w:rsidR="00273BD4" w:rsidRPr="00D05833">
        <w:t>SCOPE OF THE STUDY</w:t>
      </w:r>
      <w:bookmarkEnd w:id="29"/>
      <w:r w:rsidR="00273BD4" w:rsidRPr="00D05833">
        <w:t xml:space="preserve"> </w:t>
      </w:r>
    </w:p>
    <w:p w:rsidR="002C6F25" w:rsidRPr="00D05833" w:rsidRDefault="002C6F25" w:rsidP="002C6F25">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 xml:space="preserve">This study focuses on assessing the impact of Radio Kwara in promoting religious tolerance among residents of Ilorin Metropolis. It examines the station's </w:t>
      </w:r>
      <w:proofErr w:type="spellStart"/>
      <w:r w:rsidRPr="00D05833">
        <w:rPr>
          <w:rFonts w:ascii="Times New Roman" w:hAnsi="Times New Roman" w:cs="Times New Roman"/>
          <w:sz w:val="24"/>
          <w:szCs w:val="24"/>
        </w:rPr>
        <w:t>program</w:t>
      </w:r>
      <w:r w:rsidR="00F67BDA">
        <w:rPr>
          <w:rFonts w:ascii="Times New Roman" w:hAnsi="Times New Roman" w:cs="Times New Roman"/>
          <w:sz w:val="24"/>
          <w:szCs w:val="24"/>
        </w:rPr>
        <w:t>me</w:t>
      </w:r>
      <w:r w:rsidRPr="00D05833">
        <w:rPr>
          <w:rFonts w:ascii="Times New Roman" w:hAnsi="Times New Roman" w:cs="Times New Roman"/>
          <w:sz w:val="24"/>
          <w:szCs w:val="24"/>
        </w:rPr>
        <w:t>s</w:t>
      </w:r>
      <w:proofErr w:type="spellEnd"/>
      <w:r w:rsidRPr="00D05833">
        <w:rPr>
          <w:rFonts w:ascii="Times New Roman" w:hAnsi="Times New Roman" w:cs="Times New Roman"/>
          <w:sz w:val="24"/>
          <w:szCs w:val="24"/>
        </w:rPr>
        <w:t xml:space="preserve">, content, and strategies aimed at fostering peaceful coexistence among the diverse religious groups within the metropolis. </w:t>
      </w:r>
      <w:r w:rsidRPr="00D05833">
        <w:rPr>
          <w:rFonts w:ascii="Times New Roman" w:hAnsi="Times New Roman" w:cs="Times New Roman"/>
          <w:sz w:val="24"/>
          <w:szCs w:val="24"/>
        </w:rPr>
        <w:lastRenderedPageBreak/>
        <w:t>The study is confined to Ilorin Metropolis due to its unique position as a culturally diverse area with significant interfaith interactions.</w:t>
      </w:r>
    </w:p>
    <w:p w:rsidR="002C6F25" w:rsidRPr="00D05833" w:rsidRDefault="002C6F25" w:rsidP="002C6F2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The research covers the analysis of specific programs aired on Radio Kwara that address religious harmony and explores the perceptions and attitudes of residents toward these broadcasts. It also identifies the challenges faced by the station in its efforts to promote tolerance. The study is limited to a timeframe of recent years to capture contemporary efforts and their impact, ensuring relevance to current societal dynamics.</w:t>
      </w:r>
    </w:p>
    <w:p w:rsidR="002C6F25" w:rsidRPr="00D05833" w:rsidRDefault="002C6F25" w:rsidP="00C56080">
      <w:pPr>
        <w:pStyle w:val="Heading1"/>
      </w:pPr>
      <w:r w:rsidRPr="00D05833">
        <w:t xml:space="preserve"> </w:t>
      </w:r>
      <w:bookmarkStart w:id="30" w:name="_Toc202839925"/>
      <w:r w:rsidRPr="00D05833">
        <w:t>1.7</w:t>
      </w:r>
      <w:r w:rsidRPr="00D05833">
        <w:tab/>
      </w:r>
      <w:r w:rsidR="00273BD4" w:rsidRPr="00D05833">
        <w:t>OPERATIONAL DEFINITION OF TERMS</w:t>
      </w:r>
      <w:bookmarkEnd w:id="30"/>
      <w:r w:rsidR="00273BD4" w:rsidRPr="00D05833">
        <w:t xml:space="preserve"> </w:t>
      </w:r>
    </w:p>
    <w:p w:rsidR="002C6F25" w:rsidRPr="00D05833" w:rsidRDefault="002C6F25" w:rsidP="002C6F25">
      <w:pPr>
        <w:numPr>
          <w:ilvl w:val="0"/>
          <w:numId w:val="3"/>
        </w:numPr>
        <w:spacing w:line="480" w:lineRule="auto"/>
        <w:jc w:val="both"/>
        <w:rPr>
          <w:rFonts w:ascii="Times New Roman" w:hAnsi="Times New Roman" w:cs="Times New Roman"/>
          <w:sz w:val="24"/>
          <w:szCs w:val="24"/>
        </w:rPr>
      </w:pPr>
      <w:r w:rsidRPr="00D05833">
        <w:rPr>
          <w:rFonts w:ascii="Times New Roman" w:hAnsi="Times New Roman" w:cs="Times New Roman"/>
          <w:b/>
          <w:bCs/>
          <w:sz w:val="24"/>
          <w:szCs w:val="24"/>
        </w:rPr>
        <w:t>Radio Kwara</w:t>
      </w:r>
      <w:r w:rsidRPr="00D05833">
        <w:rPr>
          <w:rFonts w:ascii="Times New Roman" w:hAnsi="Times New Roman" w:cs="Times New Roman"/>
          <w:sz w:val="24"/>
          <w:szCs w:val="24"/>
        </w:rPr>
        <w:t>: A state-owned broadcasting station located in Kwara State, Nigeria, which serves as a medium for disseminating information, education, and entertainment to the public.</w:t>
      </w:r>
    </w:p>
    <w:p w:rsidR="002C6F25" w:rsidRPr="00D05833" w:rsidRDefault="002C6F25" w:rsidP="002C6F25">
      <w:pPr>
        <w:numPr>
          <w:ilvl w:val="0"/>
          <w:numId w:val="3"/>
        </w:numPr>
        <w:spacing w:line="480" w:lineRule="auto"/>
        <w:jc w:val="both"/>
        <w:rPr>
          <w:rFonts w:ascii="Times New Roman" w:hAnsi="Times New Roman" w:cs="Times New Roman"/>
          <w:sz w:val="24"/>
          <w:szCs w:val="24"/>
        </w:rPr>
      </w:pPr>
      <w:r w:rsidRPr="00D05833">
        <w:rPr>
          <w:rFonts w:ascii="Times New Roman" w:hAnsi="Times New Roman" w:cs="Times New Roman"/>
          <w:b/>
          <w:bCs/>
          <w:sz w:val="24"/>
          <w:szCs w:val="24"/>
        </w:rPr>
        <w:t>Religious Tolerance</w:t>
      </w:r>
      <w:r w:rsidRPr="00D05833">
        <w:rPr>
          <w:rFonts w:ascii="Times New Roman" w:hAnsi="Times New Roman" w:cs="Times New Roman"/>
          <w:sz w:val="24"/>
          <w:szCs w:val="24"/>
        </w:rPr>
        <w:t>: The acceptance and coexistence of different religious beliefs and practices without discrimination or conflict, ensuring mutual respect among residents.</w:t>
      </w:r>
    </w:p>
    <w:p w:rsidR="002C6F25" w:rsidRPr="00D05833" w:rsidRDefault="002C6F25" w:rsidP="002C6F25">
      <w:pPr>
        <w:numPr>
          <w:ilvl w:val="0"/>
          <w:numId w:val="3"/>
        </w:numPr>
        <w:spacing w:line="480" w:lineRule="auto"/>
        <w:jc w:val="both"/>
        <w:rPr>
          <w:rFonts w:ascii="Times New Roman" w:hAnsi="Times New Roman" w:cs="Times New Roman"/>
          <w:sz w:val="24"/>
          <w:szCs w:val="24"/>
        </w:rPr>
      </w:pPr>
      <w:r w:rsidRPr="00D05833">
        <w:rPr>
          <w:rFonts w:ascii="Times New Roman" w:hAnsi="Times New Roman" w:cs="Times New Roman"/>
          <w:b/>
          <w:bCs/>
          <w:sz w:val="24"/>
          <w:szCs w:val="24"/>
        </w:rPr>
        <w:t>Ilorin Metropolis</w:t>
      </w:r>
      <w:r w:rsidRPr="00D05833">
        <w:rPr>
          <w:rFonts w:ascii="Times New Roman" w:hAnsi="Times New Roman" w:cs="Times New Roman"/>
          <w:sz w:val="24"/>
          <w:szCs w:val="24"/>
        </w:rPr>
        <w:t>: The capital city of Kwara State, characterized by a mix of diverse ethnic and religious groups, forming the area of study.</w:t>
      </w:r>
    </w:p>
    <w:p w:rsidR="002C6F25" w:rsidRPr="00D05833" w:rsidRDefault="002C6F25" w:rsidP="002C6F25">
      <w:pPr>
        <w:numPr>
          <w:ilvl w:val="0"/>
          <w:numId w:val="3"/>
        </w:numPr>
        <w:spacing w:line="480" w:lineRule="auto"/>
        <w:jc w:val="both"/>
        <w:rPr>
          <w:rFonts w:ascii="Times New Roman" w:hAnsi="Times New Roman" w:cs="Times New Roman"/>
          <w:sz w:val="24"/>
          <w:szCs w:val="24"/>
        </w:rPr>
      </w:pPr>
      <w:r w:rsidRPr="00D05833">
        <w:rPr>
          <w:rFonts w:ascii="Times New Roman" w:hAnsi="Times New Roman" w:cs="Times New Roman"/>
          <w:b/>
          <w:bCs/>
          <w:sz w:val="24"/>
          <w:szCs w:val="24"/>
        </w:rPr>
        <w:t>Challenges</w:t>
      </w:r>
      <w:r w:rsidRPr="00D05833">
        <w:rPr>
          <w:rFonts w:ascii="Times New Roman" w:hAnsi="Times New Roman" w:cs="Times New Roman"/>
          <w:sz w:val="24"/>
          <w:szCs w:val="24"/>
        </w:rPr>
        <w:t>: Obstacles or difficulties encountered by Radio Kwara in its efforts to promote religious tolerance, such as limited resources, audience reach, or biases in content delivery.</w:t>
      </w:r>
    </w:p>
    <w:p w:rsidR="000D1E93" w:rsidRPr="002C6D89" w:rsidRDefault="002C6F25" w:rsidP="002C6D89">
      <w:pPr>
        <w:numPr>
          <w:ilvl w:val="0"/>
          <w:numId w:val="3"/>
        </w:numPr>
        <w:spacing w:line="480" w:lineRule="auto"/>
        <w:jc w:val="both"/>
        <w:rPr>
          <w:rFonts w:ascii="Times New Roman" w:hAnsi="Times New Roman" w:cs="Times New Roman"/>
          <w:sz w:val="24"/>
          <w:szCs w:val="24"/>
        </w:rPr>
      </w:pPr>
      <w:r w:rsidRPr="00D05833">
        <w:rPr>
          <w:rFonts w:ascii="Times New Roman" w:hAnsi="Times New Roman" w:cs="Times New Roman"/>
          <w:b/>
          <w:bCs/>
          <w:sz w:val="24"/>
          <w:szCs w:val="24"/>
        </w:rPr>
        <w:t>Impact</w:t>
      </w:r>
      <w:r w:rsidRPr="00D05833">
        <w:rPr>
          <w:rFonts w:ascii="Times New Roman" w:hAnsi="Times New Roman" w:cs="Times New Roman"/>
          <w:sz w:val="24"/>
          <w:szCs w:val="24"/>
        </w:rPr>
        <w:t>: The measurable effect or influence of Radio Kwara’s programs on fostering understanding, reducing conflicts, and promoting harmony among different religious groups in Ilorin Metropolis.</w:t>
      </w:r>
    </w:p>
    <w:p w:rsidR="00273BD4" w:rsidRPr="00D05833" w:rsidRDefault="000D1E93" w:rsidP="00974232">
      <w:pPr>
        <w:pStyle w:val="Heading1"/>
        <w:jc w:val="center"/>
      </w:pPr>
      <w:bookmarkStart w:id="31" w:name="_Toc202839926"/>
      <w:r w:rsidRPr="00D05833">
        <w:lastRenderedPageBreak/>
        <w:t>CHAPTER TWO</w:t>
      </w:r>
      <w:bookmarkEnd w:id="31"/>
    </w:p>
    <w:p w:rsidR="000D1E93" w:rsidRDefault="000D1E93" w:rsidP="00974232">
      <w:pPr>
        <w:pStyle w:val="Heading1"/>
        <w:jc w:val="center"/>
      </w:pPr>
      <w:bookmarkStart w:id="32" w:name="_Toc202839927"/>
      <w:r w:rsidRPr="00D05833">
        <w:t>INTRODUCTION</w:t>
      </w:r>
      <w:bookmarkEnd w:id="32"/>
    </w:p>
    <w:p w:rsidR="00974232" w:rsidRPr="00D05833" w:rsidRDefault="00974232" w:rsidP="00974232">
      <w:pPr>
        <w:spacing w:after="0" w:line="480" w:lineRule="auto"/>
        <w:jc w:val="both"/>
        <w:rPr>
          <w:rFonts w:ascii="Times New Roman" w:hAnsi="Times New Roman" w:cs="Times New Roman"/>
          <w:b/>
          <w:sz w:val="24"/>
          <w:szCs w:val="24"/>
        </w:rPr>
      </w:pPr>
      <w:r w:rsidRPr="00D05833">
        <w:rPr>
          <w:rFonts w:ascii="Times New Roman" w:hAnsi="Times New Roman" w:cs="Times New Roman"/>
          <w:b/>
          <w:sz w:val="24"/>
          <w:szCs w:val="24"/>
        </w:rPr>
        <w:t>2.2</w:t>
      </w:r>
      <w:r w:rsidRPr="00D05833">
        <w:rPr>
          <w:rFonts w:ascii="Times New Roman" w:hAnsi="Times New Roman" w:cs="Times New Roman"/>
          <w:b/>
          <w:sz w:val="24"/>
          <w:szCs w:val="24"/>
        </w:rPr>
        <w:tab/>
        <w:t>THEORETICAL FRAMEWORK</w:t>
      </w:r>
    </w:p>
    <w:p w:rsidR="00974232" w:rsidRPr="00D05833" w:rsidRDefault="00974232" w:rsidP="00974232">
      <w:pPr>
        <w:spacing w:after="0" w:line="480" w:lineRule="auto"/>
        <w:jc w:val="both"/>
        <w:rPr>
          <w:rFonts w:ascii="Times New Roman" w:hAnsi="Times New Roman" w:cs="Times New Roman"/>
          <w:sz w:val="24"/>
          <w:szCs w:val="24"/>
        </w:rPr>
      </w:pPr>
      <w:r w:rsidRPr="00D05833">
        <w:rPr>
          <w:rFonts w:ascii="Times New Roman" w:hAnsi="Times New Roman" w:cs="Times New Roman"/>
          <w:sz w:val="24"/>
          <w:szCs w:val="24"/>
        </w:rPr>
        <w:t xml:space="preserve">According to </w:t>
      </w:r>
      <w:proofErr w:type="spellStart"/>
      <w:r w:rsidRPr="00D05833">
        <w:rPr>
          <w:rFonts w:ascii="Times New Roman" w:hAnsi="Times New Roman" w:cs="Times New Roman"/>
          <w:sz w:val="24"/>
          <w:szCs w:val="24"/>
        </w:rPr>
        <w:t>Sevenrin</w:t>
      </w:r>
      <w:proofErr w:type="spellEnd"/>
      <w:r w:rsidRPr="00D05833">
        <w:rPr>
          <w:rFonts w:ascii="Times New Roman" w:hAnsi="Times New Roman" w:cs="Times New Roman"/>
          <w:sz w:val="24"/>
          <w:szCs w:val="24"/>
        </w:rPr>
        <w:t xml:space="preserve"> and Tankard (2001), a theory is "a set of systematic generalizations based on scientific findings and leading to more empirical observations." A theory, according to </w:t>
      </w:r>
      <w:proofErr w:type="spellStart"/>
      <w:r w:rsidRPr="00D05833">
        <w:rPr>
          <w:rFonts w:ascii="Times New Roman" w:hAnsi="Times New Roman" w:cs="Times New Roman"/>
          <w:sz w:val="24"/>
          <w:szCs w:val="24"/>
        </w:rPr>
        <w:t>McQuail</w:t>
      </w:r>
      <w:proofErr w:type="spellEnd"/>
      <w:r w:rsidRPr="00D05833">
        <w:rPr>
          <w:rFonts w:ascii="Times New Roman" w:hAnsi="Times New Roman" w:cs="Times New Roman"/>
          <w:sz w:val="24"/>
          <w:szCs w:val="24"/>
        </w:rPr>
        <w:t xml:space="preserve"> (2010), is a group of ideas that make an effort to explain or interpret a certain phenomenon. The provenance and status of these ideas can vary.</w:t>
      </w:r>
    </w:p>
    <w:p w:rsidR="00974232" w:rsidRPr="00D05833" w:rsidRDefault="00974232" w:rsidP="00974232">
      <w:pPr>
        <w:pStyle w:val="Heading1"/>
      </w:pPr>
      <w:bookmarkStart w:id="33" w:name="_Toc202839928"/>
      <w:r w:rsidRPr="00D05833">
        <w:t>2.2.1</w:t>
      </w:r>
      <w:r w:rsidRPr="00D05833">
        <w:tab/>
        <w:t>Agenda Setting Theory</w:t>
      </w:r>
      <w:bookmarkEnd w:id="33"/>
    </w:p>
    <w:p w:rsidR="00974232" w:rsidRPr="00D05833" w:rsidRDefault="00974232" w:rsidP="00974232">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 xml:space="preserve">This is a communication theory that suggests the media has a significant influence on public perception by determining which issues or topics are considered important. According to this theory, the media doesn't tell people what to think, but rather </w:t>
      </w:r>
      <w:r w:rsidRPr="00D05833">
        <w:rPr>
          <w:rFonts w:ascii="Times New Roman" w:hAnsi="Times New Roman" w:cs="Times New Roman"/>
          <w:b/>
          <w:bCs/>
          <w:sz w:val="24"/>
          <w:szCs w:val="24"/>
        </w:rPr>
        <w:t>what to think about</w:t>
      </w:r>
      <w:r w:rsidRPr="00D05833">
        <w:rPr>
          <w:rFonts w:ascii="Times New Roman" w:hAnsi="Times New Roman" w:cs="Times New Roman"/>
          <w:sz w:val="24"/>
          <w:szCs w:val="24"/>
        </w:rPr>
        <w:t>. By selecting certain issues, framing them in a particular way, and giving them prominence, the media can shape the public agenda, influencing which topics are prioritized in public discourse.</w:t>
      </w:r>
    </w:p>
    <w:p w:rsidR="00974232" w:rsidRPr="00D05833" w:rsidRDefault="00974232" w:rsidP="00974232">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The theory was first introduced by Maxwell McCombs and Donald Shaw in the 1970s, based on their research during the 1968 U.S. presidential election. They found that the media’s coverage of specific issues was strongly correlated with the issues that voters considered important during the election campaign. In essence, the media acts as a filter, highlighting certain issues while downplaying others, thus shaping the priorities of the audience.</w:t>
      </w:r>
    </w:p>
    <w:p w:rsidR="00974232" w:rsidRPr="00D05833" w:rsidRDefault="00974232" w:rsidP="00974232">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 xml:space="preserve">This can be applied to the study of Radio Kwara's role in promoting religious tolerance among residents in Ilorin Metropolis. By selecting and prioritizing certain religious issues, such as interfaith dialogues, religious harmony, and peaceful coexistence, Radio Kwara influences the public's perception of the importance of religious tolerance in the region. Through its programming, news coverage, and discussions, the station can elevate these topics, making them central to public </w:t>
      </w:r>
      <w:r w:rsidRPr="00D05833">
        <w:rPr>
          <w:rFonts w:ascii="Times New Roman" w:hAnsi="Times New Roman" w:cs="Times New Roman"/>
          <w:sz w:val="24"/>
          <w:szCs w:val="24"/>
        </w:rPr>
        <w:lastRenderedPageBreak/>
        <w:t>discourse and shaping the way the audience views interfaith relations. In this context, Radio Kwara acts as an agenda-setter, guiding the community's focus toward the need for religious tolerance, thereby fostering a more harmonious and inclusive environment in Ilorin.</w:t>
      </w:r>
    </w:p>
    <w:p w:rsidR="00974232" w:rsidRPr="00D05833" w:rsidRDefault="00974232" w:rsidP="00974232">
      <w:pPr>
        <w:pStyle w:val="Heading1"/>
      </w:pPr>
      <w:bookmarkStart w:id="34" w:name="_Toc202839929"/>
      <w:r w:rsidRPr="00D05833">
        <w:t>2.2.2</w:t>
      </w:r>
      <w:r w:rsidRPr="00D05833">
        <w:tab/>
        <w:t>Social Responsibility Theory</w:t>
      </w:r>
      <w:bookmarkEnd w:id="34"/>
    </w:p>
    <w:p w:rsidR="00974232" w:rsidRPr="00D05833" w:rsidRDefault="00974232" w:rsidP="00974232">
      <w:pPr>
        <w:spacing w:line="480" w:lineRule="auto"/>
        <w:ind w:firstLine="720"/>
        <w:jc w:val="both"/>
        <w:rPr>
          <w:rFonts w:ascii="Times New Roman" w:hAnsi="Times New Roman" w:cs="Times New Roman"/>
          <w:sz w:val="24"/>
          <w:szCs w:val="24"/>
        </w:rPr>
      </w:pPr>
      <w:r w:rsidRPr="00D05833">
        <w:rPr>
          <w:rFonts w:ascii="Times New Roman" w:hAnsi="Times New Roman" w:cs="Times New Roman"/>
          <w:bCs/>
          <w:sz w:val="24"/>
          <w:szCs w:val="24"/>
        </w:rPr>
        <w:t>This</w:t>
      </w:r>
      <w:r w:rsidRPr="00D05833">
        <w:rPr>
          <w:rFonts w:ascii="Times New Roman" w:hAnsi="Times New Roman" w:cs="Times New Roman"/>
          <w:sz w:val="24"/>
          <w:szCs w:val="24"/>
        </w:rPr>
        <w:t xml:space="preserve"> is a communication theory that suggests media organizations have a duty to serve the public interest, promote social values, and contribute to the well-being of society. The theory posits that while the media should be free to operate without interference, it must also acknowledge its responsibility to provide accurate, fair, and balanced information that benefits society. This includes promoting democracy, fostering social cohesion, educating the public, and encouraging positive social behaviors.</w:t>
      </w:r>
    </w:p>
    <w:p w:rsidR="00974232" w:rsidRPr="00D05833" w:rsidRDefault="00974232" w:rsidP="00974232">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The theory was developed as a response to concerns about the concentration of media power and the potential harm it could cause to society if not properly regulated. It emphasizes that media outlets, while commercial in nature, should go beyond profit motives and also focus on social good. For example, media organizations should promote diversity, address social issues, and be transparent in their reporting. In essence, the Social Responsibility Theory encourages media to act as a force for positive change by supporting public welfare, enhancing social justice, and encouraging tolerance, peace, and equality.</w:t>
      </w:r>
    </w:p>
    <w:p w:rsidR="00974232" w:rsidRPr="00974232" w:rsidRDefault="00974232" w:rsidP="00974232">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ab/>
        <w:t xml:space="preserve">This can be directly related to the study of Radio Kwara’s role in promoting religious tolerance among residents in Ilorin Metropolis. As a public service broadcaster, Radio Kwara carries the responsibility to not only entertain and inform its audience but also to contribute to societal well-being, particularly in a region marked by religious diversity. The station’s programming, which </w:t>
      </w:r>
      <w:r w:rsidRPr="00D05833">
        <w:rPr>
          <w:rFonts w:ascii="Times New Roman" w:hAnsi="Times New Roman" w:cs="Times New Roman"/>
          <w:sz w:val="24"/>
          <w:szCs w:val="24"/>
        </w:rPr>
        <w:lastRenderedPageBreak/>
        <w:t xml:space="preserve">includes interfaith dialogues, religious education, and </w:t>
      </w:r>
      <w:proofErr w:type="spellStart"/>
      <w:r w:rsidRPr="00D05833">
        <w:rPr>
          <w:rFonts w:ascii="Times New Roman" w:hAnsi="Times New Roman" w:cs="Times New Roman"/>
          <w:sz w:val="24"/>
          <w:szCs w:val="24"/>
        </w:rPr>
        <w:t>peacebuilding</w:t>
      </w:r>
      <w:proofErr w:type="spellEnd"/>
      <w:r w:rsidRPr="00D05833">
        <w:rPr>
          <w:rFonts w:ascii="Times New Roman" w:hAnsi="Times New Roman" w:cs="Times New Roman"/>
          <w:sz w:val="24"/>
          <w:szCs w:val="24"/>
        </w:rPr>
        <w:t xml:space="preserve"> messages, aligns with the theory's emphasis on the media's duty to foster social cohesion and harmony. By promoting religious tolerance, Radio Kwara fulfills its obligation to serve the public interest, addressing social issues that contribute to peaceful coexistence in the community. The theory underscores the idea that media, such as Radio Kwara, should act as a catalyst for positive social change, shaping public attitudes toward religious tolerance and reducing religious tensions within the society.</w:t>
      </w:r>
    </w:p>
    <w:p w:rsidR="000D1E93" w:rsidRPr="00D05833" w:rsidRDefault="000D1E93" w:rsidP="00974232">
      <w:pPr>
        <w:pStyle w:val="Heading1"/>
      </w:pPr>
      <w:bookmarkStart w:id="35" w:name="_Toc202839930"/>
      <w:r w:rsidRPr="00D05833">
        <w:t>2.1</w:t>
      </w:r>
      <w:r w:rsidRPr="00D05833">
        <w:tab/>
        <w:t>CONCEPTUAL FRAMEWORK</w:t>
      </w:r>
      <w:bookmarkEnd w:id="35"/>
    </w:p>
    <w:p w:rsidR="000D1E93" w:rsidRPr="00D05833" w:rsidRDefault="000D1E93" w:rsidP="00974232">
      <w:pPr>
        <w:pStyle w:val="Heading1"/>
      </w:pPr>
      <w:bookmarkStart w:id="36" w:name="_Toc202839931"/>
      <w:r w:rsidRPr="00D05833">
        <w:t>2.1.1</w:t>
      </w:r>
      <w:r w:rsidRPr="00D05833">
        <w:tab/>
        <w:t>Promoting Awareness through Radio</w:t>
      </w:r>
      <w:bookmarkEnd w:id="36"/>
    </w:p>
    <w:p w:rsidR="000D1E93" w:rsidRPr="00D05833" w:rsidRDefault="000D1E93" w:rsidP="000D1E93">
      <w:pPr>
        <w:spacing w:line="360" w:lineRule="auto"/>
        <w:jc w:val="both"/>
        <w:rPr>
          <w:rFonts w:ascii="Times New Roman" w:hAnsi="Times New Roman" w:cs="Times New Roman"/>
          <w:sz w:val="24"/>
          <w:szCs w:val="24"/>
        </w:rPr>
      </w:pPr>
      <w:r w:rsidRPr="00D05833">
        <w:rPr>
          <w:rFonts w:ascii="Times New Roman" w:hAnsi="Times New Roman" w:cs="Times New Roman"/>
          <w:sz w:val="24"/>
          <w:szCs w:val="24"/>
        </w:rPr>
        <w:tab/>
        <w:t xml:space="preserve">Radio remains a powerful tool for promoting awareness, especially in developing regions where it serves as a primary source of information. According to </w:t>
      </w:r>
      <w:proofErr w:type="spellStart"/>
      <w:r w:rsidRPr="00D05833">
        <w:rPr>
          <w:rFonts w:ascii="Times New Roman" w:hAnsi="Times New Roman" w:cs="Times New Roman"/>
          <w:sz w:val="24"/>
          <w:szCs w:val="24"/>
        </w:rPr>
        <w:t>Okunna</w:t>
      </w:r>
      <w:proofErr w:type="spellEnd"/>
      <w:r w:rsidRPr="00D05833">
        <w:rPr>
          <w:rFonts w:ascii="Times New Roman" w:hAnsi="Times New Roman" w:cs="Times New Roman"/>
          <w:sz w:val="24"/>
          <w:szCs w:val="24"/>
        </w:rPr>
        <w:t xml:space="preserve"> and </w:t>
      </w:r>
      <w:proofErr w:type="spellStart"/>
      <w:r w:rsidRPr="00D05833">
        <w:rPr>
          <w:rFonts w:ascii="Times New Roman" w:hAnsi="Times New Roman" w:cs="Times New Roman"/>
          <w:sz w:val="24"/>
          <w:szCs w:val="24"/>
        </w:rPr>
        <w:t>Omenugha</w:t>
      </w:r>
      <w:proofErr w:type="spellEnd"/>
      <w:r w:rsidRPr="00D05833">
        <w:rPr>
          <w:rFonts w:ascii="Times New Roman" w:hAnsi="Times New Roman" w:cs="Times New Roman"/>
          <w:sz w:val="24"/>
          <w:szCs w:val="24"/>
        </w:rPr>
        <w:t xml:space="preserve"> (2012), radio’s accessibility and ability to reach diverse audiences make it a critical medium for disseminating information. It penetrates rural areas and urban centers alike, ensuring that essential messages, such as public health campaigns or educational content, reach marginalized populations who may lack access to other forms of media.</w:t>
      </w:r>
    </w:p>
    <w:p w:rsidR="000D1E93" w:rsidRPr="00D05833" w:rsidRDefault="000D1E93" w:rsidP="000D1E93">
      <w:pPr>
        <w:spacing w:line="360" w:lineRule="auto"/>
        <w:jc w:val="both"/>
        <w:rPr>
          <w:rFonts w:ascii="Times New Roman" w:hAnsi="Times New Roman" w:cs="Times New Roman"/>
          <w:sz w:val="24"/>
          <w:szCs w:val="24"/>
        </w:rPr>
      </w:pPr>
      <w:r w:rsidRPr="00D05833">
        <w:rPr>
          <w:rFonts w:ascii="Times New Roman" w:hAnsi="Times New Roman" w:cs="Times New Roman"/>
          <w:sz w:val="24"/>
          <w:szCs w:val="24"/>
        </w:rPr>
        <w:t xml:space="preserve">One key advantage of radio is its affordability, both for listeners and broadcasters. As noted by </w:t>
      </w:r>
      <w:proofErr w:type="spellStart"/>
      <w:r w:rsidRPr="00D05833">
        <w:rPr>
          <w:rFonts w:ascii="Times New Roman" w:hAnsi="Times New Roman" w:cs="Times New Roman"/>
          <w:sz w:val="24"/>
          <w:szCs w:val="24"/>
        </w:rPr>
        <w:t>McQuail</w:t>
      </w:r>
      <w:proofErr w:type="spellEnd"/>
      <w:r w:rsidRPr="00D05833">
        <w:rPr>
          <w:rFonts w:ascii="Times New Roman" w:hAnsi="Times New Roman" w:cs="Times New Roman"/>
          <w:sz w:val="24"/>
          <w:szCs w:val="24"/>
        </w:rPr>
        <w:t xml:space="preserve"> (2010), the relatively low cost of radio sets and the free-to-air nature of most stations ensure widespread accessibility. This makes it particularly effective for public awareness campaigns in areas where literacy levels may be low. For instance, in health communication, radio has played a pivotal role in spreading messages about immunization, family planning, and disease prevention, often using local languages to ensure comprehension (Wakefield et al., 2010).</w:t>
      </w:r>
    </w:p>
    <w:p w:rsidR="000D1E93" w:rsidRPr="00D05833" w:rsidRDefault="000D1E93" w:rsidP="000D1E93">
      <w:pPr>
        <w:spacing w:line="360" w:lineRule="auto"/>
        <w:jc w:val="both"/>
        <w:rPr>
          <w:rFonts w:ascii="Times New Roman" w:hAnsi="Times New Roman" w:cs="Times New Roman"/>
          <w:sz w:val="24"/>
          <w:szCs w:val="24"/>
        </w:rPr>
      </w:pPr>
      <w:r w:rsidRPr="00D05833">
        <w:rPr>
          <w:rFonts w:ascii="Times New Roman" w:hAnsi="Times New Roman" w:cs="Times New Roman"/>
          <w:sz w:val="24"/>
          <w:szCs w:val="24"/>
        </w:rPr>
        <w:t xml:space="preserve">Moreover, radio’s interactive nature enhances its effectiveness in promoting awareness. Through phone-ins, interviews, and live discussions, listeners can engage directly with experts and policymakers, allowing for a two-way flow of information. This dynamic interaction fosters a sense of community and trust between broadcasters and the audience, as highlighted by </w:t>
      </w:r>
      <w:proofErr w:type="spellStart"/>
      <w:r w:rsidRPr="00D05833">
        <w:rPr>
          <w:rFonts w:ascii="Times New Roman" w:hAnsi="Times New Roman" w:cs="Times New Roman"/>
          <w:sz w:val="24"/>
          <w:szCs w:val="24"/>
        </w:rPr>
        <w:t>Zureick</w:t>
      </w:r>
      <w:proofErr w:type="spellEnd"/>
      <w:r w:rsidRPr="00D05833">
        <w:rPr>
          <w:rFonts w:ascii="Times New Roman" w:hAnsi="Times New Roman" w:cs="Times New Roman"/>
          <w:sz w:val="24"/>
          <w:szCs w:val="24"/>
        </w:rPr>
        <w:t xml:space="preserve"> (2011), who emphasized that such engagement increases the likelihood of message retention and behavior change.</w:t>
      </w:r>
    </w:p>
    <w:p w:rsidR="000D1E93" w:rsidRPr="00D05833" w:rsidRDefault="000D1E93" w:rsidP="000D1E93">
      <w:pPr>
        <w:spacing w:line="360" w:lineRule="auto"/>
        <w:jc w:val="both"/>
        <w:rPr>
          <w:rFonts w:ascii="Times New Roman" w:hAnsi="Times New Roman" w:cs="Times New Roman"/>
          <w:sz w:val="24"/>
          <w:szCs w:val="24"/>
        </w:rPr>
      </w:pPr>
      <w:r w:rsidRPr="00D05833">
        <w:rPr>
          <w:rFonts w:ascii="Times New Roman" w:hAnsi="Times New Roman" w:cs="Times New Roman"/>
          <w:sz w:val="24"/>
          <w:szCs w:val="24"/>
        </w:rPr>
        <w:lastRenderedPageBreak/>
        <w:t>Furthermore, radio's immediacy enables it to provide real-time updates on critical issues such as health crises, weather alerts, or election results. During the Ebola outbreak in West Africa, for example, radio stations played a crucial role in educating the public on preventive measures and dispelling misinformation (</w:t>
      </w:r>
      <w:proofErr w:type="spellStart"/>
      <w:r w:rsidRPr="00D05833">
        <w:rPr>
          <w:rFonts w:ascii="Times New Roman" w:hAnsi="Times New Roman" w:cs="Times New Roman"/>
          <w:sz w:val="24"/>
          <w:szCs w:val="24"/>
        </w:rPr>
        <w:t>Olapade</w:t>
      </w:r>
      <w:proofErr w:type="spellEnd"/>
      <w:r w:rsidRPr="00D05833">
        <w:rPr>
          <w:rFonts w:ascii="Times New Roman" w:hAnsi="Times New Roman" w:cs="Times New Roman"/>
          <w:sz w:val="24"/>
          <w:szCs w:val="24"/>
        </w:rPr>
        <w:t>, 2014). Such timely interventions underscore the medium’s capacity to influence public behavior and promote social well-being.</w:t>
      </w:r>
    </w:p>
    <w:p w:rsidR="000D1E93" w:rsidRPr="00D05833" w:rsidRDefault="000D1E93" w:rsidP="000D1E93">
      <w:pPr>
        <w:spacing w:line="360" w:lineRule="auto"/>
        <w:jc w:val="both"/>
        <w:rPr>
          <w:rFonts w:ascii="Times New Roman" w:hAnsi="Times New Roman" w:cs="Times New Roman"/>
          <w:sz w:val="24"/>
          <w:szCs w:val="24"/>
        </w:rPr>
      </w:pPr>
      <w:r w:rsidRPr="00D05833">
        <w:rPr>
          <w:rFonts w:ascii="Times New Roman" w:hAnsi="Times New Roman" w:cs="Times New Roman"/>
          <w:sz w:val="24"/>
          <w:szCs w:val="24"/>
        </w:rPr>
        <w:t xml:space="preserve">Radio’s widespread reach, cost-effectiveness, interactivity, and immediacy make it an indispensable tool for promoting awareness. It bridges information gaps, fosters dialogue, and empowers communities, thus playing a vital role in the dissemination of critical information. As noted by </w:t>
      </w:r>
      <w:proofErr w:type="spellStart"/>
      <w:r w:rsidRPr="00D05833">
        <w:rPr>
          <w:rFonts w:ascii="Times New Roman" w:hAnsi="Times New Roman" w:cs="Times New Roman"/>
          <w:sz w:val="24"/>
          <w:szCs w:val="24"/>
        </w:rPr>
        <w:t>Okunna</w:t>
      </w:r>
      <w:proofErr w:type="spellEnd"/>
      <w:r w:rsidRPr="00D05833">
        <w:rPr>
          <w:rFonts w:ascii="Times New Roman" w:hAnsi="Times New Roman" w:cs="Times New Roman"/>
          <w:sz w:val="24"/>
          <w:szCs w:val="24"/>
        </w:rPr>
        <w:t xml:space="preserve"> and </w:t>
      </w:r>
      <w:proofErr w:type="spellStart"/>
      <w:r w:rsidRPr="00D05833">
        <w:rPr>
          <w:rFonts w:ascii="Times New Roman" w:hAnsi="Times New Roman" w:cs="Times New Roman"/>
          <w:sz w:val="24"/>
          <w:szCs w:val="24"/>
        </w:rPr>
        <w:t>Omenugha</w:t>
      </w:r>
      <w:proofErr w:type="spellEnd"/>
      <w:r w:rsidRPr="00D05833">
        <w:rPr>
          <w:rFonts w:ascii="Times New Roman" w:hAnsi="Times New Roman" w:cs="Times New Roman"/>
          <w:sz w:val="24"/>
          <w:szCs w:val="24"/>
        </w:rPr>
        <w:t xml:space="preserve"> (2012), the strategic use of radio in awareness campaigns can significantly contribute to societal development and public health improvement.</w:t>
      </w:r>
    </w:p>
    <w:p w:rsidR="000D1E93" w:rsidRPr="00D05833" w:rsidRDefault="000D1E93" w:rsidP="000D1E93">
      <w:pPr>
        <w:spacing w:line="360" w:lineRule="auto"/>
        <w:jc w:val="both"/>
        <w:rPr>
          <w:rFonts w:ascii="Times New Roman" w:hAnsi="Times New Roman" w:cs="Times New Roman"/>
          <w:sz w:val="24"/>
          <w:szCs w:val="24"/>
        </w:rPr>
      </w:pPr>
      <w:r w:rsidRPr="00D05833">
        <w:rPr>
          <w:rFonts w:ascii="Times New Roman" w:hAnsi="Times New Roman" w:cs="Times New Roman"/>
          <w:sz w:val="24"/>
          <w:szCs w:val="24"/>
        </w:rPr>
        <w:t xml:space="preserve">Radio has long been recognized as a vital tool for promoting awareness, particularly in regions where access to other forms of media is limited. Its unique ability to reach large and diverse audiences, including those in rural and underserved areas, makes it an invaluable platform for disseminating critical information. </w:t>
      </w:r>
      <w:proofErr w:type="spellStart"/>
      <w:r w:rsidRPr="00D05833">
        <w:rPr>
          <w:rFonts w:ascii="Times New Roman" w:hAnsi="Times New Roman" w:cs="Times New Roman"/>
          <w:sz w:val="24"/>
          <w:szCs w:val="24"/>
        </w:rPr>
        <w:t>Okunna</w:t>
      </w:r>
      <w:proofErr w:type="spellEnd"/>
      <w:r w:rsidRPr="00D05833">
        <w:rPr>
          <w:rFonts w:ascii="Times New Roman" w:hAnsi="Times New Roman" w:cs="Times New Roman"/>
          <w:sz w:val="24"/>
          <w:szCs w:val="24"/>
        </w:rPr>
        <w:t xml:space="preserve"> and </w:t>
      </w:r>
      <w:proofErr w:type="spellStart"/>
      <w:r w:rsidRPr="00D05833">
        <w:rPr>
          <w:rFonts w:ascii="Times New Roman" w:hAnsi="Times New Roman" w:cs="Times New Roman"/>
          <w:sz w:val="24"/>
          <w:szCs w:val="24"/>
        </w:rPr>
        <w:t>Omenugha</w:t>
      </w:r>
      <w:proofErr w:type="spellEnd"/>
      <w:r w:rsidRPr="00D05833">
        <w:rPr>
          <w:rFonts w:ascii="Times New Roman" w:hAnsi="Times New Roman" w:cs="Times New Roman"/>
          <w:sz w:val="24"/>
          <w:szCs w:val="24"/>
        </w:rPr>
        <w:t xml:space="preserve"> (2012) argue that radio’s accessibility is one of its most significant advantages, as it can transcend barriers such as literacy, electricity, and internet connectivity. This makes radio an ideal medium for public awareness campaigns, especially in developing countries, where traditional barriers to communication persist.</w:t>
      </w:r>
    </w:p>
    <w:p w:rsidR="000D1E93" w:rsidRPr="00D05833" w:rsidRDefault="000D1E93" w:rsidP="000D1E93">
      <w:pPr>
        <w:spacing w:line="360" w:lineRule="auto"/>
        <w:jc w:val="both"/>
        <w:rPr>
          <w:rFonts w:ascii="Times New Roman" w:hAnsi="Times New Roman" w:cs="Times New Roman"/>
          <w:sz w:val="24"/>
          <w:szCs w:val="24"/>
        </w:rPr>
      </w:pPr>
      <w:r w:rsidRPr="00D05833">
        <w:rPr>
          <w:rFonts w:ascii="Times New Roman" w:hAnsi="Times New Roman" w:cs="Times New Roman"/>
          <w:sz w:val="24"/>
          <w:szCs w:val="24"/>
        </w:rPr>
        <w:t xml:space="preserve">A major strength of radio is its affordability and simplicity, both for broadcasters and listeners. </w:t>
      </w:r>
      <w:proofErr w:type="spellStart"/>
      <w:r w:rsidRPr="00D05833">
        <w:rPr>
          <w:rFonts w:ascii="Times New Roman" w:hAnsi="Times New Roman" w:cs="Times New Roman"/>
          <w:sz w:val="24"/>
          <w:szCs w:val="24"/>
        </w:rPr>
        <w:t>McQuail</w:t>
      </w:r>
      <w:proofErr w:type="spellEnd"/>
      <w:r w:rsidRPr="00D05833">
        <w:rPr>
          <w:rFonts w:ascii="Times New Roman" w:hAnsi="Times New Roman" w:cs="Times New Roman"/>
          <w:sz w:val="24"/>
          <w:szCs w:val="24"/>
        </w:rPr>
        <w:t xml:space="preserve"> (2010) highlights that unlike television or digital media, radio requires minimal infrastructure and is relatively inexpensive to produce and consume. This affordability extends to the audience, as radio receivers are inexpensive and often powered by batteries, making them accessible even in areas without a reliable electricity supply. This low-cost accessibility ensures that public awareness messages reach the widest possible audience, including those in remote areas who might otherwise be excluded from critical information flows.</w:t>
      </w:r>
    </w:p>
    <w:p w:rsidR="000D1E93" w:rsidRPr="00D05833" w:rsidRDefault="000D1E93" w:rsidP="000D1E93">
      <w:pPr>
        <w:spacing w:line="360" w:lineRule="auto"/>
        <w:jc w:val="both"/>
        <w:rPr>
          <w:rFonts w:ascii="Times New Roman" w:hAnsi="Times New Roman" w:cs="Times New Roman"/>
          <w:sz w:val="24"/>
          <w:szCs w:val="24"/>
        </w:rPr>
      </w:pPr>
      <w:r w:rsidRPr="00D05833">
        <w:rPr>
          <w:rFonts w:ascii="Times New Roman" w:hAnsi="Times New Roman" w:cs="Times New Roman"/>
          <w:sz w:val="24"/>
          <w:szCs w:val="24"/>
        </w:rPr>
        <w:t xml:space="preserve">Furthermore, the ability of radio to communicate in local languages and dialects enhances its effectiveness in promoting awareness. By broadcasting in languages that resonate with the local population, radio ensures that messages are culturally relevant and easily understood. According to </w:t>
      </w:r>
      <w:r w:rsidRPr="00D05833">
        <w:rPr>
          <w:rFonts w:ascii="Times New Roman" w:hAnsi="Times New Roman" w:cs="Times New Roman"/>
          <w:sz w:val="24"/>
          <w:szCs w:val="24"/>
        </w:rPr>
        <w:lastRenderedPageBreak/>
        <w:t>Wakefield et al. (2010), health communication campaigns that use local languages on the radio have been particularly successful in increasing awareness about issues such as immunization, HIV prevention, and maternal health. This localization of content not only ensures comprehension but also builds trust between broadcasters and their audiences, making the messages more impactful.</w:t>
      </w:r>
    </w:p>
    <w:p w:rsidR="000D1E93" w:rsidRPr="00D05833" w:rsidRDefault="000D1E93" w:rsidP="000D1E93">
      <w:pPr>
        <w:spacing w:line="360" w:lineRule="auto"/>
        <w:jc w:val="both"/>
        <w:rPr>
          <w:rFonts w:ascii="Times New Roman" w:hAnsi="Times New Roman" w:cs="Times New Roman"/>
          <w:sz w:val="24"/>
          <w:szCs w:val="24"/>
        </w:rPr>
      </w:pPr>
      <w:r w:rsidRPr="00D05833">
        <w:rPr>
          <w:rFonts w:ascii="Times New Roman" w:hAnsi="Times New Roman" w:cs="Times New Roman"/>
          <w:sz w:val="24"/>
          <w:szCs w:val="24"/>
        </w:rPr>
        <w:t xml:space="preserve">Another critical factor contributing to radio’s effectiveness is its interactive nature. Radio allows for real-time interaction between listeners and experts through phone-in programs, live discussions, and question-and-answer segments. This interactive platform provides listeners with the opportunity to clarify doubts, seek advice, and share experiences, thereby fostering a sense of community and engagement. </w:t>
      </w:r>
      <w:proofErr w:type="spellStart"/>
      <w:r w:rsidRPr="00D05833">
        <w:rPr>
          <w:rFonts w:ascii="Times New Roman" w:hAnsi="Times New Roman" w:cs="Times New Roman"/>
          <w:sz w:val="24"/>
          <w:szCs w:val="24"/>
        </w:rPr>
        <w:t>Zureick</w:t>
      </w:r>
      <w:proofErr w:type="spellEnd"/>
      <w:r w:rsidRPr="00D05833">
        <w:rPr>
          <w:rFonts w:ascii="Times New Roman" w:hAnsi="Times New Roman" w:cs="Times New Roman"/>
          <w:sz w:val="24"/>
          <w:szCs w:val="24"/>
        </w:rPr>
        <w:t xml:space="preserve"> (2011) emphasizes that such interaction not only increases message retention but also empowers listeners by giving them a voice in the dialogue. This two-way communication is particularly important in awareness campaigns, as it allows for feedback and adjustment of messages to better meet the audience's needs.</w:t>
      </w:r>
    </w:p>
    <w:p w:rsidR="000D1E93" w:rsidRPr="00D05833" w:rsidRDefault="000D1E93" w:rsidP="000D1E93">
      <w:pPr>
        <w:spacing w:line="360" w:lineRule="auto"/>
        <w:jc w:val="both"/>
        <w:rPr>
          <w:rFonts w:ascii="Times New Roman" w:hAnsi="Times New Roman" w:cs="Times New Roman"/>
          <w:sz w:val="24"/>
          <w:szCs w:val="24"/>
        </w:rPr>
      </w:pPr>
      <w:r w:rsidRPr="00D05833">
        <w:rPr>
          <w:rFonts w:ascii="Times New Roman" w:hAnsi="Times New Roman" w:cs="Times New Roman"/>
          <w:sz w:val="24"/>
          <w:szCs w:val="24"/>
        </w:rPr>
        <w:t xml:space="preserve">Radio's immediacy also plays a crucial role in promoting awareness during emergencies and crises. Unlike print media or even television, radio can broadcast updates in real-time, making it an essential tool for disseminating urgent </w:t>
      </w:r>
      <w:proofErr w:type="gramStart"/>
      <w:r w:rsidRPr="00D05833">
        <w:rPr>
          <w:rFonts w:ascii="Times New Roman" w:hAnsi="Times New Roman" w:cs="Times New Roman"/>
          <w:sz w:val="24"/>
          <w:szCs w:val="24"/>
        </w:rPr>
        <w:t>information.</w:t>
      </w:r>
      <w:proofErr w:type="gramEnd"/>
      <w:r w:rsidRPr="00D05833">
        <w:rPr>
          <w:rFonts w:ascii="Times New Roman" w:hAnsi="Times New Roman" w:cs="Times New Roman"/>
          <w:sz w:val="24"/>
          <w:szCs w:val="24"/>
        </w:rPr>
        <w:t xml:space="preserve"> For example, during the Ebola outbreak in West Africa, radio stations were instrumental in educating the public about the disease, how it spreads, and the necessary preventive measures. </w:t>
      </w:r>
      <w:proofErr w:type="spellStart"/>
      <w:r w:rsidRPr="00D05833">
        <w:rPr>
          <w:rFonts w:ascii="Times New Roman" w:hAnsi="Times New Roman" w:cs="Times New Roman"/>
          <w:sz w:val="24"/>
          <w:szCs w:val="24"/>
        </w:rPr>
        <w:t>Olapade</w:t>
      </w:r>
      <w:proofErr w:type="spellEnd"/>
      <w:r w:rsidRPr="00D05833">
        <w:rPr>
          <w:rFonts w:ascii="Times New Roman" w:hAnsi="Times New Roman" w:cs="Times New Roman"/>
          <w:sz w:val="24"/>
          <w:szCs w:val="24"/>
        </w:rPr>
        <w:t xml:space="preserve"> (2014) notes that radio broadcasts were crucial in dispelling myths and misinformation, which helped to curb the spread of the disease and save lives. This real-time dissemination of information underscores radio’s role as a lifeline during critical situations.</w:t>
      </w:r>
    </w:p>
    <w:p w:rsidR="000D1E93" w:rsidRPr="00D05833" w:rsidRDefault="000D1E93" w:rsidP="000D1E93">
      <w:pPr>
        <w:spacing w:line="360" w:lineRule="auto"/>
        <w:jc w:val="both"/>
        <w:rPr>
          <w:rFonts w:ascii="Times New Roman" w:hAnsi="Times New Roman" w:cs="Times New Roman"/>
          <w:sz w:val="24"/>
          <w:szCs w:val="24"/>
        </w:rPr>
      </w:pPr>
      <w:r w:rsidRPr="00D05833">
        <w:rPr>
          <w:rFonts w:ascii="Times New Roman" w:hAnsi="Times New Roman" w:cs="Times New Roman"/>
          <w:sz w:val="24"/>
          <w:szCs w:val="24"/>
        </w:rPr>
        <w:t>Moreover, radio is an effective medium for addressing social and cultural issues. Programs focused on topics such as gender equality, environmental conservation, and civic education have used radio to challenge societal norms and promote positive behavioral change. Community radio stations, in particular, have been successful in fostering local participation and addressing community-specific concerns. By providing a platform for dialogue and discussion, radio can contribute to social cohesion and the empowerment of marginalized groups.</w:t>
      </w:r>
    </w:p>
    <w:p w:rsidR="000D1E93" w:rsidRPr="00D05833" w:rsidRDefault="000D1E93" w:rsidP="002C6D89">
      <w:pPr>
        <w:spacing w:line="360" w:lineRule="auto"/>
        <w:jc w:val="both"/>
        <w:rPr>
          <w:rFonts w:ascii="Times New Roman" w:hAnsi="Times New Roman" w:cs="Times New Roman"/>
          <w:sz w:val="24"/>
          <w:szCs w:val="24"/>
        </w:rPr>
      </w:pPr>
      <w:r w:rsidRPr="00D05833">
        <w:rPr>
          <w:rFonts w:ascii="Times New Roman" w:hAnsi="Times New Roman" w:cs="Times New Roman"/>
          <w:sz w:val="24"/>
          <w:szCs w:val="24"/>
        </w:rPr>
        <w:lastRenderedPageBreak/>
        <w:t xml:space="preserve">Radio remains a powerful medium for promoting awareness due to its wide reach, affordability, interactivity, and immediacy. It bridges gaps in communication, especially in areas where other forms of media are inaccessible or unaffordable. As </w:t>
      </w:r>
      <w:proofErr w:type="spellStart"/>
      <w:r w:rsidRPr="00D05833">
        <w:rPr>
          <w:rFonts w:ascii="Times New Roman" w:hAnsi="Times New Roman" w:cs="Times New Roman"/>
          <w:sz w:val="24"/>
          <w:szCs w:val="24"/>
        </w:rPr>
        <w:t>Okunna</w:t>
      </w:r>
      <w:proofErr w:type="spellEnd"/>
      <w:r w:rsidRPr="00D05833">
        <w:rPr>
          <w:rFonts w:ascii="Times New Roman" w:hAnsi="Times New Roman" w:cs="Times New Roman"/>
          <w:sz w:val="24"/>
          <w:szCs w:val="24"/>
        </w:rPr>
        <w:t xml:space="preserve"> and </w:t>
      </w:r>
      <w:proofErr w:type="spellStart"/>
      <w:r w:rsidRPr="00D05833">
        <w:rPr>
          <w:rFonts w:ascii="Times New Roman" w:hAnsi="Times New Roman" w:cs="Times New Roman"/>
          <w:sz w:val="24"/>
          <w:szCs w:val="24"/>
        </w:rPr>
        <w:t>Omenugha</w:t>
      </w:r>
      <w:proofErr w:type="spellEnd"/>
      <w:r w:rsidRPr="00D05833">
        <w:rPr>
          <w:rFonts w:ascii="Times New Roman" w:hAnsi="Times New Roman" w:cs="Times New Roman"/>
          <w:sz w:val="24"/>
          <w:szCs w:val="24"/>
        </w:rPr>
        <w:t xml:space="preserve"> (2012) suggest, strategic use of radio in awareness campaigns can lead to significant improvements in public health, education, and social welfare. The continued investment in and utilization of radio as a tool for awareness is essential for fostering informed, enga</w:t>
      </w:r>
      <w:r w:rsidR="002C6D89">
        <w:rPr>
          <w:rFonts w:ascii="Times New Roman" w:hAnsi="Times New Roman" w:cs="Times New Roman"/>
          <w:sz w:val="24"/>
          <w:szCs w:val="24"/>
        </w:rPr>
        <w:t>ged, and empowered communities.</w:t>
      </w:r>
    </w:p>
    <w:p w:rsidR="000D1E93" w:rsidRPr="00974232" w:rsidRDefault="000D1E93" w:rsidP="00974232">
      <w:pPr>
        <w:pStyle w:val="Heading1"/>
        <w:rPr>
          <w:szCs w:val="24"/>
        </w:rPr>
      </w:pPr>
      <w:bookmarkStart w:id="37" w:name="_Toc202839932"/>
      <w:r w:rsidRPr="00974232">
        <w:rPr>
          <w:szCs w:val="24"/>
        </w:rPr>
        <w:t>2.1.2</w:t>
      </w:r>
      <w:r w:rsidRPr="00974232">
        <w:rPr>
          <w:szCs w:val="24"/>
        </w:rPr>
        <w:tab/>
        <w:t>RELIGION</w:t>
      </w:r>
      <w:bookmarkEnd w:id="37"/>
    </w:p>
    <w:p w:rsidR="000D1E93" w:rsidRPr="00D05833" w:rsidRDefault="000D1E93" w:rsidP="000D1E93">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 xml:space="preserve">Religion is a structured system of beliefs, practices, and values centered </w:t>
      </w:r>
      <w:proofErr w:type="gramStart"/>
      <w:r w:rsidRPr="00D05833">
        <w:rPr>
          <w:rFonts w:ascii="Times New Roman" w:hAnsi="Times New Roman" w:cs="Times New Roman"/>
          <w:sz w:val="24"/>
          <w:szCs w:val="24"/>
        </w:rPr>
        <w:t>around</w:t>
      </w:r>
      <w:proofErr w:type="gramEnd"/>
      <w:r w:rsidRPr="00D05833">
        <w:rPr>
          <w:rFonts w:ascii="Times New Roman" w:hAnsi="Times New Roman" w:cs="Times New Roman"/>
          <w:sz w:val="24"/>
          <w:szCs w:val="24"/>
        </w:rPr>
        <w:t xml:space="preserve"> questions of existence, spirituality, morality, and the divine. It provides individuals and communities with a framework for understanding the universe, establishing moral principles, and fostering a sense of purpose and identity. Religion often involves rituals, worship practices, sacred texts, and the guidance of spiritual leaders, shaping both personal and societal norms. Major world religions, such as Christianity, Islam, Hinduism, and Buddhism, each have distinct teachings but share common goals of guiding followers toward ethical living and spiritual fulfillment.</w:t>
      </w:r>
    </w:p>
    <w:p w:rsidR="000D1E93" w:rsidRPr="00D05833" w:rsidRDefault="000D1E93" w:rsidP="000D1E93">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 xml:space="preserve">Beyond its personal dimension, religion significantly influences societal dynamics by promoting social cohesion, offering a shared sense of belonging, and shaping cultural traditions. It can also play a pivotal role in conflict resolution and </w:t>
      </w:r>
      <w:proofErr w:type="spellStart"/>
      <w:r w:rsidRPr="00D05833">
        <w:rPr>
          <w:rFonts w:ascii="Times New Roman" w:hAnsi="Times New Roman" w:cs="Times New Roman"/>
          <w:sz w:val="24"/>
          <w:szCs w:val="24"/>
        </w:rPr>
        <w:t>peacebuilding</w:t>
      </w:r>
      <w:proofErr w:type="spellEnd"/>
      <w:r w:rsidRPr="00D05833">
        <w:rPr>
          <w:rFonts w:ascii="Times New Roman" w:hAnsi="Times New Roman" w:cs="Times New Roman"/>
          <w:sz w:val="24"/>
          <w:szCs w:val="24"/>
        </w:rPr>
        <w:t xml:space="preserve"> by encouraging forgiveness, compassion, and dialogue among diverse groups. However, religion can sometimes be a source of tension or division, particularly when interpreted in ways that justify intolerance or exclusion. Thus, understanding and fostering interfaith harmony is crucial for leveraging the positive impact of religion in multicultural societies.</w:t>
      </w:r>
    </w:p>
    <w:p w:rsidR="000D1E93" w:rsidRPr="00D05833" w:rsidRDefault="000D1E93" w:rsidP="000D1E93">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 xml:space="preserve">Religion transcends individual belief systems to become a powerful social institution influencing culture, politics, and interpersonal relationships. It provides adherents with an </w:t>
      </w:r>
      <w:r w:rsidRPr="00D05833">
        <w:rPr>
          <w:rFonts w:ascii="Times New Roman" w:hAnsi="Times New Roman" w:cs="Times New Roman"/>
          <w:sz w:val="24"/>
          <w:szCs w:val="24"/>
        </w:rPr>
        <w:lastRenderedPageBreak/>
        <w:t>interpretative lens through which they perceive their roles in the universe and their duties to others. Religious practices often include rituals such as prayer, fasting, meditation, or offerings, which serve to connect the believer with the divine or spiritual realm. These rituals reinforce a sense of community among adherents, fostering a collective identity based on shared values and traditions.</w:t>
      </w:r>
    </w:p>
    <w:p w:rsidR="000D1E93" w:rsidRPr="00D05833" w:rsidRDefault="000D1E93" w:rsidP="000D1E93">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In many societies, religion serves as a moral compass, guiding behavior through ethical codes such as the Ten Commandments in Christianity and Judaism or the Five Pillars of Islam. These teachings emphasize virtues like honesty, charity, and humility, which are vital for social harmony. Moreover, religious organizations are often involved in humanitarian efforts, providing support in areas such as education, healthcare, and poverty alleviation. However, religion is not without its challenges. Throughout history, religious differences have sparked conflicts and wars, sometimes perpetuating discrimination and marginalization. Religious extremism, when beliefs are misinterpreted or manipulated, poses threats to peace and security. Consequently, fostering interfaith dialogue and promoting religious tolerance are essential to ensure that religion serves as a unifying rather than divisive force. This is particularly important in pluralistic societies where diverse faiths coexist, as mutual respect and understanding can transform religion into a tool for societal development and global peace.</w:t>
      </w:r>
    </w:p>
    <w:p w:rsidR="000D1E93" w:rsidRPr="00D05833" w:rsidRDefault="000D1E93" w:rsidP="000D1E93">
      <w:pPr>
        <w:spacing w:line="480" w:lineRule="auto"/>
        <w:jc w:val="both"/>
        <w:rPr>
          <w:rFonts w:ascii="Times New Roman" w:hAnsi="Times New Roman" w:cs="Times New Roman"/>
          <w:b/>
          <w:bCs/>
          <w:sz w:val="24"/>
          <w:szCs w:val="24"/>
        </w:rPr>
      </w:pPr>
      <w:r w:rsidRPr="00D05833">
        <w:rPr>
          <w:rFonts w:ascii="Times New Roman" w:hAnsi="Times New Roman" w:cs="Times New Roman"/>
          <w:b/>
          <w:bCs/>
          <w:sz w:val="24"/>
          <w:szCs w:val="24"/>
        </w:rPr>
        <w:t>Types of Religion</w:t>
      </w:r>
    </w:p>
    <w:p w:rsidR="000D1E93" w:rsidRPr="00D05833" w:rsidRDefault="000D1E93" w:rsidP="000D1E93">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Religion can be broadly categorized based on its belief systems, practices, and structure. Below are the major types of religion:</w:t>
      </w:r>
    </w:p>
    <w:p w:rsidR="000D1E93" w:rsidRPr="00D05833" w:rsidRDefault="000D1E93" w:rsidP="000D1E93">
      <w:pPr>
        <w:numPr>
          <w:ilvl w:val="0"/>
          <w:numId w:val="4"/>
        </w:numPr>
        <w:spacing w:line="480" w:lineRule="auto"/>
        <w:jc w:val="both"/>
        <w:rPr>
          <w:rFonts w:ascii="Times New Roman" w:hAnsi="Times New Roman" w:cs="Times New Roman"/>
          <w:sz w:val="24"/>
          <w:szCs w:val="24"/>
        </w:rPr>
      </w:pPr>
      <w:r w:rsidRPr="00D05833">
        <w:rPr>
          <w:rFonts w:ascii="Times New Roman" w:hAnsi="Times New Roman" w:cs="Times New Roman"/>
          <w:b/>
          <w:bCs/>
          <w:sz w:val="24"/>
          <w:szCs w:val="24"/>
        </w:rPr>
        <w:t>Monotheistic Religions</w:t>
      </w:r>
      <w:r w:rsidRPr="00D05833">
        <w:rPr>
          <w:rFonts w:ascii="Times New Roman" w:hAnsi="Times New Roman" w:cs="Times New Roman"/>
          <w:sz w:val="24"/>
          <w:szCs w:val="24"/>
        </w:rPr>
        <w:t>: These are religions that believe in the existence of a single, supreme deity who is omnipotent, omniscient, and omnipresent. Examples include:</w:t>
      </w:r>
    </w:p>
    <w:p w:rsidR="000D1E93" w:rsidRPr="00D05833" w:rsidRDefault="000D1E93" w:rsidP="000D1E93">
      <w:pPr>
        <w:numPr>
          <w:ilvl w:val="1"/>
          <w:numId w:val="4"/>
        </w:numPr>
        <w:spacing w:line="480" w:lineRule="auto"/>
        <w:jc w:val="both"/>
        <w:rPr>
          <w:rFonts w:ascii="Times New Roman" w:hAnsi="Times New Roman" w:cs="Times New Roman"/>
          <w:sz w:val="24"/>
          <w:szCs w:val="24"/>
        </w:rPr>
      </w:pPr>
      <w:r w:rsidRPr="00D05833">
        <w:rPr>
          <w:rFonts w:ascii="Times New Roman" w:hAnsi="Times New Roman" w:cs="Times New Roman"/>
          <w:b/>
          <w:bCs/>
          <w:sz w:val="24"/>
          <w:szCs w:val="24"/>
        </w:rPr>
        <w:lastRenderedPageBreak/>
        <w:t>Christianity</w:t>
      </w:r>
      <w:r w:rsidRPr="00D05833">
        <w:rPr>
          <w:rFonts w:ascii="Times New Roman" w:hAnsi="Times New Roman" w:cs="Times New Roman"/>
          <w:sz w:val="24"/>
          <w:szCs w:val="24"/>
        </w:rPr>
        <w:t>: Centers on the worship of God and the teachings of Jesus Christ.</w:t>
      </w:r>
    </w:p>
    <w:p w:rsidR="000D1E93" w:rsidRPr="00D05833" w:rsidRDefault="000D1E93" w:rsidP="000D1E93">
      <w:pPr>
        <w:numPr>
          <w:ilvl w:val="1"/>
          <w:numId w:val="4"/>
        </w:numPr>
        <w:spacing w:line="480" w:lineRule="auto"/>
        <w:jc w:val="both"/>
        <w:rPr>
          <w:rFonts w:ascii="Times New Roman" w:hAnsi="Times New Roman" w:cs="Times New Roman"/>
          <w:sz w:val="24"/>
          <w:szCs w:val="24"/>
        </w:rPr>
      </w:pPr>
      <w:r w:rsidRPr="00D05833">
        <w:rPr>
          <w:rFonts w:ascii="Times New Roman" w:hAnsi="Times New Roman" w:cs="Times New Roman"/>
          <w:b/>
          <w:bCs/>
          <w:sz w:val="24"/>
          <w:szCs w:val="24"/>
        </w:rPr>
        <w:t>Islam</w:t>
      </w:r>
      <w:r w:rsidRPr="00D05833">
        <w:rPr>
          <w:rFonts w:ascii="Times New Roman" w:hAnsi="Times New Roman" w:cs="Times New Roman"/>
          <w:sz w:val="24"/>
          <w:szCs w:val="24"/>
        </w:rPr>
        <w:t>: Focuses on submission to Allah and adherence to the teachings of the Prophet Muhammad.</w:t>
      </w:r>
    </w:p>
    <w:p w:rsidR="000D1E93" w:rsidRPr="00D05833" w:rsidRDefault="000D1E93" w:rsidP="000D1E93">
      <w:pPr>
        <w:numPr>
          <w:ilvl w:val="1"/>
          <w:numId w:val="4"/>
        </w:numPr>
        <w:spacing w:line="480" w:lineRule="auto"/>
        <w:jc w:val="both"/>
        <w:rPr>
          <w:rFonts w:ascii="Times New Roman" w:hAnsi="Times New Roman" w:cs="Times New Roman"/>
          <w:sz w:val="24"/>
          <w:szCs w:val="24"/>
        </w:rPr>
      </w:pPr>
      <w:r w:rsidRPr="00D05833">
        <w:rPr>
          <w:rFonts w:ascii="Times New Roman" w:hAnsi="Times New Roman" w:cs="Times New Roman"/>
          <w:b/>
          <w:bCs/>
          <w:sz w:val="24"/>
          <w:szCs w:val="24"/>
        </w:rPr>
        <w:t>Judaism</w:t>
      </w:r>
      <w:r w:rsidRPr="00D05833">
        <w:rPr>
          <w:rFonts w:ascii="Times New Roman" w:hAnsi="Times New Roman" w:cs="Times New Roman"/>
          <w:sz w:val="24"/>
          <w:szCs w:val="24"/>
        </w:rPr>
        <w:t>: Believes in one God and follows the teachings of the Torah.</w:t>
      </w:r>
    </w:p>
    <w:p w:rsidR="000D1E93" w:rsidRPr="00D05833" w:rsidRDefault="000D1E93" w:rsidP="000D1E93">
      <w:pPr>
        <w:numPr>
          <w:ilvl w:val="0"/>
          <w:numId w:val="4"/>
        </w:numPr>
        <w:spacing w:line="480" w:lineRule="auto"/>
        <w:jc w:val="both"/>
        <w:rPr>
          <w:rFonts w:ascii="Times New Roman" w:hAnsi="Times New Roman" w:cs="Times New Roman"/>
          <w:sz w:val="24"/>
          <w:szCs w:val="24"/>
        </w:rPr>
      </w:pPr>
      <w:r w:rsidRPr="00D05833">
        <w:rPr>
          <w:rFonts w:ascii="Times New Roman" w:hAnsi="Times New Roman" w:cs="Times New Roman"/>
          <w:b/>
          <w:bCs/>
          <w:sz w:val="24"/>
          <w:szCs w:val="24"/>
        </w:rPr>
        <w:t>Polytheistic Religions</w:t>
      </w:r>
      <w:r w:rsidRPr="00D05833">
        <w:rPr>
          <w:rFonts w:ascii="Times New Roman" w:hAnsi="Times New Roman" w:cs="Times New Roman"/>
          <w:sz w:val="24"/>
          <w:szCs w:val="24"/>
        </w:rPr>
        <w:t>: These religions believe in multiple deities, each with specific roles, powers, or attributes. Examples include:</w:t>
      </w:r>
    </w:p>
    <w:p w:rsidR="000D1E93" w:rsidRPr="00D05833" w:rsidRDefault="000D1E93" w:rsidP="000D1E93">
      <w:pPr>
        <w:numPr>
          <w:ilvl w:val="1"/>
          <w:numId w:val="4"/>
        </w:numPr>
        <w:spacing w:line="480" w:lineRule="auto"/>
        <w:jc w:val="both"/>
        <w:rPr>
          <w:rFonts w:ascii="Times New Roman" w:hAnsi="Times New Roman" w:cs="Times New Roman"/>
          <w:sz w:val="24"/>
          <w:szCs w:val="24"/>
        </w:rPr>
      </w:pPr>
      <w:r w:rsidRPr="00D05833">
        <w:rPr>
          <w:rFonts w:ascii="Times New Roman" w:hAnsi="Times New Roman" w:cs="Times New Roman"/>
          <w:b/>
          <w:bCs/>
          <w:sz w:val="24"/>
          <w:szCs w:val="24"/>
        </w:rPr>
        <w:t>Hinduism</w:t>
      </w:r>
      <w:r w:rsidRPr="00D05833">
        <w:rPr>
          <w:rFonts w:ascii="Times New Roman" w:hAnsi="Times New Roman" w:cs="Times New Roman"/>
          <w:sz w:val="24"/>
          <w:szCs w:val="24"/>
        </w:rPr>
        <w:t>: Worships a diverse pantheon of gods and goddesses such as Vishnu, Shiva, and Lakshmi.</w:t>
      </w:r>
    </w:p>
    <w:p w:rsidR="000D1E93" w:rsidRPr="00D05833" w:rsidRDefault="000D1E93" w:rsidP="000D1E93">
      <w:pPr>
        <w:numPr>
          <w:ilvl w:val="1"/>
          <w:numId w:val="4"/>
        </w:numPr>
        <w:spacing w:line="480" w:lineRule="auto"/>
        <w:jc w:val="both"/>
        <w:rPr>
          <w:rFonts w:ascii="Times New Roman" w:hAnsi="Times New Roman" w:cs="Times New Roman"/>
          <w:sz w:val="24"/>
          <w:szCs w:val="24"/>
        </w:rPr>
      </w:pPr>
      <w:r w:rsidRPr="00D05833">
        <w:rPr>
          <w:rFonts w:ascii="Times New Roman" w:hAnsi="Times New Roman" w:cs="Times New Roman"/>
          <w:b/>
          <w:bCs/>
          <w:sz w:val="24"/>
          <w:szCs w:val="24"/>
        </w:rPr>
        <w:t>Ancient Greek Religion</w:t>
      </w:r>
      <w:r w:rsidRPr="00D05833">
        <w:rPr>
          <w:rFonts w:ascii="Times New Roman" w:hAnsi="Times New Roman" w:cs="Times New Roman"/>
          <w:sz w:val="24"/>
          <w:szCs w:val="24"/>
        </w:rPr>
        <w:t>: Revered gods like Zeus, Hera, and Poseidon.</w:t>
      </w:r>
    </w:p>
    <w:p w:rsidR="000D1E93" w:rsidRPr="00D05833" w:rsidRDefault="000D1E93" w:rsidP="000D1E93">
      <w:pPr>
        <w:numPr>
          <w:ilvl w:val="0"/>
          <w:numId w:val="4"/>
        </w:numPr>
        <w:spacing w:line="480" w:lineRule="auto"/>
        <w:jc w:val="both"/>
        <w:rPr>
          <w:rFonts w:ascii="Times New Roman" w:hAnsi="Times New Roman" w:cs="Times New Roman"/>
          <w:sz w:val="24"/>
          <w:szCs w:val="24"/>
        </w:rPr>
      </w:pPr>
      <w:r w:rsidRPr="00D05833">
        <w:rPr>
          <w:rFonts w:ascii="Times New Roman" w:hAnsi="Times New Roman" w:cs="Times New Roman"/>
          <w:b/>
          <w:bCs/>
          <w:sz w:val="24"/>
          <w:szCs w:val="24"/>
        </w:rPr>
        <w:t>Animistic Religions</w:t>
      </w:r>
      <w:r w:rsidRPr="00D05833">
        <w:rPr>
          <w:rFonts w:ascii="Times New Roman" w:hAnsi="Times New Roman" w:cs="Times New Roman"/>
          <w:sz w:val="24"/>
          <w:szCs w:val="24"/>
        </w:rPr>
        <w:t>: These emphasize the belief that natural objects, places, and creatures possess a spiritual essence. Examples include:</w:t>
      </w:r>
    </w:p>
    <w:p w:rsidR="000D1E93" w:rsidRPr="00D05833" w:rsidRDefault="000D1E93" w:rsidP="000D1E93">
      <w:pPr>
        <w:numPr>
          <w:ilvl w:val="1"/>
          <w:numId w:val="4"/>
        </w:num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Traditional African religions.</w:t>
      </w:r>
    </w:p>
    <w:p w:rsidR="000D1E93" w:rsidRPr="00D05833" w:rsidRDefault="000D1E93" w:rsidP="000D1E93">
      <w:pPr>
        <w:numPr>
          <w:ilvl w:val="1"/>
          <w:numId w:val="4"/>
        </w:num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Indigenous religions of Native Americans and Aboriginal Australians.</w:t>
      </w:r>
    </w:p>
    <w:p w:rsidR="000D1E93" w:rsidRPr="00D05833" w:rsidRDefault="000D1E93" w:rsidP="000D1E93">
      <w:pPr>
        <w:numPr>
          <w:ilvl w:val="0"/>
          <w:numId w:val="4"/>
        </w:numPr>
        <w:spacing w:line="480" w:lineRule="auto"/>
        <w:jc w:val="both"/>
        <w:rPr>
          <w:rFonts w:ascii="Times New Roman" w:hAnsi="Times New Roman" w:cs="Times New Roman"/>
          <w:sz w:val="24"/>
          <w:szCs w:val="24"/>
        </w:rPr>
      </w:pPr>
      <w:r w:rsidRPr="00D05833">
        <w:rPr>
          <w:rFonts w:ascii="Times New Roman" w:hAnsi="Times New Roman" w:cs="Times New Roman"/>
          <w:b/>
          <w:bCs/>
          <w:sz w:val="24"/>
          <w:szCs w:val="24"/>
        </w:rPr>
        <w:t>Atheistic Religions</w:t>
      </w:r>
      <w:r w:rsidRPr="00D05833">
        <w:rPr>
          <w:rFonts w:ascii="Times New Roman" w:hAnsi="Times New Roman" w:cs="Times New Roman"/>
          <w:sz w:val="24"/>
          <w:szCs w:val="24"/>
        </w:rPr>
        <w:t>: These systems do not center on the worship of deities but focus on philosophical teachings and ethical living. Examples include:</w:t>
      </w:r>
    </w:p>
    <w:p w:rsidR="000D1E93" w:rsidRPr="00D05833" w:rsidRDefault="000D1E93" w:rsidP="000D1E93">
      <w:pPr>
        <w:numPr>
          <w:ilvl w:val="1"/>
          <w:numId w:val="4"/>
        </w:numPr>
        <w:spacing w:line="480" w:lineRule="auto"/>
        <w:jc w:val="both"/>
        <w:rPr>
          <w:rFonts w:ascii="Times New Roman" w:hAnsi="Times New Roman" w:cs="Times New Roman"/>
          <w:sz w:val="24"/>
          <w:szCs w:val="24"/>
        </w:rPr>
      </w:pPr>
      <w:r w:rsidRPr="00D05833">
        <w:rPr>
          <w:rFonts w:ascii="Times New Roman" w:hAnsi="Times New Roman" w:cs="Times New Roman"/>
          <w:b/>
          <w:bCs/>
          <w:sz w:val="24"/>
          <w:szCs w:val="24"/>
        </w:rPr>
        <w:t>Buddhism</w:t>
      </w:r>
      <w:r w:rsidRPr="00D05833">
        <w:rPr>
          <w:rFonts w:ascii="Times New Roman" w:hAnsi="Times New Roman" w:cs="Times New Roman"/>
          <w:sz w:val="24"/>
          <w:szCs w:val="24"/>
        </w:rPr>
        <w:t>: Centers on the teachings of the Buddha and the path to enlightenment.</w:t>
      </w:r>
    </w:p>
    <w:p w:rsidR="000D1E93" w:rsidRPr="00D05833" w:rsidRDefault="000D1E93" w:rsidP="000D1E93">
      <w:pPr>
        <w:numPr>
          <w:ilvl w:val="1"/>
          <w:numId w:val="4"/>
        </w:numPr>
        <w:spacing w:line="480" w:lineRule="auto"/>
        <w:jc w:val="both"/>
        <w:rPr>
          <w:rFonts w:ascii="Times New Roman" w:hAnsi="Times New Roman" w:cs="Times New Roman"/>
          <w:sz w:val="24"/>
          <w:szCs w:val="24"/>
        </w:rPr>
      </w:pPr>
      <w:r w:rsidRPr="00D05833">
        <w:rPr>
          <w:rFonts w:ascii="Times New Roman" w:hAnsi="Times New Roman" w:cs="Times New Roman"/>
          <w:b/>
          <w:bCs/>
          <w:sz w:val="24"/>
          <w:szCs w:val="24"/>
        </w:rPr>
        <w:t>Jainism</w:t>
      </w:r>
      <w:r w:rsidRPr="00D05833">
        <w:rPr>
          <w:rFonts w:ascii="Times New Roman" w:hAnsi="Times New Roman" w:cs="Times New Roman"/>
          <w:sz w:val="24"/>
          <w:szCs w:val="24"/>
        </w:rPr>
        <w:t>: Advocates for non-violence and spiritual independence without belief in a creator god.</w:t>
      </w:r>
    </w:p>
    <w:p w:rsidR="000D1E93" w:rsidRPr="00D05833" w:rsidRDefault="000D1E93" w:rsidP="000D1E93">
      <w:pPr>
        <w:numPr>
          <w:ilvl w:val="0"/>
          <w:numId w:val="4"/>
        </w:numPr>
        <w:spacing w:line="480" w:lineRule="auto"/>
        <w:jc w:val="both"/>
        <w:rPr>
          <w:rFonts w:ascii="Times New Roman" w:hAnsi="Times New Roman" w:cs="Times New Roman"/>
          <w:sz w:val="24"/>
          <w:szCs w:val="24"/>
        </w:rPr>
      </w:pPr>
      <w:r w:rsidRPr="00D05833">
        <w:rPr>
          <w:rFonts w:ascii="Times New Roman" w:hAnsi="Times New Roman" w:cs="Times New Roman"/>
          <w:b/>
          <w:bCs/>
          <w:sz w:val="24"/>
          <w:szCs w:val="24"/>
        </w:rPr>
        <w:lastRenderedPageBreak/>
        <w:t>Agnostic Religions</w:t>
      </w:r>
      <w:r w:rsidRPr="00D05833">
        <w:rPr>
          <w:rFonts w:ascii="Times New Roman" w:hAnsi="Times New Roman" w:cs="Times New Roman"/>
          <w:sz w:val="24"/>
          <w:szCs w:val="24"/>
        </w:rPr>
        <w:t>: These allow for the possibility of a deity or higher power but do not emphasize its existence. Examples include some forms of Taoism and Confucianism, which focus on harmony, ethics, and practical living rather than divine worship.</w:t>
      </w:r>
    </w:p>
    <w:p w:rsidR="000D1E93" w:rsidRPr="00D05833" w:rsidRDefault="000D1E93" w:rsidP="000D1E93">
      <w:pPr>
        <w:numPr>
          <w:ilvl w:val="0"/>
          <w:numId w:val="4"/>
        </w:numPr>
        <w:spacing w:line="480" w:lineRule="auto"/>
        <w:jc w:val="both"/>
        <w:rPr>
          <w:rFonts w:ascii="Times New Roman" w:hAnsi="Times New Roman" w:cs="Times New Roman"/>
          <w:sz w:val="24"/>
          <w:szCs w:val="24"/>
        </w:rPr>
      </w:pPr>
      <w:r w:rsidRPr="00D05833">
        <w:rPr>
          <w:rFonts w:ascii="Times New Roman" w:hAnsi="Times New Roman" w:cs="Times New Roman"/>
          <w:b/>
          <w:bCs/>
          <w:sz w:val="24"/>
          <w:szCs w:val="24"/>
        </w:rPr>
        <w:t>New Religious Movements (NRMs)</w:t>
      </w:r>
      <w:r w:rsidRPr="00D05833">
        <w:rPr>
          <w:rFonts w:ascii="Times New Roman" w:hAnsi="Times New Roman" w:cs="Times New Roman"/>
          <w:sz w:val="24"/>
          <w:szCs w:val="24"/>
        </w:rPr>
        <w:t>: These are contemporary faiths that have emerged in recent centuries, often blending elements from traditional religions. Examples include:</w:t>
      </w:r>
    </w:p>
    <w:p w:rsidR="000D1E93" w:rsidRPr="00D05833" w:rsidRDefault="000D1E93" w:rsidP="000D1E93">
      <w:pPr>
        <w:numPr>
          <w:ilvl w:val="1"/>
          <w:numId w:val="4"/>
        </w:numPr>
        <w:spacing w:line="480" w:lineRule="auto"/>
        <w:jc w:val="both"/>
        <w:rPr>
          <w:rFonts w:ascii="Times New Roman" w:hAnsi="Times New Roman" w:cs="Times New Roman"/>
          <w:sz w:val="24"/>
          <w:szCs w:val="24"/>
        </w:rPr>
      </w:pPr>
      <w:proofErr w:type="spellStart"/>
      <w:r w:rsidRPr="00D05833">
        <w:rPr>
          <w:rFonts w:ascii="Times New Roman" w:hAnsi="Times New Roman" w:cs="Times New Roman"/>
          <w:b/>
          <w:bCs/>
          <w:sz w:val="24"/>
          <w:szCs w:val="24"/>
        </w:rPr>
        <w:t>Bahá'í</w:t>
      </w:r>
      <w:proofErr w:type="spellEnd"/>
      <w:r w:rsidRPr="00D05833">
        <w:rPr>
          <w:rFonts w:ascii="Times New Roman" w:hAnsi="Times New Roman" w:cs="Times New Roman"/>
          <w:b/>
          <w:bCs/>
          <w:sz w:val="24"/>
          <w:szCs w:val="24"/>
        </w:rPr>
        <w:t xml:space="preserve"> Faith</w:t>
      </w:r>
      <w:r w:rsidRPr="00D05833">
        <w:rPr>
          <w:rFonts w:ascii="Times New Roman" w:hAnsi="Times New Roman" w:cs="Times New Roman"/>
          <w:sz w:val="24"/>
          <w:szCs w:val="24"/>
        </w:rPr>
        <w:t>: Emphasizes the unity of all religions and humanity.</w:t>
      </w:r>
    </w:p>
    <w:p w:rsidR="000D1E93" w:rsidRPr="00D05833" w:rsidRDefault="000D1E93" w:rsidP="000D1E93">
      <w:pPr>
        <w:numPr>
          <w:ilvl w:val="1"/>
          <w:numId w:val="4"/>
        </w:numPr>
        <w:spacing w:line="480" w:lineRule="auto"/>
        <w:jc w:val="both"/>
        <w:rPr>
          <w:rFonts w:ascii="Times New Roman" w:hAnsi="Times New Roman" w:cs="Times New Roman"/>
          <w:sz w:val="24"/>
          <w:szCs w:val="24"/>
        </w:rPr>
      </w:pPr>
      <w:r w:rsidRPr="00D05833">
        <w:rPr>
          <w:rFonts w:ascii="Times New Roman" w:hAnsi="Times New Roman" w:cs="Times New Roman"/>
          <w:b/>
          <w:bCs/>
          <w:sz w:val="24"/>
          <w:szCs w:val="24"/>
        </w:rPr>
        <w:t>Scientology</w:t>
      </w:r>
      <w:r w:rsidRPr="00D05833">
        <w:rPr>
          <w:rFonts w:ascii="Times New Roman" w:hAnsi="Times New Roman" w:cs="Times New Roman"/>
          <w:sz w:val="24"/>
          <w:szCs w:val="24"/>
        </w:rPr>
        <w:t>: Focuses on personal spiritual development and self-awareness.</w:t>
      </w:r>
    </w:p>
    <w:p w:rsidR="000D1E93" w:rsidRPr="00D05833" w:rsidRDefault="000D1E93" w:rsidP="000D1E93">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Each type of religion reflects the diverse ways humans seek meaning, moral guidance, and a connection to the transcendent.</w:t>
      </w:r>
    </w:p>
    <w:p w:rsidR="000D1E93" w:rsidRPr="00D05833" w:rsidRDefault="000D1E93" w:rsidP="00974232">
      <w:pPr>
        <w:pStyle w:val="Heading1"/>
      </w:pPr>
      <w:bookmarkStart w:id="38" w:name="_Toc202839933"/>
      <w:r w:rsidRPr="00D05833">
        <w:t>2.1.3</w:t>
      </w:r>
      <w:r w:rsidRPr="00D05833">
        <w:tab/>
        <w:t>Impact of radio Kwara in promoting religion tolerance</w:t>
      </w:r>
      <w:bookmarkEnd w:id="38"/>
    </w:p>
    <w:p w:rsidR="000D1E93" w:rsidRPr="00D05833" w:rsidRDefault="000D1E93" w:rsidP="000D1E93">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ab/>
        <w:t>Radio Kwara has played a significant role in fostering religious tolerance in Ilorin Metropolis by creating platforms for interfaith dialogue and promoting messages of peace and unity. Through dedicated programs, the station provides opportunities for religious leaders and community members from diverse faith backgrounds to share their perspectives, encouraging mutual understanding and respect. This has helped to reduce stereotypes and misconceptions, enabling residents to appreciate the common values shared among different religions.</w:t>
      </w:r>
    </w:p>
    <w:p w:rsidR="000D1E93" w:rsidRPr="00D05833" w:rsidRDefault="000D1E93" w:rsidP="000D1E93">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 xml:space="preserve">Moreover, Radio Kwara's use of local languages ensures that its programs reach a wide audience, including those in grassroots communities. By addressing sensitive issues related to religious conflict with a balanced and inclusive approach, the station has contributed to minimizing tensions and fostering peaceful coexistence. Educational segments on religious tolerance, coupled with </w:t>
      </w:r>
      <w:r w:rsidRPr="00D05833">
        <w:rPr>
          <w:rFonts w:ascii="Times New Roman" w:hAnsi="Times New Roman" w:cs="Times New Roman"/>
          <w:sz w:val="24"/>
          <w:szCs w:val="24"/>
        </w:rPr>
        <w:lastRenderedPageBreak/>
        <w:t xml:space="preserve">public service announcements promoting unity, have further enhanced its impact. These efforts align with the role of media in promoting social cohesion, as highlighted by </w:t>
      </w:r>
      <w:proofErr w:type="spellStart"/>
      <w:r w:rsidRPr="00D05833">
        <w:rPr>
          <w:rFonts w:ascii="Times New Roman" w:hAnsi="Times New Roman" w:cs="Times New Roman"/>
          <w:sz w:val="24"/>
          <w:szCs w:val="24"/>
        </w:rPr>
        <w:t>McQuail</w:t>
      </w:r>
      <w:proofErr w:type="spellEnd"/>
      <w:r w:rsidRPr="00D05833">
        <w:rPr>
          <w:rFonts w:ascii="Times New Roman" w:hAnsi="Times New Roman" w:cs="Times New Roman"/>
          <w:sz w:val="24"/>
          <w:szCs w:val="24"/>
        </w:rPr>
        <w:t xml:space="preserve"> (2010), which emphasizes that mass communication can bridge cultural divides and build harmonious societies.</w:t>
      </w:r>
    </w:p>
    <w:p w:rsidR="000D1E93" w:rsidRPr="00D05833" w:rsidRDefault="000D1E93" w:rsidP="000D1E93">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ab/>
        <w:t>Radio Kwara has been instrumental in fostering religious tolerance within Ilorin Metropolis by leveraging its broad reach and influence to promote peaceful coexistence among diverse religious communities. The station runs programs designed to educate listeners on the importance of interfaith harmony, often inviting religious leaders from different faiths to discuss shared values and the need for mutual respect. These programs encourage dialogue on sensitive issues, providing a platform for addressing misconceptions and reducing tensions. This initiative has been pivotal in nurturing an atmosphere of understanding and respect among residents.</w:t>
      </w:r>
    </w:p>
    <w:p w:rsidR="000D1E93" w:rsidRPr="00D05833" w:rsidRDefault="000D1E93" w:rsidP="000D1E93">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 xml:space="preserve">Additionally, Radio Kwara broadcasts in local languages, ensuring inclusivity and accessibility to a wide audience, including those in rural areas with limited exposure to formal education. The station incorporates public service announcements, religious teachings, and inspirational messages to foster unity. It celebrates festivals and significant events from various religious traditions, creating awareness and respect for other faiths. For instance, programs during </w:t>
      </w:r>
      <w:proofErr w:type="spellStart"/>
      <w:r w:rsidRPr="00D05833">
        <w:rPr>
          <w:rFonts w:ascii="Times New Roman" w:hAnsi="Times New Roman" w:cs="Times New Roman"/>
          <w:sz w:val="24"/>
          <w:szCs w:val="24"/>
        </w:rPr>
        <w:t>Eid</w:t>
      </w:r>
      <w:proofErr w:type="spellEnd"/>
      <w:r w:rsidRPr="00D05833">
        <w:rPr>
          <w:rFonts w:ascii="Times New Roman" w:hAnsi="Times New Roman" w:cs="Times New Roman"/>
          <w:sz w:val="24"/>
          <w:szCs w:val="24"/>
        </w:rPr>
        <w:t>, Christmas, or other religious celebrations highlight the similarities in moral and ethical teachings across religions, emphasizing common goals of peace and love.</w:t>
      </w:r>
    </w:p>
    <w:p w:rsidR="000D1E93" w:rsidRPr="00D05833" w:rsidRDefault="000D1E93" w:rsidP="000D1E93">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 xml:space="preserve">Radio Kwara also plays a vital role in conflict prevention and resolution by addressing potential triggers of religious discord. It offers real-time information and advice during crises, ensuring misinformation does not escalate conflicts. Community feedback segments allow residents to share </w:t>
      </w:r>
      <w:r w:rsidRPr="00D05833">
        <w:rPr>
          <w:rFonts w:ascii="Times New Roman" w:hAnsi="Times New Roman" w:cs="Times New Roman"/>
          <w:sz w:val="24"/>
          <w:szCs w:val="24"/>
        </w:rPr>
        <w:lastRenderedPageBreak/>
        <w:t>their perspectives and foster open communication, reinforcing a sense of collective responsibility for maintaining peace.</w:t>
      </w:r>
    </w:p>
    <w:p w:rsidR="000D1E93" w:rsidRPr="00D05833" w:rsidRDefault="000D1E93" w:rsidP="000D1E93">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 xml:space="preserve">The station’s impact aligns with the broader role of media in promoting social cohesion, as noted by </w:t>
      </w:r>
      <w:proofErr w:type="spellStart"/>
      <w:r w:rsidRPr="00D05833">
        <w:rPr>
          <w:rFonts w:ascii="Times New Roman" w:hAnsi="Times New Roman" w:cs="Times New Roman"/>
          <w:sz w:val="24"/>
          <w:szCs w:val="24"/>
        </w:rPr>
        <w:t>McQuail</w:t>
      </w:r>
      <w:proofErr w:type="spellEnd"/>
      <w:r w:rsidRPr="00D05833">
        <w:rPr>
          <w:rFonts w:ascii="Times New Roman" w:hAnsi="Times New Roman" w:cs="Times New Roman"/>
          <w:sz w:val="24"/>
          <w:szCs w:val="24"/>
        </w:rPr>
        <w:t xml:space="preserve"> (2010), who emphasized that media can bridge cultural and religious divides, shaping attitudes and behaviors positively. By continuously championing messages of tolerance and unity, Radio Kwara has become a key agent of change in creating a more harmonious and inclusive society in Ilorin Metropolis.</w:t>
      </w:r>
    </w:p>
    <w:p w:rsidR="000D1E93" w:rsidRPr="00D05833" w:rsidRDefault="000D1E93" w:rsidP="00974232">
      <w:pPr>
        <w:pStyle w:val="Heading1"/>
      </w:pPr>
      <w:bookmarkStart w:id="39" w:name="_Toc202839934"/>
      <w:r w:rsidRPr="00D05833">
        <w:t>2.1.3</w:t>
      </w:r>
      <w:r w:rsidRPr="00D05833">
        <w:tab/>
        <w:t xml:space="preserve">Religious Tolerance </w:t>
      </w:r>
      <w:proofErr w:type="gramStart"/>
      <w:r w:rsidRPr="00D05833">
        <w:t>Among</w:t>
      </w:r>
      <w:proofErr w:type="gramEnd"/>
      <w:r w:rsidRPr="00D05833">
        <w:t xml:space="preserve"> Residents in Ilorin Metropolis</w:t>
      </w:r>
      <w:bookmarkEnd w:id="39"/>
    </w:p>
    <w:p w:rsidR="000D1E93" w:rsidRPr="00D05833" w:rsidRDefault="000D1E93" w:rsidP="000D1E93">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Religious tolerance is the acceptance and coexistence of diverse religious beliefs, practices, and traditions in a way that fosters mutual respect and peaceful coexistence. In a multicultural and multi-religious society such as Ilorin Metropolis, religious tolerance is crucial for maintaining harmony and promoting social development. The metropolis, known for its significant population of Christians and Muslims, along with adherents of traditional religions, presents a dynamic setting where interfaith interactions are common. Understanding how religious tolerance operates in such a context is essential for fostering peace and development.</w:t>
      </w:r>
    </w:p>
    <w:p w:rsidR="000D1E93" w:rsidRPr="00D05833" w:rsidRDefault="000D1E93" w:rsidP="000D1E93">
      <w:pPr>
        <w:pStyle w:val="ListParagraph"/>
        <w:numPr>
          <w:ilvl w:val="0"/>
          <w:numId w:val="6"/>
        </w:numPr>
        <w:spacing w:line="480" w:lineRule="auto"/>
        <w:jc w:val="both"/>
        <w:rPr>
          <w:rFonts w:ascii="Times New Roman" w:hAnsi="Times New Roman" w:cs="Times New Roman"/>
          <w:b/>
          <w:bCs/>
          <w:sz w:val="24"/>
          <w:szCs w:val="24"/>
        </w:rPr>
      </w:pPr>
      <w:r w:rsidRPr="00D05833">
        <w:rPr>
          <w:rFonts w:ascii="Times New Roman" w:hAnsi="Times New Roman" w:cs="Times New Roman"/>
          <w:b/>
          <w:bCs/>
          <w:sz w:val="24"/>
          <w:szCs w:val="24"/>
        </w:rPr>
        <w:t>Historical Context of Religious Coexistence in Ilorin</w:t>
      </w:r>
    </w:p>
    <w:p w:rsidR="000D1E93" w:rsidRPr="00D05833" w:rsidRDefault="000D1E93" w:rsidP="000D1E93">
      <w:pPr>
        <w:spacing w:line="480" w:lineRule="auto"/>
        <w:ind w:firstLine="360"/>
        <w:jc w:val="both"/>
        <w:rPr>
          <w:rFonts w:ascii="Times New Roman" w:hAnsi="Times New Roman" w:cs="Times New Roman"/>
          <w:sz w:val="24"/>
          <w:szCs w:val="24"/>
        </w:rPr>
      </w:pPr>
      <w:r w:rsidRPr="00D05833">
        <w:rPr>
          <w:rFonts w:ascii="Times New Roman" w:hAnsi="Times New Roman" w:cs="Times New Roman"/>
          <w:sz w:val="24"/>
          <w:szCs w:val="24"/>
        </w:rPr>
        <w:t xml:space="preserve">Ilorin has a rich history of interfaith relations rooted in its cultural and historical heritage. As the capital of Kwara State, Ilorin serves as a melting pot of ethnic and religious diversity. Historically, the city has been a hub of Islamic scholarship while also accommodating significant Christian and traditional religious practices. This coexistence has been supported by shared cultural practices, such </w:t>
      </w:r>
      <w:r w:rsidRPr="00D05833">
        <w:rPr>
          <w:rFonts w:ascii="Times New Roman" w:hAnsi="Times New Roman" w:cs="Times New Roman"/>
          <w:sz w:val="24"/>
          <w:szCs w:val="24"/>
        </w:rPr>
        <w:lastRenderedPageBreak/>
        <w:t>as communal festivals and interfaith marriages, which have historically contributed to the relatively peaceful relations among religious groups (</w:t>
      </w:r>
      <w:proofErr w:type="spellStart"/>
      <w:r w:rsidRPr="00D05833">
        <w:rPr>
          <w:rFonts w:ascii="Times New Roman" w:hAnsi="Times New Roman" w:cs="Times New Roman"/>
          <w:sz w:val="24"/>
          <w:szCs w:val="24"/>
        </w:rPr>
        <w:t>Akanbi</w:t>
      </w:r>
      <w:proofErr w:type="spellEnd"/>
      <w:r w:rsidRPr="00D05833">
        <w:rPr>
          <w:rFonts w:ascii="Times New Roman" w:hAnsi="Times New Roman" w:cs="Times New Roman"/>
          <w:sz w:val="24"/>
          <w:szCs w:val="24"/>
        </w:rPr>
        <w:t xml:space="preserve"> &amp; Yusuf, 2018).</w:t>
      </w:r>
    </w:p>
    <w:p w:rsidR="00974232" w:rsidRPr="00D05833" w:rsidRDefault="000D1E93" w:rsidP="000D1E93">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However, despite this foundation of coexistence, challenges to religious tolerance occasionally arise. These challenges often stem from competition over resources, misinterpretations of religious doctrines, and external influences that exacerbate tensions. Addressing these issues requires deliberate efforts from community leaders, government authorities, and media organizations to promote interfaith dialogue and understanding.</w:t>
      </w:r>
    </w:p>
    <w:p w:rsidR="000D1E93" w:rsidRPr="00D05833" w:rsidRDefault="000D1E93" w:rsidP="00A26797">
      <w:pPr>
        <w:pStyle w:val="ListParagraph"/>
        <w:numPr>
          <w:ilvl w:val="0"/>
          <w:numId w:val="6"/>
        </w:numPr>
        <w:spacing w:line="480" w:lineRule="auto"/>
        <w:jc w:val="both"/>
        <w:rPr>
          <w:rFonts w:ascii="Times New Roman" w:hAnsi="Times New Roman" w:cs="Times New Roman"/>
          <w:b/>
          <w:bCs/>
          <w:sz w:val="24"/>
          <w:szCs w:val="24"/>
        </w:rPr>
      </w:pPr>
      <w:r w:rsidRPr="00D05833">
        <w:rPr>
          <w:rFonts w:ascii="Times New Roman" w:hAnsi="Times New Roman" w:cs="Times New Roman"/>
          <w:b/>
          <w:bCs/>
          <w:sz w:val="24"/>
          <w:szCs w:val="24"/>
        </w:rPr>
        <w:t>Importance of Religious Tolerance</w:t>
      </w:r>
    </w:p>
    <w:p w:rsidR="000D1E93" w:rsidRPr="00D05833" w:rsidRDefault="000D1E93" w:rsidP="000D1E93">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Religious tolerance is pivotal for fostering societal harmony and preventing conflicts in diverse communities. It ensures that individuals from different religious backgrounds can live together peacefully, respecting one another's beliefs and practices. In Ilorin Metropolis, where religion plays a central role in the lives of residents, promoting tolerance helps to build trust and cooperation among community members. Tolerance also contributes to social stability, which is essential for economic development and the well-being of citizens (</w:t>
      </w:r>
      <w:proofErr w:type="spellStart"/>
      <w:r w:rsidRPr="00D05833">
        <w:rPr>
          <w:rFonts w:ascii="Times New Roman" w:hAnsi="Times New Roman" w:cs="Times New Roman"/>
          <w:sz w:val="24"/>
          <w:szCs w:val="24"/>
        </w:rPr>
        <w:t>McQuail</w:t>
      </w:r>
      <w:proofErr w:type="spellEnd"/>
      <w:r w:rsidRPr="00D05833">
        <w:rPr>
          <w:rFonts w:ascii="Times New Roman" w:hAnsi="Times New Roman" w:cs="Times New Roman"/>
          <w:sz w:val="24"/>
          <w:szCs w:val="24"/>
        </w:rPr>
        <w:t>, 2010).</w:t>
      </w:r>
    </w:p>
    <w:p w:rsidR="000D1E93" w:rsidRDefault="000D1E93" w:rsidP="000D1E93">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Moreover, religious tolerance enhances the ability of residents to engage in collaborative efforts for community development. It creates an environment where people can work together, irrespective of their religious affiliations, to address shared challenges such as poverty, healthcare, and education. By fostering unity, tolerance strengthens the social fabric and enhances the collective capacity to achieve development goals.</w:t>
      </w:r>
    </w:p>
    <w:p w:rsidR="00835F67" w:rsidRPr="00D05833" w:rsidRDefault="00835F67" w:rsidP="000D1E93">
      <w:pPr>
        <w:spacing w:line="480" w:lineRule="auto"/>
        <w:jc w:val="both"/>
        <w:rPr>
          <w:rFonts w:ascii="Times New Roman" w:hAnsi="Times New Roman" w:cs="Times New Roman"/>
          <w:sz w:val="24"/>
          <w:szCs w:val="24"/>
        </w:rPr>
      </w:pPr>
    </w:p>
    <w:p w:rsidR="000D1E93" w:rsidRPr="00D05833" w:rsidRDefault="000D1E93" w:rsidP="00A26797">
      <w:pPr>
        <w:pStyle w:val="ListParagraph"/>
        <w:numPr>
          <w:ilvl w:val="0"/>
          <w:numId w:val="6"/>
        </w:numPr>
        <w:spacing w:line="480" w:lineRule="auto"/>
        <w:jc w:val="both"/>
        <w:rPr>
          <w:rFonts w:ascii="Times New Roman" w:hAnsi="Times New Roman" w:cs="Times New Roman"/>
          <w:b/>
          <w:bCs/>
          <w:sz w:val="24"/>
          <w:szCs w:val="24"/>
        </w:rPr>
      </w:pPr>
      <w:r w:rsidRPr="00D05833">
        <w:rPr>
          <w:rFonts w:ascii="Times New Roman" w:hAnsi="Times New Roman" w:cs="Times New Roman"/>
          <w:b/>
          <w:bCs/>
          <w:sz w:val="24"/>
          <w:szCs w:val="24"/>
        </w:rPr>
        <w:lastRenderedPageBreak/>
        <w:t>Challenges to Religious Tolerance in Ilorin</w:t>
      </w:r>
    </w:p>
    <w:p w:rsidR="000D1E93" w:rsidRPr="00D05833" w:rsidRDefault="000D1E93" w:rsidP="000D1E93">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Despite these efforts, several challenges hinder the full realization of religious tolerance in Ilorin Metropolis. One major challenge is the prevalence of religious extremism, where individuals or groups promote exclusive interpretations of religious doctrines that discourage interaction with other faiths. Such attitudes can lead to discrimination, segregation, and even violence.</w:t>
      </w:r>
    </w:p>
    <w:p w:rsidR="000D1E93" w:rsidRPr="00D05833" w:rsidRDefault="000D1E93" w:rsidP="000D1E93">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Another challenge is the manipulation of religion for political or personal gain. In some cases, politicians exploit religious differences to garner support, further dividing communities. This politicization of religion undermines efforts to promote tolerance and exacerbates existing tensions. Furthermore, misinformation and stereotypes about other religions, often spread through informal networks or biased media, contribute to mistrust and misunderstanding.</w:t>
      </w:r>
    </w:p>
    <w:p w:rsidR="000D1E93" w:rsidRPr="00D05833" w:rsidRDefault="000D1E93" w:rsidP="00A26797">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 xml:space="preserve">Radio Kwara also uses its reach to counter misinformation and provide accurate information about religious practices and teachings. By presenting balanced and inclusive content, the station helps to reduce stereotypes and build trust among residents. The impact of such initiatives aligns with </w:t>
      </w:r>
      <w:proofErr w:type="spellStart"/>
      <w:r w:rsidRPr="00D05833">
        <w:rPr>
          <w:rFonts w:ascii="Times New Roman" w:hAnsi="Times New Roman" w:cs="Times New Roman"/>
          <w:sz w:val="24"/>
          <w:szCs w:val="24"/>
        </w:rPr>
        <w:t>McQuail’s</w:t>
      </w:r>
      <w:proofErr w:type="spellEnd"/>
      <w:r w:rsidRPr="00D05833">
        <w:rPr>
          <w:rFonts w:ascii="Times New Roman" w:hAnsi="Times New Roman" w:cs="Times New Roman"/>
          <w:sz w:val="24"/>
          <w:szCs w:val="24"/>
        </w:rPr>
        <w:t xml:space="preserve"> (2010) assertion that mass media can bridge cultural divides and foster societal cohesion.</w:t>
      </w:r>
    </w:p>
    <w:p w:rsidR="000D1E93" w:rsidRPr="00D05833" w:rsidRDefault="000D1E93" w:rsidP="004A2E1F">
      <w:pPr>
        <w:pStyle w:val="ListParagraph"/>
        <w:numPr>
          <w:ilvl w:val="0"/>
          <w:numId w:val="6"/>
        </w:numPr>
        <w:spacing w:line="480" w:lineRule="auto"/>
        <w:jc w:val="both"/>
        <w:rPr>
          <w:rFonts w:ascii="Times New Roman" w:hAnsi="Times New Roman" w:cs="Times New Roman"/>
          <w:b/>
          <w:bCs/>
          <w:sz w:val="24"/>
          <w:szCs w:val="24"/>
        </w:rPr>
      </w:pPr>
      <w:r w:rsidRPr="00D05833">
        <w:rPr>
          <w:rFonts w:ascii="Times New Roman" w:hAnsi="Times New Roman" w:cs="Times New Roman"/>
          <w:b/>
          <w:bCs/>
          <w:sz w:val="24"/>
          <w:szCs w:val="24"/>
        </w:rPr>
        <w:t>Practical Strategies for Enhancing Religious Tolerance</w:t>
      </w:r>
    </w:p>
    <w:p w:rsidR="000D1E93" w:rsidRPr="00D05833" w:rsidRDefault="000D1E93" w:rsidP="004A2E1F">
      <w:pPr>
        <w:spacing w:line="480" w:lineRule="auto"/>
        <w:ind w:firstLine="360"/>
        <w:jc w:val="both"/>
        <w:rPr>
          <w:rFonts w:ascii="Times New Roman" w:hAnsi="Times New Roman" w:cs="Times New Roman"/>
          <w:sz w:val="24"/>
          <w:szCs w:val="24"/>
        </w:rPr>
      </w:pPr>
      <w:r w:rsidRPr="00D05833">
        <w:rPr>
          <w:rFonts w:ascii="Times New Roman" w:hAnsi="Times New Roman" w:cs="Times New Roman"/>
          <w:sz w:val="24"/>
          <w:szCs w:val="24"/>
        </w:rPr>
        <w:t>To further promote religious tolerance in Ilorin Metropolis, several strategies can be adopted. First, interfaith dialogue should be institutionalized through regular forums and workshops where representatives of different religions can discuss issues and build mutual understanding. These dialogues should focus on identifying common values and addressing shared challenges.</w:t>
      </w:r>
    </w:p>
    <w:p w:rsidR="000D1E93" w:rsidRPr="00D05833" w:rsidRDefault="000D1E93" w:rsidP="000D1E93">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lastRenderedPageBreak/>
        <w:t>Second, educational campaigns targeting youth should be intensified. Schools and community organizations can organize activities that teach the importance of tolerance and diversity. Introducing interfaith clubs and exchange programs can also help young people develop an appreciation for other religions.</w:t>
      </w:r>
    </w:p>
    <w:p w:rsidR="000D1E93" w:rsidRPr="00D05833" w:rsidRDefault="000D1E93" w:rsidP="000D1E93">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Third, the media should continue to play an active role in promoting tolerance by airing programs that highlight success stories of interfaith collaboration. Efforts should also be made to train journalists on reporting religious issues sensitively and objectively to avoid exacerbating tensions.</w:t>
      </w:r>
    </w:p>
    <w:p w:rsidR="000D1E93" w:rsidRPr="00D05833" w:rsidRDefault="000D1E93" w:rsidP="00DD0CCE">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Religious tolerance is vital for maintaining peace and fostering development in Ilorin Metropolis. While the city has a history of coexistence among diverse religious groups, challenges such as extremism, political manipulation, and misinformation persist. However, the efforts of community leaders, educational institutions, and media organizations such as Radio Kwara have significantly contributed to promoting tolerance. By adopting practical strategies and reinforcing existing initiatives, Ilorin Metropolis can continue to serve as a model for religious harmony in Nigeria.</w:t>
      </w:r>
    </w:p>
    <w:p w:rsidR="00712AE5" w:rsidRPr="00D05833" w:rsidRDefault="00712AE5" w:rsidP="00974232">
      <w:pPr>
        <w:pStyle w:val="Heading1"/>
      </w:pPr>
      <w:bookmarkStart w:id="40" w:name="_Toc202839935"/>
      <w:r w:rsidRPr="00D05833">
        <w:t>2.1.4</w:t>
      </w:r>
      <w:r w:rsidRPr="00D05833">
        <w:tab/>
        <w:t>Factors Promoting Religious Tolerance in Ilorin</w:t>
      </w:r>
      <w:bookmarkEnd w:id="40"/>
    </w:p>
    <w:p w:rsidR="00712AE5" w:rsidRPr="00D05833" w:rsidRDefault="00712AE5" w:rsidP="00712AE5">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Several factors contribute to the promotion of religious tolerance in Ilorin Metropolis. One key factor is the role of traditional and religious leaders, who often serve as mediators in interfaith conflicts. These leaders use their influence to encourage dialogue and understanding among followers of different religions. Community-based organizations also play a vital role by organizing interfaith events and workshops that emphasize shared values and mutual respect.</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lastRenderedPageBreak/>
        <w:t>Another significant factor is the contribution of educational institutions. Schools in Ilorin, both secular and faith-based, often include religious studies in their curricula, providing students with an understanding of various religious traditions. This fosters an appreciation for diversity from a young age. Additionally, media outlets such as Radio Kwara play a crucial role in promoting tolerance by broadcasting programs that address religious harmony and peaceful coexistence (</w:t>
      </w:r>
      <w:proofErr w:type="spellStart"/>
      <w:r w:rsidRPr="00D05833">
        <w:rPr>
          <w:rFonts w:ascii="Times New Roman" w:hAnsi="Times New Roman" w:cs="Times New Roman"/>
          <w:sz w:val="24"/>
          <w:szCs w:val="24"/>
        </w:rPr>
        <w:t>Onabajo</w:t>
      </w:r>
      <w:proofErr w:type="spellEnd"/>
      <w:r w:rsidRPr="00D05833">
        <w:rPr>
          <w:rFonts w:ascii="Times New Roman" w:hAnsi="Times New Roman" w:cs="Times New Roman"/>
          <w:sz w:val="24"/>
          <w:szCs w:val="24"/>
        </w:rPr>
        <w:t>, 2002).</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Religious tolerance, defined as the acceptance and coexistence of diverse religious beliefs, practices, and traditions, plays a crucial role in fostering peace and unity in societies with multiple faith communities. In Ilorin Metropolis, which is home to a significant population of Muslims, Christians, and adherents of indigenous religions, promoting religious tolerance is essential for maintaining social harmony. Several factors contribute to the promotion of religious tolerance in Ilorin, including the role of traditional leaders, interfaith dialogue, education, the media, and government policies. These factors work together to create an environment where different religious groups can coexist peacefully, share common values, and resolve conflicts amicably.</w:t>
      </w:r>
    </w:p>
    <w:p w:rsidR="00712AE5" w:rsidRPr="00D05833" w:rsidRDefault="00712AE5" w:rsidP="00712AE5">
      <w:pPr>
        <w:spacing w:line="480" w:lineRule="auto"/>
        <w:jc w:val="both"/>
        <w:rPr>
          <w:rFonts w:ascii="Times New Roman" w:hAnsi="Times New Roman" w:cs="Times New Roman"/>
          <w:b/>
          <w:bCs/>
          <w:sz w:val="24"/>
          <w:szCs w:val="24"/>
        </w:rPr>
      </w:pPr>
      <w:r w:rsidRPr="00D05833">
        <w:rPr>
          <w:rFonts w:ascii="Times New Roman" w:hAnsi="Times New Roman" w:cs="Times New Roman"/>
          <w:b/>
          <w:bCs/>
          <w:sz w:val="24"/>
          <w:szCs w:val="24"/>
        </w:rPr>
        <w:t>Role of Traditional Leaders and Religious Authorities</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 xml:space="preserve">Traditional and religious leaders are fundamental in promoting religious tolerance in Ilorin. These leaders, who hold considerable influence within their communities, often act as mediators and </w:t>
      </w:r>
      <w:proofErr w:type="spellStart"/>
      <w:r w:rsidRPr="00D05833">
        <w:rPr>
          <w:rFonts w:ascii="Times New Roman" w:hAnsi="Times New Roman" w:cs="Times New Roman"/>
          <w:sz w:val="24"/>
          <w:szCs w:val="24"/>
        </w:rPr>
        <w:t>peacebuilders</w:t>
      </w:r>
      <w:proofErr w:type="spellEnd"/>
      <w:r w:rsidRPr="00D05833">
        <w:rPr>
          <w:rFonts w:ascii="Times New Roman" w:hAnsi="Times New Roman" w:cs="Times New Roman"/>
          <w:sz w:val="24"/>
          <w:szCs w:val="24"/>
        </w:rPr>
        <w:t>. In a city like Ilorin, where Islam and Christianity dominate, religious leaders from both faiths play vital roles in encouraging dialogue and understanding between their followers. Traditional leaders also contribute by using their positions of authority to advocate for religious harmony and discourage divisive actions.</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lastRenderedPageBreak/>
        <w:t>For example, interfaith services and joint prayer gatherings led by both Muslim and Christian leaders are common in Ilorin. These events provide opportunities for followers of different religions to meet, interact, and learn about each other's beliefs in a peaceful and respectful manner. Traditional rulers in Ilorin, such as the Emir, also foster tolerance by publicly supporting the peaceful coexistence of all religious groups and organizing religious events that include representatives from various faiths (</w:t>
      </w:r>
      <w:proofErr w:type="spellStart"/>
      <w:r w:rsidRPr="00D05833">
        <w:rPr>
          <w:rFonts w:ascii="Times New Roman" w:hAnsi="Times New Roman" w:cs="Times New Roman"/>
          <w:sz w:val="24"/>
          <w:szCs w:val="24"/>
        </w:rPr>
        <w:t>Akanbi</w:t>
      </w:r>
      <w:proofErr w:type="spellEnd"/>
      <w:r w:rsidRPr="00D05833">
        <w:rPr>
          <w:rFonts w:ascii="Times New Roman" w:hAnsi="Times New Roman" w:cs="Times New Roman"/>
          <w:sz w:val="24"/>
          <w:szCs w:val="24"/>
        </w:rPr>
        <w:t xml:space="preserve"> &amp; Yusuf, 2018).</w:t>
      </w:r>
    </w:p>
    <w:p w:rsidR="00712AE5" w:rsidRPr="00D05833" w:rsidRDefault="00712AE5" w:rsidP="00712AE5">
      <w:pPr>
        <w:spacing w:line="480" w:lineRule="auto"/>
        <w:jc w:val="both"/>
        <w:rPr>
          <w:rFonts w:ascii="Times New Roman" w:hAnsi="Times New Roman" w:cs="Times New Roman"/>
          <w:b/>
          <w:bCs/>
          <w:sz w:val="24"/>
          <w:szCs w:val="24"/>
        </w:rPr>
      </w:pPr>
      <w:r w:rsidRPr="00D05833">
        <w:rPr>
          <w:rFonts w:ascii="Times New Roman" w:hAnsi="Times New Roman" w:cs="Times New Roman"/>
          <w:b/>
          <w:bCs/>
          <w:sz w:val="24"/>
          <w:szCs w:val="24"/>
        </w:rPr>
        <w:t>Interfaith Dialogue</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Interfaith dialogue has been one of the most effective tools for promoting religious tolerance in Ilorin. With a mix of Christians, Muslims, and indigenous religious practitioners, the city has witnessed increased efforts in facilitating discussions aimed at promoting mutual understanding among diverse religious communities. Interfaith dialogue, which involves open communication between religious leaders and followers, allows participants to share their beliefs and resolve misconceptions about each other's practices.</w:t>
      </w:r>
    </w:p>
    <w:p w:rsidR="00712AE5"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Organizations, such as the Ilorin Interfaith Dialogue Initiative, frequently organize meetings, conferences, and seminars that focus on promoting religious harmony. These gatherings encourage residents to focus on common values such as peace, love, and respect, which transcend religious boundaries. The discussions help dispel stereotypes and misunderstandings, paving the way for collaboration between different religious groups in the community (</w:t>
      </w:r>
      <w:proofErr w:type="spellStart"/>
      <w:r w:rsidRPr="00D05833">
        <w:rPr>
          <w:rFonts w:ascii="Times New Roman" w:hAnsi="Times New Roman" w:cs="Times New Roman"/>
          <w:sz w:val="24"/>
          <w:szCs w:val="24"/>
        </w:rPr>
        <w:t>McQuail</w:t>
      </w:r>
      <w:proofErr w:type="spellEnd"/>
      <w:r w:rsidRPr="00D05833">
        <w:rPr>
          <w:rFonts w:ascii="Times New Roman" w:hAnsi="Times New Roman" w:cs="Times New Roman"/>
          <w:sz w:val="24"/>
          <w:szCs w:val="24"/>
        </w:rPr>
        <w:t>, 2010).</w:t>
      </w:r>
    </w:p>
    <w:p w:rsidR="00835F67" w:rsidRDefault="00835F67" w:rsidP="00712AE5">
      <w:pPr>
        <w:spacing w:line="480" w:lineRule="auto"/>
        <w:jc w:val="both"/>
        <w:rPr>
          <w:rFonts w:ascii="Times New Roman" w:hAnsi="Times New Roman" w:cs="Times New Roman"/>
          <w:sz w:val="24"/>
          <w:szCs w:val="24"/>
        </w:rPr>
      </w:pPr>
    </w:p>
    <w:p w:rsidR="00835F67" w:rsidRPr="00D05833" w:rsidRDefault="00835F67" w:rsidP="00712AE5">
      <w:pPr>
        <w:spacing w:line="480" w:lineRule="auto"/>
        <w:jc w:val="both"/>
        <w:rPr>
          <w:rFonts w:ascii="Times New Roman" w:hAnsi="Times New Roman" w:cs="Times New Roman"/>
          <w:sz w:val="24"/>
          <w:szCs w:val="24"/>
        </w:rPr>
      </w:pPr>
    </w:p>
    <w:p w:rsidR="00712AE5" w:rsidRPr="00D05833" w:rsidRDefault="00712AE5" w:rsidP="00712AE5">
      <w:pPr>
        <w:spacing w:line="480" w:lineRule="auto"/>
        <w:jc w:val="both"/>
        <w:rPr>
          <w:rFonts w:ascii="Times New Roman" w:hAnsi="Times New Roman" w:cs="Times New Roman"/>
          <w:b/>
          <w:bCs/>
          <w:sz w:val="24"/>
          <w:szCs w:val="24"/>
        </w:rPr>
      </w:pPr>
      <w:r w:rsidRPr="00D05833">
        <w:rPr>
          <w:rFonts w:ascii="Times New Roman" w:hAnsi="Times New Roman" w:cs="Times New Roman"/>
          <w:b/>
          <w:bCs/>
          <w:sz w:val="24"/>
          <w:szCs w:val="24"/>
        </w:rPr>
        <w:lastRenderedPageBreak/>
        <w:t>Education and Awareness</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Educational institutions in Ilorin play a crucial role in promoting religious tolerance. Schools, both secular and faith-based, provide a platform for students to learn about various religious traditions. By incorporating religious studies into the curriculum, schools in Ilorin help foster an appreciation for religious diversity from an early age. Students are taught about the beliefs, practices, and histories of different religions, which allows them to develop a better understanding of the value systems of their peers.</w:t>
      </w:r>
    </w:p>
    <w:p w:rsidR="00712AE5" w:rsidRPr="00835F67"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Additionally, religious tolerance education goes beyond formal schools. Religious organizations and community groups often organize workshops, seminars, and other educational programs that emphasize the importance of tolerance and peaceful coexistence. These programs are especially important in a city like Ilorin, where young people represent the future of religious interactions. The knowledge gained from these initiatives equips them to engage respectfully with individuals from different religious</w:t>
      </w:r>
      <w:r w:rsidR="00835F67">
        <w:rPr>
          <w:rFonts w:ascii="Times New Roman" w:hAnsi="Times New Roman" w:cs="Times New Roman"/>
          <w:sz w:val="24"/>
          <w:szCs w:val="24"/>
        </w:rPr>
        <w:t xml:space="preserve"> backgrounds (</w:t>
      </w:r>
      <w:proofErr w:type="spellStart"/>
      <w:r w:rsidR="00835F67">
        <w:rPr>
          <w:rFonts w:ascii="Times New Roman" w:hAnsi="Times New Roman" w:cs="Times New Roman"/>
          <w:sz w:val="24"/>
          <w:szCs w:val="24"/>
        </w:rPr>
        <w:t>Onabajo</w:t>
      </w:r>
      <w:proofErr w:type="spellEnd"/>
      <w:r w:rsidR="00835F67">
        <w:rPr>
          <w:rFonts w:ascii="Times New Roman" w:hAnsi="Times New Roman" w:cs="Times New Roman"/>
          <w:sz w:val="24"/>
          <w:szCs w:val="24"/>
        </w:rPr>
        <w:t>, 2002).</w:t>
      </w:r>
    </w:p>
    <w:p w:rsidR="00712AE5" w:rsidRPr="00D05833" w:rsidRDefault="00712AE5" w:rsidP="00712AE5">
      <w:pPr>
        <w:spacing w:line="480" w:lineRule="auto"/>
        <w:jc w:val="both"/>
        <w:rPr>
          <w:rFonts w:ascii="Times New Roman" w:hAnsi="Times New Roman" w:cs="Times New Roman"/>
          <w:b/>
          <w:bCs/>
          <w:sz w:val="24"/>
          <w:szCs w:val="24"/>
        </w:rPr>
      </w:pPr>
      <w:r w:rsidRPr="00D05833">
        <w:rPr>
          <w:rFonts w:ascii="Times New Roman" w:hAnsi="Times New Roman" w:cs="Times New Roman"/>
          <w:b/>
          <w:bCs/>
          <w:sz w:val="24"/>
          <w:szCs w:val="24"/>
        </w:rPr>
        <w:t>Role of the Media</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 xml:space="preserve">The media, particularly radio stations like Radio Kwara, plays a significant role in promoting religious tolerance in Ilorin. The media serves as a powerful tool for communication, shaping public opinion and facilitating public dialogue. In Ilorin, Radio Kwara broadcasts programs that focus on religious tolerance and peaceful coexistence. These programs feature discussions, interviews with religious leaders, and messages of unity that promote respect for different faiths. Radio Kwara, with its wide reach and community-oriented approach, ensures that messages of religious tolerance </w:t>
      </w:r>
      <w:r w:rsidRPr="00D05833">
        <w:rPr>
          <w:rFonts w:ascii="Times New Roman" w:hAnsi="Times New Roman" w:cs="Times New Roman"/>
          <w:sz w:val="24"/>
          <w:szCs w:val="24"/>
        </w:rPr>
        <w:lastRenderedPageBreak/>
        <w:t>resonate across the metropolis, including in rural areas where access to other forms of communication may be limited.</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In addition to religious programs, the media helps to combat misinformation and stereotypes about different religious groups. By reporting objectively on religious issues and promoting balanced narratives, the media can counter negative portrayals and prevent the spread of harmful stereotypes. This objective reporting contributes to building trust and understanding between religious communities in Ilorin (</w:t>
      </w:r>
      <w:proofErr w:type="spellStart"/>
      <w:r w:rsidRPr="00D05833">
        <w:rPr>
          <w:rFonts w:ascii="Times New Roman" w:hAnsi="Times New Roman" w:cs="Times New Roman"/>
          <w:sz w:val="24"/>
          <w:szCs w:val="24"/>
        </w:rPr>
        <w:t>McQuail</w:t>
      </w:r>
      <w:proofErr w:type="spellEnd"/>
      <w:r w:rsidRPr="00D05833">
        <w:rPr>
          <w:rFonts w:ascii="Times New Roman" w:hAnsi="Times New Roman" w:cs="Times New Roman"/>
          <w:sz w:val="24"/>
          <w:szCs w:val="24"/>
        </w:rPr>
        <w:t>, 2010).</w:t>
      </w:r>
    </w:p>
    <w:p w:rsidR="00712AE5" w:rsidRPr="00D05833" w:rsidRDefault="00712AE5" w:rsidP="00712AE5">
      <w:pPr>
        <w:spacing w:line="480" w:lineRule="auto"/>
        <w:jc w:val="both"/>
        <w:rPr>
          <w:rFonts w:ascii="Times New Roman" w:hAnsi="Times New Roman" w:cs="Times New Roman"/>
          <w:b/>
          <w:bCs/>
          <w:sz w:val="24"/>
          <w:szCs w:val="24"/>
        </w:rPr>
      </w:pPr>
      <w:r w:rsidRPr="00D05833">
        <w:rPr>
          <w:rFonts w:ascii="Times New Roman" w:hAnsi="Times New Roman" w:cs="Times New Roman"/>
          <w:b/>
          <w:bCs/>
          <w:sz w:val="24"/>
          <w:szCs w:val="24"/>
        </w:rPr>
        <w:t>Government Policies and Support</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Government policies at both the local and state levels also contribute significantly to promoting religious tolerance in Ilorin. Kwara State, where Ilorin is located, has made efforts to create an environment that supports religious freedom and tolerance. The state government has implemented policies that encourage the coexistence of different religious communities, such as the establishment of an interreligious commission to mediate conflicts and provide guidance on religious issues.</w:t>
      </w:r>
    </w:p>
    <w:p w:rsidR="00712AE5"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Furthermore, the local government in Ilorin organizes interfaith events and supports community initiatives aimed at fostering peace and understanding among religious groups. This government support ensures that religious tolerance is not only a grassroots initiative but is also backed by formal policies and structures. The active participation of government bodies in promoting religious tolerance demonstrates a commitment to creating a peaceful and inclusive society.</w:t>
      </w:r>
    </w:p>
    <w:p w:rsidR="00835F67" w:rsidRDefault="00835F67" w:rsidP="00712AE5">
      <w:pPr>
        <w:spacing w:line="480" w:lineRule="auto"/>
        <w:jc w:val="both"/>
        <w:rPr>
          <w:rFonts w:ascii="Times New Roman" w:hAnsi="Times New Roman" w:cs="Times New Roman"/>
          <w:sz w:val="24"/>
          <w:szCs w:val="24"/>
        </w:rPr>
      </w:pPr>
    </w:p>
    <w:p w:rsidR="00835F67" w:rsidRPr="00D05833" w:rsidRDefault="00835F67" w:rsidP="00712AE5">
      <w:pPr>
        <w:spacing w:line="480" w:lineRule="auto"/>
        <w:jc w:val="both"/>
        <w:rPr>
          <w:rFonts w:ascii="Times New Roman" w:hAnsi="Times New Roman" w:cs="Times New Roman"/>
          <w:sz w:val="24"/>
          <w:szCs w:val="24"/>
        </w:rPr>
      </w:pPr>
    </w:p>
    <w:p w:rsidR="00712AE5" w:rsidRPr="00D05833" w:rsidRDefault="00712AE5" w:rsidP="00712AE5">
      <w:pPr>
        <w:spacing w:line="480" w:lineRule="auto"/>
        <w:jc w:val="both"/>
        <w:rPr>
          <w:rFonts w:ascii="Times New Roman" w:hAnsi="Times New Roman" w:cs="Times New Roman"/>
          <w:b/>
          <w:bCs/>
          <w:sz w:val="24"/>
          <w:szCs w:val="24"/>
        </w:rPr>
      </w:pPr>
      <w:r w:rsidRPr="00D05833">
        <w:rPr>
          <w:rFonts w:ascii="Times New Roman" w:hAnsi="Times New Roman" w:cs="Times New Roman"/>
          <w:b/>
          <w:bCs/>
          <w:sz w:val="24"/>
          <w:szCs w:val="24"/>
        </w:rPr>
        <w:lastRenderedPageBreak/>
        <w:t>Social and Cultural Factors</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In addition to formal institutions and structures, social and cultural factors play an essential role in promoting religious tolerance in Ilorin. Historically, the city has been a melting pot of various ethnic and religious groups. Over time, this cultural diversity has led to the development of a shared sense of community, where people recognize the importance of peaceful coexistence. Social practices such as community festivals, weddings, and social gatherings often bring together people from different religious backgrounds, allowing them to form personal connections that transcend religious divisions.</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In Ilorin, the shared cultural heritage and the importance of community often encourage residents to put aside religious differences and work together for the common good. Social capital, or the networks of relationships that exist within communities, plays a role in fostering cooperation and understanding between different religious groups. This sense of collective identity strengthens the bonds of tolerance among residents (</w:t>
      </w:r>
      <w:proofErr w:type="spellStart"/>
      <w:r w:rsidRPr="00D05833">
        <w:rPr>
          <w:rFonts w:ascii="Times New Roman" w:hAnsi="Times New Roman" w:cs="Times New Roman"/>
          <w:sz w:val="24"/>
          <w:szCs w:val="24"/>
        </w:rPr>
        <w:t>Akanbi</w:t>
      </w:r>
      <w:proofErr w:type="spellEnd"/>
      <w:r w:rsidRPr="00D05833">
        <w:rPr>
          <w:rFonts w:ascii="Times New Roman" w:hAnsi="Times New Roman" w:cs="Times New Roman"/>
          <w:sz w:val="24"/>
          <w:szCs w:val="24"/>
        </w:rPr>
        <w:t xml:space="preserve"> &amp; Yusuf, 2018).</w:t>
      </w:r>
    </w:p>
    <w:p w:rsidR="00712AE5" w:rsidRPr="00D05833" w:rsidRDefault="00712AE5" w:rsidP="00712AE5">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Promoting religious tolerance in Ilorin Metropolis requires the combined efforts of various sectors, including religious leaders, educators, the media, and government officials. By embracing interfaith dialogue, providing education on religious diversity, and utilizing the media to spread messages of peace, Ilorin has made significant strides toward becoming a model of religious tolerance. However, continued efforts are necessary to address challenges such as religious extremism and misinformation. Through collaboration and the support of all sectors of society, Ilorin can maintain its tradition of peaceful coexistence and serve as an example of religious harmony for other communities in Nigeria and beyond.</w:t>
      </w:r>
    </w:p>
    <w:p w:rsidR="00712AE5" w:rsidRPr="00D05833" w:rsidRDefault="00712AE5" w:rsidP="00974232">
      <w:pPr>
        <w:pStyle w:val="Heading1"/>
      </w:pPr>
      <w:bookmarkStart w:id="41" w:name="_Toc202839936"/>
      <w:r w:rsidRPr="00D05833">
        <w:lastRenderedPageBreak/>
        <w:t>2.1.5</w:t>
      </w:r>
      <w:r w:rsidRPr="00D05833">
        <w:tab/>
        <w:t>The Role of Media in Promoting Religious Tolerance</w:t>
      </w:r>
      <w:bookmarkEnd w:id="41"/>
    </w:p>
    <w:p w:rsidR="00712AE5" w:rsidRPr="00D05833" w:rsidRDefault="00712AE5" w:rsidP="007D5EDF">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The media plays a critical role in fostering religious tolerance by shaping public perceptions and promoting interfaith dialogue. In Ilorin Metropolis, Radio Kwara has been at the forefront of this effort, using its platform to disseminate messages of peace and unity. Through programs that feature discussions with religious leaders and community representatives, the station encourages listeners to appreciate the diversity of religious beliefs.</w:t>
      </w:r>
    </w:p>
    <w:p w:rsidR="00712AE5" w:rsidRPr="00D05833" w:rsidRDefault="00712AE5" w:rsidP="007D5EDF">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The media plays a crucial role in shaping public perceptions, promoting understanding, and facilitating communication within societies. In diverse communities where multiple religious groups coexist, the media can be a powerful tool in fostering religious tolerance. The role of media in promoting religious tolerance extends beyond simply presenting facts—it includes educating the public, challenging misconceptions, and creating an atmosphere of mutual respect and understanding. In Nigeria, where religious diversity is a significant feature of society, media outlets such as radio, television, newspapers, and social media platforms have become key players in promoting religious harmony and tolerance.</w:t>
      </w:r>
    </w:p>
    <w:p w:rsidR="00712AE5" w:rsidRPr="00D05833" w:rsidRDefault="00712AE5" w:rsidP="00712AE5">
      <w:pPr>
        <w:spacing w:line="480" w:lineRule="auto"/>
        <w:jc w:val="both"/>
        <w:rPr>
          <w:rFonts w:ascii="Times New Roman" w:hAnsi="Times New Roman" w:cs="Times New Roman"/>
          <w:b/>
          <w:bCs/>
          <w:sz w:val="24"/>
          <w:szCs w:val="24"/>
        </w:rPr>
      </w:pPr>
      <w:r w:rsidRPr="00D05833">
        <w:rPr>
          <w:rFonts w:ascii="Times New Roman" w:hAnsi="Times New Roman" w:cs="Times New Roman"/>
          <w:b/>
          <w:bCs/>
          <w:sz w:val="24"/>
          <w:szCs w:val="24"/>
        </w:rPr>
        <w:t>Media as an Educator and Informer</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 xml:space="preserve">One of the primary roles of the media in promoting religious tolerance is to educate the public about different religious beliefs, practices, and cultures. Through documentaries, educational programs, news reports, and special segments, the media provides in-depth coverage of various religious traditions, their historical significance, and their core tenets. In a multi-religious country like Nigeria, where misunderstandings and stereotypes can easily arise, such educational initiatives are vital in fostering awareness and appreciation for religious diversity. Media outlets that provide </w:t>
      </w:r>
      <w:r w:rsidRPr="00D05833">
        <w:rPr>
          <w:rFonts w:ascii="Times New Roman" w:hAnsi="Times New Roman" w:cs="Times New Roman"/>
          <w:sz w:val="24"/>
          <w:szCs w:val="24"/>
        </w:rPr>
        <w:lastRenderedPageBreak/>
        <w:t>accurate and well-researched content help dispel myths and prejudices that may exist about certain religious groups, ultimately promoting a more tolerant and inclusive society.</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For example, programs that feature discussions with religious scholars or leaders from different faiths can help audiences better understand the commonalities and differences between various religious traditions. This type of content can help bridge the knowledge gap between religious groups and challenge the negative perceptions that often arise due to ignorance. Such educational programming contributes to developing a culture of tolerance, as individuals are better equipped to engage with people from different religious backgrounds in a respectful and informed manner (</w:t>
      </w:r>
      <w:proofErr w:type="spellStart"/>
      <w:r w:rsidRPr="00D05833">
        <w:rPr>
          <w:rFonts w:ascii="Times New Roman" w:hAnsi="Times New Roman" w:cs="Times New Roman"/>
          <w:sz w:val="24"/>
          <w:szCs w:val="24"/>
        </w:rPr>
        <w:t>Onabajo</w:t>
      </w:r>
      <w:proofErr w:type="spellEnd"/>
      <w:r w:rsidRPr="00D05833">
        <w:rPr>
          <w:rFonts w:ascii="Times New Roman" w:hAnsi="Times New Roman" w:cs="Times New Roman"/>
          <w:sz w:val="24"/>
          <w:szCs w:val="24"/>
        </w:rPr>
        <w:t>, 2002).</w:t>
      </w:r>
    </w:p>
    <w:p w:rsidR="00712AE5" w:rsidRPr="00D05833" w:rsidRDefault="00712AE5" w:rsidP="00712AE5">
      <w:pPr>
        <w:spacing w:line="480" w:lineRule="auto"/>
        <w:jc w:val="both"/>
        <w:rPr>
          <w:rFonts w:ascii="Times New Roman" w:hAnsi="Times New Roman" w:cs="Times New Roman"/>
          <w:b/>
          <w:bCs/>
          <w:sz w:val="24"/>
          <w:szCs w:val="24"/>
        </w:rPr>
      </w:pPr>
      <w:r w:rsidRPr="00D05833">
        <w:rPr>
          <w:rFonts w:ascii="Times New Roman" w:hAnsi="Times New Roman" w:cs="Times New Roman"/>
          <w:b/>
          <w:bCs/>
          <w:sz w:val="24"/>
          <w:szCs w:val="24"/>
        </w:rPr>
        <w:t>Media as a Forum for Dialogue</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The media also serves as an essential platform for interfaith dialogue, where individuals from different religious backgrounds can engage in meaningful discussions about their beliefs. Television and radio programs that focus on religious tolerance provide a forum for religious leaders, scholars, and community members to come together and discuss how they can coexist peacefully. These programs not only foster understanding but also allow for the resolution of conflicts and misconceptions that may arise between religious groups.</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 xml:space="preserve">In Nigeria, radio stations like Radio Kwara have been instrumental in promoting religious dialogue. Programs that feature interfaith discussions allow listeners to hear from diverse perspectives and understand the religious and cultural context of others. Such dialogue promotes social cohesion, as people are encouraged to share their views and opinions while also learning about the beliefs and </w:t>
      </w:r>
      <w:r w:rsidRPr="00D05833">
        <w:rPr>
          <w:rFonts w:ascii="Times New Roman" w:hAnsi="Times New Roman" w:cs="Times New Roman"/>
          <w:sz w:val="24"/>
          <w:szCs w:val="24"/>
        </w:rPr>
        <w:lastRenderedPageBreak/>
        <w:t>practices of others. The media’s role as a facilitator of interfaith dialogue strengthens the bonds of tolerance and creates a more harmonious society.</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Moreover, religious leaders from different faiths, when interviewed by the media, can promote tolerance by emphasizing shared values such as peace, love, and compassion. These discussions can play a pivotal role in reducing religious tensions and preventing the spread of extremism or intolerance. The media, in turn, becomes a tool for fostering peace, as it provides a platform for leaders to publicly denounce violence and promote unity among religious groups.</w:t>
      </w:r>
    </w:p>
    <w:p w:rsidR="00712AE5" w:rsidRPr="00D05833" w:rsidRDefault="00712AE5" w:rsidP="00712AE5">
      <w:pPr>
        <w:spacing w:line="480" w:lineRule="auto"/>
        <w:jc w:val="both"/>
        <w:rPr>
          <w:rFonts w:ascii="Times New Roman" w:hAnsi="Times New Roman" w:cs="Times New Roman"/>
          <w:b/>
          <w:bCs/>
          <w:sz w:val="24"/>
          <w:szCs w:val="24"/>
        </w:rPr>
      </w:pPr>
      <w:r w:rsidRPr="00D05833">
        <w:rPr>
          <w:rFonts w:ascii="Times New Roman" w:hAnsi="Times New Roman" w:cs="Times New Roman"/>
          <w:b/>
          <w:bCs/>
          <w:sz w:val="24"/>
          <w:szCs w:val="24"/>
        </w:rPr>
        <w:t>Media as a Moderator of Religious Narratives</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In societies where religious tensions exist, the media can also act as a moderator by controlling the narratives surrounding religious issues. Media outlets have the power to challenge divisive rhetoric, promote balanced reporting, and avoid sensationalism. Often, religious tensions arise from the media’s portrayal of events or issues in a way that highlights differences or inflames existing tensions. For example, when the media focuses solely on the negative actions of a particular religious group, it can perpetuate harmful stereotypes and fuel further division.</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However, responsible and balanced media reporting can help to counter these narratives. By presenting stories that emphasize cooperation between religious groups, showcasing positive interfaith initiatives, and providing equal airtime to all religious voices, the media can reduce the polarization that exists between different faiths. Ethical journalism, which adheres to the principles of fairness, accuracy, and balance, is essential in promoting religious tolerance and preventing the media from being used as a tool for spreading hatred or misinformation.</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lastRenderedPageBreak/>
        <w:t>In Nigeria, media outlets that focus on promoting peace and tolerance through fair reporting are critical in preventing religious conflicts. During periods of religious violence or unrest, the media plays an essential role in promoting calm and unity by emphasizing messages of reconciliation and dialogue. This type of journalism contributes to a peaceful society where diverse religious groups can coexist without fear of discrimination or violence.</w:t>
      </w:r>
    </w:p>
    <w:p w:rsidR="00712AE5" w:rsidRPr="00D05833" w:rsidRDefault="00712AE5" w:rsidP="00712AE5">
      <w:pPr>
        <w:spacing w:line="480" w:lineRule="auto"/>
        <w:jc w:val="both"/>
        <w:rPr>
          <w:rFonts w:ascii="Times New Roman" w:hAnsi="Times New Roman" w:cs="Times New Roman"/>
          <w:b/>
          <w:bCs/>
          <w:sz w:val="24"/>
          <w:szCs w:val="24"/>
        </w:rPr>
      </w:pPr>
      <w:r w:rsidRPr="00D05833">
        <w:rPr>
          <w:rFonts w:ascii="Times New Roman" w:hAnsi="Times New Roman" w:cs="Times New Roman"/>
          <w:b/>
          <w:bCs/>
          <w:sz w:val="24"/>
          <w:szCs w:val="24"/>
        </w:rPr>
        <w:t>Media's Role in Countering Extremism</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The media is also a powerful tool in countering religious extremism, which is one of the greatest threats to religious tolerance. Extremist groups often use media platforms to spread hate speech, recruit followers, and promote violence. However, mainstream media can counteract these efforts by presenting counter-narratives that advocate for peace, respect, and coexistence.</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By broadcasting programs that highlight the peaceful teachings of all religions, media outlets can counter extremist ideologies that often distort religious teachings to justify violence. In Nigeria, where radicalization has been a concern, media campaigns that promote peaceful interpretations of religious texts can play an important role in preventing the spread of extremism. Media organizations, through documentaries, public service announcements, and news segments, can highlight stories of individuals and communities working together to promote peace and religious understanding, thereby providing a counterbalance to extremist rhetoric.</w:t>
      </w:r>
    </w:p>
    <w:p w:rsidR="00712AE5" w:rsidRPr="00D05833" w:rsidRDefault="00712AE5" w:rsidP="00712AE5">
      <w:pPr>
        <w:spacing w:line="480" w:lineRule="auto"/>
        <w:jc w:val="both"/>
        <w:rPr>
          <w:rFonts w:ascii="Times New Roman" w:hAnsi="Times New Roman" w:cs="Times New Roman"/>
          <w:b/>
          <w:bCs/>
          <w:sz w:val="24"/>
          <w:szCs w:val="24"/>
        </w:rPr>
      </w:pPr>
      <w:r w:rsidRPr="00D05833">
        <w:rPr>
          <w:rFonts w:ascii="Times New Roman" w:hAnsi="Times New Roman" w:cs="Times New Roman"/>
          <w:b/>
          <w:bCs/>
          <w:sz w:val="24"/>
          <w:szCs w:val="24"/>
        </w:rPr>
        <w:t>Social Media's Role in Promoting Religious Tolerance</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 xml:space="preserve">In the digital age, social media has become an influential tool in shaping public discourse. Platforms like Twitter, Facebook, and Instagram provide individuals with the opportunity to share their </w:t>
      </w:r>
      <w:r w:rsidRPr="00D05833">
        <w:rPr>
          <w:rFonts w:ascii="Times New Roman" w:hAnsi="Times New Roman" w:cs="Times New Roman"/>
          <w:sz w:val="24"/>
          <w:szCs w:val="24"/>
        </w:rPr>
        <w:lastRenderedPageBreak/>
        <w:t>thoughts and opinions on various issues, including religion. Social media has the potential to amplify messages of religious tolerance, as users can post content that promotes understanding and highlight positive examples of interfaith collaboration.</w:t>
      </w:r>
    </w:p>
    <w:p w:rsidR="00712AE5" w:rsidRPr="00D05833" w:rsidRDefault="00712AE5" w:rsidP="00712AE5">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However, social media can also be a breeding ground for hate speech and intolerance. It is essential for social media users and influencers to promote messages of peace and understanding while actively rejecting hate speech and divisive rhetoric. Social media platforms, through moderation and regulation, can also play a role in curbing the spread of religious intolerance by removing harmful content and promoting positive discussions about religious diversity.</w:t>
      </w:r>
    </w:p>
    <w:p w:rsidR="000D1E93" w:rsidRPr="00D05833" w:rsidRDefault="00712AE5" w:rsidP="00F92412">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The media plays an indispensable role in promoting religious tolerance by educating the public, providing a forum for interfaith dialogue, moderating religious narratives, countering extremism, and using social media as a platform for positive change. In multi-religious societies like Nigeria, the media can help to bridge divides, reduce conflicts, and foster a culture of respect and understanding. By responsibly using its influence, the media can significantly contribute to the promotion of religious tolerance, ultimately leading to a more peaceful and harmonious society.</w:t>
      </w:r>
    </w:p>
    <w:p w:rsidR="00BF595E" w:rsidRPr="00D05833" w:rsidRDefault="00BF595E" w:rsidP="00974232">
      <w:pPr>
        <w:pStyle w:val="Heading1"/>
      </w:pPr>
      <w:bookmarkStart w:id="42" w:name="_Toc202839937"/>
      <w:r w:rsidRPr="00D05833">
        <w:t>2.1.6</w:t>
      </w:r>
      <w:r w:rsidRPr="00D05833">
        <w:tab/>
        <w:t>RADIO KWARA</w:t>
      </w:r>
      <w:bookmarkEnd w:id="42"/>
    </w:p>
    <w:p w:rsidR="00BF595E" w:rsidRPr="00D05833" w:rsidRDefault="00BF595E" w:rsidP="00BF595E">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Radio Kwara is a state-owned radio station based in Ilorin, Kwara State, Nigeria. Established in 1976, it serves as a key broadcaster in the state, offering a variety of programs aimed at informing, educating, and entertaining the local populace. Radio Kwara plays a significant role in fostering communication and development within the state, with content that reflects the diverse interests and cultural backgrounds of its audience.</w:t>
      </w:r>
    </w:p>
    <w:p w:rsidR="00BF595E" w:rsidRPr="00D05833" w:rsidRDefault="00BF595E" w:rsidP="00BF595E">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lastRenderedPageBreak/>
        <w:t>The station broadcasts in multiple languages, including English, Yoruba, and Hausa, to ensure it reaches a broad audience across different ethnic and religious groups. This linguistic diversity enhances the station's ability to engage with listeners from various backgrounds and helps promote social cohesion within the multicultural environment of Kwara State.</w:t>
      </w:r>
    </w:p>
    <w:p w:rsidR="00BF595E" w:rsidRPr="00D05833" w:rsidRDefault="00BF595E" w:rsidP="00BF595E">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In addition to its entertainment and educational programming, Radio Kwara plays a critical role in promoting peace and religious tolerance. As a media outlet in a state with a significant mix of Muslim, Christian, and indigenous religious communities, Radio Kwara often features programs focused on fostering understanding between these groups. It hosts interfaith discussions, broadcasts religious sermons, and engages with community leaders to address issues related to religious tolerance, peaceful coexistence, and the promotion of shared values.</w:t>
      </w:r>
    </w:p>
    <w:p w:rsidR="00BF595E" w:rsidRPr="00D05833" w:rsidRDefault="00BF595E" w:rsidP="00BF595E">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By providing a platform for diverse voices and perspectives, Radio Kwara contributes significantly to building social harmony and reducing religious and ethnic tensions in the region. Through its outreach and influence, the station helps to promote an atmosphere of mutual respect and understanding, making it an important player in Kwara State’s media landscape.</w:t>
      </w:r>
    </w:p>
    <w:p w:rsidR="00BF595E" w:rsidRPr="00D05833" w:rsidRDefault="00BF595E" w:rsidP="00BF595E">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Radio Kwara, officially known as Kwara State Broadcasting Corporation (KSBC), is a prominent public service radio station based in Ilorin, the capital city of Kwara State in Nigeria. Established in 1976, the station was created to cater to the diverse and growing communication needs of the state's residents. Radio Kwara has since evolved into a major media outlet that plays a critical role in informing, educating, and entertaining the people of Kwara State. The station’s mission is to provide a balanced and reliable source of information that reflects the cultural, social, and political dynamics of the region.</w:t>
      </w:r>
    </w:p>
    <w:p w:rsidR="00BF595E" w:rsidRPr="00D05833" w:rsidRDefault="00BF595E" w:rsidP="00BF595E">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lastRenderedPageBreak/>
        <w:t xml:space="preserve">The station broadcasts in several languages, including English, Yoruba, and Hausa, to reach as many people as possible in the multicultural and multi-lingual community of Kwara State. These language options enable the station to connect with different ethnic groups, including the Yoruba, Fulani, </w:t>
      </w:r>
      <w:proofErr w:type="spellStart"/>
      <w:r w:rsidRPr="00D05833">
        <w:rPr>
          <w:rFonts w:ascii="Times New Roman" w:hAnsi="Times New Roman" w:cs="Times New Roman"/>
          <w:sz w:val="24"/>
          <w:szCs w:val="24"/>
        </w:rPr>
        <w:t>Nupe</w:t>
      </w:r>
      <w:proofErr w:type="spellEnd"/>
      <w:r w:rsidRPr="00D05833">
        <w:rPr>
          <w:rFonts w:ascii="Times New Roman" w:hAnsi="Times New Roman" w:cs="Times New Roman"/>
          <w:sz w:val="24"/>
          <w:szCs w:val="24"/>
        </w:rPr>
        <w:t>, and other indigenous communities. The use of local languages such as Yoruba and Hausa helps Radio Kwara reach the grassroots, promoting inclusivity and ensuring that a broad range of listeners, regardless of their ethnic or linguistic background, can access its content. In addition to its general programming, the station also airs content relevant to the cultural and religious traditions of the people, creating a sense of belonging and identity for its audience.</w:t>
      </w:r>
    </w:p>
    <w:p w:rsidR="00BF595E" w:rsidRPr="00D05833" w:rsidRDefault="00BF595E" w:rsidP="00BF595E">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One of the key contributions of Radio Kwara is its ability to promote religious tolerance in a state where multiple religions, primarily Islam and Christianity, coexist. Kwara State has a significant Muslim population, but there is also a large Christian community, along with other indigenous religious practices. This diversity has, at times, led to religious tensions. However, Radio Kwara has worked actively to mitigate such conflicts and foster peace and understanding through various programs designed to promote religious harmony.</w:t>
      </w:r>
    </w:p>
    <w:p w:rsidR="00BF595E" w:rsidRPr="00D05833" w:rsidRDefault="00BF595E" w:rsidP="00BF595E">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 xml:space="preserve">The station regularly airs interfaith dialogues and discussions, which bring together religious leaders from different faiths to discuss common challenges and shared values. These programs offer listeners the opportunity to learn about different religious perspectives, helping to reduce misconceptions and promote mutual respect among followers of various faiths. In a region where religious identity can sometimes lead to division, Radio Kwara’s programming works to break down barriers by emphasizing unity, tolerance, and cooperation. The radio station’s role as a neutral </w:t>
      </w:r>
      <w:r w:rsidRPr="00D05833">
        <w:rPr>
          <w:rFonts w:ascii="Times New Roman" w:hAnsi="Times New Roman" w:cs="Times New Roman"/>
          <w:sz w:val="24"/>
          <w:szCs w:val="24"/>
        </w:rPr>
        <w:lastRenderedPageBreak/>
        <w:t>platform for religious discussion allows it to mediate between different religious communities, promoting understanding and peaceful coexistence.</w:t>
      </w:r>
    </w:p>
    <w:p w:rsidR="00BF595E" w:rsidRPr="00D05833" w:rsidRDefault="00BF595E" w:rsidP="00BF595E">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In addition to religious programming, Radio Kwara plays a crucial role in public education and awareness, providing information on various social, political, and economic issues that affect residents of Kwara State. The station covers news stories relevant to the local population, including government initiatives, health campaigns, and agricultural development programs, often addressing issues related to peace, security, and community welfare. By offering timely and accurate news reports, Radio Kwara ensures that residents are well-informed and capable of making decisions that impact their daily lives.</w:t>
      </w:r>
    </w:p>
    <w:p w:rsidR="00BF595E" w:rsidRPr="00D05833" w:rsidRDefault="00BF595E" w:rsidP="00BF595E">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Furthermore, the station is a key player in promoting the state’s development agenda. Through educational programs, Radio Kwara reaches out to listeners, providing insights on key sectors such as agriculture, education, health, and infrastructure. These programs aim to empower individuals and communities by educating them about government policies, available services, and ways to improve their livelihoods. Additionally, the station airs programs that promote local culture, music, and traditions, creating a platform for the preservation and celebration of Kwara State’s rich cultural heritage.</w:t>
      </w:r>
    </w:p>
    <w:p w:rsidR="00BF595E" w:rsidRPr="00D05833" w:rsidRDefault="00BF595E" w:rsidP="00BF595E">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 xml:space="preserve">Radio Kwara also engages in community outreach initiatives, offering a platform for local residents to voice their concerns and contribute to discussions about the state’s progress. Call-in programs and open forums allow listeners to engage directly with presenters, politicians, and experts on a variety of issues affecting the community. This participatory approach ensures that the station </w:t>
      </w:r>
      <w:r w:rsidRPr="00D05833">
        <w:rPr>
          <w:rFonts w:ascii="Times New Roman" w:hAnsi="Times New Roman" w:cs="Times New Roman"/>
          <w:sz w:val="24"/>
          <w:szCs w:val="24"/>
        </w:rPr>
        <w:lastRenderedPageBreak/>
        <w:t>remains closely connected to the needs of its audience, while fostering a sense of civic responsibility among the people.</w:t>
      </w:r>
    </w:p>
    <w:p w:rsidR="00BF595E" w:rsidRPr="00D05833" w:rsidRDefault="00BF595E" w:rsidP="00BF595E">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During times of social or political unrest, Radio Kwara has played an essential role in calming tensions and promoting peace. Whether through carefully worded news reports, conflict resolution programs, or airing messages from community leaders, the station ensures that its content contributes to the preservation of social order. This is especially important in a region where inter-communal and religious tensions can occasionally flare up. By prioritizing balanced reporting and presenting diverse viewpoints, Radio Kwara helps maintain peace and stability within the state.</w:t>
      </w:r>
    </w:p>
    <w:p w:rsidR="00BF595E" w:rsidRPr="00D05833" w:rsidRDefault="00BF595E" w:rsidP="00BF595E">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In recent years, the station has expanded its reach by utilizing digital platforms, including online streaming and social media, to extend its services beyond the traditional radio waves. This has enabled it to engage with younger audiences who may not traditionally listen to radio but are active online. Through social media, Radio Kwara interacts with a larger, more diverse audience, facilitating real-time engagement and spreading messages of tolerance, peace, and unity on a broader scale.</w:t>
      </w:r>
    </w:p>
    <w:p w:rsidR="00BF595E" w:rsidRPr="00D05833" w:rsidRDefault="00BF595E" w:rsidP="00CA1B83">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 xml:space="preserve">Radio Kwara plays a fundamental role in promoting religious tolerance and unity in Kwara State. By providing balanced, informative, and inclusive programming, the station fosters an environment where different religious groups can coexist peacefully, engaging in constructive dialogue that bridges gaps and reduces tensions. Radio Kwara’s ability to engage the community through various media formats ensures that its messages of tolerance, peace, and cooperation resonate with a wide range of listeners, contributing to the overall stability and progress of Kwara State. As the media landscape continues to evolve, Radio Kwara remains a vital part of the state’s </w:t>
      </w:r>
      <w:r w:rsidRPr="00D05833">
        <w:rPr>
          <w:rFonts w:ascii="Times New Roman" w:hAnsi="Times New Roman" w:cs="Times New Roman"/>
          <w:sz w:val="24"/>
          <w:szCs w:val="24"/>
        </w:rPr>
        <w:lastRenderedPageBreak/>
        <w:t>communication infrastructure, working tirelessly to promote unity and foster a sense of shared community among its residents.</w:t>
      </w:r>
    </w:p>
    <w:p w:rsidR="002B61BE" w:rsidRPr="00D05833" w:rsidRDefault="002B61BE" w:rsidP="00974232">
      <w:pPr>
        <w:pStyle w:val="Heading1"/>
      </w:pPr>
      <w:bookmarkStart w:id="43" w:name="_Toc202839938"/>
      <w:r w:rsidRPr="00D05833">
        <w:t>2.1.7</w:t>
      </w:r>
      <w:r w:rsidRPr="00D05833">
        <w:tab/>
        <w:t>Radio Kwara in promoting religion</w:t>
      </w:r>
      <w:bookmarkEnd w:id="43"/>
    </w:p>
    <w:p w:rsidR="002B61BE" w:rsidRPr="00D05833" w:rsidRDefault="002B61BE" w:rsidP="002B61BE">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Radio Kwara plays a vital role in promoting religious tolerance and understanding in Kwara State, Nigeria, a region characterized by its diverse religious demographics. The station has utilized its platform to foster harmony between different religious groups, primarily Muslims and Christians, who make up the largest religious populations in the state, while also considering the presence of indigenous religious practices. Radio Kwara’s efforts in promoting religion involve educating the public about different faiths, providing opportunities for interfaith dialogue, and broadcasting messages of peace and religious tolerance.</w:t>
      </w:r>
    </w:p>
    <w:p w:rsidR="002B61BE" w:rsidRPr="00D05833" w:rsidRDefault="002B61BE" w:rsidP="002B61BE">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One of the central ways Radio Kwara promotes religious understanding is through its interfaith dialogue programs. These programs bring together religious leaders, scholars, and community members from different faiths to discuss shared values, religious practices, and peaceful coexistence. By offering a platform where religious figures from Islam, Christianity, and indigenous religions can engage in constructive discussions, Radio Kwara helps reduce misunderstandings and conflicts that often arise due to ignorance or misconceptions. These dialogues create a mutual understanding between religious groups and emphasize common values such as peace, love, and respect for humanity, which are essential for promoting social harmony.</w:t>
      </w:r>
    </w:p>
    <w:p w:rsidR="002B61BE" w:rsidRPr="00974232" w:rsidRDefault="002B61BE" w:rsidP="002B61BE">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 xml:space="preserve">Additionally, the station regularly airs religious sermons, teachings, and programs that address various aspects of religious life. These programs not only provide spiritual guidance to listeners but also encourage tolerance by highlighting the universal messages of peace and unity found in </w:t>
      </w:r>
      <w:r w:rsidRPr="00D05833">
        <w:rPr>
          <w:rFonts w:ascii="Times New Roman" w:hAnsi="Times New Roman" w:cs="Times New Roman"/>
          <w:sz w:val="24"/>
          <w:szCs w:val="24"/>
        </w:rPr>
        <w:lastRenderedPageBreak/>
        <w:t>different religions. For example, during the Muslim holy month of Ramadan and Christian celebrations like Christmas, Radio Kwara airs special religious programs that bring attention to the importance of interfaith unity and respect for others. By focusing on religious teachings that promote tolerance, the station contributes to a peaceful atmosphere in the region.</w:t>
      </w:r>
    </w:p>
    <w:p w:rsidR="002B61BE" w:rsidRPr="00D05833" w:rsidRDefault="002B61BE" w:rsidP="002B61BE">
      <w:pPr>
        <w:spacing w:line="480" w:lineRule="auto"/>
        <w:jc w:val="both"/>
        <w:rPr>
          <w:rFonts w:ascii="Times New Roman" w:hAnsi="Times New Roman" w:cs="Times New Roman"/>
          <w:b/>
          <w:bCs/>
          <w:sz w:val="24"/>
          <w:szCs w:val="24"/>
        </w:rPr>
      </w:pPr>
      <w:r w:rsidRPr="00D05833">
        <w:rPr>
          <w:rFonts w:ascii="Times New Roman" w:hAnsi="Times New Roman" w:cs="Times New Roman"/>
          <w:b/>
          <w:bCs/>
          <w:sz w:val="24"/>
          <w:szCs w:val="24"/>
        </w:rPr>
        <w:t>Religious News and Balanced Reporting</w:t>
      </w:r>
    </w:p>
    <w:p w:rsidR="002B61BE" w:rsidRPr="00D05833" w:rsidRDefault="002B61BE" w:rsidP="002B61BE">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Radio Kwara’s role in promoting religion also extends to its news coverage. The station is committed to providing balanced and fair reporting of religious events and activities, ensuring that no particular religious group is marginalized or misrepresented. In a region with significant religious diversity, such balanced reporting is crucial to avoid fueling religious tensions. During times of religious celebrations, religious events, or conflicts, Radio Kwara ensures that its coverage reflects the views of all religious groups involved, thus promoting inclusivity and preventing the spread of division.</w:t>
      </w:r>
    </w:p>
    <w:p w:rsidR="002B61BE" w:rsidRPr="00D05833" w:rsidRDefault="002B61BE" w:rsidP="002B61BE">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Furthermore, Radio Kwara engages in religious literacy programs aimed at educating its listeners about the different religions practiced within the state. These programs break down stereotypes and misconceptions, shedding light on the religious customs, beliefs, and histories of various groups. The station actively works to dispel myths that may cause division and, instead, emphasizes the need for peaceful coexistence and understanding.</w:t>
      </w:r>
    </w:p>
    <w:p w:rsidR="002B61BE" w:rsidRPr="00D05833" w:rsidRDefault="002B61BE" w:rsidP="002B61BE">
      <w:pPr>
        <w:spacing w:line="480" w:lineRule="auto"/>
        <w:jc w:val="both"/>
        <w:rPr>
          <w:rFonts w:ascii="Times New Roman" w:hAnsi="Times New Roman" w:cs="Times New Roman"/>
          <w:b/>
          <w:bCs/>
          <w:sz w:val="24"/>
          <w:szCs w:val="24"/>
        </w:rPr>
      </w:pPr>
      <w:r w:rsidRPr="00D05833">
        <w:rPr>
          <w:rFonts w:ascii="Times New Roman" w:hAnsi="Times New Roman" w:cs="Times New Roman"/>
          <w:b/>
          <w:bCs/>
          <w:sz w:val="24"/>
          <w:szCs w:val="24"/>
        </w:rPr>
        <w:t>Promoting Religious Tolerance in Times of Crisis</w:t>
      </w:r>
    </w:p>
    <w:p w:rsidR="002B61BE" w:rsidRPr="00D05833" w:rsidRDefault="002B61BE" w:rsidP="002B61BE">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 xml:space="preserve">In times of religious tension or crisis, Radio Kwara becomes a critical tool in promoting peace and calming the situation. During periods of religious violence or potential conflict, the station plays a </w:t>
      </w:r>
      <w:r w:rsidRPr="00D05833">
        <w:rPr>
          <w:rFonts w:ascii="Times New Roman" w:hAnsi="Times New Roman" w:cs="Times New Roman"/>
          <w:sz w:val="24"/>
          <w:szCs w:val="24"/>
        </w:rPr>
        <w:lastRenderedPageBreak/>
        <w:t xml:space="preserve">pivotal role in preventing further escalation by broadcasting messages of reconciliation, unity, and the importance of dialogue. For example, when incidents of religious violence occur in nearby regions or within the state, Radio Kwara often airs </w:t>
      </w:r>
      <w:proofErr w:type="spellStart"/>
      <w:r w:rsidRPr="00D05833">
        <w:rPr>
          <w:rFonts w:ascii="Times New Roman" w:hAnsi="Times New Roman" w:cs="Times New Roman"/>
          <w:sz w:val="24"/>
          <w:szCs w:val="24"/>
        </w:rPr>
        <w:t>peacebuilding</w:t>
      </w:r>
      <w:proofErr w:type="spellEnd"/>
      <w:r w:rsidRPr="00D05833">
        <w:rPr>
          <w:rFonts w:ascii="Times New Roman" w:hAnsi="Times New Roman" w:cs="Times New Roman"/>
          <w:sz w:val="24"/>
          <w:szCs w:val="24"/>
        </w:rPr>
        <w:t xml:space="preserve"> programs and public service announcements that encourage people to maintain calm and engage in dialogue rather than resorting to violence.</w:t>
      </w:r>
    </w:p>
    <w:p w:rsidR="002B61BE" w:rsidRPr="00D05833" w:rsidRDefault="002B61BE" w:rsidP="002B61BE">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 xml:space="preserve">By working closely with religious leaders, community influencers, and </w:t>
      </w:r>
      <w:proofErr w:type="spellStart"/>
      <w:r w:rsidRPr="00D05833">
        <w:rPr>
          <w:rFonts w:ascii="Times New Roman" w:hAnsi="Times New Roman" w:cs="Times New Roman"/>
          <w:sz w:val="24"/>
          <w:szCs w:val="24"/>
        </w:rPr>
        <w:t>peacebuilders</w:t>
      </w:r>
      <w:proofErr w:type="spellEnd"/>
      <w:r w:rsidRPr="00D05833">
        <w:rPr>
          <w:rFonts w:ascii="Times New Roman" w:hAnsi="Times New Roman" w:cs="Times New Roman"/>
          <w:sz w:val="24"/>
          <w:szCs w:val="24"/>
        </w:rPr>
        <w:t>, Radio Kwara ensures that messages of peace and tolerance reach as many people as possible. The station's wide reach allows it to influence public opinion positively, promoting a culture of peace where religious differences are acknowledged but not allowed to escalate into conflict.</w:t>
      </w:r>
    </w:p>
    <w:p w:rsidR="002B61BE" w:rsidRPr="00D05833" w:rsidRDefault="002B61BE" w:rsidP="002B61BE">
      <w:pPr>
        <w:spacing w:line="480" w:lineRule="auto"/>
        <w:jc w:val="both"/>
        <w:rPr>
          <w:rFonts w:ascii="Times New Roman" w:hAnsi="Times New Roman" w:cs="Times New Roman"/>
          <w:b/>
          <w:bCs/>
          <w:sz w:val="24"/>
          <w:szCs w:val="24"/>
        </w:rPr>
      </w:pPr>
      <w:r w:rsidRPr="00D05833">
        <w:rPr>
          <w:rFonts w:ascii="Times New Roman" w:hAnsi="Times New Roman" w:cs="Times New Roman"/>
          <w:b/>
          <w:bCs/>
          <w:sz w:val="24"/>
          <w:szCs w:val="24"/>
        </w:rPr>
        <w:t>Community Outreach and Religious Events</w:t>
      </w:r>
    </w:p>
    <w:p w:rsidR="002B61BE" w:rsidRPr="00D05833" w:rsidRDefault="002B61BE" w:rsidP="002B61BE">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Radio Kwara also organizes community outreach programs that promote religious tolerance and social cohesion. These outreach initiatives include events, public seminars, and forums where residents from different religious backgrounds can come together to discuss issues that affect them and the wider community. These events are often aired live, allowing listeners to participate in real-time discussions. Through these engagements, Radio Kwara fosters an environment where people can share their views, listen to others, and learn about the beliefs and practices of their neighbors.</w:t>
      </w:r>
    </w:p>
    <w:p w:rsidR="002B61BE" w:rsidRPr="00D05833" w:rsidRDefault="002B61BE" w:rsidP="002B61BE">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 xml:space="preserve">The station’s commitment to promoting religious tolerance extends beyond its regular programming. For instance, during religious holidays such as </w:t>
      </w:r>
      <w:proofErr w:type="spellStart"/>
      <w:r w:rsidRPr="00D05833">
        <w:rPr>
          <w:rFonts w:ascii="Times New Roman" w:hAnsi="Times New Roman" w:cs="Times New Roman"/>
          <w:sz w:val="24"/>
          <w:szCs w:val="24"/>
        </w:rPr>
        <w:t>Eid</w:t>
      </w:r>
      <w:proofErr w:type="spellEnd"/>
      <w:r w:rsidRPr="00D05833">
        <w:rPr>
          <w:rFonts w:ascii="Times New Roman" w:hAnsi="Times New Roman" w:cs="Times New Roman"/>
          <w:sz w:val="24"/>
          <w:szCs w:val="24"/>
        </w:rPr>
        <w:t xml:space="preserve"> al-</w:t>
      </w:r>
      <w:proofErr w:type="spellStart"/>
      <w:r w:rsidRPr="00D05833">
        <w:rPr>
          <w:rFonts w:ascii="Times New Roman" w:hAnsi="Times New Roman" w:cs="Times New Roman"/>
          <w:sz w:val="24"/>
          <w:szCs w:val="24"/>
        </w:rPr>
        <w:t>Fitr</w:t>
      </w:r>
      <w:proofErr w:type="spellEnd"/>
      <w:r w:rsidRPr="00D05833">
        <w:rPr>
          <w:rFonts w:ascii="Times New Roman" w:hAnsi="Times New Roman" w:cs="Times New Roman"/>
          <w:sz w:val="24"/>
          <w:szCs w:val="24"/>
        </w:rPr>
        <w:t xml:space="preserve">, Easter, and Christmas, Radio Kwara broadcasts special programs and features that highlight the significance of the holidays in fostering peace and unity. These broadcasts also encourage listeners to reflect on their shared </w:t>
      </w:r>
      <w:r w:rsidRPr="00D05833">
        <w:rPr>
          <w:rFonts w:ascii="Times New Roman" w:hAnsi="Times New Roman" w:cs="Times New Roman"/>
          <w:sz w:val="24"/>
          <w:szCs w:val="24"/>
        </w:rPr>
        <w:lastRenderedPageBreak/>
        <w:t>humanity and to engage in acts of charity and kindness, further promoting religious tolerance and social harmony.</w:t>
      </w:r>
    </w:p>
    <w:p w:rsidR="002B61BE" w:rsidRPr="00D05833" w:rsidRDefault="002B61BE" w:rsidP="002B61BE">
      <w:pPr>
        <w:spacing w:line="480" w:lineRule="auto"/>
        <w:ind w:firstLine="720"/>
        <w:jc w:val="both"/>
        <w:rPr>
          <w:rFonts w:ascii="Times New Roman" w:hAnsi="Times New Roman" w:cs="Times New Roman"/>
          <w:sz w:val="24"/>
          <w:szCs w:val="24"/>
        </w:rPr>
      </w:pPr>
      <w:r w:rsidRPr="00D05833">
        <w:rPr>
          <w:rFonts w:ascii="Times New Roman" w:hAnsi="Times New Roman" w:cs="Times New Roman"/>
          <w:sz w:val="24"/>
          <w:szCs w:val="24"/>
        </w:rPr>
        <w:t xml:space="preserve">Radio Kwara plays an indispensable role in promoting religious tolerance in Kwara State. Through its interfaith dialogue programs, balanced reporting, religious literacy efforts, and </w:t>
      </w:r>
      <w:proofErr w:type="spellStart"/>
      <w:r w:rsidRPr="00D05833">
        <w:rPr>
          <w:rFonts w:ascii="Times New Roman" w:hAnsi="Times New Roman" w:cs="Times New Roman"/>
          <w:sz w:val="24"/>
          <w:szCs w:val="24"/>
        </w:rPr>
        <w:t>peacebuilding</w:t>
      </w:r>
      <w:proofErr w:type="spellEnd"/>
      <w:r w:rsidRPr="00D05833">
        <w:rPr>
          <w:rFonts w:ascii="Times New Roman" w:hAnsi="Times New Roman" w:cs="Times New Roman"/>
          <w:sz w:val="24"/>
          <w:szCs w:val="24"/>
        </w:rPr>
        <w:t xml:space="preserve"> initiatives, the station helps create an environment where people of different religious backgrounds can coexist peacefully. In a region with diverse religious groups, Radio Kwara stands out as a crucial platform for fostering understanding, resolving conflicts, and building bridges between communities. By using its broad reach and influence, Radio Kwara continues to contribute to a more harmonious and inclusive society in Kwara State, demonstrating the power of media in promoting religious tolerance and unity.</w:t>
      </w:r>
    </w:p>
    <w:p w:rsidR="00D05833" w:rsidRPr="00974232" w:rsidRDefault="00D05833" w:rsidP="00974232">
      <w:pPr>
        <w:pStyle w:val="Heading1"/>
        <w:rPr>
          <w:szCs w:val="24"/>
        </w:rPr>
      </w:pPr>
      <w:bookmarkStart w:id="44" w:name="_Toc202839939"/>
      <w:r w:rsidRPr="00974232">
        <w:rPr>
          <w:szCs w:val="24"/>
        </w:rPr>
        <w:t>2.3</w:t>
      </w:r>
      <w:r w:rsidRPr="00974232">
        <w:rPr>
          <w:szCs w:val="24"/>
        </w:rPr>
        <w:tab/>
      </w:r>
      <w:proofErr w:type="spellStart"/>
      <w:r w:rsidRPr="00974232">
        <w:rPr>
          <w:szCs w:val="24"/>
        </w:rPr>
        <w:t>Emperical</w:t>
      </w:r>
      <w:proofErr w:type="spellEnd"/>
      <w:r w:rsidRPr="00974232">
        <w:rPr>
          <w:szCs w:val="24"/>
        </w:rPr>
        <w:t xml:space="preserve"> Review</w:t>
      </w:r>
      <w:bookmarkEnd w:id="44"/>
    </w:p>
    <w:p w:rsidR="00D05833" w:rsidRPr="00D05833" w:rsidRDefault="00D05833" w:rsidP="00D05833">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t xml:space="preserve">An empirical review of studies on media's role in promoting religious tolerance highlights various ways in which media platforms, including radio, contribute to fostering peaceful coexistence in religiously diverse societies. For example, research by </w:t>
      </w:r>
      <w:proofErr w:type="spellStart"/>
      <w:r w:rsidRPr="00D05833">
        <w:rPr>
          <w:rFonts w:ascii="Times New Roman" w:hAnsi="Times New Roman" w:cs="Times New Roman"/>
          <w:sz w:val="24"/>
          <w:szCs w:val="24"/>
        </w:rPr>
        <w:t>Abdulrahman</w:t>
      </w:r>
      <w:proofErr w:type="spellEnd"/>
      <w:r w:rsidRPr="00D05833">
        <w:rPr>
          <w:rFonts w:ascii="Times New Roman" w:hAnsi="Times New Roman" w:cs="Times New Roman"/>
          <w:sz w:val="24"/>
          <w:szCs w:val="24"/>
        </w:rPr>
        <w:t xml:space="preserve"> (2015) explores how media outlets in Nigeria, such as radio stations, have been used to mediate conflicts between different religious groups by broadcasting interfaith programs and promoting dialogue. The study found that such initiatives help reduce religious prejudices and enhance understanding among different religious communities. Similarly, </w:t>
      </w:r>
      <w:proofErr w:type="spellStart"/>
      <w:r w:rsidRPr="00D05833">
        <w:rPr>
          <w:rFonts w:ascii="Times New Roman" w:hAnsi="Times New Roman" w:cs="Times New Roman"/>
          <w:sz w:val="24"/>
          <w:szCs w:val="24"/>
        </w:rPr>
        <w:t>Olatunji</w:t>
      </w:r>
      <w:proofErr w:type="spellEnd"/>
      <w:r w:rsidRPr="00D05833">
        <w:rPr>
          <w:rFonts w:ascii="Times New Roman" w:hAnsi="Times New Roman" w:cs="Times New Roman"/>
          <w:sz w:val="24"/>
          <w:szCs w:val="24"/>
        </w:rPr>
        <w:t xml:space="preserve"> and </w:t>
      </w:r>
      <w:proofErr w:type="spellStart"/>
      <w:r w:rsidRPr="00D05833">
        <w:rPr>
          <w:rFonts w:ascii="Times New Roman" w:hAnsi="Times New Roman" w:cs="Times New Roman"/>
          <w:sz w:val="24"/>
          <w:szCs w:val="24"/>
        </w:rPr>
        <w:t>Iretiola</w:t>
      </w:r>
      <w:proofErr w:type="spellEnd"/>
      <w:r w:rsidRPr="00D05833">
        <w:rPr>
          <w:rFonts w:ascii="Times New Roman" w:hAnsi="Times New Roman" w:cs="Times New Roman"/>
          <w:sz w:val="24"/>
          <w:szCs w:val="24"/>
        </w:rPr>
        <w:t xml:space="preserve"> (2017) found that radio programs focusing on religious tolerance in Lagos State contributed to greater social cohesion, as they provided platforms for religious leaders from different faiths to discuss common values, such as peace and respect for human dignity. These studies emphasize the pivotal role of media in promoting tolerance by fostering communication and understanding between religious groups.</w:t>
      </w:r>
    </w:p>
    <w:p w:rsidR="00944DE4" w:rsidRPr="00835F67" w:rsidRDefault="00D05833" w:rsidP="00944DE4">
      <w:pPr>
        <w:spacing w:line="480" w:lineRule="auto"/>
        <w:jc w:val="both"/>
        <w:rPr>
          <w:rFonts w:ascii="Times New Roman" w:hAnsi="Times New Roman" w:cs="Times New Roman"/>
          <w:sz w:val="24"/>
          <w:szCs w:val="24"/>
        </w:rPr>
      </w:pPr>
      <w:r w:rsidRPr="00D05833">
        <w:rPr>
          <w:rFonts w:ascii="Times New Roman" w:hAnsi="Times New Roman" w:cs="Times New Roman"/>
          <w:sz w:val="24"/>
          <w:szCs w:val="24"/>
        </w:rPr>
        <w:lastRenderedPageBreak/>
        <w:t xml:space="preserve">Additionally, research by </w:t>
      </w:r>
      <w:proofErr w:type="spellStart"/>
      <w:r w:rsidRPr="00D05833">
        <w:rPr>
          <w:rFonts w:ascii="Times New Roman" w:hAnsi="Times New Roman" w:cs="Times New Roman"/>
          <w:sz w:val="24"/>
          <w:szCs w:val="24"/>
        </w:rPr>
        <w:t>Adeyemo</w:t>
      </w:r>
      <w:proofErr w:type="spellEnd"/>
      <w:r w:rsidRPr="00D05833">
        <w:rPr>
          <w:rFonts w:ascii="Times New Roman" w:hAnsi="Times New Roman" w:cs="Times New Roman"/>
          <w:sz w:val="24"/>
          <w:szCs w:val="24"/>
        </w:rPr>
        <w:t xml:space="preserve"> (2019) focused on the influence of religious broadcasts in Nigeria and found that radio stations significantly contribute to religious harmony by providing balanced and inclusive coverage of religious events. </w:t>
      </w:r>
      <w:proofErr w:type="spellStart"/>
      <w:r w:rsidRPr="00D05833">
        <w:rPr>
          <w:rFonts w:ascii="Times New Roman" w:hAnsi="Times New Roman" w:cs="Times New Roman"/>
          <w:sz w:val="24"/>
          <w:szCs w:val="24"/>
        </w:rPr>
        <w:t>Adeyemo's</w:t>
      </w:r>
      <w:proofErr w:type="spellEnd"/>
      <w:r w:rsidRPr="00D05833">
        <w:rPr>
          <w:rFonts w:ascii="Times New Roman" w:hAnsi="Times New Roman" w:cs="Times New Roman"/>
          <w:sz w:val="24"/>
          <w:szCs w:val="24"/>
        </w:rPr>
        <w:t xml:space="preserve"> study revealed that programs on Radio Nigeria, for example, offered diverse religious content that appealed to various groups, helping to reduce religious tensions. Similarly, a study by </w:t>
      </w:r>
      <w:proofErr w:type="spellStart"/>
      <w:r w:rsidRPr="00D05833">
        <w:rPr>
          <w:rFonts w:ascii="Times New Roman" w:hAnsi="Times New Roman" w:cs="Times New Roman"/>
          <w:sz w:val="24"/>
          <w:szCs w:val="24"/>
        </w:rPr>
        <w:t>Olajide</w:t>
      </w:r>
      <w:proofErr w:type="spellEnd"/>
      <w:r w:rsidRPr="00D05833">
        <w:rPr>
          <w:rFonts w:ascii="Times New Roman" w:hAnsi="Times New Roman" w:cs="Times New Roman"/>
          <w:sz w:val="24"/>
          <w:szCs w:val="24"/>
        </w:rPr>
        <w:t xml:space="preserve"> (2018) on Radio Kwara’s role in promoting social values reported that the station has been effective in promoting peaceful coexistence by airing programs that encourage mutual respect and understanding among Ilorin residents. These empirical findings show that radio, as a medium of mass communication, can significantly impact public perceptions of religious tolerance and contribute to fostering a more peaceful and cohesive society.</w:t>
      </w:r>
    </w:p>
    <w:p w:rsidR="00835F67" w:rsidRDefault="00835F67">
      <w:pPr>
        <w:rPr>
          <w:rFonts w:ascii="Times New Roman" w:eastAsiaTheme="majorEastAsia" w:hAnsi="Times New Roman" w:cstheme="majorBidi"/>
          <w:b/>
          <w:bCs/>
          <w:sz w:val="24"/>
          <w:szCs w:val="28"/>
        </w:rPr>
      </w:pPr>
      <w:bookmarkStart w:id="45" w:name="_Toc202839940"/>
      <w:r>
        <w:br w:type="page"/>
      </w:r>
    </w:p>
    <w:p w:rsidR="00944DE4" w:rsidRPr="00944DE4" w:rsidRDefault="00944DE4" w:rsidP="00944DE4">
      <w:pPr>
        <w:pStyle w:val="Heading1"/>
        <w:jc w:val="center"/>
      </w:pPr>
      <w:r>
        <w:lastRenderedPageBreak/>
        <w:t>CHAPTER THREE</w:t>
      </w:r>
      <w:bookmarkEnd w:id="45"/>
    </w:p>
    <w:p w:rsidR="00944DE4" w:rsidRPr="00944DE4" w:rsidRDefault="00944DE4" w:rsidP="00944DE4">
      <w:pPr>
        <w:pStyle w:val="Heading1"/>
        <w:jc w:val="center"/>
      </w:pPr>
      <w:bookmarkStart w:id="46" w:name="_Toc202839941"/>
      <w:r>
        <w:t>RESEARCH METHODOLOGY</w:t>
      </w:r>
      <w:bookmarkEnd w:id="46"/>
    </w:p>
    <w:p w:rsidR="00944DE4" w:rsidRPr="00944DE4" w:rsidRDefault="00944DE4" w:rsidP="00944DE4">
      <w:pPr>
        <w:pStyle w:val="Heading1"/>
      </w:pPr>
      <w:bookmarkStart w:id="47" w:name="_Toc202839942"/>
      <w:r>
        <w:t>3.1</w:t>
      </w:r>
      <w:r>
        <w:tab/>
        <w:t>Introduction</w:t>
      </w:r>
      <w:bookmarkEnd w:id="47"/>
    </w:p>
    <w:p w:rsidR="00944DE4" w:rsidRPr="00944DE4" w:rsidRDefault="00944DE4" w:rsidP="00944DE4">
      <w:pPr>
        <w:spacing w:line="480" w:lineRule="auto"/>
        <w:jc w:val="both"/>
        <w:rPr>
          <w:rFonts w:ascii="Times New Roman" w:hAnsi="Times New Roman" w:cs="Times New Roman"/>
          <w:sz w:val="24"/>
          <w:szCs w:val="24"/>
        </w:rPr>
      </w:pPr>
      <w:r w:rsidRPr="00944DE4">
        <w:rPr>
          <w:rFonts w:ascii="Times New Roman" w:hAnsi="Times New Roman" w:cs="Times New Roman"/>
          <w:sz w:val="24"/>
          <w:szCs w:val="24"/>
        </w:rPr>
        <w:t>This chapter outlines the various procedures and techniques adopted in gathering and analyzing data for the study. The research is structured to follow systematic and logical steps to ensure the achievement of its stated objectives. It also provides a clear explanation of the research design, population, sample size and sampling technique, research instrument, validity and reliability measures, sources of data, method of administration, and method of data analysis.</w:t>
      </w:r>
    </w:p>
    <w:p w:rsidR="00944DE4" w:rsidRPr="00944DE4" w:rsidRDefault="00944DE4" w:rsidP="00944DE4">
      <w:pPr>
        <w:pStyle w:val="Heading1"/>
      </w:pPr>
      <w:bookmarkStart w:id="48" w:name="_Toc202839943"/>
      <w:r>
        <w:t>3.2</w:t>
      </w:r>
      <w:r>
        <w:tab/>
        <w:t>Research Design</w:t>
      </w:r>
      <w:bookmarkEnd w:id="48"/>
    </w:p>
    <w:p w:rsidR="00944DE4" w:rsidRPr="00944DE4" w:rsidRDefault="00944DE4" w:rsidP="00944DE4">
      <w:pPr>
        <w:spacing w:line="480" w:lineRule="auto"/>
        <w:jc w:val="both"/>
        <w:rPr>
          <w:rFonts w:ascii="Times New Roman" w:hAnsi="Times New Roman" w:cs="Times New Roman"/>
          <w:sz w:val="24"/>
          <w:szCs w:val="24"/>
        </w:rPr>
      </w:pPr>
      <w:r w:rsidRPr="00944DE4">
        <w:rPr>
          <w:rFonts w:ascii="Times New Roman" w:hAnsi="Times New Roman" w:cs="Times New Roman"/>
          <w:sz w:val="24"/>
          <w:szCs w:val="24"/>
        </w:rPr>
        <w:t>The study adopts a descriptive survey research design. This design is appropriate because it enables the researcher to collect quantifiable and representative data from residents of Ilorin metropolis regarding their perception of the role played by Radio Kwara in promoting religious tolerance. The descriptive survey allows for the exploration of opinions, attitudes, and behaviors across a selected sample to infer findings to the larger population.</w:t>
      </w:r>
    </w:p>
    <w:p w:rsidR="00944DE4" w:rsidRPr="00944DE4" w:rsidRDefault="00944DE4" w:rsidP="00944DE4">
      <w:pPr>
        <w:pStyle w:val="Heading1"/>
      </w:pPr>
      <w:bookmarkStart w:id="49" w:name="_Toc202839944"/>
      <w:r>
        <w:t>3.3</w:t>
      </w:r>
      <w:r>
        <w:tab/>
        <w:t>Research Method</w:t>
      </w:r>
      <w:bookmarkEnd w:id="49"/>
    </w:p>
    <w:p w:rsidR="00944DE4" w:rsidRPr="00944DE4" w:rsidRDefault="00944DE4" w:rsidP="00944DE4">
      <w:pPr>
        <w:spacing w:line="480" w:lineRule="auto"/>
        <w:jc w:val="both"/>
        <w:rPr>
          <w:rFonts w:ascii="Times New Roman" w:hAnsi="Times New Roman" w:cs="Times New Roman"/>
          <w:sz w:val="24"/>
          <w:szCs w:val="24"/>
        </w:rPr>
      </w:pPr>
      <w:r w:rsidRPr="00944DE4">
        <w:rPr>
          <w:rFonts w:ascii="Times New Roman" w:hAnsi="Times New Roman" w:cs="Times New Roman"/>
          <w:sz w:val="24"/>
          <w:szCs w:val="24"/>
        </w:rPr>
        <w:t xml:space="preserve">The study investigates the impact of Radio Kwara in fostering religious tolerance among residents in Ilorin metropolis. Given the scope and nature of the study, the survey research method is adopted. According to </w:t>
      </w:r>
      <w:proofErr w:type="spellStart"/>
      <w:r w:rsidRPr="00944DE4">
        <w:rPr>
          <w:rFonts w:ascii="Times New Roman" w:hAnsi="Times New Roman" w:cs="Times New Roman"/>
          <w:sz w:val="24"/>
          <w:szCs w:val="24"/>
        </w:rPr>
        <w:t>Kerlinger</w:t>
      </w:r>
      <w:proofErr w:type="spellEnd"/>
      <w:r w:rsidRPr="00944DE4">
        <w:rPr>
          <w:rFonts w:ascii="Times New Roman" w:hAnsi="Times New Roman" w:cs="Times New Roman"/>
          <w:sz w:val="24"/>
          <w:szCs w:val="24"/>
        </w:rPr>
        <w:t xml:space="preserve"> and Lee (2010), the survey method is one of the most reliable techniques for gathering information from a population sample. As noted by Pertiwi (2016), surveys are useful for examining relationships, incidences, and distributions of phenomena within a population.</w:t>
      </w:r>
    </w:p>
    <w:p w:rsidR="00944DE4" w:rsidRDefault="00944DE4" w:rsidP="00944DE4">
      <w:pPr>
        <w:pStyle w:val="Heading1"/>
      </w:pPr>
      <w:bookmarkStart w:id="50" w:name="_Toc202839945"/>
      <w:r w:rsidRPr="00944DE4">
        <w:t>3.4 Population of the Study</w:t>
      </w:r>
      <w:bookmarkEnd w:id="50"/>
    </w:p>
    <w:p w:rsidR="00944DE4" w:rsidRPr="00944DE4" w:rsidRDefault="00944DE4" w:rsidP="00944DE4">
      <w:pPr>
        <w:spacing w:line="480" w:lineRule="auto"/>
        <w:jc w:val="both"/>
        <w:rPr>
          <w:rFonts w:ascii="Times New Roman" w:hAnsi="Times New Roman" w:cs="Times New Roman"/>
          <w:sz w:val="24"/>
          <w:szCs w:val="24"/>
        </w:rPr>
      </w:pPr>
      <w:proofErr w:type="spellStart"/>
      <w:r w:rsidRPr="00944DE4">
        <w:rPr>
          <w:rFonts w:ascii="Times New Roman" w:hAnsi="Times New Roman" w:cs="Times New Roman"/>
          <w:sz w:val="24"/>
          <w:szCs w:val="24"/>
        </w:rPr>
        <w:t>Adeleke</w:t>
      </w:r>
      <w:proofErr w:type="spellEnd"/>
      <w:r w:rsidRPr="00944DE4">
        <w:rPr>
          <w:rFonts w:ascii="Times New Roman" w:hAnsi="Times New Roman" w:cs="Times New Roman"/>
          <w:sz w:val="24"/>
          <w:szCs w:val="24"/>
        </w:rPr>
        <w:t xml:space="preserve"> (2013) defines population as the complete set of individuals or elements that meet the criteria for inclusion in a given universe of study. </w:t>
      </w:r>
      <w:proofErr w:type="spellStart"/>
      <w:r w:rsidRPr="00944DE4">
        <w:rPr>
          <w:rFonts w:ascii="Times New Roman" w:hAnsi="Times New Roman" w:cs="Times New Roman"/>
          <w:sz w:val="24"/>
          <w:szCs w:val="24"/>
        </w:rPr>
        <w:t>Wimmer</w:t>
      </w:r>
      <w:proofErr w:type="spellEnd"/>
      <w:r w:rsidRPr="00944DE4">
        <w:rPr>
          <w:rFonts w:ascii="Times New Roman" w:hAnsi="Times New Roman" w:cs="Times New Roman"/>
          <w:sz w:val="24"/>
          <w:szCs w:val="24"/>
        </w:rPr>
        <w:t xml:space="preserve"> and Dominick (2016) further describe </w:t>
      </w:r>
      <w:r w:rsidRPr="00944DE4">
        <w:rPr>
          <w:rFonts w:ascii="Times New Roman" w:hAnsi="Times New Roman" w:cs="Times New Roman"/>
          <w:sz w:val="24"/>
          <w:szCs w:val="24"/>
        </w:rPr>
        <w:lastRenderedPageBreak/>
        <w:t>population as a group of subjects or objects of interest. For this research, the population comprises residents of Ilorin metropolis, Kwara State. Specifically, the focus is on Ilorin-East Local Government Area (LGA), which includes several wards. For the purpose of this study, the population is limited to two selected wards within Ilorin-East LGA, with a combined estimated population of 10,000 residents (</w:t>
      </w:r>
      <w:proofErr w:type="spellStart"/>
      <w:r w:rsidRPr="00944DE4">
        <w:rPr>
          <w:rFonts w:ascii="Times New Roman" w:hAnsi="Times New Roman" w:cs="Times New Roman"/>
          <w:sz w:val="24"/>
          <w:szCs w:val="24"/>
        </w:rPr>
        <w:t>Citypopulation</w:t>
      </w:r>
      <w:proofErr w:type="spellEnd"/>
      <w:r w:rsidRPr="00944DE4">
        <w:rPr>
          <w:rFonts w:ascii="Times New Roman" w:hAnsi="Times New Roman" w:cs="Times New Roman"/>
          <w:sz w:val="24"/>
          <w:szCs w:val="24"/>
        </w:rPr>
        <w:t>, 2023).</w:t>
      </w:r>
    </w:p>
    <w:p w:rsidR="00944DE4" w:rsidRDefault="00944DE4" w:rsidP="00944DE4">
      <w:pPr>
        <w:pStyle w:val="Heading1"/>
      </w:pPr>
      <w:bookmarkStart w:id="51" w:name="_Toc202839946"/>
      <w:r w:rsidRPr="00944DE4">
        <w:t>3.5 Sample Size and Sampling Technique</w:t>
      </w:r>
      <w:bookmarkEnd w:id="51"/>
    </w:p>
    <w:p w:rsidR="00944DE4" w:rsidRPr="00944DE4" w:rsidRDefault="00944DE4" w:rsidP="00944DE4">
      <w:pPr>
        <w:spacing w:line="480" w:lineRule="auto"/>
        <w:jc w:val="both"/>
        <w:rPr>
          <w:rFonts w:ascii="Times New Roman" w:hAnsi="Times New Roman" w:cs="Times New Roman"/>
          <w:sz w:val="24"/>
          <w:szCs w:val="24"/>
        </w:rPr>
      </w:pPr>
      <w:r w:rsidRPr="00944DE4">
        <w:rPr>
          <w:rFonts w:ascii="Times New Roman" w:hAnsi="Times New Roman" w:cs="Times New Roman"/>
          <w:sz w:val="24"/>
          <w:szCs w:val="24"/>
        </w:rPr>
        <w:t xml:space="preserve">A sample size refers to the segment of the population selected for data collection. As </w:t>
      </w:r>
      <w:proofErr w:type="spellStart"/>
      <w:r w:rsidRPr="00944DE4">
        <w:rPr>
          <w:rFonts w:ascii="Times New Roman" w:hAnsi="Times New Roman" w:cs="Times New Roman"/>
          <w:sz w:val="24"/>
          <w:szCs w:val="24"/>
        </w:rPr>
        <w:t>Issa</w:t>
      </w:r>
      <w:proofErr w:type="spellEnd"/>
      <w:r w:rsidRPr="00944DE4">
        <w:rPr>
          <w:rFonts w:ascii="Times New Roman" w:hAnsi="Times New Roman" w:cs="Times New Roman"/>
          <w:sz w:val="24"/>
          <w:szCs w:val="24"/>
        </w:rPr>
        <w:t xml:space="preserve"> (2012) notes, sampling allows the researcher to study a manageable portion of the population. This study utilizes a </w:t>
      </w:r>
      <w:r w:rsidRPr="00944DE4">
        <w:rPr>
          <w:rFonts w:ascii="Times New Roman" w:hAnsi="Times New Roman" w:cs="Times New Roman"/>
          <w:b/>
          <w:bCs/>
          <w:sz w:val="24"/>
          <w:szCs w:val="24"/>
        </w:rPr>
        <w:t>multi-stage sampling technique</w:t>
      </w:r>
      <w:r w:rsidRPr="00944DE4">
        <w:rPr>
          <w:rFonts w:ascii="Times New Roman" w:hAnsi="Times New Roman" w:cs="Times New Roman"/>
          <w:sz w:val="24"/>
          <w:szCs w:val="24"/>
        </w:rPr>
        <w:t xml:space="preserve"> that integrates both probability and non-probability sampling methods.</w:t>
      </w:r>
    </w:p>
    <w:p w:rsidR="00944DE4" w:rsidRPr="00944DE4" w:rsidRDefault="00944DE4" w:rsidP="00944DE4">
      <w:pPr>
        <w:spacing w:line="480" w:lineRule="auto"/>
        <w:jc w:val="both"/>
        <w:rPr>
          <w:rFonts w:ascii="Times New Roman" w:hAnsi="Times New Roman" w:cs="Times New Roman"/>
          <w:sz w:val="24"/>
          <w:szCs w:val="24"/>
        </w:rPr>
      </w:pPr>
      <w:r w:rsidRPr="00944DE4">
        <w:rPr>
          <w:rFonts w:ascii="Times New Roman" w:hAnsi="Times New Roman" w:cs="Times New Roman"/>
          <w:sz w:val="24"/>
          <w:szCs w:val="24"/>
        </w:rPr>
        <w:t xml:space="preserve">In the first stage, </w:t>
      </w:r>
      <w:r w:rsidRPr="00944DE4">
        <w:rPr>
          <w:rFonts w:ascii="Times New Roman" w:hAnsi="Times New Roman" w:cs="Times New Roman"/>
          <w:b/>
          <w:bCs/>
          <w:sz w:val="24"/>
          <w:szCs w:val="24"/>
        </w:rPr>
        <w:t>two wards</w:t>
      </w:r>
      <w:r w:rsidRPr="00944DE4">
        <w:rPr>
          <w:rFonts w:ascii="Times New Roman" w:hAnsi="Times New Roman" w:cs="Times New Roman"/>
          <w:sz w:val="24"/>
          <w:szCs w:val="24"/>
        </w:rPr>
        <w:t xml:space="preserve"> were randomly selected from the twelve wards in Ilorin-East LGA using </w:t>
      </w:r>
      <w:r w:rsidRPr="00944DE4">
        <w:rPr>
          <w:rFonts w:ascii="Times New Roman" w:hAnsi="Times New Roman" w:cs="Times New Roman"/>
          <w:b/>
          <w:bCs/>
          <w:sz w:val="24"/>
          <w:szCs w:val="24"/>
        </w:rPr>
        <w:t>simple random sampling</w:t>
      </w:r>
      <w:r w:rsidRPr="00944DE4">
        <w:rPr>
          <w:rFonts w:ascii="Times New Roman" w:hAnsi="Times New Roman" w:cs="Times New Roman"/>
          <w:sz w:val="24"/>
          <w:szCs w:val="24"/>
        </w:rPr>
        <w:t>. The selected wards are:</w:t>
      </w:r>
    </w:p>
    <w:p w:rsidR="00944DE4" w:rsidRPr="00944DE4" w:rsidRDefault="00944DE4" w:rsidP="00944DE4">
      <w:pPr>
        <w:numPr>
          <w:ilvl w:val="0"/>
          <w:numId w:val="11"/>
        </w:numPr>
        <w:spacing w:line="480" w:lineRule="auto"/>
        <w:jc w:val="both"/>
        <w:rPr>
          <w:rFonts w:ascii="Times New Roman" w:hAnsi="Times New Roman" w:cs="Times New Roman"/>
          <w:sz w:val="24"/>
          <w:szCs w:val="24"/>
        </w:rPr>
      </w:pPr>
      <w:proofErr w:type="spellStart"/>
      <w:r w:rsidRPr="00944DE4">
        <w:rPr>
          <w:rFonts w:ascii="Times New Roman" w:hAnsi="Times New Roman" w:cs="Times New Roman"/>
          <w:b/>
          <w:bCs/>
          <w:sz w:val="24"/>
          <w:szCs w:val="24"/>
        </w:rPr>
        <w:t>Zango</w:t>
      </w:r>
      <w:proofErr w:type="spellEnd"/>
      <w:r w:rsidRPr="00944DE4">
        <w:rPr>
          <w:rFonts w:ascii="Times New Roman" w:hAnsi="Times New Roman" w:cs="Times New Roman"/>
          <w:b/>
          <w:bCs/>
          <w:sz w:val="24"/>
          <w:szCs w:val="24"/>
        </w:rPr>
        <w:t xml:space="preserve"> Ward</w:t>
      </w:r>
      <w:r w:rsidRPr="00944DE4">
        <w:rPr>
          <w:rFonts w:ascii="Times New Roman" w:hAnsi="Times New Roman" w:cs="Times New Roman"/>
          <w:sz w:val="24"/>
          <w:szCs w:val="24"/>
        </w:rPr>
        <w:t xml:space="preserve"> (estimated population: 5,000)</w:t>
      </w:r>
    </w:p>
    <w:p w:rsidR="00944DE4" w:rsidRPr="00944DE4" w:rsidRDefault="00944DE4" w:rsidP="00944DE4">
      <w:pPr>
        <w:numPr>
          <w:ilvl w:val="0"/>
          <w:numId w:val="11"/>
        </w:numPr>
        <w:spacing w:line="480" w:lineRule="auto"/>
        <w:jc w:val="both"/>
        <w:rPr>
          <w:rFonts w:ascii="Times New Roman" w:hAnsi="Times New Roman" w:cs="Times New Roman"/>
          <w:sz w:val="24"/>
          <w:szCs w:val="24"/>
        </w:rPr>
      </w:pPr>
      <w:proofErr w:type="spellStart"/>
      <w:r w:rsidRPr="00944DE4">
        <w:rPr>
          <w:rFonts w:ascii="Times New Roman" w:hAnsi="Times New Roman" w:cs="Times New Roman"/>
          <w:b/>
          <w:bCs/>
          <w:sz w:val="24"/>
          <w:szCs w:val="24"/>
        </w:rPr>
        <w:t>Gambari</w:t>
      </w:r>
      <w:proofErr w:type="spellEnd"/>
      <w:r w:rsidRPr="00944DE4">
        <w:rPr>
          <w:rFonts w:ascii="Times New Roman" w:hAnsi="Times New Roman" w:cs="Times New Roman"/>
          <w:b/>
          <w:bCs/>
          <w:sz w:val="24"/>
          <w:szCs w:val="24"/>
        </w:rPr>
        <w:t xml:space="preserve"> I Ward</w:t>
      </w:r>
      <w:r w:rsidRPr="00944DE4">
        <w:rPr>
          <w:rFonts w:ascii="Times New Roman" w:hAnsi="Times New Roman" w:cs="Times New Roman"/>
          <w:sz w:val="24"/>
          <w:szCs w:val="24"/>
        </w:rPr>
        <w:t xml:space="preserve"> (estimated population: 5,000)</w:t>
      </w:r>
    </w:p>
    <w:p w:rsidR="00944DE4" w:rsidRPr="00944DE4" w:rsidRDefault="00944DE4" w:rsidP="00944DE4">
      <w:pPr>
        <w:spacing w:line="480" w:lineRule="auto"/>
        <w:jc w:val="both"/>
        <w:rPr>
          <w:rFonts w:ascii="Times New Roman" w:hAnsi="Times New Roman" w:cs="Times New Roman"/>
          <w:sz w:val="24"/>
          <w:szCs w:val="24"/>
        </w:rPr>
      </w:pPr>
      <w:r w:rsidRPr="00944DE4">
        <w:rPr>
          <w:rFonts w:ascii="Times New Roman" w:hAnsi="Times New Roman" w:cs="Times New Roman"/>
          <w:sz w:val="24"/>
          <w:szCs w:val="24"/>
        </w:rPr>
        <w:t xml:space="preserve">These two wards represent a </w:t>
      </w:r>
      <w:r w:rsidRPr="00944DE4">
        <w:rPr>
          <w:rFonts w:ascii="Times New Roman" w:hAnsi="Times New Roman" w:cs="Times New Roman"/>
          <w:bCs/>
          <w:sz w:val="24"/>
          <w:szCs w:val="24"/>
        </w:rPr>
        <w:t>combined population of approximately 10,000 residents</w:t>
      </w:r>
      <w:r w:rsidRPr="00944DE4">
        <w:rPr>
          <w:rFonts w:ascii="Times New Roman" w:hAnsi="Times New Roman" w:cs="Times New Roman"/>
          <w:sz w:val="24"/>
          <w:szCs w:val="24"/>
        </w:rPr>
        <w:t>.</w:t>
      </w:r>
    </w:p>
    <w:p w:rsidR="00944DE4" w:rsidRPr="00944DE4" w:rsidRDefault="00944DE4" w:rsidP="00944DE4">
      <w:pPr>
        <w:spacing w:line="480" w:lineRule="auto"/>
        <w:jc w:val="both"/>
        <w:rPr>
          <w:rFonts w:ascii="Times New Roman" w:hAnsi="Times New Roman" w:cs="Times New Roman"/>
          <w:sz w:val="24"/>
          <w:szCs w:val="24"/>
        </w:rPr>
      </w:pPr>
      <w:r w:rsidRPr="00944DE4">
        <w:rPr>
          <w:rFonts w:ascii="Times New Roman" w:hAnsi="Times New Roman" w:cs="Times New Roman"/>
          <w:sz w:val="24"/>
          <w:szCs w:val="24"/>
        </w:rPr>
        <w:t xml:space="preserve">In the second stage, </w:t>
      </w:r>
      <w:r w:rsidRPr="00944DE4">
        <w:rPr>
          <w:rFonts w:ascii="Times New Roman" w:hAnsi="Times New Roman" w:cs="Times New Roman"/>
          <w:bCs/>
          <w:sz w:val="24"/>
          <w:szCs w:val="24"/>
        </w:rPr>
        <w:t>convenience sampling</w:t>
      </w:r>
      <w:r w:rsidRPr="00944DE4">
        <w:rPr>
          <w:rFonts w:ascii="Times New Roman" w:hAnsi="Times New Roman" w:cs="Times New Roman"/>
          <w:sz w:val="24"/>
          <w:szCs w:val="24"/>
        </w:rPr>
        <w:t xml:space="preserve"> was employed to distribute questionnaires among residents in both wards, based on their availability and willingness to participate. A total of </w:t>
      </w:r>
      <w:r w:rsidRPr="00944DE4">
        <w:rPr>
          <w:rFonts w:ascii="Times New Roman" w:hAnsi="Times New Roman" w:cs="Times New Roman"/>
          <w:bCs/>
          <w:sz w:val="24"/>
          <w:szCs w:val="24"/>
        </w:rPr>
        <w:t>100 questionnaires</w:t>
      </w:r>
      <w:r w:rsidRPr="00944DE4">
        <w:rPr>
          <w:rFonts w:ascii="Times New Roman" w:hAnsi="Times New Roman" w:cs="Times New Roman"/>
          <w:sz w:val="24"/>
          <w:szCs w:val="24"/>
        </w:rPr>
        <w:t xml:space="preserve"> were administered—</w:t>
      </w:r>
      <w:r w:rsidRPr="00944DE4">
        <w:rPr>
          <w:rFonts w:ascii="Times New Roman" w:hAnsi="Times New Roman" w:cs="Times New Roman"/>
          <w:bCs/>
          <w:sz w:val="24"/>
          <w:szCs w:val="24"/>
        </w:rPr>
        <w:t>50 per ward</w:t>
      </w:r>
      <w:r w:rsidRPr="00944DE4">
        <w:rPr>
          <w:rFonts w:ascii="Times New Roman" w:hAnsi="Times New Roman" w:cs="Times New Roman"/>
          <w:sz w:val="24"/>
          <w:szCs w:val="24"/>
        </w:rPr>
        <w:t>—to ensure fair representation and adequate data collection.</w:t>
      </w:r>
    </w:p>
    <w:p w:rsidR="00944DE4" w:rsidRPr="00944DE4" w:rsidRDefault="00944DE4" w:rsidP="00944DE4">
      <w:pPr>
        <w:pStyle w:val="Heading1"/>
      </w:pPr>
      <w:bookmarkStart w:id="52" w:name="_Toc202839947"/>
      <w:r>
        <w:lastRenderedPageBreak/>
        <w:t>3.6</w:t>
      </w:r>
      <w:r>
        <w:tab/>
        <w:t>Research Instrument</w:t>
      </w:r>
      <w:bookmarkEnd w:id="52"/>
    </w:p>
    <w:p w:rsidR="00944DE4" w:rsidRPr="00944DE4" w:rsidRDefault="00944DE4" w:rsidP="00944DE4">
      <w:pPr>
        <w:spacing w:line="480" w:lineRule="auto"/>
        <w:jc w:val="both"/>
        <w:rPr>
          <w:rFonts w:ascii="Times New Roman" w:hAnsi="Times New Roman" w:cs="Times New Roman"/>
          <w:sz w:val="24"/>
          <w:szCs w:val="24"/>
        </w:rPr>
      </w:pPr>
      <w:r w:rsidRPr="00944DE4">
        <w:rPr>
          <w:rFonts w:ascii="Times New Roman" w:hAnsi="Times New Roman" w:cs="Times New Roman"/>
          <w:sz w:val="24"/>
          <w:szCs w:val="24"/>
        </w:rPr>
        <w:t>The primary instrument used for this study is the questionnaire. According to Saul McLeod (2015), a questionnaire is a data collection tool consisting of structured questions aimed at gathering relevant information from respondents. The questionnaire is di</w:t>
      </w:r>
      <w:r>
        <w:rPr>
          <w:rFonts w:ascii="Times New Roman" w:hAnsi="Times New Roman" w:cs="Times New Roman"/>
          <w:sz w:val="24"/>
          <w:szCs w:val="24"/>
        </w:rPr>
        <w:t>vided into two sections:</w:t>
      </w:r>
    </w:p>
    <w:p w:rsidR="00944DE4" w:rsidRPr="00944DE4" w:rsidRDefault="00944DE4" w:rsidP="00944DE4">
      <w:pPr>
        <w:spacing w:line="480" w:lineRule="auto"/>
        <w:jc w:val="both"/>
        <w:rPr>
          <w:rFonts w:ascii="Times New Roman" w:hAnsi="Times New Roman" w:cs="Times New Roman"/>
          <w:sz w:val="24"/>
          <w:szCs w:val="24"/>
        </w:rPr>
      </w:pPr>
      <w:r w:rsidRPr="00944DE4">
        <w:rPr>
          <w:rFonts w:ascii="Times New Roman" w:hAnsi="Times New Roman" w:cs="Times New Roman"/>
          <w:sz w:val="24"/>
          <w:szCs w:val="24"/>
        </w:rPr>
        <w:t>* Section A: Demographic profile of respondents</w:t>
      </w:r>
    </w:p>
    <w:p w:rsidR="00944DE4" w:rsidRPr="00944DE4" w:rsidRDefault="00944DE4" w:rsidP="00944DE4">
      <w:pPr>
        <w:spacing w:line="480" w:lineRule="auto"/>
        <w:jc w:val="both"/>
        <w:rPr>
          <w:rFonts w:ascii="Times New Roman" w:hAnsi="Times New Roman" w:cs="Times New Roman"/>
          <w:sz w:val="24"/>
          <w:szCs w:val="24"/>
        </w:rPr>
      </w:pPr>
      <w:r w:rsidRPr="00944DE4">
        <w:rPr>
          <w:rFonts w:ascii="Times New Roman" w:hAnsi="Times New Roman" w:cs="Times New Roman"/>
          <w:sz w:val="24"/>
          <w:szCs w:val="24"/>
        </w:rPr>
        <w:t>* Section B: Questions related to the role of Radio Kwara in promoting religious tolerance in Ilorin metropolis.</w:t>
      </w:r>
    </w:p>
    <w:p w:rsidR="00944DE4" w:rsidRPr="00944DE4" w:rsidRDefault="00944DE4" w:rsidP="00944DE4">
      <w:pPr>
        <w:pStyle w:val="Heading1"/>
      </w:pPr>
      <w:bookmarkStart w:id="53" w:name="_Toc202839948"/>
      <w:r>
        <w:t>3.7</w:t>
      </w:r>
      <w:r>
        <w:tab/>
        <w:t>Validity of the Instrument</w:t>
      </w:r>
      <w:bookmarkEnd w:id="53"/>
    </w:p>
    <w:p w:rsidR="00944DE4" w:rsidRPr="00944DE4" w:rsidRDefault="00944DE4" w:rsidP="00944DE4">
      <w:pPr>
        <w:spacing w:line="480" w:lineRule="auto"/>
        <w:jc w:val="both"/>
        <w:rPr>
          <w:rFonts w:ascii="Times New Roman" w:hAnsi="Times New Roman" w:cs="Times New Roman"/>
          <w:sz w:val="24"/>
          <w:szCs w:val="24"/>
        </w:rPr>
      </w:pPr>
      <w:r w:rsidRPr="00944DE4">
        <w:rPr>
          <w:rFonts w:ascii="Times New Roman" w:hAnsi="Times New Roman" w:cs="Times New Roman"/>
          <w:sz w:val="24"/>
          <w:szCs w:val="24"/>
        </w:rPr>
        <w:t>Validity is the degree to which an instrument measures what it intends to measure. This study ensures both content and face validity. The questionnaire was subjected to expert review by the research supervisor for assessment and improvement. A pilot test was conducted using a small sample to refine the questions for clarity and relevance.</w:t>
      </w:r>
    </w:p>
    <w:p w:rsidR="00944DE4" w:rsidRPr="00944DE4" w:rsidRDefault="00944DE4" w:rsidP="00944DE4">
      <w:pPr>
        <w:pStyle w:val="Heading1"/>
      </w:pPr>
      <w:bookmarkStart w:id="54" w:name="_Toc202839949"/>
      <w:r w:rsidRPr="00944DE4">
        <w:t>3.</w:t>
      </w:r>
      <w:r>
        <w:t>8</w:t>
      </w:r>
      <w:r>
        <w:tab/>
        <w:t>Reliability of the Instrument</w:t>
      </w:r>
      <w:bookmarkEnd w:id="54"/>
    </w:p>
    <w:p w:rsidR="00944DE4" w:rsidRPr="00944DE4" w:rsidRDefault="00944DE4" w:rsidP="00944DE4">
      <w:pPr>
        <w:spacing w:line="480" w:lineRule="auto"/>
        <w:jc w:val="both"/>
        <w:rPr>
          <w:rFonts w:ascii="Times New Roman" w:hAnsi="Times New Roman" w:cs="Times New Roman"/>
          <w:sz w:val="24"/>
          <w:szCs w:val="24"/>
        </w:rPr>
      </w:pPr>
      <w:r w:rsidRPr="00944DE4">
        <w:rPr>
          <w:rFonts w:ascii="Times New Roman" w:hAnsi="Times New Roman" w:cs="Times New Roman"/>
          <w:sz w:val="24"/>
          <w:szCs w:val="24"/>
        </w:rPr>
        <w:t xml:space="preserve">To ensure internal consistency of the questionnaire items, </w:t>
      </w:r>
      <w:proofErr w:type="spellStart"/>
      <w:r w:rsidRPr="00944DE4">
        <w:rPr>
          <w:rFonts w:ascii="Times New Roman" w:hAnsi="Times New Roman" w:cs="Times New Roman"/>
          <w:sz w:val="24"/>
          <w:szCs w:val="24"/>
        </w:rPr>
        <w:t>Cronbach’s</w:t>
      </w:r>
      <w:proofErr w:type="spellEnd"/>
      <w:r w:rsidRPr="00944DE4">
        <w:rPr>
          <w:rFonts w:ascii="Times New Roman" w:hAnsi="Times New Roman" w:cs="Times New Roman"/>
          <w:sz w:val="24"/>
          <w:szCs w:val="24"/>
        </w:rPr>
        <w:t xml:space="preserve"> Alpha statistical method was applied. A pilot study involving 10 respondents (not part of the main sample) was conducted in Ilorin metropolis. Their responses were analyzed using SPSS software, and the </w:t>
      </w:r>
      <w:proofErr w:type="spellStart"/>
      <w:r w:rsidRPr="00944DE4">
        <w:rPr>
          <w:rFonts w:ascii="Times New Roman" w:hAnsi="Times New Roman" w:cs="Times New Roman"/>
          <w:sz w:val="24"/>
          <w:szCs w:val="24"/>
        </w:rPr>
        <w:t>Cronbach’s</w:t>
      </w:r>
      <w:proofErr w:type="spellEnd"/>
      <w:r w:rsidRPr="00944DE4">
        <w:rPr>
          <w:rFonts w:ascii="Times New Roman" w:hAnsi="Times New Roman" w:cs="Times New Roman"/>
          <w:sz w:val="24"/>
          <w:szCs w:val="24"/>
        </w:rPr>
        <w:t xml:space="preserve"> Alpha value obtained was 0.78, which indicates a high level of reliability. According to social science standards, values above 0.7 are considered acceptable (</w:t>
      </w:r>
      <w:proofErr w:type="spellStart"/>
      <w:r w:rsidRPr="00944DE4">
        <w:rPr>
          <w:rFonts w:ascii="Times New Roman" w:hAnsi="Times New Roman" w:cs="Times New Roman"/>
          <w:sz w:val="24"/>
          <w:szCs w:val="24"/>
        </w:rPr>
        <w:t>Denscombe</w:t>
      </w:r>
      <w:proofErr w:type="spellEnd"/>
      <w:r w:rsidRPr="00944DE4">
        <w:rPr>
          <w:rFonts w:ascii="Times New Roman" w:hAnsi="Times New Roman" w:cs="Times New Roman"/>
          <w:sz w:val="24"/>
          <w:szCs w:val="24"/>
        </w:rPr>
        <w:t>, 2013).</w:t>
      </w:r>
    </w:p>
    <w:p w:rsidR="00944DE4" w:rsidRPr="00944DE4" w:rsidRDefault="00944DE4" w:rsidP="00944DE4">
      <w:pPr>
        <w:pStyle w:val="Heading1"/>
      </w:pPr>
      <w:bookmarkStart w:id="55" w:name="_Toc202839950"/>
      <w:r>
        <w:t>3.9</w:t>
      </w:r>
      <w:r>
        <w:tab/>
      </w:r>
      <w:r w:rsidRPr="00944DE4">
        <w:t>Method of Administration of</w:t>
      </w:r>
      <w:r>
        <w:t xml:space="preserve"> Instrument and Data Collection</w:t>
      </w:r>
      <w:bookmarkEnd w:id="55"/>
    </w:p>
    <w:p w:rsidR="00944DE4" w:rsidRPr="00944DE4" w:rsidRDefault="00944DE4" w:rsidP="00944DE4">
      <w:pPr>
        <w:spacing w:line="480" w:lineRule="auto"/>
        <w:jc w:val="both"/>
        <w:rPr>
          <w:rFonts w:ascii="Times New Roman" w:hAnsi="Times New Roman" w:cs="Times New Roman"/>
          <w:sz w:val="24"/>
          <w:szCs w:val="24"/>
        </w:rPr>
      </w:pPr>
      <w:r w:rsidRPr="00944DE4">
        <w:rPr>
          <w:rFonts w:ascii="Times New Roman" w:hAnsi="Times New Roman" w:cs="Times New Roman"/>
          <w:sz w:val="24"/>
          <w:szCs w:val="24"/>
        </w:rPr>
        <w:t xml:space="preserve">The questionnaire was administered in person to selected respondents within the three wards. Respondents were encouraged to complete the forms within a 12-hour period to allow for close </w:t>
      </w:r>
      <w:r w:rsidRPr="00944DE4">
        <w:rPr>
          <w:rFonts w:ascii="Times New Roman" w:hAnsi="Times New Roman" w:cs="Times New Roman"/>
          <w:sz w:val="24"/>
          <w:szCs w:val="24"/>
        </w:rPr>
        <w:lastRenderedPageBreak/>
        <w:t>monitoring and retrieval. Care was taken to ensure that no respondent filled more than one questionnaire to main</w:t>
      </w:r>
      <w:r w:rsidR="00835F67">
        <w:rPr>
          <w:rFonts w:ascii="Times New Roman" w:hAnsi="Times New Roman" w:cs="Times New Roman"/>
          <w:sz w:val="24"/>
          <w:szCs w:val="24"/>
        </w:rPr>
        <w:t>tain the integrity of the data.</w:t>
      </w:r>
    </w:p>
    <w:p w:rsidR="00944DE4" w:rsidRPr="00944DE4" w:rsidRDefault="00944DE4" w:rsidP="00944DE4">
      <w:pPr>
        <w:pStyle w:val="Heading1"/>
      </w:pPr>
      <w:bookmarkStart w:id="56" w:name="_Toc202839951"/>
      <w:r>
        <w:t>3.10</w:t>
      </w:r>
      <w:r>
        <w:tab/>
        <w:t>Method of Data Analysis</w:t>
      </w:r>
      <w:bookmarkEnd w:id="56"/>
    </w:p>
    <w:p w:rsidR="00944DE4" w:rsidRPr="00944DE4" w:rsidRDefault="00944DE4" w:rsidP="00944DE4">
      <w:pPr>
        <w:spacing w:line="480" w:lineRule="auto"/>
        <w:jc w:val="both"/>
        <w:rPr>
          <w:rFonts w:ascii="Times New Roman" w:hAnsi="Times New Roman" w:cs="Times New Roman"/>
          <w:sz w:val="24"/>
          <w:szCs w:val="24"/>
        </w:rPr>
      </w:pPr>
      <w:r w:rsidRPr="00944DE4">
        <w:rPr>
          <w:rFonts w:ascii="Times New Roman" w:hAnsi="Times New Roman" w:cs="Times New Roman"/>
          <w:sz w:val="24"/>
          <w:szCs w:val="24"/>
        </w:rPr>
        <w:t>Data collected through the questionnaire were analyzed using descriptive statistics such as frequency tables, percentages, and cross-tabulations. Dew J. (2014) states that these methods are suitable for summarizing and interpreting data in social science research, making them appropriate for analyzing audience perception on the topic of religious tolerance and Radio Kwara's influence.</w:t>
      </w:r>
    </w:p>
    <w:p w:rsidR="006A4CC2" w:rsidRDefault="006A4CC2" w:rsidP="00704547">
      <w:pPr>
        <w:spacing w:line="480" w:lineRule="auto"/>
        <w:jc w:val="both"/>
        <w:rPr>
          <w:rFonts w:ascii="Times New Roman" w:hAnsi="Times New Roman" w:cs="Times New Roman"/>
          <w:sz w:val="24"/>
          <w:szCs w:val="24"/>
        </w:rPr>
      </w:pPr>
    </w:p>
    <w:p w:rsidR="006A4CC2" w:rsidRDefault="006A4CC2" w:rsidP="00704547">
      <w:pPr>
        <w:spacing w:line="480" w:lineRule="auto"/>
        <w:jc w:val="both"/>
        <w:rPr>
          <w:rFonts w:ascii="Times New Roman" w:hAnsi="Times New Roman" w:cs="Times New Roman"/>
          <w:sz w:val="24"/>
          <w:szCs w:val="24"/>
        </w:rPr>
      </w:pPr>
    </w:p>
    <w:p w:rsidR="006A4CC2" w:rsidRDefault="006A4CC2" w:rsidP="00704547">
      <w:pPr>
        <w:spacing w:line="480" w:lineRule="auto"/>
        <w:jc w:val="both"/>
        <w:rPr>
          <w:rFonts w:ascii="Times New Roman" w:hAnsi="Times New Roman" w:cs="Times New Roman"/>
          <w:sz w:val="24"/>
          <w:szCs w:val="24"/>
        </w:rPr>
      </w:pPr>
    </w:p>
    <w:p w:rsidR="006A4CC2" w:rsidRDefault="006A4CC2" w:rsidP="00704547">
      <w:pPr>
        <w:spacing w:line="480" w:lineRule="auto"/>
        <w:jc w:val="both"/>
        <w:rPr>
          <w:rFonts w:ascii="Times New Roman" w:hAnsi="Times New Roman" w:cs="Times New Roman"/>
          <w:sz w:val="24"/>
          <w:szCs w:val="24"/>
        </w:rPr>
      </w:pPr>
    </w:p>
    <w:p w:rsidR="006A4CC2" w:rsidRDefault="006A4CC2" w:rsidP="00704547">
      <w:pPr>
        <w:spacing w:line="480" w:lineRule="auto"/>
        <w:jc w:val="both"/>
        <w:rPr>
          <w:rFonts w:ascii="Times New Roman" w:hAnsi="Times New Roman" w:cs="Times New Roman"/>
          <w:sz w:val="24"/>
          <w:szCs w:val="24"/>
        </w:rPr>
      </w:pPr>
    </w:p>
    <w:p w:rsidR="006A4CC2" w:rsidRDefault="006A4CC2" w:rsidP="00704547">
      <w:pPr>
        <w:spacing w:line="480" w:lineRule="auto"/>
        <w:jc w:val="both"/>
        <w:rPr>
          <w:rFonts w:ascii="Times New Roman" w:hAnsi="Times New Roman" w:cs="Times New Roman"/>
          <w:sz w:val="24"/>
          <w:szCs w:val="24"/>
        </w:rPr>
      </w:pPr>
    </w:p>
    <w:p w:rsidR="006A4CC2" w:rsidRDefault="006A4CC2" w:rsidP="00704547">
      <w:pPr>
        <w:spacing w:line="480" w:lineRule="auto"/>
        <w:jc w:val="both"/>
        <w:rPr>
          <w:rFonts w:ascii="Times New Roman" w:hAnsi="Times New Roman" w:cs="Times New Roman"/>
          <w:sz w:val="24"/>
          <w:szCs w:val="24"/>
        </w:rPr>
      </w:pPr>
    </w:p>
    <w:p w:rsidR="006A4CC2" w:rsidRDefault="006A4CC2" w:rsidP="00704547">
      <w:pPr>
        <w:spacing w:line="480" w:lineRule="auto"/>
        <w:jc w:val="both"/>
        <w:rPr>
          <w:rFonts w:ascii="Times New Roman" w:hAnsi="Times New Roman" w:cs="Times New Roman"/>
          <w:sz w:val="24"/>
          <w:szCs w:val="24"/>
        </w:rPr>
      </w:pPr>
    </w:p>
    <w:p w:rsidR="006A4CC2" w:rsidRDefault="006A4CC2" w:rsidP="00704547">
      <w:pPr>
        <w:spacing w:line="480" w:lineRule="auto"/>
        <w:jc w:val="both"/>
        <w:rPr>
          <w:rFonts w:ascii="Times New Roman" w:hAnsi="Times New Roman" w:cs="Times New Roman"/>
          <w:sz w:val="24"/>
          <w:szCs w:val="24"/>
        </w:rPr>
      </w:pPr>
    </w:p>
    <w:p w:rsidR="006A4CC2" w:rsidRDefault="006A4CC2" w:rsidP="00704547">
      <w:pPr>
        <w:spacing w:line="480" w:lineRule="auto"/>
        <w:jc w:val="both"/>
        <w:rPr>
          <w:rFonts w:ascii="Times New Roman" w:hAnsi="Times New Roman" w:cs="Times New Roman"/>
          <w:sz w:val="24"/>
          <w:szCs w:val="24"/>
        </w:rPr>
      </w:pPr>
    </w:p>
    <w:p w:rsidR="006A4CC2" w:rsidRPr="007724B9" w:rsidRDefault="006A4CC2" w:rsidP="006A4CC2">
      <w:pPr>
        <w:pStyle w:val="Heading1"/>
        <w:jc w:val="center"/>
      </w:pPr>
      <w:bookmarkStart w:id="57" w:name="_Toc202839952"/>
      <w:r w:rsidRPr="007724B9">
        <w:lastRenderedPageBreak/>
        <w:t>CHAPTER FOUR</w:t>
      </w:r>
      <w:bookmarkEnd w:id="57"/>
    </w:p>
    <w:p w:rsidR="006A4CC2" w:rsidRPr="007724B9" w:rsidRDefault="006A4CC2" w:rsidP="006A4CC2">
      <w:pPr>
        <w:pStyle w:val="Heading1"/>
        <w:jc w:val="center"/>
      </w:pPr>
      <w:bookmarkStart w:id="58" w:name="_Toc202839953"/>
      <w:r w:rsidRPr="007724B9">
        <w:t xml:space="preserve">DATA PRESENATION, ANALYSIS AND </w:t>
      </w:r>
      <w:r>
        <w:t>DISCUSSION</w:t>
      </w:r>
      <w:bookmarkEnd w:id="58"/>
    </w:p>
    <w:p w:rsidR="006A4CC2" w:rsidRPr="00835F67" w:rsidRDefault="006A4CC2" w:rsidP="006A4CC2">
      <w:pPr>
        <w:pStyle w:val="Heading1"/>
        <w:rPr>
          <w:sz w:val="22"/>
        </w:rPr>
      </w:pPr>
      <w:bookmarkStart w:id="59" w:name="_Toc202839954"/>
      <w:r w:rsidRPr="00835F67">
        <w:rPr>
          <w:sz w:val="22"/>
        </w:rPr>
        <w:t>4.0</w:t>
      </w:r>
      <w:r w:rsidRPr="00835F67">
        <w:rPr>
          <w:sz w:val="22"/>
        </w:rPr>
        <w:tab/>
        <w:t>INTRODUCTION</w:t>
      </w:r>
      <w:bookmarkEnd w:id="59"/>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szCs w:val="24"/>
        </w:rPr>
        <w:t xml:space="preserve">This chapter is based on the presentation of data and analysis of the result obtained from respondents during field survey. A total of one hundred (100) questionnaires were administered to respondents via online through the instrumentation of </w:t>
      </w:r>
      <w:proofErr w:type="spellStart"/>
      <w:r w:rsidRPr="00835F67">
        <w:rPr>
          <w:rFonts w:ascii="Times New Roman" w:hAnsi="Times New Roman" w:cs="Times New Roman"/>
          <w:szCs w:val="24"/>
        </w:rPr>
        <w:t>google</w:t>
      </w:r>
      <w:proofErr w:type="spellEnd"/>
      <w:r w:rsidRPr="00835F67">
        <w:rPr>
          <w:rFonts w:ascii="Times New Roman" w:hAnsi="Times New Roman" w:cs="Times New Roman"/>
          <w:szCs w:val="24"/>
        </w:rPr>
        <w:t xml:space="preserve"> form (e-questionnaire). All the questionnaire copies were also completed and submitted online. The data obtained in the field survey were presented and analyzed below using chi-square (x</w:t>
      </w:r>
      <w:r w:rsidRPr="00835F67">
        <w:rPr>
          <w:rFonts w:ascii="Times New Roman" w:hAnsi="Times New Roman" w:cs="Times New Roman"/>
          <w:szCs w:val="24"/>
          <w:vertAlign w:val="superscript"/>
        </w:rPr>
        <w:t>2</w:t>
      </w:r>
      <w:r w:rsidRPr="00835F67">
        <w:rPr>
          <w:rFonts w:ascii="Times New Roman" w:hAnsi="Times New Roman" w:cs="Times New Roman"/>
          <w:szCs w:val="24"/>
        </w:rPr>
        <w:t>) method.</w:t>
      </w:r>
    </w:p>
    <w:p w:rsidR="006A4CC2" w:rsidRPr="00835F67" w:rsidRDefault="006A4CC2" w:rsidP="006A4CC2">
      <w:pPr>
        <w:pStyle w:val="Heading1"/>
        <w:rPr>
          <w:sz w:val="22"/>
        </w:rPr>
      </w:pPr>
      <w:bookmarkStart w:id="60" w:name="_Toc202839955"/>
      <w:r w:rsidRPr="00835F67">
        <w:rPr>
          <w:sz w:val="22"/>
        </w:rPr>
        <w:t>4.1</w:t>
      </w:r>
      <w:r w:rsidRPr="00835F67">
        <w:rPr>
          <w:sz w:val="22"/>
        </w:rPr>
        <w:tab/>
        <w:t>DATA PRESENTATION AND ANALYSIS</w:t>
      </w:r>
      <w:bookmarkEnd w:id="60"/>
    </w:p>
    <w:p w:rsidR="006A4CC2" w:rsidRPr="00835F67" w:rsidRDefault="006A4CC2" w:rsidP="006A4CC2">
      <w:pPr>
        <w:pStyle w:val="Heading1"/>
        <w:rPr>
          <w:sz w:val="22"/>
        </w:rPr>
      </w:pPr>
      <w:bookmarkStart w:id="61" w:name="_Toc202839956"/>
      <w:r w:rsidRPr="00835F67">
        <w:rPr>
          <w:sz w:val="22"/>
        </w:rPr>
        <w:t>4.1.1</w:t>
      </w:r>
      <w:r w:rsidRPr="00835F67">
        <w:rPr>
          <w:sz w:val="22"/>
        </w:rPr>
        <w:tab/>
        <w:t>Data Presentation and Analysis of Respondents’ Demographic</w:t>
      </w:r>
      <w:bookmarkEnd w:id="61"/>
    </w:p>
    <w:p w:rsidR="006A4CC2" w:rsidRPr="00835F67" w:rsidRDefault="006A4CC2" w:rsidP="006A4CC2">
      <w:pPr>
        <w:spacing w:line="360" w:lineRule="auto"/>
        <w:ind w:right="720"/>
        <w:jc w:val="both"/>
        <w:rPr>
          <w:rFonts w:ascii="Times New Roman" w:hAnsi="Times New Roman" w:cs="Times New Roman"/>
          <w:b/>
          <w:szCs w:val="24"/>
        </w:rPr>
      </w:pPr>
      <w:r w:rsidRPr="00835F67">
        <w:rPr>
          <w:rFonts w:ascii="Times New Roman" w:hAnsi="Times New Roman" w:cs="Times New Roman"/>
          <w:b/>
          <w:szCs w:val="24"/>
        </w:rPr>
        <w:t xml:space="preserve">Table 1: </w:t>
      </w:r>
      <w:r w:rsidRPr="00835F67">
        <w:rPr>
          <w:rFonts w:ascii="Times New Roman" w:hAnsi="Times New Roman" w:cs="Times New Roman"/>
          <w:szCs w:val="24"/>
        </w:rPr>
        <w:t>Gender of Respondents</w:t>
      </w:r>
    </w:p>
    <w:tbl>
      <w:tblPr>
        <w:tblStyle w:val="TableGrid"/>
        <w:tblW w:w="0" w:type="auto"/>
        <w:tblLook w:val="04A0" w:firstRow="1" w:lastRow="0" w:firstColumn="1" w:lastColumn="0" w:noHBand="0" w:noVBand="1"/>
      </w:tblPr>
      <w:tblGrid>
        <w:gridCol w:w="3006"/>
        <w:gridCol w:w="3006"/>
        <w:gridCol w:w="3007"/>
      </w:tblGrid>
      <w:tr w:rsidR="006A4CC2" w:rsidRPr="00835F67" w:rsidTr="002340DF">
        <w:tc>
          <w:tcPr>
            <w:tcW w:w="3006" w:type="dxa"/>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Options</w:t>
            </w:r>
          </w:p>
        </w:tc>
        <w:tc>
          <w:tcPr>
            <w:tcW w:w="3006" w:type="dxa"/>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Frequency</w:t>
            </w:r>
          </w:p>
        </w:tc>
        <w:tc>
          <w:tcPr>
            <w:tcW w:w="3007" w:type="dxa"/>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Percentage (%)</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Female</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51</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51%</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Male</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49</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49%</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
                <w:bCs/>
                <w:szCs w:val="24"/>
              </w:rPr>
            </w:pPr>
            <w:r w:rsidRPr="00835F67">
              <w:rPr>
                <w:rFonts w:ascii="Times New Roman" w:hAnsi="Times New Roman" w:cs="Times New Roman"/>
                <w:b/>
                <w:bCs/>
                <w:szCs w:val="24"/>
              </w:rPr>
              <w:t>Total</w:t>
            </w:r>
          </w:p>
        </w:tc>
        <w:tc>
          <w:tcPr>
            <w:tcW w:w="3006" w:type="dxa"/>
          </w:tcPr>
          <w:p w:rsidR="006A4CC2" w:rsidRPr="00835F67" w:rsidRDefault="006A4CC2" w:rsidP="002340DF">
            <w:pPr>
              <w:ind w:right="720"/>
              <w:jc w:val="center"/>
              <w:rPr>
                <w:rFonts w:ascii="Times New Roman" w:hAnsi="Times New Roman" w:cs="Times New Roman"/>
                <w:b/>
                <w:szCs w:val="24"/>
              </w:rPr>
            </w:pPr>
            <w:r w:rsidRPr="00835F67">
              <w:rPr>
                <w:rFonts w:ascii="Times New Roman" w:hAnsi="Times New Roman" w:cs="Times New Roman"/>
                <w:b/>
                <w:szCs w:val="24"/>
              </w:rPr>
              <w:t>100</w:t>
            </w:r>
          </w:p>
        </w:tc>
        <w:tc>
          <w:tcPr>
            <w:tcW w:w="3007" w:type="dxa"/>
          </w:tcPr>
          <w:p w:rsidR="006A4CC2" w:rsidRPr="00835F67" w:rsidRDefault="006A4CC2" w:rsidP="002340DF">
            <w:pPr>
              <w:ind w:right="720"/>
              <w:jc w:val="center"/>
              <w:rPr>
                <w:rFonts w:ascii="Times New Roman" w:hAnsi="Times New Roman" w:cs="Times New Roman"/>
                <w:b/>
                <w:szCs w:val="24"/>
              </w:rPr>
            </w:pPr>
            <w:r w:rsidRPr="00835F67">
              <w:rPr>
                <w:rFonts w:ascii="Times New Roman" w:hAnsi="Times New Roman" w:cs="Times New Roman"/>
                <w:b/>
                <w:szCs w:val="24"/>
              </w:rPr>
              <w:t>100%</w:t>
            </w:r>
          </w:p>
        </w:tc>
      </w:tr>
    </w:tbl>
    <w:p w:rsidR="006A4CC2" w:rsidRPr="00835F67" w:rsidRDefault="006A4CC2" w:rsidP="006A4CC2">
      <w:pPr>
        <w:spacing w:line="360" w:lineRule="auto"/>
        <w:ind w:right="720"/>
        <w:jc w:val="both"/>
        <w:rPr>
          <w:rFonts w:ascii="Times New Roman" w:hAnsi="Times New Roman" w:cs="Times New Roman"/>
          <w:i/>
          <w:szCs w:val="24"/>
        </w:rPr>
      </w:pPr>
      <w:r w:rsidRPr="00835F67">
        <w:rPr>
          <w:rFonts w:ascii="Times New Roman" w:hAnsi="Times New Roman" w:cs="Times New Roman"/>
          <w:b/>
          <w:i/>
          <w:szCs w:val="24"/>
        </w:rPr>
        <w:t xml:space="preserve">Source: </w:t>
      </w:r>
      <w:r w:rsidRPr="00835F67">
        <w:rPr>
          <w:rFonts w:ascii="Times New Roman" w:hAnsi="Times New Roman" w:cs="Times New Roman"/>
          <w:i/>
          <w:szCs w:val="24"/>
        </w:rPr>
        <w:t>Field Survey, 2025</w:t>
      </w:r>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Analysis: </w:t>
      </w:r>
      <w:r w:rsidRPr="00835F67">
        <w:rPr>
          <w:rFonts w:ascii="Times New Roman" w:hAnsi="Times New Roman" w:cs="Times New Roman"/>
          <w:szCs w:val="24"/>
        </w:rPr>
        <w:t>The table above shows that 51(51%) of 100 respondents that participated in this study are male while 49(49%) of the respondents are female. This shows that all the data collected for this study are retrieved from both sexes.</w:t>
      </w:r>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Table 2: </w:t>
      </w:r>
      <w:r w:rsidRPr="00835F67">
        <w:rPr>
          <w:rFonts w:ascii="Times New Roman" w:hAnsi="Times New Roman" w:cs="Times New Roman"/>
          <w:szCs w:val="24"/>
        </w:rPr>
        <w:t xml:space="preserve">Marital Status </w:t>
      </w:r>
    </w:p>
    <w:tbl>
      <w:tblPr>
        <w:tblStyle w:val="TableGrid"/>
        <w:tblW w:w="0" w:type="auto"/>
        <w:tblLook w:val="04A0" w:firstRow="1" w:lastRow="0" w:firstColumn="1" w:lastColumn="0" w:noHBand="0" w:noVBand="1"/>
      </w:tblPr>
      <w:tblGrid>
        <w:gridCol w:w="3006"/>
        <w:gridCol w:w="3006"/>
        <w:gridCol w:w="3007"/>
      </w:tblGrid>
      <w:tr w:rsidR="006A4CC2" w:rsidRPr="00835F67" w:rsidTr="002340DF">
        <w:tc>
          <w:tcPr>
            <w:tcW w:w="3006" w:type="dxa"/>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Options</w:t>
            </w:r>
          </w:p>
        </w:tc>
        <w:tc>
          <w:tcPr>
            <w:tcW w:w="3006" w:type="dxa"/>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Frequency</w:t>
            </w:r>
          </w:p>
        </w:tc>
        <w:tc>
          <w:tcPr>
            <w:tcW w:w="3007" w:type="dxa"/>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Percentage (%)</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Married</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18</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18%</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Single</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80</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80%</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 xml:space="preserve">Others </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2</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2%</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 xml:space="preserve">Total </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100</w:t>
            </w:r>
          </w:p>
        </w:tc>
        <w:tc>
          <w:tcPr>
            <w:tcW w:w="3007" w:type="dxa"/>
          </w:tcPr>
          <w:p w:rsidR="006A4CC2" w:rsidRPr="00835F67" w:rsidRDefault="006A4CC2" w:rsidP="002340DF">
            <w:pPr>
              <w:ind w:right="720"/>
              <w:rPr>
                <w:rFonts w:ascii="Times New Roman" w:hAnsi="Times New Roman" w:cs="Times New Roman"/>
                <w:szCs w:val="24"/>
              </w:rPr>
            </w:pPr>
            <w:r w:rsidRPr="00835F67">
              <w:rPr>
                <w:rFonts w:ascii="Times New Roman" w:hAnsi="Times New Roman" w:cs="Times New Roman"/>
                <w:szCs w:val="24"/>
              </w:rPr>
              <w:t xml:space="preserve">             100%</w:t>
            </w:r>
          </w:p>
        </w:tc>
      </w:tr>
    </w:tbl>
    <w:p w:rsidR="006A4CC2" w:rsidRPr="00835F67" w:rsidRDefault="006A4CC2" w:rsidP="00835F67">
      <w:pPr>
        <w:spacing w:after="0" w:line="360" w:lineRule="auto"/>
        <w:ind w:right="720"/>
        <w:jc w:val="both"/>
        <w:rPr>
          <w:rFonts w:ascii="Times New Roman" w:hAnsi="Times New Roman" w:cs="Times New Roman"/>
          <w:i/>
          <w:szCs w:val="24"/>
        </w:rPr>
      </w:pPr>
      <w:r w:rsidRPr="00835F67">
        <w:rPr>
          <w:rFonts w:ascii="Times New Roman" w:hAnsi="Times New Roman" w:cs="Times New Roman"/>
          <w:b/>
          <w:i/>
          <w:szCs w:val="24"/>
        </w:rPr>
        <w:t xml:space="preserve">Source: </w:t>
      </w:r>
      <w:r w:rsidRPr="00835F67">
        <w:rPr>
          <w:rFonts w:ascii="Times New Roman" w:hAnsi="Times New Roman" w:cs="Times New Roman"/>
          <w:i/>
          <w:szCs w:val="24"/>
        </w:rPr>
        <w:t>Field Survey, 2025</w:t>
      </w:r>
    </w:p>
    <w:p w:rsidR="006A4CC2" w:rsidRPr="00835F67" w:rsidRDefault="006A4CC2" w:rsidP="00835F67">
      <w:pPr>
        <w:spacing w:after="0" w:line="360" w:lineRule="auto"/>
        <w:ind w:right="720"/>
        <w:jc w:val="both"/>
        <w:rPr>
          <w:rFonts w:ascii="Times New Roman" w:hAnsi="Times New Roman" w:cs="Times New Roman"/>
          <w:b/>
          <w:szCs w:val="24"/>
        </w:rPr>
      </w:pPr>
      <w:r w:rsidRPr="00835F67">
        <w:rPr>
          <w:rFonts w:ascii="Times New Roman" w:hAnsi="Times New Roman" w:cs="Times New Roman"/>
          <w:b/>
          <w:szCs w:val="24"/>
        </w:rPr>
        <w:t xml:space="preserve">Analysis: </w:t>
      </w:r>
      <w:r w:rsidRPr="00835F67">
        <w:rPr>
          <w:rFonts w:ascii="Times New Roman" w:hAnsi="Times New Roman" w:cs="Times New Roman"/>
          <w:szCs w:val="24"/>
        </w:rPr>
        <w:t>Table 2 presents the marital status distribution of respondents based on a field survey conducted in 2025. The data shows that a significant majority of the respondents, 80%, are single, while 18% are married, and only 2% fall into the "Others" category. This distribution highlights that the respondent population is predominantly single, which may influence the overall perspectives or responses in the study, particularly on issues where marital status is a relevant factor. The total number of respondents is 100, ensuring a straightforward interpretation of the percentages and suggesting that the data is both complete and representative of the surveyed group.</w:t>
      </w:r>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lastRenderedPageBreak/>
        <w:t xml:space="preserve">Table 3: </w:t>
      </w:r>
      <w:r w:rsidRPr="00835F67">
        <w:rPr>
          <w:rFonts w:ascii="Times New Roman" w:hAnsi="Times New Roman" w:cs="Times New Roman"/>
          <w:szCs w:val="24"/>
        </w:rPr>
        <w:t xml:space="preserve">Age  </w:t>
      </w:r>
    </w:p>
    <w:tbl>
      <w:tblPr>
        <w:tblStyle w:val="TableGrid"/>
        <w:tblW w:w="0" w:type="auto"/>
        <w:tblLook w:val="04A0" w:firstRow="1" w:lastRow="0" w:firstColumn="1" w:lastColumn="0" w:noHBand="0" w:noVBand="1"/>
      </w:tblPr>
      <w:tblGrid>
        <w:gridCol w:w="3006"/>
        <w:gridCol w:w="3006"/>
        <w:gridCol w:w="3007"/>
      </w:tblGrid>
      <w:tr w:rsidR="006A4CC2" w:rsidRPr="00835F67" w:rsidTr="002340DF">
        <w:tc>
          <w:tcPr>
            <w:tcW w:w="3006" w:type="dxa"/>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Options</w:t>
            </w:r>
          </w:p>
        </w:tc>
        <w:tc>
          <w:tcPr>
            <w:tcW w:w="3006" w:type="dxa"/>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Frequency</w:t>
            </w:r>
          </w:p>
        </w:tc>
        <w:tc>
          <w:tcPr>
            <w:tcW w:w="3007" w:type="dxa"/>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Percentage (%)</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20-25</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73</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73%</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26-29</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22</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22%</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30 &amp; above</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5</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5%</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
                <w:bCs/>
                <w:szCs w:val="24"/>
              </w:rPr>
            </w:pPr>
            <w:r w:rsidRPr="00835F67">
              <w:rPr>
                <w:rFonts w:ascii="Times New Roman" w:hAnsi="Times New Roman" w:cs="Times New Roman"/>
                <w:b/>
                <w:bCs/>
                <w:szCs w:val="24"/>
              </w:rPr>
              <w:t>Total</w:t>
            </w:r>
          </w:p>
        </w:tc>
        <w:tc>
          <w:tcPr>
            <w:tcW w:w="3006" w:type="dxa"/>
          </w:tcPr>
          <w:p w:rsidR="006A4CC2" w:rsidRPr="00835F67" w:rsidRDefault="006A4CC2" w:rsidP="002340DF">
            <w:pPr>
              <w:ind w:right="720"/>
              <w:jc w:val="center"/>
              <w:rPr>
                <w:rFonts w:ascii="Times New Roman" w:hAnsi="Times New Roman" w:cs="Times New Roman"/>
                <w:b/>
                <w:szCs w:val="24"/>
              </w:rPr>
            </w:pPr>
            <w:r w:rsidRPr="00835F67">
              <w:rPr>
                <w:rFonts w:ascii="Times New Roman" w:hAnsi="Times New Roman" w:cs="Times New Roman"/>
                <w:b/>
                <w:szCs w:val="24"/>
              </w:rPr>
              <w:t>100</w:t>
            </w:r>
          </w:p>
        </w:tc>
        <w:tc>
          <w:tcPr>
            <w:tcW w:w="3007" w:type="dxa"/>
          </w:tcPr>
          <w:p w:rsidR="006A4CC2" w:rsidRPr="00835F67" w:rsidRDefault="006A4CC2" w:rsidP="002340DF">
            <w:pPr>
              <w:ind w:right="720"/>
              <w:jc w:val="center"/>
              <w:rPr>
                <w:rFonts w:ascii="Times New Roman" w:hAnsi="Times New Roman" w:cs="Times New Roman"/>
                <w:b/>
                <w:szCs w:val="24"/>
              </w:rPr>
            </w:pPr>
            <w:r w:rsidRPr="00835F67">
              <w:rPr>
                <w:rFonts w:ascii="Times New Roman" w:hAnsi="Times New Roman" w:cs="Times New Roman"/>
                <w:b/>
                <w:szCs w:val="24"/>
              </w:rPr>
              <w:t>100%</w:t>
            </w:r>
          </w:p>
        </w:tc>
      </w:tr>
    </w:tbl>
    <w:p w:rsidR="006A4CC2" w:rsidRPr="00835F67" w:rsidRDefault="006A4CC2" w:rsidP="00835F67">
      <w:pPr>
        <w:spacing w:after="0" w:line="360" w:lineRule="auto"/>
        <w:ind w:right="720"/>
        <w:jc w:val="both"/>
        <w:rPr>
          <w:rFonts w:ascii="Times New Roman" w:hAnsi="Times New Roman" w:cs="Times New Roman"/>
          <w:i/>
          <w:szCs w:val="24"/>
        </w:rPr>
      </w:pPr>
      <w:r w:rsidRPr="00835F67">
        <w:rPr>
          <w:rFonts w:ascii="Times New Roman" w:hAnsi="Times New Roman" w:cs="Times New Roman"/>
          <w:b/>
          <w:i/>
          <w:szCs w:val="24"/>
        </w:rPr>
        <w:t xml:space="preserve">Source: </w:t>
      </w:r>
      <w:r w:rsidRPr="00835F67">
        <w:rPr>
          <w:rFonts w:ascii="Times New Roman" w:hAnsi="Times New Roman" w:cs="Times New Roman"/>
          <w:i/>
          <w:szCs w:val="24"/>
        </w:rPr>
        <w:t>Field Survey, 2025</w:t>
      </w:r>
    </w:p>
    <w:p w:rsidR="006A4CC2" w:rsidRPr="00835F67" w:rsidRDefault="006A4CC2" w:rsidP="00835F67">
      <w:pPr>
        <w:spacing w:after="0" w:line="360" w:lineRule="auto"/>
        <w:ind w:right="720"/>
        <w:jc w:val="both"/>
        <w:rPr>
          <w:rFonts w:ascii="Times New Roman" w:hAnsi="Times New Roman" w:cs="Times New Roman"/>
          <w:szCs w:val="24"/>
        </w:rPr>
      </w:pPr>
      <w:r w:rsidRPr="00835F67">
        <w:rPr>
          <w:rFonts w:ascii="Times New Roman" w:hAnsi="Times New Roman" w:cs="Times New Roman"/>
          <w:b/>
          <w:szCs w:val="24"/>
        </w:rPr>
        <w:t>Analysis:</w:t>
      </w:r>
      <w:r w:rsidRPr="00835F67">
        <w:rPr>
          <w:rFonts w:ascii="Times New Roman" w:hAnsi="Times New Roman" w:cs="Times New Roman"/>
          <w:szCs w:val="24"/>
        </w:rPr>
        <w:t xml:space="preserve"> Table 3 displays the age distribution of respondents from the 2025 field survey. The majority of respondents fall within the 20–25 age group, making up 73% of the sample, followed by 22% in the 26–29 age range. Only 5% of the participants are aged 30 and above. This indicates that the survey is largely dominated by younger individuals, particularly those in their early twenties, which may suggest that the findings of the study are more reflective of the views, experiences, or behaviors typical of a younger demographic. The even total of 100 respondents ensures clarity and accuracy in percentage representation.</w:t>
      </w:r>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Table 4: </w:t>
      </w:r>
      <w:r w:rsidRPr="00835F67">
        <w:rPr>
          <w:rFonts w:ascii="Times New Roman" w:hAnsi="Times New Roman" w:cs="Times New Roman"/>
          <w:szCs w:val="24"/>
        </w:rPr>
        <w:t>Academic Qualifications</w:t>
      </w:r>
    </w:p>
    <w:tbl>
      <w:tblPr>
        <w:tblStyle w:val="TableGrid"/>
        <w:tblW w:w="0" w:type="auto"/>
        <w:tblLook w:val="04A0" w:firstRow="1" w:lastRow="0" w:firstColumn="1" w:lastColumn="0" w:noHBand="0" w:noVBand="1"/>
      </w:tblPr>
      <w:tblGrid>
        <w:gridCol w:w="3006"/>
        <w:gridCol w:w="3006"/>
        <w:gridCol w:w="3007"/>
      </w:tblGrid>
      <w:tr w:rsidR="006A4CC2" w:rsidRPr="00835F67" w:rsidTr="002340DF">
        <w:tc>
          <w:tcPr>
            <w:tcW w:w="3006" w:type="dxa"/>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Options</w:t>
            </w:r>
          </w:p>
        </w:tc>
        <w:tc>
          <w:tcPr>
            <w:tcW w:w="3006" w:type="dxa"/>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Frequency</w:t>
            </w:r>
          </w:p>
        </w:tc>
        <w:tc>
          <w:tcPr>
            <w:tcW w:w="3007" w:type="dxa"/>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Percentage (%)</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Secondary School</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9</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9%</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Diploma</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46</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46%</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Bachelor’s Degree</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29</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29%</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Postgraduate</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16</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16%</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
                <w:bCs/>
                <w:szCs w:val="24"/>
              </w:rPr>
            </w:pPr>
            <w:r w:rsidRPr="00835F67">
              <w:rPr>
                <w:rFonts w:ascii="Times New Roman" w:hAnsi="Times New Roman" w:cs="Times New Roman"/>
                <w:b/>
                <w:bCs/>
                <w:szCs w:val="24"/>
              </w:rPr>
              <w:t>Total</w:t>
            </w:r>
          </w:p>
        </w:tc>
        <w:tc>
          <w:tcPr>
            <w:tcW w:w="3006" w:type="dxa"/>
          </w:tcPr>
          <w:p w:rsidR="006A4CC2" w:rsidRPr="00835F67" w:rsidRDefault="006A4CC2" w:rsidP="002340DF">
            <w:pPr>
              <w:ind w:right="720"/>
              <w:jc w:val="center"/>
              <w:rPr>
                <w:rFonts w:ascii="Times New Roman" w:hAnsi="Times New Roman" w:cs="Times New Roman"/>
                <w:b/>
                <w:szCs w:val="24"/>
              </w:rPr>
            </w:pPr>
            <w:r w:rsidRPr="00835F67">
              <w:rPr>
                <w:rFonts w:ascii="Times New Roman" w:hAnsi="Times New Roman" w:cs="Times New Roman"/>
                <w:b/>
                <w:szCs w:val="24"/>
              </w:rPr>
              <w:t>100</w:t>
            </w:r>
          </w:p>
        </w:tc>
        <w:tc>
          <w:tcPr>
            <w:tcW w:w="3007" w:type="dxa"/>
          </w:tcPr>
          <w:p w:rsidR="006A4CC2" w:rsidRPr="00835F67" w:rsidRDefault="006A4CC2" w:rsidP="002340DF">
            <w:pPr>
              <w:ind w:right="720"/>
              <w:jc w:val="center"/>
              <w:rPr>
                <w:rFonts w:ascii="Times New Roman" w:hAnsi="Times New Roman" w:cs="Times New Roman"/>
                <w:b/>
                <w:szCs w:val="24"/>
              </w:rPr>
            </w:pPr>
            <w:r w:rsidRPr="00835F67">
              <w:rPr>
                <w:rFonts w:ascii="Times New Roman" w:hAnsi="Times New Roman" w:cs="Times New Roman"/>
                <w:b/>
                <w:szCs w:val="24"/>
              </w:rPr>
              <w:t>100%</w:t>
            </w:r>
          </w:p>
        </w:tc>
      </w:tr>
    </w:tbl>
    <w:p w:rsidR="006A4CC2" w:rsidRPr="00835F67" w:rsidRDefault="006A4CC2" w:rsidP="00835F67">
      <w:pPr>
        <w:spacing w:after="0" w:line="360" w:lineRule="auto"/>
        <w:ind w:right="720"/>
        <w:jc w:val="both"/>
        <w:rPr>
          <w:rFonts w:ascii="Times New Roman" w:hAnsi="Times New Roman" w:cs="Times New Roman"/>
          <w:i/>
          <w:szCs w:val="24"/>
        </w:rPr>
      </w:pPr>
      <w:r w:rsidRPr="00835F67">
        <w:rPr>
          <w:rFonts w:ascii="Times New Roman" w:hAnsi="Times New Roman" w:cs="Times New Roman"/>
          <w:b/>
          <w:i/>
          <w:szCs w:val="24"/>
        </w:rPr>
        <w:t xml:space="preserve">Source: </w:t>
      </w:r>
      <w:r w:rsidRPr="00835F67">
        <w:rPr>
          <w:rFonts w:ascii="Times New Roman" w:hAnsi="Times New Roman" w:cs="Times New Roman"/>
          <w:i/>
          <w:szCs w:val="24"/>
        </w:rPr>
        <w:t>Field Survey, 2025</w:t>
      </w:r>
    </w:p>
    <w:p w:rsidR="006A4CC2" w:rsidRDefault="006A4CC2" w:rsidP="00835F67">
      <w:pPr>
        <w:spacing w:after="0"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Analysis: </w:t>
      </w:r>
      <w:r w:rsidRPr="00835F67">
        <w:rPr>
          <w:rFonts w:ascii="Times New Roman" w:hAnsi="Times New Roman" w:cs="Times New Roman"/>
          <w:szCs w:val="24"/>
        </w:rPr>
        <w:t>Table 4 presents the academic qualifications of respondents as gathered from the 2025 field survey. The data reveals that the highest proportion of respondents, 46%, hold a Diploma, followed by 29% who possess a Bachelor's Degree. Meanwhile, 16% have attained Postgraduate qualifications, and only 9% have completed only Secondary School education. This distribution indicates that a majority of the respondents have acquired tertiary education, with a significant number having advanced beyond basic educational levels. The educational background of the respondents suggests that the study's findings are likely influenced by individuals with moderate to high levels of academic exposure.</w:t>
      </w:r>
    </w:p>
    <w:p w:rsidR="00835F67" w:rsidRDefault="00835F67" w:rsidP="00835F67">
      <w:pPr>
        <w:spacing w:after="0" w:line="360" w:lineRule="auto"/>
        <w:ind w:right="720"/>
        <w:jc w:val="both"/>
        <w:rPr>
          <w:rFonts w:ascii="Times New Roman" w:hAnsi="Times New Roman" w:cs="Times New Roman"/>
          <w:szCs w:val="24"/>
        </w:rPr>
      </w:pPr>
    </w:p>
    <w:p w:rsidR="00835F67" w:rsidRDefault="00835F67" w:rsidP="00835F67">
      <w:pPr>
        <w:spacing w:after="0" w:line="360" w:lineRule="auto"/>
        <w:ind w:right="720"/>
        <w:jc w:val="both"/>
        <w:rPr>
          <w:rFonts w:ascii="Times New Roman" w:hAnsi="Times New Roman" w:cs="Times New Roman"/>
          <w:szCs w:val="24"/>
        </w:rPr>
      </w:pPr>
    </w:p>
    <w:p w:rsidR="00835F67" w:rsidRDefault="00835F67" w:rsidP="00835F67">
      <w:pPr>
        <w:spacing w:after="0" w:line="360" w:lineRule="auto"/>
        <w:ind w:right="720"/>
        <w:jc w:val="both"/>
        <w:rPr>
          <w:rFonts w:ascii="Times New Roman" w:hAnsi="Times New Roman" w:cs="Times New Roman"/>
          <w:szCs w:val="24"/>
        </w:rPr>
      </w:pPr>
    </w:p>
    <w:p w:rsidR="00835F67" w:rsidRPr="00835F67" w:rsidRDefault="00835F67" w:rsidP="00835F67">
      <w:pPr>
        <w:spacing w:after="0" w:line="360" w:lineRule="auto"/>
        <w:ind w:right="720"/>
        <w:jc w:val="both"/>
        <w:rPr>
          <w:rFonts w:ascii="Times New Roman" w:hAnsi="Times New Roman" w:cs="Times New Roman"/>
          <w:szCs w:val="24"/>
        </w:rPr>
      </w:pPr>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lastRenderedPageBreak/>
        <w:t xml:space="preserve">Table 5: </w:t>
      </w:r>
      <w:r w:rsidRPr="00835F67">
        <w:rPr>
          <w:rFonts w:ascii="Times New Roman" w:hAnsi="Times New Roman" w:cs="Times New Roman"/>
          <w:szCs w:val="24"/>
        </w:rPr>
        <w:t xml:space="preserve">Religion </w:t>
      </w:r>
    </w:p>
    <w:tbl>
      <w:tblPr>
        <w:tblStyle w:val="TableGrid"/>
        <w:tblW w:w="0" w:type="auto"/>
        <w:tblLook w:val="04A0" w:firstRow="1" w:lastRow="0" w:firstColumn="1" w:lastColumn="0" w:noHBand="0" w:noVBand="1"/>
      </w:tblPr>
      <w:tblGrid>
        <w:gridCol w:w="3006"/>
        <w:gridCol w:w="3006"/>
        <w:gridCol w:w="3007"/>
      </w:tblGrid>
      <w:tr w:rsidR="006A4CC2" w:rsidRPr="00835F67" w:rsidTr="002340DF">
        <w:tc>
          <w:tcPr>
            <w:tcW w:w="3006" w:type="dxa"/>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Options</w:t>
            </w:r>
          </w:p>
        </w:tc>
        <w:tc>
          <w:tcPr>
            <w:tcW w:w="3006" w:type="dxa"/>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Frequency</w:t>
            </w:r>
          </w:p>
        </w:tc>
        <w:tc>
          <w:tcPr>
            <w:tcW w:w="3007" w:type="dxa"/>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Percentage (%)</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Christian</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30</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30%</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 xml:space="preserve">Islam </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70</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70%</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Others</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
                <w:bCs/>
                <w:szCs w:val="24"/>
              </w:rPr>
            </w:pPr>
            <w:r w:rsidRPr="00835F67">
              <w:rPr>
                <w:rFonts w:ascii="Times New Roman" w:hAnsi="Times New Roman" w:cs="Times New Roman"/>
                <w:b/>
                <w:bCs/>
                <w:szCs w:val="24"/>
              </w:rPr>
              <w:t>Total</w:t>
            </w:r>
          </w:p>
        </w:tc>
        <w:tc>
          <w:tcPr>
            <w:tcW w:w="3006" w:type="dxa"/>
          </w:tcPr>
          <w:p w:rsidR="006A4CC2" w:rsidRPr="00835F67" w:rsidRDefault="006A4CC2" w:rsidP="002340DF">
            <w:pPr>
              <w:ind w:right="720"/>
              <w:jc w:val="center"/>
              <w:rPr>
                <w:rFonts w:ascii="Times New Roman" w:hAnsi="Times New Roman" w:cs="Times New Roman"/>
                <w:b/>
                <w:szCs w:val="24"/>
              </w:rPr>
            </w:pPr>
            <w:r w:rsidRPr="00835F67">
              <w:rPr>
                <w:rFonts w:ascii="Times New Roman" w:hAnsi="Times New Roman" w:cs="Times New Roman"/>
                <w:b/>
                <w:szCs w:val="24"/>
              </w:rPr>
              <w:t>100</w:t>
            </w:r>
          </w:p>
        </w:tc>
        <w:tc>
          <w:tcPr>
            <w:tcW w:w="3007" w:type="dxa"/>
          </w:tcPr>
          <w:p w:rsidR="006A4CC2" w:rsidRPr="00835F67" w:rsidRDefault="006A4CC2" w:rsidP="002340DF">
            <w:pPr>
              <w:ind w:right="720"/>
              <w:jc w:val="center"/>
              <w:rPr>
                <w:rFonts w:ascii="Times New Roman" w:hAnsi="Times New Roman" w:cs="Times New Roman"/>
                <w:b/>
                <w:szCs w:val="24"/>
              </w:rPr>
            </w:pPr>
            <w:r w:rsidRPr="00835F67">
              <w:rPr>
                <w:rFonts w:ascii="Times New Roman" w:hAnsi="Times New Roman" w:cs="Times New Roman"/>
                <w:b/>
                <w:szCs w:val="24"/>
              </w:rPr>
              <w:t>100%</w:t>
            </w:r>
          </w:p>
        </w:tc>
      </w:tr>
    </w:tbl>
    <w:p w:rsidR="006A4CC2" w:rsidRPr="00835F67" w:rsidRDefault="006A4CC2" w:rsidP="006A4CC2">
      <w:pPr>
        <w:spacing w:line="360" w:lineRule="auto"/>
        <w:ind w:right="720"/>
        <w:jc w:val="both"/>
        <w:rPr>
          <w:rFonts w:ascii="Times New Roman" w:hAnsi="Times New Roman" w:cs="Times New Roman"/>
          <w:i/>
          <w:szCs w:val="24"/>
        </w:rPr>
      </w:pPr>
      <w:r w:rsidRPr="00835F67">
        <w:rPr>
          <w:rFonts w:ascii="Times New Roman" w:hAnsi="Times New Roman" w:cs="Times New Roman"/>
          <w:b/>
          <w:i/>
          <w:szCs w:val="24"/>
        </w:rPr>
        <w:t xml:space="preserve">Source: </w:t>
      </w:r>
      <w:r w:rsidRPr="00835F67">
        <w:rPr>
          <w:rFonts w:ascii="Times New Roman" w:hAnsi="Times New Roman" w:cs="Times New Roman"/>
          <w:i/>
          <w:szCs w:val="24"/>
        </w:rPr>
        <w:t>Field Survey, 2025</w:t>
      </w:r>
    </w:p>
    <w:p w:rsidR="006A4CC2" w:rsidRPr="00835F67" w:rsidRDefault="006A4CC2" w:rsidP="006A4CC2">
      <w:pPr>
        <w:spacing w:line="360" w:lineRule="auto"/>
        <w:ind w:right="720"/>
        <w:jc w:val="both"/>
        <w:rPr>
          <w:rFonts w:ascii="Times New Roman" w:hAnsi="Times New Roman" w:cs="Times New Roman"/>
          <w:b/>
          <w:szCs w:val="24"/>
        </w:rPr>
      </w:pPr>
      <w:r w:rsidRPr="00835F67">
        <w:rPr>
          <w:rFonts w:ascii="Times New Roman" w:hAnsi="Times New Roman" w:cs="Times New Roman"/>
          <w:b/>
          <w:szCs w:val="24"/>
        </w:rPr>
        <w:t xml:space="preserve">Analysis: </w:t>
      </w:r>
      <w:r w:rsidRPr="00835F67">
        <w:rPr>
          <w:rFonts w:ascii="Times New Roman" w:hAnsi="Times New Roman" w:cs="Times New Roman"/>
          <w:szCs w:val="24"/>
        </w:rPr>
        <w:t>Table 5 shows the religious affiliation of respondents based on the 2025 field survey. The data indicates that a majority of the respondents, 70%, identify with Islam, while 30% are Christians. There were no respondents categorized under "Others," suggesting a lack of religious diversity within the sample. This distribution reveals that the dominant religious group among the respondents is Islam, which may reflect the prevailing religious composition of the study area and could influence the perspectives and cultural orientation expressed in the survey responses. The total of 100 respondents ensures clarity and proportional accuracy in the representation.</w:t>
      </w:r>
      <w:r w:rsidRPr="00835F67">
        <w:rPr>
          <w:rFonts w:ascii="Times New Roman" w:hAnsi="Times New Roman" w:cs="Times New Roman"/>
          <w:b/>
          <w:szCs w:val="24"/>
        </w:rPr>
        <w:t xml:space="preserve"> </w:t>
      </w:r>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Table 6: </w:t>
      </w:r>
      <w:r w:rsidRPr="00835F67">
        <w:rPr>
          <w:rFonts w:ascii="Times New Roman" w:hAnsi="Times New Roman" w:cs="Times New Roman"/>
          <w:bCs/>
          <w:szCs w:val="24"/>
        </w:rPr>
        <w:t>Do you listen to Radio Kwara??</w:t>
      </w:r>
    </w:p>
    <w:tbl>
      <w:tblPr>
        <w:tblStyle w:val="TableGrid"/>
        <w:tblW w:w="0" w:type="auto"/>
        <w:tblLook w:val="04A0" w:firstRow="1" w:lastRow="0" w:firstColumn="1" w:lastColumn="0" w:noHBand="0" w:noVBand="1"/>
      </w:tblPr>
      <w:tblGrid>
        <w:gridCol w:w="3006"/>
        <w:gridCol w:w="3006"/>
        <w:gridCol w:w="3007"/>
      </w:tblGrid>
      <w:tr w:rsidR="006A4CC2" w:rsidRPr="00835F67" w:rsidTr="002340DF">
        <w:tc>
          <w:tcPr>
            <w:tcW w:w="3006" w:type="dxa"/>
            <w:hideMark/>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Options</w:t>
            </w:r>
          </w:p>
        </w:tc>
        <w:tc>
          <w:tcPr>
            <w:tcW w:w="3006" w:type="dxa"/>
            <w:hideMark/>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Frequency</w:t>
            </w:r>
          </w:p>
        </w:tc>
        <w:tc>
          <w:tcPr>
            <w:tcW w:w="3007" w:type="dxa"/>
            <w:hideMark/>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Percentage (%)</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YES</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60</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60%</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NO</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40</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40%</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 xml:space="preserve">Total </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100</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100%</w:t>
            </w:r>
          </w:p>
        </w:tc>
      </w:tr>
    </w:tbl>
    <w:p w:rsidR="006A4CC2" w:rsidRPr="00835F67" w:rsidRDefault="006A4CC2" w:rsidP="00835F67">
      <w:pPr>
        <w:spacing w:after="0" w:line="360" w:lineRule="auto"/>
        <w:ind w:right="720"/>
        <w:rPr>
          <w:rFonts w:ascii="Times New Roman" w:hAnsi="Times New Roman" w:cs="Times New Roman"/>
          <w:i/>
          <w:szCs w:val="24"/>
        </w:rPr>
      </w:pPr>
      <w:r w:rsidRPr="00835F67">
        <w:rPr>
          <w:rFonts w:ascii="Times New Roman" w:hAnsi="Times New Roman" w:cs="Times New Roman"/>
          <w:b/>
          <w:i/>
          <w:szCs w:val="24"/>
        </w:rPr>
        <w:t xml:space="preserve">Source: </w:t>
      </w:r>
      <w:r w:rsidRPr="00835F67">
        <w:rPr>
          <w:rFonts w:ascii="Times New Roman" w:hAnsi="Times New Roman" w:cs="Times New Roman"/>
          <w:i/>
          <w:szCs w:val="24"/>
        </w:rPr>
        <w:t>Field Survey, 2025</w:t>
      </w:r>
    </w:p>
    <w:p w:rsidR="006A4CC2" w:rsidRDefault="006A4CC2" w:rsidP="00835F67">
      <w:pPr>
        <w:spacing w:after="0"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Analysis: </w:t>
      </w:r>
      <w:r w:rsidRPr="00835F67">
        <w:rPr>
          <w:rFonts w:ascii="Times New Roman" w:hAnsi="Times New Roman" w:cs="Times New Roman"/>
          <w:szCs w:val="24"/>
        </w:rPr>
        <w:t>Table 6 reveals respondents’ exposure to Radio Kwara. Out of the 100 respondents surveyed, 60% indicated that they listen to Radio Kwara, while 40% said they do not. This suggests that a significant proportion of residents in Ilorin metropolis are engaged with the station's content. The relatively high listenership implies that Radio Kwara has considerable reach and influence in the community, making it a viable platform for disseminating messages that promote religious tolerance. The 60% affirmative response also underscores the potential of the station to shape public opinion and foster interfaith harmony among listeners.</w:t>
      </w:r>
    </w:p>
    <w:p w:rsidR="00835F67" w:rsidRDefault="00835F67" w:rsidP="00835F67">
      <w:pPr>
        <w:spacing w:after="0" w:line="360" w:lineRule="auto"/>
        <w:ind w:right="720"/>
        <w:jc w:val="both"/>
        <w:rPr>
          <w:rFonts w:ascii="Times New Roman" w:hAnsi="Times New Roman" w:cs="Times New Roman"/>
          <w:szCs w:val="24"/>
        </w:rPr>
      </w:pPr>
    </w:p>
    <w:p w:rsidR="00835F67" w:rsidRDefault="00835F67" w:rsidP="00835F67">
      <w:pPr>
        <w:spacing w:after="0" w:line="360" w:lineRule="auto"/>
        <w:ind w:right="720"/>
        <w:jc w:val="both"/>
        <w:rPr>
          <w:rFonts w:ascii="Times New Roman" w:hAnsi="Times New Roman" w:cs="Times New Roman"/>
          <w:szCs w:val="24"/>
        </w:rPr>
      </w:pPr>
    </w:p>
    <w:p w:rsidR="00835F67" w:rsidRDefault="00835F67" w:rsidP="00835F67">
      <w:pPr>
        <w:spacing w:after="0" w:line="360" w:lineRule="auto"/>
        <w:ind w:right="720"/>
        <w:jc w:val="both"/>
        <w:rPr>
          <w:rFonts w:ascii="Times New Roman" w:hAnsi="Times New Roman" w:cs="Times New Roman"/>
          <w:szCs w:val="24"/>
        </w:rPr>
      </w:pPr>
    </w:p>
    <w:p w:rsidR="00835F67" w:rsidRDefault="00835F67" w:rsidP="00835F67">
      <w:pPr>
        <w:spacing w:after="0" w:line="360" w:lineRule="auto"/>
        <w:ind w:right="720"/>
        <w:jc w:val="both"/>
        <w:rPr>
          <w:rFonts w:ascii="Times New Roman" w:hAnsi="Times New Roman" w:cs="Times New Roman"/>
          <w:szCs w:val="24"/>
        </w:rPr>
      </w:pPr>
    </w:p>
    <w:p w:rsidR="00835F67" w:rsidRPr="00835F67" w:rsidRDefault="00835F67" w:rsidP="00835F67">
      <w:pPr>
        <w:spacing w:after="0" w:line="360" w:lineRule="auto"/>
        <w:ind w:right="720"/>
        <w:jc w:val="both"/>
        <w:rPr>
          <w:rFonts w:ascii="Times New Roman" w:hAnsi="Times New Roman" w:cs="Times New Roman"/>
          <w:b/>
          <w:szCs w:val="24"/>
        </w:rPr>
      </w:pPr>
    </w:p>
    <w:p w:rsidR="006A4CC2" w:rsidRPr="00835F67" w:rsidRDefault="006A4CC2" w:rsidP="006A4CC2">
      <w:pPr>
        <w:spacing w:after="0" w:line="360" w:lineRule="auto"/>
        <w:ind w:right="720"/>
        <w:jc w:val="both"/>
        <w:rPr>
          <w:rFonts w:ascii="Times New Roman" w:hAnsi="Times New Roman" w:cs="Times New Roman"/>
          <w:szCs w:val="24"/>
        </w:rPr>
      </w:pPr>
      <w:r w:rsidRPr="00835F67">
        <w:rPr>
          <w:rFonts w:ascii="Times New Roman" w:hAnsi="Times New Roman" w:cs="Times New Roman"/>
          <w:b/>
          <w:szCs w:val="24"/>
        </w:rPr>
        <w:lastRenderedPageBreak/>
        <w:t xml:space="preserve">Table 7: </w:t>
      </w:r>
      <w:r w:rsidRPr="00835F67">
        <w:rPr>
          <w:rFonts w:ascii="Times New Roman" w:hAnsi="Times New Roman" w:cs="Times New Roman"/>
          <w:bCs/>
          <w:szCs w:val="24"/>
        </w:rPr>
        <w:t>Which of the following programs on Radio Kwara do you listen to regularly?</w:t>
      </w:r>
    </w:p>
    <w:tbl>
      <w:tblPr>
        <w:tblStyle w:val="TableGrid"/>
        <w:tblW w:w="0" w:type="auto"/>
        <w:tblLook w:val="04A0" w:firstRow="1" w:lastRow="0" w:firstColumn="1" w:lastColumn="0" w:noHBand="0" w:noVBand="1"/>
      </w:tblPr>
      <w:tblGrid>
        <w:gridCol w:w="3006"/>
        <w:gridCol w:w="3006"/>
        <w:gridCol w:w="3007"/>
      </w:tblGrid>
      <w:tr w:rsidR="006A4CC2" w:rsidRPr="00835F67" w:rsidTr="002340DF">
        <w:tc>
          <w:tcPr>
            <w:tcW w:w="3006" w:type="dxa"/>
            <w:hideMark/>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Options</w:t>
            </w:r>
          </w:p>
        </w:tc>
        <w:tc>
          <w:tcPr>
            <w:tcW w:w="3006" w:type="dxa"/>
            <w:hideMark/>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Frequency</w:t>
            </w:r>
          </w:p>
        </w:tc>
        <w:tc>
          <w:tcPr>
            <w:tcW w:w="3007" w:type="dxa"/>
            <w:hideMark/>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Percentage (%)</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News</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63</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63%</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Talk Shows</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29</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29%</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Religious Programs</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5</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5%</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Educational Programs</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1</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1%</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Entertainment</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2</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2%</w:t>
            </w:r>
          </w:p>
        </w:tc>
      </w:tr>
      <w:tr w:rsidR="006A4CC2" w:rsidRPr="00835F67" w:rsidTr="002340DF">
        <w:tc>
          <w:tcPr>
            <w:tcW w:w="3006" w:type="dxa"/>
            <w:hideMark/>
          </w:tcPr>
          <w:p w:rsidR="006A4CC2" w:rsidRPr="00835F67" w:rsidRDefault="006A4CC2" w:rsidP="002340DF">
            <w:pPr>
              <w:ind w:right="720"/>
              <w:jc w:val="both"/>
              <w:rPr>
                <w:rFonts w:ascii="Times New Roman" w:hAnsi="Times New Roman" w:cs="Times New Roman"/>
                <w:b/>
                <w:bCs/>
                <w:szCs w:val="24"/>
              </w:rPr>
            </w:pPr>
            <w:r w:rsidRPr="00835F67">
              <w:rPr>
                <w:rFonts w:ascii="Times New Roman" w:hAnsi="Times New Roman" w:cs="Times New Roman"/>
                <w:b/>
                <w:bCs/>
                <w:szCs w:val="24"/>
              </w:rPr>
              <w:t>Total</w:t>
            </w:r>
          </w:p>
        </w:tc>
        <w:tc>
          <w:tcPr>
            <w:tcW w:w="3006" w:type="dxa"/>
          </w:tcPr>
          <w:p w:rsidR="006A4CC2" w:rsidRPr="00835F67" w:rsidRDefault="006A4CC2" w:rsidP="002340DF">
            <w:pPr>
              <w:ind w:right="720"/>
              <w:jc w:val="center"/>
              <w:rPr>
                <w:rFonts w:ascii="Times New Roman" w:hAnsi="Times New Roman" w:cs="Times New Roman"/>
                <w:b/>
                <w:szCs w:val="24"/>
              </w:rPr>
            </w:pPr>
            <w:r w:rsidRPr="00835F67">
              <w:rPr>
                <w:rFonts w:ascii="Times New Roman" w:hAnsi="Times New Roman" w:cs="Times New Roman"/>
                <w:b/>
                <w:szCs w:val="24"/>
              </w:rPr>
              <w:t>100</w:t>
            </w:r>
          </w:p>
        </w:tc>
        <w:tc>
          <w:tcPr>
            <w:tcW w:w="3007" w:type="dxa"/>
          </w:tcPr>
          <w:p w:rsidR="006A4CC2" w:rsidRPr="00835F67" w:rsidRDefault="006A4CC2" w:rsidP="002340DF">
            <w:pPr>
              <w:ind w:right="720"/>
              <w:jc w:val="center"/>
              <w:rPr>
                <w:rFonts w:ascii="Times New Roman" w:hAnsi="Times New Roman" w:cs="Times New Roman"/>
                <w:b/>
                <w:szCs w:val="24"/>
              </w:rPr>
            </w:pPr>
            <w:r w:rsidRPr="00835F67">
              <w:rPr>
                <w:rFonts w:ascii="Times New Roman" w:hAnsi="Times New Roman" w:cs="Times New Roman"/>
                <w:b/>
                <w:szCs w:val="24"/>
              </w:rPr>
              <w:t>100%</w:t>
            </w:r>
          </w:p>
        </w:tc>
      </w:tr>
    </w:tbl>
    <w:p w:rsidR="006A4CC2" w:rsidRPr="00835F67" w:rsidRDefault="006A4CC2" w:rsidP="00835F67">
      <w:pPr>
        <w:spacing w:after="0" w:line="360" w:lineRule="auto"/>
        <w:ind w:right="720"/>
        <w:jc w:val="both"/>
        <w:rPr>
          <w:rFonts w:ascii="Times New Roman" w:hAnsi="Times New Roman" w:cs="Times New Roman"/>
          <w:i/>
          <w:szCs w:val="24"/>
        </w:rPr>
      </w:pPr>
      <w:r w:rsidRPr="00835F67">
        <w:rPr>
          <w:rFonts w:ascii="Times New Roman" w:hAnsi="Times New Roman" w:cs="Times New Roman"/>
          <w:b/>
          <w:i/>
          <w:szCs w:val="24"/>
        </w:rPr>
        <w:t xml:space="preserve">Source: </w:t>
      </w:r>
      <w:r w:rsidRPr="00835F67">
        <w:rPr>
          <w:rFonts w:ascii="Times New Roman" w:hAnsi="Times New Roman" w:cs="Times New Roman"/>
          <w:i/>
          <w:szCs w:val="24"/>
        </w:rPr>
        <w:t>Field Survey, 2025</w:t>
      </w:r>
    </w:p>
    <w:p w:rsidR="006A4CC2" w:rsidRPr="00835F67" w:rsidRDefault="006A4CC2" w:rsidP="00835F67">
      <w:pPr>
        <w:spacing w:after="0"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Analysis: </w:t>
      </w:r>
      <w:r w:rsidRPr="00835F67">
        <w:rPr>
          <w:rFonts w:ascii="Times New Roman" w:hAnsi="Times New Roman" w:cs="Times New Roman"/>
          <w:szCs w:val="24"/>
        </w:rPr>
        <w:t>Table 7 presents the frequency at which respondents engage with different types of programs aired on Radio Kwara. A significant majority (63%) of respondents reported that they regularly listen to news programs, followed by 29% who listen to talk shows. Only a small fraction engage with religious programs (5%), educational programs (1%), and entertainment (2%). The dominance of news and talk shows suggests that listeners prioritize current affairs and interactive content. Although religious programs account for just 5% of regular listenership, this niche audience can still be strategically targeted to promote religious tolerance. Additionally, the fact that talk shows—often platforms for dialogue—rank second in popularity highlights a potential avenue through which interfaith discussions and tolerance campaigns could be integrated to reach a broader audience.</w:t>
      </w:r>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Table 8: </w:t>
      </w:r>
      <w:r w:rsidRPr="00835F67">
        <w:rPr>
          <w:rFonts w:ascii="Times New Roman" w:hAnsi="Times New Roman" w:cs="Times New Roman"/>
          <w:bCs/>
          <w:szCs w:val="24"/>
        </w:rPr>
        <w:t>Do you believe Radio Kwara promotes religious tolerance?</w:t>
      </w:r>
    </w:p>
    <w:tbl>
      <w:tblPr>
        <w:tblStyle w:val="TableGrid"/>
        <w:tblW w:w="0" w:type="auto"/>
        <w:tblLook w:val="04A0" w:firstRow="1" w:lastRow="0" w:firstColumn="1" w:lastColumn="0" w:noHBand="0" w:noVBand="1"/>
      </w:tblPr>
      <w:tblGrid>
        <w:gridCol w:w="3006"/>
        <w:gridCol w:w="3006"/>
        <w:gridCol w:w="3007"/>
      </w:tblGrid>
      <w:tr w:rsidR="006A4CC2" w:rsidRPr="00835F67" w:rsidTr="002340DF">
        <w:tc>
          <w:tcPr>
            <w:tcW w:w="3006" w:type="dxa"/>
            <w:hideMark/>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Options</w:t>
            </w:r>
          </w:p>
        </w:tc>
        <w:tc>
          <w:tcPr>
            <w:tcW w:w="3006" w:type="dxa"/>
            <w:hideMark/>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Frequency</w:t>
            </w:r>
          </w:p>
        </w:tc>
        <w:tc>
          <w:tcPr>
            <w:tcW w:w="3007" w:type="dxa"/>
            <w:hideMark/>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Percentage (%)</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YES</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50</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500%</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NO</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30</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30%</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NOT SURE</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20</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20%</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 xml:space="preserve">Total </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100</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100%</w:t>
            </w:r>
          </w:p>
        </w:tc>
      </w:tr>
    </w:tbl>
    <w:p w:rsidR="006A4CC2" w:rsidRPr="00835F67" w:rsidRDefault="006A4CC2" w:rsidP="002340DF">
      <w:pPr>
        <w:spacing w:line="360" w:lineRule="auto"/>
        <w:ind w:right="720"/>
        <w:rPr>
          <w:rFonts w:ascii="Times New Roman" w:hAnsi="Times New Roman" w:cs="Times New Roman"/>
          <w:i/>
          <w:szCs w:val="24"/>
        </w:rPr>
      </w:pPr>
      <w:r w:rsidRPr="00835F67">
        <w:rPr>
          <w:rFonts w:ascii="Times New Roman" w:hAnsi="Times New Roman" w:cs="Times New Roman"/>
          <w:b/>
          <w:i/>
          <w:szCs w:val="24"/>
        </w:rPr>
        <w:t xml:space="preserve">Source: </w:t>
      </w:r>
      <w:r w:rsidRPr="00835F67">
        <w:rPr>
          <w:rFonts w:ascii="Times New Roman" w:hAnsi="Times New Roman" w:cs="Times New Roman"/>
          <w:i/>
          <w:szCs w:val="24"/>
        </w:rPr>
        <w:t>Field Survey, 2025</w:t>
      </w:r>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Analysis: </w:t>
      </w:r>
      <w:r w:rsidRPr="00835F67">
        <w:rPr>
          <w:rFonts w:ascii="Times New Roman" w:hAnsi="Times New Roman" w:cs="Times New Roman"/>
          <w:szCs w:val="24"/>
        </w:rPr>
        <w:t xml:space="preserve">Table 8 reveals respondents’ perception of Radio Kwara’s role in promoting religious tolerance. Half of the respondents (50%) believe that the station actively promotes religious tolerance, while 30% disagree with this view. The remaining 20% are uncertain. The data indicates a positive leaning toward Radio Kwara’s impact in fostering religious harmony, as the majority either acknowledge its efforts or remain neutral. The 30% who do not believe the station promotes tolerance may point to gaps in programming or a lack of visibility for such initiatives. The 20% who are unsure suggest a need for clearer or more pronounced religious tolerance messaging. Overall, the result </w:t>
      </w:r>
      <w:r w:rsidRPr="00835F67">
        <w:rPr>
          <w:rFonts w:ascii="Times New Roman" w:hAnsi="Times New Roman" w:cs="Times New Roman"/>
          <w:szCs w:val="24"/>
        </w:rPr>
        <w:lastRenderedPageBreak/>
        <w:t>highlights both the effectiveness and the areas for improvement in the station’s content as it relates to promoting peaceful religious coexistence in Ilorin metropolis.</w:t>
      </w:r>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Table 9: </w:t>
      </w:r>
      <w:r w:rsidRPr="00835F67">
        <w:rPr>
          <w:rFonts w:ascii="Times New Roman" w:hAnsi="Times New Roman" w:cs="Times New Roman"/>
          <w:bCs/>
          <w:szCs w:val="24"/>
        </w:rPr>
        <w:t>In your opinion, how effective is Radio Kwara in resolving or reducing religious conflicts in Ilorin?</w:t>
      </w:r>
    </w:p>
    <w:tbl>
      <w:tblPr>
        <w:tblStyle w:val="TableGrid"/>
        <w:tblW w:w="0" w:type="auto"/>
        <w:tblLook w:val="04A0" w:firstRow="1" w:lastRow="0" w:firstColumn="1" w:lastColumn="0" w:noHBand="0" w:noVBand="1"/>
      </w:tblPr>
      <w:tblGrid>
        <w:gridCol w:w="3006"/>
        <w:gridCol w:w="3006"/>
        <w:gridCol w:w="3007"/>
      </w:tblGrid>
      <w:tr w:rsidR="006A4CC2" w:rsidRPr="00835F67" w:rsidTr="002340DF">
        <w:tc>
          <w:tcPr>
            <w:tcW w:w="3006" w:type="dxa"/>
            <w:hideMark/>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Options</w:t>
            </w:r>
          </w:p>
        </w:tc>
        <w:tc>
          <w:tcPr>
            <w:tcW w:w="3006" w:type="dxa"/>
            <w:hideMark/>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Frequency</w:t>
            </w:r>
          </w:p>
        </w:tc>
        <w:tc>
          <w:tcPr>
            <w:tcW w:w="3007" w:type="dxa"/>
            <w:hideMark/>
          </w:tcPr>
          <w:p w:rsidR="006A4CC2" w:rsidRPr="00835F67" w:rsidRDefault="006A4CC2" w:rsidP="002340DF">
            <w:pPr>
              <w:ind w:right="720"/>
              <w:jc w:val="center"/>
              <w:rPr>
                <w:rFonts w:ascii="Times New Roman" w:hAnsi="Times New Roman" w:cs="Times New Roman"/>
                <w:b/>
                <w:bCs/>
                <w:szCs w:val="24"/>
              </w:rPr>
            </w:pPr>
            <w:r w:rsidRPr="00835F67">
              <w:rPr>
                <w:rFonts w:ascii="Times New Roman" w:hAnsi="Times New Roman" w:cs="Times New Roman"/>
                <w:b/>
                <w:bCs/>
                <w:szCs w:val="24"/>
              </w:rPr>
              <w:t>Percentage (%)</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Effective</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50</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50%</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Neutral</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10</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10%</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Ineffective</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40</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40%</w:t>
            </w:r>
          </w:p>
        </w:tc>
      </w:tr>
      <w:tr w:rsidR="006A4CC2" w:rsidRPr="00835F67" w:rsidTr="002340DF">
        <w:tc>
          <w:tcPr>
            <w:tcW w:w="3006" w:type="dxa"/>
          </w:tcPr>
          <w:p w:rsidR="006A4CC2" w:rsidRPr="00835F67" w:rsidRDefault="006A4CC2" w:rsidP="002340DF">
            <w:pPr>
              <w:ind w:right="720"/>
              <w:jc w:val="both"/>
              <w:rPr>
                <w:rFonts w:ascii="Times New Roman" w:hAnsi="Times New Roman" w:cs="Times New Roman"/>
                <w:bCs/>
                <w:szCs w:val="24"/>
              </w:rPr>
            </w:pPr>
            <w:r w:rsidRPr="00835F67">
              <w:rPr>
                <w:rFonts w:ascii="Times New Roman" w:hAnsi="Times New Roman" w:cs="Times New Roman"/>
                <w:bCs/>
                <w:szCs w:val="24"/>
              </w:rPr>
              <w:t>Total</w:t>
            </w:r>
          </w:p>
        </w:tc>
        <w:tc>
          <w:tcPr>
            <w:tcW w:w="3006"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100</w:t>
            </w:r>
          </w:p>
        </w:tc>
        <w:tc>
          <w:tcPr>
            <w:tcW w:w="3007" w:type="dxa"/>
          </w:tcPr>
          <w:p w:rsidR="006A4CC2" w:rsidRPr="00835F67" w:rsidRDefault="006A4CC2" w:rsidP="002340DF">
            <w:pPr>
              <w:ind w:right="720"/>
              <w:jc w:val="center"/>
              <w:rPr>
                <w:rFonts w:ascii="Times New Roman" w:hAnsi="Times New Roman" w:cs="Times New Roman"/>
                <w:szCs w:val="24"/>
              </w:rPr>
            </w:pPr>
            <w:r w:rsidRPr="00835F67">
              <w:rPr>
                <w:rFonts w:ascii="Times New Roman" w:hAnsi="Times New Roman" w:cs="Times New Roman"/>
                <w:szCs w:val="24"/>
              </w:rPr>
              <w:t>100%</w:t>
            </w:r>
          </w:p>
        </w:tc>
      </w:tr>
    </w:tbl>
    <w:p w:rsidR="006A4CC2" w:rsidRPr="00835F67" w:rsidRDefault="006A4CC2" w:rsidP="002340DF">
      <w:pPr>
        <w:spacing w:line="360" w:lineRule="auto"/>
        <w:ind w:right="720"/>
        <w:rPr>
          <w:rFonts w:ascii="Times New Roman" w:hAnsi="Times New Roman" w:cs="Times New Roman"/>
          <w:i/>
          <w:szCs w:val="24"/>
        </w:rPr>
      </w:pPr>
      <w:r w:rsidRPr="00835F67">
        <w:rPr>
          <w:rFonts w:ascii="Times New Roman" w:hAnsi="Times New Roman" w:cs="Times New Roman"/>
          <w:b/>
          <w:i/>
          <w:szCs w:val="24"/>
        </w:rPr>
        <w:t xml:space="preserve">Source: </w:t>
      </w:r>
      <w:r w:rsidRPr="00835F67">
        <w:rPr>
          <w:rFonts w:ascii="Times New Roman" w:hAnsi="Times New Roman" w:cs="Times New Roman"/>
          <w:i/>
          <w:szCs w:val="24"/>
        </w:rPr>
        <w:t>Field Survey, 2025</w:t>
      </w:r>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Analysis: </w:t>
      </w:r>
      <w:r w:rsidRPr="00835F67">
        <w:rPr>
          <w:rFonts w:ascii="Times New Roman" w:hAnsi="Times New Roman" w:cs="Times New Roman"/>
          <w:szCs w:val="24"/>
        </w:rPr>
        <w:t>Table 9 presents respondents’ views on the effectiveness of Radio Kwara in resolving or reducing religious conflicts within the Ilorin metropolis. Half of the respondents (50%) believe that the station plays an effective role in mitigating religious conflicts, while 40% perceive it as ineffective. A small portion (10%) remains neutral on the issue. This split in perception reveals a balanced yet somewhat polarized view of the station’s impact. While a significant number of residents recognize Radio Kwara's role in conflict resolution, the 40% who consider it ineffective suggest that the station's efforts may not be consistent, visible, or far-reaching enough. The 10% neutrality may indicate either indifference or a lack of sufficient information to form an opinion. These findings suggest that while Radio Kwara has made commendable efforts in promoting peace, there is room for improvement in strategy, programming, and outreach to maximize its influence on religious harmony in the community.</w:t>
      </w:r>
    </w:p>
    <w:p w:rsidR="006A4CC2" w:rsidRPr="00835F67" w:rsidRDefault="006A4CC2" w:rsidP="006A4CC2">
      <w:pPr>
        <w:pStyle w:val="Heading1"/>
        <w:rPr>
          <w:rFonts w:cs="Times New Roman"/>
          <w:sz w:val="22"/>
          <w:szCs w:val="24"/>
        </w:rPr>
      </w:pPr>
      <w:bookmarkStart w:id="62" w:name="_Toc202839957"/>
      <w:r w:rsidRPr="00835F67">
        <w:rPr>
          <w:sz w:val="22"/>
        </w:rPr>
        <w:t>4.1.2</w:t>
      </w:r>
      <w:r w:rsidRPr="00835F67">
        <w:rPr>
          <w:sz w:val="22"/>
        </w:rPr>
        <w:tab/>
        <w:t>Data Presentation and Analysis of Research Items</w:t>
      </w:r>
      <w:bookmarkEnd w:id="62"/>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t>Table 10</w:t>
      </w:r>
      <w:r w:rsidRPr="00835F67">
        <w:rPr>
          <w:rFonts w:ascii="Times New Roman" w:hAnsi="Times New Roman" w:cs="Times New Roman"/>
          <w:bCs/>
          <w:szCs w:val="24"/>
        </w:rPr>
        <w:t xml:space="preserve"> Radio Kwara promotes peaceful coexistence among people of different religious backgrounds</w:t>
      </w:r>
      <w:proofErr w:type="gramStart"/>
      <w:r w:rsidRPr="00835F67">
        <w:rPr>
          <w:rFonts w:ascii="Times New Roman" w:hAnsi="Times New Roman" w:cs="Times New Roman"/>
          <w:bCs/>
          <w:szCs w:val="24"/>
        </w:rPr>
        <w:t>..</w:t>
      </w:r>
      <w:proofErr w:type="gramEnd"/>
    </w:p>
    <w:tbl>
      <w:tblPr>
        <w:tblW w:w="0" w:type="auto"/>
        <w:tblLook w:val="04A0" w:firstRow="1" w:lastRow="0" w:firstColumn="1" w:lastColumn="0" w:noHBand="0" w:noVBand="1"/>
      </w:tblPr>
      <w:tblGrid>
        <w:gridCol w:w="3595"/>
        <w:gridCol w:w="3150"/>
        <w:gridCol w:w="2274"/>
      </w:tblGrid>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bCs/>
                <w:szCs w:val="24"/>
              </w:rPr>
            </w:pPr>
            <w:r w:rsidRPr="00835F67">
              <w:rPr>
                <w:rFonts w:ascii="Times New Roman" w:hAnsi="Times New Roman" w:cs="Times New Roman"/>
                <w:b/>
                <w:bCs/>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bCs/>
                <w:szCs w:val="24"/>
              </w:rPr>
            </w:pPr>
            <w:r w:rsidRPr="00835F67">
              <w:rPr>
                <w:rFonts w:ascii="Times New Roman" w:hAnsi="Times New Roman" w:cs="Times New Roman"/>
                <w:b/>
                <w:bCs/>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bCs/>
                <w:szCs w:val="24"/>
              </w:rPr>
            </w:pPr>
            <w:r w:rsidRPr="00835F67">
              <w:rPr>
                <w:rFonts w:ascii="Times New Roman" w:hAnsi="Times New Roman" w:cs="Times New Roman"/>
                <w:b/>
                <w:bCs/>
                <w:szCs w:val="24"/>
              </w:rPr>
              <w:t>Percentage (%)</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18%</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43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43%</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19%</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15%</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11%</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
                <w:bCs/>
                <w:szCs w:val="24"/>
              </w:rPr>
            </w:pPr>
            <w:r w:rsidRPr="00835F67">
              <w:rPr>
                <w:rFonts w:ascii="Times New Roman" w:hAnsi="Times New Roman" w:cs="Times New Roman"/>
                <w:b/>
                <w:bCs/>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szCs w:val="24"/>
              </w:rPr>
            </w:pPr>
            <w:r w:rsidRPr="00835F67">
              <w:rPr>
                <w:rFonts w:ascii="Times New Roman" w:hAnsi="Times New Roman" w:cs="Times New Roman"/>
                <w:b/>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szCs w:val="24"/>
              </w:rPr>
            </w:pPr>
            <w:r w:rsidRPr="00835F67">
              <w:rPr>
                <w:rFonts w:ascii="Times New Roman" w:hAnsi="Times New Roman" w:cs="Times New Roman"/>
                <w:b/>
                <w:szCs w:val="24"/>
              </w:rPr>
              <w:t>100%</w:t>
            </w:r>
          </w:p>
        </w:tc>
      </w:tr>
    </w:tbl>
    <w:p w:rsidR="006A4CC2" w:rsidRPr="00835F67" w:rsidRDefault="006A4CC2" w:rsidP="00835F67">
      <w:pPr>
        <w:spacing w:after="0" w:line="360" w:lineRule="auto"/>
        <w:ind w:right="720"/>
        <w:jc w:val="both"/>
        <w:rPr>
          <w:rFonts w:ascii="Times New Roman" w:hAnsi="Times New Roman" w:cs="Times New Roman"/>
          <w:i/>
          <w:szCs w:val="24"/>
        </w:rPr>
      </w:pPr>
      <w:r w:rsidRPr="00835F67">
        <w:rPr>
          <w:rFonts w:ascii="Times New Roman" w:hAnsi="Times New Roman" w:cs="Times New Roman"/>
          <w:b/>
          <w:i/>
          <w:szCs w:val="24"/>
        </w:rPr>
        <w:t xml:space="preserve">Source: </w:t>
      </w:r>
      <w:r w:rsidRPr="00835F67">
        <w:rPr>
          <w:rFonts w:ascii="Times New Roman" w:hAnsi="Times New Roman" w:cs="Times New Roman"/>
          <w:i/>
          <w:szCs w:val="24"/>
        </w:rPr>
        <w:t>Field Survey, 2025</w:t>
      </w:r>
    </w:p>
    <w:p w:rsidR="006A4CC2" w:rsidRPr="00835F67" w:rsidRDefault="006A4CC2" w:rsidP="00835F67">
      <w:pPr>
        <w:spacing w:after="0" w:line="360" w:lineRule="auto"/>
        <w:ind w:right="720"/>
        <w:jc w:val="both"/>
        <w:rPr>
          <w:rFonts w:ascii="Times New Roman" w:hAnsi="Times New Roman" w:cs="Times New Roman"/>
        </w:rPr>
      </w:pPr>
      <w:r w:rsidRPr="00835F67">
        <w:rPr>
          <w:rFonts w:ascii="Times New Roman" w:hAnsi="Times New Roman" w:cs="Times New Roman"/>
          <w:b/>
          <w:szCs w:val="24"/>
        </w:rPr>
        <w:lastRenderedPageBreak/>
        <w:t xml:space="preserve">Analysis: </w:t>
      </w:r>
      <w:r w:rsidRPr="00835F67">
        <w:rPr>
          <w:rFonts w:ascii="Times New Roman" w:hAnsi="Times New Roman" w:cs="Times New Roman"/>
        </w:rPr>
        <w:t>Table 10 explores respondents’ level of agreement with the statement that Radio Kwara promotes peaceful coexistence among people of different religious backgrounds. A combined total of 61% (18% strongly agree and 43% agree) support the statement, suggesting that a majority of the listeners acknowledge the station’s contribution to fostering inter-religious harmony. On the other hand, 26% (15% disagree and 11% strongly disagree) do not share this view, while 19% remain neutral. The high level of agreement indicates that Radio Kwara is perceived by many as playing a constructive role in promoting peaceful interactions across religious divides. However, the considerable portion of dissenting and neutral responses suggests that the station’s peace-promoting content may not be reaching everyone effectively or might require more inclusive and engaging strategies. Strengthening programs that address religious diversity and promoting inclusive dialogue could help convert neutral and opposing views into supportive ones.</w:t>
      </w:r>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Table 11: </w:t>
      </w:r>
      <w:r w:rsidRPr="00835F67">
        <w:rPr>
          <w:rFonts w:ascii="Times New Roman" w:hAnsi="Times New Roman" w:cs="Times New Roman"/>
          <w:szCs w:val="24"/>
        </w:rPr>
        <w:t>I have become more tolerant of other religions because of the programs I listen to on Radio Kwara.</w:t>
      </w:r>
    </w:p>
    <w:tbl>
      <w:tblPr>
        <w:tblW w:w="0" w:type="auto"/>
        <w:tblLook w:val="04A0" w:firstRow="1" w:lastRow="0" w:firstColumn="1" w:lastColumn="0" w:noHBand="0" w:noVBand="1"/>
      </w:tblPr>
      <w:tblGrid>
        <w:gridCol w:w="3595"/>
        <w:gridCol w:w="3150"/>
        <w:gridCol w:w="2274"/>
      </w:tblGrid>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
                <w:bCs/>
                <w:szCs w:val="24"/>
              </w:rPr>
            </w:pPr>
            <w:r w:rsidRPr="00835F67">
              <w:rPr>
                <w:rFonts w:ascii="Times New Roman" w:hAnsi="Times New Roman" w:cs="Times New Roman"/>
                <w:b/>
                <w:bCs/>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bCs/>
                <w:szCs w:val="24"/>
              </w:rPr>
            </w:pPr>
            <w:r w:rsidRPr="00835F67">
              <w:rPr>
                <w:rFonts w:ascii="Times New Roman" w:hAnsi="Times New Roman" w:cs="Times New Roman"/>
                <w:b/>
                <w:bCs/>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bCs/>
                <w:szCs w:val="24"/>
              </w:rPr>
            </w:pPr>
            <w:r w:rsidRPr="00835F67">
              <w:rPr>
                <w:rFonts w:ascii="Times New Roman" w:hAnsi="Times New Roman" w:cs="Times New Roman"/>
                <w:b/>
                <w:bCs/>
                <w:szCs w:val="24"/>
              </w:rPr>
              <w:t>Percentage (%)</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19%</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36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36%</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19%</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15%</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10%</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
                <w:bCs/>
                <w:szCs w:val="24"/>
              </w:rPr>
            </w:pPr>
            <w:r w:rsidRPr="00835F67">
              <w:rPr>
                <w:rFonts w:ascii="Times New Roman" w:hAnsi="Times New Roman" w:cs="Times New Roman"/>
                <w:b/>
                <w:bCs/>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szCs w:val="24"/>
              </w:rPr>
            </w:pPr>
            <w:r w:rsidRPr="00835F67">
              <w:rPr>
                <w:rFonts w:ascii="Times New Roman" w:hAnsi="Times New Roman" w:cs="Times New Roman"/>
                <w:b/>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szCs w:val="24"/>
              </w:rPr>
            </w:pPr>
            <w:r w:rsidRPr="00835F67">
              <w:rPr>
                <w:rFonts w:ascii="Times New Roman" w:hAnsi="Times New Roman" w:cs="Times New Roman"/>
                <w:b/>
                <w:szCs w:val="24"/>
              </w:rPr>
              <w:t>100%</w:t>
            </w:r>
          </w:p>
        </w:tc>
      </w:tr>
    </w:tbl>
    <w:p w:rsidR="006A4CC2" w:rsidRPr="00835F67" w:rsidRDefault="006A4CC2" w:rsidP="006A4CC2">
      <w:pPr>
        <w:spacing w:line="360" w:lineRule="auto"/>
        <w:ind w:right="720"/>
        <w:jc w:val="both"/>
        <w:rPr>
          <w:rFonts w:ascii="Times New Roman" w:hAnsi="Times New Roman" w:cs="Times New Roman"/>
          <w:i/>
          <w:szCs w:val="24"/>
        </w:rPr>
      </w:pPr>
      <w:r w:rsidRPr="00835F67">
        <w:rPr>
          <w:rFonts w:ascii="Times New Roman" w:hAnsi="Times New Roman" w:cs="Times New Roman"/>
          <w:b/>
          <w:i/>
          <w:szCs w:val="24"/>
        </w:rPr>
        <w:t xml:space="preserve">Source: </w:t>
      </w:r>
      <w:r w:rsidRPr="00835F67">
        <w:rPr>
          <w:rFonts w:ascii="Times New Roman" w:hAnsi="Times New Roman" w:cs="Times New Roman"/>
          <w:i/>
          <w:szCs w:val="24"/>
        </w:rPr>
        <w:t>Field Survey, 2025</w:t>
      </w:r>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Analysis: </w:t>
      </w:r>
      <w:r w:rsidRPr="00835F67">
        <w:rPr>
          <w:rFonts w:ascii="Times New Roman" w:hAnsi="Times New Roman" w:cs="Times New Roman"/>
          <w:szCs w:val="24"/>
        </w:rPr>
        <w:t xml:space="preserve">Table 11 assesses the personal impact of Radio Kwara’s programming on listeners’ religious tolerance. A total of 55% of respondents (19% strongly agree and 36% agree) stated that they have become more tolerant of other religions due to the programs they listen to on the station. This shows a majority acknowledgment of Radio Kwara’s positive influence in shaping interfaith understanding. Conversely, 25% (15% disagree and 10% strongly disagree) do not feel that the programs have influenced their religious tolerance, while 19% remain </w:t>
      </w:r>
      <w:proofErr w:type="spellStart"/>
      <w:r w:rsidRPr="00835F67">
        <w:rPr>
          <w:rFonts w:ascii="Times New Roman" w:hAnsi="Times New Roman" w:cs="Times New Roman"/>
          <w:szCs w:val="24"/>
        </w:rPr>
        <w:t>neutral.The</w:t>
      </w:r>
      <w:proofErr w:type="spellEnd"/>
      <w:r w:rsidRPr="00835F67">
        <w:rPr>
          <w:rFonts w:ascii="Times New Roman" w:hAnsi="Times New Roman" w:cs="Times New Roman"/>
          <w:szCs w:val="24"/>
        </w:rPr>
        <w:t xml:space="preserve"> findings suggest that more than half of the audience perceive the station's content as contributing positively to their attitudes toward religious diversity. This is a strong indicator of Radio Kwara’s role as a medium for promoting peaceful coexistence. However, the presence of dissenting and neutral respondents highlights the need for more targeted and impactful programming to reach a broader audience and deepen the station's influence on personal beliefs and social behavior.</w:t>
      </w:r>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lastRenderedPageBreak/>
        <w:t>Table 12</w:t>
      </w:r>
      <w:r w:rsidRPr="00835F67">
        <w:rPr>
          <w:rFonts w:ascii="Times New Roman" w:hAnsi="Times New Roman" w:cs="Times New Roman"/>
          <w:szCs w:val="24"/>
        </w:rPr>
        <w:t xml:space="preserve"> Radio Kwara features religious programs that encourage mutual respect among faiths.</w:t>
      </w:r>
    </w:p>
    <w:tbl>
      <w:tblPr>
        <w:tblW w:w="0" w:type="auto"/>
        <w:tblLook w:val="04A0" w:firstRow="1" w:lastRow="0" w:firstColumn="1" w:lastColumn="0" w:noHBand="0" w:noVBand="1"/>
      </w:tblPr>
      <w:tblGrid>
        <w:gridCol w:w="3595"/>
        <w:gridCol w:w="3150"/>
        <w:gridCol w:w="2274"/>
      </w:tblGrid>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
                <w:bCs/>
                <w:szCs w:val="24"/>
              </w:rPr>
            </w:pPr>
            <w:r w:rsidRPr="00835F67">
              <w:rPr>
                <w:rFonts w:ascii="Times New Roman" w:hAnsi="Times New Roman" w:cs="Times New Roman"/>
                <w:b/>
                <w:bCs/>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bCs/>
                <w:szCs w:val="24"/>
              </w:rPr>
            </w:pPr>
            <w:r w:rsidRPr="00835F67">
              <w:rPr>
                <w:rFonts w:ascii="Times New Roman" w:hAnsi="Times New Roman" w:cs="Times New Roman"/>
                <w:b/>
                <w:bCs/>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bCs/>
                <w:szCs w:val="24"/>
              </w:rPr>
            </w:pPr>
            <w:r w:rsidRPr="00835F67">
              <w:rPr>
                <w:rFonts w:ascii="Times New Roman" w:hAnsi="Times New Roman" w:cs="Times New Roman"/>
                <w:b/>
                <w:bCs/>
                <w:szCs w:val="24"/>
              </w:rPr>
              <w:t>Percentage (%)</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22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22%</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39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39%</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22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22%</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7</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7%</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10%</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
                <w:bCs/>
                <w:szCs w:val="24"/>
              </w:rPr>
            </w:pPr>
            <w:r w:rsidRPr="00835F67">
              <w:rPr>
                <w:rFonts w:ascii="Times New Roman" w:hAnsi="Times New Roman" w:cs="Times New Roman"/>
                <w:b/>
                <w:bCs/>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szCs w:val="24"/>
              </w:rPr>
            </w:pPr>
            <w:r w:rsidRPr="00835F67">
              <w:rPr>
                <w:rFonts w:ascii="Times New Roman" w:hAnsi="Times New Roman" w:cs="Times New Roman"/>
                <w:b/>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szCs w:val="24"/>
              </w:rPr>
            </w:pPr>
            <w:r w:rsidRPr="00835F67">
              <w:rPr>
                <w:rFonts w:ascii="Times New Roman" w:hAnsi="Times New Roman" w:cs="Times New Roman"/>
                <w:b/>
                <w:szCs w:val="24"/>
              </w:rPr>
              <w:t>100%</w:t>
            </w:r>
          </w:p>
        </w:tc>
      </w:tr>
    </w:tbl>
    <w:p w:rsidR="006A4CC2" w:rsidRPr="00835F67" w:rsidRDefault="006A4CC2" w:rsidP="006A4CC2">
      <w:pPr>
        <w:spacing w:line="360" w:lineRule="auto"/>
        <w:ind w:right="720"/>
        <w:jc w:val="both"/>
        <w:rPr>
          <w:rFonts w:ascii="Times New Roman" w:hAnsi="Times New Roman" w:cs="Times New Roman"/>
          <w:i/>
          <w:szCs w:val="24"/>
        </w:rPr>
      </w:pPr>
      <w:r w:rsidRPr="00835F67">
        <w:rPr>
          <w:rFonts w:ascii="Times New Roman" w:hAnsi="Times New Roman" w:cs="Times New Roman"/>
          <w:b/>
          <w:i/>
          <w:szCs w:val="24"/>
        </w:rPr>
        <w:t xml:space="preserve">Source: </w:t>
      </w:r>
      <w:r w:rsidRPr="00835F67">
        <w:rPr>
          <w:rFonts w:ascii="Times New Roman" w:hAnsi="Times New Roman" w:cs="Times New Roman"/>
          <w:i/>
          <w:szCs w:val="24"/>
        </w:rPr>
        <w:t>Field Survey, 2025</w:t>
      </w:r>
    </w:p>
    <w:p w:rsidR="002340DF"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Analysis: </w:t>
      </w:r>
      <w:r w:rsidRPr="00835F67">
        <w:rPr>
          <w:rFonts w:ascii="Times New Roman" w:hAnsi="Times New Roman" w:cs="Times New Roman"/>
          <w:szCs w:val="24"/>
        </w:rPr>
        <w:t xml:space="preserve">Table 12 presents respondents’ perceptions of whether Radio Kwara features religious programs that promote mutual respect among different faiths. A combined 61% (22% strongly agree and 39% agree) believe the station's religious content fosters interfaith respect. Meanwhile, 17% (7% disagree and 10% strongly disagree) hold a contrary opinion, and 22% remain </w:t>
      </w:r>
      <w:proofErr w:type="spellStart"/>
      <w:r w:rsidRPr="00835F67">
        <w:rPr>
          <w:rFonts w:ascii="Times New Roman" w:hAnsi="Times New Roman" w:cs="Times New Roman"/>
          <w:szCs w:val="24"/>
        </w:rPr>
        <w:t>neutral.The</w:t>
      </w:r>
      <w:proofErr w:type="spellEnd"/>
      <w:r w:rsidRPr="00835F67">
        <w:rPr>
          <w:rFonts w:ascii="Times New Roman" w:hAnsi="Times New Roman" w:cs="Times New Roman"/>
          <w:szCs w:val="24"/>
        </w:rPr>
        <w:t xml:space="preserve"> results show that a significant majority recognize the value of the religious programs in promoting mutual understanding and coexistence. This highlights Radio Kwara’s role in addressing religious diversity through respectful and inclusive broadcasting. However, the notable proportion of neutral and disagreeing responses suggests there may still be gaps in program design or audience reach. Strengthening content variety, ensuring balanced representation of different faiths, and providing more interactive religious forums could help enhance trust and engagement across religious communities.</w:t>
      </w:r>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Table 13: </w:t>
      </w:r>
      <w:r w:rsidRPr="00835F67">
        <w:rPr>
          <w:rFonts w:ascii="Times New Roman" w:eastAsia="Times New Roman" w:hAnsi="Times New Roman" w:cs="Times New Roman"/>
          <w:szCs w:val="24"/>
        </w:rPr>
        <w:t>Religious programs on Radio Kwara are inclusive of different religious beliefs.</w:t>
      </w:r>
    </w:p>
    <w:tbl>
      <w:tblPr>
        <w:tblW w:w="0" w:type="auto"/>
        <w:tblLook w:val="04A0" w:firstRow="1" w:lastRow="0" w:firstColumn="1" w:lastColumn="0" w:noHBand="0" w:noVBand="1"/>
      </w:tblPr>
      <w:tblGrid>
        <w:gridCol w:w="3595"/>
        <w:gridCol w:w="3150"/>
        <w:gridCol w:w="2274"/>
      </w:tblGrid>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
                <w:bCs/>
                <w:szCs w:val="24"/>
              </w:rPr>
            </w:pPr>
            <w:r w:rsidRPr="00835F67">
              <w:rPr>
                <w:rFonts w:ascii="Times New Roman" w:hAnsi="Times New Roman" w:cs="Times New Roman"/>
                <w:b/>
                <w:bCs/>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bCs/>
                <w:szCs w:val="24"/>
              </w:rPr>
            </w:pPr>
            <w:r w:rsidRPr="00835F67">
              <w:rPr>
                <w:rFonts w:ascii="Times New Roman" w:hAnsi="Times New Roman" w:cs="Times New Roman"/>
                <w:b/>
                <w:bCs/>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bCs/>
                <w:szCs w:val="24"/>
              </w:rPr>
            </w:pPr>
            <w:r w:rsidRPr="00835F67">
              <w:rPr>
                <w:rFonts w:ascii="Times New Roman" w:hAnsi="Times New Roman" w:cs="Times New Roman"/>
                <w:b/>
                <w:bCs/>
                <w:szCs w:val="24"/>
              </w:rPr>
              <w:t>Percentage (%)</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24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24%</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39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39%</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23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23%</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5%</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8%</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
                <w:bCs/>
                <w:szCs w:val="24"/>
              </w:rPr>
            </w:pPr>
            <w:r w:rsidRPr="00835F67">
              <w:rPr>
                <w:rFonts w:ascii="Times New Roman" w:hAnsi="Times New Roman" w:cs="Times New Roman"/>
                <w:b/>
                <w:bCs/>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szCs w:val="24"/>
              </w:rPr>
            </w:pPr>
            <w:r w:rsidRPr="00835F67">
              <w:rPr>
                <w:rFonts w:ascii="Times New Roman" w:hAnsi="Times New Roman" w:cs="Times New Roman"/>
                <w:b/>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szCs w:val="24"/>
              </w:rPr>
            </w:pPr>
            <w:r w:rsidRPr="00835F67">
              <w:rPr>
                <w:rFonts w:ascii="Times New Roman" w:hAnsi="Times New Roman" w:cs="Times New Roman"/>
                <w:b/>
                <w:szCs w:val="24"/>
              </w:rPr>
              <w:t>100%</w:t>
            </w:r>
          </w:p>
        </w:tc>
      </w:tr>
    </w:tbl>
    <w:p w:rsidR="006A4CC2" w:rsidRPr="00835F67" w:rsidRDefault="006A4CC2" w:rsidP="006A4CC2">
      <w:pPr>
        <w:spacing w:line="360" w:lineRule="auto"/>
        <w:ind w:right="720"/>
        <w:jc w:val="both"/>
        <w:rPr>
          <w:rFonts w:ascii="Times New Roman" w:hAnsi="Times New Roman" w:cs="Times New Roman"/>
          <w:i/>
          <w:szCs w:val="24"/>
        </w:rPr>
      </w:pPr>
      <w:r w:rsidRPr="00835F67">
        <w:rPr>
          <w:rFonts w:ascii="Times New Roman" w:hAnsi="Times New Roman" w:cs="Times New Roman"/>
          <w:b/>
          <w:i/>
          <w:szCs w:val="24"/>
        </w:rPr>
        <w:t xml:space="preserve">Source: </w:t>
      </w:r>
      <w:r w:rsidRPr="00835F67">
        <w:rPr>
          <w:rFonts w:ascii="Times New Roman" w:hAnsi="Times New Roman" w:cs="Times New Roman"/>
          <w:i/>
          <w:szCs w:val="24"/>
        </w:rPr>
        <w:t>Field Survey, 2025</w:t>
      </w:r>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Analysis: </w:t>
      </w:r>
      <w:r w:rsidRPr="00835F67">
        <w:rPr>
          <w:rFonts w:ascii="Times New Roman" w:hAnsi="Times New Roman" w:cs="Times New Roman"/>
          <w:szCs w:val="24"/>
        </w:rPr>
        <w:t xml:space="preserve">Table 13 explores respondents’ views on the inclusivity of religious programs aired on Radio Kwara. A combined 63% (24% strongly agree and 39% agree) believe that the station includes diverse religious beliefs in its programming. In contrast, 13% (5% disagree and 8% strongly disagree) </w:t>
      </w:r>
      <w:r w:rsidRPr="00835F67">
        <w:rPr>
          <w:rFonts w:ascii="Times New Roman" w:hAnsi="Times New Roman" w:cs="Times New Roman"/>
          <w:szCs w:val="24"/>
        </w:rPr>
        <w:lastRenderedPageBreak/>
        <w:t>do not share this view, while 23% maintain a neutral stance.</w:t>
      </w:r>
      <w:r w:rsidR="006D1794" w:rsidRPr="00835F67">
        <w:rPr>
          <w:rFonts w:ascii="Times New Roman" w:hAnsi="Times New Roman" w:cs="Times New Roman"/>
          <w:szCs w:val="24"/>
        </w:rPr>
        <w:t xml:space="preserve"> </w:t>
      </w:r>
      <w:r w:rsidRPr="00835F67">
        <w:rPr>
          <w:rFonts w:ascii="Times New Roman" w:hAnsi="Times New Roman" w:cs="Times New Roman"/>
          <w:szCs w:val="24"/>
        </w:rPr>
        <w:t>The results suggest that a clear majority perceive Radio Kwara’s religious content as inclusive, reflecting sensitivity to the religious diversity present in Ilorin metropolis. This inclusiveness is essential in promoting tolerance and mutual respect among faiths. However, the presence of neutral and dissenting responses indicates that there may be concerns about the depth or balance of representation across different religious traditions. This highlights an opportunity for the station to further improve by incorporating more pluralistic content and engaging faith leaders from multiple religious backgrounds in its programming.</w:t>
      </w:r>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Table 14: </w:t>
      </w:r>
      <w:r w:rsidRPr="00835F67">
        <w:rPr>
          <w:rFonts w:ascii="Times New Roman" w:eastAsia="Times New Roman" w:hAnsi="Times New Roman" w:cs="Times New Roman"/>
          <w:szCs w:val="24"/>
        </w:rPr>
        <w:t>Radio Kwara discourages hate speech and promotes unity through its broadcasts.</w:t>
      </w:r>
    </w:p>
    <w:tbl>
      <w:tblPr>
        <w:tblW w:w="0" w:type="auto"/>
        <w:tblLook w:val="04A0" w:firstRow="1" w:lastRow="0" w:firstColumn="1" w:lastColumn="0" w:noHBand="0" w:noVBand="1"/>
      </w:tblPr>
      <w:tblGrid>
        <w:gridCol w:w="3595"/>
        <w:gridCol w:w="3150"/>
        <w:gridCol w:w="2274"/>
      </w:tblGrid>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
                <w:bCs/>
                <w:szCs w:val="24"/>
              </w:rPr>
            </w:pPr>
            <w:r w:rsidRPr="00835F67">
              <w:rPr>
                <w:rFonts w:ascii="Times New Roman" w:hAnsi="Times New Roman" w:cs="Times New Roman"/>
                <w:b/>
                <w:bCs/>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bCs/>
                <w:szCs w:val="24"/>
              </w:rPr>
            </w:pPr>
            <w:r w:rsidRPr="00835F67">
              <w:rPr>
                <w:rFonts w:ascii="Times New Roman" w:hAnsi="Times New Roman" w:cs="Times New Roman"/>
                <w:b/>
                <w:bCs/>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bCs/>
                <w:szCs w:val="24"/>
              </w:rPr>
            </w:pPr>
            <w:r w:rsidRPr="00835F67">
              <w:rPr>
                <w:rFonts w:ascii="Times New Roman" w:hAnsi="Times New Roman" w:cs="Times New Roman"/>
                <w:b/>
                <w:bCs/>
                <w:szCs w:val="24"/>
              </w:rPr>
              <w:t>Percentage (%)</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18%</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45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45%</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22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22%</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9%</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6%</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
                <w:bCs/>
                <w:szCs w:val="24"/>
              </w:rPr>
            </w:pPr>
            <w:r w:rsidRPr="00835F67">
              <w:rPr>
                <w:rFonts w:ascii="Times New Roman" w:hAnsi="Times New Roman" w:cs="Times New Roman"/>
                <w:b/>
                <w:bCs/>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szCs w:val="24"/>
              </w:rPr>
            </w:pPr>
            <w:r w:rsidRPr="00835F67">
              <w:rPr>
                <w:rFonts w:ascii="Times New Roman" w:hAnsi="Times New Roman" w:cs="Times New Roman"/>
                <w:b/>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szCs w:val="24"/>
              </w:rPr>
            </w:pPr>
            <w:r w:rsidRPr="00835F67">
              <w:rPr>
                <w:rFonts w:ascii="Times New Roman" w:hAnsi="Times New Roman" w:cs="Times New Roman"/>
                <w:b/>
                <w:szCs w:val="24"/>
              </w:rPr>
              <w:t>100%</w:t>
            </w:r>
          </w:p>
        </w:tc>
      </w:tr>
    </w:tbl>
    <w:p w:rsidR="006A4CC2" w:rsidRPr="00835F67" w:rsidRDefault="006A4CC2" w:rsidP="006A4CC2">
      <w:pPr>
        <w:spacing w:line="360" w:lineRule="auto"/>
        <w:ind w:right="720"/>
        <w:jc w:val="both"/>
        <w:rPr>
          <w:rFonts w:ascii="Times New Roman" w:hAnsi="Times New Roman" w:cs="Times New Roman"/>
          <w:i/>
          <w:szCs w:val="24"/>
        </w:rPr>
      </w:pPr>
      <w:r w:rsidRPr="00835F67">
        <w:rPr>
          <w:rFonts w:ascii="Times New Roman" w:hAnsi="Times New Roman" w:cs="Times New Roman"/>
          <w:b/>
          <w:i/>
          <w:szCs w:val="24"/>
        </w:rPr>
        <w:t xml:space="preserve">Source: </w:t>
      </w:r>
      <w:r w:rsidRPr="00835F67">
        <w:rPr>
          <w:rFonts w:ascii="Times New Roman" w:hAnsi="Times New Roman" w:cs="Times New Roman"/>
          <w:i/>
          <w:szCs w:val="24"/>
        </w:rPr>
        <w:t>Field Survey, 2025</w:t>
      </w:r>
    </w:p>
    <w:p w:rsidR="006A4CC2"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Analysis: </w:t>
      </w:r>
      <w:r w:rsidRPr="00835F67">
        <w:rPr>
          <w:rFonts w:ascii="Times New Roman" w:hAnsi="Times New Roman" w:cs="Times New Roman"/>
          <w:szCs w:val="24"/>
        </w:rPr>
        <w:t>Table 14 evaluates respondents’ perceptions of whether Radio Kwara actively discourages hate speech and promotes unity through its programming. A significant majority—63% (18% strongly agree and 45% agree)—affirm that the station fosters unity and counteracts divisive rhetoric. Meanwhile, 15% (9% disagree and 6% strongly disagree) believe otherwise, and 22% of respondents maintain a neutral opinion. The data points to a generally positive perception of Radio Kwara’s role in maintaining a peaceful and inclusive broadcasting environment. This majority view reflects trust in the station’s commitment to unity and responsible journalism, particularly in a religiously diverse setting like Ilorin. However, the neutral and negative responses suggest that there may be lingering concerns or inconsistencies in how these values are implemented in practice. Strengthening editorial guidelines, increasing community-focused programs, and maintaining a clear stance against hate speech can further enhance public trust and reinforce Radio Kwara’s role as a peace-promoting medium.</w:t>
      </w:r>
    </w:p>
    <w:p w:rsidR="00835F67" w:rsidRDefault="00835F67" w:rsidP="006A4CC2">
      <w:pPr>
        <w:spacing w:line="360" w:lineRule="auto"/>
        <w:ind w:right="720"/>
        <w:jc w:val="both"/>
        <w:rPr>
          <w:rFonts w:ascii="Times New Roman" w:hAnsi="Times New Roman" w:cs="Times New Roman"/>
          <w:szCs w:val="24"/>
        </w:rPr>
      </w:pPr>
    </w:p>
    <w:p w:rsidR="00835F67" w:rsidRPr="00835F67" w:rsidRDefault="00835F67" w:rsidP="006A4CC2">
      <w:pPr>
        <w:spacing w:line="360" w:lineRule="auto"/>
        <w:ind w:right="720"/>
        <w:jc w:val="both"/>
        <w:rPr>
          <w:rFonts w:ascii="Times New Roman" w:hAnsi="Times New Roman" w:cs="Times New Roman"/>
          <w:szCs w:val="24"/>
        </w:rPr>
      </w:pPr>
    </w:p>
    <w:p w:rsidR="006A4CC2" w:rsidRPr="00835F67" w:rsidRDefault="006A4CC2" w:rsidP="006A4CC2">
      <w:pPr>
        <w:spacing w:after="0" w:line="240" w:lineRule="auto"/>
        <w:rPr>
          <w:rFonts w:ascii="Times New Roman" w:eastAsia="Times New Roman" w:hAnsi="Times New Roman" w:cs="Times New Roman"/>
          <w:szCs w:val="24"/>
        </w:rPr>
      </w:pPr>
      <w:r w:rsidRPr="00835F67">
        <w:rPr>
          <w:rFonts w:ascii="Times New Roman" w:hAnsi="Times New Roman" w:cs="Times New Roman"/>
          <w:b/>
          <w:szCs w:val="24"/>
        </w:rPr>
        <w:lastRenderedPageBreak/>
        <w:t xml:space="preserve">Table 15: </w:t>
      </w:r>
      <w:r w:rsidRPr="00835F67">
        <w:rPr>
          <w:rFonts w:ascii="Times New Roman" w:eastAsia="Times New Roman" w:hAnsi="Times New Roman" w:cs="Times New Roman"/>
          <w:szCs w:val="24"/>
        </w:rPr>
        <w:t xml:space="preserve">I believe Radio Kwara plays a vital role in reducing religious conflict in </w:t>
      </w:r>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eastAsia="Times New Roman" w:hAnsi="Times New Roman" w:cs="Times New Roman"/>
          <w:szCs w:val="24"/>
        </w:rPr>
        <w:t>Ilorin.</w:t>
      </w:r>
    </w:p>
    <w:tbl>
      <w:tblPr>
        <w:tblW w:w="0" w:type="auto"/>
        <w:tblLook w:val="04A0" w:firstRow="1" w:lastRow="0" w:firstColumn="1" w:lastColumn="0" w:noHBand="0" w:noVBand="1"/>
      </w:tblPr>
      <w:tblGrid>
        <w:gridCol w:w="3595"/>
        <w:gridCol w:w="3150"/>
        <w:gridCol w:w="2274"/>
      </w:tblGrid>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
                <w:bCs/>
                <w:szCs w:val="24"/>
              </w:rPr>
            </w:pPr>
            <w:r w:rsidRPr="00835F67">
              <w:rPr>
                <w:rFonts w:ascii="Times New Roman" w:hAnsi="Times New Roman" w:cs="Times New Roman"/>
                <w:b/>
                <w:bCs/>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bCs/>
                <w:szCs w:val="24"/>
              </w:rPr>
            </w:pPr>
            <w:r w:rsidRPr="00835F67">
              <w:rPr>
                <w:rFonts w:ascii="Times New Roman" w:hAnsi="Times New Roman" w:cs="Times New Roman"/>
                <w:b/>
                <w:bCs/>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bCs/>
                <w:szCs w:val="24"/>
              </w:rPr>
            </w:pPr>
            <w:r w:rsidRPr="00835F67">
              <w:rPr>
                <w:rFonts w:ascii="Times New Roman" w:hAnsi="Times New Roman" w:cs="Times New Roman"/>
                <w:b/>
                <w:bCs/>
                <w:szCs w:val="24"/>
              </w:rPr>
              <w:t>Percentage (%)</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30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30%</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42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42%</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16%</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11%</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
                <w:bCs/>
                <w:szCs w:val="24"/>
              </w:rPr>
            </w:pPr>
            <w:r w:rsidRPr="00835F67">
              <w:rPr>
                <w:rFonts w:ascii="Times New Roman" w:hAnsi="Times New Roman" w:cs="Times New Roman"/>
                <w:b/>
                <w:bCs/>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szCs w:val="24"/>
              </w:rPr>
            </w:pPr>
            <w:r w:rsidRPr="00835F67">
              <w:rPr>
                <w:rFonts w:ascii="Times New Roman" w:hAnsi="Times New Roman" w:cs="Times New Roman"/>
                <w:b/>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szCs w:val="24"/>
              </w:rPr>
            </w:pPr>
            <w:r w:rsidRPr="00835F67">
              <w:rPr>
                <w:rFonts w:ascii="Times New Roman" w:hAnsi="Times New Roman" w:cs="Times New Roman"/>
                <w:b/>
                <w:szCs w:val="24"/>
              </w:rPr>
              <w:t>100%</w:t>
            </w:r>
          </w:p>
        </w:tc>
      </w:tr>
    </w:tbl>
    <w:p w:rsidR="006A4CC2" w:rsidRPr="00835F67" w:rsidRDefault="006A4CC2" w:rsidP="006A4CC2">
      <w:pPr>
        <w:spacing w:line="360" w:lineRule="auto"/>
        <w:ind w:right="720"/>
        <w:jc w:val="both"/>
        <w:rPr>
          <w:rFonts w:ascii="Times New Roman" w:hAnsi="Times New Roman" w:cs="Times New Roman"/>
          <w:i/>
          <w:szCs w:val="24"/>
        </w:rPr>
      </w:pPr>
      <w:r w:rsidRPr="00835F67">
        <w:rPr>
          <w:rFonts w:ascii="Times New Roman" w:hAnsi="Times New Roman" w:cs="Times New Roman"/>
          <w:b/>
          <w:i/>
          <w:szCs w:val="24"/>
        </w:rPr>
        <w:t xml:space="preserve">Source: </w:t>
      </w:r>
      <w:r w:rsidRPr="00835F67">
        <w:rPr>
          <w:rFonts w:ascii="Times New Roman" w:hAnsi="Times New Roman" w:cs="Times New Roman"/>
          <w:i/>
          <w:szCs w:val="24"/>
        </w:rPr>
        <w:t>Field Survey, 2025</w:t>
      </w:r>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Analysis: </w:t>
      </w:r>
      <w:r w:rsidRPr="00835F67">
        <w:rPr>
          <w:rFonts w:ascii="Times New Roman" w:hAnsi="Times New Roman" w:cs="Times New Roman"/>
          <w:szCs w:val="24"/>
        </w:rPr>
        <w:t xml:space="preserve">Table 15 captures the respondents’ overall perception of Radio Kwara’s role in reducing religious conflict in Ilorin. A substantial majority—72% (30% strongly agree and 42% agree)—believe the station plays a vital role in this regard. Only 12% (11% disagree and 1% strongly disagree) oppose this view, while 16% remain neutral. These findings reflect a strong endorsement of Radio Kwara’s </w:t>
      </w:r>
      <w:proofErr w:type="spellStart"/>
      <w:r w:rsidRPr="00835F67">
        <w:rPr>
          <w:rFonts w:ascii="Times New Roman" w:hAnsi="Times New Roman" w:cs="Times New Roman"/>
          <w:szCs w:val="24"/>
        </w:rPr>
        <w:t>peacebuilding</w:t>
      </w:r>
      <w:proofErr w:type="spellEnd"/>
      <w:r w:rsidRPr="00835F67">
        <w:rPr>
          <w:rFonts w:ascii="Times New Roman" w:hAnsi="Times New Roman" w:cs="Times New Roman"/>
          <w:szCs w:val="24"/>
        </w:rPr>
        <w:t xml:space="preserve"> efforts in the religious landscape of Ilorin. The overwhelming support suggests that the station is viewed not just as a broadcaster, but as an agent of social cohesion and religious harmony. The minimal percentage of disagreement indicates relatively low resistance or dissatisfaction, reinforcing the perception of Radio Kwara as a key player in mitigating religious tension. Continued reinforcement of inclusive content and peace-promoting programming will help maintain and even enhance this positive public perception.</w:t>
      </w:r>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Table 16: </w:t>
      </w:r>
      <w:r w:rsidRPr="00835F67">
        <w:rPr>
          <w:rFonts w:ascii="Times New Roman" w:hAnsi="Times New Roman" w:cs="Times New Roman"/>
          <w:szCs w:val="24"/>
        </w:rPr>
        <w:t>Radio Kwara gives equal airtime and fair treatment to all major religions in Ilorin.</w:t>
      </w:r>
    </w:p>
    <w:tbl>
      <w:tblPr>
        <w:tblW w:w="0" w:type="auto"/>
        <w:tblLook w:val="04A0" w:firstRow="1" w:lastRow="0" w:firstColumn="1" w:lastColumn="0" w:noHBand="0" w:noVBand="1"/>
      </w:tblPr>
      <w:tblGrid>
        <w:gridCol w:w="3595"/>
        <w:gridCol w:w="3150"/>
        <w:gridCol w:w="2274"/>
      </w:tblGrid>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
                <w:bCs/>
                <w:szCs w:val="24"/>
              </w:rPr>
            </w:pPr>
            <w:r w:rsidRPr="00835F67">
              <w:rPr>
                <w:rFonts w:ascii="Times New Roman" w:hAnsi="Times New Roman" w:cs="Times New Roman"/>
                <w:b/>
                <w:bCs/>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bCs/>
                <w:szCs w:val="24"/>
              </w:rPr>
            </w:pPr>
            <w:r w:rsidRPr="00835F67">
              <w:rPr>
                <w:rFonts w:ascii="Times New Roman" w:hAnsi="Times New Roman" w:cs="Times New Roman"/>
                <w:b/>
                <w:bCs/>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bCs/>
                <w:szCs w:val="24"/>
              </w:rPr>
            </w:pPr>
            <w:r w:rsidRPr="00835F67">
              <w:rPr>
                <w:rFonts w:ascii="Times New Roman" w:hAnsi="Times New Roman" w:cs="Times New Roman"/>
                <w:b/>
                <w:bCs/>
                <w:szCs w:val="24"/>
              </w:rPr>
              <w:t>Percentage (%)</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25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25%</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46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46%</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9%</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13%</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7</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tabs>
                <w:tab w:val="left" w:pos="432"/>
                <w:tab w:val="center" w:pos="669"/>
              </w:tabs>
              <w:spacing w:after="0" w:line="240" w:lineRule="auto"/>
              <w:ind w:right="720"/>
              <w:rPr>
                <w:rFonts w:ascii="Times New Roman" w:hAnsi="Times New Roman" w:cs="Times New Roman"/>
                <w:szCs w:val="24"/>
              </w:rPr>
            </w:pPr>
            <w:r w:rsidRPr="00835F67">
              <w:rPr>
                <w:rFonts w:ascii="Times New Roman" w:hAnsi="Times New Roman" w:cs="Times New Roman"/>
                <w:szCs w:val="24"/>
              </w:rPr>
              <w:tab/>
            </w:r>
            <w:r w:rsidRPr="00835F67">
              <w:rPr>
                <w:rFonts w:ascii="Times New Roman" w:hAnsi="Times New Roman" w:cs="Times New Roman"/>
                <w:szCs w:val="24"/>
              </w:rPr>
              <w:tab/>
              <w:t>7%</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
                <w:bCs/>
                <w:szCs w:val="24"/>
              </w:rPr>
            </w:pPr>
            <w:r w:rsidRPr="00835F67">
              <w:rPr>
                <w:rFonts w:ascii="Times New Roman" w:hAnsi="Times New Roman" w:cs="Times New Roman"/>
                <w:b/>
                <w:bCs/>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szCs w:val="24"/>
              </w:rPr>
            </w:pPr>
            <w:r w:rsidRPr="00835F67">
              <w:rPr>
                <w:rFonts w:ascii="Times New Roman" w:hAnsi="Times New Roman" w:cs="Times New Roman"/>
                <w:b/>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szCs w:val="24"/>
              </w:rPr>
            </w:pPr>
            <w:r w:rsidRPr="00835F67">
              <w:rPr>
                <w:rFonts w:ascii="Times New Roman" w:hAnsi="Times New Roman" w:cs="Times New Roman"/>
                <w:b/>
                <w:szCs w:val="24"/>
              </w:rPr>
              <w:t>100%</w:t>
            </w:r>
          </w:p>
        </w:tc>
      </w:tr>
    </w:tbl>
    <w:p w:rsidR="006A4CC2" w:rsidRPr="00835F67" w:rsidRDefault="006A4CC2" w:rsidP="00835F67">
      <w:pPr>
        <w:spacing w:after="0" w:line="360" w:lineRule="auto"/>
        <w:ind w:right="720"/>
        <w:jc w:val="both"/>
        <w:rPr>
          <w:rFonts w:ascii="Times New Roman" w:hAnsi="Times New Roman" w:cs="Times New Roman"/>
          <w:i/>
          <w:szCs w:val="24"/>
        </w:rPr>
      </w:pPr>
      <w:r w:rsidRPr="00835F67">
        <w:rPr>
          <w:rFonts w:ascii="Times New Roman" w:hAnsi="Times New Roman" w:cs="Times New Roman"/>
          <w:b/>
          <w:i/>
          <w:szCs w:val="24"/>
        </w:rPr>
        <w:t xml:space="preserve">Source: </w:t>
      </w:r>
      <w:r w:rsidRPr="00835F67">
        <w:rPr>
          <w:rFonts w:ascii="Times New Roman" w:hAnsi="Times New Roman" w:cs="Times New Roman"/>
          <w:i/>
          <w:szCs w:val="24"/>
        </w:rPr>
        <w:t>Field Survey, 2025</w:t>
      </w:r>
    </w:p>
    <w:p w:rsidR="006A4CC2" w:rsidRPr="00835F67" w:rsidRDefault="006A4CC2" w:rsidP="00835F67">
      <w:pPr>
        <w:spacing w:after="0"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Analysis: </w:t>
      </w:r>
      <w:r w:rsidRPr="00835F67">
        <w:rPr>
          <w:rFonts w:ascii="Times New Roman" w:hAnsi="Times New Roman" w:cs="Times New Roman"/>
          <w:szCs w:val="24"/>
        </w:rPr>
        <w:t xml:space="preserve">Table 16 assesses whether respondents perceive Radio Kwara as giving equal airtime and fair treatment to all major religions in Ilorin. A strong majority—71% (25% strongly agree and 46% agree)—believe the station provides balanced religious representation. Only 20% (13% disagree and 7% strongly disagree) feel that the treatment is unequal, while 9% remain neutral. This positive </w:t>
      </w:r>
      <w:r w:rsidRPr="00835F67">
        <w:rPr>
          <w:rFonts w:ascii="Times New Roman" w:hAnsi="Times New Roman" w:cs="Times New Roman"/>
          <w:szCs w:val="24"/>
        </w:rPr>
        <w:lastRenderedPageBreak/>
        <w:t>response indicates that Radio Kwara is largely seen as an impartial and inclusive platform in a multi-religious society. The findings affirm the station’s credibility and effort in promoting religious equity, which is critical in fostering trust and tolerance in a pluralistic city like Ilorin. However, the 20% who perceive bias signal the need for continuous evaluation and possible improvements to ensure more visible and balanced representation of all major religious groups. Regular feedback from faith communities and transparent scheduling of religious programs could further enhance fairness and public confidence.</w:t>
      </w:r>
    </w:p>
    <w:p w:rsidR="006A4CC2" w:rsidRPr="00835F67" w:rsidRDefault="006A4CC2" w:rsidP="006A4CC2">
      <w:pPr>
        <w:spacing w:line="360" w:lineRule="auto"/>
        <w:ind w:right="720"/>
        <w:jc w:val="both"/>
        <w:rPr>
          <w:rFonts w:ascii="Times New Roman" w:hAnsi="Times New Roman" w:cs="Times New Roman"/>
          <w:szCs w:val="24"/>
        </w:rPr>
      </w:pPr>
      <w:r w:rsidRPr="00835F67">
        <w:rPr>
          <w:rFonts w:ascii="Times New Roman" w:hAnsi="Times New Roman" w:cs="Times New Roman"/>
          <w:b/>
          <w:szCs w:val="24"/>
        </w:rPr>
        <w:t xml:space="preserve">Table 17: </w:t>
      </w:r>
      <w:r w:rsidRPr="00835F67">
        <w:rPr>
          <w:rFonts w:ascii="Times New Roman" w:hAnsi="Times New Roman" w:cs="Times New Roman"/>
          <w:bCs/>
          <w:szCs w:val="24"/>
        </w:rPr>
        <w:t>The presenters on Radio Kwara are respectful when discussing religious matters.</w:t>
      </w:r>
    </w:p>
    <w:tbl>
      <w:tblPr>
        <w:tblW w:w="0" w:type="auto"/>
        <w:tblLook w:val="04A0" w:firstRow="1" w:lastRow="0" w:firstColumn="1" w:lastColumn="0" w:noHBand="0" w:noVBand="1"/>
      </w:tblPr>
      <w:tblGrid>
        <w:gridCol w:w="3595"/>
        <w:gridCol w:w="3150"/>
        <w:gridCol w:w="2274"/>
      </w:tblGrid>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
                <w:bCs/>
                <w:szCs w:val="24"/>
              </w:rPr>
            </w:pPr>
            <w:r w:rsidRPr="00835F67">
              <w:rPr>
                <w:rFonts w:ascii="Times New Roman" w:hAnsi="Times New Roman" w:cs="Times New Roman"/>
                <w:b/>
                <w:bCs/>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bCs/>
                <w:szCs w:val="24"/>
              </w:rPr>
            </w:pPr>
            <w:r w:rsidRPr="00835F67">
              <w:rPr>
                <w:rFonts w:ascii="Times New Roman" w:hAnsi="Times New Roman" w:cs="Times New Roman"/>
                <w:b/>
                <w:bCs/>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bCs/>
                <w:szCs w:val="24"/>
              </w:rPr>
            </w:pPr>
            <w:r w:rsidRPr="00835F67">
              <w:rPr>
                <w:rFonts w:ascii="Times New Roman" w:hAnsi="Times New Roman" w:cs="Times New Roman"/>
                <w:b/>
                <w:bCs/>
                <w:szCs w:val="24"/>
              </w:rPr>
              <w:t>Percentage (%)</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33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33%</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46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46%</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16%</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4%</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
                <w:bCs/>
                <w:szCs w:val="24"/>
              </w:rPr>
            </w:pPr>
            <w:r w:rsidRPr="00835F67">
              <w:rPr>
                <w:rFonts w:ascii="Times New Roman" w:hAnsi="Times New Roman" w:cs="Times New Roman"/>
                <w:b/>
                <w:bCs/>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szCs w:val="24"/>
              </w:rPr>
            </w:pPr>
            <w:r w:rsidRPr="00835F67">
              <w:rPr>
                <w:rFonts w:ascii="Times New Roman" w:hAnsi="Times New Roman" w:cs="Times New Roman"/>
                <w:b/>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szCs w:val="24"/>
              </w:rPr>
            </w:pPr>
            <w:r w:rsidRPr="00835F67">
              <w:rPr>
                <w:rFonts w:ascii="Times New Roman" w:hAnsi="Times New Roman" w:cs="Times New Roman"/>
                <w:b/>
                <w:szCs w:val="24"/>
              </w:rPr>
              <w:t>100%</w:t>
            </w:r>
          </w:p>
        </w:tc>
      </w:tr>
    </w:tbl>
    <w:p w:rsidR="006A4CC2" w:rsidRPr="00835F67" w:rsidRDefault="006A4CC2" w:rsidP="00835F67">
      <w:pPr>
        <w:spacing w:after="0" w:line="360" w:lineRule="auto"/>
        <w:ind w:right="720"/>
        <w:jc w:val="both"/>
        <w:rPr>
          <w:rFonts w:ascii="Times New Roman" w:hAnsi="Times New Roman" w:cs="Times New Roman"/>
          <w:i/>
          <w:szCs w:val="24"/>
        </w:rPr>
      </w:pPr>
      <w:r w:rsidRPr="00835F67">
        <w:rPr>
          <w:rFonts w:ascii="Times New Roman" w:hAnsi="Times New Roman" w:cs="Times New Roman"/>
          <w:b/>
          <w:i/>
          <w:szCs w:val="24"/>
        </w:rPr>
        <w:t xml:space="preserve">Source: </w:t>
      </w:r>
      <w:r w:rsidRPr="00835F67">
        <w:rPr>
          <w:rFonts w:ascii="Times New Roman" w:hAnsi="Times New Roman" w:cs="Times New Roman"/>
          <w:i/>
          <w:szCs w:val="24"/>
        </w:rPr>
        <w:t>Field Survey, 2025</w:t>
      </w:r>
    </w:p>
    <w:p w:rsidR="006A4CC2" w:rsidRPr="00835F67" w:rsidRDefault="006A4CC2" w:rsidP="00835F67">
      <w:pPr>
        <w:spacing w:after="0" w:line="360" w:lineRule="auto"/>
        <w:contextualSpacing/>
        <w:jc w:val="both"/>
        <w:rPr>
          <w:rFonts w:ascii="Times New Roman" w:hAnsi="Times New Roman" w:cs="Times New Roman"/>
          <w:szCs w:val="24"/>
        </w:rPr>
      </w:pPr>
      <w:r w:rsidRPr="00835F67">
        <w:rPr>
          <w:rFonts w:ascii="Times New Roman" w:hAnsi="Times New Roman" w:cs="Times New Roman"/>
          <w:b/>
          <w:szCs w:val="24"/>
        </w:rPr>
        <w:t xml:space="preserve">Analysis: </w:t>
      </w:r>
      <w:r w:rsidRPr="00835F67">
        <w:rPr>
          <w:rFonts w:ascii="Times New Roman" w:hAnsi="Times New Roman" w:cs="Times New Roman"/>
          <w:szCs w:val="24"/>
        </w:rPr>
        <w:t>Table 17 evaluates the level of respect exhibited by Radio Kwara presenters when handling religious issues. A combined 79% of respondents (33% strongly agree and 46% agree) believe that the presenters are respectful in their approach. Only 5% (4% disagree and 1% strongly disagree) expressed dissatisfaction, while 16% chose to remain neutral. The overwhelmingly positive response underscores the professionalism and cultural sensitivity of Radio Kwara’s on-air personalities when engaging with religious topics. This respectful approach is crucial in a religiously diverse environment like Ilorin, where sensitivity to different faiths helps prevent conflict and enhances tolerance. The few dissenting views, although minimal, highlight the importance of continuous training in ethical and interfaith communication for presenters to maintain and improve these standards.</w:t>
      </w:r>
    </w:p>
    <w:p w:rsidR="006A4CC2" w:rsidRPr="00835F67" w:rsidRDefault="006A4CC2" w:rsidP="006A4CC2">
      <w:pPr>
        <w:spacing w:line="360" w:lineRule="auto"/>
        <w:contextualSpacing/>
        <w:jc w:val="both"/>
        <w:rPr>
          <w:rFonts w:ascii="Times New Roman" w:hAnsi="Times New Roman" w:cs="Times New Roman"/>
          <w:szCs w:val="24"/>
        </w:rPr>
      </w:pPr>
      <w:r w:rsidRPr="00835F67">
        <w:rPr>
          <w:rFonts w:ascii="Times New Roman" w:hAnsi="Times New Roman" w:cs="Times New Roman"/>
          <w:b/>
          <w:szCs w:val="24"/>
        </w:rPr>
        <w:t xml:space="preserve">Table 18: </w:t>
      </w:r>
      <w:r w:rsidRPr="00835F67">
        <w:rPr>
          <w:rFonts w:ascii="Times New Roman" w:hAnsi="Times New Roman" w:cs="Times New Roman"/>
          <w:bCs/>
          <w:szCs w:val="24"/>
        </w:rPr>
        <w:t>Radio Kwara has educated me about other religions in a positive way.</w:t>
      </w:r>
    </w:p>
    <w:tbl>
      <w:tblPr>
        <w:tblW w:w="0" w:type="auto"/>
        <w:tblLook w:val="04A0" w:firstRow="1" w:lastRow="0" w:firstColumn="1" w:lastColumn="0" w:noHBand="0" w:noVBand="1"/>
      </w:tblPr>
      <w:tblGrid>
        <w:gridCol w:w="3595"/>
        <w:gridCol w:w="3150"/>
        <w:gridCol w:w="2274"/>
      </w:tblGrid>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
                <w:bCs/>
                <w:szCs w:val="24"/>
              </w:rPr>
            </w:pPr>
            <w:r w:rsidRPr="00835F67">
              <w:rPr>
                <w:rFonts w:ascii="Times New Roman" w:hAnsi="Times New Roman" w:cs="Times New Roman"/>
                <w:b/>
                <w:bCs/>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bCs/>
                <w:szCs w:val="24"/>
              </w:rPr>
            </w:pPr>
            <w:r w:rsidRPr="00835F67">
              <w:rPr>
                <w:rFonts w:ascii="Times New Roman" w:hAnsi="Times New Roman" w:cs="Times New Roman"/>
                <w:b/>
                <w:bCs/>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bCs/>
                <w:szCs w:val="24"/>
              </w:rPr>
            </w:pPr>
            <w:r w:rsidRPr="00835F67">
              <w:rPr>
                <w:rFonts w:ascii="Times New Roman" w:hAnsi="Times New Roman" w:cs="Times New Roman"/>
                <w:b/>
                <w:bCs/>
                <w:szCs w:val="24"/>
              </w:rPr>
              <w:t>Percentage (%)</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49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49%</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30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30%</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11%</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2%</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both"/>
              <w:rPr>
                <w:rFonts w:ascii="Times New Roman" w:hAnsi="Times New Roman" w:cs="Times New Roman"/>
                <w:bCs/>
                <w:szCs w:val="24"/>
              </w:rPr>
            </w:pPr>
            <w:r w:rsidRPr="00835F67">
              <w:rPr>
                <w:rFonts w:ascii="Times New Roman" w:hAnsi="Times New Roman" w:cs="Times New Roman"/>
                <w:bCs/>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A4CC2" w:rsidRPr="00835F67" w:rsidRDefault="006A4CC2" w:rsidP="002340DF">
            <w:pPr>
              <w:spacing w:after="0" w:line="240" w:lineRule="auto"/>
              <w:ind w:right="720"/>
              <w:jc w:val="center"/>
              <w:rPr>
                <w:rFonts w:ascii="Times New Roman" w:hAnsi="Times New Roman" w:cs="Times New Roman"/>
                <w:szCs w:val="24"/>
              </w:rPr>
            </w:pPr>
            <w:r w:rsidRPr="00835F67">
              <w:rPr>
                <w:rFonts w:ascii="Times New Roman" w:hAnsi="Times New Roman" w:cs="Times New Roman"/>
                <w:szCs w:val="24"/>
              </w:rPr>
              <w:t>8%</w:t>
            </w:r>
          </w:p>
        </w:tc>
      </w:tr>
      <w:tr w:rsidR="006A4CC2" w:rsidRPr="00835F67" w:rsidTr="002340DF">
        <w:tc>
          <w:tcPr>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both"/>
              <w:rPr>
                <w:rFonts w:ascii="Times New Roman" w:hAnsi="Times New Roman" w:cs="Times New Roman"/>
                <w:b/>
                <w:bCs/>
                <w:szCs w:val="24"/>
              </w:rPr>
            </w:pPr>
            <w:r w:rsidRPr="00835F67">
              <w:rPr>
                <w:rFonts w:ascii="Times New Roman" w:hAnsi="Times New Roman" w:cs="Times New Roman"/>
                <w:b/>
                <w:bCs/>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szCs w:val="24"/>
              </w:rPr>
            </w:pPr>
            <w:r w:rsidRPr="00835F67">
              <w:rPr>
                <w:rFonts w:ascii="Times New Roman" w:hAnsi="Times New Roman" w:cs="Times New Roman"/>
                <w:b/>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A4CC2" w:rsidRPr="00835F67" w:rsidRDefault="006A4CC2" w:rsidP="002340DF">
            <w:pPr>
              <w:spacing w:after="0" w:line="240" w:lineRule="auto"/>
              <w:ind w:right="720"/>
              <w:jc w:val="center"/>
              <w:rPr>
                <w:rFonts w:ascii="Times New Roman" w:hAnsi="Times New Roman" w:cs="Times New Roman"/>
                <w:b/>
                <w:szCs w:val="24"/>
              </w:rPr>
            </w:pPr>
            <w:r w:rsidRPr="00835F67">
              <w:rPr>
                <w:rFonts w:ascii="Times New Roman" w:hAnsi="Times New Roman" w:cs="Times New Roman"/>
                <w:b/>
                <w:szCs w:val="24"/>
              </w:rPr>
              <w:t>100%</w:t>
            </w:r>
          </w:p>
        </w:tc>
      </w:tr>
    </w:tbl>
    <w:p w:rsidR="006A4CC2" w:rsidRPr="00835F67" w:rsidRDefault="006A4CC2" w:rsidP="006A4CC2">
      <w:pPr>
        <w:spacing w:line="360" w:lineRule="auto"/>
        <w:ind w:right="720"/>
        <w:jc w:val="both"/>
        <w:rPr>
          <w:rFonts w:ascii="Times New Roman" w:hAnsi="Times New Roman" w:cs="Times New Roman"/>
          <w:i/>
          <w:szCs w:val="24"/>
        </w:rPr>
      </w:pPr>
      <w:r w:rsidRPr="00835F67">
        <w:rPr>
          <w:rFonts w:ascii="Times New Roman" w:hAnsi="Times New Roman" w:cs="Times New Roman"/>
          <w:b/>
          <w:i/>
          <w:szCs w:val="24"/>
        </w:rPr>
        <w:t xml:space="preserve">Source: </w:t>
      </w:r>
      <w:r w:rsidRPr="00835F67">
        <w:rPr>
          <w:rFonts w:ascii="Times New Roman" w:hAnsi="Times New Roman" w:cs="Times New Roman"/>
          <w:i/>
          <w:szCs w:val="24"/>
        </w:rPr>
        <w:t>Field Survey, 2025</w:t>
      </w:r>
    </w:p>
    <w:p w:rsidR="006A4CC2" w:rsidRPr="00835F67" w:rsidRDefault="006A4CC2" w:rsidP="006A4CC2">
      <w:pPr>
        <w:spacing w:line="360" w:lineRule="auto"/>
        <w:contextualSpacing/>
        <w:jc w:val="both"/>
        <w:rPr>
          <w:rFonts w:ascii="Times New Roman" w:hAnsi="Times New Roman" w:cs="Times New Roman"/>
          <w:szCs w:val="24"/>
        </w:rPr>
      </w:pPr>
      <w:r w:rsidRPr="00835F67">
        <w:rPr>
          <w:rFonts w:ascii="Times New Roman" w:hAnsi="Times New Roman" w:cs="Times New Roman"/>
          <w:b/>
          <w:szCs w:val="24"/>
        </w:rPr>
        <w:lastRenderedPageBreak/>
        <w:t xml:space="preserve">Analysis: </w:t>
      </w:r>
      <w:r w:rsidRPr="00835F67">
        <w:rPr>
          <w:rFonts w:ascii="Times New Roman" w:hAnsi="Times New Roman" w:cs="Times New Roman"/>
          <w:szCs w:val="24"/>
        </w:rPr>
        <w:t xml:space="preserve">Table 18 explores whether Radio Kwara has positively contributed to educating its listeners about other religions. An overwhelming 79% (49% strongly agree and 30% agree) of respondents affirm that the station has helped broaden their understanding of other faiths in a positive manner. Only 10% (2% disagree and 8% strongly disagree) expressed disagreement, while 11% remained </w:t>
      </w:r>
      <w:proofErr w:type="spellStart"/>
      <w:r w:rsidRPr="00835F67">
        <w:rPr>
          <w:rFonts w:ascii="Times New Roman" w:hAnsi="Times New Roman" w:cs="Times New Roman"/>
          <w:szCs w:val="24"/>
        </w:rPr>
        <w:t>neutral.This</w:t>
      </w:r>
      <w:proofErr w:type="spellEnd"/>
      <w:r w:rsidRPr="00835F67">
        <w:rPr>
          <w:rFonts w:ascii="Times New Roman" w:hAnsi="Times New Roman" w:cs="Times New Roman"/>
          <w:szCs w:val="24"/>
        </w:rPr>
        <w:t xml:space="preserve"> data highlights Radio Kwara's effectiveness as an educational tool in promoting interfaith awareness and understanding. The strong positive response underscores the station’s success in presenting religious content in a respectful and informative way that encourages acceptance and appreciation of diversity. However, the presence of a small percentage of dissenters suggests room for further improvement, possibly through expanding content to address less-represented religious perspectives or incorporating more interactive segments that allow for deeper engagement with various faith traditions.</w:t>
      </w:r>
    </w:p>
    <w:p w:rsidR="006A4CC2" w:rsidRPr="00835F67" w:rsidRDefault="006A4CC2" w:rsidP="002340DF">
      <w:pPr>
        <w:pStyle w:val="Heading1"/>
        <w:rPr>
          <w:rFonts w:cs="Times New Roman"/>
          <w:sz w:val="22"/>
          <w:szCs w:val="24"/>
        </w:rPr>
      </w:pPr>
      <w:bookmarkStart w:id="63" w:name="_Toc202839958"/>
      <w:r w:rsidRPr="00835F67">
        <w:rPr>
          <w:sz w:val="22"/>
        </w:rPr>
        <w:t>4.2</w:t>
      </w:r>
      <w:r w:rsidRPr="00835F67">
        <w:rPr>
          <w:sz w:val="22"/>
        </w:rPr>
        <w:tab/>
        <w:t>ANALYSIS OF RESEARCH QUESTIONS AND INTERPRETATION</w:t>
      </w:r>
      <w:bookmarkEnd w:id="63"/>
    </w:p>
    <w:p w:rsidR="002340DF" w:rsidRPr="00835F67" w:rsidRDefault="002340DF" w:rsidP="002340DF">
      <w:pPr>
        <w:spacing w:line="480" w:lineRule="auto"/>
        <w:jc w:val="both"/>
        <w:rPr>
          <w:rFonts w:ascii="Times New Roman" w:hAnsi="Times New Roman" w:cs="Times New Roman"/>
          <w:szCs w:val="24"/>
        </w:rPr>
      </w:pPr>
      <w:r w:rsidRPr="00835F67">
        <w:rPr>
          <w:rFonts w:ascii="Times New Roman" w:hAnsi="Times New Roman" w:cs="Times New Roman"/>
          <w:szCs w:val="24"/>
        </w:rPr>
        <w:t>Research Question one: What role does Radio Kwara play in promoting religious tolerance among residents of Ilorin Metropolis?</w:t>
      </w:r>
    </w:p>
    <w:p w:rsidR="002340DF" w:rsidRPr="00835F67" w:rsidRDefault="002340DF" w:rsidP="002340DF">
      <w:pPr>
        <w:spacing w:line="480" w:lineRule="auto"/>
        <w:jc w:val="both"/>
        <w:rPr>
          <w:rFonts w:ascii="Times New Roman" w:hAnsi="Times New Roman" w:cs="Times New Roman"/>
          <w:szCs w:val="24"/>
        </w:rPr>
      </w:pPr>
      <w:r w:rsidRPr="00835F67">
        <w:rPr>
          <w:rFonts w:ascii="Times New Roman" w:hAnsi="Times New Roman" w:cs="Times New Roman"/>
          <w:szCs w:val="24"/>
        </w:rPr>
        <w:t xml:space="preserve">Table 6, 7, 8 and 9 answers research question one. 60% indicated that they listen to Radio Kwara, while 40% said they do not. This suggests that a significant proportion of residents in Ilorin metropolis are engaged with the station's content. The relatively high listenership implies that Radio Kwara has considerable reach and influence in the community, making it a viable platform for disseminating messages that promote religious tolerance. The 60% affirmative response also underscores the potential of the station to shape public opinion and foster interfaith harmony among listeners. (63%) of respondents reported that they regularly listen to news programs, followed by 29% who listen to talk shows. Only a small fraction engage with religious programs (5%), educational programs (1%), and entertainment (2%). The dominance of news and talk shows suggests that listeners prioritize current affairs and interactive content. Although religious programs account for just 5% of regular listenership, this niche audience can still be strategically targeted to promote religious tolerance. Additionally, the fact that talk shows—often platforms for dialogue—rank second in popularity highlights a potential avenue through which interfaith discussions and tolerance campaigns could be integrated to reach a broader audience. (50%) believe that the station actively promotes religious tolerance, </w:t>
      </w:r>
      <w:r w:rsidRPr="00835F67">
        <w:rPr>
          <w:rFonts w:ascii="Times New Roman" w:hAnsi="Times New Roman" w:cs="Times New Roman"/>
          <w:szCs w:val="24"/>
        </w:rPr>
        <w:lastRenderedPageBreak/>
        <w:t>while 30% disagree with this view. The remaining 20% are uncertain. The data indicates a positive leaning toward Radio Kwara’s impact in fostering religious harmony, as the majority either acknowledge its efforts or remain neutral. The 30% who do not believe the station promotes tolerance may point to gaps in programming or a lack of visibility for such initiatives. The 20% who are unsure suggest a need for clearer or more pronounced religious tolerance messaging. Overall, the result highlights both the effectiveness and the areas for improvement in the station’s content as it relates to promoting peaceful religious coexistence in Ilorin metropolis. Lastly, (50%) believe that the station plays an effective role in mitigating religious conflicts, while 40% perceive it as ineffective. A small portion (10%) remains neutral on the issue. This split in perception reveals a balanced yet somewhat polarized view of the station’s impact. While a significant number of residents recognize Radio Kwara's role in conflict resolution, the 40% who consider it ineffective suggest that the station's efforts may not be consistent, visible, or far-reaching enough. The 10% neutrality may indicate either indifference or a lack of sufficient information to form an opinion. These findings suggest that while Radio Kwara has made commendable efforts in promoting peace, there is room for improvement in strategy, programming, and outreach to maximize its influence on religious harmony in the community.</w:t>
      </w:r>
    </w:p>
    <w:p w:rsidR="002340DF" w:rsidRPr="00835F67" w:rsidRDefault="002340DF" w:rsidP="002340DF">
      <w:pPr>
        <w:spacing w:line="480" w:lineRule="auto"/>
        <w:jc w:val="both"/>
        <w:rPr>
          <w:rFonts w:ascii="Times New Roman" w:hAnsi="Times New Roman" w:cs="Times New Roman"/>
          <w:szCs w:val="24"/>
        </w:rPr>
      </w:pPr>
      <w:r w:rsidRPr="00835F67">
        <w:rPr>
          <w:rFonts w:ascii="Times New Roman" w:hAnsi="Times New Roman" w:cs="Times New Roman"/>
          <w:szCs w:val="24"/>
        </w:rPr>
        <w:t xml:space="preserve">Research question two: How effective are Radio Kwara’s </w:t>
      </w:r>
      <w:proofErr w:type="spellStart"/>
      <w:r w:rsidRPr="00835F67">
        <w:rPr>
          <w:rFonts w:ascii="Times New Roman" w:hAnsi="Times New Roman" w:cs="Times New Roman"/>
          <w:szCs w:val="24"/>
        </w:rPr>
        <w:t>programmes</w:t>
      </w:r>
      <w:proofErr w:type="spellEnd"/>
      <w:r w:rsidRPr="00835F67">
        <w:rPr>
          <w:rFonts w:ascii="Times New Roman" w:hAnsi="Times New Roman" w:cs="Times New Roman"/>
          <w:szCs w:val="24"/>
        </w:rPr>
        <w:t xml:space="preserve"> in fostering peaceful coexistence between different religious groups?</w:t>
      </w:r>
    </w:p>
    <w:p w:rsidR="002340DF" w:rsidRPr="00835F67" w:rsidRDefault="002340DF" w:rsidP="002340DF">
      <w:pPr>
        <w:spacing w:line="480" w:lineRule="auto"/>
        <w:jc w:val="both"/>
        <w:rPr>
          <w:rFonts w:ascii="Times New Roman" w:hAnsi="Times New Roman" w:cs="Times New Roman"/>
          <w:szCs w:val="24"/>
        </w:rPr>
      </w:pPr>
      <w:r w:rsidRPr="00835F67">
        <w:rPr>
          <w:rFonts w:ascii="Times New Roman" w:hAnsi="Times New Roman" w:cs="Times New Roman"/>
          <w:szCs w:val="24"/>
        </w:rPr>
        <w:t xml:space="preserve">Table 10, 11 and 12 gives reply to research question two. </w:t>
      </w:r>
      <w:r w:rsidRPr="00835F67">
        <w:rPr>
          <w:rFonts w:ascii="Times New Roman" w:hAnsi="Times New Roman" w:cs="Times New Roman"/>
        </w:rPr>
        <w:t xml:space="preserve">61% (18% strongly agree and 43% agree) support the statement, suggesting that a majority of the listeners acknowledge the station’s contribution to fostering inter-religious harmony. On the other hand, 26% (15% disagree and 11% strongly disagree) do not share this view, while 19% remain neutral. The high level of agreement indicates that Radio Kwara is perceived by many as playing a constructive role in promoting peaceful interactions across religious divides. However, the considerable portion of dissenting and neutral responses suggests that the station’s peace-promoting content may not be reaching everyone effectively or might require more inclusive and engaging strategies. </w:t>
      </w:r>
      <w:r w:rsidRPr="00835F67">
        <w:rPr>
          <w:rFonts w:ascii="Times New Roman" w:hAnsi="Times New Roman" w:cs="Times New Roman"/>
        </w:rPr>
        <w:lastRenderedPageBreak/>
        <w:t xml:space="preserve">Strengthening programs that address religious diversity and promoting inclusive dialogue could help convert neutral and opposing views into supportive ones. </w:t>
      </w:r>
      <w:r w:rsidRPr="00835F67">
        <w:rPr>
          <w:rFonts w:ascii="Times New Roman" w:hAnsi="Times New Roman" w:cs="Times New Roman"/>
          <w:szCs w:val="24"/>
        </w:rPr>
        <w:t xml:space="preserve">55% of respondents (19% strongly agree and 36% agree) stated that they have become more tolerant of other religions due to the programs they listen to on the station. This shows a majority acknowledgment of Radio Kwara’s positive influence in shaping interfaith understanding. Conversely, 25% (15% disagree and 10% strongly disagree) do not feel that the programs have influenced their religious tolerance, while 19% remain </w:t>
      </w:r>
      <w:proofErr w:type="spellStart"/>
      <w:r w:rsidRPr="00835F67">
        <w:rPr>
          <w:rFonts w:ascii="Times New Roman" w:hAnsi="Times New Roman" w:cs="Times New Roman"/>
          <w:szCs w:val="24"/>
        </w:rPr>
        <w:t>neutral.The</w:t>
      </w:r>
      <w:proofErr w:type="spellEnd"/>
      <w:r w:rsidRPr="00835F67">
        <w:rPr>
          <w:rFonts w:ascii="Times New Roman" w:hAnsi="Times New Roman" w:cs="Times New Roman"/>
          <w:szCs w:val="24"/>
        </w:rPr>
        <w:t xml:space="preserve"> findings suggest that more than half of the audience perceive the station's content as contributing positively to their attitudes toward religious diversity. This is a strong indicator of Radio Kwara’s role as a medium for promoting peaceful coexistence. However, the presence of dissenting and neutral respondents highlights the need for more targeted and impactful programming to reach a broader audience and deepen the station's influence on personal beliefs and social behavior. Lastly, 61% (22% strongly agree and 39% agree) believe the station's religious content fosters interfaith respect. Meanwhile, 17% (7% disagree and 10% strongly disagree) hold a contrary opinion, and 22% remain </w:t>
      </w:r>
      <w:proofErr w:type="spellStart"/>
      <w:r w:rsidRPr="00835F67">
        <w:rPr>
          <w:rFonts w:ascii="Times New Roman" w:hAnsi="Times New Roman" w:cs="Times New Roman"/>
          <w:szCs w:val="24"/>
        </w:rPr>
        <w:t>neutral.The</w:t>
      </w:r>
      <w:proofErr w:type="spellEnd"/>
      <w:r w:rsidRPr="00835F67">
        <w:rPr>
          <w:rFonts w:ascii="Times New Roman" w:hAnsi="Times New Roman" w:cs="Times New Roman"/>
          <w:szCs w:val="24"/>
        </w:rPr>
        <w:t xml:space="preserve"> results show that a significant majority recognize the value of the religious programs in promoting mutual understanding and coexistence. This highlights Radio Kwara’s role in addressing religious diversity through respectful and inclusive broadcasting. However, the notable proportion of neutral and disagreeing responses suggests there may still be gaps in program design or audience reach. Strengthening content variety, ensuring balanced representation of different faiths, and providing more interactive religious forums could help enhance trust and engagement across religious communities.</w:t>
      </w:r>
    </w:p>
    <w:p w:rsidR="002340DF" w:rsidRPr="00835F67" w:rsidRDefault="002340DF" w:rsidP="002340DF">
      <w:pPr>
        <w:spacing w:line="480" w:lineRule="auto"/>
        <w:jc w:val="both"/>
        <w:rPr>
          <w:rFonts w:ascii="Times New Roman" w:hAnsi="Times New Roman" w:cs="Times New Roman"/>
          <w:szCs w:val="24"/>
        </w:rPr>
      </w:pPr>
      <w:r w:rsidRPr="00835F67">
        <w:rPr>
          <w:rFonts w:ascii="Times New Roman" w:hAnsi="Times New Roman" w:cs="Times New Roman"/>
          <w:szCs w:val="24"/>
        </w:rPr>
        <w:t>Research</w:t>
      </w:r>
      <w:r w:rsidR="006D1794" w:rsidRPr="00835F67">
        <w:rPr>
          <w:rFonts w:ascii="Times New Roman" w:hAnsi="Times New Roman" w:cs="Times New Roman"/>
          <w:szCs w:val="24"/>
        </w:rPr>
        <w:t xml:space="preserve"> question three</w:t>
      </w:r>
      <w:r w:rsidRPr="00835F67">
        <w:rPr>
          <w:rFonts w:ascii="Times New Roman" w:hAnsi="Times New Roman" w:cs="Times New Roman"/>
          <w:szCs w:val="24"/>
        </w:rPr>
        <w:t>: What challenges does Radio Kwara encounter in addressing religious intolerance?</w:t>
      </w:r>
    </w:p>
    <w:p w:rsidR="002340DF" w:rsidRPr="00835F67" w:rsidRDefault="002340DF" w:rsidP="002340DF">
      <w:pPr>
        <w:spacing w:line="480" w:lineRule="auto"/>
        <w:jc w:val="both"/>
        <w:rPr>
          <w:rFonts w:ascii="Times New Roman" w:hAnsi="Times New Roman" w:cs="Times New Roman"/>
          <w:szCs w:val="24"/>
        </w:rPr>
      </w:pPr>
      <w:r w:rsidRPr="00835F67">
        <w:rPr>
          <w:rFonts w:ascii="Times New Roman" w:hAnsi="Times New Roman" w:cs="Times New Roman"/>
          <w:szCs w:val="24"/>
        </w:rPr>
        <w:t xml:space="preserve">Table </w:t>
      </w:r>
      <w:r w:rsidR="006D1794" w:rsidRPr="00835F67">
        <w:rPr>
          <w:rFonts w:ascii="Times New Roman" w:hAnsi="Times New Roman" w:cs="Times New Roman"/>
          <w:szCs w:val="24"/>
        </w:rPr>
        <w:t xml:space="preserve">13, 14 and 15 answers research question three. 63% (24% strongly agree and 39% agree) believe that the station includes diverse religious beliefs in its programming. In contrast, 13% (5% disagree and 8% strongly disagree) do not share this view, while 23% maintain a neutral stance. The results suggest that a clear majority perceive Radio Kwara’s religious content as inclusive, reflecting sensitivity to the religious </w:t>
      </w:r>
      <w:r w:rsidR="006D1794" w:rsidRPr="00835F67">
        <w:rPr>
          <w:rFonts w:ascii="Times New Roman" w:hAnsi="Times New Roman" w:cs="Times New Roman"/>
          <w:szCs w:val="24"/>
        </w:rPr>
        <w:lastRenderedPageBreak/>
        <w:t xml:space="preserve">diversity present in Ilorin metropolis. This inclusiveness is essential in promoting tolerance and mutual respect among faiths. However, the presence of neutral and dissenting responses indicates that there may be concerns about the depth or balance of representation across different religious traditions. This highlights an opportunity for the station to further improve by incorporating more pluralistic content and engaging faith leaders from multiple religious backgrounds in its programming. 63% (18% strongly agree and 45% agree)—affirm that the station fosters unity and counteracts divisive rhetoric. Meanwhile, 15% (9% disagree and 6% strongly disagree) believe otherwise, and 22% of respondents maintain a neutral opinion. The data points to a generally positive perception of Radio Kwara’s role in maintaining a peaceful and inclusive broadcasting environment. This majority view reflects trust in the station’s commitment to unity and responsible journalism, particularly in a religiously diverse setting like Ilorin. However, the neutral and negative responses suggest that there may be lingering concerns or inconsistencies in how these values are implemented in practice. Strengthening editorial guidelines, increasing community-focused programs, and maintaining a clear stance against hate speech can further enhance public trust and reinforce Radio Kwara’s role as a peace-promoting medium. Lastly, 72% (30% strongly agree and 42% agree)—believe the station plays a vital role in this regard. Only 12% (11% disagree and 1% strongly disagree) oppose this view, while 16% remain neutral. These findings reflect a strong endorsement of Radio Kwara’s </w:t>
      </w:r>
      <w:proofErr w:type="spellStart"/>
      <w:r w:rsidR="006D1794" w:rsidRPr="00835F67">
        <w:rPr>
          <w:rFonts w:ascii="Times New Roman" w:hAnsi="Times New Roman" w:cs="Times New Roman"/>
          <w:szCs w:val="24"/>
        </w:rPr>
        <w:t>peacebuilding</w:t>
      </w:r>
      <w:proofErr w:type="spellEnd"/>
      <w:r w:rsidR="006D1794" w:rsidRPr="00835F67">
        <w:rPr>
          <w:rFonts w:ascii="Times New Roman" w:hAnsi="Times New Roman" w:cs="Times New Roman"/>
          <w:szCs w:val="24"/>
        </w:rPr>
        <w:t xml:space="preserve"> efforts in the religious landscape of Ilorin. The overwhelming support suggests that the station is viewed not just as a broadcaster, but as an agent of social cohesion and religious harmony. The minimal percentage of disagreement indicates relatively low resistance or dissatisfaction, reinforcing the perception of Radio Kwara as a key player in mitigating religious tension. Continued reinforcement of inclusive content and peace-promoting programming will help maintain and even enhance this positive public perception.</w:t>
      </w:r>
    </w:p>
    <w:p w:rsidR="002340DF" w:rsidRPr="00835F67" w:rsidRDefault="002340DF" w:rsidP="002340DF">
      <w:pPr>
        <w:spacing w:line="480" w:lineRule="auto"/>
        <w:jc w:val="both"/>
        <w:rPr>
          <w:rFonts w:ascii="Times New Roman" w:hAnsi="Times New Roman" w:cs="Times New Roman"/>
          <w:szCs w:val="24"/>
        </w:rPr>
      </w:pPr>
      <w:r w:rsidRPr="00835F67">
        <w:rPr>
          <w:rFonts w:ascii="Times New Roman" w:hAnsi="Times New Roman" w:cs="Times New Roman"/>
          <w:szCs w:val="24"/>
        </w:rPr>
        <w:t>Research</w:t>
      </w:r>
      <w:r w:rsidR="006D1794" w:rsidRPr="00835F67">
        <w:rPr>
          <w:rFonts w:ascii="Times New Roman" w:hAnsi="Times New Roman" w:cs="Times New Roman"/>
          <w:szCs w:val="24"/>
        </w:rPr>
        <w:t xml:space="preserve"> Question four</w:t>
      </w:r>
      <w:r w:rsidRPr="00835F67">
        <w:rPr>
          <w:rFonts w:ascii="Times New Roman" w:hAnsi="Times New Roman" w:cs="Times New Roman"/>
          <w:szCs w:val="24"/>
        </w:rPr>
        <w:t>: What strategies can enhance Radio Kwara’s contribution to promoting religious tolerance in Ilorin Metropolis?</w:t>
      </w:r>
    </w:p>
    <w:p w:rsidR="006D1794" w:rsidRPr="00835F67" w:rsidRDefault="006D1794" w:rsidP="002340DF">
      <w:pPr>
        <w:spacing w:line="480" w:lineRule="auto"/>
        <w:jc w:val="both"/>
        <w:rPr>
          <w:rFonts w:ascii="Times New Roman" w:hAnsi="Times New Roman" w:cs="Times New Roman"/>
          <w:szCs w:val="24"/>
        </w:rPr>
      </w:pPr>
      <w:r w:rsidRPr="00835F67">
        <w:rPr>
          <w:rFonts w:ascii="Times New Roman" w:hAnsi="Times New Roman" w:cs="Times New Roman"/>
          <w:szCs w:val="24"/>
        </w:rPr>
        <w:lastRenderedPageBreak/>
        <w:t xml:space="preserve">Table 16, 17 and 18 gives reply to research question four. 71% (25% strongly agree and 46% agree)—believe the station provides balanced religious representation. Only 20% (13% disagree and 7% strongly disagree) feel that the treatment is unequal, while 9% remain neutral. This positive response indicates that Radio Kwara is largely seen as an impartial and inclusive platform in a multi-religious society. The findings affirm the station’s credibility and effort in promoting religious equity, which is critical in fostering trust and tolerance in a pluralistic city like Ilorin. However, the 20% who perceive bias signal the need for continuous evaluation and possible improvements to ensure more visible and balanced representation of all major religious groups. Regular feedback from faith communities and transparent scheduling of religious programs could further enhance fairness and public confidence. 79% of respondents (33% strongly agree and 46% agree) believe that the presenters are respectful in their approach. Only 5% (4% disagree and 1% strongly disagree) expressed dissatisfaction, while 16% chose to remain neutral. The overwhelmingly positive response underscores the professionalism and cultural sensitivity of Radio Kwara’s on-air personalities when engaging with religious topics. This respectful approach is crucial in a religiously diverse environment like Ilorin, where sensitivity to different faiths helps prevent conflict and enhances tolerance. The few dissenting views, although minimal, highlight the importance of continuous training in ethical and interfaith communication for presenters to maintain and improve these standards. Lastly, 79% (49% strongly agree and 30% agree) of respondents affirm that the station has helped broaden their understanding of other faiths in a positive manner. Only 10% (2% disagree and 8% strongly disagree) expressed disagreement, while 11% remained </w:t>
      </w:r>
      <w:proofErr w:type="spellStart"/>
      <w:r w:rsidRPr="00835F67">
        <w:rPr>
          <w:rFonts w:ascii="Times New Roman" w:hAnsi="Times New Roman" w:cs="Times New Roman"/>
          <w:szCs w:val="24"/>
        </w:rPr>
        <w:t>neutral.This</w:t>
      </w:r>
      <w:proofErr w:type="spellEnd"/>
      <w:r w:rsidRPr="00835F67">
        <w:rPr>
          <w:rFonts w:ascii="Times New Roman" w:hAnsi="Times New Roman" w:cs="Times New Roman"/>
          <w:szCs w:val="24"/>
        </w:rPr>
        <w:t xml:space="preserve"> data highlights Radio Kwara's effectiveness as an educational tool in promoting interfaith awareness and understanding. The strong positive response underscores the station’s success in presenting religious content in a respectful and informative way that encourages acceptance and appreciation of diversity. However, the presence of a small percentage of dissenters suggests room for further improvement, possibly through expanding content to address less-represented religious perspectives or incorporating more interactive segments that allow for deeper engagement with various faith traditions.</w:t>
      </w:r>
    </w:p>
    <w:p w:rsidR="002340DF" w:rsidRPr="00835F67" w:rsidRDefault="002340DF" w:rsidP="006A4CC2">
      <w:pPr>
        <w:spacing w:after="0" w:line="240" w:lineRule="auto"/>
        <w:contextualSpacing/>
        <w:jc w:val="both"/>
        <w:rPr>
          <w:rFonts w:ascii="Times New Roman" w:hAnsi="Times New Roman" w:cs="Times New Roman"/>
          <w:b/>
          <w:szCs w:val="24"/>
        </w:rPr>
      </w:pPr>
    </w:p>
    <w:p w:rsidR="006A4CC2" w:rsidRPr="00835F67" w:rsidRDefault="006A4CC2" w:rsidP="006A4CC2">
      <w:pPr>
        <w:pStyle w:val="Heading1"/>
        <w:rPr>
          <w:sz w:val="22"/>
        </w:rPr>
      </w:pPr>
      <w:bookmarkStart w:id="64" w:name="_Toc202839959"/>
      <w:r w:rsidRPr="00835F67">
        <w:rPr>
          <w:sz w:val="22"/>
        </w:rPr>
        <w:t>4.3</w:t>
      </w:r>
      <w:r w:rsidRPr="00835F67">
        <w:rPr>
          <w:sz w:val="22"/>
        </w:rPr>
        <w:tab/>
        <w:t>DISCUSSION OF FINDINGS</w:t>
      </w:r>
      <w:bookmarkEnd w:id="64"/>
    </w:p>
    <w:p w:rsidR="006D1794" w:rsidRPr="00835F67" w:rsidRDefault="006D1794" w:rsidP="006D1794">
      <w:pPr>
        <w:spacing w:line="360" w:lineRule="auto"/>
        <w:jc w:val="both"/>
        <w:rPr>
          <w:rFonts w:ascii="Times New Roman" w:hAnsi="Times New Roman" w:cs="Times New Roman"/>
        </w:rPr>
      </w:pPr>
      <w:r w:rsidRPr="00835F67">
        <w:rPr>
          <w:rFonts w:ascii="Times New Roman" w:hAnsi="Times New Roman" w:cs="Times New Roman"/>
        </w:rPr>
        <w:t>The findings from the study revealed that Radio Kwara plays a significant role in promoting religious tolerance among residents of Ilorin Metropolis. Majority of the respondents agreed that the station broadcasts programs that educate listeners about different religions, thereby reducing prejudice and promoting mutual respect. Educational and religious talk shows, as well as interfaith discussions, were identified as key formats through which Radio Kwara disseminates messages of unity and peaceful coexistence. The diversity of guests and inclusive language used in these programs also contributed to the positive perception of the station’s efforts in fostering religious harmony.</w:t>
      </w:r>
    </w:p>
    <w:p w:rsidR="006D1794" w:rsidRPr="00835F67" w:rsidRDefault="006D1794" w:rsidP="006D1794">
      <w:pPr>
        <w:spacing w:line="360" w:lineRule="auto"/>
        <w:jc w:val="both"/>
        <w:rPr>
          <w:rFonts w:ascii="Times New Roman" w:hAnsi="Times New Roman" w:cs="Times New Roman"/>
        </w:rPr>
      </w:pPr>
      <w:r w:rsidRPr="00835F67">
        <w:rPr>
          <w:rFonts w:ascii="Times New Roman" w:hAnsi="Times New Roman" w:cs="Times New Roman"/>
        </w:rPr>
        <w:t>Moreover, the data gathered indicated that many listeners felt more informed and respectful towards people of other faiths due to the content aired by Radio Kwara. A significant percentage of respondents acknowledged that their attitudes towards other religions have improved, citing increased awareness and understanding as major reasons. This suggests that the station is effectively bridging gaps in religious understanding by creating a platform where different beliefs are explained, appreciated, and not vilified. The study further showed that such media efforts can counteract misinformation and stereotypes, which are often the root causes of religious tension in pluralistic societies.</w:t>
      </w:r>
    </w:p>
    <w:p w:rsidR="006D1794" w:rsidRPr="00835F67" w:rsidRDefault="006D1794" w:rsidP="006D1794">
      <w:pPr>
        <w:spacing w:line="360" w:lineRule="auto"/>
        <w:jc w:val="both"/>
        <w:rPr>
          <w:rFonts w:ascii="Times New Roman" w:hAnsi="Times New Roman" w:cs="Times New Roman"/>
        </w:rPr>
      </w:pPr>
      <w:r w:rsidRPr="00835F67">
        <w:rPr>
          <w:rFonts w:ascii="Times New Roman" w:hAnsi="Times New Roman" w:cs="Times New Roman"/>
        </w:rPr>
        <w:t>Finally, the study found that consistent exposure to Radio Kwara’s interreligious content helped reduce suspicion and foster dialogue among residents. Respondents noted that hearing religious leaders from different backgrounds share common values such as peace, compassion, and community development encouraged them to adopt a more tolerant outlook. These findings support the argument that media, particularly radio in local settings, can be a powerful tool in promoting social cohesion. Radio Kwara, by prioritizing inclusive programming, is thus contributing to the maintenance of peaceful interfaith relationships in Ilorin Metropolis.</w:t>
      </w:r>
    </w:p>
    <w:p w:rsidR="006A4CC2" w:rsidRDefault="006A4CC2" w:rsidP="006D1794">
      <w:pPr>
        <w:spacing w:line="360" w:lineRule="auto"/>
        <w:jc w:val="both"/>
        <w:rPr>
          <w:rFonts w:ascii="Times New Roman" w:hAnsi="Times New Roman" w:cs="Times New Roman"/>
          <w:sz w:val="24"/>
        </w:rPr>
      </w:pPr>
    </w:p>
    <w:p w:rsidR="006A4CC2" w:rsidRDefault="006A4CC2" w:rsidP="006A4CC2">
      <w:pPr>
        <w:rPr>
          <w:rFonts w:ascii="Times New Roman" w:eastAsiaTheme="majorEastAsia" w:hAnsi="Times New Roman" w:cstheme="majorBidi"/>
          <w:b/>
          <w:bCs/>
          <w:sz w:val="24"/>
          <w:szCs w:val="24"/>
        </w:rPr>
      </w:pPr>
      <w:bookmarkStart w:id="65" w:name="_Toc140417169"/>
      <w:r>
        <w:rPr>
          <w:szCs w:val="24"/>
        </w:rPr>
        <w:br w:type="page"/>
      </w:r>
    </w:p>
    <w:p w:rsidR="006A4CC2" w:rsidRPr="008A5A1D" w:rsidRDefault="006A4CC2" w:rsidP="006A4CC2">
      <w:pPr>
        <w:pStyle w:val="Heading1"/>
        <w:jc w:val="center"/>
        <w:rPr>
          <w:szCs w:val="24"/>
        </w:rPr>
      </w:pPr>
      <w:bookmarkStart w:id="66" w:name="_Toc202839960"/>
      <w:r w:rsidRPr="008A5A1D">
        <w:rPr>
          <w:szCs w:val="24"/>
        </w:rPr>
        <w:lastRenderedPageBreak/>
        <w:t>CHAPTER FIVE</w:t>
      </w:r>
      <w:bookmarkEnd w:id="65"/>
      <w:bookmarkEnd w:id="66"/>
    </w:p>
    <w:p w:rsidR="006A4CC2" w:rsidRPr="008A5A1D" w:rsidRDefault="006A4CC2" w:rsidP="006A4CC2">
      <w:pPr>
        <w:pStyle w:val="Heading1"/>
        <w:jc w:val="center"/>
        <w:rPr>
          <w:szCs w:val="24"/>
        </w:rPr>
      </w:pPr>
      <w:bookmarkStart w:id="67" w:name="_Toc140417170"/>
      <w:bookmarkStart w:id="68" w:name="_Toc202839961"/>
      <w:r w:rsidRPr="008A5A1D">
        <w:rPr>
          <w:szCs w:val="24"/>
        </w:rPr>
        <w:t>SUMMARY, CONCLUSION, AND RECOMMENDATIONS</w:t>
      </w:r>
      <w:bookmarkEnd w:id="67"/>
      <w:bookmarkEnd w:id="68"/>
    </w:p>
    <w:p w:rsidR="006A4CC2" w:rsidRPr="00431411" w:rsidRDefault="006A4CC2" w:rsidP="006A4CC2">
      <w:pPr>
        <w:pStyle w:val="Heading1"/>
        <w:spacing w:line="360" w:lineRule="auto"/>
        <w:jc w:val="both"/>
        <w:rPr>
          <w:rFonts w:cs="Times New Roman"/>
          <w:szCs w:val="24"/>
        </w:rPr>
      </w:pPr>
      <w:bookmarkStart w:id="69" w:name="_Toc140417171"/>
      <w:bookmarkStart w:id="70" w:name="_Toc202839962"/>
      <w:r w:rsidRPr="00431411">
        <w:rPr>
          <w:rFonts w:cs="Times New Roman"/>
          <w:szCs w:val="24"/>
        </w:rPr>
        <w:t>5.1</w:t>
      </w:r>
      <w:r w:rsidRPr="00431411">
        <w:rPr>
          <w:rFonts w:cs="Times New Roman"/>
          <w:szCs w:val="24"/>
        </w:rPr>
        <w:tab/>
        <w:t>SUMMARY</w:t>
      </w:r>
      <w:bookmarkEnd w:id="69"/>
      <w:bookmarkEnd w:id="70"/>
    </w:p>
    <w:p w:rsidR="006A4CC2" w:rsidRPr="00431411" w:rsidRDefault="006A4CC2" w:rsidP="006A4CC2">
      <w:pPr>
        <w:spacing w:line="360" w:lineRule="auto"/>
        <w:ind w:firstLine="720"/>
        <w:jc w:val="both"/>
        <w:rPr>
          <w:rFonts w:ascii="Times New Roman" w:hAnsi="Times New Roman" w:cs="Times New Roman"/>
          <w:sz w:val="24"/>
          <w:szCs w:val="24"/>
        </w:rPr>
      </w:pPr>
      <w:r w:rsidRPr="00281629">
        <w:rPr>
          <w:rFonts w:ascii="Times New Roman" w:hAnsi="Times New Roman" w:cs="Times New Roman"/>
          <w:sz w:val="24"/>
          <w:szCs w:val="24"/>
        </w:rPr>
        <w:t>This research study examines “</w:t>
      </w:r>
      <w:r>
        <w:rPr>
          <w:rFonts w:ascii="Times New Roman" w:hAnsi="Times New Roman" w:cs="Times New Roman"/>
          <w:b/>
          <w:i/>
          <w:sz w:val="24"/>
          <w:szCs w:val="24"/>
        </w:rPr>
        <w:t>I</w:t>
      </w:r>
      <w:r w:rsidRPr="00A96BEA">
        <w:rPr>
          <w:rFonts w:ascii="Times New Roman" w:hAnsi="Times New Roman" w:cs="Times New Roman"/>
          <w:b/>
          <w:i/>
          <w:sz w:val="24"/>
          <w:szCs w:val="24"/>
        </w:rPr>
        <w:t>mpact of radio Kwara in promoting religion tolerance among</w:t>
      </w:r>
      <w:r>
        <w:rPr>
          <w:rFonts w:ascii="Times New Roman" w:hAnsi="Times New Roman" w:cs="Times New Roman"/>
          <w:b/>
          <w:i/>
          <w:sz w:val="24"/>
          <w:szCs w:val="24"/>
        </w:rPr>
        <w:t xml:space="preserve"> residents in Ilorin metropolis</w:t>
      </w:r>
      <w:r w:rsidRPr="00281629">
        <w:rPr>
          <w:rFonts w:ascii="Times New Roman" w:hAnsi="Times New Roman" w:cs="Times New Roman"/>
          <w:sz w:val="24"/>
          <w:szCs w:val="24"/>
        </w:rPr>
        <w:t>”.</w:t>
      </w:r>
      <w:r w:rsidRPr="00431411">
        <w:rPr>
          <w:rFonts w:ascii="Times New Roman" w:hAnsi="Times New Roman" w:cs="Times New Roman"/>
          <w:sz w:val="24"/>
          <w:szCs w:val="24"/>
        </w:rPr>
        <w:t xml:space="preserve"> This research work is divided into five chapters. Each chapter reviewed step approach for easy presentation to the research contents.</w:t>
      </w:r>
    </w:p>
    <w:p w:rsidR="006A4CC2" w:rsidRPr="00431411" w:rsidRDefault="006A4CC2" w:rsidP="006A4CC2">
      <w:pPr>
        <w:spacing w:line="360" w:lineRule="auto"/>
        <w:ind w:firstLine="720"/>
        <w:jc w:val="both"/>
        <w:rPr>
          <w:rFonts w:ascii="Times New Roman" w:hAnsi="Times New Roman" w:cs="Times New Roman"/>
          <w:sz w:val="24"/>
          <w:szCs w:val="24"/>
        </w:rPr>
      </w:pPr>
      <w:r w:rsidRPr="00431411">
        <w:rPr>
          <w:rFonts w:ascii="Times New Roman" w:hAnsi="Times New Roman" w:cs="Times New Roman"/>
          <w:sz w:val="24"/>
          <w:szCs w:val="24"/>
        </w:rPr>
        <w:t xml:space="preserve">Chapter one focuses on the background of the study, statement of the research problem, research objectives, </w:t>
      </w:r>
      <w:proofErr w:type="gramStart"/>
      <w:r w:rsidRPr="00431411">
        <w:rPr>
          <w:rFonts w:ascii="Times New Roman" w:hAnsi="Times New Roman" w:cs="Times New Roman"/>
          <w:sz w:val="24"/>
          <w:szCs w:val="24"/>
        </w:rPr>
        <w:t>research</w:t>
      </w:r>
      <w:proofErr w:type="gramEnd"/>
      <w:r w:rsidRPr="00431411">
        <w:rPr>
          <w:rFonts w:ascii="Times New Roman" w:hAnsi="Times New Roman" w:cs="Times New Roman"/>
          <w:sz w:val="24"/>
          <w:szCs w:val="24"/>
        </w:rPr>
        <w:t xml:space="preserve"> questions, significance of the study, scope of the study and definition of terms. Chapter two of this research work opines on the theoretical context relevant to the study and in view of this, social responsibility theory of the media was adopted with various conceptual thesis used to explain the variables in the study. Chapter three of this research work contains research design adopted in the study, population of research study, sample size and sampling techniques while the researcher use questionnaire as instrument validity and reliability to the instrument, method of administration of the instrument and method of data presentation and analysis. Chapter four explained how data gathered were analyzed for proper understanding it also contained how data were represented. Chapter five clearly summarized the chapters from chapter one to four and also contained conclusion and recommendation of the study.</w:t>
      </w:r>
    </w:p>
    <w:p w:rsidR="006A4CC2" w:rsidRDefault="006A4CC2" w:rsidP="002340DF">
      <w:pPr>
        <w:pStyle w:val="NormalWeb"/>
        <w:spacing w:line="360" w:lineRule="auto"/>
        <w:jc w:val="both"/>
      </w:pPr>
      <w:r w:rsidRPr="00431411">
        <w:t xml:space="preserve">In summary, </w:t>
      </w:r>
      <w:bookmarkStart w:id="71" w:name="_Toc140417172"/>
      <w:r>
        <w:t>this study examines the role of Radio Kwara in fostering religious tolerance among the diverse religious groups in Ilorin metropolis. As a state-owned broadcasting organization, Radio Kwara has consistently served as a platform for inclusive dialogue, interfaith programs, and balanced reporting on religious issues. The station offers equal opportunities to various religious leaders to express their views, preach peace, and promote mutual respect. Through dedicated programs, public service announcements, and discussions, Radio Kwara has helped reduce misconceptions, prevent religious conflicts, and encourage harmonious coexistence.</w:t>
      </w:r>
    </w:p>
    <w:p w:rsidR="006A4CC2" w:rsidRDefault="006A4CC2" w:rsidP="002340DF">
      <w:pPr>
        <w:pStyle w:val="NormalWeb"/>
        <w:spacing w:line="360" w:lineRule="auto"/>
        <w:jc w:val="both"/>
      </w:pPr>
      <w:r>
        <w:t xml:space="preserve">The station’s strategic use of local languages and cultural references enhances its effectiveness in reaching a broad audience. Residents acknowledge Radio Kwara’s efforts in educating the public on the importance of unity despite religious differences. The research highlights that consistent </w:t>
      </w:r>
      <w:r>
        <w:lastRenderedPageBreak/>
        <w:t>messaging promoting peace and mutual understanding has played a significant role in reducing religious tension in the area.</w:t>
      </w:r>
    </w:p>
    <w:p w:rsidR="006A4CC2" w:rsidRDefault="006A4CC2" w:rsidP="002340DF">
      <w:pPr>
        <w:pStyle w:val="NormalWeb"/>
        <w:spacing w:line="360" w:lineRule="auto"/>
        <w:jc w:val="both"/>
      </w:pPr>
      <w:r>
        <w:t>In conclusion, Radio Kwara has positively influenced religious tolerance in Ilorin by promoting inclusive programming, encouraging respectful religious discourse, and enhancing community awareness about peaceful coexistence. Its continued commitment to religious harmony positions it as a vital tool for interfaith unity in Kwara State.</w:t>
      </w:r>
    </w:p>
    <w:p w:rsidR="006A4CC2" w:rsidRPr="006D1794" w:rsidRDefault="006A4CC2" w:rsidP="006D1794">
      <w:pPr>
        <w:pStyle w:val="Heading1"/>
      </w:pPr>
      <w:bookmarkStart w:id="72" w:name="_Toc202839963"/>
      <w:r w:rsidRPr="00846A75">
        <w:t>5.2</w:t>
      </w:r>
      <w:r w:rsidRPr="00846A75">
        <w:tab/>
      </w:r>
      <w:r w:rsidRPr="006D1794">
        <w:t>CONCLUSION</w:t>
      </w:r>
      <w:bookmarkEnd w:id="71"/>
      <w:bookmarkEnd w:id="72"/>
    </w:p>
    <w:p w:rsidR="006A4CC2" w:rsidRPr="006D1794" w:rsidRDefault="006A4CC2" w:rsidP="006D1794">
      <w:pPr>
        <w:spacing w:line="360" w:lineRule="auto"/>
        <w:jc w:val="both"/>
        <w:rPr>
          <w:rFonts w:ascii="Times New Roman" w:hAnsi="Times New Roman" w:cs="Times New Roman"/>
          <w:bCs/>
          <w:sz w:val="24"/>
          <w:szCs w:val="24"/>
        </w:rPr>
      </w:pPr>
      <w:bookmarkStart w:id="73" w:name="_Toc140417174"/>
      <w:r w:rsidRPr="006D1794">
        <w:rPr>
          <w:rFonts w:ascii="Times New Roman" w:hAnsi="Times New Roman" w:cs="Times New Roman"/>
          <w:bCs/>
          <w:sz w:val="24"/>
          <w:szCs w:val="24"/>
        </w:rPr>
        <w:t>Radio Kwara has played a vital role in promoting religious tolerance among the diverse population of Ilorin metropolis. By offering balanced and inclusive religious programming, the station has become a bridge between different faith communities, fostering understanding, peaceful dialogue, and mutual respect. Its commitment to fairness and its use of culturally relevant content have made it a trusted platform for disseminating messages of unity and coexistence.</w:t>
      </w:r>
    </w:p>
    <w:p w:rsidR="006A4CC2" w:rsidRPr="006D1794" w:rsidRDefault="006A4CC2" w:rsidP="006D1794">
      <w:pPr>
        <w:spacing w:line="360" w:lineRule="auto"/>
        <w:jc w:val="both"/>
        <w:rPr>
          <w:rFonts w:ascii="Times New Roman" w:hAnsi="Times New Roman" w:cs="Times New Roman"/>
          <w:bCs/>
          <w:sz w:val="24"/>
          <w:szCs w:val="24"/>
        </w:rPr>
      </w:pPr>
      <w:r w:rsidRPr="006D1794">
        <w:rPr>
          <w:rFonts w:ascii="Times New Roman" w:hAnsi="Times New Roman" w:cs="Times New Roman"/>
          <w:bCs/>
          <w:sz w:val="24"/>
          <w:szCs w:val="24"/>
        </w:rPr>
        <w:t>The station’s efforts have contributed to reducing religious tension, encouraging interfaith collaboration, and strengthening communal peace. As a result, Radio Kwara has not only informed and educated the public but has also actively supported social harmony in a religiously pluralistic environment.</w:t>
      </w:r>
    </w:p>
    <w:p w:rsidR="006A4CC2" w:rsidRPr="006D1794" w:rsidRDefault="006A4CC2" w:rsidP="006D1794">
      <w:pPr>
        <w:spacing w:line="360" w:lineRule="auto"/>
        <w:jc w:val="both"/>
        <w:rPr>
          <w:rFonts w:ascii="Times New Roman" w:hAnsi="Times New Roman" w:cs="Times New Roman"/>
          <w:bCs/>
          <w:sz w:val="24"/>
          <w:szCs w:val="24"/>
        </w:rPr>
      </w:pPr>
      <w:r w:rsidRPr="006D1794">
        <w:rPr>
          <w:rFonts w:ascii="Times New Roman" w:hAnsi="Times New Roman" w:cs="Times New Roman"/>
          <w:bCs/>
          <w:sz w:val="24"/>
          <w:szCs w:val="24"/>
        </w:rPr>
        <w:t>Going forward, there is a need to sustain and enhance these initiatives through continuous stakeholder engagement, improved programming, and government support. Strengthening such media interventions will further consolidate peace and religious tolerance in Ilorin and serve as a model for other regions.</w:t>
      </w:r>
    </w:p>
    <w:p w:rsidR="006A4CC2" w:rsidRPr="002340DF" w:rsidRDefault="006A4CC2" w:rsidP="002340DF">
      <w:pPr>
        <w:pStyle w:val="Heading1"/>
        <w:spacing w:line="360" w:lineRule="auto"/>
        <w:jc w:val="both"/>
      </w:pPr>
      <w:bookmarkStart w:id="74" w:name="_Toc202839964"/>
      <w:r w:rsidRPr="002340DF">
        <w:t>5.3</w:t>
      </w:r>
      <w:r w:rsidRPr="002340DF">
        <w:tab/>
        <w:t>RECOMMENDATIONS</w:t>
      </w:r>
      <w:bookmarkEnd w:id="73"/>
      <w:bookmarkEnd w:id="74"/>
    </w:p>
    <w:p w:rsidR="006A4CC2" w:rsidRPr="005F748D" w:rsidRDefault="006A4CC2" w:rsidP="002340DF">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5F748D">
        <w:rPr>
          <w:rFonts w:ascii="Times New Roman" w:eastAsia="Times New Roman" w:hAnsi="Times New Roman" w:cs="Times New Roman"/>
          <w:b/>
          <w:bCs/>
          <w:sz w:val="24"/>
          <w:szCs w:val="24"/>
        </w:rPr>
        <w:t>Strengthen Interfaith Programming:</w:t>
      </w:r>
      <w:r w:rsidR="002340DF" w:rsidRPr="005F748D">
        <w:rPr>
          <w:rFonts w:ascii="Times New Roman" w:eastAsia="Times New Roman" w:hAnsi="Times New Roman" w:cs="Times New Roman"/>
          <w:sz w:val="24"/>
          <w:szCs w:val="24"/>
        </w:rPr>
        <w:t xml:space="preserve"> </w:t>
      </w:r>
      <w:r w:rsidRPr="005F748D">
        <w:rPr>
          <w:rFonts w:ascii="Times New Roman" w:eastAsia="Times New Roman" w:hAnsi="Times New Roman" w:cs="Times New Roman"/>
          <w:sz w:val="24"/>
          <w:szCs w:val="24"/>
        </w:rPr>
        <w:t>Radio Kwara should expand its interfaith dialogue programs, allowing more voices from different religious groups to participate regularly. This will help foster deeper mutual understanding and reduce religious bias.</w:t>
      </w:r>
    </w:p>
    <w:p w:rsidR="006A4CC2" w:rsidRPr="005F748D" w:rsidRDefault="006A4CC2" w:rsidP="002340DF">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5F748D">
        <w:rPr>
          <w:rFonts w:ascii="Times New Roman" w:eastAsia="Times New Roman" w:hAnsi="Times New Roman" w:cs="Times New Roman"/>
          <w:b/>
          <w:bCs/>
          <w:sz w:val="24"/>
          <w:szCs w:val="24"/>
        </w:rPr>
        <w:lastRenderedPageBreak/>
        <w:t>Capacity Building for Staff:</w:t>
      </w:r>
      <w:r w:rsidR="002340DF" w:rsidRPr="005F748D">
        <w:rPr>
          <w:rFonts w:ascii="Times New Roman" w:eastAsia="Times New Roman" w:hAnsi="Times New Roman" w:cs="Times New Roman"/>
          <w:sz w:val="24"/>
          <w:szCs w:val="24"/>
        </w:rPr>
        <w:t xml:space="preserve"> </w:t>
      </w:r>
      <w:r w:rsidRPr="005F748D">
        <w:rPr>
          <w:rFonts w:ascii="Times New Roman" w:eastAsia="Times New Roman" w:hAnsi="Times New Roman" w:cs="Times New Roman"/>
          <w:sz w:val="24"/>
          <w:szCs w:val="24"/>
        </w:rPr>
        <w:t>Organizing regular training for presenters and journalists on religious sensitivity, conflict resolution, and inclusive communication will ensure balanced and respectful coverage of religious matters.</w:t>
      </w:r>
    </w:p>
    <w:p w:rsidR="006A4CC2" w:rsidRPr="005F748D" w:rsidRDefault="006A4CC2" w:rsidP="002340DF">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5F748D">
        <w:rPr>
          <w:rFonts w:ascii="Times New Roman" w:eastAsia="Times New Roman" w:hAnsi="Times New Roman" w:cs="Times New Roman"/>
          <w:b/>
          <w:bCs/>
          <w:sz w:val="24"/>
          <w:szCs w:val="24"/>
        </w:rPr>
        <w:t>Community Engagement:</w:t>
      </w:r>
      <w:r w:rsidR="002340DF" w:rsidRPr="005F748D">
        <w:rPr>
          <w:rFonts w:ascii="Times New Roman" w:eastAsia="Times New Roman" w:hAnsi="Times New Roman" w:cs="Times New Roman"/>
          <w:sz w:val="24"/>
          <w:szCs w:val="24"/>
        </w:rPr>
        <w:t xml:space="preserve"> </w:t>
      </w:r>
      <w:r w:rsidRPr="005F748D">
        <w:rPr>
          <w:rFonts w:ascii="Times New Roman" w:eastAsia="Times New Roman" w:hAnsi="Times New Roman" w:cs="Times New Roman"/>
          <w:sz w:val="24"/>
          <w:szCs w:val="24"/>
        </w:rPr>
        <w:t>The station should collaborate more with religious and community leaders to organize town hall meetings, live interactive sessions, and outreach programs that promote peaceful coexistence.</w:t>
      </w:r>
    </w:p>
    <w:p w:rsidR="006A4CC2" w:rsidRPr="005F748D" w:rsidRDefault="006A4CC2" w:rsidP="002340DF">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5F748D">
        <w:rPr>
          <w:rFonts w:ascii="Times New Roman" w:eastAsia="Times New Roman" w:hAnsi="Times New Roman" w:cs="Times New Roman"/>
          <w:b/>
          <w:bCs/>
          <w:sz w:val="24"/>
          <w:szCs w:val="24"/>
        </w:rPr>
        <w:t>Support from Government and NGOs:</w:t>
      </w:r>
      <w:r w:rsidR="002340DF" w:rsidRPr="005F748D">
        <w:rPr>
          <w:rFonts w:ascii="Times New Roman" w:eastAsia="Times New Roman" w:hAnsi="Times New Roman" w:cs="Times New Roman"/>
          <w:sz w:val="24"/>
          <w:szCs w:val="24"/>
        </w:rPr>
        <w:t xml:space="preserve"> </w:t>
      </w:r>
      <w:r w:rsidRPr="005F748D">
        <w:rPr>
          <w:rFonts w:ascii="Times New Roman" w:eastAsia="Times New Roman" w:hAnsi="Times New Roman" w:cs="Times New Roman"/>
          <w:sz w:val="24"/>
          <w:szCs w:val="24"/>
        </w:rPr>
        <w:t>The government and non-governmental organizations should provide funding and logistical support to enhance the station’s capacity to produce high-quality, tolerance-promoting content.</w:t>
      </w:r>
    </w:p>
    <w:p w:rsidR="006A4CC2" w:rsidRPr="005F748D" w:rsidRDefault="006A4CC2" w:rsidP="002340DF">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5F748D">
        <w:rPr>
          <w:rFonts w:ascii="Times New Roman" w:eastAsia="Times New Roman" w:hAnsi="Times New Roman" w:cs="Times New Roman"/>
          <w:b/>
          <w:bCs/>
          <w:sz w:val="24"/>
          <w:szCs w:val="24"/>
        </w:rPr>
        <w:t>Use of Local Languages:</w:t>
      </w:r>
      <w:r w:rsidR="002340DF" w:rsidRPr="005F748D">
        <w:rPr>
          <w:rFonts w:ascii="Times New Roman" w:eastAsia="Times New Roman" w:hAnsi="Times New Roman" w:cs="Times New Roman"/>
          <w:sz w:val="24"/>
          <w:szCs w:val="24"/>
        </w:rPr>
        <w:t xml:space="preserve"> </w:t>
      </w:r>
      <w:r w:rsidRPr="005F748D">
        <w:rPr>
          <w:rFonts w:ascii="Times New Roman" w:eastAsia="Times New Roman" w:hAnsi="Times New Roman" w:cs="Times New Roman"/>
          <w:sz w:val="24"/>
          <w:szCs w:val="24"/>
        </w:rPr>
        <w:t>Expanding the use of local languages in religious tolerance programs can help reach grassroots audiences and promote inclusivity, especially among less-educated listeners.</w:t>
      </w:r>
    </w:p>
    <w:p w:rsidR="006A4CC2" w:rsidRPr="005F748D" w:rsidRDefault="006A4CC2" w:rsidP="002340DF">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5F748D">
        <w:rPr>
          <w:rFonts w:ascii="Times New Roman" w:eastAsia="Times New Roman" w:hAnsi="Times New Roman" w:cs="Times New Roman"/>
          <w:b/>
          <w:bCs/>
          <w:sz w:val="24"/>
          <w:szCs w:val="24"/>
        </w:rPr>
        <w:t>Inclusion of Youth-Focused Content:</w:t>
      </w:r>
      <w:r w:rsidR="002340DF" w:rsidRPr="005F748D">
        <w:rPr>
          <w:rFonts w:ascii="Times New Roman" w:eastAsia="Times New Roman" w:hAnsi="Times New Roman" w:cs="Times New Roman"/>
          <w:sz w:val="24"/>
          <w:szCs w:val="24"/>
        </w:rPr>
        <w:t xml:space="preserve"> </w:t>
      </w:r>
      <w:r w:rsidRPr="005F748D">
        <w:rPr>
          <w:rFonts w:ascii="Times New Roman" w:eastAsia="Times New Roman" w:hAnsi="Times New Roman" w:cs="Times New Roman"/>
          <w:sz w:val="24"/>
          <w:szCs w:val="24"/>
        </w:rPr>
        <w:t>Targeting young people through youth-friendly religious tolerance content, such as talk shows, drama, and music, will help instill values of tolerance early and reduce susceptibility to extremism.</w:t>
      </w:r>
    </w:p>
    <w:p w:rsidR="006A4CC2" w:rsidRPr="005F748D" w:rsidRDefault="006A4CC2" w:rsidP="002340DF">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5F748D">
        <w:rPr>
          <w:rFonts w:ascii="Times New Roman" w:eastAsia="Times New Roman" w:hAnsi="Times New Roman" w:cs="Times New Roman"/>
          <w:b/>
          <w:bCs/>
          <w:sz w:val="24"/>
          <w:szCs w:val="24"/>
        </w:rPr>
        <w:t>Monitoring and Feedback Mechanisms:</w:t>
      </w:r>
      <w:r w:rsidR="002340DF" w:rsidRPr="005F748D">
        <w:rPr>
          <w:rFonts w:ascii="Times New Roman" w:eastAsia="Times New Roman" w:hAnsi="Times New Roman" w:cs="Times New Roman"/>
          <w:sz w:val="24"/>
          <w:szCs w:val="24"/>
        </w:rPr>
        <w:t xml:space="preserve"> </w:t>
      </w:r>
      <w:r w:rsidRPr="005F748D">
        <w:rPr>
          <w:rFonts w:ascii="Times New Roman" w:eastAsia="Times New Roman" w:hAnsi="Times New Roman" w:cs="Times New Roman"/>
          <w:sz w:val="24"/>
          <w:szCs w:val="24"/>
        </w:rPr>
        <w:t>Establishing feedback systems such as call-in shows, SMS platforms, and social media interactions will help the station gauge audience response and improve programming accordingly.</w:t>
      </w:r>
    </w:p>
    <w:p w:rsidR="006A4CC2" w:rsidRPr="005F748D" w:rsidRDefault="006A4CC2" w:rsidP="002340DF">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5F748D">
        <w:rPr>
          <w:rFonts w:ascii="Times New Roman" w:eastAsia="Times New Roman" w:hAnsi="Times New Roman" w:cs="Times New Roman"/>
          <w:b/>
          <w:bCs/>
          <w:sz w:val="24"/>
          <w:szCs w:val="24"/>
        </w:rPr>
        <w:t>Collaboration with Other Media Houses:</w:t>
      </w:r>
      <w:r w:rsidR="002340DF" w:rsidRPr="005F748D">
        <w:rPr>
          <w:rFonts w:ascii="Times New Roman" w:eastAsia="Times New Roman" w:hAnsi="Times New Roman" w:cs="Times New Roman"/>
          <w:sz w:val="24"/>
          <w:szCs w:val="24"/>
        </w:rPr>
        <w:t xml:space="preserve"> </w:t>
      </w:r>
      <w:r w:rsidRPr="005F748D">
        <w:rPr>
          <w:rFonts w:ascii="Times New Roman" w:eastAsia="Times New Roman" w:hAnsi="Times New Roman" w:cs="Times New Roman"/>
          <w:sz w:val="24"/>
          <w:szCs w:val="24"/>
        </w:rPr>
        <w:t>Partnering with other local and national media outlets can help broaden the impact of Radio Kwara’s religious tolerance messages and encourage uniformity in promoting peaceful coexistence across the region.</w:t>
      </w:r>
    </w:p>
    <w:p w:rsidR="00623B38" w:rsidRPr="006D1794" w:rsidRDefault="006A4CC2" w:rsidP="006D1794">
      <w:pPr>
        <w:spacing w:before="100" w:beforeAutospacing="1" w:after="100" w:afterAutospacing="1" w:line="360" w:lineRule="auto"/>
        <w:jc w:val="both"/>
        <w:rPr>
          <w:rFonts w:ascii="Times New Roman" w:eastAsia="Times New Roman" w:hAnsi="Times New Roman" w:cs="Times New Roman"/>
          <w:sz w:val="24"/>
          <w:szCs w:val="24"/>
        </w:rPr>
      </w:pPr>
      <w:r w:rsidRPr="005F748D">
        <w:rPr>
          <w:rFonts w:ascii="Times New Roman" w:eastAsia="Times New Roman" w:hAnsi="Times New Roman" w:cs="Times New Roman"/>
          <w:sz w:val="24"/>
          <w:szCs w:val="24"/>
        </w:rPr>
        <w:t>These recommendations aim to strengthen Radio Kwara’s impact and ensure its continued relevance as a medium for peace and religious harmony in Ilorin metro</w:t>
      </w:r>
      <w:r w:rsidR="006D1794">
        <w:rPr>
          <w:rFonts w:ascii="Times New Roman" w:eastAsia="Times New Roman" w:hAnsi="Times New Roman" w:cs="Times New Roman"/>
          <w:sz w:val="24"/>
          <w:szCs w:val="24"/>
        </w:rPr>
        <w:t>polis.</w:t>
      </w:r>
    </w:p>
    <w:p w:rsidR="006D1794" w:rsidRDefault="006D1794">
      <w:pPr>
        <w:rPr>
          <w:rFonts w:ascii="Times New Roman" w:eastAsiaTheme="majorEastAsia" w:hAnsi="Times New Roman" w:cstheme="majorBidi"/>
          <w:b/>
          <w:bCs/>
          <w:sz w:val="24"/>
          <w:szCs w:val="28"/>
        </w:rPr>
      </w:pPr>
      <w:r>
        <w:br w:type="page"/>
      </w:r>
    </w:p>
    <w:p w:rsidR="00F9591A" w:rsidRPr="00F9591A" w:rsidRDefault="006A4CC2" w:rsidP="00F9591A">
      <w:pPr>
        <w:pStyle w:val="Heading1"/>
        <w:jc w:val="center"/>
      </w:pPr>
      <w:bookmarkStart w:id="75" w:name="_Toc202839965"/>
      <w:r w:rsidRPr="000B674B">
        <w:lastRenderedPageBreak/>
        <w:t>REFERENCE</w:t>
      </w:r>
      <w:bookmarkEnd w:id="75"/>
    </w:p>
    <w:p w:rsidR="00F9591A" w:rsidRDefault="00F9591A" w:rsidP="00F9591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623B38">
        <w:rPr>
          <w:rFonts w:ascii="Times New Roman" w:eastAsia="Times New Roman" w:hAnsi="Times New Roman" w:cs="Times New Roman"/>
          <w:sz w:val="24"/>
          <w:szCs w:val="24"/>
        </w:rPr>
        <w:t>Adedimeji</w:t>
      </w:r>
      <w:proofErr w:type="spellEnd"/>
      <w:r w:rsidRPr="00623B38">
        <w:rPr>
          <w:rFonts w:ascii="Times New Roman" w:eastAsia="Times New Roman" w:hAnsi="Times New Roman" w:cs="Times New Roman"/>
          <w:sz w:val="24"/>
          <w:szCs w:val="24"/>
        </w:rPr>
        <w:t xml:space="preserve">, M. A. (2010). </w:t>
      </w:r>
      <w:r w:rsidRPr="00623B38">
        <w:rPr>
          <w:rFonts w:ascii="Times New Roman" w:eastAsia="Times New Roman" w:hAnsi="Times New Roman" w:cs="Times New Roman"/>
          <w:i/>
          <w:iCs/>
          <w:sz w:val="24"/>
          <w:szCs w:val="24"/>
        </w:rPr>
        <w:t xml:space="preserve">Media, Religion and </w:t>
      </w:r>
      <w:proofErr w:type="spellStart"/>
      <w:r w:rsidRPr="00623B38">
        <w:rPr>
          <w:rFonts w:ascii="Times New Roman" w:eastAsia="Times New Roman" w:hAnsi="Times New Roman" w:cs="Times New Roman"/>
          <w:i/>
          <w:iCs/>
          <w:sz w:val="24"/>
          <w:szCs w:val="24"/>
        </w:rPr>
        <w:t>Peacebuilding</w:t>
      </w:r>
      <w:proofErr w:type="spellEnd"/>
      <w:r w:rsidRPr="00623B38">
        <w:rPr>
          <w:rFonts w:ascii="Times New Roman" w:eastAsia="Times New Roman" w:hAnsi="Times New Roman" w:cs="Times New Roman"/>
          <w:i/>
          <w:iCs/>
          <w:sz w:val="24"/>
          <w:szCs w:val="24"/>
        </w:rPr>
        <w:t xml:space="preserve"> in Nigeria</w:t>
      </w:r>
      <w:r w:rsidRPr="00623B38">
        <w:rPr>
          <w:rFonts w:ascii="Times New Roman" w:eastAsia="Times New Roman" w:hAnsi="Times New Roman" w:cs="Times New Roman"/>
          <w:sz w:val="24"/>
          <w:szCs w:val="24"/>
        </w:rPr>
        <w:t>. Ilorin: University of Ilorin Press.</w:t>
      </w:r>
    </w:p>
    <w:p w:rsidR="00F9591A" w:rsidRDefault="00F9591A" w:rsidP="00F9591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623B38">
        <w:rPr>
          <w:rFonts w:ascii="Times New Roman" w:eastAsia="Times New Roman" w:hAnsi="Times New Roman" w:cs="Times New Roman"/>
          <w:sz w:val="24"/>
          <w:szCs w:val="24"/>
        </w:rPr>
        <w:t>Asemah</w:t>
      </w:r>
      <w:proofErr w:type="spellEnd"/>
      <w:r w:rsidRPr="00623B38">
        <w:rPr>
          <w:rFonts w:ascii="Times New Roman" w:eastAsia="Times New Roman" w:hAnsi="Times New Roman" w:cs="Times New Roman"/>
          <w:sz w:val="24"/>
          <w:szCs w:val="24"/>
        </w:rPr>
        <w:t xml:space="preserve">, E. S. (2011). </w:t>
      </w:r>
      <w:r w:rsidRPr="00623B38">
        <w:rPr>
          <w:rFonts w:ascii="Times New Roman" w:eastAsia="Times New Roman" w:hAnsi="Times New Roman" w:cs="Times New Roman"/>
          <w:i/>
          <w:iCs/>
          <w:sz w:val="24"/>
          <w:szCs w:val="24"/>
        </w:rPr>
        <w:t>Selected Mass Media Themes</w:t>
      </w:r>
      <w:r w:rsidRPr="00623B38">
        <w:rPr>
          <w:rFonts w:ascii="Times New Roman" w:eastAsia="Times New Roman" w:hAnsi="Times New Roman" w:cs="Times New Roman"/>
          <w:sz w:val="24"/>
          <w:szCs w:val="24"/>
        </w:rPr>
        <w:t>. Jos: University Press.</w:t>
      </w:r>
    </w:p>
    <w:p w:rsidR="00F9591A" w:rsidRPr="00F9591A" w:rsidRDefault="00F9591A" w:rsidP="00F9591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F9591A">
        <w:rPr>
          <w:rFonts w:ascii="Times New Roman" w:eastAsia="Times New Roman" w:hAnsi="Times New Roman" w:cs="Times New Roman"/>
          <w:sz w:val="24"/>
          <w:szCs w:val="24"/>
        </w:rPr>
        <w:t xml:space="preserve">Bandura, A. (2000). Die </w:t>
      </w:r>
      <w:proofErr w:type="spellStart"/>
      <w:r w:rsidRPr="00F9591A">
        <w:rPr>
          <w:rFonts w:ascii="Times New Roman" w:eastAsia="Times New Roman" w:hAnsi="Times New Roman" w:cs="Times New Roman"/>
          <w:sz w:val="24"/>
          <w:szCs w:val="24"/>
        </w:rPr>
        <w:t>Sozial-Kognitive</w:t>
      </w:r>
      <w:proofErr w:type="spellEnd"/>
      <w:r w:rsidRPr="00F9591A">
        <w:rPr>
          <w:rFonts w:ascii="Times New Roman" w:eastAsia="Times New Roman" w:hAnsi="Times New Roman" w:cs="Times New Roman"/>
          <w:sz w:val="24"/>
          <w:szCs w:val="24"/>
        </w:rPr>
        <w:t xml:space="preserve"> </w:t>
      </w:r>
      <w:proofErr w:type="spellStart"/>
      <w:r w:rsidRPr="00F9591A">
        <w:rPr>
          <w:rFonts w:ascii="Times New Roman" w:eastAsia="Times New Roman" w:hAnsi="Times New Roman" w:cs="Times New Roman"/>
          <w:sz w:val="24"/>
          <w:szCs w:val="24"/>
        </w:rPr>
        <w:t>Theorie</w:t>
      </w:r>
      <w:proofErr w:type="spellEnd"/>
      <w:r w:rsidRPr="00F9591A">
        <w:rPr>
          <w:rFonts w:ascii="Times New Roman" w:eastAsia="Times New Roman" w:hAnsi="Times New Roman" w:cs="Times New Roman"/>
          <w:sz w:val="24"/>
          <w:szCs w:val="24"/>
        </w:rPr>
        <w:t xml:space="preserve"> der </w:t>
      </w:r>
      <w:proofErr w:type="spellStart"/>
      <w:r w:rsidRPr="00F9591A">
        <w:rPr>
          <w:rFonts w:ascii="Times New Roman" w:eastAsia="Times New Roman" w:hAnsi="Times New Roman" w:cs="Times New Roman"/>
          <w:sz w:val="24"/>
          <w:szCs w:val="24"/>
        </w:rPr>
        <w:t>Massenkommunikation</w:t>
      </w:r>
      <w:proofErr w:type="spellEnd"/>
      <w:r w:rsidRPr="00F9591A">
        <w:rPr>
          <w:rFonts w:ascii="Times New Roman" w:eastAsia="Times New Roman" w:hAnsi="Times New Roman" w:cs="Times New Roman"/>
          <w:sz w:val="24"/>
          <w:szCs w:val="24"/>
        </w:rPr>
        <w:t xml:space="preserve">. In A. </w:t>
      </w:r>
      <w:proofErr w:type="spellStart"/>
      <w:r>
        <w:rPr>
          <w:rFonts w:ascii="Times New Roman" w:eastAsia="Times New Roman" w:hAnsi="Times New Roman" w:cs="Times New Roman"/>
          <w:sz w:val="24"/>
          <w:szCs w:val="24"/>
        </w:rPr>
        <w:t>Schorr</w:t>
      </w:r>
      <w:proofErr w:type="spellEnd"/>
      <w:r>
        <w:rPr>
          <w:rFonts w:ascii="Times New Roman" w:eastAsia="Times New Roman" w:hAnsi="Times New Roman" w:cs="Times New Roman"/>
          <w:sz w:val="24"/>
          <w:szCs w:val="24"/>
        </w:rPr>
        <w:t xml:space="preserve"> </w:t>
      </w:r>
      <w:r w:rsidRPr="00F9591A">
        <w:rPr>
          <w:rFonts w:ascii="Times New Roman" w:eastAsia="Times New Roman" w:hAnsi="Times New Roman" w:cs="Times New Roman"/>
          <w:sz w:val="24"/>
          <w:szCs w:val="24"/>
        </w:rPr>
        <w:t xml:space="preserve">(Ed.), </w:t>
      </w:r>
      <w:proofErr w:type="spellStart"/>
      <w:r w:rsidRPr="00F9591A">
        <w:rPr>
          <w:rFonts w:ascii="Times New Roman" w:eastAsia="Times New Roman" w:hAnsi="Times New Roman" w:cs="Times New Roman"/>
          <w:sz w:val="24"/>
          <w:szCs w:val="24"/>
        </w:rPr>
        <w:t>Publikums</w:t>
      </w:r>
      <w:proofErr w:type="spellEnd"/>
      <w:r w:rsidRPr="00F9591A">
        <w:rPr>
          <w:rFonts w:ascii="Times New Roman" w:eastAsia="Times New Roman" w:hAnsi="Times New Roman" w:cs="Times New Roman"/>
          <w:sz w:val="24"/>
          <w:szCs w:val="24"/>
        </w:rPr>
        <w:t xml:space="preserve">- und </w:t>
      </w:r>
      <w:proofErr w:type="spellStart"/>
      <w:r w:rsidRPr="00F9591A">
        <w:rPr>
          <w:rFonts w:ascii="Times New Roman" w:eastAsia="Times New Roman" w:hAnsi="Times New Roman" w:cs="Times New Roman"/>
          <w:sz w:val="24"/>
          <w:szCs w:val="24"/>
        </w:rPr>
        <w:t>Wirkungsforschung</w:t>
      </w:r>
      <w:proofErr w:type="spellEnd"/>
      <w:r w:rsidRPr="00F9591A">
        <w:rPr>
          <w:rFonts w:ascii="Times New Roman" w:eastAsia="Times New Roman" w:hAnsi="Times New Roman" w:cs="Times New Roman"/>
          <w:sz w:val="24"/>
          <w:szCs w:val="24"/>
        </w:rPr>
        <w:t xml:space="preserve">: </w:t>
      </w:r>
      <w:proofErr w:type="spellStart"/>
      <w:r w:rsidRPr="00F9591A">
        <w:rPr>
          <w:rFonts w:ascii="Times New Roman" w:eastAsia="Times New Roman" w:hAnsi="Times New Roman" w:cs="Times New Roman"/>
          <w:sz w:val="24"/>
          <w:szCs w:val="24"/>
        </w:rPr>
        <w:t>Ein</w:t>
      </w:r>
      <w:proofErr w:type="spellEnd"/>
      <w:r w:rsidRPr="00F9591A">
        <w:rPr>
          <w:rFonts w:ascii="Times New Roman" w:eastAsia="Times New Roman" w:hAnsi="Times New Roman" w:cs="Times New Roman"/>
          <w:sz w:val="24"/>
          <w:szCs w:val="24"/>
        </w:rPr>
        <w:t xml:space="preserve"> Reader (pp. 153–</w:t>
      </w:r>
      <w:r>
        <w:rPr>
          <w:rFonts w:ascii="Times New Roman" w:eastAsia="Times New Roman" w:hAnsi="Times New Roman" w:cs="Times New Roman"/>
          <w:sz w:val="24"/>
          <w:szCs w:val="24"/>
        </w:rPr>
        <w:t xml:space="preserve">180). </w:t>
      </w:r>
      <w:r w:rsidRPr="00F9591A">
        <w:rPr>
          <w:rFonts w:ascii="Times New Roman" w:eastAsia="Times New Roman" w:hAnsi="Times New Roman" w:cs="Times New Roman"/>
          <w:sz w:val="24"/>
          <w:szCs w:val="24"/>
        </w:rPr>
        <w:t xml:space="preserve">Wiesbaden: VS </w:t>
      </w:r>
      <w:proofErr w:type="spellStart"/>
      <w:r w:rsidRPr="00F9591A">
        <w:rPr>
          <w:rFonts w:ascii="Times New Roman" w:eastAsia="Times New Roman" w:hAnsi="Times New Roman" w:cs="Times New Roman"/>
          <w:sz w:val="24"/>
          <w:szCs w:val="24"/>
        </w:rPr>
        <w:t>Verlag</w:t>
      </w:r>
      <w:proofErr w:type="spellEnd"/>
      <w:r w:rsidRPr="00F9591A">
        <w:rPr>
          <w:rFonts w:ascii="Times New Roman" w:eastAsia="Times New Roman" w:hAnsi="Times New Roman" w:cs="Times New Roman"/>
          <w:sz w:val="24"/>
          <w:szCs w:val="24"/>
        </w:rPr>
        <w:t xml:space="preserve"> </w:t>
      </w:r>
      <w:proofErr w:type="spellStart"/>
      <w:r w:rsidRPr="00F9591A">
        <w:rPr>
          <w:rFonts w:ascii="Times New Roman" w:eastAsia="Times New Roman" w:hAnsi="Times New Roman" w:cs="Times New Roman"/>
          <w:sz w:val="24"/>
          <w:szCs w:val="24"/>
        </w:rPr>
        <w:t>für</w:t>
      </w:r>
      <w:proofErr w:type="spellEnd"/>
      <w:r w:rsidRPr="00F9591A">
        <w:rPr>
          <w:rFonts w:ascii="Times New Roman" w:eastAsia="Times New Roman" w:hAnsi="Times New Roman" w:cs="Times New Roman"/>
          <w:sz w:val="24"/>
          <w:szCs w:val="24"/>
        </w:rPr>
        <w:t xml:space="preserve"> </w:t>
      </w:r>
      <w:proofErr w:type="spellStart"/>
      <w:r w:rsidRPr="00F9591A">
        <w:rPr>
          <w:rFonts w:ascii="Times New Roman" w:eastAsia="Times New Roman" w:hAnsi="Times New Roman" w:cs="Times New Roman"/>
          <w:sz w:val="24"/>
          <w:szCs w:val="24"/>
        </w:rPr>
        <w:t>Sozialwissenschaften</w:t>
      </w:r>
      <w:proofErr w:type="spellEnd"/>
      <w:r w:rsidRPr="00F9591A">
        <w:rPr>
          <w:rFonts w:ascii="Times New Roman" w:eastAsia="Times New Roman" w:hAnsi="Times New Roman" w:cs="Times New Roman"/>
          <w:sz w:val="24"/>
          <w:szCs w:val="24"/>
        </w:rPr>
        <w:t xml:space="preserve">. </w:t>
      </w:r>
    </w:p>
    <w:p w:rsidR="00F9591A" w:rsidRDefault="00F9591A" w:rsidP="00F9591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F9591A">
        <w:rPr>
          <w:rFonts w:ascii="Times New Roman" w:eastAsia="Times New Roman" w:hAnsi="Times New Roman" w:cs="Times New Roman"/>
          <w:sz w:val="24"/>
          <w:szCs w:val="24"/>
        </w:rPr>
        <w:t xml:space="preserve">Bello, A. K., &amp; Wilkinson, K. (2017). The perception of community radio as public sphere and its potential impact on political action: Lessons from Tanzania. Journal of Development and Communication Studies, 5(1), 22. https://doi.org/10.4314/jdcs.v5i1.2 </w:t>
      </w:r>
    </w:p>
    <w:p w:rsidR="00F9591A" w:rsidRPr="00F9591A" w:rsidRDefault="00F9591A" w:rsidP="00F9591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F9591A">
        <w:rPr>
          <w:rFonts w:ascii="Times New Roman" w:eastAsia="Times New Roman" w:hAnsi="Times New Roman" w:cs="Times New Roman"/>
          <w:sz w:val="24"/>
          <w:szCs w:val="24"/>
        </w:rPr>
        <w:t>Bonfadelli</w:t>
      </w:r>
      <w:proofErr w:type="spellEnd"/>
      <w:r w:rsidRPr="00F9591A">
        <w:rPr>
          <w:rFonts w:ascii="Times New Roman" w:eastAsia="Times New Roman" w:hAnsi="Times New Roman" w:cs="Times New Roman"/>
          <w:sz w:val="24"/>
          <w:szCs w:val="24"/>
        </w:rPr>
        <w:t xml:space="preserve">, H., &amp; </w:t>
      </w:r>
      <w:proofErr w:type="spellStart"/>
      <w:r w:rsidRPr="00F9591A">
        <w:rPr>
          <w:rFonts w:ascii="Times New Roman" w:eastAsia="Times New Roman" w:hAnsi="Times New Roman" w:cs="Times New Roman"/>
          <w:sz w:val="24"/>
          <w:szCs w:val="24"/>
        </w:rPr>
        <w:t>Friemel</w:t>
      </w:r>
      <w:proofErr w:type="spellEnd"/>
      <w:r w:rsidRPr="00F9591A">
        <w:rPr>
          <w:rFonts w:ascii="Times New Roman" w:eastAsia="Times New Roman" w:hAnsi="Times New Roman" w:cs="Times New Roman"/>
          <w:sz w:val="24"/>
          <w:szCs w:val="24"/>
        </w:rPr>
        <w:t xml:space="preserve">, T. N. (2017). </w:t>
      </w:r>
      <w:proofErr w:type="spellStart"/>
      <w:r w:rsidRPr="00F9591A">
        <w:rPr>
          <w:rFonts w:ascii="Times New Roman" w:eastAsia="Times New Roman" w:hAnsi="Times New Roman" w:cs="Times New Roman"/>
          <w:sz w:val="24"/>
          <w:szCs w:val="24"/>
        </w:rPr>
        <w:t>Medienwirkungsforschung</w:t>
      </w:r>
      <w:proofErr w:type="spellEnd"/>
      <w:r w:rsidRPr="00F9591A">
        <w:rPr>
          <w:rFonts w:ascii="Times New Roman" w:eastAsia="Times New Roman" w:hAnsi="Times New Roman" w:cs="Times New Roman"/>
          <w:sz w:val="24"/>
          <w:szCs w:val="24"/>
        </w:rPr>
        <w:t xml:space="preserve"> (</w:t>
      </w:r>
      <w:proofErr w:type="gramStart"/>
      <w:r w:rsidRPr="00F9591A">
        <w:rPr>
          <w:rFonts w:ascii="Times New Roman" w:eastAsia="Times New Roman" w:hAnsi="Times New Roman" w:cs="Times New Roman"/>
          <w:sz w:val="24"/>
          <w:szCs w:val="24"/>
        </w:rPr>
        <w:t>6.,</w:t>
      </w:r>
      <w:proofErr w:type="gramEnd"/>
      <w:r w:rsidRPr="00F9591A">
        <w:rPr>
          <w:rFonts w:ascii="Times New Roman" w:eastAsia="Times New Roman" w:hAnsi="Times New Roman" w:cs="Times New Roman"/>
          <w:sz w:val="24"/>
          <w:szCs w:val="24"/>
        </w:rPr>
        <w:t xml:space="preserve"> </w:t>
      </w:r>
      <w:proofErr w:type="spellStart"/>
      <w:r w:rsidRPr="00F9591A">
        <w:rPr>
          <w:rFonts w:ascii="Times New Roman" w:eastAsia="Times New Roman" w:hAnsi="Times New Roman" w:cs="Times New Roman"/>
          <w:sz w:val="24"/>
          <w:szCs w:val="24"/>
        </w:rPr>
        <w:t>überarbeitete</w:t>
      </w:r>
      <w:proofErr w:type="spellEnd"/>
      <w:r w:rsidRPr="00F9591A">
        <w:rPr>
          <w:rFonts w:ascii="Times New Roman" w:eastAsia="Times New Roman" w:hAnsi="Times New Roman" w:cs="Times New Roman"/>
          <w:sz w:val="24"/>
          <w:szCs w:val="24"/>
        </w:rPr>
        <w:t xml:space="preserve"> </w:t>
      </w:r>
      <w:proofErr w:type="spellStart"/>
      <w:r w:rsidRPr="00F9591A">
        <w:rPr>
          <w:rFonts w:ascii="Times New Roman" w:eastAsia="Times New Roman" w:hAnsi="Times New Roman" w:cs="Times New Roman"/>
          <w:sz w:val="24"/>
          <w:szCs w:val="24"/>
        </w:rPr>
        <w:t>Auflage</w:t>
      </w:r>
      <w:proofErr w:type="spellEnd"/>
      <w:r w:rsidRPr="00F9591A">
        <w:rPr>
          <w:rFonts w:ascii="Times New Roman" w:eastAsia="Times New Roman" w:hAnsi="Times New Roman" w:cs="Times New Roman"/>
          <w:sz w:val="24"/>
          <w:szCs w:val="24"/>
        </w:rPr>
        <w:t xml:space="preserve">). UTB </w:t>
      </w:r>
      <w:proofErr w:type="spellStart"/>
      <w:r w:rsidRPr="00F9591A">
        <w:rPr>
          <w:rFonts w:ascii="Times New Roman" w:eastAsia="Times New Roman" w:hAnsi="Times New Roman" w:cs="Times New Roman"/>
          <w:sz w:val="24"/>
          <w:szCs w:val="24"/>
        </w:rPr>
        <w:t>Soziologie</w:t>
      </w:r>
      <w:proofErr w:type="spellEnd"/>
      <w:r w:rsidRPr="00F9591A">
        <w:rPr>
          <w:rFonts w:ascii="Times New Roman" w:eastAsia="Times New Roman" w:hAnsi="Times New Roman" w:cs="Times New Roman"/>
          <w:sz w:val="24"/>
          <w:szCs w:val="24"/>
        </w:rPr>
        <w:t xml:space="preserve">, </w:t>
      </w:r>
      <w:proofErr w:type="spellStart"/>
      <w:r w:rsidRPr="00F9591A">
        <w:rPr>
          <w:rFonts w:ascii="Times New Roman" w:eastAsia="Times New Roman" w:hAnsi="Times New Roman" w:cs="Times New Roman"/>
          <w:sz w:val="24"/>
          <w:szCs w:val="24"/>
        </w:rPr>
        <w:t>Psychologie</w:t>
      </w:r>
      <w:proofErr w:type="spellEnd"/>
      <w:r w:rsidRPr="00F9591A">
        <w:rPr>
          <w:rFonts w:ascii="Times New Roman" w:eastAsia="Times New Roman" w:hAnsi="Times New Roman" w:cs="Times New Roman"/>
          <w:sz w:val="24"/>
          <w:szCs w:val="24"/>
        </w:rPr>
        <w:t xml:space="preserve">, </w:t>
      </w:r>
      <w:proofErr w:type="spellStart"/>
      <w:r w:rsidRPr="00F9591A">
        <w:rPr>
          <w:rFonts w:ascii="Times New Roman" w:eastAsia="Times New Roman" w:hAnsi="Times New Roman" w:cs="Times New Roman"/>
          <w:sz w:val="24"/>
          <w:szCs w:val="24"/>
        </w:rPr>
        <w:t>Pädagogik</w:t>
      </w:r>
      <w:proofErr w:type="spellEnd"/>
      <w:r w:rsidRPr="00F9591A">
        <w:rPr>
          <w:rFonts w:ascii="Times New Roman" w:eastAsia="Times New Roman" w:hAnsi="Times New Roman" w:cs="Times New Roman"/>
          <w:sz w:val="24"/>
          <w:szCs w:val="24"/>
        </w:rPr>
        <w:t>: Band N</w:t>
      </w:r>
      <w:r>
        <w:rPr>
          <w:rFonts w:ascii="Times New Roman" w:eastAsia="Times New Roman" w:hAnsi="Times New Roman" w:cs="Times New Roman"/>
          <w:sz w:val="24"/>
          <w:szCs w:val="24"/>
        </w:rPr>
        <w:t xml:space="preserve">r. 3451. Konstanz, </w:t>
      </w:r>
      <w:proofErr w:type="spellStart"/>
      <w:r>
        <w:rPr>
          <w:rFonts w:ascii="Times New Roman" w:eastAsia="Times New Roman" w:hAnsi="Times New Roman" w:cs="Times New Roman"/>
          <w:sz w:val="24"/>
          <w:szCs w:val="24"/>
        </w:rPr>
        <w:t>München</w:t>
      </w:r>
      <w:proofErr w:type="spellEnd"/>
      <w:r>
        <w:rPr>
          <w:rFonts w:ascii="Times New Roman" w:eastAsia="Times New Roman" w:hAnsi="Times New Roman" w:cs="Times New Roman"/>
          <w:sz w:val="24"/>
          <w:szCs w:val="24"/>
        </w:rPr>
        <w:t xml:space="preserve">: UVK </w:t>
      </w:r>
      <w:proofErr w:type="spellStart"/>
      <w:r w:rsidRPr="00F9591A">
        <w:rPr>
          <w:rFonts w:ascii="Times New Roman" w:eastAsia="Times New Roman" w:hAnsi="Times New Roman" w:cs="Times New Roman"/>
          <w:sz w:val="24"/>
          <w:szCs w:val="24"/>
        </w:rPr>
        <w:t>Verlagsgesellschaft</w:t>
      </w:r>
      <w:proofErr w:type="spellEnd"/>
      <w:r w:rsidRPr="00F9591A">
        <w:rPr>
          <w:rFonts w:ascii="Times New Roman" w:eastAsia="Times New Roman" w:hAnsi="Times New Roman" w:cs="Times New Roman"/>
          <w:sz w:val="24"/>
          <w:szCs w:val="24"/>
        </w:rPr>
        <w:t xml:space="preserve"> </w:t>
      </w:r>
      <w:proofErr w:type="spellStart"/>
      <w:r w:rsidRPr="00F9591A">
        <w:rPr>
          <w:rFonts w:ascii="Times New Roman" w:eastAsia="Times New Roman" w:hAnsi="Times New Roman" w:cs="Times New Roman"/>
          <w:sz w:val="24"/>
          <w:szCs w:val="24"/>
        </w:rPr>
        <w:t>mbH</w:t>
      </w:r>
      <w:proofErr w:type="spellEnd"/>
      <w:r w:rsidRPr="00F9591A">
        <w:rPr>
          <w:rFonts w:ascii="Times New Roman" w:eastAsia="Times New Roman" w:hAnsi="Times New Roman" w:cs="Times New Roman"/>
          <w:sz w:val="24"/>
          <w:szCs w:val="24"/>
        </w:rPr>
        <w:t xml:space="preserve">; UVK Lucius. </w:t>
      </w:r>
    </w:p>
    <w:p w:rsidR="00F9591A" w:rsidRPr="00F9591A" w:rsidRDefault="00F9591A" w:rsidP="00F9591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F9591A">
        <w:rPr>
          <w:rFonts w:ascii="Times New Roman" w:eastAsia="Times New Roman" w:hAnsi="Times New Roman" w:cs="Times New Roman"/>
          <w:sz w:val="24"/>
          <w:szCs w:val="24"/>
        </w:rPr>
        <w:t>Boulianne</w:t>
      </w:r>
      <w:proofErr w:type="spellEnd"/>
      <w:r w:rsidRPr="00F9591A">
        <w:rPr>
          <w:rFonts w:ascii="Times New Roman" w:eastAsia="Times New Roman" w:hAnsi="Times New Roman" w:cs="Times New Roman"/>
          <w:sz w:val="24"/>
          <w:szCs w:val="24"/>
        </w:rPr>
        <w:t>, S. (2015). Social media use and participation: A meta-analysis of current research. Information, Communication &amp; Society, 18(5), 524–</w:t>
      </w:r>
      <w:r>
        <w:rPr>
          <w:rFonts w:ascii="Times New Roman" w:eastAsia="Times New Roman" w:hAnsi="Times New Roman" w:cs="Times New Roman"/>
          <w:sz w:val="24"/>
          <w:szCs w:val="24"/>
        </w:rPr>
        <w:t xml:space="preserve">538. </w:t>
      </w:r>
      <w:r w:rsidRPr="00F9591A">
        <w:rPr>
          <w:rFonts w:ascii="Times New Roman" w:eastAsia="Times New Roman" w:hAnsi="Times New Roman" w:cs="Times New Roman"/>
          <w:sz w:val="24"/>
          <w:szCs w:val="24"/>
        </w:rPr>
        <w:t xml:space="preserve">https://doi.org/10.1080/1369118X.2015.1008542 </w:t>
      </w:r>
    </w:p>
    <w:p w:rsidR="00F9591A" w:rsidRPr="00623B38" w:rsidRDefault="00F9591A" w:rsidP="00F9591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F9591A">
        <w:rPr>
          <w:rFonts w:ascii="Times New Roman" w:eastAsia="Times New Roman" w:hAnsi="Times New Roman" w:cs="Times New Roman"/>
          <w:sz w:val="24"/>
          <w:szCs w:val="24"/>
        </w:rPr>
        <w:t>Bulkow</w:t>
      </w:r>
      <w:proofErr w:type="spellEnd"/>
      <w:r w:rsidRPr="00F9591A">
        <w:rPr>
          <w:rFonts w:ascii="Times New Roman" w:eastAsia="Times New Roman" w:hAnsi="Times New Roman" w:cs="Times New Roman"/>
          <w:sz w:val="24"/>
          <w:szCs w:val="24"/>
        </w:rPr>
        <w:t xml:space="preserve">, K., &amp; </w:t>
      </w:r>
      <w:proofErr w:type="spellStart"/>
      <w:r w:rsidRPr="00F9591A">
        <w:rPr>
          <w:rFonts w:ascii="Times New Roman" w:eastAsia="Times New Roman" w:hAnsi="Times New Roman" w:cs="Times New Roman"/>
          <w:sz w:val="24"/>
          <w:szCs w:val="24"/>
        </w:rPr>
        <w:t>Schweiger</w:t>
      </w:r>
      <w:proofErr w:type="spellEnd"/>
      <w:r w:rsidRPr="00F9591A">
        <w:rPr>
          <w:rFonts w:ascii="Times New Roman" w:eastAsia="Times New Roman" w:hAnsi="Times New Roman" w:cs="Times New Roman"/>
          <w:sz w:val="24"/>
          <w:szCs w:val="24"/>
        </w:rPr>
        <w:t xml:space="preserve">, W. (2013). Agenda Setting – </w:t>
      </w:r>
      <w:proofErr w:type="spellStart"/>
      <w:r w:rsidRPr="00F9591A">
        <w:rPr>
          <w:rFonts w:ascii="Times New Roman" w:eastAsia="Times New Roman" w:hAnsi="Times New Roman" w:cs="Times New Roman"/>
          <w:sz w:val="24"/>
          <w:szCs w:val="24"/>
        </w:rPr>
        <w:t>zwischen</w:t>
      </w:r>
      <w:proofErr w:type="spellEnd"/>
      <w:r w:rsidRPr="00F9591A">
        <w:rPr>
          <w:rFonts w:ascii="Times New Roman" w:eastAsia="Times New Roman" w:hAnsi="Times New Roman" w:cs="Times New Roman"/>
          <w:sz w:val="24"/>
          <w:szCs w:val="24"/>
        </w:rPr>
        <w:t xml:space="preserve"> </w:t>
      </w:r>
      <w:proofErr w:type="spellStart"/>
      <w:r w:rsidRPr="00F9591A">
        <w:rPr>
          <w:rFonts w:ascii="Times New Roman" w:eastAsia="Times New Roman" w:hAnsi="Times New Roman" w:cs="Times New Roman"/>
          <w:sz w:val="24"/>
          <w:szCs w:val="24"/>
        </w:rPr>
        <w:t>gesellschaftlichem</w:t>
      </w:r>
      <w:proofErr w:type="spellEnd"/>
      <w:r w:rsidRPr="00F9591A">
        <w:rPr>
          <w:rFonts w:ascii="Times New Roman" w:eastAsia="Times New Roman" w:hAnsi="Times New Roman" w:cs="Times New Roman"/>
          <w:sz w:val="24"/>
          <w:szCs w:val="24"/>
        </w:rPr>
        <w:t xml:space="preserve"> </w:t>
      </w:r>
      <w:proofErr w:type="spellStart"/>
      <w:r w:rsidRPr="00F9591A">
        <w:rPr>
          <w:rFonts w:ascii="Times New Roman" w:eastAsia="Times New Roman" w:hAnsi="Times New Roman" w:cs="Times New Roman"/>
          <w:sz w:val="24"/>
          <w:szCs w:val="24"/>
        </w:rPr>
        <w:t>Phänomen</w:t>
      </w:r>
      <w:proofErr w:type="spellEnd"/>
      <w:r w:rsidRPr="00F9591A">
        <w:rPr>
          <w:rFonts w:ascii="Times New Roman" w:eastAsia="Times New Roman" w:hAnsi="Times New Roman" w:cs="Times New Roman"/>
          <w:sz w:val="24"/>
          <w:szCs w:val="24"/>
        </w:rPr>
        <w:t xml:space="preserve"> und </w:t>
      </w:r>
      <w:proofErr w:type="spellStart"/>
      <w:r w:rsidRPr="00F9591A">
        <w:rPr>
          <w:rFonts w:ascii="Times New Roman" w:eastAsia="Times New Roman" w:hAnsi="Times New Roman" w:cs="Times New Roman"/>
          <w:sz w:val="24"/>
          <w:szCs w:val="24"/>
        </w:rPr>
        <w:t>individuellem</w:t>
      </w:r>
      <w:proofErr w:type="spellEnd"/>
      <w:r w:rsidRPr="00F9591A">
        <w:rPr>
          <w:rFonts w:ascii="Times New Roman" w:eastAsia="Times New Roman" w:hAnsi="Times New Roman" w:cs="Times New Roman"/>
          <w:sz w:val="24"/>
          <w:szCs w:val="24"/>
        </w:rPr>
        <w:t xml:space="preserve"> </w:t>
      </w:r>
      <w:proofErr w:type="spellStart"/>
      <w:r w:rsidRPr="00F9591A">
        <w:rPr>
          <w:rFonts w:ascii="Times New Roman" w:eastAsia="Times New Roman" w:hAnsi="Times New Roman" w:cs="Times New Roman"/>
          <w:sz w:val="24"/>
          <w:szCs w:val="24"/>
        </w:rPr>
        <w:t>Prozess</w:t>
      </w:r>
      <w:proofErr w:type="spellEnd"/>
      <w:r w:rsidRPr="00F9591A">
        <w:rPr>
          <w:rFonts w:ascii="Times New Roman" w:eastAsia="Times New Roman" w:hAnsi="Times New Roman" w:cs="Times New Roman"/>
          <w:sz w:val="24"/>
          <w:szCs w:val="24"/>
        </w:rPr>
        <w:t xml:space="preserve">. In W. </w:t>
      </w:r>
      <w:proofErr w:type="spellStart"/>
      <w:r w:rsidRPr="00F9591A">
        <w:rPr>
          <w:rFonts w:ascii="Times New Roman" w:eastAsia="Times New Roman" w:hAnsi="Times New Roman" w:cs="Times New Roman"/>
          <w:sz w:val="24"/>
          <w:szCs w:val="24"/>
        </w:rPr>
        <w:t>Schweiger</w:t>
      </w:r>
      <w:proofErr w:type="spellEnd"/>
      <w:r w:rsidRPr="00F9591A">
        <w:rPr>
          <w:rFonts w:ascii="Times New Roman" w:eastAsia="Times New Roman" w:hAnsi="Times New Roman" w:cs="Times New Roman"/>
          <w:sz w:val="24"/>
          <w:szCs w:val="24"/>
        </w:rPr>
        <w:t xml:space="preserve"> &amp; A. </w:t>
      </w:r>
      <w:proofErr w:type="spellStart"/>
      <w:r w:rsidRPr="00F9591A">
        <w:rPr>
          <w:rFonts w:ascii="Times New Roman" w:eastAsia="Times New Roman" w:hAnsi="Times New Roman" w:cs="Times New Roman"/>
          <w:sz w:val="24"/>
          <w:szCs w:val="24"/>
        </w:rPr>
        <w:t>Fahr</w:t>
      </w:r>
      <w:proofErr w:type="spellEnd"/>
      <w:r w:rsidRPr="00F9591A">
        <w:rPr>
          <w:rFonts w:ascii="Times New Roman" w:eastAsia="Times New Roman" w:hAnsi="Times New Roman" w:cs="Times New Roman"/>
          <w:sz w:val="24"/>
          <w:szCs w:val="24"/>
        </w:rPr>
        <w:t xml:space="preserve"> (Eds.)</w:t>
      </w:r>
      <w:proofErr w:type="gramStart"/>
      <w:r w:rsidRPr="00F959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spellStart"/>
      <w:r w:rsidRPr="00F9591A">
        <w:rPr>
          <w:rFonts w:ascii="Times New Roman" w:eastAsia="Times New Roman" w:hAnsi="Times New Roman" w:cs="Times New Roman"/>
          <w:sz w:val="24"/>
          <w:szCs w:val="24"/>
        </w:rPr>
        <w:t>Handbuch</w:t>
      </w:r>
      <w:proofErr w:type="spellEnd"/>
      <w:proofErr w:type="gramEnd"/>
      <w:r w:rsidRPr="00F9591A">
        <w:rPr>
          <w:rFonts w:ascii="Times New Roman" w:eastAsia="Times New Roman" w:hAnsi="Times New Roman" w:cs="Times New Roman"/>
          <w:sz w:val="24"/>
          <w:szCs w:val="24"/>
        </w:rPr>
        <w:t xml:space="preserve"> </w:t>
      </w:r>
      <w:proofErr w:type="spellStart"/>
      <w:r w:rsidRPr="00F9591A">
        <w:rPr>
          <w:rFonts w:ascii="Times New Roman" w:eastAsia="Times New Roman" w:hAnsi="Times New Roman" w:cs="Times New Roman"/>
          <w:sz w:val="24"/>
          <w:szCs w:val="24"/>
        </w:rPr>
        <w:t>Medienwirkungsforschung</w:t>
      </w:r>
      <w:proofErr w:type="spellEnd"/>
      <w:r w:rsidRPr="00F9591A">
        <w:rPr>
          <w:rFonts w:ascii="Times New Roman" w:eastAsia="Times New Roman" w:hAnsi="Times New Roman" w:cs="Times New Roman"/>
          <w:sz w:val="24"/>
          <w:szCs w:val="24"/>
        </w:rPr>
        <w:t xml:space="preserve"> (pp. 171–190). Wiesbaden: Springer VS.</w:t>
      </w:r>
    </w:p>
    <w:p w:rsidR="00F9591A" w:rsidRPr="00F9591A" w:rsidRDefault="00F9591A" w:rsidP="00F9591A">
      <w:pPr>
        <w:spacing w:after="0" w:line="240" w:lineRule="auto"/>
        <w:ind w:left="720" w:hanging="720"/>
        <w:jc w:val="both"/>
        <w:rPr>
          <w:rFonts w:ascii="Arial" w:eastAsia="Times New Roman" w:hAnsi="Arial" w:cs="Arial"/>
          <w:color w:val="141413"/>
          <w:sz w:val="24"/>
          <w:szCs w:val="24"/>
          <w:shd w:val="clear" w:color="auto" w:fill="FFFFFF"/>
        </w:rPr>
      </w:pPr>
      <w:r w:rsidRPr="00F9591A">
        <w:rPr>
          <w:rFonts w:ascii="Times-Roman_9r" w:eastAsia="Times New Roman" w:hAnsi="Times-Roman_9r" w:cs="Times New Roman"/>
          <w:color w:val="000000"/>
          <w:spacing w:val="2"/>
          <w:sz w:val="27"/>
          <w:szCs w:val="27"/>
          <w:shd w:val="clear" w:color="auto" w:fill="FFFFFF"/>
        </w:rPr>
        <w:t xml:space="preserve">Development (USAID) Peace through Development Project (PDEV). Retrieved </w:t>
      </w:r>
    </w:p>
    <w:p w:rsidR="00F9591A" w:rsidRPr="00623B38" w:rsidRDefault="00F9591A" w:rsidP="00F9591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623B38">
        <w:rPr>
          <w:rFonts w:ascii="Times New Roman" w:eastAsia="Times New Roman" w:hAnsi="Times New Roman" w:cs="Times New Roman"/>
          <w:sz w:val="24"/>
          <w:szCs w:val="24"/>
        </w:rPr>
        <w:t>Ekwueme</w:t>
      </w:r>
      <w:proofErr w:type="spellEnd"/>
      <w:r w:rsidRPr="00623B38">
        <w:rPr>
          <w:rFonts w:ascii="Times New Roman" w:eastAsia="Times New Roman" w:hAnsi="Times New Roman" w:cs="Times New Roman"/>
          <w:sz w:val="24"/>
          <w:szCs w:val="24"/>
        </w:rPr>
        <w:t xml:space="preserve">, A. C., &amp; </w:t>
      </w:r>
      <w:proofErr w:type="spellStart"/>
      <w:r w:rsidRPr="00623B38">
        <w:rPr>
          <w:rFonts w:ascii="Times New Roman" w:eastAsia="Times New Roman" w:hAnsi="Times New Roman" w:cs="Times New Roman"/>
          <w:sz w:val="24"/>
          <w:szCs w:val="24"/>
        </w:rPr>
        <w:t>Akpan</w:t>
      </w:r>
      <w:proofErr w:type="spellEnd"/>
      <w:r w:rsidRPr="00623B38">
        <w:rPr>
          <w:rFonts w:ascii="Times New Roman" w:eastAsia="Times New Roman" w:hAnsi="Times New Roman" w:cs="Times New Roman"/>
          <w:sz w:val="24"/>
          <w:szCs w:val="24"/>
        </w:rPr>
        <w:t xml:space="preserve">, C. S. (2011). Mass Media and Religious Crisis in Nigeria: A Call for Preventive Measures. </w:t>
      </w:r>
      <w:r w:rsidRPr="00623B38">
        <w:rPr>
          <w:rFonts w:ascii="Times New Roman" w:eastAsia="Times New Roman" w:hAnsi="Times New Roman" w:cs="Times New Roman"/>
          <w:i/>
          <w:iCs/>
          <w:sz w:val="24"/>
          <w:szCs w:val="24"/>
        </w:rPr>
        <w:t>International Journal of Asian Social Science</w:t>
      </w:r>
      <w:r w:rsidRPr="00623B38">
        <w:rPr>
          <w:rFonts w:ascii="Times New Roman" w:eastAsia="Times New Roman" w:hAnsi="Times New Roman" w:cs="Times New Roman"/>
          <w:sz w:val="24"/>
          <w:szCs w:val="24"/>
        </w:rPr>
        <w:t>, 1(2), 49–56.</w:t>
      </w:r>
    </w:p>
    <w:p w:rsidR="00F9591A" w:rsidRPr="00623B38" w:rsidRDefault="00F9591A" w:rsidP="00F9591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623B38">
        <w:rPr>
          <w:rFonts w:ascii="Times New Roman" w:eastAsia="Times New Roman" w:hAnsi="Times New Roman" w:cs="Times New Roman"/>
          <w:sz w:val="24"/>
          <w:szCs w:val="24"/>
        </w:rPr>
        <w:t>Esan</w:t>
      </w:r>
      <w:proofErr w:type="spellEnd"/>
      <w:r w:rsidRPr="00623B38">
        <w:rPr>
          <w:rFonts w:ascii="Times New Roman" w:eastAsia="Times New Roman" w:hAnsi="Times New Roman" w:cs="Times New Roman"/>
          <w:sz w:val="24"/>
          <w:szCs w:val="24"/>
        </w:rPr>
        <w:t xml:space="preserve">, O. (2009). </w:t>
      </w:r>
      <w:r w:rsidRPr="00623B38">
        <w:rPr>
          <w:rFonts w:ascii="Times New Roman" w:eastAsia="Times New Roman" w:hAnsi="Times New Roman" w:cs="Times New Roman"/>
          <w:i/>
          <w:iCs/>
          <w:sz w:val="24"/>
          <w:szCs w:val="24"/>
        </w:rPr>
        <w:t>Radio and Social Change in Nigeria: A Review of the Impact of Community Radio in Promoting Development</w:t>
      </w:r>
      <w:r w:rsidRPr="00623B38">
        <w:rPr>
          <w:rFonts w:ascii="Times New Roman" w:eastAsia="Times New Roman" w:hAnsi="Times New Roman" w:cs="Times New Roman"/>
          <w:sz w:val="24"/>
          <w:szCs w:val="24"/>
        </w:rPr>
        <w:t>. African Media Review, 17(1), 91–107.</w:t>
      </w:r>
    </w:p>
    <w:p w:rsidR="00F9591A" w:rsidRPr="00F9591A" w:rsidRDefault="00F9591A" w:rsidP="00F9591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623B38">
        <w:rPr>
          <w:rFonts w:ascii="Times New Roman" w:eastAsia="Times New Roman" w:hAnsi="Times New Roman" w:cs="Times New Roman"/>
          <w:sz w:val="24"/>
          <w:szCs w:val="24"/>
        </w:rPr>
        <w:t>Falola</w:t>
      </w:r>
      <w:proofErr w:type="spellEnd"/>
      <w:r w:rsidRPr="00623B38">
        <w:rPr>
          <w:rFonts w:ascii="Times New Roman" w:eastAsia="Times New Roman" w:hAnsi="Times New Roman" w:cs="Times New Roman"/>
          <w:sz w:val="24"/>
          <w:szCs w:val="24"/>
        </w:rPr>
        <w:t xml:space="preserve">, T., &amp; Heaton, M. M. (2008). </w:t>
      </w:r>
      <w:r w:rsidRPr="00623B38">
        <w:rPr>
          <w:rFonts w:ascii="Times New Roman" w:eastAsia="Times New Roman" w:hAnsi="Times New Roman" w:cs="Times New Roman"/>
          <w:i/>
          <w:iCs/>
          <w:sz w:val="24"/>
          <w:szCs w:val="24"/>
        </w:rPr>
        <w:t>A History of Nigeria</w:t>
      </w:r>
      <w:r w:rsidRPr="00623B38">
        <w:rPr>
          <w:rFonts w:ascii="Times New Roman" w:eastAsia="Times New Roman" w:hAnsi="Times New Roman" w:cs="Times New Roman"/>
          <w:sz w:val="24"/>
          <w:szCs w:val="24"/>
        </w:rPr>
        <w:t>. Cambrid</w:t>
      </w:r>
      <w:r>
        <w:rPr>
          <w:rFonts w:ascii="Times New Roman" w:eastAsia="Times New Roman" w:hAnsi="Times New Roman" w:cs="Times New Roman"/>
          <w:sz w:val="24"/>
          <w:szCs w:val="24"/>
        </w:rPr>
        <w:t xml:space="preserve">ge: Cambridge University Press. </w:t>
      </w:r>
      <w:proofErr w:type="gramStart"/>
      <w:r w:rsidRPr="00F9591A">
        <w:rPr>
          <w:rFonts w:ascii="Times-Roman_9r" w:eastAsia="Times New Roman" w:hAnsi="Times-Roman_9r" w:cs="Times New Roman"/>
          <w:color w:val="000000"/>
          <w:spacing w:val="1"/>
          <w:sz w:val="27"/>
          <w:szCs w:val="27"/>
          <w:shd w:val="clear" w:color="auto" w:fill="FFFFFF"/>
        </w:rPr>
        <w:t>from</w:t>
      </w:r>
      <w:proofErr w:type="gramEnd"/>
      <w:r w:rsidRPr="00F9591A">
        <w:rPr>
          <w:rFonts w:ascii="Times-Roman_9r" w:eastAsia="Times New Roman" w:hAnsi="Times-Roman_9r" w:cs="Times New Roman"/>
          <w:color w:val="000000"/>
          <w:spacing w:val="1"/>
          <w:sz w:val="27"/>
          <w:szCs w:val="27"/>
          <w:shd w:val="clear" w:color="auto" w:fill="FFFFFF"/>
        </w:rPr>
        <w:t xml:space="preserve"> </w:t>
      </w:r>
      <w:r w:rsidRPr="00F9591A">
        <w:rPr>
          <w:rFonts w:ascii="Times-Roman_9r" w:eastAsia="Times New Roman" w:hAnsi="Times-Roman_9r" w:cs="Times New Roman"/>
          <w:color w:val="0000FF"/>
          <w:spacing w:val="2"/>
          <w:sz w:val="27"/>
          <w:szCs w:val="27"/>
          <w:shd w:val="clear" w:color="auto" w:fill="FFFFFF"/>
        </w:rPr>
        <w:t>https://pdf.usaid.gov/pdf_docs/PDACS538.pdf</w:t>
      </w:r>
    </w:p>
    <w:p w:rsidR="00F9591A" w:rsidRDefault="00F9591A" w:rsidP="00F9591A">
      <w:pPr>
        <w:spacing w:after="0" w:line="240" w:lineRule="auto"/>
        <w:ind w:left="720" w:hanging="720"/>
        <w:jc w:val="both"/>
        <w:rPr>
          <w:rFonts w:ascii="Times-Roman_9r" w:eastAsia="Times New Roman" w:hAnsi="Times-Roman_9r" w:cs="Times New Roman"/>
          <w:color w:val="0000FF"/>
          <w:spacing w:val="2"/>
          <w:sz w:val="27"/>
          <w:szCs w:val="27"/>
          <w:shd w:val="clear" w:color="auto" w:fill="FFFFFF"/>
        </w:rPr>
      </w:pPr>
      <w:r w:rsidRPr="00F9591A">
        <w:rPr>
          <w:rFonts w:ascii="Times-Roman_9r" w:eastAsia="Times New Roman" w:hAnsi="Times-Roman_9r" w:cs="Times New Roman"/>
          <w:color w:val="000000"/>
          <w:spacing w:val="2"/>
          <w:sz w:val="27"/>
          <w:szCs w:val="27"/>
          <w:shd w:val="clear" w:color="auto" w:fill="FFFFFF"/>
        </w:rPr>
        <w:t xml:space="preserve">Green-Pedersen, C., &amp; </w:t>
      </w:r>
      <w:proofErr w:type="spellStart"/>
      <w:r w:rsidRPr="00F9591A">
        <w:rPr>
          <w:rFonts w:ascii="Times-Roman_9r" w:eastAsia="Times New Roman" w:hAnsi="Times-Roman_9r" w:cs="Times New Roman"/>
          <w:color w:val="000000"/>
          <w:spacing w:val="2"/>
          <w:sz w:val="27"/>
          <w:szCs w:val="27"/>
          <w:shd w:val="clear" w:color="auto" w:fill="FFFFFF"/>
        </w:rPr>
        <w:t>Stubager</w:t>
      </w:r>
      <w:proofErr w:type="spellEnd"/>
      <w:r w:rsidRPr="00F9591A">
        <w:rPr>
          <w:rFonts w:ascii="Times-Roman_9r" w:eastAsia="Times New Roman" w:hAnsi="Times-Roman_9r" w:cs="Times New Roman"/>
          <w:color w:val="000000"/>
          <w:spacing w:val="2"/>
          <w:sz w:val="27"/>
          <w:szCs w:val="27"/>
          <w:shd w:val="clear" w:color="auto" w:fill="FFFFFF"/>
        </w:rPr>
        <w:t>, R. (2010). The Political Conditionality of Mass Media Influence: When Do Parties Follow Mass Media Attention? British Journal of Political Science, 40(03), 663</w:t>
      </w:r>
      <w:r w:rsidRPr="00F9591A">
        <w:rPr>
          <w:rFonts w:ascii="TimesNewRoman_9w" w:eastAsia="Times New Roman" w:hAnsi="TimesNewRoman_9w" w:cs="Times New Roman"/>
          <w:color w:val="000000"/>
          <w:sz w:val="27"/>
          <w:szCs w:val="27"/>
          <w:shd w:val="clear" w:color="auto" w:fill="FFFFFF"/>
        </w:rPr>
        <w:t>–</w:t>
      </w:r>
      <w:r w:rsidRPr="00F9591A">
        <w:rPr>
          <w:rFonts w:ascii="Times-Roman_9r" w:eastAsia="Times New Roman" w:hAnsi="Times-Roman_9r" w:cs="Times New Roman"/>
          <w:color w:val="000000"/>
          <w:spacing w:val="2"/>
          <w:sz w:val="27"/>
          <w:szCs w:val="27"/>
          <w:shd w:val="clear" w:color="auto" w:fill="FFFFFF"/>
        </w:rPr>
        <w:t xml:space="preserve">677. </w:t>
      </w:r>
      <w:hyperlink r:id="rId9" w:history="1">
        <w:r w:rsidRPr="001B6E4A">
          <w:rPr>
            <w:rStyle w:val="Hyperlink"/>
            <w:rFonts w:ascii="Times-Roman_9r" w:eastAsia="Times New Roman" w:hAnsi="Times-Roman_9r" w:cs="Times New Roman"/>
            <w:spacing w:val="2"/>
            <w:sz w:val="27"/>
            <w:szCs w:val="27"/>
            <w:shd w:val="clear" w:color="auto" w:fill="FFFFFF"/>
          </w:rPr>
          <w:t>https://doi.org/10.1017/S0007123410000037</w:t>
        </w:r>
      </w:hyperlink>
    </w:p>
    <w:p w:rsidR="00F9591A" w:rsidRDefault="00F9591A" w:rsidP="00F9591A">
      <w:pPr>
        <w:spacing w:after="0" w:line="240" w:lineRule="auto"/>
        <w:ind w:left="720" w:hanging="720"/>
        <w:jc w:val="both"/>
        <w:rPr>
          <w:rFonts w:ascii="Arial" w:eastAsia="Times New Roman" w:hAnsi="Arial" w:cs="Arial"/>
          <w:color w:val="141413"/>
          <w:sz w:val="24"/>
          <w:szCs w:val="24"/>
          <w:shd w:val="clear" w:color="auto" w:fill="FFFFFF"/>
        </w:rPr>
      </w:pPr>
    </w:p>
    <w:p w:rsidR="00F9591A" w:rsidRPr="00F9591A" w:rsidRDefault="00F9591A" w:rsidP="00F9591A">
      <w:pPr>
        <w:spacing w:after="0" w:line="240" w:lineRule="auto"/>
        <w:ind w:left="720" w:hanging="720"/>
        <w:jc w:val="both"/>
        <w:rPr>
          <w:rFonts w:ascii="Arial" w:eastAsia="Times New Roman" w:hAnsi="Arial" w:cs="Arial"/>
          <w:color w:val="141413"/>
          <w:sz w:val="24"/>
          <w:szCs w:val="24"/>
          <w:shd w:val="clear" w:color="auto" w:fill="FFFFFF"/>
        </w:rPr>
      </w:pPr>
      <w:r w:rsidRPr="00F9591A">
        <w:rPr>
          <w:rFonts w:ascii="Times-Roman_9r" w:eastAsia="Times New Roman" w:hAnsi="Times-Roman_9r" w:cs="Times New Roman"/>
          <w:color w:val="000000"/>
          <w:spacing w:val="2"/>
          <w:sz w:val="27"/>
          <w:szCs w:val="27"/>
          <w:shd w:val="clear" w:color="auto" w:fill="FFFFFF"/>
        </w:rPr>
        <w:t xml:space="preserve">Greiner, K. (2010). APPLYING LOCAL SOLUTIONS TO LOCAL PROBLEMS: Radio Listeners as Agents of Change: An evaluation of the impact on listeners of radio </w:t>
      </w:r>
    </w:p>
    <w:p w:rsidR="00F9591A" w:rsidRDefault="00F9591A" w:rsidP="00F9591A">
      <w:pPr>
        <w:spacing w:after="0" w:line="240" w:lineRule="auto"/>
        <w:ind w:left="720" w:hanging="720"/>
        <w:jc w:val="both"/>
        <w:rPr>
          <w:rFonts w:ascii="Times New Roman" w:eastAsia="Times New Roman" w:hAnsi="Times New Roman" w:cs="Times New Roman"/>
          <w:sz w:val="24"/>
          <w:szCs w:val="24"/>
        </w:rPr>
      </w:pPr>
    </w:p>
    <w:p w:rsidR="00F9591A" w:rsidRPr="00F9591A" w:rsidRDefault="00F9591A" w:rsidP="00F9591A">
      <w:pPr>
        <w:spacing w:after="0" w:line="240" w:lineRule="auto"/>
        <w:ind w:left="720" w:hanging="720"/>
        <w:jc w:val="both"/>
        <w:rPr>
          <w:rFonts w:ascii="Arial" w:eastAsia="Times New Roman" w:hAnsi="Arial" w:cs="Arial"/>
          <w:color w:val="141413"/>
          <w:sz w:val="24"/>
          <w:szCs w:val="24"/>
          <w:shd w:val="clear" w:color="auto" w:fill="FFFFFF"/>
        </w:rPr>
      </w:pPr>
      <w:r w:rsidRPr="00623B38">
        <w:rPr>
          <w:rFonts w:ascii="Times New Roman" w:eastAsia="Times New Roman" w:hAnsi="Times New Roman" w:cs="Times New Roman"/>
          <w:sz w:val="24"/>
          <w:szCs w:val="24"/>
        </w:rPr>
        <w:t xml:space="preserve">Kwara State Government. (2020). </w:t>
      </w:r>
      <w:r w:rsidRPr="00623B38">
        <w:rPr>
          <w:rFonts w:ascii="Times New Roman" w:eastAsia="Times New Roman" w:hAnsi="Times New Roman" w:cs="Times New Roman"/>
          <w:i/>
          <w:iCs/>
          <w:sz w:val="24"/>
          <w:szCs w:val="24"/>
        </w:rPr>
        <w:t>Overview of Kwara State Media Landscape</w:t>
      </w:r>
      <w:r w:rsidRPr="00623B38">
        <w:rPr>
          <w:rFonts w:ascii="Times New Roman" w:eastAsia="Times New Roman" w:hAnsi="Times New Roman" w:cs="Times New Roman"/>
          <w:sz w:val="24"/>
          <w:szCs w:val="24"/>
        </w:rPr>
        <w:t>. Ministry of Information and Communications.</w:t>
      </w:r>
    </w:p>
    <w:p w:rsidR="00F9591A" w:rsidRPr="00623B38" w:rsidRDefault="00F9591A" w:rsidP="00F9591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623B38">
        <w:rPr>
          <w:rFonts w:ascii="Times New Roman" w:eastAsia="Times New Roman" w:hAnsi="Times New Roman" w:cs="Times New Roman"/>
          <w:sz w:val="24"/>
          <w:szCs w:val="24"/>
        </w:rPr>
        <w:t>Ojebuyi</w:t>
      </w:r>
      <w:proofErr w:type="spellEnd"/>
      <w:r w:rsidRPr="00623B38">
        <w:rPr>
          <w:rFonts w:ascii="Times New Roman" w:eastAsia="Times New Roman" w:hAnsi="Times New Roman" w:cs="Times New Roman"/>
          <w:sz w:val="24"/>
          <w:szCs w:val="24"/>
        </w:rPr>
        <w:t xml:space="preserve">, B. R. (2014). Media Literacy and Conflict Management in Nigeria. </w:t>
      </w:r>
      <w:r w:rsidRPr="00623B38">
        <w:rPr>
          <w:rFonts w:ascii="Times New Roman" w:eastAsia="Times New Roman" w:hAnsi="Times New Roman" w:cs="Times New Roman"/>
          <w:i/>
          <w:iCs/>
          <w:sz w:val="24"/>
          <w:szCs w:val="24"/>
        </w:rPr>
        <w:t>Journal of African Media Studies</w:t>
      </w:r>
      <w:r w:rsidRPr="00623B38">
        <w:rPr>
          <w:rFonts w:ascii="Times New Roman" w:eastAsia="Times New Roman" w:hAnsi="Times New Roman" w:cs="Times New Roman"/>
          <w:sz w:val="24"/>
          <w:szCs w:val="24"/>
        </w:rPr>
        <w:t>, 6(1), 123–137.</w:t>
      </w:r>
    </w:p>
    <w:p w:rsidR="00F9591A" w:rsidRPr="00623B38" w:rsidRDefault="00F9591A" w:rsidP="00F9591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623B38">
        <w:rPr>
          <w:rFonts w:ascii="Times New Roman" w:eastAsia="Times New Roman" w:hAnsi="Times New Roman" w:cs="Times New Roman"/>
          <w:sz w:val="24"/>
          <w:szCs w:val="24"/>
        </w:rPr>
        <w:t>Okunna</w:t>
      </w:r>
      <w:proofErr w:type="spellEnd"/>
      <w:r w:rsidRPr="00623B38">
        <w:rPr>
          <w:rFonts w:ascii="Times New Roman" w:eastAsia="Times New Roman" w:hAnsi="Times New Roman" w:cs="Times New Roman"/>
          <w:sz w:val="24"/>
          <w:szCs w:val="24"/>
        </w:rPr>
        <w:t xml:space="preserve">, C. S. (1999). </w:t>
      </w:r>
      <w:r w:rsidRPr="00623B38">
        <w:rPr>
          <w:rFonts w:ascii="Times New Roman" w:eastAsia="Times New Roman" w:hAnsi="Times New Roman" w:cs="Times New Roman"/>
          <w:i/>
          <w:iCs/>
          <w:sz w:val="24"/>
          <w:szCs w:val="24"/>
        </w:rPr>
        <w:t>Introduction to Mass Communication</w:t>
      </w:r>
      <w:r w:rsidRPr="00623B38">
        <w:rPr>
          <w:rFonts w:ascii="Times New Roman" w:eastAsia="Times New Roman" w:hAnsi="Times New Roman" w:cs="Times New Roman"/>
          <w:sz w:val="24"/>
          <w:szCs w:val="24"/>
        </w:rPr>
        <w:t>. Enugu: New Generation Books.</w:t>
      </w:r>
    </w:p>
    <w:p w:rsidR="00F9591A" w:rsidRPr="00F9591A" w:rsidRDefault="00F9591A" w:rsidP="00F9591A">
      <w:pPr>
        <w:spacing w:after="0" w:line="240" w:lineRule="auto"/>
        <w:ind w:left="720" w:hanging="720"/>
        <w:jc w:val="both"/>
        <w:rPr>
          <w:rFonts w:ascii="Arial" w:eastAsia="Times New Roman" w:hAnsi="Arial" w:cs="Arial"/>
          <w:color w:val="141413"/>
          <w:sz w:val="24"/>
          <w:szCs w:val="24"/>
          <w:shd w:val="clear" w:color="auto" w:fill="FFFFFF"/>
        </w:rPr>
      </w:pPr>
      <w:proofErr w:type="gramStart"/>
      <w:r w:rsidRPr="00F9591A">
        <w:rPr>
          <w:rFonts w:ascii="Times-Roman_9r" w:eastAsia="Times New Roman" w:hAnsi="Times-Roman_9r" w:cs="Times New Roman"/>
          <w:color w:val="000000"/>
          <w:spacing w:val="2"/>
          <w:sz w:val="27"/>
          <w:szCs w:val="27"/>
          <w:shd w:val="clear" w:color="auto" w:fill="FFFFFF"/>
        </w:rPr>
        <w:t>programming</w:t>
      </w:r>
      <w:proofErr w:type="gramEnd"/>
      <w:r w:rsidRPr="00F9591A">
        <w:rPr>
          <w:rFonts w:ascii="Times-Roman_9r" w:eastAsia="Times New Roman" w:hAnsi="Times-Roman_9r" w:cs="Times New Roman"/>
          <w:color w:val="000000"/>
          <w:spacing w:val="2"/>
          <w:sz w:val="27"/>
          <w:szCs w:val="27"/>
          <w:shd w:val="clear" w:color="auto" w:fill="FFFFFF"/>
        </w:rPr>
        <w:t xml:space="preserve"> in Chad and Niger under the United States Agency for International </w:t>
      </w:r>
    </w:p>
    <w:p w:rsidR="00F9591A" w:rsidRPr="00623B38" w:rsidRDefault="00F9591A" w:rsidP="00F9591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623B38">
        <w:rPr>
          <w:rFonts w:ascii="Times New Roman" w:eastAsia="Times New Roman" w:hAnsi="Times New Roman" w:cs="Times New Roman"/>
          <w:sz w:val="24"/>
          <w:szCs w:val="24"/>
        </w:rPr>
        <w:t>Udoakah</w:t>
      </w:r>
      <w:proofErr w:type="spellEnd"/>
      <w:r w:rsidRPr="00623B38">
        <w:rPr>
          <w:rFonts w:ascii="Times New Roman" w:eastAsia="Times New Roman" w:hAnsi="Times New Roman" w:cs="Times New Roman"/>
          <w:sz w:val="24"/>
          <w:szCs w:val="24"/>
        </w:rPr>
        <w:t xml:space="preserve">, N. (2006). The Mass Media and Conflicts in Nigeria. </w:t>
      </w:r>
      <w:r w:rsidRPr="00623B38">
        <w:rPr>
          <w:rFonts w:ascii="Times New Roman" w:eastAsia="Times New Roman" w:hAnsi="Times New Roman" w:cs="Times New Roman"/>
          <w:i/>
          <w:iCs/>
          <w:sz w:val="24"/>
          <w:szCs w:val="24"/>
        </w:rPr>
        <w:t>Media and Conflict in Nigeria</w:t>
      </w:r>
      <w:r w:rsidRPr="00623B38">
        <w:rPr>
          <w:rFonts w:ascii="Times New Roman" w:eastAsia="Times New Roman" w:hAnsi="Times New Roman" w:cs="Times New Roman"/>
          <w:sz w:val="24"/>
          <w:szCs w:val="24"/>
        </w:rPr>
        <w:t>, 8(3), 10–18.</w:t>
      </w:r>
    </w:p>
    <w:p w:rsidR="00F9591A" w:rsidRPr="00623B38" w:rsidRDefault="00F9591A" w:rsidP="00F9591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623B38">
        <w:rPr>
          <w:rFonts w:ascii="Times New Roman" w:eastAsia="Times New Roman" w:hAnsi="Times New Roman" w:cs="Times New Roman"/>
          <w:sz w:val="24"/>
          <w:szCs w:val="24"/>
        </w:rPr>
        <w:t xml:space="preserve">Yusuf, F. A. (2015). Promoting Peaceful Coexistence through Media: A Study of Selected Radio Stations in Nigeria. </w:t>
      </w:r>
      <w:r w:rsidRPr="00623B38">
        <w:rPr>
          <w:rFonts w:ascii="Times New Roman" w:eastAsia="Times New Roman" w:hAnsi="Times New Roman" w:cs="Times New Roman"/>
          <w:i/>
          <w:iCs/>
          <w:sz w:val="24"/>
          <w:szCs w:val="24"/>
        </w:rPr>
        <w:t>Journal of Communication and Media Research</w:t>
      </w:r>
      <w:r w:rsidRPr="00623B38">
        <w:rPr>
          <w:rFonts w:ascii="Times New Roman" w:eastAsia="Times New Roman" w:hAnsi="Times New Roman" w:cs="Times New Roman"/>
          <w:sz w:val="24"/>
          <w:szCs w:val="24"/>
        </w:rPr>
        <w:t>, 7(2), 45–56.</w:t>
      </w:r>
    </w:p>
    <w:p w:rsidR="00835F67" w:rsidRDefault="00835F67">
      <w:pPr>
        <w:rPr>
          <w:rFonts w:ascii="Times New Roman" w:hAnsi="Times New Roman" w:cs="Times New Roman"/>
          <w:sz w:val="24"/>
          <w:szCs w:val="24"/>
        </w:rPr>
      </w:pPr>
      <w:r>
        <w:rPr>
          <w:rFonts w:ascii="Times New Roman" w:hAnsi="Times New Roman" w:cs="Times New Roman"/>
          <w:sz w:val="24"/>
          <w:szCs w:val="24"/>
        </w:rPr>
        <w:br w:type="page"/>
      </w:r>
    </w:p>
    <w:p w:rsidR="00835F67" w:rsidRDefault="00E80492" w:rsidP="00E80492">
      <w:pPr>
        <w:pStyle w:val="Heading1"/>
        <w:jc w:val="center"/>
      </w:pPr>
      <w:r>
        <w:lastRenderedPageBreak/>
        <w:t>APPENDIX</w:t>
      </w:r>
    </w:p>
    <w:p w:rsidR="00E80492" w:rsidRPr="00E80492" w:rsidRDefault="00E80492" w:rsidP="00E80492">
      <w:pPr>
        <w:spacing w:line="240" w:lineRule="auto"/>
        <w:jc w:val="center"/>
        <w:rPr>
          <w:rFonts w:ascii="Times New Roman" w:hAnsi="Times New Roman" w:cs="Times New Roman"/>
          <w:b/>
          <w:bCs/>
        </w:rPr>
      </w:pPr>
      <w:r w:rsidRPr="00E80492">
        <w:rPr>
          <w:rFonts w:ascii="Times New Roman" w:hAnsi="Times New Roman" w:cs="Times New Roman"/>
          <w:b/>
          <w:bCs/>
        </w:rPr>
        <w:t>QUESTIONNAIRE</w:t>
      </w:r>
    </w:p>
    <w:p w:rsidR="00835F67" w:rsidRPr="00472F9E" w:rsidRDefault="00835F67" w:rsidP="00835F67">
      <w:pPr>
        <w:spacing w:after="0" w:line="240" w:lineRule="auto"/>
        <w:jc w:val="center"/>
        <w:rPr>
          <w:rFonts w:ascii="Arial Black" w:hAnsi="Arial Black" w:cs="Times New Roman"/>
          <w:b/>
          <w:szCs w:val="24"/>
        </w:rPr>
      </w:pPr>
      <w:r w:rsidRPr="00472F9E">
        <w:rPr>
          <w:rFonts w:ascii="Arial Black" w:hAnsi="Arial Black" w:cs="Times New Roman"/>
          <w:b/>
          <w:szCs w:val="24"/>
        </w:rPr>
        <w:t xml:space="preserve">SECTION A: </w:t>
      </w:r>
      <w:r w:rsidRPr="00472F9E">
        <w:rPr>
          <w:rFonts w:ascii="Times New Roman" w:hAnsi="Times New Roman" w:cs="Times New Roman"/>
          <w:b/>
          <w:szCs w:val="24"/>
        </w:rPr>
        <w:t>Demographic Profile of Respondent</w:t>
      </w:r>
    </w:p>
    <w:p w:rsidR="00835F67" w:rsidRPr="00472F9E" w:rsidRDefault="00835F67" w:rsidP="00835F67">
      <w:pPr>
        <w:pStyle w:val="ListParagraph"/>
        <w:numPr>
          <w:ilvl w:val="0"/>
          <w:numId w:val="12"/>
        </w:numPr>
        <w:spacing w:after="0" w:line="240" w:lineRule="auto"/>
        <w:ind w:left="284" w:hanging="284"/>
        <w:jc w:val="both"/>
        <w:rPr>
          <w:rFonts w:ascii="Times New Roman" w:hAnsi="Times New Roman" w:cs="Times New Roman"/>
          <w:szCs w:val="24"/>
        </w:rPr>
      </w:pPr>
      <w:r w:rsidRPr="00472F9E">
        <w:rPr>
          <w:rFonts w:ascii="Times New Roman" w:hAnsi="Times New Roman" w:cs="Times New Roman"/>
          <w:szCs w:val="24"/>
        </w:rPr>
        <w:t xml:space="preserve">Gender:  (a) Male [ ] (b) Female [ ] </w:t>
      </w:r>
    </w:p>
    <w:p w:rsidR="00835F67" w:rsidRPr="00472F9E" w:rsidRDefault="00835F67" w:rsidP="00835F67">
      <w:pPr>
        <w:pStyle w:val="ListParagraph"/>
        <w:numPr>
          <w:ilvl w:val="0"/>
          <w:numId w:val="12"/>
        </w:numPr>
        <w:spacing w:after="0" w:line="240" w:lineRule="auto"/>
        <w:ind w:left="284" w:hanging="284"/>
        <w:jc w:val="both"/>
        <w:rPr>
          <w:rFonts w:ascii="Times New Roman" w:hAnsi="Times New Roman" w:cs="Times New Roman"/>
          <w:szCs w:val="24"/>
        </w:rPr>
      </w:pPr>
      <w:r w:rsidRPr="00472F9E">
        <w:rPr>
          <w:rFonts w:ascii="Times New Roman" w:hAnsi="Times New Roman" w:cs="Times New Roman"/>
          <w:szCs w:val="24"/>
        </w:rPr>
        <w:t>Age: (a) 18-25 [  ] (b) 26-35 [  ] (c) 46 &amp; above [  ]</w:t>
      </w:r>
    </w:p>
    <w:p w:rsidR="00835F67" w:rsidRPr="00472F9E" w:rsidRDefault="00835F67" w:rsidP="00835F67">
      <w:pPr>
        <w:pStyle w:val="ListParagraph"/>
        <w:numPr>
          <w:ilvl w:val="0"/>
          <w:numId w:val="12"/>
        </w:numPr>
        <w:spacing w:after="0" w:line="240" w:lineRule="auto"/>
        <w:ind w:left="284" w:hanging="284"/>
        <w:jc w:val="both"/>
        <w:rPr>
          <w:rFonts w:ascii="Times New Roman" w:hAnsi="Times New Roman" w:cs="Times New Roman"/>
          <w:szCs w:val="24"/>
        </w:rPr>
      </w:pPr>
      <w:r w:rsidRPr="00472F9E">
        <w:rPr>
          <w:rFonts w:ascii="Times New Roman" w:hAnsi="Times New Roman" w:cs="Times New Roman"/>
          <w:szCs w:val="24"/>
        </w:rPr>
        <w:t>Academic Level: (a) Secondary School [  ]    (b) Diploma [  ]    (c) Bachelor’s Degree [  ]   (d) Postgraduate [ ]</w:t>
      </w:r>
    </w:p>
    <w:p w:rsidR="00835F67" w:rsidRPr="00472F9E" w:rsidRDefault="00835F67" w:rsidP="00835F67">
      <w:pPr>
        <w:pStyle w:val="ListParagraph"/>
        <w:numPr>
          <w:ilvl w:val="0"/>
          <w:numId w:val="12"/>
        </w:numPr>
        <w:spacing w:after="0" w:line="240" w:lineRule="auto"/>
        <w:ind w:left="284" w:hanging="284"/>
        <w:jc w:val="both"/>
        <w:rPr>
          <w:rFonts w:ascii="Times New Roman" w:hAnsi="Times New Roman" w:cs="Times New Roman"/>
          <w:szCs w:val="24"/>
        </w:rPr>
      </w:pPr>
      <w:r w:rsidRPr="00472F9E">
        <w:rPr>
          <w:rFonts w:ascii="Times New Roman" w:hAnsi="Times New Roman" w:cs="Times New Roman"/>
          <w:szCs w:val="24"/>
        </w:rPr>
        <w:t>Marital status: (a) Single [  ] (b) Married [   ] (c) Others [  ]</w:t>
      </w:r>
    </w:p>
    <w:p w:rsidR="00835F67" w:rsidRPr="00472F9E" w:rsidRDefault="00835F67" w:rsidP="00835F67">
      <w:pPr>
        <w:pStyle w:val="ListParagraph"/>
        <w:numPr>
          <w:ilvl w:val="0"/>
          <w:numId w:val="12"/>
        </w:numPr>
        <w:spacing w:after="0" w:line="240" w:lineRule="auto"/>
        <w:ind w:left="284" w:hanging="284"/>
        <w:jc w:val="both"/>
        <w:rPr>
          <w:rFonts w:ascii="Times New Roman" w:hAnsi="Times New Roman" w:cs="Times New Roman"/>
          <w:szCs w:val="24"/>
        </w:rPr>
      </w:pPr>
      <w:r w:rsidRPr="00472F9E">
        <w:rPr>
          <w:rFonts w:ascii="Times New Roman" w:hAnsi="Times New Roman" w:cs="Times New Roman"/>
          <w:szCs w:val="24"/>
        </w:rPr>
        <w:t xml:space="preserve">Religion: (a) Christian [  ]  (b) Islam [  ]  (c) Others [  ] </w:t>
      </w:r>
    </w:p>
    <w:p w:rsidR="00E80492" w:rsidRDefault="00E80492" w:rsidP="00835F67">
      <w:pPr>
        <w:spacing w:after="0" w:line="240" w:lineRule="auto"/>
        <w:jc w:val="center"/>
        <w:rPr>
          <w:rFonts w:ascii="Arial Black" w:hAnsi="Arial Black" w:cs="Times New Roman"/>
          <w:szCs w:val="24"/>
        </w:rPr>
      </w:pPr>
    </w:p>
    <w:p w:rsidR="00835F67" w:rsidRPr="00472F9E" w:rsidRDefault="00835F67" w:rsidP="00835F67">
      <w:pPr>
        <w:spacing w:after="0" w:line="240" w:lineRule="auto"/>
        <w:jc w:val="center"/>
        <w:rPr>
          <w:rFonts w:ascii="Arial Black" w:hAnsi="Arial Black" w:cs="Times New Roman"/>
          <w:szCs w:val="24"/>
        </w:rPr>
      </w:pPr>
      <w:r w:rsidRPr="00472F9E">
        <w:rPr>
          <w:rFonts w:ascii="Arial Black" w:hAnsi="Arial Black" w:cs="Times New Roman"/>
          <w:szCs w:val="24"/>
        </w:rPr>
        <w:t>SECTION B</w:t>
      </w:r>
      <w:proofErr w:type="gramStart"/>
      <w:r w:rsidRPr="00472F9E">
        <w:rPr>
          <w:rFonts w:ascii="Arial Black" w:hAnsi="Arial Black" w:cs="Times New Roman"/>
          <w:szCs w:val="24"/>
        </w:rPr>
        <w:t>:</w:t>
      </w:r>
      <w:r w:rsidRPr="00472F9E">
        <w:rPr>
          <w:rFonts w:ascii="Times New Roman" w:hAnsi="Times New Roman" w:cs="Times New Roman"/>
          <w:b/>
          <w:szCs w:val="24"/>
        </w:rPr>
        <w:t>Questions</w:t>
      </w:r>
      <w:proofErr w:type="gramEnd"/>
      <w:r w:rsidRPr="00472F9E">
        <w:rPr>
          <w:rFonts w:ascii="Times New Roman" w:hAnsi="Times New Roman" w:cs="Times New Roman"/>
          <w:b/>
          <w:szCs w:val="24"/>
        </w:rPr>
        <w:t xml:space="preserve"> on the Research Study</w:t>
      </w:r>
    </w:p>
    <w:p w:rsidR="00835F67" w:rsidRPr="00472F9E" w:rsidRDefault="00835F67" w:rsidP="00835F67">
      <w:pPr>
        <w:pStyle w:val="ListParagraph"/>
        <w:numPr>
          <w:ilvl w:val="0"/>
          <w:numId w:val="12"/>
        </w:numPr>
        <w:spacing w:after="0" w:line="240" w:lineRule="auto"/>
        <w:ind w:left="360" w:hanging="360"/>
        <w:jc w:val="both"/>
        <w:rPr>
          <w:rFonts w:ascii="Times New Roman" w:hAnsi="Times New Roman" w:cs="Times New Roman"/>
          <w:bCs/>
          <w:szCs w:val="24"/>
        </w:rPr>
      </w:pPr>
      <w:r w:rsidRPr="00472F9E">
        <w:rPr>
          <w:rFonts w:ascii="Times New Roman" w:hAnsi="Times New Roman" w:cs="Times New Roman"/>
          <w:bCs/>
          <w:szCs w:val="24"/>
        </w:rPr>
        <w:t xml:space="preserve">Do you listen to Radio Kwara? (a) Yes [ ] (b) No [ ] </w:t>
      </w:r>
    </w:p>
    <w:p w:rsidR="00835F67" w:rsidRPr="00472F9E" w:rsidRDefault="00835F67" w:rsidP="00835F67">
      <w:pPr>
        <w:pStyle w:val="ListParagraph"/>
        <w:numPr>
          <w:ilvl w:val="0"/>
          <w:numId w:val="12"/>
        </w:numPr>
        <w:spacing w:after="0" w:line="240" w:lineRule="auto"/>
        <w:ind w:left="360" w:hanging="360"/>
        <w:jc w:val="both"/>
        <w:rPr>
          <w:rFonts w:ascii="Times New Roman" w:hAnsi="Times New Roman" w:cs="Times New Roman"/>
          <w:bCs/>
          <w:szCs w:val="24"/>
        </w:rPr>
      </w:pPr>
      <w:r w:rsidRPr="00472F9E">
        <w:rPr>
          <w:rFonts w:ascii="Times New Roman" w:hAnsi="Times New Roman" w:cs="Times New Roman"/>
          <w:bCs/>
          <w:szCs w:val="24"/>
        </w:rPr>
        <w:t>Which of the following programs on Radio Kwara do you listen to regularly? (a) News [ ] (b) Talk Shows [ ]  (c) Religious Programs [ ]  (d) Educational Programs [ ] (e) Entertainment [ ]</w:t>
      </w:r>
    </w:p>
    <w:p w:rsidR="00835F67" w:rsidRPr="00472F9E" w:rsidRDefault="00835F67" w:rsidP="00835F67">
      <w:pPr>
        <w:pStyle w:val="ListParagraph"/>
        <w:numPr>
          <w:ilvl w:val="0"/>
          <w:numId w:val="12"/>
        </w:numPr>
        <w:spacing w:after="0" w:line="240" w:lineRule="auto"/>
        <w:ind w:left="360" w:hanging="360"/>
        <w:jc w:val="both"/>
        <w:rPr>
          <w:rFonts w:ascii="Times New Roman" w:hAnsi="Times New Roman" w:cs="Times New Roman"/>
          <w:bCs/>
          <w:szCs w:val="24"/>
        </w:rPr>
      </w:pPr>
      <w:r w:rsidRPr="00472F9E">
        <w:rPr>
          <w:rFonts w:ascii="Times New Roman" w:hAnsi="Times New Roman" w:cs="Times New Roman"/>
          <w:bCs/>
          <w:szCs w:val="24"/>
        </w:rPr>
        <w:t xml:space="preserve">Do you believe Radio Kwara promotes religious tolerance? (a) Yes [ ] (b) No [ ]  (c) Not sure [ ]  </w:t>
      </w:r>
    </w:p>
    <w:p w:rsidR="00835F67" w:rsidRPr="00472F9E" w:rsidRDefault="00835F67" w:rsidP="00835F67">
      <w:pPr>
        <w:pStyle w:val="ListParagraph"/>
        <w:numPr>
          <w:ilvl w:val="0"/>
          <w:numId w:val="12"/>
        </w:numPr>
        <w:spacing w:after="0" w:line="240" w:lineRule="auto"/>
        <w:ind w:left="360" w:hanging="360"/>
        <w:jc w:val="both"/>
        <w:rPr>
          <w:rFonts w:ascii="Times New Roman" w:hAnsi="Times New Roman" w:cs="Times New Roman"/>
          <w:bCs/>
          <w:szCs w:val="24"/>
        </w:rPr>
      </w:pPr>
      <w:r w:rsidRPr="00472F9E">
        <w:rPr>
          <w:rFonts w:ascii="Times New Roman" w:hAnsi="Times New Roman" w:cs="Times New Roman"/>
          <w:bCs/>
          <w:szCs w:val="24"/>
        </w:rPr>
        <w:t>In your opinion, how effective is Radio Kwara in resolving or reducing religious conflicts in Ilorin? (a) Effective [ ] (b) Neutral [ ] (c) Ineffective [ ]</w:t>
      </w:r>
    </w:p>
    <w:p w:rsidR="00E80492" w:rsidRDefault="00E80492" w:rsidP="00835F67">
      <w:pPr>
        <w:spacing w:after="0" w:line="240" w:lineRule="auto"/>
        <w:jc w:val="center"/>
        <w:rPr>
          <w:rFonts w:ascii="Arial Black" w:hAnsi="Arial Black"/>
          <w:b/>
          <w:szCs w:val="24"/>
        </w:rPr>
      </w:pPr>
    </w:p>
    <w:p w:rsidR="00835F67" w:rsidRPr="00472F9E" w:rsidRDefault="00835F67" w:rsidP="00835F67">
      <w:pPr>
        <w:spacing w:after="0" w:line="240" w:lineRule="auto"/>
        <w:jc w:val="center"/>
        <w:rPr>
          <w:rFonts w:ascii="Arial Black" w:hAnsi="Arial Black"/>
          <w:b/>
          <w:szCs w:val="24"/>
        </w:rPr>
      </w:pPr>
      <w:r w:rsidRPr="00472F9E">
        <w:rPr>
          <w:rFonts w:ascii="Arial Black" w:hAnsi="Arial Black"/>
          <w:b/>
          <w:szCs w:val="24"/>
        </w:rPr>
        <w:t>SECTION C</w:t>
      </w:r>
      <w:proofErr w:type="gramStart"/>
      <w:r w:rsidRPr="00472F9E">
        <w:rPr>
          <w:rFonts w:ascii="Arial Black" w:hAnsi="Arial Black"/>
          <w:b/>
          <w:szCs w:val="24"/>
        </w:rPr>
        <w:t>:</w:t>
      </w:r>
      <w:r w:rsidRPr="00472F9E">
        <w:rPr>
          <w:rFonts w:ascii="Times New Roman" w:hAnsi="Times New Roman"/>
          <w:b/>
          <w:szCs w:val="24"/>
        </w:rPr>
        <w:t>Likert</w:t>
      </w:r>
      <w:proofErr w:type="gramEnd"/>
      <w:r w:rsidRPr="00472F9E">
        <w:rPr>
          <w:rFonts w:ascii="Times New Roman" w:hAnsi="Times New Roman"/>
          <w:b/>
          <w:szCs w:val="24"/>
        </w:rPr>
        <w:t xml:space="preserve"> Scale Statements</w:t>
      </w:r>
    </w:p>
    <w:p w:rsidR="00835F67" w:rsidRPr="00472F9E" w:rsidRDefault="00835F67" w:rsidP="00835F67">
      <w:pPr>
        <w:spacing w:after="0" w:line="240" w:lineRule="auto"/>
        <w:jc w:val="both"/>
        <w:rPr>
          <w:rFonts w:ascii="Times New Roman" w:hAnsi="Times New Roman"/>
          <w:b/>
          <w:i/>
          <w:szCs w:val="24"/>
        </w:rPr>
      </w:pPr>
      <w:r w:rsidRPr="00472F9E">
        <w:rPr>
          <w:rFonts w:ascii="Times New Roman" w:hAnsi="Times New Roman"/>
          <w:b/>
          <w:i/>
          <w:szCs w:val="24"/>
        </w:rPr>
        <w:t>Keywords</w:t>
      </w:r>
      <w:proofErr w:type="gramStart"/>
      <w:r w:rsidRPr="00472F9E">
        <w:rPr>
          <w:rFonts w:ascii="Times New Roman" w:hAnsi="Times New Roman"/>
          <w:b/>
          <w:i/>
          <w:szCs w:val="24"/>
        </w:rPr>
        <w:t xml:space="preserve">: </w:t>
      </w:r>
      <w:r>
        <w:rPr>
          <w:rFonts w:ascii="Times New Roman" w:hAnsi="Times New Roman"/>
          <w:b/>
          <w:i/>
          <w:szCs w:val="24"/>
        </w:rPr>
        <w:t>:</w:t>
      </w:r>
      <w:proofErr w:type="gramEnd"/>
      <w:r>
        <w:rPr>
          <w:rFonts w:ascii="Times New Roman" w:hAnsi="Times New Roman"/>
          <w:b/>
          <w:i/>
          <w:szCs w:val="24"/>
        </w:rPr>
        <w:t xml:space="preserve"> </w:t>
      </w:r>
      <w:r w:rsidRPr="00472F9E">
        <w:rPr>
          <w:rFonts w:ascii="Times New Roman" w:hAnsi="Times New Roman"/>
          <w:szCs w:val="24"/>
        </w:rPr>
        <w:t>Strongly agree [SA] - Agree [A] – Neutral [N] - Disagree</w:t>
      </w:r>
      <w:r w:rsidRPr="00472F9E">
        <w:rPr>
          <w:rFonts w:ascii="Times New Roman" w:hAnsi="Times New Roman"/>
          <w:szCs w:val="24"/>
        </w:rPr>
        <w:tab/>
        <w:t>[D]-Strongly disagree [SD]</w:t>
      </w:r>
      <w:r w:rsidRPr="00472F9E">
        <w:rPr>
          <w:rFonts w:ascii="Times New Roman" w:hAnsi="Times New Roman" w:cs="Times New Roman"/>
          <w:bCs/>
          <w:szCs w:val="24"/>
        </w:rPr>
        <w:t xml:space="preserve"> </w:t>
      </w:r>
    </w:p>
    <w:tbl>
      <w:tblPr>
        <w:tblStyle w:val="TableGrid"/>
        <w:tblW w:w="9990" w:type="dxa"/>
        <w:tblInd w:w="-275" w:type="dxa"/>
        <w:tblLayout w:type="fixed"/>
        <w:tblLook w:val="04A0" w:firstRow="1" w:lastRow="0" w:firstColumn="1" w:lastColumn="0" w:noHBand="0" w:noVBand="1"/>
      </w:tblPr>
      <w:tblGrid>
        <w:gridCol w:w="630"/>
        <w:gridCol w:w="7470"/>
        <w:gridCol w:w="540"/>
        <w:gridCol w:w="270"/>
        <w:gridCol w:w="270"/>
        <w:gridCol w:w="270"/>
        <w:gridCol w:w="540"/>
      </w:tblGrid>
      <w:tr w:rsidR="00835F67" w:rsidRPr="00472F9E" w:rsidTr="00002536">
        <w:trPr>
          <w:trHeight w:val="243"/>
        </w:trPr>
        <w:tc>
          <w:tcPr>
            <w:tcW w:w="6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F67" w:rsidRPr="00472F9E" w:rsidRDefault="00835F67" w:rsidP="00002536">
            <w:pPr>
              <w:tabs>
                <w:tab w:val="left" w:pos="1053"/>
              </w:tabs>
              <w:contextualSpacing/>
              <w:rPr>
                <w:rFonts w:ascii="Times New Roman" w:hAnsi="Times New Roman" w:cs="Times New Roman"/>
                <w:b/>
                <w:szCs w:val="24"/>
              </w:rPr>
            </w:pPr>
            <w:r w:rsidRPr="00472F9E">
              <w:rPr>
                <w:rFonts w:ascii="Times New Roman" w:hAnsi="Times New Roman" w:cs="Times New Roman"/>
                <w:b/>
                <w:szCs w:val="24"/>
              </w:rPr>
              <w:t>S/N</w:t>
            </w:r>
          </w:p>
        </w:tc>
        <w:tc>
          <w:tcPr>
            <w:tcW w:w="74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F67" w:rsidRPr="00472F9E" w:rsidRDefault="00835F67" w:rsidP="00002536">
            <w:pPr>
              <w:tabs>
                <w:tab w:val="left" w:pos="1053"/>
              </w:tabs>
              <w:contextualSpacing/>
              <w:jc w:val="center"/>
              <w:rPr>
                <w:rFonts w:ascii="Times New Roman" w:hAnsi="Times New Roman" w:cs="Times New Roman"/>
                <w:b/>
                <w:szCs w:val="24"/>
              </w:rPr>
            </w:pPr>
            <w:r w:rsidRPr="00472F9E">
              <w:rPr>
                <w:rFonts w:ascii="Times New Roman" w:hAnsi="Times New Roman" w:cs="Times New Roman"/>
                <w:b/>
                <w:szCs w:val="24"/>
              </w:rPr>
              <w:t>STATEMENTS</w:t>
            </w:r>
          </w:p>
        </w:tc>
        <w:tc>
          <w:tcPr>
            <w:tcW w:w="18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F67" w:rsidRPr="00472F9E" w:rsidRDefault="00835F67" w:rsidP="00002536">
            <w:pPr>
              <w:tabs>
                <w:tab w:val="left" w:pos="1053"/>
              </w:tabs>
              <w:contextualSpacing/>
              <w:jc w:val="center"/>
              <w:rPr>
                <w:rFonts w:ascii="Times New Roman" w:hAnsi="Times New Roman" w:cs="Times New Roman"/>
                <w:b/>
                <w:szCs w:val="24"/>
              </w:rPr>
            </w:pPr>
            <w:r w:rsidRPr="00472F9E">
              <w:rPr>
                <w:rFonts w:ascii="Times New Roman" w:hAnsi="Times New Roman" w:cs="Times New Roman"/>
                <w:b/>
                <w:szCs w:val="24"/>
              </w:rPr>
              <w:t>OPTIONS</w:t>
            </w:r>
          </w:p>
        </w:tc>
      </w:tr>
      <w:tr w:rsidR="00835F67" w:rsidRPr="00472F9E" w:rsidTr="00002536">
        <w:trPr>
          <w:trHeight w:val="105"/>
        </w:trPr>
        <w:tc>
          <w:tcPr>
            <w:tcW w:w="6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5F67" w:rsidRPr="00472F9E" w:rsidRDefault="00835F67" w:rsidP="00002536">
            <w:pPr>
              <w:contextualSpacing/>
              <w:rPr>
                <w:rFonts w:ascii="Times New Roman" w:hAnsi="Times New Roman" w:cs="Times New Roman"/>
                <w:b/>
                <w:szCs w:val="24"/>
              </w:rPr>
            </w:pPr>
          </w:p>
        </w:tc>
        <w:tc>
          <w:tcPr>
            <w:tcW w:w="74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5F67" w:rsidRPr="00472F9E" w:rsidRDefault="00835F67" w:rsidP="00002536">
            <w:pPr>
              <w:contextualSpacing/>
              <w:rPr>
                <w:rFonts w:ascii="Times New Roman" w:hAnsi="Times New Roman" w:cs="Times New Roman"/>
                <w:b/>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F67" w:rsidRPr="00472F9E" w:rsidRDefault="00835F67" w:rsidP="00002536">
            <w:pPr>
              <w:tabs>
                <w:tab w:val="left" w:pos="1053"/>
              </w:tabs>
              <w:contextualSpacing/>
              <w:rPr>
                <w:rFonts w:ascii="Times New Roman" w:hAnsi="Times New Roman" w:cs="Times New Roman"/>
                <w:b/>
                <w:szCs w:val="24"/>
              </w:rPr>
            </w:pPr>
            <w:r w:rsidRPr="00472F9E">
              <w:rPr>
                <w:rFonts w:ascii="Times New Roman" w:hAnsi="Times New Roman" w:cs="Times New Roman"/>
                <w:b/>
                <w:szCs w:val="24"/>
              </w:rPr>
              <w:t>SA</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F67" w:rsidRPr="00472F9E" w:rsidRDefault="00835F67" w:rsidP="00002536">
            <w:pPr>
              <w:tabs>
                <w:tab w:val="left" w:pos="1053"/>
              </w:tabs>
              <w:contextualSpacing/>
              <w:rPr>
                <w:rFonts w:ascii="Times New Roman" w:hAnsi="Times New Roman" w:cs="Times New Roman"/>
                <w:b/>
                <w:szCs w:val="24"/>
              </w:rPr>
            </w:pPr>
            <w:r w:rsidRPr="00472F9E">
              <w:rPr>
                <w:rFonts w:ascii="Times New Roman" w:hAnsi="Times New Roman" w:cs="Times New Roman"/>
                <w:b/>
                <w:szCs w:val="24"/>
              </w:rPr>
              <w:t>A</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F67" w:rsidRPr="00472F9E" w:rsidRDefault="00835F67" w:rsidP="00002536">
            <w:pPr>
              <w:tabs>
                <w:tab w:val="left" w:pos="1053"/>
              </w:tabs>
              <w:contextualSpacing/>
              <w:rPr>
                <w:rFonts w:ascii="Times New Roman" w:hAnsi="Times New Roman" w:cs="Times New Roman"/>
                <w:b/>
                <w:szCs w:val="24"/>
              </w:rPr>
            </w:pPr>
            <w:r w:rsidRPr="00472F9E">
              <w:rPr>
                <w:rFonts w:ascii="Times New Roman" w:hAnsi="Times New Roman" w:cs="Times New Roman"/>
                <w:b/>
                <w:szCs w:val="24"/>
              </w:rPr>
              <w:t>N</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F67" w:rsidRPr="00472F9E" w:rsidRDefault="00835F67" w:rsidP="00002536">
            <w:pPr>
              <w:tabs>
                <w:tab w:val="left" w:pos="1053"/>
              </w:tabs>
              <w:contextualSpacing/>
              <w:rPr>
                <w:rFonts w:ascii="Times New Roman" w:hAnsi="Times New Roman" w:cs="Times New Roman"/>
                <w:b/>
                <w:szCs w:val="24"/>
              </w:rPr>
            </w:pPr>
            <w:r w:rsidRPr="00472F9E">
              <w:rPr>
                <w:rFonts w:ascii="Times New Roman" w:hAnsi="Times New Roman" w:cs="Times New Roman"/>
                <w:b/>
                <w:szCs w:val="24"/>
              </w:rPr>
              <w:t>D</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F67" w:rsidRPr="00472F9E" w:rsidRDefault="00835F67" w:rsidP="00002536">
            <w:pPr>
              <w:tabs>
                <w:tab w:val="left" w:pos="1053"/>
              </w:tabs>
              <w:contextualSpacing/>
              <w:rPr>
                <w:rFonts w:ascii="Times New Roman" w:hAnsi="Times New Roman" w:cs="Times New Roman"/>
                <w:b/>
                <w:szCs w:val="24"/>
              </w:rPr>
            </w:pPr>
            <w:r w:rsidRPr="00472F9E">
              <w:rPr>
                <w:rFonts w:ascii="Times New Roman" w:hAnsi="Times New Roman" w:cs="Times New Roman"/>
                <w:b/>
                <w:szCs w:val="24"/>
              </w:rPr>
              <w:t>SD</w:t>
            </w:r>
          </w:p>
        </w:tc>
      </w:tr>
      <w:tr w:rsidR="00835F67" w:rsidRPr="00472F9E" w:rsidTr="00E80492">
        <w:trPr>
          <w:trHeight w:val="611"/>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F67" w:rsidRPr="00472F9E" w:rsidRDefault="00835F67" w:rsidP="00002536">
            <w:pPr>
              <w:tabs>
                <w:tab w:val="left" w:pos="1053"/>
              </w:tabs>
              <w:contextualSpacing/>
              <w:jc w:val="both"/>
              <w:rPr>
                <w:rFonts w:ascii="Times New Roman" w:hAnsi="Times New Roman" w:cs="Times New Roman"/>
                <w:szCs w:val="24"/>
              </w:rPr>
            </w:pPr>
            <w:r w:rsidRPr="00472F9E">
              <w:rPr>
                <w:rFonts w:ascii="Times New Roman" w:hAnsi="Times New Roman" w:cs="Times New Roman"/>
                <w:szCs w:val="24"/>
              </w:rPr>
              <w:t>10.</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contextualSpacing/>
              <w:jc w:val="both"/>
              <w:rPr>
                <w:rFonts w:ascii="Times New Roman" w:hAnsi="Times New Roman" w:cs="Times New Roman"/>
                <w:bCs/>
                <w:vanish/>
                <w:szCs w:val="24"/>
              </w:rPr>
            </w:pPr>
          </w:p>
          <w:tbl>
            <w:tblPr>
              <w:tblW w:w="729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7291"/>
            </w:tblGrid>
            <w:tr w:rsidR="00835F67" w:rsidRPr="00472F9E" w:rsidTr="00002536">
              <w:trPr>
                <w:trHeight w:val="366"/>
                <w:tblCellSpacing w:w="15" w:type="dxa"/>
              </w:trPr>
              <w:tc>
                <w:tcPr>
                  <w:tcW w:w="7231" w:type="dxa"/>
                  <w:vAlign w:val="center"/>
                  <w:hideMark/>
                </w:tcPr>
                <w:p w:rsidR="00835F67" w:rsidRPr="00472F9E" w:rsidRDefault="00835F67" w:rsidP="00002536">
                  <w:pPr>
                    <w:spacing w:line="240" w:lineRule="auto"/>
                    <w:contextualSpacing/>
                    <w:jc w:val="both"/>
                    <w:rPr>
                      <w:rFonts w:ascii="Times New Roman" w:hAnsi="Times New Roman" w:cs="Times New Roman"/>
                      <w:bCs/>
                      <w:szCs w:val="24"/>
                    </w:rPr>
                  </w:pPr>
                  <w:r w:rsidRPr="00472F9E">
                    <w:rPr>
                      <w:rFonts w:ascii="Times New Roman" w:hAnsi="Times New Roman" w:cs="Times New Roman"/>
                      <w:bCs/>
                      <w:szCs w:val="24"/>
                    </w:rPr>
                    <w:t>Radio Kwara promotes peaceful coexistence among people of different religious backgrounds.</w:t>
                  </w:r>
                </w:p>
              </w:tc>
            </w:tr>
          </w:tbl>
          <w:p w:rsidR="00835F67" w:rsidRPr="00472F9E" w:rsidRDefault="00835F67" w:rsidP="00002536">
            <w:pPr>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r>
      <w:tr w:rsidR="00835F67" w:rsidRPr="00472F9E" w:rsidTr="00002536">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r w:rsidRPr="00472F9E">
              <w:rPr>
                <w:rFonts w:ascii="Times New Roman" w:hAnsi="Times New Roman" w:cs="Times New Roman"/>
                <w:szCs w:val="24"/>
              </w:rPr>
              <w:t>11.</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835F67" w:rsidRPr="00472F9E" w:rsidTr="00002536">
              <w:trPr>
                <w:tblCellSpacing w:w="15" w:type="dxa"/>
              </w:trPr>
              <w:tc>
                <w:tcPr>
                  <w:tcW w:w="36" w:type="dxa"/>
                  <w:vAlign w:val="center"/>
                  <w:hideMark/>
                </w:tcPr>
                <w:p w:rsidR="00835F67" w:rsidRPr="00472F9E" w:rsidRDefault="00835F67" w:rsidP="00002536">
                  <w:pPr>
                    <w:spacing w:line="240" w:lineRule="auto"/>
                    <w:contextualSpacing/>
                    <w:jc w:val="both"/>
                    <w:rPr>
                      <w:rFonts w:ascii="Times New Roman" w:hAnsi="Times New Roman" w:cs="Times New Roman"/>
                      <w:szCs w:val="24"/>
                    </w:rPr>
                  </w:pPr>
                </w:p>
              </w:tc>
            </w:tr>
          </w:tbl>
          <w:p w:rsidR="00835F67" w:rsidRPr="00472F9E" w:rsidRDefault="00835F67" w:rsidP="00002536">
            <w:pPr>
              <w:contextualSpacing/>
              <w:jc w:val="both"/>
              <w:rPr>
                <w:rFonts w:ascii="Times New Roman" w:hAnsi="Times New Roman" w:cs="Times New Roman"/>
                <w:vanish/>
                <w:szCs w:val="24"/>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155"/>
            </w:tblGrid>
            <w:tr w:rsidR="00835F67" w:rsidRPr="00472F9E" w:rsidTr="00002536">
              <w:trPr>
                <w:trHeight w:val="616"/>
                <w:tblCellSpacing w:w="15" w:type="dxa"/>
              </w:trPr>
              <w:tc>
                <w:tcPr>
                  <w:tcW w:w="7095" w:type="dxa"/>
                  <w:vAlign w:val="center"/>
                  <w:hideMark/>
                </w:tcPr>
                <w:p w:rsidR="00835F67" w:rsidRPr="00472F9E" w:rsidRDefault="00835F67" w:rsidP="00002536">
                  <w:pPr>
                    <w:spacing w:line="240" w:lineRule="auto"/>
                    <w:contextualSpacing/>
                    <w:jc w:val="both"/>
                    <w:rPr>
                      <w:rFonts w:ascii="Times New Roman" w:hAnsi="Times New Roman" w:cs="Times New Roman"/>
                      <w:szCs w:val="24"/>
                    </w:rPr>
                  </w:pPr>
                  <w:r w:rsidRPr="00472F9E">
                    <w:rPr>
                      <w:rFonts w:ascii="Times New Roman" w:hAnsi="Times New Roman" w:cs="Times New Roman"/>
                      <w:szCs w:val="24"/>
                    </w:rPr>
                    <w:t>I have become more tolerant of other religions because of the programs I listen to on Radio Kwara.</w:t>
                  </w:r>
                </w:p>
              </w:tc>
            </w:tr>
          </w:tbl>
          <w:p w:rsidR="00835F67" w:rsidRPr="00472F9E" w:rsidRDefault="00835F67" w:rsidP="00002536">
            <w:pPr>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r>
      <w:tr w:rsidR="00835F67" w:rsidRPr="00472F9E" w:rsidTr="00002536">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r w:rsidRPr="00472F9E">
              <w:rPr>
                <w:rFonts w:ascii="Times New Roman" w:hAnsi="Times New Roman" w:cs="Times New Roman"/>
                <w:szCs w:val="24"/>
              </w:rPr>
              <w:t>12.</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contextualSpacing/>
              <w:jc w:val="both"/>
              <w:rPr>
                <w:rFonts w:ascii="Times New Roman" w:hAnsi="Times New Roman" w:cs="Times New Roman"/>
                <w:vanish/>
                <w:szCs w:val="24"/>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175"/>
            </w:tblGrid>
            <w:tr w:rsidR="00835F67" w:rsidRPr="00472F9E" w:rsidTr="00002536">
              <w:trPr>
                <w:tblCellSpacing w:w="15" w:type="dxa"/>
              </w:trPr>
              <w:tc>
                <w:tcPr>
                  <w:tcW w:w="7115" w:type="dxa"/>
                  <w:vAlign w:val="center"/>
                  <w:hideMark/>
                </w:tcPr>
                <w:p w:rsidR="00835F67" w:rsidRPr="00472F9E" w:rsidRDefault="00835F67" w:rsidP="00002536">
                  <w:pPr>
                    <w:spacing w:line="240" w:lineRule="auto"/>
                    <w:contextualSpacing/>
                    <w:jc w:val="both"/>
                    <w:rPr>
                      <w:rFonts w:ascii="Times New Roman" w:hAnsi="Times New Roman" w:cs="Times New Roman"/>
                      <w:szCs w:val="24"/>
                    </w:rPr>
                  </w:pPr>
                  <w:r w:rsidRPr="00472F9E">
                    <w:rPr>
                      <w:rFonts w:ascii="Times New Roman" w:hAnsi="Times New Roman" w:cs="Times New Roman"/>
                      <w:szCs w:val="24"/>
                    </w:rPr>
                    <w:t>Radio K</w:t>
                  </w:r>
                  <w:r>
                    <w:rPr>
                      <w:rFonts w:ascii="Times New Roman" w:hAnsi="Times New Roman" w:cs="Times New Roman"/>
                      <w:szCs w:val="24"/>
                    </w:rPr>
                    <w:t xml:space="preserve">wara features religious </w:t>
                  </w:r>
                  <w:proofErr w:type="spellStart"/>
                  <w:r>
                    <w:rPr>
                      <w:rFonts w:ascii="Times New Roman" w:hAnsi="Times New Roman" w:cs="Times New Roman"/>
                      <w:szCs w:val="24"/>
                    </w:rPr>
                    <w:t>programme</w:t>
                  </w:r>
                  <w:proofErr w:type="spellEnd"/>
                  <w:r w:rsidRPr="00472F9E">
                    <w:rPr>
                      <w:rFonts w:ascii="Times New Roman" w:hAnsi="Times New Roman" w:cs="Times New Roman"/>
                      <w:szCs w:val="24"/>
                    </w:rPr>
                    <w:t xml:space="preserve"> that encourage mutual respect among faiths.</w:t>
                  </w:r>
                </w:p>
              </w:tc>
            </w:tr>
          </w:tbl>
          <w:p w:rsidR="00835F67" w:rsidRPr="00472F9E" w:rsidRDefault="00835F67" w:rsidP="00002536">
            <w:pPr>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r>
      <w:tr w:rsidR="00835F67" w:rsidRPr="00472F9E" w:rsidTr="00002536">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r w:rsidRPr="00472F9E">
              <w:rPr>
                <w:rFonts w:ascii="Times New Roman" w:hAnsi="Times New Roman" w:cs="Times New Roman"/>
                <w:szCs w:val="24"/>
              </w:rPr>
              <w:t>13.</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rPr>
                <w:rFonts w:ascii="Times New Roman" w:eastAsia="Times New Roman" w:hAnsi="Times New Roman" w:cs="Times New Roman"/>
                <w:vanish/>
                <w:szCs w:val="24"/>
              </w:rPr>
            </w:pPr>
          </w:p>
          <w:tbl>
            <w:tblPr>
              <w:tblW w:w="737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7376"/>
            </w:tblGrid>
            <w:tr w:rsidR="00835F67" w:rsidRPr="00472F9E" w:rsidTr="00002536">
              <w:trPr>
                <w:trHeight w:val="247"/>
                <w:tblCellSpacing w:w="15" w:type="dxa"/>
              </w:trPr>
              <w:tc>
                <w:tcPr>
                  <w:tcW w:w="7316" w:type="dxa"/>
                  <w:vAlign w:val="center"/>
                  <w:hideMark/>
                </w:tcPr>
                <w:p w:rsidR="00835F67" w:rsidRPr="00472F9E" w:rsidRDefault="00835F67" w:rsidP="00002536">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Religious </w:t>
                  </w:r>
                  <w:proofErr w:type="spellStart"/>
                  <w:r>
                    <w:rPr>
                      <w:rFonts w:ascii="Times New Roman" w:eastAsia="Times New Roman" w:hAnsi="Times New Roman" w:cs="Times New Roman"/>
                      <w:szCs w:val="24"/>
                    </w:rPr>
                    <w:t>programme</w:t>
                  </w:r>
                  <w:proofErr w:type="spellEnd"/>
                  <w:r w:rsidRPr="00472F9E">
                    <w:rPr>
                      <w:rFonts w:ascii="Times New Roman" w:eastAsia="Times New Roman" w:hAnsi="Times New Roman" w:cs="Times New Roman"/>
                      <w:szCs w:val="24"/>
                    </w:rPr>
                    <w:t xml:space="preserve"> on Radio Kwara are inclusive of different religious beliefs.</w:t>
                  </w:r>
                </w:p>
              </w:tc>
            </w:tr>
          </w:tbl>
          <w:p w:rsidR="00835F67" w:rsidRPr="00472F9E" w:rsidRDefault="00835F67" w:rsidP="00002536">
            <w:pPr>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r>
      <w:tr w:rsidR="00835F67" w:rsidRPr="00472F9E" w:rsidTr="00002536">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r w:rsidRPr="00472F9E">
              <w:rPr>
                <w:rFonts w:ascii="Times New Roman" w:hAnsi="Times New Roman" w:cs="Times New Roman"/>
                <w:szCs w:val="24"/>
              </w:rPr>
              <w:t>14.</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rPr>
                <w:rFonts w:ascii="Times New Roman" w:eastAsia="Times New Roman" w:hAnsi="Times New Roman" w:cs="Times New Roman"/>
                <w:vanish/>
                <w:szCs w:val="24"/>
              </w:rPr>
            </w:pPr>
          </w:p>
          <w:tbl>
            <w:tblPr>
              <w:tblW w:w="731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7314"/>
            </w:tblGrid>
            <w:tr w:rsidR="00835F67" w:rsidRPr="00472F9E" w:rsidTr="00002536">
              <w:trPr>
                <w:trHeight w:val="247"/>
                <w:tblCellSpacing w:w="15" w:type="dxa"/>
              </w:trPr>
              <w:tc>
                <w:tcPr>
                  <w:tcW w:w="7254" w:type="dxa"/>
                  <w:vAlign w:val="center"/>
                  <w:hideMark/>
                </w:tcPr>
                <w:p w:rsidR="00835F67" w:rsidRPr="00472F9E" w:rsidRDefault="00835F67" w:rsidP="00002536">
                  <w:pPr>
                    <w:spacing w:after="0" w:line="240" w:lineRule="auto"/>
                    <w:rPr>
                      <w:rFonts w:ascii="Times New Roman" w:eastAsia="Times New Roman" w:hAnsi="Times New Roman" w:cs="Times New Roman"/>
                      <w:szCs w:val="24"/>
                    </w:rPr>
                  </w:pPr>
                  <w:r w:rsidRPr="00472F9E">
                    <w:rPr>
                      <w:rFonts w:ascii="Times New Roman" w:eastAsia="Times New Roman" w:hAnsi="Times New Roman" w:cs="Times New Roman"/>
                      <w:szCs w:val="24"/>
                    </w:rPr>
                    <w:t>Radio Kwara discourages hate speech and promotes unity through its broadcasts.</w:t>
                  </w:r>
                </w:p>
              </w:tc>
            </w:tr>
          </w:tbl>
          <w:p w:rsidR="00835F67" w:rsidRPr="00472F9E" w:rsidRDefault="00835F67" w:rsidP="00002536">
            <w:pPr>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r>
      <w:tr w:rsidR="00835F67" w:rsidRPr="00472F9E" w:rsidTr="00002536">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r w:rsidRPr="00472F9E">
              <w:rPr>
                <w:rFonts w:ascii="Times New Roman" w:hAnsi="Times New Roman" w:cs="Times New Roman"/>
                <w:szCs w:val="24"/>
              </w:rPr>
              <w:t>15.</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rPr>
                <w:rFonts w:ascii="Times New Roman" w:eastAsia="Times New Roman" w:hAnsi="Times New Roman" w:cs="Times New Roman"/>
                <w:vanish/>
                <w:szCs w:val="24"/>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814"/>
            </w:tblGrid>
            <w:tr w:rsidR="00835F67" w:rsidRPr="00472F9E" w:rsidTr="00002536">
              <w:trPr>
                <w:tblCellSpacing w:w="15" w:type="dxa"/>
              </w:trPr>
              <w:tc>
                <w:tcPr>
                  <w:tcW w:w="7754" w:type="dxa"/>
                  <w:vAlign w:val="center"/>
                  <w:hideMark/>
                </w:tcPr>
                <w:p w:rsidR="00835F67" w:rsidRPr="00472F9E" w:rsidRDefault="00835F67" w:rsidP="00002536">
                  <w:pPr>
                    <w:spacing w:after="0" w:line="240" w:lineRule="auto"/>
                    <w:rPr>
                      <w:rFonts w:ascii="Times New Roman" w:eastAsia="Times New Roman" w:hAnsi="Times New Roman" w:cs="Times New Roman"/>
                      <w:szCs w:val="24"/>
                    </w:rPr>
                  </w:pPr>
                  <w:r w:rsidRPr="00472F9E">
                    <w:rPr>
                      <w:rFonts w:ascii="Times New Roman" w:eastAsia="Times New Roman" w:hAnsi="Times New Roman" w:cs="Times New Roman"/>
                      <w:szCs w:val="24"/>
                    </w:rPr>
                    <w:t xml:space="preserve">I believe Radio Kwara plays a vital role in reducing religious conflict in </w:t>
                  </w:r>
                </w:p>
                <w:p w:rsidR="00835F67" w:rsidRPr="00472F9E" w:rsidRDefault="00835F67" w:rsidP="00002536">
                  <w:pPr>
                    <w:spacing w:after="0" w:line="240" w:lineRule="auto"/>
                    <w:rPr>
                      <w:rFonts w:ascii="Times New Roman" w:eastAsia="Times New Roman" w:hAnsi="Times New Roman" w:cs="Times New Roman"/>
                      <w:szCs w:val="24"/>
                    </w:rPr>
                  </w:pPr>
                  <w:r w:rsidRPr="00472F9E">
                    <w:rPr>
                      <w:rFonts w:ascii="Times New Roman" w:eastAsia="Times New Roman" w:hAnsi="Times New Roman" w:cs="Times New Roman"/>
                      <w:szCs w:val="24"/>
                    </w:rPr>
                    <w:t>Ilorin.</w:t>
                  </w:r>
                </w:p>
              </w:tc>
            </w:tr>
          </w:tbl>
          <w:p w:rsidR="00835F67" w:rsidRPr="00472F9E" w:rsidRDefault="00835F67" w:rsidP="00002536">
            <w:pPr>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r>
      <w:tr w:rsidR="00835F67" w:rsidRPr="00472F9E" w:rsidTr="00002536">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r w:rsidRPr="00472F9E">
              <w:rPr>
                <w:rFonts w:ascii="Times New Roman" w:hAnsi="Times New Roman" w:cs="Times New Roman"/>
                <w:szCs w:val="24"/>
              </w:rPr>
              <w:t>16.</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contextualSpacing/>
              <w:jc w:val="both"/>
              <w:rPr>
                <w:rFonts w:ascii="Times New Roman" w:hAnsi="Times New Roman" w:cs="Times New Roman"/>
                <w:szCs w:val="24"/>
              </w:rPr>
            </w:pPr>
            <w:r w:rsidRPr="00472F9E">
              <w:rPr>
                <w:rFonts w:ascii="Times New Roman" w:hAnsi="Times New Roman" w:cs="Times New Roman"/>
                <w:szCs w:val="24"/>
              </w:rPr>
              <w:t>Radio Kwara gives equal airtime and fair treatment to all major religions in Ilorin.</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r>
      <w:tr w:rsidR="00835F67" w:rsidRPr="00472F9E" w:rsidTr="00002536">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r w:rsidRPr="00472F9E">
              <w:rPr>
                <w:rFonts w:ascii="Times New Roman" w:hAnsi="Times New Roman" w:cs="Times New Roman"/>
                <w:szCs w:val="24"/>
              </w:rPr>
              <w:t>17.</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contextualSpacing/>
              <w:jc w:val="both"/>
              <w:rPr>
                <w:rFonts w:ascii="Times New Roman" w:hAnsi="Times New Roman" w:cs="Times New Roman"/>
                <w:bCs/>
                <w:szCs w:val="24"/>
              </w:rPr>
            </w:pPr>
            <w:r w:rsidRPr="00472F9E">
              <w:rPr>
                <w:rFonts w:ascii="Times New Roman" w:hAnsi="Times New Roman" w:cs="Times New Roman"/>
                <w:bCs/>
                <w:szCs w:val="24"/>
              </w:rPr>
              <w:t>The presenters on Radio Kwara are respectful when discussing religious matters.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r>
      <w:tr w:rsidR="00835F67" w:rsidRPr="00472F9E" w:rsidTr="00002536">
        <w:trPr>
          <w:trHeight w:val="37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r w:rsidRPr="00472F9E">
              <w:rPr>
                <w:rFonts w:ascii="Times New Roman" w:hAnsi="Times New Roman" w:cs="Times New Roman"/>
                <w:szCs w:val="24"/>
              </w:rPr>
              <w:t>18.</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contextualSpacing/>
              <w:jc w:val="both"/>
              <w:rPr>
                <w:rFonts w:ascii="Times New Roman" w:hAnsi="Times New Roman" w:cs="Times New Roman"/>
                <w:bCs/>
                <w:vanish/>
                <w:szCs w:val="24"/>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668"/>
            </w:tblGrid>
            <w:tr w:rsidR="00835F67" w:rsidRPr="00472F9E" w:rsidTr="00002536">
              <w:trPr>
                <w:tblCellSpacing w:w="15" w:type="dxa"/>
              </w:trPr>
              <w:tc>
                <w:tcPr>
                  <w:tcW w:w="7608" w:type="dxa"/>
                  <w:vAlign w:val="center"/>
                  <w:hideMark/>
                </w:tcPr>
                <w:p w:rsidR="00835F67" w:rsidRPr="00472F9E" w:rsidRDefault="00835F67" w:rsidP="00002536">
                  <w:pPr>
                    <w:spacing w:line="240" w:lineRule="auto"/>
                    <w:contextualSpacing/>
                    <w:jc w:val="both"/>
                    <w:rPr>
                      <w:rFonts w:ascii="Times New Roman" w:hAnsi="Times New Roman" w:cs="Times New Roman"/>
                      <w:bCs/>
                      <w:szCs w:val="24"/>
                    </w:rPr>
                  </w:pPr>
                  <w:r w:rsidRPr="00472F9E">
                    <w:rPr>
                      <w:rFonts w:ascii="Times New Roman" w:hAnsi="Times New Roman" w:cs="Times New Roman"/>
                      <w:bCs/>
                      <w:szCs w:val="24"/>
                    </w:rPr>
                    <w:t>Radio Kwara has educated me about other religions in a positive way.</w:t>
                  </w:r>
                </w:p>
              </w:tc>
            </w:tr>
          </w:tbl>
          <w:p w:rsidR="00835F67" w:rsidRPr="00472F9E" w:rsidRDefault="00835F67" w:rsidP="00002536">
            <w:pPr>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5F67" w:rsidRPr="00472F9E" w:rsidRDefault="00835F67" w:rsidP="00002536">
            <w:pPr>
              <w:tabs>
                <w:tab w:val="left" w:pos="1053"/>
              </w:tabs>
              <w:contextualSpacing/>
              <w:jc w:val="both"/>
              <w:rPr>
                <w:rFonts w:ascii="Times New Roman" w:hAnsi="Times New Roman" w:cs="Times New Roman"/>
                <w:szCs w:val="24"/>
              </w:rPr>
            </w:pPr>
          </w:p>
        </w:tc>
      </w:tr>
    </w:tbl>
    <w:p w:rsidR="00835F67" w:rsidRPr="00472F9E" w:rsidRDefault="00835F67" w:rsidP="00835F67">
      <w:pPr>
        <w:spacing w:line="240" w:lineRule="auto"/>
        <w:rPr>
          <w:sz w:val="20"/>
        </w:rPr>
      </w:pPr>
    </w:p>
    <w:p w:rsidR="00623B38" w:rsidRPr="00D05833" w:rsidRDefault="00623B38" w:rsidP="00704547">
      <w:pPr>
        <w:spacing w:line="480" w:lineRule="auto"/>
        <w:jc w:val="both"/>
        <w:rPr>
          <w:rFonts w:ascii="Times New Roman" w:hAnsi="Times New Roman" w:cs="Times New Roman"/>
          <w:sz w:val="24"/>
          <w:szCs w:val="24"/>
        </w:rPr>
      </w:pPr>
    </w:p>
    <w:sectPr w:rsidR="00623B38" w:rsidRPr="00D05833" w:rsidSect="002C6D89">
      <w:pgSz w:w="11520" w:h="14400" w:code="1"/>
      <w:pgMar w:top="1008"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D01" w:rsidRDefault="00F63D01" w:rsidP="00F67BDA">
      <w:pPr>
        <w:spacing w:after="0" w:line="240" w:lineRule="auto"/>
      </w:pPr>
      <w:r>
        <w:separator/>
      </w:r>
    </w:p>
  </w:endnote>
  <w:endnote w:type="continuationSeparator" w:id="0">
    <w:p w:rsidR="00F63D01" w:rsidRDefault="00F63D01" w:rsidP="00F67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Libre Baskerville">
    <w:altName w:val="Times New Roman"/>
    <w:charset w:val="00"/>
    <w:family w:val="auto"/>
    <w:pitch w:val="default"/>
  </w:font>
  <w:font w:name="Berlin Sans FB Demi">
    <w:panose1 w:val="020E0802020502020306"/>
    <w:charset w:val="00"/>
    <w:family w:val="swiss"/>
    <w:pitch w:val="variable"/>
    <w:sig w:usb0="00000003" w:usb1="00000000" w:usb2="00000000" w:usb3="00000000" w:csb0="00000001" w:csb1="00000000"/>
  </w:font>
  <w:font w:name="Times-Roman_9r">
    <w:altName w:val="Times New Roman"/>
    <w:panose1 w:val="00000000000000000000"/>
    <w:charset w:val="00"/>
    <w:family w:val="roman"/>
    <w:notTrueType/>
    <w:pitch w:val="default"/>
  </w:font>
  <w:font w:name="TimesNewRoman_9w">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7316636"/>
      <w:docPartObj>
        <w:docPartGallery w:val="Page Numbers (Bottom of Page)"/>
        <w:docPartUnique/>
      </w:docPartObj>
    </w:sdtPr>
    <w:sdtEndPr>
      <w:rPr>
        <w:noProof/>
      </w:rPr>
    </w:sdtEndPr>
    <w:sdtContent>
      <w:p w:rsidR="002C6D89" w:rsidRDefault="002C6D89">
        <w:pPr>
          <w:pStyle w:val="Footer"/>
          <w:jc w:val="center"/>
        </w:pPr>
        <w:r>
          <w:fldChar w:fldCharType="begin"/>
        </w:r>
        <w:r>
          <w:instrText xml:space="preserve"> PAGE   \* MERGEFORMAT </w:instrText>
        </w:r>
        <w:r>
          <w:fldChar w:fldCharType="separate"/>
        </w:r>
        <w:r w:rsidR="00D7422A">
          <w:rPr>
            <w:noProof/>
          </w:rPr>
          <w:t>iii</w:t>
        </w:r>
        <w:r>
          <w:rPr>
            <w:noProof/>
          </w:rPr>
          <w:fldChar w:fldCharType="end"/>
        </w:r>
      </w:p>
    </w:sdtContent>
  </w:sdt>
  <w:p w:rsidR="002C6D89" w:rsidRDefault="002C6D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D01" w:rsidRDefault="00F63D01" w:rsidP="00F67BDA">
      <w:pPr>
        <w:spacing w:after="0" w:line="240" w:lineRule="auto"/>
      </w:pPr>
      <w:r>
        <w:separator/>
      </w:r>
    </w:p>
  </w:footnote>
  <w:footnote w:type="continuationSeparator" w:id="0">
    <w:p w:rsidR="00F63D01" w:rsidRDefault="00F63D01" w:rsidP="00F67B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hybridMultilevel"/>
    <w:tmpl w:val="AE744356"/>
    <w:lvl w:ilvl="0" w:tplc="0B60E442">
      <w:start w:val="1"/>
      <w:numFmt w:val="decimal"/>
      <w:lvlText w:val="%1."/>
      <w:lvlJc w:val="left"/>
      <w:pPr>
        <w:ind w:left="811"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21F078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54B4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C810D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0831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42D33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EA0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0A82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8DF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nsid w:val="0F597175"/>
    <w:multiLevelType w:val="multilevel"/>
    <w:tmpl w:val="BE020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A14792"/>
    <w:multiLevelType w:val="multilevel"/>
    <w:tmpl w:val="E20A2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D71E11"/>
    <w:multiLevelType w:val="multilevel"/>
    <w:tmpl w:val="3DAC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B90C06"/>
    <w:multiLevelType w:val="multilevel"/>
    <w:tmpl w:val="F1FE22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7A57D9"/>
    <w:multiLevelType w:val="multilevel"/>
    <w:tmpl w:val="E51E5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A36057"/>
    <w:multiLevelType w:val="multilevel"/>
    <w:tmpl w:val="74380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5F7C50"/>
    <w:multiLevelType w:val="hybridMultilevel"/>
    <w:tmpl w:val="484012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A7526D"/>
    <w:multiLevelType w:val="multilevel"/>
    <w:tmpl w:val="E20A2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3C2486A"/>
    <w:multiLevelType w:val="multilevel"/>
    <w:tmpl w:val="3F82E45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3E434F2"/>
    <w:multiLevelType w:val="multilevel"/>
    <w:tmpl w:val="CE6E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C830C2"/>
    <w:multiLevelType w:val="multilevel"/>
    <w:tmpl w:val="5D8E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6"/>
  </w:num>
  <w:num w:numId="4">
    <w:abstractNumId w:val="4"/>
  </w:num>
  <w:num w:numId="5">
    <w:abstractNumId w:val="10"/>
  </w:num>
  <w:num w:numId="6">
    <w:abstractNumId w:val="7"/>
  </w:num>
  <w:num w:numId="7">
    <w:abstractNumId w:val="1"/>
  </w:num>
  <w:num w:numId="8">
    <w:abstractNumId w:val="3"/>
  </w:num>
  <w:num w:numId="9">
    <w:abstractNumId w:val="9"/>
  </w:num>
  <w:num w:numId="10">
    <w:abstractNumId w:val="8"/>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BD4"/>
    <w:rsid w:val="000D1E93"/>
    <w:rsid w:val="0016717E"/>
    <w:rsid w:val="001732C3"/>
    <w:rsid w:val="0017670A"/>
    <w:rsid w:val="0019077C"/>
    <w:rsid w:val="002340DF"/>
    <w:rsid w:val="002635FF"/>
    <w:rsid w:val="00273BD4"/>
    <w:rsid w:val="002B055F"/>
    <w:rsid w:val="002B57FD"/>
    <w:rsid w:val="002B61BE"/>
    <w:rsid w:val="002C6D89"/>
    <w:rsid w:val="002C6F25"/>
    <w:rsid w:val="00325E22"/>
    <w:rsid w:val="00377473"/>
    <w:rsid w:val="00474F3D"/>
    <w:rsid w:val="004A2522"/>
    <w:rsid w:val="004A2E1F"/>
    <w:rsid w:val="00507456"/>
    <w:rsid w:val="005203B8"/>
    <w:rsid w:val="00567B33"/>
    <w:rsid w:val="005B1714"/>
    <w:rsid w:val="00600898"/>
    <w:rsid w:val="00623B38"/>
    <w:rsid w:val="006A4CC2"/>
    <w:rsid w:val="006D1794"/>
    <w:rsid w:val="00704547"/>
    <w:rsid w:val="00712AE5"/>
    <w:rsid w:val="0071483E"/>
    <w:rsid w:val="00742DCF"/>
    <w:rsid w:val="007D5EDF"/>
    <w:rsid w:val="00835F67"/>
    <w:rsid w:val="00944DE4"/>
    <w:rsid w:val="00974232"/>
    <w:rsid w:val="00A26797"/>
    <w:rsid w:val="00AD415B"/>
    <w:rsid w:val="00AE29CE"/>
    <w:rsid w:val="00AF03D0"/>
    <w:rsid w:val="00B64830"/>
    <w:rsid w:val="00BF101A"/>
    <w:rsid w:val="00BF595E"/>
    <w:rsid w:val="00C56080"/>
    <w:rsid w:val="00C87EBC"/>
    <w:rsid w:val="00CA1B83"/>
    <w:rsid w:val="00CB5C58"/>
    <w:rsid w:val="00CE62E3"/>
    <w:rsid w:val="00D05833"/>
    <w:rsid w:val="00D71CB7"/>
    <w:rsid w:val="00D7422A"/>
    <w:rsid w:val="00DD0CCE"/>
    <w:rsid w:val="00DE48EA"/>
    <w:rsid w:val="00E705B4"/>
    <w:rsid w:val="00E76FEF"/>
    <w:rsid w:val="00E80492"/>
    <w:rsid w:val="00F13CAF"/>
    <w:rsid w:val="00F37F23"/>
    <w:rsid w:val="00F63D01"/>
    <w:rsid w:val="00F67BDA"/>
    <w:rsid w:val="00F92412"/>
    <w:rsid w:val="00F9591A"/>
    <w:rsid w:val="00FC1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05AF6A-BB57-40AD-8776-1E6045200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0DF"/>
  </w:style>
  <w:style w:type="paragraph" w:styleId="Heading1">
    <w:name w:val="heading 1"/>
    <w:basedOn w:val="Normal"/>
    <w:next w:val="Normal"/>
    <w:link w:val="Heading1Char"/>
    <w:uiPriority w:val="1"/>
    <w:qFormat/>
    <w:rsid w:val="00974232"/>
    <w:pPr>
      <w:keepNext/>
      <w:keepLines/>
      <w:spacing w:after="0"/>
      <w:outlineLvl w:val="0"/>
    </w:pPr>
    <w:rPr>
      <w:rFonts w:ascii="Times New Roman" w:eastAsiaTheme="majorEastAsia" w:hAnsi="Times New Roman" w:cstheme="majorBidi"/>
      <w:b/>
      <w:bCs/>
      <w:sz w:val="24"/>
      <w:szCs w:val="28"/>
    </w:rPr>
  </w:style>
  <w:style w:type="paragraph" w:styleId="Heading3">
    <w:name w:val="heading 3"/>
    <w:basedOn w:val="Normal"/>
    <w:next w:val="Normal"/>
    <w:link w:val="Heading3Char"/>
    <w:uiPriority w:val="9"/>
    <w:semiHidden/>
    <w:unhideWhenUsed/>
    <w:qFormat/>
    <w:rsid w:val="002C6F2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74232"/>
    <w:rPr>
      <w:rFonts w:ascii="Times New Roman" w:eastAsiaTheme="majorEastAsia" w:hAnsi="Times New Roman" w:cstheme="majorBidi"/>
      <w:b/>
      <w:bCs/>
      <w:sz w:val="24"/>
      <w:szCs w:val="28"/>
    </w:rPr>
  </w:style>
  <w:style w:type="paragraph" w:styleId="ListParagraph">
    <w:name w:val="List Paragraph"/>
    <w:basedOn w:val="Normal"/>
    <w:uiPriority w:val="34"/>
    <w:qFormat/>
    <w:rsid w:val="00273BD4"/>
    <w:pPr>
      <w:ind w:left="720"/>
      <w:contextualSpacing/>
    </w:pPr>
  </w:style>
  <w:style w:type="paragraph" w:styleId="NormalWeb">
    <w:name w:val="Normal (Web)"/>
    <w:basedOn w:val="Normal"/>
    <w:uiPriority w:val="99"/>
    <w:unhideWhenUsed/>
    <w:rsid w:val="00AE29CE"/>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2C6F25"/>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D71C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CB7"/>
    <w:rPr>
      <w:rFonts w:ascii="Tahoma" w:hAnsi="Tahoma" w:cs="Tahoma"/>
      <w:sz w:val="16"/>
      <w:szCs w:val="16"/>
    </w:rPr>
  </w:style>
  <w:style w:type="paragraph" w:styleId="Header">
    <w:name w:val="header"/>
    <w:basedOn w:val="Normal"/>
    <w:link w:val="HeaderChar"/>
    <w:uiPriority w:val="99"/>
    <w:unhideWhenUsed/>
    <w:rsid w:val="00F67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BDA"/>
  </w:style>
  <w:style w:type="paragraph" w:styleId="Footer">
    <w:name w:val="footer"/>
    <w:basedOn w:val="Normal"/>
    <w:link w:val="FooterChar"/>
    <w:uiPriority w:val="99"/>
    <w:unhideWhenUsed/>
    <w:rsid w:val="00F67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BDA"/>
  </w:style>
  <w:style w:type="table" w:styleId="TableGrid">
    <w:name w:val="Table Grid"/>
    <w:basedOn w:val="TableNormal"/>
    <w:uiPriority w:val="39"/>
    <w:rsid w:val="006A4C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laceholder">
    <w:name w:val="placeholder"/>
    <w:basedOn w:val="Normal"/>
    <w:rsid w:val="006A4CC2"/>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6A4CC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A4CC2"/>
    <w:rPr>
      <w:rFonts w:ascii="Arial" w:eastAsia="Times New Roman" w:hAnsi="Arial" w:cs="Arial"/>
      <w:vanish/>
      <w:sz w:val="16"/>
      <w:szCs w:val="16"/>
    </w:rPr>
  </w:style>
  <w:style w:type="character" w:styleId="Emphasis">
    <w:name w:val="Emphasis"/>
    <w:basedOn w:val="DefaultParagraphFont"/>
    <w:uiPriority w:val="20"/>
    <w:qFormat/>
    <w:rsid w:val="00623B38"/>
    <w:rPr>
      <w:i/>
      <w:iCs/>
    </w:rPr>
  </w:style>
  <w:style w:type="character" w:customStyle="1" w:styleId="t">
    <w:name w:val="t"/>
    <w:basedOn w:val="DefaultParagraphFont"/>
    <w:rsid w:val="00F9591A"/>
  </w:style>
  <w:style w:type="character" w:styleId="Hyperlink">
    <w:name w:val="Hyperlink"/>
    <w:basedOn w:val="DefaultParagraphFont"/>
    <w:uiPriority w:val="99"/>
    <w:unhideWhenUsed/>
    <w:rsid w:val="00F9591A"/>
    <w:rPr>
      <w:color w:val="0000FF" w:themeColor="hyperlink"/>
      <w:u w:val="single"/>
    </w:rPr>
  </w:style>
  <w:style w:type="paragraph" w:styleId="TOCHeading">
    <w:name w:val="TOC Heading"/>
    <w:basedOn w:val="Heading1"/>
    <w:next w:val="Normal"/>
    <w:uiPriority w:val="39"/>
    <w:unhideWhenUsed/>
    <w:qFormat/>
    <w:rsid w:val="00CB5C58"/>
    <w:pPr>
      <w:spacing w:before="240" w:line="259" w:lineRule="auto"/>
      <w:outlineLvl w:val="9"/>
    </w:pPr>
    <w:rPr>
      <w:rFonts w:asciiTheme="majorHAnsi" w:hAnsiTheme="majorHAnsi"/>
      <w:b w:val="0"/>
      <w:bCs w:val="0"/>
      <w:color w:val="365F91" w:themeColor="accent1" w:themeShade="BF"/>
      <w:sz w:val="32"/>
      <w:szCs w:val="32"/>
    </w:rPr>
  </w:style>
  <w:style w:type="paragraph" w:styleId="TOC1">
    <w:name w:val="toc 1"/>
    <w:basedOn w:val="Normal"/>
    <w:next w:val="Normal"/>
    <w:autoRedefine/>
    <w:uiPriority w:val="39"/>
    <w:unhideWhenUsed/>
    <w:rsid w:val="00CB5C5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1693">
      <w:bodyDiv w:val="1"/>
      <w:marLeft w:val="0"/>
      <w:marRight w:val="0"/>
      <w:marTop w:val="0"/>
      <w:marBottom w:val="0"/>
      <w:divBdr>
        <w:top w:val="none" w:sz="0" w:space="0" w:color="auto"/>
        <w:left w:val="none" w:sz="0" w:space="0" w:color="auto"/>
        <w:bottom w:val="none" w:sz="0" w:space="0" w:color="auto"/>
        <w:right w:val="none" w:sz="0" w:space="0" w:color="auto"/>
      </w:divBdr>
    </w:div>
    <w:div w:id="63183083">
      <w:bodyDiv w:val="1"/>
      <w:marLeft w:val="0"/>
      <w:marRight w:val="0"/>
      <w:marTop w:val="0"/>
      <w:marBottom w:val="0"/>
      <w:divBdr>
        <w:top w:val="none" w:sz="0" w:space="0" w:color="auto"/>
        <w:left w:val="none" w:sz="0" w:space="0" w:color="auto"/>
        <w:bottom w:val="none" w:sz="0" w:space="0" w:color="auto"/>
        <w:right w:val="none" w:sz="0" w:space="0" w:color="auto"/>
      </w:divBdr>
    </w:div>
    <w:div w:id="125852447">
      <w:bodyDiv w:val="1"/>
      <w:marLeft w:val="0"/>
      <w:marRight w:val="0"/>
      <w:marTop w:val="0"/>
      <w:marBottom w:val="0"/>
      <w:divBdr>
        <w:top w:val="none" w:sz="0" w:space="0" w:color="auto"/>
        <w:left w:val="none" w:sz="0" w:space="0" w:color="auto"/>
        <w:bottom w:val="none" w:sz="0" w:space="0" w:color="auto"/>
        <w:right w:val="none" w:sz="0" w:space="0" w:color="auto"/>
      </w:divBdr>
    </w:div>
    <w:div w:id="141387648">
      <w:bodyDiv w:val="1"/>
      <w:marLeft w:val="0"/>
      <w:marRight w:val="0"/>
      <w:marTop w:val="0"/>
      <w:marBottom w:val="0"/>
      <w:divBdr>
        <w:top w:val="none" w:sz="0" w:space="0" w:color="auto"/>
        <w:left w:val="none" w:sz="0" w:space="0" w:color="auto"/>
        <w:bottom w:val="none" w:sz="0" w:space="0" w:color="auto"/>
        <w:right w:val="none" w:sz="0" w:space="0" w:color="auto"/>
      </w:divBdr>
    </w:div>
    <w:div w:id="156925117">
      <w:bodyDiv w:val="1"/>
      <w:marLeft w:val="0"/>
      <w:marRight w:val="0"/>
      <w:marTop w:val="0"/>
      <w:marBottom w:val="0"/>
      <w:divBdr>
        <w:top w:val="none" w:sz="0" w:space="0" w:color="auto"/>
        <w:left w:val="none" w:sz="0" w:space="0" w:color="auto"/>
        <w:bottom w:val="none" w:sz="0" w:space="0" w:color="auto"/>
        <w:right w:val="none" w:sz="0" w:space="0" w:color="auto"/>
      </w:divBdr>
    </w:div>
    <w:div w:id="228852889">
      <w:bodyDiv w:val="1"/>
      <w:marLeft w:val="0"/>
      <w:marRight w:val="0"/>
      <w:marTop w:val="0"/>
      <w:marBottom w:val="0"/>
      <w:divBdr>
        <w:top w:val="none" w:sz="0" w:space="0" w:color="auto"/>
        <w:left w:val="none" w:sz="0" w:space="0" w:color="auto"/>
        <w:bottom w:val="none" w:sz="0" w:space="0" w:color="auto"/>
        <w:right w:val="none" w:sz="0" w:space="0" w:color="auto"/>
      </w:divBdr>
    </w:div>
    <w:div w:id="269555634">
      <w:bodyDiv w:val="1"/>
      <w:marLeft w:val="0"/>
      <w:marRight w:val="0"/>
      <w:marTop w:val="0"/>
      <w:marBottom w:val="0"/>
      <w:divBdr>
        <w:top w:val="none" w:sz="0" w:space="0" w:color="auto"/>
        <w:left w:val="none" w:sz="0" w:space="0" w:color="auto"/>
        <w:bottom w:val="none" w:sz="0" w:space="0" w:color="auto"/>
        <w:right w:val="none" w:sz="0" w:space="0" w:color="auto"/>
      </w:divBdr>
    </w:div>
    <w:div w:id="366225625">
      <w:bodyDiv w:val="1"/>
      <w:marLeft w:val="0"/>
      <w:marRight w:val="0"/>
      <w:marTop w:val="0"/>
      <w:marBottom w:val="0"/>
      <w:divBdr>
        <w:top w:val="none" w:sz="0" w:space="0" w:color="auto"/>
        <w:left w:val="none" w:sz="0" w:space="0" w:color="auto"/>
        <w:bottom w:val="none" w:sz="0" w:space="0" w:color="auto"/>
        <w:right w:val="none" w:sz="0" w:space="0" w:color="auto"/>
      </w:divBdr>
    </w:div>
    <w:div w:id="383263672">
      <w:bodyDiv w:val="1"/>
      <w:marLeft w:val="0"/>
      <w:marRight w:val="0"/>
      <w:marTop w:val="0"/>
      <w:marBottom w:val="0"/>
      <w:divBdr>
        <w:top w:val="none" w:sz="0" w:space="0" w:color="auto"/>
        <w:left w:val="none" w:sz="0" w:space="0" w:color="auto"/>
        <w:bottom w:val="none" w:sz="0" w:space="0" w:color="auto"/>
        <w:right w:val="none" w:sz="0" w:space="0" w:color="auto"/>
      </w:divBdr>
    </w:div>
    <w:div w:id="404304431">
      <w:bodyDiv w:val="1"/>
      <w:marLeft w:val="0"/>
      <w:marRight w:val="0"/>
      <w:marTop w:val="0"/>
      <w:marBottom w:val="0"/>
      <w:divBdr>
        <w:top w:val="none" w:sz="0" w:space="0" w:color="auto"/>
        <w:left w:val="none" w:sz="0" w:space="0" w:color="auto"/>
        <w:bottom w:val="none" w:sz="0" w:space="0" w:color="auto"/>
        <w:right w:val="none" w:sz="0" w:space="0" w:color="auto"/>
      </w:divBdr>
    </w:div>
    <w:div w:id="423455078">
      <w:bodyDiv w:val="1"/>
      <w:marLeft w:val="0"/>
      <w:marRight w:val="0"/>
      <w:marTop w:val="0"/>
      <w:marBottom w:val="0"/>
      <w:divBdr>
        <w:top w:val="none" w:sz="0" w:space="0" w:color="auto"/>
        <w:left w:val="none" w:sz="0" w:space="0" w:color="auto"/>
        <w:bottom w:val="none" w:sz="0" w:space="0" w:color="auto"/>
        <w:right w:val="none" w:sz="0" w:space="0" w:color="auto"/>
      </w:divBdr>
      <w:divsChild>
        <w:div w:id="1789930998">
          <w:marLeft w:val="0"/>
          <w:marRight w:val="0"/>
          <w:marTop w:val="0"/>
          <w:marBottom w:val="0"/>
          <w:divBdr>
            <w:top w:val="none" w:sz="0" w:space="0" w:color="auto"/>
            <w:left w:val="none" w:sz="0" w:space="0" w:color="auto"/>
            <w:bottom w:val="none" w:sz="0" w:space="0" w:color="auto"/>
            <w:right w:val="none" w:sz="0" w:space="0" w:color="auto"/>
          </w:divBdr>
          <w:divsChild>
            <w:div w:id="1652950129">
              <w:marLeft w:val="0"/>
              <w:marRight w:val="0"/>
              <w:marTop w:val="0"/>
              <w:marBottom w:val="0"/>
              <w:divBdr>
                <w:top w:val="none" w:sz="0" w:space="0" w:color="auto"/>
                <w:left w:val="none" w:sz="0" w:space="0" w:color="auto"/>
                <w:bottom w:val="none" w:sz="0" w:space="0" w:color="auto"/>
                <w:right w:val="none" w:sz="0" w:space="0" w:color="auto"/>
              </w:divBdr>
              <w:divsChild>
                <w:div w:id="843087446">
                  <w:marLeft w:val="0"/>
                  <w:marRight w:val="0"/>
                  <w:marTop w:val="0"/>
                  <w:marBottom w:val="0"/>
                  <w:divBdr>
                    <w:top w:val="none" w:sz="0" w:space="0" w:color="auto"/>
                    <w:left w:val="none" w:sz="0" w:space="0" w:color="auto"/>
                    <w:bottom w:val="none" w:sz="0" w:space="0" w:color="auto"/>
                    <w:right w:val="none" w:sz="0" w:space="0" w:color="auto"/>
                  </w:divBdr>
                  <w:divsChild>
                    <w:div w:id="82150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1024">
          <w:marLeft w:val="0"/>
          <w:marRight w:val="0"/>
          <w:marTop w:val="0"/>
          <w:marBottom w:val="0"/>
          <w:divBdr>
            <w:top w:val="none" w:sz="0" w:space="0" w:color="auto"/>
            <w:left w:val="none" w:sz="0" w:space="0" w:color="auto"/>
            <w:bottom w:val="none" w:sz="0" w:space="0" w:color="auto"/>
            <w:right w:val="none" w:sz="0" w:space="0" w:color="auto"/>
          </w:divBdr>
          <w:divsChild>
            <w:div w:id="1483155950">
              <w:marLeft w:val="0"/>
              <w:marRight w:val="0"/>
              <w:marTop w:val="0"/>
              <w:marBottom w:val="0"/>
              <w:divBdr>
                <w:top w:val="none" w:sz="0" w:space="0" w:color="auto"/>
                <w:left w:val="none" w:sz="0" w:space="0" w:color="auto"/>
                <w:bottom w:val="none" w:sz="0" w:space="0" w:color="auto"/>
                <w:right w:val="none" w:sz="0" w:space="0" w:color="auto"/>
              </w:divBdr>
              <w:divsChild>
                <w:div w:id="223376131">
                  <w:marLeft w:val="0"/>
                  <w:marRight w:val="0"/>
                  <w:marTop w:val="0"/>
                  <w:marBottom w:val="0"/>
                  <w:divBdr>
                    <w:top w:val="none" w:sz="0" w:space="0" w:color="auto"/>
                    <w:left w:val="none" w:sz="0" w:space="0" w:color="auto"/>
                    <w:bottom w:val="none" w:sz="0" w:space="0" w:color="auto"/>
                    <w:right w:val="none" w:sz="0" w:space="0" w:color="auto"/>
                  </w:divBdr>
                  <w:divsChild>
                    <w:div w:id="119296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699433">
      <w:bodyDiv w:val="1"/>
      <w:marLeft w:val="0"/>
      <w:marRight w:val="0"/>
      <w:marTop w:val="0"/>
      <w:marBottom w:val="0"/>
      <w:divBdr>
        <w:top w:val="none" w:sz="0" w:space="0" w:color="auto"/>
        <w:left w:val="none" w:sz="0" w:space="0" w:color="auto"/>
        <w:bottom w:val="none" w:sz="0" w:space="0" w:color="auto"/>
        <w:right w:val="none" w:sz="0" w:space="0" w:color="auto"/>
      </w:divBdr>
    </w:div>
    <w:div w:id="500395502">
      <w:bodyDiv w:val="1"/>
      <w:marLeft w:val="0"/>
      <w:marRight w:val="0"/>
      <w:marTop w:val="0"/>
      <w:marBottom w:val="0"/>
      <w:divBdr>
        <w:top w:val="none" w:sz="0" w:space="0" w:color="auto"/>
        <w:left w:val="none" w:sz="0" w:space="0" w:color="auto"/>
        <w:bottom w:val="none" w:sz="0" w:space="0" w:color="auto"/>
        <w:right w:val="none" w:sz="0" w:space="0" w:color="auto"/>
      </w:divBdr>
    </w:div>
    <w:div w:id="673529903">
      <w:bodyDiv w:val="1"/>
      <w:marLeft w:val="0"/>
      <w:marRight w:val="0"/>
      <w:marTop w:val="0"/>
      <w:marBottom w:val="0"/>
      <w:divBdr>
        <w:top w:val="none" w:sz="0" w:space="0" w:color="auto"/>
        <w:left w:val="none" w:sz="0" w:space="0" w:color="auto"/>
        <w:bottom w:val="none" w:sz="0" w:space="0" w:color="auto"/>
        <w:right w:val="none" w:sz="0" w:space="0" w:color="auto"/>
      </w:divBdr>
    </w:div>
    <w:div w:id="735708483">
      <w:bodyDiv w:val="1"/>
      <w:marLeft w:val="0"/>
      <w:marRight w:val="0"/>
      <w:marTop w:val="0"/>
      <w:marBottom w:val="0"/>
      <w:divBdr>
        <w:top w:val="none" w:sz="0" w:space="0" w:color="auto"/>
        <w:left w:val="none" w:sz="0" w:space="0" w:color="auto"/>
        <w:bottom w:val="none" w:sz="0" w:space="0" w:color="auto"/>
        <w:right w:val="none" w:sz="0" w:space="0" w:color="auto"/>
      </w:divBdr>
    </w:div>
    <w:div w:id="748963272">
      <w:bodyDiv w:val="1"/>
      <w:marLeft w:val="0"/>
      <w:marRight w:val="0"/>
      <w:marTop w:val="0"/>
      <w:marBottom w:val="0"/>
      <w:divBdr>
        <w:top w:val="none" w:sz="0" w:space="0" w:color="auto"/>
        <w:left w:val="none" w:sz="0" w:space="0" w:color="auto"/>
        <w:bottom w:val="none" w:sz="0" w:space="0" w:color="auto"/>
        <w:right w:val="none" w:sz="0" w:space="0" w:color="auto"/>
      </w:divBdr>
    </w:div>
    <w:div w:id="756361295">
      <w:bodyDiv w:val="1"/>
      <w:marLeft w:val="0"/>
      <w:marRight w:val="0"/>
      <w:marTop w:val="0"/>
      <w:marBottom w:val="0"/>
      <w:divBdr>
        <w:top w:val="none" w:sz="0" w:space="0" w:color="auto"/>
        <w:left w:val="none" w:sz="0" w:space="0" w:color="auto"/>
        <w:bottom w:val="none" w:sz="0" w:space="0" w:color="auto"/>
        <w:right w:val="none" w:sz="0" w:space="0" w:color="auto"/>
      </w:divBdr>
    </w:div>
    <w:div w:id="759184741">
      <w:bodyDiv w:val="1"/>
      <w:marLeft w:val="0"/>
      <w:marRight w:val="0"/>
      <w:marTop w:val="0"/>
      <w:marBottom w:val="0"/>
      <w:divBdr>
        <w:top w:val="none" w:sz="0" w:space="0" w:color="auto"/>
        <w:left w:val="none" w:sz="0" w:space="0" w:color="auto"/>
        <w:bottom w:val="none" w:sz="0" w:space="0" w:color="auto"/>
        <w:right w:val="none" w:sz="0" w:space="0" w:color="auto"/>
      </w:divBdr>
    </w:div>
    <w:div w:id="762140543">
      <w:bodyDiv w:val="1"/>
      <w:marLeft w:val="0"/>
      <w:marRight w:val="0"/>
      <w:marTop w:val="0"/>
      <w:marBottom w:val="0"/>
      <w:divBdr>
        <w:top w:val="none" w:sz="0" w:space="0" w:color="auto"/>
        <w:left w:val="none" w:sz="0" w:space="0" w:color="auto"/>
        <w:bottom w:val="none" w:sz="0" w:space="0" w:color="auto"/>
        <w:right w:val="none" w:sz="0" w:space="0" w:color="auto"/>
      </w:divBdr>
    </w:div>
    <w:div w:id="772020886">
      <w:bodyDiv w:val="1"/>
      <w:marLeft w:val="0"/>
      <w:marRight w:val="0"/>
      <w:marTop w:val="0"/>
      <w:marBottom w:val="0"/>
      <w:divBdr>
        <w:top w:val="none" w:sz="0" w:space="0" w:color="auto"/>
        <w:left w:val="none" w:sz="0" w:space="0" w:color="auto"/>
        <w:bottom w:val="none" w:sz="0" w:space="0" w:color="auto"/>
        <w:right w:val="none" w:sz="0" w:space="0" w:color="auto"/>
      </w:divBdr>
      <w:divsChild>
        <w:div w:id="1521436705">
          <w:marLeft w:val="0"/>
          <w:marRight w:val="0"/>
          <w:marTop w:val="0"/>
          <w:marBottom w:val="0"/>
          <w:divBdr>
            <w:top w:val="none" w:sz="0" w:space="0" w:color="auto"/>
            <w:left w:val="none" w:sz="0" w:space="0" w:color="auto"/>
            <w:bottom w:val="none" w:sz="0" w:space="0" w:color="auto"/>
            <w:right w:val="none" w:sz="0" w:space="0" w:color="auto"/>
          </w:divBdr>
          <w:divsChild>
            <w:div w:id="513615220">
              <w:marLeft w:val="0"/>
              <w:marRight w:val="0"/>
              <w:marTop w:val="0"/>
              <w:marBottom w:val="0"/>
              <w:divBdr>
                <w:top w:val="none" w:sz="0" w:space="0" w:color="auto"/>
                <w:left w:val="none" w:sz="0" w:space="0" w:color="auto"/>
                <w:bottom w:val="none" w:sz="0" w:space="0" w:color="auto"/>
                <w:right w:val="none" w:sz="0" w:space="0" w:color="auto"/>
              </w:divBdr>
              <w:divsChild>
                <w:div w:id="396320048">
                  <w:marLeft w:val="0"/>
                  <w:marRight w:val="0"/>
                  <w:marTop w:val="0"/>
                  <w:marBottom w:val="0"/>
                  <w:divBdr>
                    <w:top w:val="none" w:sz="0" w:space="0" w:color="auto"/>
                    <w:left w:val="none" w:sz="0" w:space="0" w:color="auto"/>
                    <w:bottom w:val="none" w:sz="0" w:space="0" w:color="auto"/>
                    <w:right w:val="none" w:sz="0" w:space="0" w:color="auto"/>
                  </w:divBdr>
                  <w:divsChild>
                    <w:div w:id="27479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901443">
          <w:marLeft w:val="0"/>
          <w:marRight w:val="0"/>
          <w:marTop w:val="0"/>
          <w:marBottom w:val="0"/>
          <w:divBdr>
            <w:top w:val="none" w:sz="0" w:space="0" w:color="auto"/>
            <w:left w:val="none" w:sz="0" w:space="0" w:color="auto"/>
            <w:bottom w:val="none" w:sz="0" w:space="0" w:color="auto"/>
            <w:right w:val="none" w:sz="0" w:space="0" w:color="auto"/>
          </w:divBdr>
          <w:divsChild>
            <w:div w:id="1098061830">
              <w:marLeft w:val="0"/>
              <w:marRight w:val="0"/>
              <w:marTop w:val="0"/>
              <w:marBottom w:val="0"/>
              <w:divBdr>
                <w:top w:val="none" w:sz="0" w:space="0" w:color="auto"/>
                <w:left w:val="none" w:sz="0" w:space="0" w:color="auto"/>
                <w:bottom w:val="none" w:sz="0" w:space="0" w:color="auto"/>
                <w:right w:val="none" w:sz="0" w:space="0" w:color="auto"/>
              </w:divBdr>
              <w:divsChild>
                <w:div w:id="1538590085">
                  <w:marLeft w:val="0"/>
                  <w:marRight w:val="0"/>
                  <w:marTop w:val="0"/>
                  <w:marBottom w:val="0"/>
                  <w:divBdr>
                    <w:top w:val="none" w:sz="0" w:space="0" w:color="auto"/>
                    <w:left w:val="none" w:sz="0" w:space="0" w:color="auto"/>
                    <w:bottom w:val="none" w:sz="0" w:space="0" w:color="auto"/>
                    <w:right w:val="none" w:sz="0" w:space="0" w:color="auto"/>
                  </w:divBdr>
                  <w:divsChild>
                    <w:div w:id="99368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485729">
      <w:bodyDiv w:val="1"/>
      <w:marLeft w:val="0"/>
      <w:marRight w:val="0"/>
      <w:marTop w:val="0"/>
      <w:marBottom w:val="0"/>
      <w:divBdr>
        <w:top w:val="none" w:sz="0" w:space="0" w:color="auto"/>
        <w:left w:val="none" w:sz="0" w:space="0" w:color="auto"/>
        <w:bottom w:val="none" w:sz="0" w:space="0" w:color="auto"/>
        <w:right w:val="none" w:sz="0" w:space="0" w:color="auto"/>
      </w:divBdr>
    </w:div>
    <w:div w:id="874654157">
      <w:bodyDiv w:val="1"/>
      <w:marLeft w:val="0"/>
      <w:marRight w:val="0"/>
      <w:marTop w:val="0"/>
      <w:marBottom w:val="0"/>
      <w:divBdr>
        <w:top w:val="none" w:sz="0" w:space="0" w:color="auto"/>
        <w:left w:val="none" w:sz="0" w:space="0" w:color="auto"/>
        <w:bottom w:val="none" w:sz="0" w:space="0" w:color="auto"/>
        <w:right w:val="none" w:sz="0" w:space="0" w:color="auto"/>
      </w:divBdr>
    </w:div>
    <w:div w:id="896283506">
      <w:bodyDiv w:val="1"/>
      <w:marLeft w:val="0"/>
      <w:marRight w:val="0"/>
      <w:marTop w:val="0"/>
      <w:marBottom w:val="0"/>
      <w:divBdr>
        <w:top w:val="none" w:sz="0" w:space="0" w:color="auto"/>
        <w:left w:val="none" w:sz="0" w:space="0" w:color="auto"/>
        <w:bottom w:val="none" w:sz="0" w:space="0" w:color="auto"/>
        <w:right w:val="none" w:sz="0" w:space="0" w:color="auto"/>
      </w:divBdr>
    </w:div>
    <w:div w:id="918250978">
      <w:bodyDiv w:val="1"/>
      <w:marLeft w:val="0"/>
      <w:marRight w:val="0"/>
      <w:marTop w:val="0"/>
      <w:marBottom w:val="0"/>
      <w:divBdr>
        <w:top w:val="none" w:sz="0" w:space="0" w:color="auto"/>
        <w:left w:val="none" w:sz="0" w:space="0" w:color="auto"/>
        <w:bottom w:val="none" w:sz="0" w:space="0" w:color="auto"/>
        <w:right w:val="none" w:sz="0" w:space="0" w:color="auto"/>
      </w:divBdr>
    </w:div>
    <w:div w:id="1031567583">
      <w:bodyDiv w:val="1"/>
      <w:marLeft w:val="0"/>
      <w:marRight w:val="0"/>
      <w:marTop w:val="0"/>
      <w:marBottom w:val="0"/>
      <w:divBdr>
        <w:top w:val="none" w:sz="0" w:space="0" w:color="auto"/>
        <w:left w:val="none" w:sz="0" w:space="0" w:color="auto"/>
        <w:bottom w:val="none" w:sz="0" w:space="0" w:color="auto"/>
        <w:right w:val="none" w:sz="0" w:space="0" w:color="auto"/>
      </w:divBdr>
    </w:div>
    <w:div w:id="1072238916">
      <w:bodyDiv w:val="1"/>
      <w:marLeft w:val="0"/>
      <w:marRight w:val="0"/>
      <w:marTop w:val="0"/>
      <w:marBottom w:val="0"/>
      <w:divBdr>
        <w:top w:val="none" w:sz="0" w:space="0" w:color="auto"/>
        <w:left w:val="none" w:sz="0" w:space="0" w:color="auto"/>
        <w:bottom w:val="none" w:sz="0" w:space="0" w:color="auto"/>
        <w:right w:val="none" w:sz="0" w:space="0" w:color="auto"/>
      </w:divBdr>
    </w:div>
    <w:div w:id="1107434276">
      <w:bodyDiv w:val="1"/>
      <w:marLeft w:val="0"/>
      <w:marRight w:val="0"/>
      <w:marTop w:val="0"/>
      <w:marBottom w:val="0"/>
      <w:divBdr>
        <w:top w:val="none" w:sz="0" w:space="0" w:color="auto"/>
        <w:left w:val="none" w:sz="0" w:space="0" w:color="auto"/>
        <w:bottom w:val="none" w:sz="0" w:space="0" w:color="auto"/>
        <w:right w:val="none" w:sz="0" w:space="0" w:color="auto"/>
      </w:divBdr>
    </w:div>
    <w:div w:id="1113548757">
      <w:bodyDiv w:val="1"/>
      <w:marLeft w:val="0"/>
      <w:marRight w:val="0"/>
      <w:marTop w:val="0"/>
      <w:marBottom w:val="0"/>
      <w:divBdr>
        <w:top w:val="none" w:sz="0" w:space="0" w:color="auto"/>
        <w:left w:val="none" w:sz="0" w:space="0" w:color="auto"/>
        <w:bottom w:val="none" w:sz="0" w:space="0" w:color="auto"/>
        <w:right w:val="none" w:sz="0" w:space="0" w:color="auto"/>
      </w:divBdr>
    </w:div>
    <w:div w:id="1126194622">
      <w:bodyDiv w:val="1"/>
      <w:marLeft w:val="0"/>
      <w:marRight w:val="0"/>
      <w:marTop w:val="0"/>
      <w:marBottom w:val="0"/>
      <w:divBdr>
        <w:top w:val="none" w:sz="0" w:space="0" w:color="auto"/>
        <w:left w:val="none" w:sz="0" w:space="0" w:color="auto"/>
        <w:bottom w:val="none" w:sz="0" w:space="0" w:color="auto"/>
        <w:right w:val="none" w:sz="0" w:space="0" w:color="auto"/>
      </w:divBdr>
    </w:div>
    <w:div w:id="1160468208">
      <w:bodyDiv w:val="1"/>
      <w:marLeft w:val="0"/>
      <w:marRight w:val="0"/>
      <w:marTop w:val="0"/>
      <w:marBottom w:val="0"/>
      <w:divBdr>
        <w:top w:val="none" w:sz="0" w:space="0" w:color="auto"/>
        <w:left w:val="none" w:sz="0" w:space="0" w:color="auto"/>
        <w:bottom w:val="none" w:sz="0" w:space="0" w:color="auto"/>
        <w:right w:val="none" w:sz="0" w:space="0" w:color="auto"/>
      </w:divBdr>
    </w:div>
    <w:div w:id="1185679169">
      <w:bodyDiv w:val="1"/>
      <w:marLeft w:val="0"/>
      <w:marRight w:val="0"/>
      <w:marTop w:val="0"/>
      <w:marBottom w:val="0"/>
      <w:divBdr>
        <w:top w:val="none" w:sz="0" w:space="0" w:color="auto"/>
        <w:left w:val="none" w:sz="0" w:space="0" w:color="auto"/>
        <w:bottom w:val="none" w:sz="0" w:space="0" w:color="auto"/>
        <w:right w:val="none" w:sz="0" w:space="0" w:color="auto"/>
      </w:divBdr>
    </w:div>
    <w:div w:id="1226531609">
      <w:bodyDiv w:val="1"/>
      <w:marLeft w:val="0"/>
      <w:marRight w:val="0"/>
      <w:marTop w:val="0"/>
      <w:marBottom w:val="0"/>
      <w:divBdr>
        <w:top w:val="none" w:sz="0" w:space="0" w:color="auto"/>
        <w:left w:val="none" w:sz="0" w:space="0" w:color="auto"/>
        <w:bottom w:val="none" w:sz="0" w:space="0" w:color="auto"/>
        <w:right w:val="none" w:sz="0" w:space="0" w:color="auto"/>
      </w:divBdr>
    </w:div>
    <w:div w:id="1294022713">
      <w:bodyDiv w:val="1"/>
      <w:marLeft w:val="0"/>
      <w:marRight w:val="0"/>
      <w:marTop w:val="0"/>
      <w:marBottom w:val="0"/>
      <w:divBdr>
        <w:top w:val="none" w:sz="0" w:space="0" w:color="auto"/>
        <w:left w:val="none" w:sz="0" w:space="0" w:color="auto"/>
        <w:bottom w:val="none" w:sz="0" w:space="0" w:color="auto"/>
        <w:right w:val="none" w:sz="0" w:space="0" w:color="auto"/>
      </w:divBdr>
    </w:div>
    <w:div w:id="1368943964">
      <w:bodyDiv w:val="1"/>
      <w:marLeft w:val="0"/>
      <w:marRight w:val="0"/>
      <w:marTop w:val="0"/>
      <w:marBottom w:val="0"/>
      <w:divBdr>
        <w:top w:val="none" w:sz="0" w:space="0" w:color="auto"/>
        <w:left w:val="none" w:sz="0" w:space="0" w:color="auto"/>
        <w:bottom w:val="none" w:sz="0" w:space="0" w:color="auto"/>
        <w:right w:val="none" w:sz="0" w:space="0" w:color="auto"/>
      </w:divBdr>
    </w:div>
    <w:div w:id="1385253249">
      <w:bodyDiv w:val="1"/>
      <w:marLeft w:val="0"/>
      <w:marRight w:val="0"/>
      <w:marTop w:val="0"/>
      <w:marBottom w:val="0"/>
      <w:divBdr>
        <w:top w:val="none" w:sz="0" w:space="0" w:color="auto"/>
        <w:left w:val="none" w:sz="0" w:space="0" w:color="auto"/>
        <w:bottom w:val="none" w:sz="0" w:space="0" w:color="auto"/>
        <w:right w:val="none" w:sz="0" w:space="0" w:color="auto"/>
      </w:divBdr>
    </w:div>
    <w:div w:id="1409958455">
      <w:bodyDiv w:val="1"/>
      <w:marLeft w:val="0"/>
      <w:marRight w:val="0"/>
      <w:marTop w:val="0"/>
      <w:marBottom w:val="0"/>
      <w:divBdr>
        <w:top w:val="none" w:sz="0" w:space="0" w:color="auto"/>
        <w:left w:val="none" w:sz="0" w:space="0" w:color="auto"/>
        <w:bottom w:val="none" w:sz="0" w:space="0" w:color="auto"/>
        <w:right w:val="none" w:sz="0" w:space="0" w:color="auto"/>
      </w:divBdr>
    </w:div>
    <w:div w:id="1479614787">
      <w:bodyDiv w:val="1"/>
      <w:marLeft w:val="0"/>
      <w:marRight w:val="0"/>
      <w:marTop w:val="0"/>
      <w:marBottom w:val="0"/>
      <w:divBdr>
        <w:top w:val="none" w:sz="0" w:space="0" w:color="auto"/>
        <w:left w:val="none" w:sz="0" w:space="0" w:color="auto"/>
        <w:bottom w:val="none" w:sz="0" w:space="0" w:color="auto"/>
        <w:right w:val="none" w:sz="0" w:space="0" w:color="auto"/>
      </w:divBdr>
      <w:divsChild>
        <w:div w:id="666787627">
          <w:marLeft w:val="0"/>
          <w:marRight w:val="0"/>
          <w:marTop w:val="0"/>
          <w:marBottom w:val="0"/>
          <w:divBdr>
            <w:top w:val="none" w:sz="0" w:space="0" w:color="auto"/>
            <w:left w:val="none" w:sz="0" w:space="0" w:color="auto"/>
            <w:bottom w:val="none" w:sz="0" w:space="0" w:color="auto"/>
            <w:right w:val="none" w:sz="0" w:space="0" w:color="auto"/>
          </w:divBdr>
          <w:divsChild>
            <w:div w:id="1933734140">
              <w:marLeft w:val="0"/>
              <w:marRight w:val="0"/>
              <w:marTop w:val="0"/>
              <w:marBottom w:val="150"/>
              <w:divBdr>
                <w:top w:val="none" w:sz="0" w:space="0" w:color="auto"/>
                <w:left w:val="none" w:sz="0" w:space="0" w:color="auto"/>
                <w:bottom w:val="none" w:sz="0" w:space="0" w:color="auto"/>
                <w:right w:val="none" w:sz="0" w:space="0" w:color="auto"/>
              </w:divBdr>
              <w:divsChild>
                <w:div w:id="1901212328">
                  <w:marLeft w:val="0"/>
                  <w:marRight w:val="0"/>
                  <w:marTop w:val="0"/>
                  <w:marBottom w:val="0"/>
                  <w:divBdr>
                    <w:top w:val="none" w:sz="0" w:space="0" w:color="auto"/>
                    <w:left w:val="none" w:sz="0" w:space="0" w:color="auto"/>
                    <w:bottom w:val="none" w:sz="0" w:space="0" w:color="auto"/>
                    <w:right w:val="none" w:sz="0" w:space="0" w:color="auto"/>
                  </w:divBdr>
                  <w:divsChild>
                    <w:div w:id="935358778">
                      <w:marLeft w:val="0"/>
                      <w:marRight w:val="0"/>
                      <w:marTop w:val="0"/>
                      <w:marBottom w:val="0"/>
                      <w:divBdr>
                        <w:top w:val="none" w:sz="0" w:space="0" w:color="auto"/>
                        <w:left w:val="none" w:sz="0" w:space="0" w:color="auto"/>
                        <w:bottom w:val="none" w:sz="0" w:space="0" w:color="auto"/>
                        <w:right w:val="none" w:sz="0" w:space="0" w:color="auto"/>
                      </w:divBdr>
                      <w:divsChild>
                        <w:div w:id="1383216019">
                          <w:marLeft w:val="0"/>
                          <w:marRight w:val="0"/>
                          <w:marTop w:val="0"/>
                          <w:marBottom w:val="0"/>
                          <w:divBdr>
                            <w:top w:val="none" w:sz="0" w:space="0" w:color="auto"/>
                            <w:left w:val="none" w:sz="0" w:space="0" w:color="auto"/>
                            <w:bottom w:val="none" w:sz="0" w:space="0" w:color="auto"/>
                            <w:right w:val="none" w:sz="0" w:space="0" w:color="auto"/>
                          </w:divBdr>
                          <w:divsChild>
                            <w:div w:id="4983050">
                              <w:marLeft w:val="0"/>
                              <w:marRight w:val="0"/>
                              <w:marTop w:val="0"/>
                              <w:marBottom w:val="0"/>
                              <w:divBdr>
                                <w:top w:val="none" w:sz="0" w:space="0" w:color="auto"/>
                                <w:left w:val="none" w:sz="0" w:space="0" w:color="auto"/>
                                <w:bottom w:val="none" w:sz="0" w:space="0" w:color="auto"/>
                                <w:right w:val="none" w:sz="0" w:space="0" w:color="auto"/>
                              </w:divBdr>
                              <w:divsChild>
                                <w:div w:id="164069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117983">
          <w:marLeft w:val="0"/>
          <w:marRight w:val="0"/>
          <w:marTop w:val="0"/>
          <w:marBottom w:val="0"/>
          <w:divBdr>
            <w:top w:val="none" w:sz="0" w:space="0" w:color="auto"/>
            <w:left w:val="none" w:sz="0" w:space="0" w:color="auto"/>
            <w:bottom w:val="none" w:sz="0" w:space="0" w:color="auto"/>
            <w:right w:val="none" w:sz="0" w:space="0" w:color="auto"/>
          </w:divBdr>
          <w:divsChild>
            <w:div w:id="60179111">
              <w:marLeft w:val="0"/>
              <w:marRight w:val="0"/>
              <w:marTop w:val="0"/>
              <w:marBottom w:val="150"/>
              <w:divBdr>
                <w:top w:val="none" w:sz="0" w:space="0" w:color="auto"/>
                <w:left w:val="none" w:sz="0" w:space="0" w:color="auto"/>
                <w:bottom w:val="none" w:sz="0" w:space="0" w:color="auto"/>
                <w:right w:val="none" w:sz="0" w:space="0" w:color="auto"/>
              </w:divBdr>
              <w:divsChild>
                <w:div w:id="1516578595">
                  <w:marLeft w:val="0"/>
                  <w:marRight w:val="0"/>
                  <w:marTop w:val="0"/>
                  <w:marBottom w:val="0"/>
                  <w:divBdr>
                    <w:top w:val="none" w:sz="0" w:space="0" w:color="auto"/>
                    <w:left w:val="none" w:sz="0" w:space="0" w:color="auto"/>
                    <w:bottom w:val="none" w:sz="0" w:space="0" w:color="auto"/>
                    <w:right w:val="none" w:sz="0" w:space="0" w:color="auto"/>
                  </w:divBdr>
                  <w:divsChild>
                    <w:div w:id="1620070588">
                      <w:marLeft w:val="0"/>
                      <w:marRight w:val="0"/>
                      <w:marTop w:val="0"/>
                      <w:marBottom w:val="0"/>
                      <w:divBdr>
                        <w:top w:val="none" w:sz="0" w:space="0" w:color="auto"/>
                        <w:left w:val="none" w:sz="0" w:space="0" w:color="auto"/>
                        <w:bottom w:val="none" w:sz="0" w:space="0" w:color="auto"/>
                        <w:right w:val="none" w:sz="0" w:space="0" w:color="auto"/>
                      </w:divBdr>
                      <w:divsChild>
                        <w:div w:id="1334339957">
                          <w:marLeft w:val="0"/>
                          <w:marRight w:val="0"/>
                          <w:marTop w:val="0"/>
                          <w:marBottom w:val="0"/>
                          <w:divBdr>
                            <w:top w:val="none" w:sz="0" w:space="0" w:color="auto"/>
                            <w:left w:val="none" w:sz="0" w:space="0" w:color="auto"/>
                            <w:bottom w:val="none" w:sz="0" w:space="0" w:color="auto"/>
                            <w:right w:val="none" w:sz="0" w:space="0" w:color="auto"/>
                          </w:divBdr>
                          <w:divsChild>
                            <w:div w:id="1146048359">
                              <w:marLeft w:val="0"/>
                              <w:marRight w:val="0"/>
                              <w:marTop w:val="0"/>
                              <w:marBottom w:val="0"/>
                              <w:divBdr>
                                <w:top w:val="none" w:sz="0" w:space="0" w:color="auto"/>
                                <w:left w:val="none" w:sz="0" w:space="0" w:color="auto"/>
                                <w:bottom w:val="none" w:sz="0" w:space="0" w:color="auto"/>
                                <w:right w:val="none" w:sz="0" w:space="0" w:color="auto"/>
                              </w:divBdr>
                              <w:divsChild>
                                <w:div w:id="2226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368150">
      <w:bodyDiv w:val="1"/>
      <w:marLeft w:val="0"/>
      <w:marRight w:val="0"/>
      <w:marTop w:val="0"/>
      <w:marBottom w:val="0"/>
      <w:divBdr>
        <w:top w:val="none" w:sz="0" w:space="0" w:color="auto"/>
        <w:left w:val="none" w:sz="0" w:space="0" w:color="auto"/>
        <w:bottom w:val="none" w:sz="0" w:space="0" w:color="auto"/>
        <w:right w:val="none" w:sz="0" w:space="0" w:color="auto"/>
      </w:divBdr>
    </w:div>
    <w:div w:id="1525442197">
      <w:bodyDiv w:val="1"/>
      <w:marLeft w:val="0"/>
      <w:marRight w:val="0"/>
      <w:marTop w:val="0"/>
      <w:marBottom w:val="0"/>
      <w:divBdr>
        <w:top w:val="none" w:sz="0" w:space="0" w:color="auto"/>
        <w:left w:val="none" w:sz="0" w:space="0" w:color="auto"/>
        <w:bottom w:val="none" w:sz="0" w:space="0" w:color="auto"/>
        <w:right w:val="none" w:sz="0" w:space="0" w:color="auto"/>
      </w:divBdr>
    </w:div>
    <w:div w:id="1686513020">
      <w:bodyDiv w:val="1"/>
      <w:marLeft w:val="0"/>
      <w:marRight w:val="0"/>
      <w:marTop w:val="0"/>
      <w:marBottom w:val="0"/>
      <w:divBdr>
        <w:top w:val="none" w:sz="0" w:space="0" w:color="auto"/>
        <w:left w:val="none" w:sz="0" w:space="0" w:color="auto"/>
        <w:bottom w:val="none" w:sz="0" w:space="0" w:color="auto"/>
        <w:right w:val="none" w:sz="0" w:space="0" w:color="auto"/>
      </w:divBdr>
    </w:div>
    <w:div w:id="1693913669">
      <w:bodyDiv w:val="1"/>
      <w:marLeft w:val="0"/>
      <w:marRight w:val="0"/>
      <w:marTop w:val="0"/>
      <w:marBottom w:val="0"/>
      <w:divBdr>
        <w:top w:val="none" w:sz="0" w:space="0" w:color="auto"/>
        <w:left w:val="none" w:sz="0" w:space="0" w:color="auto"/>
        <w:bottom w:val="none" w:sz="0" w:space="0" w:color="auto"/>
        <w:right w:val="none" w:sz="0" w:space="0" w:color="auto"/>
      </w:divBdr>
    </w:div>
    <w:div w:id="1714693340">
      <w:bodyDiv w:val="1"/>
      <w:marLeft w:val="0"/>
      <w:marRight w:val="0"/>
      <w:marTop w:val="0"/>
      <w:marBottom w:val="0"/>
      <w:divBdr>
        <w:top w:val="none" w:sz="0" w:space="0" w:color="auto"/>
        <w:left w:val="none" w:sz="0" w:space="0" w:color="auto"/>
        <w:bottom w:val="none" w:sz="0" w:space="0" w:color="auto"/>
        <w:right w:val="none" w:sz="0" w:space="0" w:color="auto"/>
      </w:divBdr>
      <w:divsChild>
        <w:div w:id="257444989">
          <w:marLeft w:val="0"/>
          <w:marRight w:val="0"/>
          <w:marTop w:val="0"/>
          <w:marBottom w:val="0"/>
          <w:divBdr>
            <w:top w:val="none" w:sz="0" w:space="0" w:color="auto"/>
            <w:left w:val="none" w:sz="0" w:space="0" w:color="auto"/>
            <w:bottom w:val="none" w:sz="0" w:space="0" w:color="auto"/>
            <w:right w:val="none" w:sz="0" w:space="0" w:color="auto"/>
          </w:divBdr>
          <w:divsChild>
            <w:div w:id="491989239">
              <w:marLeft w:val="0"/>
              <w:marRight w:val="0"/>
              <w:marTop w:val="0"/>
              <w:marBottom w:val="0"/>
              <w:divBdr>
                <w:top w:val="none" w:sz="0" w:space="0" w:color="auto"/>
                <w:left w:val="none" w:sz="0" w:space="0" w:color="auto"/>
                <w:bottom w:val="none" w:sz="0" w:space="0" w:color="auto"/>
                <w:right w:val="none" w:sz="0" w:space="0" w:color="auto"/>
              </w:divBdr>
              <w:divsChild>
                <w:div w:id="356583562">
                  <w:marLeft w:val="0"/>
                  <w:marRight w:val="0"/>
                  <w:marTop w:val="0"/>
                  <w:marBottom w:val="0"/>
                  <w:divBdr>
                    <w:top w:val="none" w:sz="0" w:space="0" w:color="auto"/>
                    <w:left w:val="none" w:sz="0" w:space="0" w:color="auto"/>
                    <w:bottom w:val="none" w:sz="0" w:space="0" w:color="auto"/>
                    <w:right w:val="none" w:sz="0" w:space="0" w:color="auto"/>
                  </w:divBdr>
                  <w:divsChild>
                    <w:div w:id="65117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340041">
          <w:marLeft w:val="0"/>
          <w:marRight w:val="0"/>
          <w:marTop w:val="0"/>
          <w:marBottom w:val="0"/>
          <w:divBdr>
            <w:top w:val="none" w:sz="0" w:space="0" w:color="auto"/>
            <w:left w:val="none" w:sz="0" w:space="0" w:color="auto"/>
            <w:bottom w:val="none" w:sz="0" w:space="0" w:color="auto"/>
            <w:right w:val="none" w:sz="0" w:space="0" w:color="auto"/>
          </w:divBdr>
          <w:divsChild>
            <w:div w:id="1662152920">
              <w:marLeft w:val="0"/>
              <w:marRight w:val="0"/>
              <w:marTop w:val="0"/>
              <w:marBottom w:val="0"/>
              <w:divBdr>
                <w:top w:val="none" w:sz="0" w:space="0" w:color="auto"/>
                <w:left w:val="none" w:sz="0" w:space="0" w:color="auto"/>
                <w:bottom w:val="none" w:sz="0" w:space="0" w:color="auto"/>
                <w:right w:val="none" w:sz="0" w:space="0" w:color="auto"/>
              </w:divBdr>
              <w:divsChild>
                <w:div w:id="531651396">
                  <w:marLeft w:val="0"/>
                  <w:marRight w:val="0"/>
                  <w:marTop w:val="0"/>
                  <w:marBottom w:val="0"/>
                  <w:divBdr>
                    <w:top w:val="none" w:sz="0" w:space="0" w:color="auto"/>
                    <w:left w:val="none" w:sz="0" w:space="0" w:color="auto"/>
                    <w:bottom w:val="none" w:sz="0" w:space="0" w:color="auto"/>
                    <w:right w:val="none" w:sz="0" w:space="0" w:color="auto"/>
                  </w:divBdr>
                  <w:divsChild>
                    <w:div w:id="5197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152368">
      <w:bodyDiv w:val="1"/>
      <w:marLeft w:val="0"/>
      <w:marRight w:val="0"/>
      <w:marTop w:val="0"/>
      <w:marBottom w:val="0"/>
      <w:divBdr>
        <w:top w:val="none" w:sz="0" w:space="0" w:color="auto"/>
        <w:left w:val="none" w:sz="0" w:space="0" w:color="auto"/>
        <w:bottom w:val="none" w:sz="0" w:space="0" w:color="auto"/>
        <w:right w:val="none" w:sz="0" w:space="0" w:color="auto"/>
      </w:divBdr>
    </w:div>
    <w:div w:id="1742603945">
      <w:bodyDiv w:val="1"/>
      <w:marLeft w:val="0"/>
      <w:marRight w:val="0"/>
      <w:marTop w:val="0"/>
      <w:marBottom w:val="0"/>
      <w:divBdr>
        <w:top w:val="none" w:sz="0" w:space="0" w:color="auto"/>
        <w:left w:val="none" w:sz="0" w:space="0" w:color="auto"/>
        <w:bottom w:val="none" w:sz="0" w:space="0" w:color="auto"/>
        <w:right w:val="none" w:sz="0" w:space="0" w:color="auto"/>
      </w:divBdr>
    </w:div>
    <w:div w:id="1747679752">
      <w:bodyDiv w:val="1"/>
      <w:marLeft w:val="0"/>
      <w:marRight w:val="0"/>
      <w:marTop w:val="0"/>
      <w:marBottom w:val="0"/>
      <w:divBdr>
        <w:top w:val="none" w:sz="0" w:space="0" w:color="auto"/>
        <w:left w:val="none" w:sz="0" w:space="0" w:color="auto"/>
        <w:bottom w:val="none" w:sz="0" w:space="0" w:color="auto"/>
        <w:right w:val="none" w:sz="0" w:space="0" w:color="auto"/>
      </w:divBdr>
    </w:div>
    <w:div w:id="1768496362">
      <w:bodyDiv w:val="1"/>
      <w:marLeft w:val="0"/>
      <w:marRight w:val="0"/>
      <w:marTop w:val="0"/>
      <w:marBottom w:val="0"/>
      <w:divBdr>
        <w:top w:val="none" w:sz="0" w:space="0" w:color="auto"/>
        <w:left w:val="none" w:sz="0" w:space="0" w:color="auto"/>
        <w:bottom w:val="none" w:sz="0" w:space="0" w:color="auto"/>
        <w:right w:val="none" w:sz="0" w:space="0" w:color="auto"/>
      </w:divBdr>
    </w:div>
    <w:div w:id="1802310068">
      <w:bodyDiv w:val="1"/>
      <w:marLeft w:val="0"/>
      <w:marRight w:val="0"/>
      <w:marTop w:val="0"/>
      <w:marBottom w:val="0"/>
      <w:divBdr>
        <w:top w:val="none" w:sz="0" w:space="0" w:color="auto"/>
        <w:left w:val="none" w:sz="0" w:space="0" w:color="auto"/>
        <w:bottom w:val="none" w:sz="0" w:space="0" w:color="auto"/>
        <w:right w:val="none" w:sz="0" w:space="0" w:color="auto"/>
      </w:divBdr>
      <w:divsChild>
        <w:div w:id="1418332143">
          <w:marLeft w:val="0"/>
          <w:marRight w:val="0"/>
          <w:marTop w:val="0"/>
          <w:marBottom w:val="0"/>
          <w:divBdr>
            <w:top w:val="none" w:sz="0" w:space="0" w:color="auto"/>
            <w:left w:val="none" w:sz="0" w:space="0" w:color="auto"/>
            <w:bottom w:val="none" w:sz="0" w:space="0" w:color="auto"/>
            <w:right w:val="none" w:sz="0" w:space="0" w:color="auto"/>
          </w:divBdr>
          <w:divsChild>
            <w:div w:id="142934695">
              <w:marLeft w:val="0"/>
              <w:marRight w:val="0"/>
              <w:marTop w:val="0"/>
              <w:marBottom w:val="150"/>
              <w:divBdr>
                <w:top w:val="none" w:sz="0" w:space="0" w:color="auto"/>
                <w:left w:val="none" w:sz="0" w:space="0" w:color="auto"/>
                <w:bottom w:val="none" w:sz="0" w:space="0" w:color="auto"/>
                <w:right w:val="none" w:sz="0" w:space="0" w:color="auto"/>
              </w:divBdr>
              <w:divsChild>
                <w:div w:id="2145344178">
                  <w:marLeft w:val="0"/>
                  <w:marRight w:val="0"/>
                  <w:marTop w:val="0"/>
                  <w:marBottom w:val="0"/>
                  <w:divBdr>
                    <w:top w:val="none" w:sz="0" w:space="0" w:color="auto"/>
                    <w:left w:val="none" w:sz="0" w:space="0" w:color="auto"/>
                    <w:bottom w:val="none" w:sz="0" w:space="0" w:color="auto"/>
                    <w:right w:val="none" w:sz="0" w:space="0" w:color="auto"/>
                  </w:divBdr>
                  <w:divsChild>
                    <w:div w:id="727269294">
                      <w:marLeft w:val="0"/>
                      <w:marRight w:val="0"/>
                      <w:marTop w:val="0"/>
                      <w:marBottom w:val="0"/>
                      <w:divBdr>
                        <w:top w:val="none" w:sz="0" w:space="0" w:color="auto"/>
                        <w:left w:val="none" w:sz="0" w:space="0" w:color="auto"/>
                        <w:bottom w:val="none" w:sz="0" w:space="0" w:color="auto"/>
                        <w:right w:val="none" w:sz="0" w:space="0" w:color="auto"/>
                      </w:divBdr>
                      <w:divsChild>
                        <w:div w:id="1198198506">
                          <w:marLeft w:val="0"/>
                          <w:marRight w:val="0"/>
                          <w:marTop w:val="0"/>
                          <w:marBottom w:val="0"/>
                          <w:divBdr>
                            <w:top w:val="none" w:sz="0" w:space="0" w:color="auto"/>
                            <w:left w:val="none" w:sz="0" w:space="0" w:color="auto"/>
                            <w:bottom w:val="none" w:sz="0" w:space="0" w:color="auto"/>
                            <w:right w:val="none" w:sz="0" w:space="0" w:color="auto"/>
                          </w:divBdr>
                          <w:divsChild>
                            <w:div w:id="384371694">
                              <w:marLeft w:val="0"/>
                              <w:marRight w:val="0"/>
                              <w:marTop w:val="0"/>
                              <w:marBottom w:val="0"/>
                              <w:divBdr>
                                <w:top w:val="none" w:sz="0" w:space="0" w:color="auto"/>
                                <w:left w:val="none" w:sz="0" w:space="0" w:color="auto"/>
                                <w:bottom w:val="none" w:sz="0" w:space="0" w:color="auto"/>
                                <w:right w:val="none" w:sz="0" w:space="0" w:color="auto"/>
                              </w:divBdr>
                              <w:divsChild>
                                <w:div w:id="131930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555198">
          <w:marLeft w:val="0"/>
          <w:marRight w:val="0"/>
          <w:marTop w:val="0"/>
          <w:marBottom w:val="0"/>
          <w:divBdr>
            <w:top w:val="none" w:sz="0" w:space="0" w:color="auto"/>
            <w:left w:val="none" w:sz="0" w:space="0" w:color="auto"/>
            <w:bottom w:val="none" w:sz="0" w:space="0" w:color="auto"/>
            <w:right w:val="none" w:sz="0" w:space="0" w:color="auto"/>
          </w:divBdr>
          <w:divsChild>
            <w:div w:id="659620996">
              <w:marLeft w:val="0"/>
              <w:marRight w:val="0"/>
              <w:marTop w:val="0"/>
              <w:marBottom w:val="150"/>
              <w:divBdr>
                <w:top w:val="none" w:sz="0" w:space="0" w:color="auto"/>
                <w:left w:val="none" w:sz="0" w:space="0" w:color="auto"/>
                <w:bottom w:val="none" w:sz="0" w:space="0" w:color="auto"/>
                <w:right w:val="none" w:sz="0" w:space="0" w:color="auto"/>
              </w:divBdr>
              <w:divsChild>
                <w:div w:id="1851212142">
                  <w:marLeft w:val="0"/>
                  <w:marRight w:val="0"/>
                  <w:marTop w:val="0"/>
                  <w:marBottom w:val="0"/>
                  <w:divBdr>
                    <w:top w:val="none" w:sz="0" w:space="0" w:color="auto"/>
                    <w:left w:val="none" w:sz="0" w:space="0" w:color="auto"/>
                    <w:bottom w:val="none" w:sz="0" w:space="0" w:color="auto"/>
                    <w:right w:val="none" w:sz="0" w:space="0" w:color="auto"/>
                  </w:divBdr>
                  <w:divsChild>
                    <w:div w:id="189534929">
                      <w:marLeft w:val="0"/>
                      <w:marRight w:val="0"/>
                      <w:marTop w:val="0"/>
                      <w:marBottom w:val="0"/>
                      <w:divBdr>
                        <w:top w:val="none" w:sz="0" w:space="0" w:color="auto"/>
                        <w:left w:val="none" w:sz="0" w:space="0" w:color="auto"/>
                        <w:bottom w:val="none" w:sz="0" w:space="0" w:color="auto"/>
                        <w:right w:val="none" w:sz="0" w:space="0" w:color="auto"/>
                      </w:divBdr>
                      <w:divsChild>
                        <w:div w:id="1776515448">
                          <w:marLeft w:val="0"/>
                          <w:marRight w:val="0"/>
                          <w:marTop w:val="0"/>
                          <w:marBottom w:val="0"/>
                          <w:divBdr>
                            <w:top w:val="none" w:sz="0" w:space="0" w:color="auto"/>
                            <w:left w:val="none" w:sz="0" w:space="0" w:color="auto"/>
                            <w:bottom w:val="none" w:sz="0" w:space="0" w:color="auto"/>
                            <w:right w:val="none" w:sz="0" w:space="0" w:color="auto"/>
                          </w:divBdr>
                          <w:divsChild>
                            <w:div w:id="28117018">
                              <w:marLeft w:val="0"/>
                              <w:marRight w:val="0"/>
                              <w:marTop w:val="0"/>
                              <w:marBottom w:val="0"/>
                              <w:divBdr>
                                <w:top w:val="none" w:sz="0" w:space="0" w:color="auto"/>
                                <w:left w:val="none" w:sz="0" w:space="0" w:color="auto"/>
                                <w:bottom w:val="none" w:sz="0" w:space="0" w:color="auto"/>
                                <w:right w:val="none" w:sz="0" w:space="0" w:color="auto"/>
                              </w:divBdr>
                              <w:divsChild>
                                <w:div w:id="17363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5629547">
      <w:bodyDiv w:val="1"/>
      <w:marLeft w:val="0"/>
      <w:marRight w:val="0"/>
      <w:marTop w:val="0"/>
      <w:marBottom w:val="0"/>
      <w:divBdr>
        <w:top w:val="none" w:sz="0" w:space="0" w:color="auto"/>
        <w:left w:val="none" w:sz="0" w:space="0" w:color="auto"/>
        <w:bottom w:val="none" w:sz="0" w:space="0" w:color="auto"/>
        <w:right w:val="none" w:sz="0" w:space="0" w:color="auto"/>
      </w:divBdr>
    </w:div>
    <w:div w:id="1857421658">
      <w:bodyDiv w:val="1"/>
      <w:marLeft w:val="0"/>
      <w:marRight w:val="0"/>
      <w:marTop w:val="0"/>
      <w:marBottom w:val="0"/>
      <w:divBdr>
        <w:top w:val="none" w:sz="0" w:space="0" w:color="auto"/>
        <w:left w:val="none" w:sz="0" w:space="0" w:color="auto"/>
        <w:bottom w:val="none" w:sz="0" w:space="0" w:color="auto"/>
        <w:right w:val="none" w:sz="0" w:space="0" w:color="auto"/>
      </w:divBdr>
    </w:div>
    <w:div w:id="1858764113">
      <w:bodyDiv w:val="1"/>
      <w:marLeft w:val="0"/>
      <w:marRight w:val="0"/>
      <w:marTop w:val="0"/>
      <w:marBottom w:val="0"/>
      <w:divBdr>
        <w:top w:val="none" w:sz="0" w:space="0" w:color="auto"/>
        <w:left w:val="none" w:sz="0" w:space="0" w:color="auto"/>
        <w:bottom w:val="none" w:sz="0" w:space="0" w:color="auto"/>
        <w:right w:val="none" w:sz="0" w:space="0" w:color="auto"/>
      </w:divBdr>
    </w:div>
    <w:div w:id="1876039502">
      <w:bodyDiv w:val="1"/>
      <w:marLeft w:val="0"/>
      <w:marRight w:val="0"/>
      <w:marTop w:val="0"/>
      <w:marBottom w:val="0"/>
      <w:divBdr>
        <w:top w:val="none" w:sz="0" w:space="0" w:color="auto"/>
        <w:left w:val="none" w:sz="0" w:space="0" w:color="auto"/>
        <w:bottom w:val="none" w:sz="0" w:space="0" w:color="auto"/>
        <w:right w:val="none" w:sz="0" w:space="0" w:color="auto"/>
      </w:divBdr>
    </w:div>
    <w:div w:id="1913351377">
      <w:bodyDiv w:val="1"/>
      <w:marLeft w:val="0"/>
      <w:marRight w:val="0"/>
      <w:marTop w:val="0"/>
      <w:marBottom w:val="0"/>
      <w:divBdr>
        <w:top w:val="none" w:sz="0" w:space="0" w:color="auto"/>
        <w:left w:val="none" w:sz="0" w:space="0" w:color="auto"/>
        <w:bottom w:val="none" w:sz="0" w:space="0" w:color="auto"/>
        <w:right w:val="none" w:sz="0" w:space="0" w:color="auto"/>
      </w:divBdr>
    </w:div>
    <w:div w:id="1935165480">
      <w:bodyDiv w:val="1"/>
      <w:marLeft w:val="0"/>
      <w:marRight w:val="0"/>
      <w:marTop w:val="0"/>
      <w:marBottom w:val="0"/>
      <w:divBdr>
        <w:top w:val="none" w:sz="0" w:space="0" w:color="auto"/>
        <w:left w:val="none" w:sz="0" w:space="0" w:color="auto"/>
        <w:bottom w:val="none" w:sz="0" w:space="0" w:color="auto"/>
        <w:right w:val="none" w:sz="0" w:space="0" w:color="auto"/>
      </w:divBdr>
    </w:div>
    <w:div w:id="1992978456">
      <w:bodyDiv w:val="1"/>
      <w:marLeft w:val="0"/>
      <w:marRight w:val="0"/>
      <w:marTop w:val="0"/>
      <w:marBottom w:val="0"/>
      <w:divBdr>
        <w:top w:val="none" w:sz="0" w:space="0" w:color="auto"/>
        <w:left w:val="none" w:sz="0" w:space="0" w:color="auto"/>
        <w:bottom w:val="none" w:sz="0" w:space="0" w:color="auto"/>
        <w:right w:val="none" w:sz="0" w:space="0" w:color="auto"/>
      </w:divBdr>
    </w:div>
    <w:div w:id="2122215660">
      <w:bodyDiv w:val="1"/>
      <w:marLeft w:val="0"/>
      <w:marRight w:val="0"/>
      <w:marTop w:val="0"/>
      <w:marBottom w:val="0"/>
      <w:divBdr>
        <w:top w:val="none" w:sz="0" w:space="0" w:color="auto"/>
        <w:left w:val="none" w:sz="0" w:space="0" w:color="auto"/>
        <w:bottom w:val="none" w:sz="0" w:space="0" w:color="auto"/>
        <w:right w:val="none" w:sz="0" w:space="0" w:color="auto"/>
      </w:divBdr>
    </w:div>
    <w:div w:id="2133861043">
      <w:bodyDiv w:val="1"/>
      <w:marLeft w:val="0"/>
      <w:marRight w:val="0"/>
      <w:marTop w:val="0"/>
      <w:marBottom w:val="0"/>
      <w:divBdr>
        <w:top w:val="none" w:sz="0" w:space="0" w:color="auto"/>
        <w:left w:val="none" w:sz="0" w:space="0" w:color="auto"/>
        <w:bottom w:val="none" w:sz="0" w:space="0" w:color="auto"/>
        <w:right w:val="none" w:sz="0" w:space="0" w:color="auto"/>
      </w:divBdr>
      <w:divsChild>
        <w:div w:id="1079254615">
          <w:marLeft w:val="0"/>
          <w:marRight w:val="0"/>
          <w:marTop w:val="0"/>
          <w:marBottom w:val="0"/>
          <w:divBdr>
            <w:top w:val="none" w:sz="0" w:space="0" w:color="auto"/>
            <w:left w:val="none" w:sz="0" w:space="0" w:color="auto"/>
            <w:bottom w:val="none" w:sz="0" w:space="0" w:color="auto"/>
            <w:right w:val="none" w:sz="0" w:space="0" w:color="auto"/>
          </w:divBdr>
          <w:divsChild>
            <w:div w:id="945961162">
              <w:marLeft w:val="0"/>
              <w:marRight w:val="0"/>
              <w:marTop w:val="0"/>
              <w:marBottom w:val="0"/>
              <w:divBdr>
                <w:top w:val="none" w:sz="0" w:space="0" w:color="auto"/>
                <w:left w:val="none" w:sz="0" w:space="0" w:color="auto"/>
                <w:bottom w:val="none" w:sz="0" w:space="0" w:color="auto"/>
                <w:right w:val="none" w:sz="0" w:space="0" w:color="auto"/>
              </w:divBdr>
              <w:divsChild>
                <w:div w:id="31200509">
                  <w:marLeft w:val="0"/>
                  <w:marRight w:val="0"/>
                  <w:marTop w:val="0"/>
                  <w:marBottom w:val="0"/>
                  <w:divBdr>
                    <w:top w:val="none" w:sz="0" w:space="0" w:color="auto"/>
                    <w:left w:val="none" w:sz="0" w:space="0" w:color="auto"/>
                    <w:bottom w:val="none" w:sz="0" w:space="0" w:color="auto"/>
                    <w:right w:val="none" w:sz="0" w:space="0" w:color="auto"/>
                  </w:divBdr>
                  <w:divsChild>
                    <w:div w:id="46046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65071">
          <w:marLeft w:val="0"/>
          <w:marRight w:val="0"/>
          <w:marTop w:val="0"/>
          <w:marBottom w:val="0"/>
          <w:divBdr>
            <w:top w:val="none" w:sz="0" w:space="0" w:color="auto"/>
            <w:left w:val="none" w:sz="0" w:space="0" w:color="auto"/>
            <w:bottom w:val="none" w:sz="0" w:space="0" w:color="auto"/>
            <w:right w:val="none" w:sz="0" w:space="0" w:color="auto"/>
          </w:divBdr>
          <w:divsChild>
            <w:div w:id="975989561">
              <w:marLeft w:val="0"/>
              <w:marRight w:val="0"/>
              <w:marTop w:val="0"/>
              <w:marBottom w:val="0"/>
              <w:divBdr>
                <w:top w:val="none" w:sz="0" w:space="0" w:color="auto"/>
                <w:left w:val="none" w:sz="0" w:space="0" w:color="auto"/>
                <w:bottom w:val="none" w:sz="0" w:space="0" w:color="auto"/>
                <w:right w:val="none" w:sz="0" w:space="0" w:color="auto"/>
              </w:divBdr>
              <w:divsChild>
                <w:div w:id="887570288">
                  <w:marLeft w:val="0"/>
                  <w:marRight w:val="0"/>
                  <w:marTop w:val="0"/>
                  <w:marBottom w:val="0"/>
                  <w:divBdr>
                    <w:top w:val="none" w:sz="0" w:space="0" w:color="auto"/>
                    <w:left w:val="none" w:sz="0" w:space="0" w:color="auto"/>
                    <w:bottom w:val="none" w:sz="0" w:space="0" w:color="auto"/>
                    <w:right w:val="none" w:sz="0" w:space="0" w:color="auto"/>
                  </w:divBdr>
                  <w:divsChild>
                    <w:div w:id="207647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17/S0007123410000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1FB83-DB10-4E90-B916-B82104A81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72</Pages>
  <Words>18913</Words>
  <Characters>107807</Characters>
  <Application>Microsoft Office Word</Application>
  <DocSecurity>0</DocSecurity>
  <Lines>898</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7</cp:revision>
  <dcterms:created xsi:type="dcterms:W3CDTF">2025-06-13T09:50:00Z</dcterms:created>
  <dcterms:modified xsi:type="dcterms:W3CDTF">2025-07-17T11:09:00Z</dcterms:modified>
</cp:coreProperties>
</file>