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C0C71" w14:textId="77777777" w:rsidR="00CC3639" w:rsidRPr="00EF1992" w:rsidRDefault="00000000">
      <w:pPr>
        <w:jc w:val="center"/>
        <w:rPr>
          <w:rFonts w:ascii="Times New Roman" w:hAnsi="Times New Roman" w:cs="Times New Roman"/>
          <w:b/>
          <w:bCs/>
          <w:sz w:val="42"/>
          <w:szCs w:val="42"/>
        </w:rPr>
      </w:pPr>
      <w:r w:rsidRPr="00EF1992">
        <w:rPr>
          <w:rFonts w:ascii="Times New Roman" w:hAnsi="Times New Roman" w:cs="Times New Roman"/>
          <w:b/>
          <w:bCs/>
          <w:sz w:val="42"/>
          <w:szCs w:val="42"/>
        </w:rPr>
        <w:t>AI-POWERED ATTENDANCE MANAGEMENT SYSTEM USING FACE DETECTION</w:t>
      </w:r>
    </w:p>
    <w:p w14:paraId="64D611EE" w14:textId="77777777" w:rsidR="00CC3639" w:rsidRDefault="00CC3639">
      <w:pPr>
        <w:jc w:val="center"/>
        <w:rPr>
          <w:rFonts w:ascii="Times New Roman" w:hAnsi="Times New Roman" w:cs="Times New Roman"/>
          <w:b/>
          <w:bCs/>
          <w:sz w:val="28"/>
          <w:szCs w:val="28"/>
        </w:rPr>
      </w:pPr>
    </w:p>
    <w:p w14:paraId="037AD139" w14:textId="77777777" w:rsidR="00CC3639" w:rsidRDefault="00CC3639">
      <w:pPr>
        <w:jc w:val="center"/>
        <w:rPr>
          <w:rFonts w:ascii="Times New Roman" w:hAnsi="Times New Roman" w:cs="Times New Roman"/>
          <w:b/>
          <w:bCs/>
          <w:sz w:val="32"/>
          <w:szCs w:val="32"/>
        </w:rPr>
      </w:pPr>
    </w:p>
    <w:p w14:paraId="19B9318E" w14:textId="77777777" w:rsidR="00CC36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BY</w:t>
      </w:r>
    </w:p>
    <w:p w14:paraId="61F672E7" w14:textId="77777777" w:rsidR="003104DA" w:rsidRDefault="003104DA">
      <w:pPr>
        <w:jc w:val="center"/>
        <w:rPr>
          <w:rFonts w:ascii="Times New Roman" w:hAnsi="Times New Roman" w:cs="Times New Roman"/>
          <w:b/>
          <w:bCs/>
          <w:sz w:val="32"/>
          <w:szCs w:val="32"/>
        </w:rPr>
      </w:pPr>
    </w:p>
    <w:p w14:paraId="750E7ADD" w14:textId="77777777" w:rsidR="003104DA" w:rsidRDefault="003104DA">
      <w:pPr>
        <w:jc w:val="center"/>
        <w:rPr>
          <w:rFonts w:ascii="Times New Roman" w:hAnsi="Times New Roman" w:cs="Times New Roman"/>
          <w:b/>
          <w:bCs/>
          <w:sz w:val="32"/>
          <w:szCs w:val="32"/>
        </w:rPr>
      </w:pPr>
    </w:p>
    <w:p w14:paraId="385133CE" w14:textId="4EBFF42F" w:rsidR="003104DA" w:rsidRPr="003104DA" w:rsidRDefault="003104DA" w:rsidP="003104DA">
      <w:pPr>
        <w:spacing w:line="240" w:lineRule="auto"/>
        <w:jc w:val="center"/>
        <w:rPr>
          <w:rFonts w:ascii="Times New Roman" w:hAnsi="Times New Roman" w:cs="Times New Roman"/>
          <w:b/>
          <w:bCs/>
          <w:sz w:val="38"/>
          <w:szCs w:val="38"/>
        </w:rPr>
      </w:pPr>
      <w:r w:rsidRPr="003104DA">
        <w:rPr>
          <w:rFonts w:ascii="Times New Roman" w:hAnsi="Times New Roman" w:cs="Times New Roman"/>
          <w:b/>
          <w:bCs/>
          <w:sz w:val="38"/>
          <w:szCs w:val="38"/>
        </w:rPr>
        <w:t xml:space="preserve">AJAKAYE SURAJUDEEN ABIODUN </w:t>
      </w:r>
    </w:p>
    <w:p w14:paraId="649B6CE7" w14:textId="7CC04ED1" w:rsidR="00CC3639" w:rsidRPr="003104DA" w:rsidRDefault="003104DA" w:rsidP="003104DA">
      <w:pPr>
        <w:spacing w:line="240" w:lineRule="auto"/>
        <w:jc w:val="center"/>
        <w:rPr>
          <w:rFonts w:ascii="Times New Roman" w:hAnsi="Times New Roman" w:cs="Times New Roman"/>
          <w:b/>
          <w:bCs/>
          <w:sz w:val="38"/>
          <w:szCs w:val="38"/>
        </w:rPr>
      </w:pPr>
      <w:r w:rsidRPr="003104DA">
        <w:rPr>
          <w:rFonts w:ascii="Times New Roman" w:hAnsi="Times New Roman" w:cs="Times New Roman"/>
          <w:b/>
          <w:bCs/>
          <w:sz w:val="38"/>
          <w:szCs w:val="38"/>
        </w:rPr>
        <w:t>HND/23/COM/FT/0511</w:t>
      </w:r>
    </w:p>
    <w:p w14:paraId="3738667F" w14:textId="77777777" w:rsidR="003104DA" w:rsidRDefault="003104DA" w:rsidP="003104DA">
      <w:pPr>
        <w:jc w:val="center"/>
        <w:rPr>
          <w:rFonts w:ascii="Times New Roman" w:hAnsi="Times New Roman" w:cs="Times New Roman"/>
          <w:b/>
          <w:bCs/>
          <w:sz w:val="32"/>
          <w:szCs w:val="32"/>
        </w:rPr>
      </w:pPr>
    </w:p>
    <w:p w14:paraId="495BA026" w14:textId="77777777" w:rsidR="003104DA" w:rsidRDefault="003104DA" w:rsidP="003104DA">
      <w:pPr>
        <w:jc w:val="center"/>
        <w:rPr>
          <w:rFonts w:ascii="Times New Roman" w:hAnsi="Times New Roman" w:cs="Times New Roman"/>
          <w:b/>
          <w:bCs/>
          <w:sz w:val="28"/>
          <w:szCs w:val="28"/>
        </w:rPr>
      </w:pPr>
    </w:p>
    <w:p w14:paraId="39ADBB40" w14:textId="77777777" w:rsidR="00CC36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8F55E37" w14:textId="77777777" w:rsidR="00CC3639" w:rsidRDefault="00CC3639">
      <w:pPr>
        <w:jc w:val="center"/>
        <w:rPr>
          <w:rFonts w:ascii="Times New Roman" w:hAnsi="Times New Roman" w:cs="Times New Roman"/>
          <w:b/>
          <w:bCs/>
          <w:sz w:val="32"/>
          <w:szCs w:val="32"/>
        </w:rPr>
      </w:pPr>
    </w:p>
    <w:p w14:paraId="582C4742" w14:textId="77777777" w:rsidR="00CC36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5B6A2AB" w14:textId="77777777" w:rsidR="00CC3639" w:rsidRDefault="00CC3639">
      <w:pPr>
        <w:jc w:val="center"/>
        <w:rPr>
          <w:rFonts w:ascii="Times New Roman" w:hAnsi="Times New Roman" w:cs="Times New Roman"/>
          <w:b/>
          <w:bCs/>
          <w:sz w:val="32"/>
          <w:szCs w:val="32"/>
        </w:rPr>
      </w:pPr>
    </w:p>
    <w:p w14:paraId="3A8B3EFB" w14:textId="77777777" w:rsidR="00CC3639" w:rsidRDefault="00CC3639">
      <w:pPr>
        <w:jc w:val="center"/>
        <w:rPr>
          <w:rFonts w:ascii="Times New Roman" w:hAnsi="Times New Roman" w:cs="Times New Roman"/>
          <w:b/>
          <w:bCs/>
          <w:sz w:val="32"/>
          <w:szCs w:val="32"/>
        </w:rPr>
      </w:pPr>
    </w:p>
    <w:p w14:paraId="0AFBFA41" w14:textId="77777777" w:rsidR="00CC3639" w:rsidRDefault="00CC3639">
      <w:pPr>
        <w:jc w:val="center"/>
        <w:rPr>
          <w:rFonts w:ascii="Times New Roman" w:hAnsi="Times New Roman" w:cs="Times New Roman"/>
          <w:b/>
          <w:bCs/>
          <w:sz w:val="32"/>
          <w:szCs w:val="32"/>
        </w:rPr>
      </w:pPr>
    </w:p>
    <w:p w14:paraId="7FBC45A2" w14:textId="77777777" w:rsidR="00CC36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4C856A1" w14:textId="77777777" w:rsidR="00CC36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E78D36F" w14:textId="469FBCFD" w:rsidR="00EE2559" w:rsidRPr="00C65DA4" w:rsidRDefault="00000000" w:rsidP="00EE2559">
      <w:pPr>
        <w:spacing w:line="360" w:lineRule="auto"/>
        <w:ind w:firstLine="720"/>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This is to certify that this project was carried out by </w:t>
      </w:r>
      <w:r w:rsidR="003104DA" w:rsidRPr="003104DA">
        <w:rPr>
          <w:rFonts w:ascii="Times New Roman" w:hAnsi="Times New Roman" w:cs="Times New Roman"/>
          <w:b/>
          <w:bCs/>
          <w:sz w:val="28"/>
          <w:szCs w:val="28"/>
        </w:rPr>
        <w:t>AJAKAYE</w:t>
      </w:r>
      <w:r w:rsidR="003104DA">
        <w:rPr>
          <w:rFonts w:ascii="Times New Roman" w:hAnsi="Times New Roman" w:cs="Times New Roman"/>
          <w:b/>
          <w:bCs/>
          <w:sz w:val="28"/>
          <w:szCs w:val="28"/>
        </w:rPr>
        <w:t>,</w:t>
      </w:r>
      <w:r w:rsidR="003104DA" w:rsidRPr="003104DA">
        <w:rPr>
          <w:rFonts w:ascii="Times New Roman" w:hAnsi="Times New Roman" w:cs="Times New Roman"/>
          <w:b/>
          <w:bCs/>
          <w:sz w:val="28"/>
          <w:szCs w:val="28"/>
        </w:rPr>
        <w:t xml:space="preserve"> </w:t>
      </w:r>
      <w:r w:rsidR="003104DA" w:rsidRPr="003104DA">
        <w:rPr>
          <w:rFonts w:ascii="Times New Roman" w:hAnsi="Times New Roman" w:cs="Times New Roman"/>
          <w:b/>
          <w:bCs/>
          <w:sz w:val="28"/>
          <w:szCs w:val="28"/>
        </w:rPr>
        <w:t>Surajudeen Abiodun</w:t>
      </w:r>
      <w:r w:rsidR="003104DA">
        <w:rPr>
          <w:rFonts w:ascii="Times New Roman" w:hAnsi="Times New Roman" w:cs="Times New Roman"/>
          <w:b/>
          <w:bCs/>
          <w:sz w:val="28"/>
          <w:szCs w:val="28"/>
        </w:rPr>
        <w:t xml:space="preserve"> </w:t>
      </w:r>
      <w:r>
        <w:rPr>
          <w:rFonts w:ascii="Times New Roman" w:hAnsi="Times New Roman" w:cs="Times New Roman"/>
          <w:sz w:val="28"/>
          <w:szCs w:val="28"/>
        </w:rPr>
        <w:t xml:space="preserve">with Matric Number </w:t>
      </w:r>
      <w:r w:rsidR="003104DA" w:rsidRPr="003104DA">
        <w:rPr>
          <w:rFonts w:ascii="Times New Roman" w:hAnsi="Times New Roman" w:cs="Times New Roman"/>
          <w:b/>
          <w:bCs/>
          <w:sz w:val="28"/>
          <w:szCs w:val="28"/>
        </w:rPr>
        <w:t>HND/23/COM/FT/0511</w:t>
      </w:r>
      <w:r w:rsidR="003104DA">
        <w:rPr>
          <w:rFonts w:ascii="Times New Roman" w:hAnsi="Times New Roman" w:cs="Times New Roman"/>
          <w:b/>
          <w:bCs/>
          <w:sz w:val="28"/>
          <w:szCs w:val="28"/>
        </w:rPr>
        <w:t>,</w:t>
      </w:r>
      <w:r w:rsidR="00EE2559">
        <w:rPr>
          <w:rFonts w:ascii="Times New Roman" w:hAnsi="Times New Roman" w:cs="Times New Roman"/>
          <w:b/>
          <w:color w:val="000000" w:themeColor="text1"/>
          <w:sz w:val="28"/>
          <w:szCs w:val="28"/>
        </w:rPr>
        <w:t xml:space="preserve"> </w:t>
      </w:r>
      <w:r w:rsidR="00EE2559" w:rsidRPr="00C65DA4">
        <w:rPr>
          <w:rFonts w:ascii="Times New Roman" w:hAnsi="Times New Roman" w:cs="Times New Roman"/>
          <w:color w:val="000000" w:themeColor="text1"/>
          <w:sz w:val="28"/>
          <w:szCs w:val="28"/>
        </w:rPr>
        <w:t>has been read and approved as meeting part of the requirements for the award of Higher National Diploma (HND)</w:t>
      </w:r>
      <w:r w:rsidR="00EE2559" w:rsidRPr="00C65DA4">
        <w:rPr>
          <w:rFonts w:ascii="Times New Roman" w:hAnsi="Times New Roman" w:cs="Times New Roman"/>
          <w:b/>
          <w:color w:val="000000" w:themeColor="text1"/>
          <w:sz w:val="28"/>
          <w:szCs w:val="28"/>
        </w:rPr>
        <w:t xml:space="preserve"> </w:t>
      </w:r>
      <w:r w:rsidR="00EE2559" w:rsidRPr="00C65DA4">
        <w:rPr>
          <w:rFonts w:ascii="Times New Roman" w:hAnsi="Times New Roman" w:cs="Times New Roman"/>
          <w:color w:val="000000" w:themeColor="text1"/>
          <w:sz w:val="28"/>
          <w:szCs w:val="28"/>
        </w:rPr>
        <w:t>in Computer Science.</w:t>
      </w:r>
    </w:p>
    <w:p w14:paraId="395C2A05" w14:textId="6C540DBB" w:rsidR="00CC3639" w:rsidRDefault="00000000" w:rsidP="00EE255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FC4CFE5"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C684201"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6B91AF3" w14:textId="24D74D79"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w:t>
      </w:r>
      <w:r w:rsidR="00EE255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EE2559">
        <w:rPr>
          <w:rFonts w:ascii="Times New Roman" w:hAnsi="Times New Roman" w:cs="Times New Roman"/>
          <w:b/>
          <w:bCs/>
          <w:sz w:val="28"/>
          <w:szCs w:val="28"/>
        </w:rPr>
        <w:t>Raji A.K.</w:t>
      </w:r>
      <w:r>
        <w:rPr>
          <w:rFonts w:ascii="Times New Roman" w:hAnsi="Times New Roman" w:cs="Times New Roman"/>
          <w:b/>
          <w:bCs/>
          <w:sz w:val="28"/>
          <w:szCs w:val="28"/>
        </w:rPr>
        <w:t xml:space="preserve"> </w:t>
      </w:r>
      <w:r w:rsidR="00EE2559">
        <w:rPr>
          <w:rFonts w:ascii="Times New Roman" w:hAnsi="Times New Roman" w:cs="Times New Roman"/>
          <w:b/>
          <w:bCs/>
          <w:sz w:val="28"/>
          <w:szCs w:val="28"/>
        </w:rPr>
        <w:tab/>
      </w:r>
      <w:r w:rsidR="00EE2559">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264B960D"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3CC825EC"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563A739"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B132367"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841FD42"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469DBAD2"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2C14EF12"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A2444C7"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C6F6BD3"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798835D8"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7986A882"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3DFB8BF9" w14:textId="77777777" w:rsidR="00CC36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763595F6"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0C6FBA7"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CB0DDC1"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83815C5" w14:textId="77777777" w:rsidR="00CC36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7AA8181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1DB0BE97" w14:textId="58ABCCA2"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w:t>
      </w:r>
      <w:r w:rsidR="00EE2559">
        <w:rPr>
          <w:rFonts w:ascii="Times New Roman" w:hAnsi="Times New Roman" w:cs="Times New Roman"/>
          <w:sz w:val="28"/>
          <w:szCs w:val="28"/>
        </w:rPr>
        <w:t xml:space="preserve"> Raji A.K., </w:t>
      </w:r>
      <w:r>
        <w:rPr>
          <w:rFonts w:ascii="Times New Roman" w:hAnsi="Times New Roman" w:cs="Times New Roman"/>
          <w:sz w:val="28"/>
          <w:szCs w:val="28"/>
        </w:rPr>
        <w:t xml:space="preserve">whose patience support and encouragement have been the driving force behind the success of this research work. </w:t>
      </w:r>
      <w:r w:rsidR="00EE2559">
        <w:rPr>
          <w:rFonts w:ascii="Times New Roman" w:hAnsi="Times New Roman" w:cs="Times New Roman"/>
          <w:sz w:val="28"/>
          <w:szCs w:val="28"/>
        </w:rPr>
        <w:t xml:space="preserve">He </w:t>
      </w:r>
      <w:r>
        <w:rPr>
          <w:rFonts w:ascii="Times New Roman" w:hAnsi="Times New Roman" w:cs="Times New Roman"/>
          <w:sz w:val="28"/>
          <w:szCs w:val="28"/>
        </w:rPr>
        <w:t>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208C5C2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3B73D7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67BD27FC" w14:textId="77777777" w:rsidR="00CC3639" w:rsidRDefault="00CC3639">
      <w:pPr>
        <w:spacing w:after="0" w:line="360" w:lineRule="auto"/>
        <w:jc w:val="center"/>
        <w:rPr>
          <w:rFonts w:ascii="Times New Roman" w:eastAsia="Times New Roman" w:hAnsi="Times New Roman" w:cs="Times New Roman"/>
          <w:b/>
          <w:color w:val="000000" w:themeColor="text1"/>
          <w:sz w:val="32"/>
          <w:szCs w:val="32"/>
        </w:rPr>
      </w:pPr>
    </w:p>
    <w:p w14:paraId="5EB3EC20" w14:textId="77777777" w:rsidR="00CC3639"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377671F3" w14:textId="77777777" w:rsidR="00CC3639" w:rsidRDefault="00CC3639">
      <w:pPr>
        <w:rPr>
          <w:rFonts w:ascii="Times New Roman" w:eastAsia="Times New Roman" w:hAnsi="Times New Roman" w:cs="Times New Roman"/>
          <w:b/>
          <w:color w:val="000000" w:themeColor="text1"/>
          <w:sz w:val="28"/>
          <w:szCs w:val="28"/>
        </w:rPr>
      </w:pPr>
    </w:p>
    <w:p w14:paraId="55FE4773" w14:textId="77777777" w:rsidR="00CC3639"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t>TABLE OF CONTENTS</w:t>
      </w:r>
    </w:p>
    <w:p w14:paraId="1707EE42"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p>
    <w:p w14:paraId="264C0789"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4DC9D707"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534B1397"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023B5EDA"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3AB28040"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6CEEF3C9" w14:textId="77777777" w:rsidR="00CC3639"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260B6360"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1DF02F5F"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22560CA8"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A3044E6"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08D00A6B"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302C5CB3" w14:textId="77777777" w:rsidR="00CC3639"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30ED10DA" w14:textId="77777777" w:rsidR="00CC3639"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11AC3C29" w14:textId="77777777" w:rsidR="00CC3639"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178CB6E1" w14:textId="77777777" w:rsidR="00CC3639"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0C50A23E" w14:textId="77777777" w:rsidR="00CC3639"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0C6CE976" w14:textId="77777777" w:rsidR="00CC3639"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Overview of Biometric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49450B8A" w14:textId="77777777" w:rsidR="00CC3639" w:rsidRDefault="00000000">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Types of 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78D88565" w14:textId="77777777" w:rsidR="00CC3639"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Attendance System Overview</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258272D9" w14:textId="77777777" w:rsidR="00CC3639"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2.2.5 AI and Face Recognition in Attendance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87CABC0" w14:textId="77777777" w:rsidR="00CC3639"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1D5B215" w14:textId="77777777" w:rsidR="00CC3639"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7E1D6E1F" w14:textId="77777777" w:rsidR="00CC3639"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4A1698B2" w14:textId="77777777" w:rsidR="00CC3639"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5FECB1C3" w14:textId="77777777" w:rsidR="00CC3639"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166C8286" w14:textId="77777777" w:rsidR="00CC3639"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5BD80BBF" w14:textId="77777777" w:rsidR="00CC3639"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0A4779A7" w14:textId="77777777" w:rsidR="00CC3639"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7312B848" w14:textId="77777777" w:rsidR="00CC3639"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3034A056" w14:textId="77777777" w:rsidR="00CC3639"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6DF7D895" w14:textId="77777777" w:rsidR="00CC3639" w:rsidRDefault="00000000">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583CC80F" w14:textId="77777777" w:rsidR="00CC3639" w:rsidRDefault="00000000">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2ED3D213" w14:textId="77777777" w:rsidR="00CC3639"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0F2EE897" w14:textId="77777777" w:rsidR="00CC3639"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59D997D" w14:textId="77777777" w:rsidR="00CC3639"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A15FF77" w14:textId="77777777" w:rsidR="00CC3639"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18F654C5" w14:textId="77777777" w:rsidR="00CC3639"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3D1EC98E" w14:textId="77777777" w:rsidR="00CC3639"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61272B12" w14:textId="77777777" w:rsidR="00CC3639"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36AC2D41" w14:textId="77777777" w:rsidR="00CC3639"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0650D6AE" w14:textId="77777777" w:rsidR="00CC3639"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6648904C" w14:textId="77777777" w:rsidR="00CC3639"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14:paraId="08D4B191" w14:textId="77777777" w:rsidR="00CC3639"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057A8E72" w14:textId="77777777" w:rsidR="00CC3639"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49B75560" w14:textId="77777777" w:rsidR="00CC3639" w:rsidRDefault="00000000">
      <w:pPr>
        <w:spacing w:line="240" w:lineRule="auto"/>
        <w:jc w:val="both"/>
        <w:rPr>
          <w:rFonts w:ascii="Times New Roman" w:hAnsi="Times New Roman" w:cs="Times New Roman"/>
          <w:i/>
          <w:iCs/>
          <w:sz w:val="28"/>
          <w:szCs w:val="28"/>
        </w:rPr>
        <w:sectPr w:rsidR="00CC3639">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i/>
          <w:iCs/>
          <w:sz w:val="28"/>
          <w:szCs w:val="28"/>
        </w:rPr>
        <w:t>The increasing demand for efficient and accurate attendance management systems has led to the exploration of advanced technologies like artificial intelligence (AI). This project focuses on developing an AI-powered attendance management system using face detection technology. The AI Based Face Recognition Attendance System represents an innovative solution at the intersection of artificial intelligence and attendance management. Leveraging Python open-source libraries such as OpenCV and NumPy, alongside machine learning techniques, the system aims to streamline the attendance tracking process. By employing face detection algorithms and feature extraction methods, the system identifies individuals, records their attendance, and updates the database in real-time. The system architecture incorporates components like a front-end web application, real-time prediction module, registration form module, reporting module, SQL database and Insightface library. Through continuous improvement and innovation, the system enhances user experience, accuracy, and efficiency in attendance management.</w:t>
      </w:r>
    </w:p>
    <w:p w14:paraId="195312ED" w14:textId="77777777" w:rsidR="00CC3639"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2309D9C7" w14:textId="77777777" w:rsidR="00CC3639"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4BF46C4D" w14:textId="77777777" w:rsidR="00CC3639" w:rsidRDefault="00000000">
      <w:pPr>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BACKGROUND TO THE STUDY</w:t>
      </w:r>
    </w:p>
    <w:p w14:paraId="7AEBAAF9"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management systems are pivotal in ensuring accountability and productivity in organizations. Traditional methods, such as manual registers and swipe cards, often result in inaccuracies and inefficiencies. The introduction of biometric systems, while an improvement, still faces limitations, such as susceptibility to spoofing and system failures. The emergence of AI and face detection technology presents an opportunity to address these shortcomings (Satpute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3E0B0CF7"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Hasini </w:t>
      </w:r>
      <w:r>
        <w:rPr>
          <w:rFonts w:ascii="Times New Roman" w:hAnsi="Times New Roman" w:cs="Times New Roman"/>
          <w:i/>
          <w:iCs/>
          <w:sz w:val="28"/>
          <w:szCs w:val="28"/>
        </w:rPr>
        <w:t>et al</w:t>
      </w:r>
      <w:r>
        <w:rPr>
          <w:rFonts w:ascii="Times New Roman" w:hAnsi="Times New Roman" w:cs="Times New Roman"/>
          <w:sz w:val="28"/>
          <w:szCs w:val="28"/>
        </w:rPr>
        <w:t>., (2025) facial recognition system is a computer app that takes multiple photos of the person and it stores the data of face of that person and when the person again comes in front camera again, it is able to verify that person. Manual Attendance System is a process in which the teacher calls out for each and every student and individual marks their attendance. It can be considered a time-consuming process still there can be errors of judgment from the teacher. Sometimes students may answer for their friend or teacher who misses someone., there are a lot of problems with this traditional way taking attendance.</w:t>
      </w:r>
    </w:p>
    <w:p w14:paraId="48FD38F8"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advent of artificial intelligence has revolutionized numerous industries, including education and workplace management. Attendance tracking is a critical task in these sectors, often fraught with inefficiencies and inaccuracies when conducted manually. Traditional methods, such as pen-and-paper recording or basic biometric systems, are susceptible to manipulation and errors, leading to challenges in maintaining accurate records (Duwal, 2025).</w:t>
      </w:r>
    </w:p>
    <w:p w14:paraId="357F68BF"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In academic and organizational settings, the labor-intensive task of attendance management has historically relied on manual record-keeping, consuming valuable time. Face detection technology, a subset of AI, offers a promising solution to these challenges. By using computer vision algorithms, attendance can be recorded automatically by identifying and verifying individuals through their facial features. This eliminates the need for manual intervention, reduces administrative workload, and enhances security measures (Tamilkodi </w:t>
      </w:r>
      <w:r>
        <w:rPr>
          <w:rFonts w:ascii="Times New Roman" w:hAnsi="Times New Roman" w:cs="Times New Roman"/>
          <w:i/>
          <w:iCs/>
          <w:sz w:val="28"/>
          <w:szCs w:val="28"/>
        </w:rPr>
        <w:t>et al.</w:t>
      </w:r>
      <w:r>
        <w:rPr>
          <w:rFonts w:ascii="Times New Roman" w:hAnsi="Times New Roman" w:cs="Times New Roman"/>
          <w:sz w:val="28"/>
          <w:szCs w:val="28"/>
        </w:rPr>
        <w:t>, 2024).</w:t>
      </w:r>
    </w:p>
    <w:p w14:paraId="73E23B61"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Oladele </w:t>
      </w:r>
      <w:r>
        <w:rPr>
          <w:rFonts w:ascii="Times New Roman" w:hAnsi="Times New Roman" w:cs="Times New Roman"/>
          <w:i/>
          <w:iCs/>
          <w:sz w:val="28"/>
          <w:szCs w:val="28"/>
        </w:rPr>
        <w:t>et al</w:t>
      </w:r>
      <w:r>
        <w:rPr>
          <w:rFonts w:ascii="Times New Roman" w:hAnsi="Times New Roman" w:cs="Times New Roman"/>
          <w:sz w:val="28"/>
          <w:szCs w:val="28"/>
        </w:rPr>
        <w:t xml:space="preserve">., (2024) asserted that face recognition has set an important biometric feature, which can be easily acquirable and is non-intrusive. Face recognition-based systems are relatively oblivious to various facial expression. Face recognition system consists of two categories: verification and face identification. Face verification is an 1:1 matching process, it compares face image against the template face images and whereas is an 1:N problems that compares a query face images (Sharma </w:t>
      </w:r>
      <w:r>
        <w:rPr>
          <w:rFonts w:ascii="Times New Roman" w:hAnsi="Times New Roman" w:cs="Times New Roman"/>
          <w:i/>
          <w:iCs/>
          <w:sz w:val="28"/>
          <w:szCs w:val="28"/>
        </w:rPr>
        <w:t>et al.</w:t>
      </w:r>
      <w:r>
        <w:rPr>
          <w:rFonts w:ascii="Times New Roman" w:hAnsi="Times New Roman" w:cs="Times New Roman"/>
          <w:sz w:val="28"/>
          <w:szCs w:val="28"/>
        </w:rPr>
        <w:t xml:space="preserve">, 2023). </w:t>
      </w:r>
    </w:p>
    <w:p w14:paraId="490CE9D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introduction of the AI based face recognition attendance system marks a pivotal shift in attendance tracking, presenting a sophisticated solution that combines the capabilities of facial recognition technology with advanced machine learning algorithms. This system represents a departure from conventional approaches by automating the identification and recording of individuals' attendance in real-time, thereby addressing the limitations of manual processes and enhancing operational </w:t>
      </w:r>
    </w:p>
    <w:p w14:paraId="0F7351F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efficiency.</w:t>
      </w:r>
    </w:p>
    <w:p w14:paraId="561B61EB"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Despite the potential of AI-powered systems, the adoption of such technologies faces challenges, including data privacy concerns and technical implementation hurdles. Addressing these issues requires a comprehensive understanding of both the technological and social aspects of AI applications (</w:t>
      </w:r>
      <w:r>
        <w:rPr>
          <w:rFonts w:ascii="Times New Roman" w:hAnsi="Times New Roman" w:cs="Times New Roman"/>
          <w:color w:val="000000" w:themeColor="text1"/>
          <w:sz w:val="28"/>
          <w:szCs w:val="28"/>
        </w:rPr>
        <w:t>Eisert &amp; Girod, 2020).</w:t>
      </w:r>
    </w:p>
    <w:p w14:paraId="7388464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project aims to explore the design and implementation of an AI-powered attendance management system, focusing on its effectiveness, challenges, and benefits. By doing so, it contributes to the ongoing conversation about the role of AI in modern organizational processes.</w:t>
      </w:r>
    </w:p>
    <w:p w14:paraId="4DFC8CFF" w14:textId="77777777" w:rsidR="00CC3639" w:rsidRDefault="00000000">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CB9FADC"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attendance systems are often plagued by inefficiencies, inaccuracies, and vulnerabilities. Manual methods are time-consuming and prone to human error, while biometric systems can be manipulated or fail in adverse conditions. </w:t>
      </w:r>
      <w:r>
        <w:rPr>
          <w:rFonts w:ascii="Times New Roman" w:eastAsia="Times New Roman" w:hAnsi="Times New Roman" w:cs="Times New Roman"/>
          <w:color w:val="000000" w:themeColor="text1"/>
          <w:kern w:val="0"/>
          <w:sz w:val="28"/>
          <w:szCs w:val="28"/>
          <w14:ligatures w14:val="none"/>
        </w:rPr>
        <w:t xml:space="preserve">Thus, there is a pressing need to introduce an automated, reliable and robust attendance system that utilizes face recognition technology to streamline the process, improve accuracy, </w:t>
      </w:r>
      <w:r>
        <w:rPr>
          <w:rFonts w:ascii="Times New Roman" w:hAnsi="Times New Roman" w:cs="Times New Roman"/>
          <w:sz w:val="28"/>
          <w:szCs w:val="28"/>
        </w:rPr>
        <w:t xml:space="preserve">reduces administrative burden, and enhances </w:t>
      </w:r>
      <w:r>
        <w:rPr>
          <w:rFonts w:ascii="Times New Roman" w:eastAsia="Times New Roman" w:hAnsi="Times New Roman" w:cs="Times New Roman"/>
          <w:color w:val="000000" w:themeColor="text1"/>
          <w:kern w:val="0"/>
          <w:sz w:val="28"/>
          <w:szCs w:val="28"/>
          <w14:ligatures w14:val="none"/>
        </w:rPr>
        <w:t>overall efficiency.</w:t>
      </w:r>
    </w:p>
    <w:p w14:paraId="35D9BD2A" w14:textId="1278002F" w:rsidR="00CC3639" w:rsidRDefault="00000000">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AIM AND OBJECTIVES</w:t>
      </w:r>
    </w:p>
    <w:p w14:paraId="7D3AB5D1"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 AI-powered attendance management system utilizing face detection technology for improved accuracy and efficiency. The objectives are to:</w:t>
      </w:r>
    </w:p>
    <w:p w14:paraId="505E10A8" w14:textId="77777777" w:rsidR="00CC3639"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and implement a face detection-based attendance system;</w:t>
      </w:r>
    </w:p>
    <w:p w14:paraId="43B1CF14" w14:textId="77777777" w:rsidR="00CC3639" w:rsidRDefault="00000000">
      <w:pPr>
        <w:numPr>
          <w:ilvl w:val="0"/>
          <w:numId w:val="7"/>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hAnsi="Times New Roman" w:cs="Times New Roman"/>
          <w:color w:val="000000" w:themeColor="text1"/>
          <w:sz w:val="28"/>
          <w:szCs w:val="28"/>
        </w:rPr>
        <w:t>implement a facial recognition biometric system that verifies and identifies an individual on the enrollment in the database;</w:t>
      </w:r>
    </w:p>
    <w:p w14:paraId="17620823" w14:textId="77777777" w:rsidR="00CC3639"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reliability of the proposed system; and</w:t>
      </w:r>
    </w:p>
    <w:p w14:paraId="26DEE056" w14:textId="77777777" w:rsidR="00CC3639"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assess the challenges and propose solutions for effective implementation.</w:t>
      </w:r>
    </w:p>
    <w:p w14:paraId="4F5110DE" w14:textId="77777777" w:rsidR="00CC3639" w:rsidRDefault="00000000">
      <w:pPr>
        <w:pStyle w:val="NormalWeb"/>
        <w:spacing w:before="300" w:beforeAutospacing="0" w:after="300" w:afterAutospacing="0" w:line="360" w:lineRule="auto"/>
        <w:jc w:val="both"/>
        <w:rPr>
          <w:sz w:val="28"/>
          <w:szCs w:val="28"/>
        </w:rPr>
      </w:pPr>
      <w:r>
        <w:rPr>
          <w:b/>
          <w:bCs/>
          <w:color w:val="000000" w:themeColor="text1"/>
          <w:sz w:val="28"/>
          <w:szCs w:val="28"/>
        </w:rPr>
        <w:t>1.4    SIGNIFICANCE OF THE STUDY</w:t>
      </w:r>
      <w:r>
        <w:rPr>
          <w:color w:val="000000" w:themeColor="text1"/>
          <w:sz w:val="28"/>
          <w:szCs w:val="28"/>
        </w:rPr>
        <w:t xml:space="preserve"> </w:t>
      </w:r>
    </w:p>
    <w:p w14:paraId="7400F561"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provides a significant contribution to the field of organizational management by introducing an advanced, AI-driven solution for attendance </w:t>
      </w:r>
      <w:r>
        <w:rPr>
          <w:rFonts w:ascii="Times New Roman" w:hAnsi="Times New Roman" w:cs="Times New Roman"/>
          <w:sz w:val="28"/>
          <w:szCs w:val="28"/>
        </w:rPr>
        <w:lastRenderedPageBreak/>
        <w:t>tracking. It highlights the potential of AI to improve operational efficiency and offers insights into overcoming challenges related to implementation. The findings can benefit educational institutions, corporate environments, and research communities.</w:t>
      </w:r>
    </w:p>
    <w:p w14:paraId="63D2772F" w14:textId="77777777" w:rsidR="00CC3639" w:rsidRDefault="00000000">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1C33241D"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developing and evaluating an AI-powered attendance management system using face detection. It encompasses the design, implementation, and testing of the system in controlled environments. It also covers the integration of machine learning algorithms, real-time data processing, and autonomous decision-making capabilities. The system is limited to the technological aspects, leaving out broader ethical and legal implications, which are mentioned briefly for context.</w:t>
      </w:r>
    </w:p>
    <w:p w14:paraId="70FD1E6F" w14:textId="77777777" w:rsidR="00CC3639"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3985877A" w14:textId="77777777" w:rsidR="00CC3639"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attendance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52AB3699" w14:textId="77777777" w:rsidR="00CC3639"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CHAPTER TWO</w:t>
      </w:r>
    </w:p>
    <w:p w14:paraId="0D5A7F46" w14:textId="77777777" w:rsidR="00CC3639"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3D16549" w14:textId="77777777" w:rsidR="00CC3639"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p w14:paraId="73279EF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Hasini </w:t>
      </w:r>
      <w:r>
        <w:rPr>
          <w:rFonts w:ascii="Times New Roman" w:hAnsi="Times New Roman" w:cs="Times New Roman"/>
          <w:i/>
          <w:iCs/>
          <w:sz w:val="28"/>
          <w:szCs w:val="28"/>
        </w:rPr>
        <w:t>et al.</w:t>
      </w:r>
      <w:r>
        <w:rPr>
          <w:rFonts w:ascii="Times New Roman" w:hAnsi="Times New Roman" w:cs="Times New Roman"/>
          <w:sz w:val="28"/>
          <w:szCs w:val="28"/>
        </w:rPr>
        <w:t xml:space="preserve">, (2025) developed an AI-based smart attendance management system. The study presented the development of a facial recognition system using Local Binary Patterns Histogram (LBPH) for efficient face detection and recognition. The system integrated OpenCV, NumPy, and PIL for image processing and training, leveraging Haar Cascade classifiers for accurate face detection. The was trained on labeled datasets and utilizes real-time video streaming for face capture and recognition. The approach ensured fast and efficient identification of individuals while maintaining computational efficiency. The project demonstrates a robust and lightweight solution suitable for real-world applications such as attendance systems, access control, and surveillance. The implementation highlights the effectiveness of LBPH in handling variations in lighting, pose, and facial expressions, ensuring accurate recognition. The system is designed to function independently, making it ideal for standalone environments without requiring cloud-based processing. The method ensures low computational overhead, making it accessible for devices with limited hardware capabilities. Additionally, it offers privacy and security advantages by storing and processing data locally. The real-time face recognition system enhances usability and efficiency, providing seamless identification without manual intervention. The results indicated that the system provided high reliability and accuracy even under varying environmental conditions. </w:t>
      </w:r>
    </w:p>
    <w:p w14:paraId="5209ACAA"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Sharma </w:t>
      </w:r>
      <w:r>
        <w:rPr>
          <w:rFonts w:ascii="Times New Roman" w:hAnsi="Times New Roman" w:cs="Times New Roman"/>
          <w:i/>
          <w:iCs/>
          <w:sz w:val="28"/>
          <w:szCs w:val="28"/>
        </w:rPr>
        <w:t>et al.</w:t>
      </w:r>
      <w:r>
        <w:rPr>
          <w:rFonts w:ascii="Times New Roman" w:hAnsi="Times New Roman" w:cs="Times New Roman"/>
          <w:sz w:val="28"/>
          <w:szCs w:val="28"/>
        </w:rPr>
        <w:t xml:space="preserve">, (2023) worked on AI-based attendance monitoring system. The article proposes a more efficient and reliable technique using facial recognition technology. A camera captures images of students entering the classroom, and the facial biometric framework compares these images to a pre-existing database of student </w:t>
      </w:r>
      <w:r>
        <w:rPr>
          <w:rFonts w:ascii="Times New Roman" w:hAnsi="Times New Roman" w:cs="Times New Roman"/>
          <w:sz w:val="28"/>
          <w:szCs w:val="28"/>
        </w:rPr>
        <w:lastRenderedPageBreak/>
        <w:t>images taken during enrollment. If there is a match, the system marks the student present and continuously monitors their performance. Moreover, artificial intelligence concepts can further enhance attendance monitoring by capturing motion pictures of students in class to analyze attendance data, such as how much time they spend in class.</w:t>
      </w:r>
    </w:p>
    <w:p w14:paraId="5831CE3F"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Oladele </w:t>
      </w:r>
      <w:r>
        <w:rPr>
          <w:rFonts w:ascii="Times New Roman" w:hAnsi="Times New Roman" w:cs="Times New Roman"/>
          <w:i/>
          <w:iCs/>
          <w:sz w:val="28"/>
          <w:szCs w:val="28"/>
        </w:rPr>
        <w:t>et al.</w:t>
      </w:r>
      <w:r>
        <w:rPr>
          <w:rFonts w:ascii="Times New Roman" w:hAnsi="Times New Roman" w:cs="Times New Roman"/>
          <w:sz w:val="28"/>
          <w:szCs w:val="28"/>
        </w:rPr>
        <w:t>, (2024) proposed an AI-based face recognition attendance system. The AI Based face recognition attendance system represents an innovative solution at the intersection of artificial intelligence and attendance management. Leveraging Python open-source libraries such as OpenCV and NumPy, alongside machine learning techniques, the system aims to streamline the attendance tracking process. By employing face detection algorithms and feature extraction methods, the system identifies individuals, records their attendance, and updates the database in real-time. The system architecture incorporates components like a front-end web application, real-time prediction module, registration form module, reporting module, Redis database, Streamlit framework, Insightface library, and AWS deployment. Through continuous improvement and innovation, the system enhances user experience, accuracy, and efficiency in attendance management.</w:t>
      </w:r>
    </w:p>
    <w:p w14:paraId="09C23496"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Tamilkodi </w:t>
      </w:r>
      <w:r>
        <w:rPr>
          <w:rFonts w:ascii="Times New Roman" w:hAnsi="Times New Roman" w:cs="Times New Roman"/>
          <w:i/>
          <w:iCs/>
          <w:sz w:val="28"/>
          <w:szCs w:val="28"/>
        </w:rPr>
        <w:t>et al.,</w:t>
      </w:r>
      <w:r>
        <w:rPr>
          <w:rFonts w:ascii="Times New Roman" w:hAnsi="Times New Roman" w:cs="Times New Roman"/>
          <w:sz w:val="28"/>
          <w:szCs w:val="28"/>
        </w:rPr>
        <w:t xml:space="preserve"> (2024) carried out an efficient attendance tracking using AI-based face recognition and absence alerts for educational institutes. This research aims to bridge this gap by implementing a face attendance system that enhances communication between institutions and parents through automated absence notifications. Leveraging the MTCNN algorithm for face detection and alignment, paired with CCTV cameras for efficient attendance capture, the system records student data and organizes it in Excel sheets, simplifying attendance management. The results showcase the system's efficiency and reliability, automating attendance management while providing real-time absence notifications, promising improved </w:t>
      </w:r>
      <w:r>
        <w:rPr>
          <w:rFonts w:ascii="Times New Roman" w:hAnsi="Times New Roman" w:cs="Times New Roman"/>
          <w:sz w:val="28"/>
          <w:szCs w:val="28"/>
        </w:rPr>
        <w:lastRenderedPageBreak/>
        <w:t>parent-school interaction and communication. The Face Attendance System offers a progressive approach to attendance management, addressing the research gap, and streamlining processes with AI technology.</w:t>
      </w:r>
    </w:p>
    <w:p w14:paraId="7A680EF8" w14:textId="77777777" w:rsidR="00CC3639"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Katsaggelos </w:t>
      </w:r>
      <w:r>
        <w:rPr>
          <w:rStyle w:val="Strong"/>
          <w:rFonts w:ascii="Times New Roman" w:hAnsi="Times New Roman" w:cs="Times New Roman"/>
          <w:b w:val="0"/>
          <w:bCs w:val="0"/>
          <w:color w:val="000000" w:themeColor="text1"/>
          <w:sz w:val="28"/>
          <w:szCs w:val="28"/>
        </w:rPr>
        <w:t>(2020) developed a face recognition-based attendance system using Raspberry Pi</w:t>
      </w:r>
      <w:r>
        <w:rPr>
          <w:rStyle w:val="Strong"/>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The study presented the development of a face recognition-based attendance system using Raspberry Pi, a low-cost, credit-card-sized computer. The system utilized OpenCV for face detection and recognition and was designed for use in small-scale educational institutions. The study demonstrated the feasibility of deploying cost-effective face recognition solutions for attendance management, with a focus on simplicity and affordability.</w:t>
      </w:r>
    </w:p>
    <w:p w14:paraId="05132DF1" w14:textId="77777777" w:rsidR="00CC3639" w:rsidRDefault="00000000">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Mohamed and Raghu (2019) proposed a </w:t>
      </w:r>
      <w:r>
        <w:rPr>
          <w:rStyle w:val="Strong"/>
          <w:rFonts w:eastAsiaTheme="majorEastAsia"/>
          <w:b w:val="0"/>
          <w:bCs w:val="0"/>
          <w:color w:val="000000" w:themeColor="text1"/>
          <w:sz w:val="28"/>
          <w:szCs w:val="28"/>
        </w:rPr>
        <w:t>face recognition-based attendance system using deep learning approach.</w:t>
      </w:r>
      <w:r>
        <w:rPr>
          <w:rStyle w:val="Strong"/>
          <w:rFonts w:eastAsiaTheme="majorEastAsia"/>
          <w:color w:val="000000" w:themeColor="text1"/>
          <w:sz w:val="28"/>
          <w:szCs w:val="28"/>
        </w:rPr>
        <w:t xml:space="preserve"> </w:t>
      </w:r>
      <w:r>
        <w:rPr>
          <w:color w:val="000000" w:themeColor="text1"/>
          <w:sz w:val="28"/>
          <w:szCs w:val="28"/>
        </w:rPr>
        <w:t>The paper proposed a face recognition-based attendance system employing deep learning techniques. The system leverages convolutional neural networks (CNNs) for feature extraction and classification, achieving high accuracy in identifying and recording attendance. The study highlighted the advantages of deep learning algorithms in handling complex facial variations and robust performance across diverse environmental conditions.</w:t>
      </w:r>
    </w:p>
    <w:p w14:paraId="4BD6351E" w14:textId="77777777" w:rsidR="00CC3639" w:rsidRDefault="00000000">
      <w:pPr>
        <w:pStyle w:val="NormalWeb"/>
        <w:shd w:val="clear" w:color="auto" w:fill="FFFFFF"/>
        <w:spacing w:before="0" w:beforeAutospacing="0" w:after="0" w:afterAutospacing="0" w:line="360" w:lineRule="auto"/>
        <w:jc w:val="both"/>
        <w:rPr>
          <w:color w:val="000000" w:themeColor="text1"/>
          <w:sz w:val="28"/>
          <w:szCs w:val="28"/>
        </w:rPr>
      </w:pPr>
      <w:r>
        <w:rPr>
          <w:sz w:val="28"/>
          <w:szCs w:val="28"/>
        </w:rPr>
        <w:t xml:space="preserve">Mrunal (2021) worked on </w:t>
      </w:r>
      <w:r>
        <w:rPr>
          <w:rStyle w:val="Strong"/>
          <w:rFonts w:eastAsiaTheme="majorEastAsia"/>
          <w:b w:val="0"/>
          <w:bCs w:val="0"/>
          <w:color w:val="000000" w:themeColor="text1"/>
          <w:sz w:val="28"/>
          <w:szCs w:val="28"/>
        </w:rPr>
        <w:t>evaluation of face recognition systems for attendance management in educational institutions.</w:t>
      </w:r>
      <w:r>
        <w:rPr>
          <w:color w:val="000000" w:themeColor="text1"/>
          <w:sz w:val="28"/>
          <w:szCs w:val="28"/>
        </w:rPr>
        <w:t xml:space="preserve"> The study provided a comparative evaluation of different face recognition systems for attendance management in educational institutions. The researchers conducted experiments using various face recognition algorithms and assessed their performance in terms of accuracy, speed, and scalability. The findings offer valuable insights into the strengths and limitations of different approaches, aiding decision-making in system selection and deployment.</w:t>
      </w:r>
    </w:p>
    <w:p w14:paraId="73C08D12" w14:textId="77777777" w:rsidR="00CC3639" w:rsidRDefault="00000000">
      <w:pPr>
        <w:pStyle w:val="NormalWeb"/>
        <w:shd w:val="clear" w:color="auto" w:fill="FFFFFF"/>
        <w:spacing w:before="0" w:beforeAutospacing="0" w:after="0" w:afterAutospacing="0" w:line="360" w:lineRule="auto"/>
        <w:jc w:val="both"/>
        <w:rPr>
          <w:color w:val="000000" w:themeColor="text1"/>
          <w:sz w:val="28"/>
          <w:szCs w:val="28"/>
        </w:rPr>
      </w:pPr>
      <w:r>
        <w:rPr>
          <w:sz w:val="28"/>
          <w:szCs w:val="28"/>
        </w:rPr>
        <w:t xml:space="preserve">Senthamil </w:t>
      </w:r>
      <w:r>
        <w:rPr>
          <w:i/>
          <w:sz w:val="28"/>
          <w:szCs w:val="28"/>
        </w:rPr>
        <w:t>et al</w:t>
      </w:r>
      <w:r>
        <w:rPr>
          <w:sz w:val="28"/>
          <w:szCs w:val="28"/>
        </w:rPr>
        <w:t xml:space="preserve"> (2022) p</w:t>
      </w:r>
      <w:r>
        <w:rPr>
          <w:rStyle w:val="Strong"/>
          <w:rFonts w:eastAsiaTheme="majorEastAsia"/>
          <w:b w:val="0"/>
          <w:bCs w:val="0"/>
          <w:color w:val="000000" w:themeColor="text1"/>
          <w:sz w:val="28"/>
          <w:szCs w:val="28"/>
        </w:rPr>
        <w:t>roposed a privacy and ethical considerations in face recognition-based attendance systems.</w:t>
      </w:r>
      <w:r>
        <w:rPr>
          <w:rStyle w:val="Strong"/>
          <w:rFonts w:eastAsiaTheme="majorEastAsia"/>
          <w:color w:val="000000" w:themeColor="text1"/>
          <w:sz w:val="28"/>
          <w:szCs w:val="28"/>
        </w:rPr>
        <w:t xml:space="preserve"> </w:t>
      </w:r>
      <w:r>
        <w:rPr>
          <w:color w:val="000000" w:themeColor="text1"/>
          <w:sz w:val="28"/>
          <w:szCs w:val="28"/>
        </w:rPr>
        <w:t xml:space="preserve">The paper examined the privacy and ethical </w:t>
      </w:r>
      <w:r>
        <w:rPr>
          <w:color w:val="000000" w:themeColor="text1"/>
          <w:sz w:val="28"/>
          <w:szCs w:val="28"/>
        </w:rPr>
        <w:lastRenderedPageBreak/>
        <w:t>implications associated with the deployment of face recognition-based attendance systems in educational settings. The authors discussed concerns related to data privacy, consent, surveillance, and potential biases in algorithmic decision-making. The study emphasizes the importance of incorporating ethical principles and legal frameworks into the design and implementation of such systems to ensure fairness, transparency, and respect for individual rights.</w:t>
      </w:r>
    </w:p>
    <w:p w14:paraId="3CF0EF30" w14:textId="77777777" w:rsidR="00CC3639" w:rsidRDefault="00000000">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0214E3D3" w14:textId="77777777" w:rsidR="00CC3639"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 Overview of Artificial Intelligence (AI)</w:t>
      </w:r>
    </w:p>
    <w:p w14:paraId="7674D1E4"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 (Kumar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2024).</w:t>
      </w:r>
    </w:p>
    <w:p w14:paraId="7AA51987"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14:paraId="2AD150FF"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rapid growth of AI technologies is driven by advancements in computational power, availability of large datasets, and sophisticated algorithms. From self-driving cars to predictive analytics, AI is reshaping the world by automating complex </w:t>
      </w:r>
      <w:r>
        <w:rPr>
          <w:rFonts w:ascii="Times New Roman" w:eastAsia="Times New Roman" w:hAnsi="Times New Roman" w:cs="Times New Roman"/>
          <w:color w:val="000000" w:themeColor="text1"/>
          <w:kern w:val="0"/>
          <w:sz w:val="28"/>
          <w:szCs w:val="28"/>
          <w14:ligatures w14:val="none"/>
        </w:rPr>
        <w:lastRenderedPageBreak/>
        <w:t>processes and enabling new capabilities. However, the field faces challenges, including ensuring fairness, transparency, and ethical development, to maximize its positive impact (Ghazo &amp; Hayajneh, 2023).</w:t>
      </w:r>
    </w:p>
    <w:p w14:paraId="3B1D1157" w14:textId="77777777" w:rsidR="00CC3639" w:rsidRDefault="00000000">
      <w:pPr>
        <w:pStyle w:val="NormalWeb"/>
        <w:numPr>
          <w:ilvl w:val="2"/>
          <w:numId w:val="9"/>
        </w:numPr>
        <w:spacing w:line="360" w:lineRule="auto"/>
        <w:jc w:val="both"/>
        <w:rPr>
          <w:b/>
          <w:color w:val="000000" w:themeColor="text1"/>
          <w:sz w:val="28"/>
        </w:rPr>
      </w:pPr>
      <w:r>
        <w:rPr>
          <w:b/>
          <w:bCs/>
          <w:color w:val="000000" w:themeColor="text1"/>
          <w:sz w:val="28"/>
        </w:rPr>
        <w:t>Overview of Biometric System</w:t>
      </w:r>
    </w:p>
    <w:p w14:paraId="652F141D" w14:textId="77777777" w:rsidR="00CC3639"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 biometric system is a technology-based solution designed to identify and authenticate individuals based on their unique biological or behavioral characteristics. These systems offer a highly secure and reliable method of authentication, as they rely on traits that are inherently specific to each individual, making them difficult to forge or replicate. Biometric systems can capture various types of biometric data, including fingerprints, iris patterns, facial features, voiceprints, hand geometry, and behavioral traits such as typing patterns or gait. The process of biometric authentication involves capturing biometric data from an individual, converting it into a digital format, and comparing it against stored templates or reference data to verify the person's identity.</w:t>
      </w:r>
    </w:p>
    <w:p w14:paraId="5A2390BF"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One of the key advantages of biometric systems is their accuracy and reliability. Biometric traits are unique to each individual and remain relatively stable over time, making them highly reliable for authentication purposes. Unlike traditional methods such as passwords or PINs, which can be forgotten, stolen, or shared, biometric data is inherently tied to the individual and cannot be easily replicated or stolen. This makes biometric authentication a robust and secure solution for controlling access to sensitive information, physical spaces, or digital systems (</w:t>
      </w:r>
      <w:r>
        <w:rPr>
          <w:rFonts w:ascii="Times New Roman" w:hAnsi="Times New Roman" w:cs="Times New Roman"/>
          <w:color w:val="000000" w:themeColor="text1"/>
          <w:sz w:val="28"/>
          <w:szCs w:val="28"/>
        </w:rPr>
        <w:t>Adam &amp; Andrzej, 2020</w:t>
      </w:r>
      <w:r>
        <w:rPr>
          <w:rFonts w:ascii="Times New Roman" w:eastAsia="Times New Roman" w:hAnsi="Times New Roman" w:cs="Times New Roman"/>
          <w:color w:val="000000" w:themeColor="text1"/>
          <w:kern w:val="0"/>
          <w:sz w:val="28"/>
          <w:szCs w:val="28"/>
          <w14:ligatures w14:val="none"/>
        </w:rPr>
        <w:t>).</w:t>
      </w:r>
    </w:p>
    <w:p w14:paraId="2174E507" w14:textId="77777777" w:rsidR="00CC3639" w:rsidRDefault="00000000">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1C82F7C4"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vanish/>
          <w:color w:val="000000" w:themeColor="text1"/>
          <w:kern w:val="0"/>
          <w:sz w:val="28"/>
          <w:szCs w:val="28"/>
          <w14:ligatures w14:val="none"/>
        </w:rPr>
        <w:lastRenderedPageBreak/>
        <w:t>Top of Form</w:t>
      </w:r>
    </w:p>
    <w:p w14:paraId="6767D2D9" w14:textId="77777777" w:rsidR="00CC3639" w:rsidRDefault="00000000">
      <w:pPr>
        <w:pStyle w:val="NormalWeb"/>
        <w:numPr>
          <w:ilvl w:val="2"/>
          <w:numId w:val="9"/>
        </w:numPr>
        <w:spacing w:line="360" w:lineRule="auto"/>
        <w:jc w:val="both"/>
        <w:rPr>
          <w:b/>
          <w:color w:val="000000" w:themeColor="text1"/>
          <w:sz w:val="28"/>
          <w:szCs w:val="28"/>
        </w:rPr>
      </w:pPr>
      <w:r>
        <w:rPr>
          <w:b/>
          <w:color w:val="000000" w:themeColor="text1"/>
          <w:sz w:val="28"/>
          <w:szCs w:val="28"/>
        </w:rPr>
        <w:t>Classifications of Biometric System</w:t>
      </w:r>
    </w:p>
    <w:p w14:paraId="1510B4F6" w14:textId="77777777" w:rsidR="00CC3639"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Biometric systems can be classified into several types based on the biological or behavioral characteristics used for identification or verification. Here are some of the most common types of biometric systems:</w:t>
      </w:r>
    </w:p>
    <w:p w14:paraId="3CFB0AF3"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Fingerprint Recognition Systems:</w:t>
      </w:r>
      <w:r>
        <w:rPr>
          <w:rFonts w:ascii="Times New Roman" w:eastAsia="Times New Roman" w:hAnsi="Times New Roman" w:cs="Times New Roman"/>
          <w:color w:val="000000" w:themeColor="text1"/>
          <w:kern w:val="0"/>
          <w:sz w:val="28"/>
          <w:szCs w:val="28"/>
          <w14:ligatures w14:val="none"/>
        </w:rPr>
        <w:t xml:space="preserve"> Fingerprint recognition is one of the oldest and most widely used biometric technologies. These systems capture and analyze the unique patterns of ridges and valleys present on an individual's fingertip. Fingerprint recognition systems are used for various applications, including access control, time and attendance tracking, border control, and criminal identification.</w:t>
      </w:r>
    </w:p>
    <w:p w14:paraId="05DFCDFE"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Iris Recognition Systems:</w:t>
      </w:r>
      <w:r>
        <w:rPr>
          <w:rFonts w:ascii="Times New Roman" w:eastAsia="Times New Roman" w:hAnsi="Times New Roman" w:cs="Times New Roman"/>
          <w:color w:val="000000" w:themeColor="text1"/>
          <w:kern w:val="0"/>
          <w:sz w:val="28"/>
          <w:szCs w:val="28"/>
          <w14:ligatures w14:val="none"/>
        </w:rPr>
        <w:t xml:space="preserve"> Iris recognition systems identify individuals based on the unique patterns present in the iris of the eye. The iris is the colored part of the eye surrounding the pupil, and its patterns are highly distinctive and stable over time. Iris recognition systems use specialized cameras to capture high-resolution images of the iris, which are then analyzed to create a unique iris template for each individual.</w:t>
      </w:r>
    </w:p>
    <w:p w14:paraId="75EE4836"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Face Recognition Systems:</w:t>
      </w:r>
      <w:r>
        <w:rPr>
          <w:rFonts w:ascii="Times New Roman" w:eastAsia="Times New Roman" w:hAnsi="Times New Roman" w:cs="Times New Roman"/>
          <w:color w:val="000000" w:themeColor="text1"/>
          <w:kern w:val="0"/>
          <w:sz w:val="28"/>
          <w:szCs w:val="28"/>
          <w14:ligatures w14:val="none"/>
        </w:rPr>
        <w:t xml:space="preserve"> Face recognition systems identify individuals based on the unique features of their face, such as the arrangement of eyes, nose, mouth, and other facial characteristics. These systems use algorithms to analyze facial images captured by cameras or sensors and compare them against stored templates to verify identity. Face recognition systems are widely used for applications such as surveillance, access control, and digital authentication.</w:t>
      </w:r>
    </w:p>
    <w:p w14:paraId="51552FA2"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Voice Recognition Systems:</w:t>
      </w:r>
      <w:r>
        <w:rPr>
          <w:rFonts w:ascii="Times New Roman" w:eastAsia="Times New Roman" w:hAnsi="Times New Roman" w:cs="Times New Roman"/>
          <w:color w:val="000000" w:themeColor="text1"/>
          <w:kern w:val="0"/>
          <w:sz w:val="28"/>
          <w:szCs w:val="28"/>
          <w14:ligatures w14:val="none"/>
        </w:rPr>
        <w:t xml:space="preserve"> Voice recognition systems authenticate individuals based on the unique characteristics of their voice, including pitch, tone, cadence, and pronunciation. These systems analyze speech patterns and vocal features to create a voiceprint, which is then compared against stored templates to verify identity. Voice recognition systems are used in applications such as telephone banking, voice-controlled devices, and forensic analysis.</w:t>
      </w:r>
    </w:p>
    <w:p w14:paraId="4C1148F8"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Hand Geometry Recognition Systems:</w:t>
      </w:r>
      <w:r>
        <w:rPr>
          <w:rFonts w:ascii="Times New Roman" w:eastAsia="Times New Roman" w:hAnsi="Times New Roman" w:cs="Times New Roman"/>
          <w:color w:val="000000" w:themeColor="text1"/>
          <w:kern w:val="0"/>
          <w:sz w:val="28"/>
          <w:szCs w:val="28"/>
          <w14:ligatures w14:val="none"/>
        </w:rPr>
        <w:t xml:space="preserve"> Hand geometry recognition systems authenticate individuals based on the physical dimensions and proportions of their hand. These systems capture images of the hand using specialized sensors and analyze characteristics such as finger length, width, and knuckle shape to create a unique hand template for each individual. Hand geometry recognition systems are commonly used for access control in environments such as workplaces and educational institutions.</w:t>
      </w:r>
    </w:p>
    <w:p w14:paraId="4E293A3E" w14:textId="77777777" w:rsidR="00CC3639"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Behavioral Biometrics:</w:t>
      </w:r>
      <w:r>
        <w:rPr>
          <w:rFonts w:ascii="Times New Roman" w:eastAsia="Times New Roman" w:hAnsi="Times New Roman" w:cs="Times New Roman"/>
          <w:color w:val="000000" w:themeColor="text1"/>
          <w:kern w:val="0"/>
          <w:sz w:val="28"/>
          <w:szCs w:val="28"/>
          <w14:ligatures w14:val="none"/>
        </w:rPr>
        <w:t xml:space="preserve"> Behavioral biometrics authenticate individuals based on their unique behavioral patterns, such as typing rhythm, gait, signature dynamics, or mouse movements. These systems capture and analyze behavioral data using specialized sensors or software algorithms and compare them against stored templates to verify identity. Behavioral biometrics are used in applications such as fraud detection, continuous authentication, and user profiling (</w:t>
      </w:r>
      <w:r>
        <w:rPr>
          <w:rFonts w:ascii="Times New Roman" w:hAnsi="Times New Roman" w:cs="Times New Roman"/>
          <w:color w:val="000000" w:themeColor="text1"/>
          <w:sz w:val="28"/>
          <w:szCs w:val="28"/>
        </w:rPr>
        <w:t>Mohamed &amp; Raghu, 2019</w:t>
      </w:r>
      <w:r>
        <w:rPr>
          <w:rFonts w:ascii="Times New Roman" w:eastAsia="Times New Roman" w:hAnsi="Times New Roman" w:cs="Times New Roman"/>
          <w:color w:val="000000" w:themeColor="text1"/>
          <w:kern w:val="0"/>
          <w:sz w:val="28"/>
          <w:szCs w:val="28"/>
          <w14:ligatures w14:val="none"/>
        </w:rPr>
        <w:t>).</w:t>
      </w:r>
    </w:p>
    <w:p w14:paraId="1EAC48CC" w14:textId="77777777" w:rsidR="00CC3639" w:rsidRDefault="00000000">
      <w:pPr>
        <w:pStyle w:val="NormalWeb"/>
        <w:numPr>
          <w:ilvl w:val="2"/>
          <w:numId w:val="9"/>
        </w:numPr>
        <w:spacing w:line="360" w:lineRule="auto"/>
        <w:jc w:val="both"/>
        <w:rPr>
          <w:b/>
          <w:bCs/>
          <w:color w:val="000000" w:themeColor="text1"/>
          <w:sz w:val="28"/>
          <w:szCs w:val="28"/>
        </w:rPr>
      </w:pPr>
      <w:r>
        <w:rPr>
          <w:b/>
          <w:bCs/>
          <w:color w:val="000000" w:themeColor="text1"/>
          <w:sz w:val="28"/>
          <w:szCs w:val="28"/>
        </w:rPr>
        <w:t>Face Recognition System Overview</w:t>
      </w:r>
    </w:p>
    <w:p w14:paraId="52717FA4" w14:textId="77777777" w:rsidR="00CC3639"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Face recognition systems are a subset of biometric systems that authenticate individuals based on the unique features of their face. This technology has gained widespread popularity due to its non-intrusive nature and the ubiquity of cameras in modern devices and environments. Face recognition systems typically capture facial </w:t>
      </w:r>
      <w:r>
        <w:rPr>
          <w:rFonts w:ascii="Times New Roman" w:eastAsia="Times New Roman" w:hAnsi="Times New Roman" w:cs="Times New Roman"/>
          <w:color w:val="000000" w:themeColor="text1"/>
          <w:sz w:val="28"/>
          <w:szCs w:val="28"/>
        </w:rPr>
        <w:lastRenderedPageBreak/>
        <w:t>images or videos using cameras or sensors and analyze key facial characteristics, such as the distance between eyes, nose shape, and jawline, to create a unique face template for each individual. These templates are then compared against stored templates in a database to determine the person's identity. Face recognition systems can operate in either verification mode, where the identity of a person is confirmed against a known database, or identification mode, where the system searches for a match across a larger database of individuals.</w:t>
      </w:r>
    </w:p>
    <w:p w14:paraId="673AA5FF"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One of the primary advantages of face recognition systems is their convenience and ease of use. Unlike other biometric modalities that require physical contact or specific positioning, face recognition can be performed at a distance and in a non-intrusive manner. This makes face recognition systems suitable for a wide range of applications, including access control, surveillance, law enforcement, and authentication on electronic devices. Additionally, face recognition technology has improved significantly in recent years, thanks to advancements in artificial intelligence and deep learning algorithms, leading to higher accuracy and robust performance across diverse environmental conditions.</w:t>
      </w:r>
    </w:p>
    <w:p w14:paraId="4FFF054C"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Despite their many advantages, face recognition systems also pose certain challenges and considerations. One of the key challenges is variability in facial appearance due to factors such as changes in lighting conditions, facial expressions, and aging. These variations can affect the accuracy and reliability of face recognition algorithms, leading to false positives or false negatives. Additionally, there are concerns about privacy and data security related to the collection, storage, and use of facial images for identification purposes. Issues such as algorithmic bias, accuracy disparities across demographic groups, and regulatory compliance also need to be addressed to ensure the responsible and ethical use of face recognition technology.</w:t>
      </w:r>
    </w:p>
    <w:p w14:paraId="057B1067" w14:textId="77777777" w:rsidR="00CC3639" w:rsidRDefault="00000000">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To mitigate these challenges, ongoing research and development efforts are focused on improving the robustness, accuracy, and fairness of face recognition systems. This includes developing more advanced algorithms capable of handling variations in facial appearance, implementing privacy-enhancing techniques such as data anonymization and encryption, and establishing clear guidelines and regulations for the ethical use of facial recognition technology. Despite the challenges, face recognition systems hold immense potential for enhancing security, efficiency, and convenience in various applications, and continued innovation in this field is expected to drive further advancements in the future (</w:t>
      </w:r>
      <w:r>
        <w:rPr>
          <w:rFonts w:ascii="Times New Roman" w:hAnsi="Times New Roman" w:cs="Times New Roman"/>
          <w:color w:val="000000" w:themeColor="text1"/>
          <w:sz w:val="28"/>
          <w:szCs w:val="28"/>
        </w:rPr>
        <w:t>Eisert &amp; Girod, 2020)</w:t>
      </w:r>
      <w:r>
        <w:rPr>
          <w:rFonts w:ascii="Times New Roman" w:eastAsia="Times New Roman" w:hAnsi="Times New Roman" w:cs="Times New Roman"/>
          <w:color w:val="000000" w:themeColor="text1"/>
          <w:sz w:val="28"/>
          <w:szCs w:val="28"/>
        </w:rPr>
        <w:t>.</w:t>
      </w:r>
    </w:p>
    <w:p w14:paraId="5D30E016" w14:textId="77777777" w:rsidR="00CC3639" w:rsidRDefault="00000000">
      <w:pPr>
        <w:pStyle w:val="NormalWeb"/>
        <w:numPr>
          <w:ilvl w:val="2"/>
          <w:numId w:val="9"/>
        </w:numPr>
        <w:spacing w:line="360" w:lineRule="auto"/>
        <w:jc w:val="both"/>
        <w:rPr>
          <w:b/>
          <w:bCs/>
          <w:color w:val="000000" w:themeColor="text1"/>
          <w:sz w:val="28"/>
          <w:szCs w:val="28"/>
        </w:rPr>
      </w:pPr>
      <w:r>
        <w:rPr>
          <w:b/>
          <w:bCs/>
          <w:color w:val="000000" w:themeColor="text1"/>
          <w:sz w:val="28"/>
          <w:szCs w:val="28"/>
        </w:rPr>
        <w:t>Overview of Attendance System</w:t>
      </w:r>
    </w:p>
    <w:p w14:paraId="37118D53" w14:textId="77777777" w:rsidR="00CC3639"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An attendance system is a mechanism used to track and record the presence or absence of individuals in various settings, such as educational institutions, workplaces, events, or any other organized gathering. Traditionally, attendance systems relied on manual methods, including paper-based sign-in sheets, roll-call, or time clocks, which were labor-intensive, prone to errors, and lacked real-time monitoring capabilities. However, modern attendance systems leverage technology to automate the process of attendance tracking, offering greater accuracy, efficiency, and convenience. These systems utilize various technologies such as barcode scanners, RFID (Radio Frequency Identification) tags, biometric sensors, GPS (Global Positioning System) tracking, or facial recognition to record attendance electronically.</w:t>
      </w:r>
    </w:p>
    <w:p w14:paraId="3767811E"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One of the primary benefits of attendance systems is their ability to streamline administrative processes and improve organizational efficiency. By automating attendance tracking, these systems reduce the time and effort required for manual data entry, freeing up resources for other tasks. Moreover, attendance systems </w:t>
      </w:r>
      <w:r>
        <w:rPr>
          <w:rFonts w:ascii="Times New Roman" w:eastAsia="Times New Roman" w:hAnsi="Times New Roman" w:cs="Times New Roman"/>
          <w:color w:val="000000" w:themeColor="text1"/>
          <w:sz w:val="28"/>
          <w:szCs w:val="28"/>
        </w:rPr>
        <w:lastRenderedPageBreak/>
        <w:t>provide real-time monitoring capabilities, allowing administrators to track attendance trends, identify patterns, and generate comprehensive reports for analysis. This enables organizations to make informed decisions, optimize resource allocation, and enhance overall operational efficiency.</w:t>
      </w:r>
    </w:p>
    <w:p w14:paraId="18D13F2E"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Attendance systems play a crucial role in various sectors, including education, where they are used to monitor student attendance, track academic progress, and ensure compliance with attendance policies and regulations. In workplaces, attendance systems are used for employee time and attendance tracking, payroll processing, and workforce management. They help organizations maintain accurate records of employee hours worked, monitor productivity, and enforce attendance policies effectively. Additionally, attendance systems are used in events and conferences to manage attendee registration, track participation, and ensure smooth event logistics.</w:t>
      </w:r>
    </w:p>
    <w:p w14:paraId="2E71950A" w14:textId="77777777" w:rsidR="00CC3639" w:rsidRDefault="00000000">
      <w:pPr>
        <w:shd w:val="clear" w:color="auto" w:fill="FFFFFF"/>
        <w:spacing w:before="300" w:after="10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However, the deployment of attendance systems also raises certain challenges and considerations, including privacy concerns, data security risks, and ethical considerations. Depending on the technology used, there may be concerns about the collection, storage, and use of personal data such as biometric information or location data. It is essential for organizations to implement robust security measures, adhere to data protection regulations, and prioritize user privacy when deploying attendance systems. Furthermore, organizations must ensure transparency, fairness, and accountability in the use of attendance data to maintain trust and confidence among stakeholders. Overall, attendance systems offer significant benefits in terms of efficiency and accountability, but careful consideration of ethical, legal, and technical factors is essential to ensure responsible deployment and use (</w:t>
      </w:r>
      <w:r>
        <w:rPr>
          <w:rFonts w:ascii="Times New Roman" w:hAnsi="Times New Roman" w:cs="Times New Roman"/>
          <w:color w:val="000000" w:themeColor="text1"/>
          <w:sz w:val="28"/>
          <w:szCs w:val="28"/>
        </w:rPr>
        <w:t xml:space="preserve">Liu &amp; Ma, 2020). </w:t>
      </w:r>
    </w:p>
    <w:p w14:paraId="566F657E" w14:textId="77777777" w:rsidR="00CC3639" w:rsidRDefault="00CC3639">
      <w:pPr>
        <w:shd w:val="clear" w:color="auto" w:fill="FFFFFF"/>
        <w:spacing w:before="300" w:after="100" w:line="360" w:lineRule="auto"/>
        <w:jc w:val="both"/>
        <w:rPr>
          <w:rFonts w:ascii="Times New Roman" w:eastAsia="Times New Roman" w:hAnsi="Times New Roman" w:cs="Times New Roman"/>
          <w:b/>
          <w:bCs/>
          <w:color w:val="000000" w:themeColor="text1"/>
          <w:kern w:val="0"/>
          <w:sz w:val="28"/>
          <w:szCs w:val="28"/>
          <w14:ligatures w14:val="none"/>
        </w:rPr>
      </w:pPr>
    </w:p>
    <w:p w14:paraId="0A9569D8" w14:textId="77777777" w:rsidR="00CC3639" w:rsidRDefault="00000000">
      <w:pPr>
        <w:shd w:val="clear" w:color="auto" w:fill="FFFFFF"/>
        <w:spacing w:before="300" w:after="10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2.2.6 Artificial Intelligence and Face Recognition in Attendance Systems</w:t>
      </w:r>
    </w:p>
    <w:p w14:paraId="210A397F"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Artificial Intelligence (AI) has revolutionized attendance systems by incorporating face recognition technology to enhance accuracy and efficiency. Traditional attendance methods, such as manual roll calls or card-based systems, often suffer from inefficiencies and vulnerabilities, including proxy attendance and human error. AI-powered systems leverage advanced algorithms to identify individuals using facial biometrics, ensuring a seamless and accurate way of tracking attendance. These systems use machine learning models trained on diverse datasets to recognize and authenticate faces in real-time, making attendance recording quicker and more reliable.</w:t>
      </w:r>
    </w:p>
    <w:p w14:paraId="204C6F31"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Face recognition-based attendance systems offer significant advantages in various sectors, including education, corporate, and healthcare. In schools and colleges, this technology minimizes classroom disruptions by automating attendance, allowing educators to focus on teaching. Similarly, organizations benefit from enhanced employee productivity as these systems streamline time management and eliminate the need for manual clock-ins. The integration of AI ensures that these systems adapt to changes in facial features over time, such as aging or hairstyle modifications, providing consistent and robust performance.</w:t>
      </w:r>
    </w:p>
    <w:p w14:paraId="2F526B2A" w14:textId="77777777" w:rsidR="00CC3639" w:rsidRDefault="00000000">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However, the adoption of AI-driven face recognition systems raises important ethical and privacy concerns. Critics argue that widespread use could lead to unauthorized data collection and potential misuse of sensitive biometric information. To address these concerns, stringent data protection measures, such as encryption and compliance with global privacy laws like GDPR, are imperative. Transparency in data usage and obtaining user consent can also build trust and mitigate apprehensions about privacy risks.</w:t>
      </w:r>
    </w:p>
    <w:p w14:paraId="07E60539" w14:textId="77777777" w:rsidR="00CC3639" w:rsidRDefault="00000000">
      <w:pPr>
        <w:autoSpaceDE w:val="0"/>
        <w:autoSpaceDN w:val="0"/>
        <w:adjustRightInd w:val="0"/>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Despite these challenges, AI and face recognition technologies continue to gain traction due to their transformative potential. Innovations like deep learning and edge computing are further enhancing the capabilities of these systems, making them faster and more secure. As these technologies evolve, they are poised to play an increasingly integral role in attendance systems, fostering efficiency while addressing privacy concerns through responsible implementation. By striking the right balance between innovation and ethical considerations, organizations can harness the full potential of AI-powered attendance systems (</w:t>
      </w:r>
      <w:r>
        <w:rPr>
          <w:rFonts w:ascii="Times New Roman" w:hAnsi="Times New Roman" w:cs="Times New Roman"/>
          <w:color w:val="000000" w:themeColor="text1"/>
          <w:sz w:val="28"/>
          <w:szCs w:val="28"/>
        </w:rPr>
        <w:t>Maddu &amp; Kumar, 2019).</w:t>
      </w:r>
    </w:p>
    <w:p w14:paraId="1E6322D1"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C3B6DDC" w14:textId="77777777" w:rsidR="00CC3639"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EF28B21" w14:textId="0CF142EB" w:rsidR="00CC3639"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METHODOLOGY AND ANALYSIS OF THE SYSTEM</w:t>
      </w:r>
    </w:p>
    <w:p w14:paraId="69D054A4" w14:textId="77777777" w:rsidR="00CC3639"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784C07E4" w14:textId="77777777" w:rsidR="00CC3639"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The development of the face recognition-based attendance system was carried out using the iterative software development methodology. This approach involves building the system incrementally through repeated cycles (iterations), allowing continuous improvement and refinement based on feedback and testing. Each iteration included planning, designing, implementing, and testing specific components of the system. Initially, the core functionality such as GUI creation using Tkinter, face image capture with OpenCV, and basic data handling with NumPy was developed. </w:t>
      </w:r>
    </w:p>
    <w:p w14:paraId="17D7C0BF" w14:textId="77777777" w:rsidR="00CC3639"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Subsequent iterations focused on integrating face recognition using OpenCV’s Local Binary Patterns Histogram (LBPH) algorithm, managing datasets, improving user interface, and ensuring smooth data retrieval and storage. The iterative software development methodology is as shown below:</w:t>
      </w:r>
    </w:p>
    <w:p w14:paraId="4B0A303C" w14:textId="77777777"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E3A814" wp14:editId="66B3C288">
            <wp:extent cx="5676900" cy="2758440"/>
            <wp:effectExtent l="0" t="0" r="0" b="3810"/>
            <wp:docPr id="28038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7172" name="Picture 1"/>
                    <pic:cNvPicPr>
                      <a:picLocks noChangeAspect="1"/>
                    </pic:cNvPicPr>
                  </pic:nvPicPr>
                  <pic:blipFill>
                    <a:blip r:embed="rId8"/>
                    <a:stretch>
                      <a:fillRect/>
                    </a:stretch>
                  </pic:blipFill>
                  <pic:spPr>
                    <a:xfrm>
                      <a:off x="0" y="0"/>
                      <a:ext cx="5677397" cy="2758681"/>
                    </a:xfrm>
                    <a:prstGeom prst="rect">
                      <a:avLst/>
                    </a:prstGeom>
                  </pic:spPr>
                </pic:pic>
              </a:graphicData>
            </a:graphic>
          </wp:inline>
        </w:drawing>
      </w:r>
    </w:p>
    <w:p w14:paraId="60E94742" w14:textId="3902C069"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lastRenderedPageBreak/>
        <w:t xml:space="preserve">Figure 3.1: Diagram of Iterative Software Development Methodology, Source: (Gawda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705FAA88" w14:textId="77777777"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The system working process is described below:</w:t>
      </w:r>
    </w:p>
    <w:p w14:paraId="211E1167"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Video of the person’s face is stored in a folder along with the name or ID of that person.</w:t>
      </w:r>
    </w:p>
    <w:p w14:paraId="198E68C6"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Faces are extracted continuously from each video file and each image is labeled with that person’s name or ID. </w:t>
      </w:r>
    </w:p>
    <w:p w14:paraId="07562AEE"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Once all the faces are extracted, the face images are trained using a pretrained model. </w:t>
      </w:r>
    </w:p>
    <w:p w14:paraId="0FB9AC61"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Now, whenever the attendance needs to be marked, the admin or a super user will initiate a session which will open the camera and will try to recognize the faces. </w:t>
      </w:r>
    </w:p>
    <w:p w14:paraId="6116B664"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session is completed, the name or ID of those people who are present are retrieved. </w:t>
      </w:r>
    </w:p>
    <w:p w14:paraId="3F5FFA29"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attendance of those present people is marked. </w:t>
      </w:r>
    </w:p>
    <w:p w14:paraId="600CDCF2"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Now, if the person wants to view his/her, he or she can login to the platform and their attendance will be displayed to them. </w:t>
      </w:r>
    </w:p>
    <w:p w14:paraId="688518E3" w14:textId="77777777" w:rsidR="00CC3639" w:rsidRDefault="00000000">
      <w:pPr>
        <w:pStyle w:val="ListParagraph"/>
        <w:numPr>
          <w:ilvl w:val="0"/>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The admin can perform the same process to take attendance in each session.</w:t>
      </w:r>
    </w:p>
    <w:p w14:paraId="5518A8A9" w14:textId="77777777" w:rsidR="00CC3639"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The block diagram of the proposed system is as shown below: </w:t>
      </w:r>
    </w:p>
    <w:p w14:paraId="2E0B4053" w14:textId="77777777"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93ACF40" wp14:editId="002D76B0">
            <wp:extent cx="5539740" cy="2339340"/>
            <wp:effectExtent l="0" t="0" r="3810" b="3810"/>
            <wp:docPr id="32011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7724" name="Picture 1"/>
                    <pic:cNvPicPr>
                      <a:picLocks noChangeAspect="1"/>
                    </pic:cNvPicPr>
                  </pic:nvPicPr>
                  <pic:blipFill>
                    <a:blip r:embed="rId9"/>
                    <a:stretch>
                      <a:fillRect/>
                    </a:stretch>
                  </pic:blipFill>
                  <pic:spPr>
                    <a:xfrm>
                      <a:off x="0" y="0"/>
                      <a:ext cx="5540220" cy="2339543"/>
                    </a:xfrm>
                    <a:prstGeom prst="rect">
                      <a:avLst/>
                    </a:prstGeom>
                  </pic:spPr>
                </pic:pic>
              </a:graphicData>
            </a:graphic>
          </wp:inline>
        </w:drawing>
      </w:r>
    </w:p>
    <w:p w14:paraId="00AF7D55" w14:textId="77777777"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3.2: Block Diagram Showing Working of the Proposed System</w:t>
      </w:r>
    </w:p>
    <w:p w14:paraId="6767DCCD" w14:textId="77777777" w:rsidR="00CC3639"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The system will be developed using phyton programming for the front end and MySQL a relational database management system for the backend.</w:t>
      </w:r>
    </w:p>
    <w:p w14:paraId="168E83C9" w14:textId="77777777" w:rsidR="00CC3639"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746276C1" w14:textId="77777777" w:rsidR="00CC3639"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hAnsi="Times New Roman" w:cs="Times New Roman"/>
          <w:sz w:val="28"/>
          <w:szCs w:val="28"/>
        </w:rPr>
        <w:t xml:space="preserve">Existing attendance systems, including manual registers and biometric devices, often fail to meet modern organizational needs. Manual systems are inefficient, while biometric devices, such as fingerprint scanners, may struggle with issues like hygiene and hardware malfunctions. These limitations highlight the necessity for an advanced solution. </w:t>
      </w:r>
      <w:r>
        <w:rPr>
          <w:rFonts w:ascii="Times New Roman" w:eastAsia="Times New Roman" w:hAnsi="Times New Roman" w:cs="Times New Roman"/>
          <w:color w:val="000000" w:themeColor="text1"/>
          <w:kern w:val="0"/>
          <w:sz w:val="28"/>
          <w:szCs w:val="28"/>
          <w14:ligatures w14:val="none"/>
        </w:rPr>
        <w:t>Here's an analysis of the existing system:</w:t>
      </w:r>
    </w:p>
    <w:p w14:paraId="0072C7EC" w14:textId="77777777" w:rsidR="00CC3639" w:rsidRDefault="00000000">
      <w:pPr>
        <w:numPr>
          <w:ilvl w:val="0"/>
          <w:numId w:val="12"/>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Manual Process</w:t>
      </w:r>
      <w:r>
        <w:rPr>
          <w:rFonts w:ascii="Times New Roman" w:eastAsia="Times New Roman" w:hAnsi="Times New Roman" w:cs="Times New Roman"/>
          <w:color w:val="000000" w:themeColor="text1"/>
          <w:kern w:val="0"/>
          <w:sz w:val="28"/>
          <w:szCs w:val="28"/>
          <w14:ligatures w14:val="none"/>
        </w:rPr>
        <w:t>: The current system is predominantly manual, requiring instructors to manually take attendance during each class session. This process is time-consuming and prone to errors.</w:t>
      </w:r>
    </w:p>
    <w:p w14:paraId="4E6C5B4F" w14:textId="77777777" w:rsidR="00CC3639" w:rsidRDefault="00000000">
      <w:pPr>
        <w:numPr>
          <w:ilvl w:val="0"/>
          <w:numId w:val="12"/>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Limited Accuracy</w:t>
      </w:r>
      <w:r>
        <w:rPr>
          <w:rFonts w:ascii="Times New Roman" w:eastAsia="Times New Roman" w:hAnsi="Times New Roman" w:cs="Times New Roman"/>
          <w:color w:val="000000" w:themeColor="text1"/>
          <w:kern w:val="0"/>
          <w:sz w:val="28"/>
          <w:szCs w:val="28"/>
          <w14:ligatures w14:val="none"/>
        </w:rPr>
        <w:t>: Manual attendance systems are susceptible to inaccuracies due to human error, such as instructors forgetting to mark attendance or students signing in on behalf of absent classmates (proxy attendance).</w:t>
      </w:r>
    </w:p>
    <w:p w14:paraId="2DF7D6D8" w14:textId="77777777" w:rsidR="00CC3639" w:rsidRDefault="00000000">
      <w:pPr>
        <w:numPr>
          <w:ilvl w:val="0"/>
          <w:numId w:val="12"/>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lastRenderedPageBreak/>
        <w:t>Lack of Real-time Monitoring</w:t>
      </w:r>
      <w:r>
        <w:rPr>
          <w:rFonts w:ascii="Times New Roman" w:eastAsia="Times New Roman" w:hAnsi="Times New Roman" w:cs="Times New Roman"/>
          <w:color w:val="000000" w:themeColor="text1"/>
          <w:kern w:val="0"/>
          <w:sz w:val="28"/>
          <w:szCs w:val="28"/>
          <w14:ligatures w14:val="none"/>
        </w:rPr>
        <w:t>: With manual systems, there's no real-time monitoring of attendance. Instructors may not know if students are present until after the class session, making it difficult to address attendance issues promptly.</w:t>
      </w:r>
    </w:p>
    <w:p w14:paraId="17F9E60D" w14:textId="77777777" w:rsidR="00CC3639" w:rsidRDefault="00000000">
      <w:pPr>
        <w:numPr>
          <w:ilvl w:val="0"/>
          <w:numId w:val="12"/>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Administrative Burden</w:t>
      </w:r>
      <w:r>
        <w:rPr>
          <w:rFonts w:ascii="Times New Roman" w:eastAsia="Times New Roman" w:hAnsi="Times New Roman" w:cs="Times New Roman"/>
          <w:color w:val="000000" w:themeColor="text1"/>
          <w:kern w:val="0"/>
          <w:sz w:val="28"/>
          <w:szCs w:val="28"/>
          <w14:ligatures w14:val="none"/>
        </w:rPr>
        <w:t>: Collating and managing attendance records manually can be administratively burdensome for instructors and administrative staff. It consumes valuable time and resources that could be better utilized for other tasks.</w:t>
      </w:r>
    </w:p>
    <w:p w14:paraId="68FB426F" w14:textId="77777777" w:rsidR="00CC3639"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3.3</w:t>
      </w:r>
      <w:r>
        <w:rPr>
          <w:rFonts w:ascii="Times New Roman" w:hAnsi="Times New Roman"/>
          <w:color w:val="000000" w:themeColor="text1"/>
          <w:sz w:val="28"/>
          <w:szCs w:val="28"/>
        </w:rPr>
        <w:tab/>
      </w:r>
      <w:r>
        <w:rPr>
          <w:rFonts w:ascii="Times New Roman" w:hAnsi="Times New Roman"/>
          <w:b/>
          <w:bCs/>
          <w:color w:val="000000" w:themeColor="text1"/>
          <w:sz w:val="28"/>
          <w:szCs w:val="28"/>
        </w:rPr>
        <w:t>PROBLEMS OF THE EXISTING PROBLEM</w:t>
      </w:r>
    </w:p>
    <w:p w14:paraId="0A3081A2" w14:textId="77777777" w:rsidR="00CC3639" w:rsidRDefault="00000000">
      <w:pPr>
        <w:pStyle w:val="NoSpacing"/>
        <w:spacing w:line="360" w:lineRule="auto"/>
        <w:jc w:val="both"/>
        <w:rPr>
          <w:rFonts w:ascii="Times New Roman" w:hAnsi="Times New Roman"/>
          <w:bCs/>
          <w:color w:val="000000" w:themeColor="text1"/>
          <w:sz w:val="28"/>
          <w:szCs w:val="28"/>
        </w:rPr>
      </w:pPr>
      <w:r>
        <w:rPr>
          <w:rFonts w:ascii="Times New Roman" w:hAnsi="Times New Roman"/>
          <w:b/>
          <w:bCs/>
          <w:color w:val="000000" w:themeColor="text1"/>
          <w:sz w:val="28"/>
          <w:szCs w:val="28"/>
        </w:rPr>
        <w:tab/>
      </w:r>
      <w:r>
        <w:rPr>
          <w:rFonts w:ascii="Times New Roman" w:hAnsi="Times New Roman"/>
          <w:bCs/>
          <w:color w:val="000000" w:themeColor="text1"/>
          <w:sz w:val="28"/>
          <w:szCs w:val="28"/>
        </w:rPr>
        <w:t>The existing system has the following shortcomings:</w:t>
      </w:r>
    </w:p>
    <w:p w14:paraId="01E9C726" w14:textId="77777777" w:rsidR="00CC3639" w:rsidRDefault="00000000">
      <w:pPr>
        <w:numPr>
          <w:ilvl w:val="0"/>
          <w:numId w:val="13"/>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Inaccuracies in Attendance Records</w:t>
      </w:r>
      <w:r>
        <w:rPr>
          <w:rFonts w:ascii="Times New Roman" w:eastAsia="Times New Roman" w:hAnsi="Times New Roman" w:cs="Times New Roman"/>
          <w:color w:val="000000" w:themeColor="text1"/>
          <w:kern w:val="0"/>
          <w:sz w:val="28"/>
          <w:szCs w:val="28"/>
          <w14:ligatures w14:val="none"/>
        </w:rPr>
        <w:t>: Manual attendance processes are prone to errors, leading to inaccuracies in attendance records.</w:t>
      </w:r>
    </w:p>
    <w:p w14:paraId="00899F20" w14:textId="77777777" w:rsidR="00CC3639" w:rsidRDefault="00000000">
      <w:pPr>
        <w:numPr>
          <w:ilvl w:val="0"/>
          <w:numId w:val="13"/>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Proxy Attendance</w:t>
      </w:r>
      <w:r>
        <w:rPr>
          <w:rFonts w:ascii="Times New Roman" w:eastAsia="Times New Roman" w:hAnsi="Times New Roman" w:cs="Times New Roman"/>
          <w:color w:val="000000" w:themeColor="text1"/>
          <w:kern w:val="0"/>
          <w:sz w:val="28"/>
          <w:szCs w:val="28"/>
          <w14:ligatures w14:val="none"/>
        </w:rPr>
        <w:t>: There's a risk of proxy attendance, where students mark attendance on behalf of absent classmates, leading to inaccurate attendance data.</w:t>
      </w:r>
    </w:p>
    <w:p w14:paraId="3AAA4972" w14:textId="77777777" w:rsidR="00CC3639" w:rsidRDefault="00000000">
      <w:pPr>
        <w:numPr>
          <w:ilvl w:val="0"/>
          <w:numId w:val="13"/>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Time-Consuming Process</w:t>
      </w:r>
      <w:r>
        <w:rPr>
          <w:rFonts w:ascii="Times New Roman" w:eastAsia="Times New Roman" w:hAnsi="Times New Roman" w:cs="Times New Roman"/>
          <w:color w:val="000000" w:themeColor="text1"/>
          <w:kern w:val="0"/>
          <w:sz w:val="28"/>
          <w:szCs w:val="28"/>
          <w14:ligatures w14:val="none"/>
        </w:rPr>
        <w:t>: Manual attendance-taking is time-consuming for both instructors and students, reducing valuable instructional time.</w:t>
      </w:r>
    </w:p>
    <w:p w14:paraId="31D07B71" w14:textId="77777777" w:rsidR="00CC3639" w:rsidRDefault="00000000">
      <w:pPr>
        <w:numPr>
          <w:ilvl w:val="0"/>
          <w:numId w:val="13"/>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Limited Monitoring</w:t>
      </w:r>
      <w:r>
        <w:rPr>
          <w:rFonts w:ascii="Times New Roman" w:eastAsia="Times New Roman" w:hAnsi="Times New Roman" w:cs="Times New Roman"/>
          <w:color w:val="000000" w:themeColor="text1"/>
          <w:kern w:val="0"/>
          <w:sz w:val="28"/>
          <w:szCs w:val="28"/>
          <w14:ligatures w14:val="none"/>
        </w:rPr>
        <w:t>: Lack of real-time monitoring makes it challenging for instructors to track attendance patterns and address issues promptly.</w:t>
      </w:r>
    </w:p>
    <w:p w14:paraId="261C6D67" w14:textId="77777777" w:rsidR="00CC3639" w:rsidRDefault="00000000">
      <w:pPr>
        <w:numPr>
          <w:ilvl w:val="0"/>
          <w:numId w:val="13"/>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Cs/>
          <w:color w:val="000000" w:themeColor="text1"/>
          <w:kern w:val="0"/>
          <w:sz w:val="28"/>
          <w:szCs w:val="28"/>
          <w14:ligatures w14:val="none"/>
        </w:rPr>
        <w:t>Administrative Challenges</w:t>
      </w:r>
      <w:r>
        <w:rPr>
          <w:rFonts w:ascii="Times New Roman" w:eastAsia="Times New Roman" w:hAnsi="Times New Roman" w:cs="Times New Roman"/>
          <w:color w:val="000000" w:themeColor="text1"/>
          <w:kern w:val="0"/>
          <w:sz w:val="28"/>
          <w:szCs w:val="28"/>
          <w14:ligatures w14:val="none"/>
        </w:rPr>
        <w:t>: Managing and organizing paper-based attendance records or dealing with electronic systems can pose administrative challenges and increase workload.</w:t>
      </w:r>
    </w:p>
    <w:p w14:paraId="2B9DC99B" w14:textId="77777777" w:rsidR="00CC3639"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3.4</w:t>
      </w:r>
      <w:r>
        <w:rPr>
          <w:rFonts w:ascii="Times New Roman" w:hAnsi="Times New Roman"/>
          <w:color w:val="000000" w:themeColor="text1"/>
          <w:sz w:val="28"/>
          <w:szCs w:val="28"/>
        </w:rPr>
        <w:tab/>
      </w:r>
      <w:r>
        <w:rPr>
          <w:rFonts w:ascii="Times New Roman" w:hAnsi="Times New Roman"/>
          <w:b/>
          <w:bCs/>
          <w:color w:val="000000" w:themeColor="text1"/>
          <w:sz w:val="28"/>
          <w:szCs w:val="28"/>
        </w:rPr>
        <w:t>DESCRIPTION OF THE PROPOSED SYSTEM</w:t>
      </w:r>
    </w:p>
    <w:p w14:paraId="5F4C1A3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AI-powered attendance management system uses face detection technology to automatically record attendance. Users are registered through a one-time facial data capture, which is securely stored. During attendance, the system scans and matches faces with the stored data in real-time. The system operates on a </w:t>
      </w:r>
      <w:r>
        <w:rPr>
          <w:rFonts w:ascii="Times New Roman" w:hAnsi="Times New Roman" w:cs="Times New Roman"/>
          <w:sz w:val="28"/>
          <w:szCs w:val="28"/>
        </w:rPr>
        <w:lastRenderedPageBreak/>
        <w:t>client-server architecture, ensuring scalability and real-time updates. It incorporates deep learning models for enhanced accuracy, even in varying lighting conditions. Security features include encrypted data storage and multi-factor authentication.</w:t>
      </w:r>
    </w:p>
    <w:p w14:paraId="0595D6A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solution is user-friendly, requiring minimal training for operation. Its automated nature reduces administrative workload, making it an efficient alternative to traditional systems.</w:t>
      </w:r>
    </w:p>
    <w:p w14:paraId="6059242D" w14:textId="77777777" w:rsidR="00CC3639"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3.5</w:t>
      </w:r>
      <w:r>
        <w:rPr>
          <w:rFonts w:ascii="Times New Roman" w:hAnsi="Times New Roman"/>
          <w:b/>
          <w:bCs/>
          <w:color w:val="000000" w:themeColor="text1"/>
          <w:sz w:val="28"/>
          <w:szCs w:val="28"/>
        </w:rPr>
        <w:tab/>
        <w:t>ADVANTAGES OF THE PROPOSED SYSTEM</w:t>
      </w:r>
    </w:p>
    <w:p w14:paraId="56CDCC2E" w14:textId="77777777" w:rsidR="00CC3639" w:rsidRDefault="00000000">
      <w:pPr>
        <w:pStyle w:val="NoSpacing"/>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The proposed system has the following advantages:</w:t>
      </w:r>
    </w:p>
    <w:p w14:paraId="301EE7E3" w14:textId="77777777" w:rsidR="00CC3639"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Enhanced accuracy and reliability.</w:t>
      </w:r>
    </w:p>
    <w:p w14:paraId="2CB2CDE0" w14:textId="77777777" w:rsidR="00CC3639"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Real-time operation and scalability.</w:t>
      </w:r>
    </w:p>
    <w:p w14:paraId="6290DF1E" w14:textId="77777777" w:rsidR="00CC3639"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Reduced administrative workload and operational costs.</w:t>
      </w:r>
    </w:p>
    <w:p w14:paraId="6ACC6C72" w14:textId="77777777" w:rsidR="00CC3639"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Improved security and data integrity.</w:t>
      </w:r>
    </w:p>
    <w:p w14:paraId="3F69367E" w14:textId="77777777" w:rsidR="00CC3639"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User-friendly interface and ease of deployment.</w:t>
      </w:r>
    </w:p>
    <w:p w14:paraId="425C5AF6" w14:textId="77777777" w:rsidR="00CC3639" w:rsidRDefault="00000000">
      <w:pPr>
        <w:rPr>
          <w:rFonts w:ascii="Times New Roman" w:hAnsi="Times New Roman" w:cs="Times New Roman"/>
          <w:sz w:val="28"/>
          <w:szCs w:val="28"/>
        </w:rPr>
      </w:pPr>
      <w:r>
        <w:rPr>
          <w:rFonts w:ascii="Times New Roman" w:hAnsi="Times New Roman" w:cs="Times New Roman"/>
          <w:sz w:val="28"/>
          <w:szCs w:val="28"/>
        </w:rPr>
        <w:br w:type="page"/>
      </w:r>
    </w:p>
    <w:p w14:paraId="6C1A6B60" w14:textId="77777777" w:rsidR="00CC3639" w:rsidRDefault="00000000">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4C96442D" w14:textId="1E706143" w:rsidR="00CC3639" w:rsidRDefault="00000000">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IMPLEMENTATION OF THE SYSTEM</w:t>
      </w:r>
    </w:p>
    <w:p w14:paraId="3BC24764"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2739A763"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69D7558F"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The system design stage covers the technical specifications that will be employed in the implementation of the new system in order to modify the previous system. Some factors are taken into consideration. These factors include input design, output design, definitions file and procedure designs, and other documentation.</w:t>
      </w:r>
    </w:p>
    <w:p w14:paraId="04FA2B91"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0C65FA46"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F3F036E"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br w:type="page"/>
      </w:r>
    </w:p>
    <w:p w14:paraId="6F736F0C" w14:textId="7C337DB1" w:rsidR="00CC3639" w:rsidRDefault="00245705">
      <w:pPr>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14:ligatures w14:val="none"/>
        </w:rPr>
        <w:lastRenderedPageBreak/>
        <mc:AlternateContent>
          <mc:Choice Requires="wps">
            <w:drawing>
              <wp:anchor distT="0" distB="0" distL="114300" distR="114300" simplePos="0" relativeHeight="251660288" behindDoc="0" locked="0" layoutInCell="1" allowOverlap="1" wp14:anchorId="5E69EBAE" wp14:editId="5EB1D0A7">
                <wp:simplePos x="0" y="0"/>
                <wp:positionH relativeFrom="column">
                  <wp:posOffset>1451429</wp:posOffset>
                </wp:positionH>
                <wp:positionV relativeFrom="paragraph">
                  <wp:posOffset>1807030</wp:posOffset>
                </wp:positionV>
                <wp:extent cx="4085318" cy="624114"/>
                <wp:effectExtent l="0" t="0" r="0" b="5080"/>
                <wp:wrapNone/>
                <wp:docPr id="299718871" name="Rectangle 1"/>
                <wp:cNvGraphicFramePr/>
                <a:graphic xmlns:a="http://schemas.openxmlformats.org/drawingml/2006/main">
                  <a:graphicData uri="http://schemas.microsoft.com/office/word/2010/wordprocessingShape">
                    <wps:wsp>
                      <wps:cNvSpPr/>
                      <wps:spPr>
                        <a:xfrm>
                          <a:off x="0" y="0"/>
                          <a:ext cx="4085318" cy="624114"/>
                        </a:xfrm>
                        <a:prstGeom prst="rect">
                          <a:avLst/>
                        </a:prstGeom>
                        <a:solidFill>
                          <a:srgbClr val="196D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57445" w14:textId="62FA729B" w:rsidR="00245705" w:rsidRPr="00245705" w:rsidRDefault="00245705" w:rsidP="00245705">
                            <w:pPr>
                              <w:rPr>
                                <w:rFonts w:ascii="Arial Black" w:hAnsi="Arial Black"/>
                                <w:sz w:val="48"/>
                                <w:szCs w:val="48"/>
                              </w:rPr>
                            </w:pPr>
                            <w:r w:rsidRPr="00245705">
                              <w:rPr>
                                <w:rFonts w:ascii="Arial Black" w:hAnsi="Arial Black"/>
                                <w:sz w:val="48"/>
                                <w:szCs w:val="48"/>
                              </w:rPr>
                              <w:t>HND/23/COM/FT/0511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EBAE" id="Rectangle 1" o:spid="_x0000_s1026" style="position:absolute;left:0;text-align:left;margin-left:114.3pt;margin-top:142.3pt;width:321.7pt;height:4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" fillcolor="#196d35" stroked="f" strokeweight="1pt">
                <v:textbox>
                  <w:txbxContent>
                    <w:p w14:paraId="23A57445" w14:textId="62FA729B" w:rsidR="00245705" w:rsidRPr="00245705" w:rsidRDefault="00245705" w:rsidP="00245705">
                      <w:pPr>
                        <w:rPr>
                          <w:rFonts w:ascii="Arial Black" w:hAnsi="Arial Black"/>
                          <w:sz w:val="48"/>
                          <w:szCs w:val="48"/>
                        </w:rPr>
                      </w:pPr>
                      <w:r w:rsidRPr="00245705">
                        <w:rPr>
                          <w:rFonts w:ascii="Arial Black" w:hAnsi="Arial Black"/>
                          <w:sz w:val="48"/>
                          <w:szCs w:val="48"/>
                        </w:rPr>
                        <w:t>HND/23/COM/FT/0511</w:t>
                      </w:r>
                    </w:p>
                  </w:txbxContent>
                </v:textbox>
              </v:rect>
            </w:pict>
          </mc:Fallback>
        </mc:AlternateContent>
      </w:r>
      <w:r w:rsidR="00000000">
        <w:rPr>
          <w:rFonts w:ascii="Times New Roman" w:hAnsi="Times New Roman" w:cs="Times New Roman"/>
          <w:noProof/>
          <w:sz w:val="28"/>
          <w:szCs w:val="28"/>
        </w:rPr>
        <w:drawing>
          <wp:inline distT="0" distB="0" distL="0" distR="0" wp14:anchorId="6B2EE665" wp14:editId="0149B432">
            <wp:extent cx="5532120" cy="2496185"/>
            <wp:effectExtent l="0" t="0" r="0" b="0"/>
            <wp:docPr id="1967997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7027"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36541" cy="2498452"/>
                    </a:xfrm>
                    <a:prstGeom prst="rect">
                      <a:avLst/>
                    </a:prstGeom>
                    <a:noFill/>
                    <a:ln>
                      <a:noFill/>
                    </a:ln>
                  </pic:spPr>
                </pic:pic>
              </a:graphicData>
            </a:graphic>
          </wp:inline>
        </w:drawing>
      </w:r>
      <w:r w:rsidR="00000000">
        <w:rPr>
          <w:rFonts w:ascii="Times New Roman" w:hAnsi="Times New Roman" w:cs="Times New Roman"/>
          <w:sz w:val="28"/>
          <w:szCs w:val="28"/>
        </w:rPr>
        <w:t xml:space="preserve"> </w:t>
      </w:r>
    </w:p>
    <w:p w14:paraId="3A780244" w14:textId="77777777" w:rsidR="00CC3639" w:rsidRDefault="00000000">
      <w:pPr>
        <w:spacing w:line="360" w:lineRule="auto"/>
        <w:ind w:left="72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Figure 4.1: </w:t>
      </w:r>
      <w:r>
        <w:rPr>
          <w:rFonts w:ascii="Times New Roman" w:hAnsi="Times New Roman" w:cs="Times New Roman"/>
          <w:b/>
          <w:bCs/>
          <w:sz w:val="28"/>
          <w:szCs w:val="28"/>
        </w:rPr>
        <w:t>Splash Screen</w:t>
      </w:r>
    </w:p>
    <w:p w14:paraId="28FBBB8D"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page provides a brief introduction to the project topic as well as the researcher.</w:t>
      </w:r>
    </w:p>
    <w:p w14:paraId="5C56E9B0"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0D4FDA2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lecture attendance system using facial based recognition system. The administrator is expected to safeguard the files and document using facial authentication. The input design describes the input interface for data entry into the program. Data entry interfaces need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4B7011FC"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0" wp14:anchorId="03929BA3" wp14:editId="2A697BE8">
            <wp:simplePos x="0" y="0"/>
            <wp:positionH relativeFrom="margin">
              <wp:align>left</wp:align>
            </wp:positionH>
            <wp:positionV relativeFrom="line">
              <wp:posOffset>406400</wp:posOffset>
            </wp:positionV>
            <wp:extent cx="5645785" cy="2838450"/>
            <wp:effectExtent l="0" t="0" r="0" b="0"/>
            <wp:wrapSquare wrapText="bothSides"/>
            <wp:docPr id="1931731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3153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45785" cy="2838450"/>
                    </a:xfrm>
                    <a:prstGeom prst="rect">
                      <a:avLst/>
                    </a:prstGeom>
                    <a:noFill/>
                    <a:ln>
                      <a:noFill/>
                    </a:ln>
                  </pic:spPr>
                </pic:pic>
              </a:graphicData>
            </a:graphic>
          </wp:anchor>
        </w:drawing>
      </w:r>
    </w:p>
    <w:p w14:paraId="256EBCE7" w14:textId="77777777" w:rsidR="00CC36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4.2: Home page</w:t>
      </w:r>
    </w:p>
    <w:p w14:paraId="2451A0E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menu that contains submenus where the user can navigate from one page to another within the environment.</w:t>
      </w:r>
    </w:p>
    <w:p w14:paraId="6A971748" w14:textId="765D5410" w:rsidR="00CC3639" w:rsidRDefault="00EA5CB5">
      <w:pPr>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14:ligatures w14:val="none"/>
        </w:rPr>
        <mc:AlternateContent>
          <mc:Choice Requires="wps">
            <w:drawing>
              <wp:anchor distT="0" distB="0" distL="114300" distR="114300" simplePos="0" relativeHeight="251663360" behindDoc="0" locked="0" layoutInCell="1" allowOverlap="1" wp14:anchorId="756EE2AB" wp14:editId="42F0CE60">
                <wp:simplePos x="0" y="0"/>
                <wp:positionH relativeFrom="column">
                  <wp:posOffset>2605042</wp:posOffset>
                </wp:positionH>
                <wp:positionV relativeFrom="paragraph">
                  <wp:posOffset>1270453</wp:posOffset>
                </wp:positionV>
                <wp:extent cx="899886" cy="174172"/>
                <wp:effectExtent l="0" t="0" r="0" b="0"/>
                <wp:wrapNone/>
                <wp:docPr id="1270708859" name="Rectangle 2"/>
                <wp:cNvGraphicFramePr/>
                <a:graphic xmlns:a="http://schemas.openxmlformats.org/drawingml/2006/main">
                  <a:graphicData uri="http://schemas.microsoft.com/office/word/2010/wordprocessingShape">
                    <wps:wsp>
                      <wps:cNvSpPr/>
                      <wps:spPr>
                        <a:xfrm>
                          <a:off x="0" y="0"/>
                          <a:ext cx="899886" cy="1741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DE5316" w14:textId="77C10955" w:rsidR="00EA5CB5" w:rsidRPr="00EA5CB5" w:rsidRDefault="00EA5CB5" w:rsidP="00245705">
                            <w:pPr>
                              <w:rPr>
                                <w:rFonts w:ascii="Times New Roman" w:hAnsi="Times New Roman" w:cs="Times New Roman"/>
                                <w:color w:val="000000" w:themeColor="text1"/>
                                <w:sz w:val="10"/>
                                <w:szCs w:val="10"/>
                              </w:rPr>
                            </w:pPr>
                            <w:r>
                              <w:rPr>
                                <w:rFonts w:ascii="Times New Roman" w:hAnsi="Times New Roman" w:cs="Times New Roman"/>
                                <w:color w:val="000000" w:themeColor="text1"/>
                                <w:sz w:val="10"/>
                                <w:szCs w:val="10"/>
                              </w:rPr>
                              <w:t>HND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E2AB" id="Rectangle 2" o:spid="_x0000_s1027" style="position:absolute;left:0;text-align:left;margin-left:205.1pt;margin-top:100.05pt;width:70.85pt;height:1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" fillcolor="white [3212]" stroked="f" strokeweight="1pt">
                <v:textbox>
                  <w:txbxContent>
                    <w:p w14:paraId="7CDE5316" w14:textId="77C10955" w:rsidR="00EA5CB5" w:rsidRPr="00EA5CB5" w:rsidRDefault="00EA5CB5" w:rsidP="00245705">
                      <w:pPr>
                        <w:rPr>
                          <w:rFonts w:ascii="Times New Roman" w:hAnsi="Times New Roman" w:cs="Times New Roman"/>
                          <w:color w:val="000000" w:themeColor="text1"/>
                          <w:sz w:val="10"/>
                          <w:szCs w:val="10"/>
                        </w:rPr>
                      </w:pPr>
                      <w:r>
                        <w:rPr>
                          <w:rFonts w:ascii="Times New Roman" w:hAnsi="Times New Roman" w:cs="Times New Roman"/>
                          <w:color w:val="000000" w:themeColor="text1"/>
                          <w:sz w:val="10"/>
                          <w:szCs w:val="10"/>
                        </w:rPr>
                        <w:t>HND II</w:t>
                      </w:r>
                    </w:p>
                  </w:txbxContent>
                </v:textbox>
              </v:rect>
            </w:pict>
          </mc:Fallback>
        </mc:AlternateContent>
      </w:r>
      <w:r w:rsidR="00245705">
        <w:rPr>
          <w:rFonts w:ascii="Times New Roman" w:hAnsi="Times New Roman" w:cs="Times New Roman"/>
          <w:noProof/>
          <w:sz w:val="28"/>
          <w:szCs w:val="28"/>
          <w14:ligatures w14:val="none"/>
        </w:rPr>
        <mc:AlternateContent>
          <mc:Choice Requires="wps">
            <w:drawing>
              <wp:anchor distT="0" distB="0" distL="114300" distR="114300" simplePos="0" relativeHeight="251661312" behindDoc="0" locked="0" layoutInCell="1" allowOverlap="1" wp14:anchorId="4148C488" wp14:editId="3C120525">
                <wp:simplePos x="0" y="0"/>
                <wp:positionH relativeFrom="column">
                  <wp:posOffset>2598057</wp:posOffset>
                </wp:positionH>
                <wp:positionV relativeFrom="paragraph">
                  <wp:posOffset>1140006</wp:posOffset>
                </wp:positionV>
                <wp:extent cx="899886" cy="174172"/>
                <wp:effectExtent l="0" t="0" r="0" b="0"/>
                <wp:wrapNone/>
                <wp:docPr id="1031252181" name="Rectangle 2"/>
                <wp:cNvGraphicFramePr/>
                <a:graphic xmlns:a="http://schemas.openxmlformats.org/drawingml/2006/main">
                  <a:graphicData uri="http://schemas.microsoft.com/office/word/2010/wordprocessingShape">
                    <wps:wsp>
                      <wps:cNvSpPr/>
                      <wps:spPr>
                        <a:xfrm>
                          <a:off x="0" y="0"/>
                          <a:ext cx="899886" cy="1741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43D6BE" w14:textId="3D9BC6C8" w:rsidR="00245705" w:rsidRPr="00EA5CB5" w:rsidRDefault="00245705" w:rsidP="00245705">
                            <w:pPr>
                              <w:rPr>
                                <w:rFonts w:ascii="Times New Roman" w:hAnsi="Times New Roman" w:cs="Times New Roman"/>
                                <w:color w:val="000000" w:themeColor="text1"/>
                                <w:sz w:val="10"/>
                                <w:szCs w:val="10"/>
                              </w:rPr>
                            </w:pPr>
                            <w:r w:rsidRPr="00EA5CB5">
                              <w:rPr>
                                <w:rFonts w:ascii="Times New Roman" w:hAnsi="Times New Roman" w:cs="Times New Roman"/>
                                <w:color w:val="000000" w:themeColor="text1"/>
                                <w:sz w:val="10"/>
                                <w:szCs w:val="10"/>
                              </w:rPr>
                              <w:t>HND/23/COM/FT/0511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C488" id="_x0000_s1028" style="position:absolute;left:0;text-align:left;margin-left:204.55pt;margin-top:89.75pt;width:70.85pt;height: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" fillcolor="white [3212]" stroked="f" strokeweight="1pt">
                <v:textbox>
                  <w:txbxContent>
                    <w:p w14:paraId="3E43D6BE" w14:textId="3D9BC6C8" w:rsidR="00245705" w:rsidRPr="00EA5CB5" w:rsidRDefault="00245705" w:rsidP="00245705">
                      <w:pPr>
                        <w:rPr>
                          <w:rFonts w:ascii="Times New Roman" w:hAnsi="Times New Roman" w:cs="Times New Roman"/>
                          <w:color w:val="000000" w:themeColor="text1"/>
                          <w:sz w:val="10"/>
                          <w:szCs w:val="10"/>
                        </w:rPr>
                      </w:pPr>
                      <w:r w:rsidRPr="00EA5CB5">
                        <w:rPr>
                          <w:rFonts w:ascii="Times New Roman" w:hAnsi="Times New Roman" w:cs="Times New Roman"/>
                          <w:color w:val="000000" w:themeColor="text1"/>
                          <w:sz w:val="10"/>
                          <w:szCs w:val="10"/>
                        </w:rPr>
                        <w:t>HND/23/COM/FT/0511</w:t>
                      </w:r>
                    </w:p>
                  </w:txbxContent>
                </v:textbox>
              </v:rect>
            </w:pict>
          </mc:Fallback>
        </mc:AlternateContent>
      </w:r>
      <w:r w:rsidR="00000000">
        <w:rPr>
          <w:rFonts w:ascii="Times New Roman" w:hAnsi="Times New Roman" w:cs="Times New Roman"/>
          <w:noProof/>
          <w:sz w:val="28"/>
          <w:szCs w:val="28"/>
        </w:rPr>
        <w:drawing>
          <wp:inline distT="0" distB="0" distL="0" distR="0" wp14:anchorId="2BC34164" wp14:editId="7CB0662A">
            <wp:extent cx="5943600" cy="2895600"/>
            <wp:effectExtent l="0" t="0" r="0" b="0"/>
            <wp:docPr id="901770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70885"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895600"/>
                    </a:xfrm>
                    <a:prstGeom prst="rect">
                      <a:avLst/>
                    </a:prstGeom>
                    <a:noFill/>
                    <a:ln>
                      <a:noFill/>
                    </a:ln>
                  </pic:spPr>
                </pic:pic>
              </a:graphicData>
            </a:graphic>
          </wp:inline>
        </w:drawing>
      </w:r>
      <w:r w:rsidR="00000000">
        <w:rPr>
          <w:rFonts w:ascii="Times New Roman" w:hAnsi="Times New Roman" w:cs="Times New Roman"/>
          <w:sz w:val="28"/>
          <w:szCs w:val="28"/>
        </w:rPr>
        <w:t xml:space="preserve"> </w:t>
      </w:r>
    </w:p>
    <w:p w14:paraId="41652309" w14:textId="77777777" w:rsidR="00CC3639" w:rsidRDefault="00000000">
      <w:pPr>
        <w:spacing w:line="360" w:lineRule="auto"/>
        <w:ind w:left="720"/>
        <w:jc w:val="both"/>
        <w:rPr>
          <w:rFonts w:ascii="Times New Roman" w:hAnsi="Times New Roman" w:cs="Times New Roman"/>
          <w:i/>
          <w:iCs/>
          <w:sz w:val="28"/>
          <w:szCs w:val="28"/>
        </w:rPr>
      </w:pPr>
      <w:r>
        <w:rPr>
          <w:rFonts w:ascii="Times New Roman" w:hAnsi="Times New Roman" w:cs="Times New Roman"/>
          <w:i/>
          <w:iCs/>
          <w:sz w:val="28"/>
          <w:szCs w:val="28"/>
        </w:rPr>
        <w:t>Figure 4.3: Registration form</w:t>
      </w:r>
    </w:p>
    <w:p w14:paraId="5FFDF01A"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page is used by student to supply or enter their information and capture their face for recognition and identification purposes.</w:t>
      </w:r>
    </w:p>
    <w:p w14:paraId="2BF0FB80" w14:textId="32D2A053"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4C50BC" wp14:editId="08C1F4B9">
            <wp:extent cx="3733800" cy="2263775"/>
            <wp:effectExtent l="0" t="0" r="0" b="3175"/>
            <wp:docPr id="1731621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2108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38148" cy="2266866"/>
                    </a:xfrm>
                    <a:prstGeom prst="rect">
                      <a:avLst/>
                    </a:prstGeom>
                    <a:noFill/>
                    <a:ln>
                      <a:noFill/>
                    </a:ln>
                  </pic:spPr>
                </pic:pic>
              </a:graphicData>
            </a:graphic>
          </wp:inline>
        </w:drawing>
      </w:r>
      <w:r>
        <w:rPr>
          <w:rFonts w:ascii="Times New Roman" w:hAnsi="Times New Roman" w:cs="Times New Roman"/>
          <w:sz w:val="28"/>
          <w:szCs w:val="28"/>
        </w:rPr>
        <w:t xml:space="preserve"> </w:t>
      </w:r>
    </w:p>
    <w:p w14:paraId="56ED201C" w14:textId="77777777" w:rsidR="00CC3639" w:rsidRDefault="00000000" w:rsidP="00EA5CB5">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Figure 4.4: Capture Student </w:t>
      </w:r>
      <w:r>
        <w:rPr>
          <w:rFonts w:ascii="Times New Roman" w:hAnsi="Times New Roman" w:cs="Times New Roman"/>
          <w:i/>
          <w:iCs/>
          <w:sz w:val="28"/>
          <w:szCs w:val="28"/>
        </w:rPr>
        <w:tab/>
      </w:r>
    </w:p>
    <w:p w14:paraId="61F5BE5E"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page is used to capture the student's face.</w:t>
      </w:r>
    </w:p>
    <w:p w14:paraId="2B950114"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 DESIGN</w:t>
      </w:r>
    </w:p>
    <w:p w14:paraId="0E57297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40DDB156" w14:textId="77777777" w:rsidR="00CC3639" w:rsidRDefault="00000000">
      <w:pPr>
        <w:spacing w:line="360" w:lineRule="auto"/>
        <w:ind w:left="720"/>
        <w:jc w:val="both"/>
        <w:rPr>
          <w:rFonts w:ascii="Times New Roman" w:hAnsi="Times New Roman" w:cs="Times New Roman"/>
          <w:i/>
          <w:iCs/>
          <w:sz w:val="28"/>
          <w:szCs w:val="28"/>
        </w:rPr>
      </w:pPr>
      <w:r>
        <w:rPr>
          <w:rFonts w:ascii="Times New Roman" w:hAnsi="Times New Roman" w:cs="Times New Roman"/>
          <w:i/>
          <w:iCs/>
          <w:sz w:val="28"/>
          <w:szCs w:val="28"/>
        </w:rPr>
        <w:t>Table 1: Student Table</w:t>
      </w:r>
    </w:p>
    <w:p w14:paraId="13E90F8E"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D60812" wp14:editId="15004A1F">
            <wp:extent cx="5943600" cy="1603375"/>
            <wp:effectExtent l="0" t="0" r="0" b="0"/>
            <wp:docPr id="920527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2706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61289" cy="1608602"/>
                    </a:xfrm>
                    <a:prstGeom prst="rect">
                      <a:avLst/>
                    </a:prstGeom>
                    <a:noFill/>
                    <a:ln>
                      <a:noFill/>
                    </a:ln>
                  </pic:spPr>
                </pic:pic>
              </a:graphicData>
            </a:graphic>
          </wp:inline>
        </w:drawing>
      </w:r>
      <w:r>
        <w:rPr>
          <w:rFonts w:ascii="Times New Roman" w:hAnsi="Times New Roman" w:cs="Times New Roman"/>
          <w:sz w:val="28"/>
          <w:szCs w:val="28"/>
        </w:rPr>
        <w:t xml:space="preserve"> </w:t>
      </w:r>
    </w:p>
    <w:p w14:paraId="6F066FD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table entails all the student details.</w:t>
      </w:r>
    </w:p>
    <w:p w14:paraId="64FE2A61" w14:textId="77777777" w:rsidR="00CC36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Table 2: Attendance Table</w:t>
      </w:r>
    </w:p>
    <w:p w14:paraId="05ACB4F7"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2847DA" wp14:editId="6F593FB3">
            <wp:extent cx="5943600" cy="1625600"/>
            <wp:effectExtent l="0" t="0" r="0" b="0"/>
            <wp:docPr id="1285760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60667"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7925" cy="1626783"/>
                    </a:xfrm>
                    <a:prstGeom prst="rect">
                      <a:avLst/>
                    </a:prstGeom>
                    <a:noFill/>
                    <a:ln>
                      <a:noFill/>
                    </a:ln>
                  </pic:spPr>
                </pic:pic>
              </a:graphicData>
            </a:graphic>
          </wp:inline>
        </w:drawing>
      </w:r>
      <w:r>
        <w:rPr>
          <w:rFonts w:ascii="Times New Roman" w:hAnsi="Times New Roman" w:cs="Times New Roman"/>
          <w:sz w:val="28"/>
          <w:szCs w:val="28"/>
        </w:rPr>
        <w:t xml:space="preserve"> </w:t>
      </w:r>
    </w:p>
    <w:p w14:paraId="4DA72685"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table entails all the attendance of each student taken.</w:t>
      </w:r>
    </w:p>
    <w:p w14:paraId="207D9E66" w14:textId="77777777" w:rsidR="00CC36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t>PROCEDURE DESIGN</w:t>
      </w:r>
    </w:p>
    <w:p w14:paraId="0E327FF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that start from the original input lessons to the output result file. This allows the processing of the information and the result to be possible. A menu is provided to aid the user in processing the output file.</w:t>
      </w:r>
    </w:p>
    <w:p w14:paraId="42647A41" w14:textId="77777777" w:rsidR="00CC36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23B2E0B0"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lecture attendance using facial recognition authentication. The software is designed for the use of lecture attendance system which should serve as an assistant for the management in monitoring the attendance system for students.</w:t>
      </w:r>
    </w:p>
    <w:p w14:paraId="206287F2"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7F0617BE"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was developed in a .net (dot net) integrated development environment (.net IDE). The Application IDE is chosen following the fact that extracted information needs to be presented in an enhanced pictorial/graphical </w:t>
      </w:r>
      <w:r>
        <w:rPr>
          <w:rFonts w:ascii="Times New Roman" w:hAnsi="Times New Roman" w:cs="Times New Roman"/>
          <w:sz w:val="28"/>
          <w:szCs w:val="28"/>
        </w:rPr>
        <w:lastRenderedPageBreak/>
        <w:t>format and easy communication with the database for program flexibility in windows platform.</w:t>
      </w:r>
    </w:p>
    <w:p w14:paraId="27C9C325"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REQUIREMENTS</w:t>
      </w:r>
    </w:p>
    <w:p w14:paraId="0250244F" w14:textId="77777777" w:rsidR="00CC3639"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578D9136" w14:textId="77777777" w:rsidR="00CC36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D08AC65"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Windows 7</w:t>
      </w:r>
    </w:p>
    <w:p w14:paraId="00CA7F21"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Microsoft Visual C#.</w:t>
      </w:r>
    </w:p>
    <w:p w14:paraId="737BBFC5"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Webcam</w:t>
      </w:r>
    </w:p>
    <w:p w14:paraId="6D78DDE7" w14:textId="77777777" w:rsidR="00CC3639"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Microsoft Access Database</w:t>
      </w:r>
    </w:p>
    <w:p w14:paraId="50E5DD87" w14:textId="77777777" w:rsidR="00CC3639"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 xml:space="preserve">4.2.4 </w:t>
      </w:r>
      <w:r>
        <w:rPr>
          <w:rFonts w:ascii="Times New Roman" w:hAnsi="Times New Roman" w:cs="Times New Roman"/>
          <w:b/>
          <w:sz w:val="28"/>
          <w:szCs w:val="28"/>
        </w:rPr>
        <w:t>CHANGE OVER TECHNIQUE</w:t>
      </w:r>
    </w:p>
    <w:p w14:paraId="1D707291"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7DE7D513"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Since the work of an expert cannot be eliminated from the system, the computerized system will have to work hand in hand with the expert in the field.</w:t>
      </w:r>
    </w:p>
    <w:p w14:paraId="41E64724" w14:textId="77777777" w:rsidR="00CC3639"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3A44190E"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14:paraId="6181F3E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is been stated below </w:t>
      </w:r>
    </w:p>
    <w:p w14:paraId="5177634C" w14:textId="77777777" w:rsidR="00CC3639"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Insert the CD into the system through the CD-ROM after the computer is switch on </w:t>
      </w:r>
    </w:p>
    <w:p w14:paraId="6C294E25" w14:textId="77777777" w:rsidR="00CC3639"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07A7E518" w14:textId="77777777" w:rsidR="00CC3639"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4F0C82BD" w14:textId="77777777" w:rsidR="00CC3639"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2E006F4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After the program has been fully install. The next thing is to locate the package install to put it into operation, to locate the package for expiration purpose the following  step are to be  taking .</w:t>
      </w:r>
    </w:p>
    <w:p w14:paraId="61B95F0A" w14:textId="77777777" w:rsidR="00CC3639"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1F7FEC95" w14:textId="77777777" w:rsidR="00CC3639"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09A3E3D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6F67EB5E"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14:paraId="00BD6D90"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automated face recognition based lecture attendance system is packaged into an installable setup that can be run from any system. </w:t>
      </w:r>
    </w:p>
    <w:p w14:paraId="7E20DCE3"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4DC6FDC8"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system maintenance refers to making modification to an already existing application/program without necessarily re-writing everything from start. Program maintenance of a program includes modification of the program to meet-up with </w:t>
      </w:r>
      <w:r>
        <w:rPr>
          <w:rFonts w:ascii="Times New Roman" w:hAnsi="Times New Roman" w:cs="Times New Roman"/>
          <w:sz w:val="28"/>
          <w:szCs w:val="28"/>
        </w:rPr>
        <w:lastRenderedPageBreak/>
        <w:t>certain requirements of the users. In this course, additional features can be added, errors corrected, ambiguous interfaces redesigned to eliminate confusions and unnecessary features removed.</w:t>
      </w:r>
    </w:p>
    <w:p w14:paraId="6602B6B3"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127D117" w14:textId="77777777" w:rsidR="00CC3639" w:rsidRDefault="00CC3639">
      <w:pPr>
        <w:spacing w:line="360" w:lineRule="auto"/>
        <w:ind w:left="720"/>
        <w:jc w:val="both"/>
        <w:rPr>
          <w:rFonts w:ascii="Times New Roman" w:hAnsi="Times New Roman" w:cs="Times New Roman"/>
          <w:sz w:val="28"/>
          <w:szCs w:val="28"/>
        </w:rPr>
      </w:pPr>
    </w:p>
    <w:p w14:paraId="3F8D0D96" w14:textId="77777777" w:rsidR="00CC36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214F101B" w14:textId="77777777" w:rsidR="00CC3639"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129A2C3" w14:textId="77777777" w:rsidR="00CC3639" w:rsidRDefault="00000000">
      <w:pPr>
        <w:pStyle w:val="NoSpacing"/>
        <w:autoSpaceDE w:val="0"/>
        <w:autoSpaceDN w:val="0"/>
        <w:adjustRightInd w:val="0"/>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SUMMARY, CONCLUSION AND RECOMMENDATIONS</w:t>
      </w:r>
    </w:p>
    <w:p w14:paraId="65561391" w14:textId="77777777" w:rsidR="00CC3639" w:rsidRDefault="00000000">
      <w:pPr>
        <w:pStyle w:val="NoSpacing"/>
        <w:autoSpaceDE w:val="0"/>
        <w:autoSpaceDN w:val="0"/>
        <w:adjustRightInd w:val="0"/>
        <w:spacing w:line="480" w:lineRule="auto"/>
        <w:rPr>
          <w:rFonts w:ascii="Times New Roman" w:hAnsi="Times New Roman"/>
          <w:b/>
          <w:color w:val="000000" w:themeColor="text1"/>
          <w:sz w:val="28"/>
          <w:szCs w:val="28"/>
        </w:rPr>
      </w:pPr>
      <w:r>
        <w:rPr>
          <w:rFonts w:ascii="Times New Roman" w:hAnsi="Times New Roman"/>
          <w:b/>
          <w:color w:val="000000" w:themeColor="text1"/>
          <w:sz w:val="28"/>
          <w:szCs w:val="28"/>
        </w:rPr>
        <w:t>5.1</w:t>
      </w:r>
      <w:r>
        <w:rPr>
          <w:rFonts w:ascii="Times New Roman" w:hAnsi="Times New Roman"/>
          <w:color w:val="000000" w:themeColor="text1"/>
          <w:sz w:val="28"/>
          <w:szCs w:val="28"/>
        </w:rPr>
        <w:tab/>
      </w:r>
      <w:r>
        <w:rPr>
          <w:rFonts w:ascii="Times New Roman" w:hAnsi="Times New Roman"/>
          <w:b/>
          <w:color w:val="000000" w:themeColor="text1"/>
          <w:sz w:val="28"/>
          <w:szCs w:val="28"/>
        </w:rPr>
        <w:t>SUMMARY</w:t>
      </w:r>
    </w:p>
    <w:p w14:paraId="32397DEA" w14:textId="77777777" w:rsidR="00CC3639" w:rsidRDefault="00000000">
      <w:pPr>
        <w:shd w:val="clear" w:color="auto" w:fill="FFFFFF"/>
        <w:spacing w:before="300" w:after="30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kern w:val="0"/>
          <w:sz w:val="28"/>
          <w:szCs w:val="28"/>
          <w14:ligatures w14:val="none"/>
        </w:rPr>
        <w:t xml:space="preserve">The implementation of an AI-based facial recognition attendance system offers a modern solution to streamline attendance tracking processes. Leveraging advanced facial recognition technology, this system automates the identification of staff or students, reducing administrative overhead and improving accuracy. Through the enrollment phase, where facial data is securely stored, and the real-time scanning process during attendance taking, the system ensures efficient and reliable tracking of individuals entering designated areas. </w:t>
      </w:r>
      <w:r>
        <w:rPr>
          <w:rFonts w:ascii="Times New Roman" w:hAnsi="Times New Roman" w:cs="Times New Roman"/>
          <w:sz w:val="28"/>
          <w:szCs w:val="28"/>
        </w:rPr>
        <w:t>The project explores the potential of AI-powered attendance systems, emphasizing their advantages over traditional methods. It discusses the challenges and limitations of existing systems, presenting face detection technology as a viable alternative. The proposed system’s design, implementation, and evaluation highlight its effectiveness and reliability. The system was developed using Python open-source libraries OpenCV and NumPy and MySQL for the database management system.</w:t>
      </w:r>
    </w:p>
    <w:p w14:paraId="62A0447C" w14:textId="77777777" w:rsidR="00CC3639" w:rsidRDefault="00000000">
      <w:pPr>
        <w:shd w:val="clear" w:color="auto" w:fill="FFFFFF"/>
        <w:spacing w:after="300" w:line="360" w:lineRule="auto"/>
        <w:jc w:val="both"/>
        <w:rPr>
          <w:rFonts w:ascii="Times New Roman" w:eastAsia="Times New Roman" w:hAnsi="Times New Roman" w:cs="Times New Roman"/>
          <w:b/>
          <w:color w:val="000000" w:themeColor="text1"/>
          <w:kern w:val="0"/>
          <w:sz w:val="28"/>
          <w:szCs w:val="28"/>
          <w14:ligatures w14:val="none"/>
        </w:rPr>
      </w:pPr>
      <w:r>
        <w:rPr>
          <w:rFonts w:ascii="Times New Roman" w:eastAsia="Times New Roman" w:hAnsi="Times New Roman" w:cs="Times New Roman"/>
          <w:b/>
          <w:color w:val="000000" w:themeColor="text1"/>
          <w:kern w:val="0"/>
          <w:sz w:val="28"/>
          <w:szCs w:val="28"/>
          <w14:ligatures w14:val="none"/>
        </w:rPr>
        <w:t>5.2 CONCLUSION</w:t>
      </w:r>
    </w:p>
    <w:p w14:paraId="39703804"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Face recognition technology has been used to develop an automatic attendance management system for institutions. It aids in minimizing staff time and effort, particularly when there are many pupils present and attendance needs to be recorded. </w:t>
      </w:r>
    </w:p>
    <w:p w14:paraId="2121CBAB" w14:textId="77777777" w:rsidR="00CC36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Python is the programming language used to implement the entire system. Various facial recognition technologies are employed in order to track individuals' attendance. Moreover, the student's record is correctly maintained. It can also be </w:t>
      </w:r>
      <w:r>
        <w:rPr>
          <w:rFonts w:ascii="Times New Roman" w:hAnsi="Times New Roman" w:cs="Times New Roman"/>
          <w:sz w:val="28"/>
          <w:szCs w:val="28"/>
        </w:rPr>
        <w:lastRenderedPageBreak/>
        <w:t xml:space="preserve">applied to any exam-related problems. AI-powered attendance management systems represent a significant step forward in organizational management. By using face detection technology, these systems address the inefficiencies and vulnerabilities of traditional methods. </w:t>
      </w:r>
    </w:p>
    <w:p w14:paraId="288F2D46"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5.3 RECOMMENDATIONS</w:t>
      </w:r>
    </w:p>
    <w:p w14:paraId="17C89B37" w14:textId="77777777" w:rsidR="00CC3639"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findings of this research, the following were recommended:</w:t>
      </w:r>
    </w:p>
    <w:p w14:paraId="05F75D15" w14:textId="77777777" w:rsidR="00CC3639" w:rsidRDefault="00000000">
      <w:pPr>
        <w:pStyle w:val="ListParagraph"/>
        <w:numPr>
          <w:ilvl w:val="0"/>
          <w:numId w:val="17"/>
        </w:numPr>
        <w:shd w:val="clear" w:color="auto" w:fill="FFFFFF"/>
        <w:spacing w:before="300" w:after="300" w:line="360" w:lineRule="auto"/>
        <w:jc w:val="both"/>
        <w:rPr>
          <w:rFonts w:ascii="Times New Roman" w:hAnsi="Times New Roman" w:cs="Times New Roman"/>
          <w:sz w:val="28"/>
          <w:szCs w:val="28"/>
        </w:rPr>
      </w:pPr>
      <w:r>
        <w:rPr>
          <w:rFonts w:ascii="Times New Roman" w:hAnsi="Times New Roman" w:cs="Times New Roman"/>
          <w:sz w:val="28"/>
          <w:szCs w:val="28"/>
        </w:rPr>
        <w:t>Organizations should invest in AI-powered attendance systems to improve efficiency and accuracy.</w:t>
      </w:r>
    </w:p>
    <w:p w14:paraId="7DBAA8C5" w14:textId="77777777" w:rsidR="00CC3639"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Policies and guidelines should be developed to address data privacy and security concerns.</w:t>
      </w:r>
    </w:p>
    <w:p w14:paraId="7CE98BF8" w14:textId="77777777" w:rsidR="00CC3639" w:rsidRDefault="00000000">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should explore the integration of AI attendance systems with broader organizational processes for enhanced functionality.</w:t>
      </w:r>
    </w:p>
    <w:p w14:paraId="26AB936B" w14:textId="77777777" w:rsidR="00CC3639" w:rsidRDefault="00000000">
      <w:pPr>
        <w:rPr>
          <w:rFonts w:ascii="Times New Roman" w:hAnsi="Times New Roman" w:cs="Times New Roman"/>
          <w:sz w:val="28"/>
          <w:szCs w:val="28"/>
        </w:rPr>
      </w:pPr>
      <w:r>
        <w:rPr>
          <w:rFonts w:ascii="Times New Roman" w:hAnsi="Times New Roman" w:cs="Times New Roman"/>
          <w:sz w:val="28"/>
          <w:szCs w:val="28"/>
        </w:rPr>
        <w:br w:type="page"/>
      </w:r>
    </w:p>
    <w:p w14:paraId="1F43401F" w14:textId="77777777" w:rsidR="00CC3639"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REFRENCES</w:t>
      </w:r>
    </w:p>
    <w:p w14:paraId="71FFAD57" w14:textId="77777777" w:rsidR="00CC3639"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Adam, S. &amp; Andrzej, K. (2019). The Performance of the Haar Cascade Classifiers Applied to the Face and Eyes Detection, </w:t>
      </w:r>
      <w:r>
        <w:rPr>
          <w:rFonts w:ascii="Times New Roman" w:hAnsi="Times New Roman" w:cs="Times New Roman"/>
          <w:i/>
          <w:color w:val="000000" w:themeColor="text1"/>
          <w:sz w:val="28"/>
          <w:szCs w:val="28"/>
        </w:rPr>
        <w:t xml:space="preserve">Computer Recognition Systems </w:t>
      </w:r>
      <w:r>
        <w:rPr>
          <w:rFonts w:ascii="Times New Roman" w:hAnsi="Times New Roman" w:cs="Times New Roman"/>
          <w:color w:val="000000" w:themeColor="text1"/>
          <w:sz w:val="28"/>
          <w:szCs w:val="28"/>
        </w:rPr>
        <w:t>Vol. 1, Issue: 2</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Pp. 3-4. </w:t>
      </w:r>
      <w:r>
        <w:rPr>
          <w:rFonts w:ascii="Times New Roman" w:hAnsi="Times New Roman" w:cs="Times New Roman"/>
          <w:sz w:val="28"/>
          <w:szCs w:val="28"/>
        </w:rPr>
        <w:t xml:space="preserve">doi: 10.1109/ECAI58194.2023.10193962.  </w:t>
      </w:r>
    </w:p>
    <w:p w14:paraId="78A9D8C4"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Eisert, P. &amp; Girod, B. (2020). Analyzing Facial Expressions for Virtual Conferencing, </w:t>
      </w:r>
      <w:r>
        <w:rPr>
          <w:rFonts w:ascii="Times New Roman" w:hAnsi="Times New Roman" w:cs="Times New Roman"/>
          <w:i/>
          <w:color w:val="000000" w:themeColor="text1"/>
          <w:sz w:val="28"/>
          <w:szCs w:val="28"/>
        </w:rPr>
        <w:t xml:space="preserve">Computer Graphics and Applications. </w:t>
      </w:r>
      <w:r>
        <w:rPr>
          <w:rFonts w:ascii="Times New Roman" w:hAnsi="Times New Roman" w:cs="Times New Roman"/>
          <w:color w:val="000000" w:themeColor="text1"/>
          <w:sz w:val="28"/>
          <w:szCs w:val="28"/>
        </w:rPr>
        <w:t xml:space="preserve">Vol. 18, Issue: 5. Pp. 70-78. </w:t>
      </w:r>
      <w:r>
        <w:rPr>
          <w:rFonts w:ascii="Times New Roman" w:hAnsi="Times New Roman" w:cs="Times New Roman"/>
          <w:sz w:val="28"/>
          <w:szCs w:val="28"/>
        </w:rPr>
        <w:t>doi: 10.1109/ACCESS.2023.3339754</w:t>
      </w:r>
    </w:p>
    <w:p w14:paraId="26EDC247"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Duwal, R. (2025). Attendance Management System with Facial Recognition using AI,</w:t>
      </w:r>
      <w:r>
        <w:rPr>
          <w:rFonts w:ascii="Times New Roman" w:hAnsi="Times New Roman" w:cs="Times New Roman"/>
          <w:i/>
          <w:color w:val="000000" w:themeColor="text1"/>
          <w:sz w:val="28"/>
          <w:szCs w:val="28"/>
        </w:rPr>
        <w:t xml:space="preserve"> IEEE International Conference</w:t>
      </w:r>
      <w:r>
        <w:rPr>
          <w:rFonts w:ascii="Times New Roman" w:hAnsi="Times New Roman" w:cs="Times New Roman"/>
          <w:color w:val="000000" w:themeColor="text1"/>
          <w:sz w:val="28"/>
          <w:szCs w:val="28"/>
        </w:rPr>
        <w:t xml:space="preserve">. Pp. 14-15. </w:t>
      </w:r>
      <w:r>
        <w:rPr>
          <w:rFonts w:ascii="Times New Roman" w:hAnsi="Times New Roman" w:cs="Times New Roman"/>
          <w:sz w:val="28"/>
          <w:szCs w:val="28"/>
        </w:rPr>
        <w:t>Taichung, Taiwan.</w:t>
      </w:r>
    </w:p>
    <w:p w14:paraId="0A42E700"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Hasini, K., Varshini, V., Shakeena, A., Lalitha, M., Harshitha, G. D., Geethika, K. B. &amp; Krishna, B., K. (2025). AI-Based Smart Attendance Management System, </w:t>
      </w:r>
      <w:r>
        <w:rPr>
          <w:rFonts w:ascii="Times New Roman" w:hAnsi="Times New Roman" w:cs="Times New Roman"/>
          <w:i/>
          <w:iCs/>
          <w:color w:val="000000" w:themeColor="text1"/>
          <w:sz w:val="28"/>
          <w:szCs w:val="28"/>
        </w:rPr>
        <w:t>International Journal of Innovative Science and Research Technology</w:t>
      </w:r>
      <w:r>
        <w:rPr>
          <w:rFonts w:ascii="Times New Roman" w:hAnsi="Times New Roman" w:cs="Times New Roman"/>
          <w:color w:val="000000" w:themeColor="text1"/>
          <w:sz w:val="28"/>
          <w:szCs w:val="28"/>
        </w:rPr>
        <w:t xml:space="preserve">. Vol. 10. Issue: 4. Pp. 135-136. https://doi.org/10.38124/ijisrt/25apr723 </w:t>
      </w:r>
    </w:p>
    <w:p w14:paraId="43A4B03C"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Katsaggelos, K. (2020). Automatic Facial Action Recognition in Face Profile Image Expression Recognition Using Facial Animation sequences, </w:t>
      </w:r>
      <w:r>
        <w:rPr>
          <w:rFonts w:ascii="Times New Roman" w:hAnsi="Times New Roman" w:cs="Times New Roman"/>
          <w:i/>
          <w:color w:val="000000" w:themeColor="text1"/>
          <w:sz w:val="28"/>
          <w:szCs w:val="28"/>
        </w:rPr>
        <w:t>in Proceedings IEEE International Conference Multimedia, Parameters and Multi stream HMMs</w:t>
      </w:r>
      <w:r>
        <w:rPr>
          <w:rFonts w:ascii="Times New Roman" w:hAnsi="Times New Roman" w:cs="Times New Roman"/>
          <w:color w:val="000000" w:themeColor="text1"/>
          <w:sz w:val="28"/>
          <w:szCs w:val="28"/>
        </w:rPr>
        <w:t>. Pp. 37-40.</w:t>
      </w:r>
    </w:p>
    <w:p w14:paraId="2009C158"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P. K., Perala, V. &amp; Chadha, P. R. (2016). </w:t>
      </w:r>
      <w:r>
        <w:rPr>
          <w:rFonts w:ascii="Times New Roman" w:hAnsi="Times New Roman" w:cs="Times New Roman"/>
          <w:caps/>
          <w:color w:val="000000" w:themeColor="text1"/>
          <w:sz w:val="28"/>
          <w:szCs w:val="28"/>
        </w:rPr>
        <w:t>A</w:t>
      </w:r>
      <w:r>
        <w:rPr>
          <w:rFonts w:ascii="Times New Roman" w:hAnsi="Times New Roman" w:cs="Times New Roman"/>
          <w:color w:val="000000" w:themeColor="text1"/>
          <w:sz w:val="28"/>
          <w:szCs w:val="28"/>
        </w:rPr>
        <w:t xml:space="preserve">utomatic Attendance System by Visual Programming Language LabVIEW, </w:t>
      </w:r>
      <w:r>
        <w:rPr>
          <w:rFonts w:ascii="Times New Roman" w:hAnsi="Times New Roman" w:cs="Times New Roman"/>
          <w:i/>
          <w:color w:val="000000" w:themeColor="text1"/>
          <w:sz w:val="28"/>
          <w:szCs w:val="28"/>
        </w:rPr>
        <w:t>in IEEE</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 xml:space="preserve">International Conference on Power Electronics, Intelligent Control and Energy System. </w:t>
      </w:r>
      <w:r>
        <w:rPr>
          <w:rFonts w:ascii="Times New Roman" w:hAnsi="Times New Roman" w:cs="Times New Roman"/>
          <w:color w:val="000000" w:themeColor="text1"/>
          <w:sz w:val="28"/>
          <w:szCs w:val="28"/>
        </w:rPr>
        <w:t xml:space="preserve">Pp. 20-21. </w:t>
      </w:r>
      <w:r>
        <w:rPr>
          <w:rFonts w:ascii="Times New Roman" w:hAnsi="Times New Roman" w:cs="Times New Roman"/>
          <w:sz w:val="28"/>
          <w:szCs w:val="28"/>
        </w:rPr>
        <w:t>https://doi.org/ 10.3390/electronics7120694</w:t>
      </w:r>
    </w:p>
    <w:p w14:paraId="314B14C0"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Maddu, K. &amp; Kumar, P. (2019). Wireless Fingerprint Attendance Management System, </w:t>
      </w:r>
      <w:r>
        <w:rPr>
          <w:rFonts w:ascii="Times New Roman" w:hAnsi="Times New Roman" w:cs="Times New Roman"/>
          <w:i/>
          <w:sz w:val="28"/>
          <w:szCs w:val="28"/>
        </w:rPr>
        <w:t>Fifth International Conference on Image Information Processing (ICIIP), Shimla, India.</w:t>
      </w:r>
      <w:r>
        <w:rPr>
          <w:rFonts w:ascii="Times New Roman" w:hAnsi="Times New Roman" w:cs="Times New Roman"/>
          <w:sz w:val="28"/>
          <w:szCs w:val="28"/>
        </w:rPr>
        <w:t xml:space="preserve"> Pp. 10-11. DOI: 10.1109/ICIIP47207.2019.8985867 </w:t>
      </w:r>
    </w:p>
    <w:p w14:paraId="2867E40A"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Mohamed, B. K. &amp; Raghu, C. (2019). Fingerprint Attendance System for Classroom Need, </w:t>
      </w:r>
      <w:r>
        <w:rPr>
          <w:rFonts w:ascii="Times New Roman" w:hAnsi="Times New Roman" w:cs="Times New Roman"/>
          <w:i/>
          <w:color w:val="000000" w:themeColor="text1"/>
          <w:sz w:val="28"/>
          <w:szCs w:val="28"/>
        </w:rPr>
        <w:t>in India conference, 2015 Annual IEEE.</w:t>
      </w:r>
      <w:r>
        <w:rPr>
          <w:rFonts w:ascii="Times New Roman" w:hAnsi="Times New Roman" w:cs="Times New Roman"/>
          <w:color w:val="000000" w:themeColor="text1"/>
          <w:sz w:val="28"/>
          <w:szCs w:val="28"/>
        </w:rPr>
        <w:t xml:space="preserve"> Pp. 23-25. </w:t>
      </w:r>
    </w:p>
    <w:p w14:paraId="34A428C1" w14:textId="77777777" w:rsidR="00CC3639" w:rsidRDefault="00000000">
      <w:pPr>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Mrunal, A., Prasad L., Manish T., Aniket J. &amp; Chinmay, B. (2021). Attendance Management System using Face-Recognition, </w:t>
      </w:r>
      <w:r>
        <w:rPr>
          <w:rFonts w:ascii="Times New Roman" w:eastAsia="Times New Roman" w:hAnsi="Times New Roman" w:cs="Times New Roman"/>
          <w:i/>
          <w:sz w:val="28"/>
          <w:szCs w:val="28"/>
        </w:rPr>
        <w:t>International</w:t>
      </w:r>
      <w:r>
        <w:rPr>
          <w:rFonts w:ascii="Times New Roman" w:eastAsia="Times New Roman" w:hAnsi="Times New Roman" w:cs="Times New Roman"/>
          <w:sz w:val="28"/>
          <w:szCs w:val="28"/>
        </w:rPr>
        <w:t xml:space="preserve"> J</w:t>
      </w:r>
      <w:r>
        <w:rPr>
          <w:rFonts w:ascii="Times New Roman" w:eastAsia="Times New Roman" w:hAnsi="Times New Roman" w:cs="Times New Roman"/>
          <w:i/>
          <w:sz w:val="28"/>
          <w:szCs w:val="28"/>
        </w:rPr>
        <w:t xml:space="preserve">ournal of Scientific Research in Computer Science, Engineering and Communication Technology. </w:t>
      </w:r>
      <w:r>
        <w:rPr>
          <w:rFonts w:ascii="Times New Roman" w:eastAsia="Times New Roman" w:hAnsi="Times New Roman" w:cs="Times New Roman"/>
          <w:sz w:val="28"/>
          <w:szCs w:val="28"/>
        </w:rPr>
        <w:t>Vol. 7, Issue: 2. Pp. 336-341.</w:t>
      </w:r>
    </w:p>
    <w:p w14:paraId="18BC34C7"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Liu R. &amp; Ma, Z. S. (2020). Design of Face Detection and Tracking System, </w:t>
      </w:r>
      <w:r>
        <w:rPr>
          <w:rFonts w:ascii="Times New Roman" w:hAnsi="Times New Roman" w:cs="Times New Roman"/>
          <w:i/>
          <w:color w:val="000000" w:themeColor="text1"/>
          <w:sz w:val="28"/>
          <w:szCs w:val="28"/>
        </w:rPr>
        <w:t>2020 IEEE 3</w:t>
      </w:r>
      <w:r>
        <w:rPr>
          <w:rFonts w:ascii="Times New Roman" w:hAnsi="Times New Roman" w:cs="Times New Roman"/>
          <w:i/>
          <w:color w:val="000000" w:themeColor="text1"/>
          <w:sz w:val="28"/>
          <w:szCs w:val="28"/>
          <w:vertAlign w:val="superscript"/>
        </w:rPr>
        <w:t>rd</w:t>
      </w:r>
      <w:r>
        <w:rPr>
          <w:rFonts w:ascii="Times New Roman" w:hAnsi="Times New Roman" w:cs="Times New Roman"/>
          <w:i/>
          <w:color w:val="000000" w:themeColor="text1"/>
          <w:sz w:val="28"/>
          <w:szCs w:val="28"/>
        </w:rPr>
        <w:t xml:space="preserve"> International Congress on Image and Signal Processing</w:t>
      </w:r>
      <w:r>
        <w:rPr>
          <w:rFonts w:ascii="Times New Roman" w:hAnsi="Times New Roman" w:cs="Times New Roman"/>
          <w:color w:val="000000" w:themeColor="text1"/>
          <w:sz w:val="28"/>
          <w:szCs w:val="28"/>
        </w:rPr>
        <w:t>. Pp. 56-57.</w:t>
      </w:r>
    </w:p>
    <w:p w14:paraId="074186C5"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Oladele, K. G., Edidiong J., Jamal, I, Oladele, O. &amp; Bhaladhare, P. R. (2024). AI-Based Face Recognition Attendance System, </w:t>
      </w:r>
      <w:r>
        <w:rPr>
          <w:rFonts w:ascii="Times New Roman" w:hAnsi="Times New Roman" w:cs="Times New Roman"/>
          <w:i/>
          <w:iCs/>
          <w:sz w:val="28"/>
          <w:szCs w:val="28"/>
        </w:rPr>
        <w:t xml:space="preserve">International Journal on Engineering Applications (I.R.E.A.). </w:t>
      </w:r>
      <w:r>
        <w:rPr>
          <w:rFonts w:ascii="Times New Roman" w:hAnsi="Times New Roman" w:cs="Times New Roman"/>
          <w:color w:val="000000" w:themeColor="text1"/>
          <w:sz w:val="28"/>
          <w:szCs w:val="28"/>
        </w:rPr>
        <w:t>Vol. 11. Issue: 2. Pp. 567-569. https://doi.org/10.37082/irea.v12.i2.230598</w:t>
      </w:r>
    </w:p>
    <w:p w14:paraId="77DBEA30" w14:textId="77777777" w:rsidR="00CC3639" w:rsidRDefault="00000000">
      <w:pPr>
        <w:spacing w:line="360" w:lineRule="auto"/>
        <w:ind w:left="810" w:hanging="810"/>
        <w:jc w:val="both"/>
      </w:pPr>
      <w:r>
        <w:rPr>
          <w:rFonts w:ascii="Times New Roman" w:hAnsi="Times New Roman" w:cs="Times New Roman"/>
          <w:color w:val="000000" w:themeColor="text1"/>
          <w:sz w:val="28"/>
          <w:szCs w:val="28"/>
        </w:rPr>
        <w:t xml:space="preserve">Satpute, R., Sontakke, S., Gondaliya, B., Sonawane, T. &amp; Suryawanshi, K. (2020). Attendance Management System Using Face Recognition, </w:t>
      </w:r>
      <w:r>
        <w:rPr>
          <w:rFonts w:ascii="Times New Roman" w:hAnsi="Times New Roman" w:cs="Times New Roman"/>
          <w:i/>
          <w:iCs/>
          <w:color w:val="000000" w:themeColor="text1"/>
          <w:sz w:val="28"/>
          <w:szCs w:val="28"/>
        </w:rPr>
        <w:t>International Research Journal of Engineering and Technology (IRJET).</w:t>
      </w:r>
      <w:r>
        <w:rPr>
          <w:rFonts w:ascii="Times New Roman" w:hAnsi="Times New Roman" w:cs="Times New Roman"/>
          <w:color w:val="000000" w:themeColor="text1"/>
          <w:sz w:val="28"/>
          <w:szCs w:val="28"/>
        </w:rPr>
        <w:t xml:space="preserve"> Vol. 7. Issue: 5. Pp. 202-204. </w:t>
      </w:r>
      <w:r>
        <w:rPr>
          <w:rFonts w:ascii="Times New Roman" w:hAnsi="Times New Roman" w:cs="Times New Roman"/>
          <w:sz w:val="28"/>
          <w:szCs w:val="28"/>
        </w:rPr>
        <w:t>https://doi.org/10.15866/irjt.v11i5.24007 346 Alaa</w:t>
      </w:r>
    </w:p>
    <w:p w14:paraId="4AB41D3C" w14:textId="77777777" w:rsidR="00CC3639" w:rsidRDefault="00000000">
      <w:pPr>
        <w:autoSpaceDE w:val="0"/>
        <w:autoSpaceDN w:val="0"/>
        <w:adjustRightInd w:val="0"/>
        <w:spacing w:after="0" w:line="360" w:lineRule="auto"/>
        <w:ind w:left="720" w:hanging="72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Senthamil, S. Chitrakala, P. &amp; Antony, J. (2022). Face Recognition Based Attendance Marking System, </w:t>
      </w:r>
      <w:r>
        <w:rPr>
          <w:rFonts w:ascii="Times New Roman" w:eastAsia="Times New Roman" w:hAnsi="Times New Roman" w:cs="Times New Roman"/>
          <w:i/>
          <w:sz w:val="28"/>
          <w:szCs w:val="28"/>
        </w:rPr>
        <w:t>IJCSMC.</w:t>
      </w:r>
      <w:r>
        <w:rPr>
          <w:rFonts w:ascii="Times New Roman" w:eastAsia="Times New Roman" w:hAnsi="Times New Roman" w:cs="Times New Roman"/>
          <w:sz w:val="28"/>
          <w:szCs w:val="28"/>
        </w:rPr>
        <w:t xml:space="preserve"> Vol. 3, Issue. 2. Pp. 20-21.</w:t>
      </w:r>
    </w:p>
    <w:p w14:paraId="7AD272EA" w14:textId="77777777" w:rsidR="00CC3639" w:rsidRDefault="00000000">
      <w:pPr>
        <w:spacing w:line="360" w:lineRule="auto"/>
        <w:ind w:left="810" w:hanging="810"/>
        <w:jc w:val="both"/>
        <w:rPr>
          <w:rFonts w:ascii="Times New Roman" w:hAnsi="Times New Roman" w:cs="Times New Roman"/>
          <w:sz w:val="28"/>
          <w:szCs w:val="28"/>
        </w:rPr>
      </w:pPr>
      <w:r>
        <w:rPr>
          <w:rFonts w:ascii="Times New Roman" w:eastAsia="Times New Roman" w:hAnsi="Times New Roman" w:cs="Times New Roman"/>
          <w:sz w:val="28"/>
          <w:szCs w:val="28"/>
        </w:rPr>
        <w:t xml:space="preserve">Sharma, C., Shukla, D., Kumar, J. &amp; Verma, A. (2023). AI-Based Attendance Monitoring System, Vol. 11. Issue: 3. Pp. 1123-1125. </w:t>
      </w:r>
      <w:r>
        <w:rPr>
          <w:rFonts w:ascii="Times New Roman" w:hAnsi="Times New Roman" w:cs="Times New Roman"/>
          <w:i/>
          <w:iCs/>
          <w:sz w:val="28"/>
          <w:szCs w:val="28"/>
        </w:rPr>
        <w:t>International Journal of Scientific &amp; Engineering Research.</w:t>
      </w:r>
      <w:r>
        <w:rPr>
          <w:rFonts w:ascii="Times New Roman" w:hAnsi="Times New Roman" w:cs="Times New Roman"/>
          <w:sz w:val="28"/>
          <w:szCs w:val="28"/>
        </w:rPr>
        <w:t xml:space="preserve"> Vol. 9, Issue: 5. Pp. 149-150.  doi:10.3390/s18061939</w:t>
      </w:r>
    </w:p>
    <w:p w14:paraId="768F7F54" w14:textId="77777777" w:rsidR="00CC3639"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Shireesha, M.V. &amp; Raghunadh, S. (2018). Automated Attendance Management System Based on Face Recognition Algorithms, </w:t>
      </w:r>
      <w:r>
        <w:rPr>
          <w:rFonts w:ascii="Times New Roman" w:hAnsi="Times New Roman" w:cs="Times New Roman"/>
          <w:i/>
          <w:sz w:val="28"/>
          <w:szCs w:val="28"/>
        </w:rPr>
        <w:t>International Journal of Recent Technology and Engineering (IJRTE).</w:t>
      </w:r>
      <w:r>
        <w:rPr>
          <w:rFonts w:ascii="Times New Roman" w:hAnsi="Times New Roman" w:cs="Times New Roman"/>
          <w:sz w:val="28"/>
          <w:szCs w:val="28"/>
        </w:rPr>
        <w:t xml:space="preserve"> Vol. 7, Issue: 6</w:t>
      </w:r>
      <w:r>
        <w:rPr>
          <w:rFonts w:ascii="Times New Roman" w:hAnsi="Times New Roman" w:cs="Times New Roman"/>
          <w:color w:val="000000" w:themeColor="text1"/>
          <w:sz w:val="28"/>
          <w:szCs w:val="28"/>
        </w:rPr>
        <w:t>. Pp. 58-59.</w:t>
      </w:r>
    </w:p>
    <w:p w14:paraId="7A14B153" w14:textId="77777777" w:rsidR="00CC3639" w:rsidRDefault="00000000">
      <w:pPr>
        <w:ind w:left="630" w:hanging="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Tamilkodi, R., Suresh, V., Srinivasa D. C., Vankayala, C. D. &amp; Jayasree, R. (2024). Efficient Attendance Tracking Using AI-Based Face Recognition and Absence Alerts for Educational Institutes</w:t>
      </w: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Journal of Software Engineering and Simulation</w:t>
      </w:r>
      <w:r>
        <w:rPr>
          <w:rFonts w:ascii="Times New Roman" w:eastAsia="Times New Roman" w:hAnsi="Times New Roman" w:cs="Times New Roman"/>
          <w:sz w:val="28"/>
          <w:szCs w:val="28"/>
        </w:rPr>
        <w:t xml:space="preserve"> Vol. 5, Issue: 2. Pp. 27-29.</w:t>
      </w:r>
    </w:p>
    <w:sectPr w:rsidR="00CC36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4938D" w14:textId="77777777" w:rsidR="00632CC7" w:rsidRDefault="00632CC7">
      <w:pPr>
        <w:spacing w:line="240" w:lineRule="auto"/>
      </w:pPr>
      <w:r>
        <w:separator/>
      </w:r>
    </w:p>
  </w:endnote>
  <w:endnote w:type="continuationSeparator" w:id="0">
    <w:p w14:paraId="0B32F5B3" w14:textId="77777777" w:rsidR="00632CC7" w:rsidRDefault="00632C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077699"/>
      <w:docPartObj>
        <w:docPartGallery w:val="AutoText"/>
      </w:docPartObj>
    </w:sdtPr>
    <w:sdtContent>
      <w:p w14:paraId="61DBDE30" w14:textId="77777777" w:rsidR="00CC3639" w:rsidRDefault="00000000">
        <w:pPr>
          <w:pStyle w:val="Footer"/>
          <w:jc w:val="center"/>
        </w:pPr>
        <w:r>
          <w:fldChar w:fldCharType="begin"/>
        </w:r>
        <w:r>
          <w:instrText xml:space="preserve"> PAGE   \* MERGEFORMAT </w:instrText>
        </w:r>
        <w:r>
          <w:fldChar w:fldCharType="separate"/>
        </w:r>
        <w:r>
          <w:t>2</w:t>
        </w:r>
        <w:r>
          <w:fldChar w:fldCharType="end"/>
        </w:r>
      </w:p>
    </w:sdtContent>
  </w:sdt>
  <w:p w14:paraId="4AE7C07D" w14:textId="77777777" w:rsidR="00CC3639" w:rsidRDefault="00CC3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40A2A" w14:textId="77777777" w:rsidR="00632CC7" w:rsidRDefault="00632CC7">
      <w:pPr>
        <w:spacing w:after="0"/>
      </w:pPr>
      <w:r>
        <w:separator/>
      </w:r>
    </w:p>
  </w:footnote>
  <w:footnote w:type="continuationSeparator" w:id="0">
    <w:p w14:paraId="2D60910A" w14:textId="77777777" w:rsidR="00632CC7" w:rsidRDefault="00632C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C682422"/>
    <w:multiLevelType w:val="multilevel"/>
    <w:tmpl w:val="3C682422"/>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41577520"/>
    <w:multiLevelType w:val="multilevel"/>
    <w:tmpl w:val="41577520"/>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4B276284"/>
    <w:multiLevelType w:val="multilevel"/>
    <w:tmpl w:val="4B276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53EF3393"/>
    <w:multiLevelType w:val="multilevel"/>
    <w:tmpl w:val="53EF3393"/>
    <w:lvl w:ilvl="0">
      <w:start w:val="1"/>
      <w:numFmt w:val="lowerRoman"/>
      <w:lvlText w:val="%1."/>
      <w:lvlJc w:val="righ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15:restartNumberingAfterBreak="0">
    <w:nsid w:val="59D04170"/>
    <w:multiLevelType w:val="multilevel"/>
    <w:tmpl w:val="59D04170"/>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D9D22C0"/>
    <w:multiLevelType w:val="multilevel"/>
    <w:tmpl w:val="5D9D22C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C14E7A"/>
    <w:multiLevelType w:val="multilevel"/>
    <w:tmpl w:val="62C14E7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7D225EE"/>
    <w:multiLevelType w:val="multilevel"/>
    <w:tmpl w:val="67D225E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6B2C47F3"/>
    <w:multiLevelType w:val="multilevel"/>
    <w:tmpl w:val="6B2C47F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044BCC"/>
    <w:multiLevelType w:val="multilevel"/>
    <w:tmpl w:val="6F044BCC"/>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943486413">
    <w:abstractNumId w:val="3"/>
  </w:num>
  <w:num w:numId="2" w16cid:durableId="1669022720">
    <w:abstractNumId w:val="16"/>
  </w:num>
  <w:num w:numId="3" w16cid:durableId="577985854">
    <w:abstractNumId w:val="1"/>
  </w:num>
  <w:num w:numId="4" w16cid:durableId="222638392">
    <w:abstractNumId w:val="2"/>
  </w:num>
  <w:num w:numId="5" w16cid:durableId="3109819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1627866">
    <w:abstractNumId w:val="13"/>
  </w:num>
  <w:num w:numId="7" w16cid:durableId="1154881796">
    <w:abstractNumId w:val="12"/>
  </w:num>
  <w:num w:numId="8" w16cid:durableId="1455325147">
    <w:abstractNumId w:val="7"/>
  </w:num>
  <w:num w:numId="9" w16cid:durableId="1574197260">
    <w:abstractNumId w:val="9"/>
  </w:num>
  <w:num w:numId="10" w16cid:durableId="1554123236">
    <w:abstractNumId w:val="10"/>
  </w:num>
  <w:num w:numId="11" w16cid:durableId="68161385">
    <w:abstractNumId w:val="8"/>
  </w:num>
  <w:num w:numId="12" w16cid:durableId="1475295031">
    <w:abstractNumId w:val="6"/>
  </w:num>
  <w:num w:numId="13" w16cid:durableId="1575310931">
    <w:abstractNumId w:val="11"/>
  </w:num>
  <w:num w:numId="14" w16cid:durableId="1117331209">
    <w:abstractNumId w:val="15"/>
  </w:num>
  <w:num w:numId="15" w16cid:durableId="2131513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5857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444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0F"/>
    <w:rsid w:val="00017B7E"/>
    <w:rsid w:val="00062CE2"/>
    <w:rsid w:val="000652FA"/>
    <w:rsid w:val="00091656"/>
    <w:rsid w:val="000943E3"/>
    <w:rsid w:val="0009570B"/>
    <w:rsid w:val="000B0801"/>
    <w:rsid w:val="000C3A8E"/>
    <w:rsid w:val="000D4325"/>
    <w:rsid w:val="000F3B4A"/>
    <w:rsid w:val="00111820"/>
    <w:rsid w:val="0013171E"/>
    <w:rsid w:val="001465D8"/>
    <w:rsid w:val="00156650"/>
    <w:rsid w:val="001758ED"/>
    <w:rsid w:val="00195184"/>
    <w:rsid w:val="001D5B61"/>
    <w:rsid w:val="001F01DF"/>
    <w:rsid w:val="00206434"/>
    <w:rsid w:val="0022309C"/>
    <w:rsid w:val="00230990"/>
    <w:rsid w:val="0023643C"/>
    <w:rsid w:val="00245705"/>
    <w:rsid w:val="002506F7"/>
    <w:rsid w:val="00296773"/>
    <w:rsid w:val="002A7964"/>
    <w:rsid w:val="002B4C81"/>
    <w:rsid w:val="002C3B16"/>
    <w:rsid w:val="00306BCC"/>
    <w:rsid w:val="003104DA"/>
    <w:rsid w:val="00311D0C"/>
    <w:rsid w:val="003202BF"/>
    <w:rsid w:val="0032165C"/>
    <w:rsid w:val="003618B6"/>
    <w:rsid w:val="00361905"/>
    <w:rsid w:val="003854C7"/>
    <w:rsid w:val="003858EE"/>
    <w:rsid w:val="0039134D"/>
    <w:rsid w:val="00394D37"/>
    <w:rsid w:val="00396C23"/>
    <w:rsid w:val="003B031E"/>
    <w:rsid w:val="003B3BCD"/>
    <w:rsid w:val="003C27DB"/>
    <w:rsid w:val="003C52D1"/>
    <w:rsid w:val="003D3A64"/>
    <w:rsid w:val="003E546A"/>
    <w:rsid w:val="003F5CEE"/>
    <w:rsid w:val="004171E6"/>
    <w:rsid w:val="00441648"/>
    <w:rsid w:val="0044654E"/>
    <w:rsid w:val="00457535"/>
    <w:rsid w:val="00462AB9"/>
    <w:rsid w:val="00464A87"/>
    <w:rsid w:val="00467DAE"/>
    <w:rsid w:val="00472134"/>
    <w:rsid w:val="00480083"/>
    <w:rsid w:val="004E604C"/>
    <w:rsid w:val="005141A8"/>
    <w:rsid w:val="0054105C"/>
    <w:rsid w:val="00545297"/>
    <w:rsid w:val="00572FC8"/>
    <w:rsid w:val="005769AC"/>
    <w:rsid w:val="00584FB9"/>
    <w:rsid w:val="00586E00"/>
    <w:rsid w:val="00597925"/>
    <w:rsid w:val="005B70A8"/>
    <w:rsid w:val="005C50B6"/>
    <w:rsid w:val="00631EC3"/>
    <w:rsid w:val="00632CC7"/>
    <w:rsid w:val="006375C1"/>
    <w:rsid w:val="00645A15"/>
    <w:rsid w:val="00652625"/>
    <w:rsid w:val="0067130C"/>
    <w:rsid w:val="00683192"/>
    <w:rsid w:val="006912C0"/>
    <w:rsid w:val="006D4E09"/>
    <w:rsid w:val="006D7D78"/>
    <w:rsid w:val="006E1B84"/>
    <w:rsid w:val="007248FD"/>
    <w:rsid w:val="00747F23"/>
    <w:rsid w:val="00786DCC"/>
    <w:rsid w:val="007A7308"/>
    <w:rsid w:val="007C61EB"/>
    <w:rsid w:val="007C6E3D"/>
    <w:rsid w:val="007E5CE0"/>
    <w:rsid w:val="007F2115"/>
    <w:rsid w:val="00836337"/>
    <w:rsid w:val="00855961"/>
    <w:rsid w:val="00871816"/>
    <w:rsid w:val="00880ADD"/>
    <w:rsid w:val="00885436"/>
    <w:rsid w:val="008B2E66"/>
    <w:rsid w:val="008E39F0"/>
    <w:rsid w:val="009030E2"/>
    <w:rsid w:val="0091261D"/>
    <w:rsid w:val="00912C14"/>
    <w:rsid w:val="00916990"/>
    <w:rsid w:val="00945F4B"/>
    <w:rsid w:val="00950197"/>
    <w:rsid w:val="00976FAF"/>
    <w:rsid w:val="00990C27"/>
    <w:rsid w:val="009B6A29"/>
    <w:rsid w:val="009E5F07"/>
    <w:rsid w:val="009E7D90"/>
    <w:rsid w:val="009F4FD2"/>
    <w:rsid w:val="009F5DD1"/>
    <w:rsid w:val="009F7EA5"/>
    <w:rsid w:val="00A16441"/>
    <w:rsid w:val="00A7166D"/>
    <w:rsid w:val="00A817A0"/>
    <w:rsid w:val="00AC3E80"/>
    <w:rsid w:val="00B3135B"/>
    <w:rsid w:val="00B4365A"/>
    <w:rsid w:val="00B45F0F"/>
    <w:rsid w:val="00B466EA"/>
    <w:rsid w:val="00B50080"/>
    <w:rsid w:val="00B74B54"/>
    <w:rsid w:val="00B9502F"/>
    <w:rsid w:val="00BB1EC8"/>
    <w:rsid w:val="00BC321F"/>
    <w:rsid w:val="00BF6FBF"/>
    <w:rsid w:val="00C1177E"/>
    <w:rsid w:val="00C16309"/>
    <w:rsid w:val="00C36293"/>
    <w:rsid w:val="00C64052"/>
    <w:rsid w:val="00C71271"/>
    <w:rsid w:val="00C746FE"/>
    <w:rsid w:val="00C753E6"/>
    <w:rsid w:val="00C76883"/>
    <w:rsid w:val="00C801A7"/>
    <w:rsid w:val="00C81A83"/>
    <w:rsid w:val="00C84CB5"/>
    <w:rsid w:val="00C966AC"/>
    <w:rsid w:val="00CA34BA"/>
    <w:rsid w:val="00CB1B75"/>
    <w:rsid w:val="00CC1684"/>
    <w:rsid w:val="00CC3639"/>
    <w:rsid w:val="00CD00CF"/>
    <w:rsid w:val="00CD1A5D"/>
    <w:rsid w:val="00CD4C5E"/>
    <w:rsid w:val="00CD6E47"/>
    <w:rsid w:val="00D053EA"/>
    <w:rsid w:val="00D1369F"/>
    <w:rsid w:val="00D14942"/>
    <w:rsid w:val="00D339ED"/>
    <w:rsid w:val="00D368CC"/>
    <w:rsid w:val="00D646F5"/>
    <w:rsid w:val="00D7086B"/>
    <w:rsid w:val="00D71423"/>
    <w:rsid w:val="00DB07DA"/>
    <w:rsid w:val="00DB5DD0"/>
    <w:rsid w:val="00DB682E"/>
    <w:rsid w:val="00DD3BE6"/>
    <w:rsid w:val="00E30E38"/>
    <w:rsid w:val="00E40577"/>
    <w:rsid w:val="00E5741B"/>
    <w:rsid w:val="00E6239A"/>
    <w:rsid w:val="00E65D8E"/>
    <w:rsid w:val="00E85630"/>
    <w:rsid w:val="00E92460"/>
    <w:rsid w:val="00EA5CB5"/>
    <w:rsid w:val="00EB2227"/>
    <w:rsid w:val="00EB4FA8"/>
    <w:rsid w:val="00EB7117"/>
    <w:rsid w:val="00EC47D4"/>
    <w:rsid w:val="00ED2150"/>
    <w:rsid w:val="00EE2559"/>
    <w:rsid w:val="00EE3ADE"/>
    <w:rsid w:val="00EE53B6"/>
    <w:rsid w:val="00EF1992"/>
    <w:rsid w:val="00EF744B"/>
    <w:rsid w:val="00F03E6D"/>
    <w:rsid w:val="00F2521C"/>
    <w:rsid w:val="00F42330"/>
    <w:rsid w:val="00F43C7A"/>
    <w:rsid w:val="00F5737A"/>
    <w:rsid w:val="00F71C58"/>
    <w:rsid w:val="00F92295"/>
    <w:rsid w:val="00FA5FC9"/>
    <w:rsid w:val="00FC342C"/>
    <w:rsid w:val="00FF0942"/>
    <w:rsid w:val="6B7E4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3E90D2"/>
  <w15:docId w15:val="{31DEEC61-AE12-44E1-8218-9C824612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style>
  <w:style w:type="paragraph" w:styleId="NoSpacing">
    <w:name w:val="No Spacing"/>
    <w:uiPriority w:val="1"/>
    <w:qFormat/>
    <w:rPr>
      <w:rFonts w:ascii="Calibri" w:eastAsia="Calibri" w:hAnsi="Calibri" w:cs="Times New Roman"/>
      <w:sz w:val="21"/>
      <w:lang w:eastAsia="zh-CN"/>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40</Pages>
  <Words>7486</Words>
  <Characters>43571</Characters>
  <Application>Microsoft Office Word</Application>
  <DocSecurity>0</DocSecurity>
  <Lines>1452</Lines>
  <Paragraphs>911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220</cp:revision>
  <cp:lastPrinted>2025-07-16T08:26:00Z</cp:lastPrinted>
  <dcterms:created xsi:type="dcterms:W3CDTF">2025-05-24T08:37:00Z</dcterms:created>
  <dcterms:modified xsi:type="dcterms:W3CDTF">2025-07-16T08:26:00Z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4f8d9595-72b9-44d2-8263-20633d5181eb</vt:lpwstr>
  </property>
  <property fmtid="{D5CDD505-2E9C-101B-9397-08002B2CF9AE}" pid="3" name="KSOProductBuildVer">
    <vt:lpwstr>1033-12.2.0.21179</vt:lpwstr>
  </property>
  <property fmtid="{D5CDD505-2E9C-101B-9397-08002B2CF9AE}" pid="4" name="ICV">
    <vt:lpwstr>E642032DE2B3412C97CE5C6B329BCBB6_12</vt:lpwstr>
  </property>
</Properties>
</file>